
<file path=[Content_Types].xml><?xml version="1.0" encoding="utf-8"?>
<Types xmlns="http://schemas.openxmlformats.org/package/2006/content-types">
  <Default Extension="xml" ContentType="application/xml"/>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74E7FCC">
      <w:pPr>
        <w:spacing w:after="0"/>
        <w:ind w:left="-284" w:firstLine="284"/>
        <w:rPr>
          <w:rFonts w:ascii="Times New Roman" w:hAnsi="Times New Roman" w:cs="Times New Roman"/>
          <w:b/>
          <w:sz w:val="24"/>
          <w:szCs w:val="24"/>
          <w:lang w:val="kk-KZ"/>
        </w:rPr>
      </w:pPr>
      <w:bookmarkStart w:id="3" w:name="_GoBack"/>
      <w:bookmarkEnd w:id="3"/>
    </w:p>
    <w:p w14:paraId="6F7A750E">
      <w:pPr>
        <w:spacing w:after="0"/>
        <w:ind w:left="-284" w:firstLine="284"/>
        <w:rPr>
          <w:rFonts w:ascii="Times New Roman" w:hAnsi="Times New Roman" w:cs="Times New Roman"/>
          <w:b/>
          <w:sz w:val="24"/>
          <w:szCs w:val="24"/>
          <w:lang w:val="kk-KZ"/>
        </w:rPr>
      </w:pPr>
    </w:p>
    <w:p w14:paraId="633B4D9F">
      <w:pPr>
        <w:spacing w:after="0"/>
        <w:ind w:left="-284" w:firstLine="284"/>
        <w:rPr>
          <w:rFonts w:ascii="Times New Roman" w:hAnsi="Times New Roman" w:cs="Times New Roman"/>
          <w:b/>
          <w:sz w:val="24"/>
          <w:szCs w:val="24"/>
          <w:lang w:val="kk-KZ"/>
        </w:rPr>
      </w:pPr>
      <w:r>
        <w:rPr>
          <w:rFonts w:ascii="Calibri" w:hAnsi="Calibri" w:eastAsia="Calibri" w:cs="Calibri"/>
          <w:color w:val="000000"/>
          <w:lang w:eastAsia="ru-RU"/>
        </w:rPr>
        <w:drawing>
          <wp:anchor distT="0" distB="0" distL="114300" distR="114300" simplePos="0" relativeHeight="251659264" behindDoc="0" locked="0" layoutInCell="1" allowOverlap="0">
            <wp:simplePos x="0" y="0"/>
            <wp:positionH relativeFrom="page">
              <wp:posOffset>742950</wp:posOffset>
            </wp:positionH>
            <wp:positionV relativeFrom="margin">
              <wp:posOffset>678180</wp:posOffset>
            </wp:positionV>
            <wp:extent cx="4038600" cy="1076325"/>
            <wp:effectExtent l="0" t="0" r="0" b="0"/>
            <wp:wrapTopAndBottom/>
            <wp:docPr id="2" name="Picture 7"/>
            <wp:cNvGraphicFramePr/>
            <a:graphic xmlns:a="http://schemas.openxmlformats.org/drawingml/2006/main">
              <a:graphicData uri="http://schemas.openxmlformats.org/drawingml/2006/picture">
                <pic:pic xmlns:pic="http://schemas.openxmlformats.org/drawingml/2006/picture">
                  <pic:nvPicPr>
                    <pic:cNvPr id="2" name="Picture 7"/>
                    <pic:cNvPicPr/>
                  </pic:nvPicPr>
                  <pic:blipFill>
                    <a:blip r:embed="rId8"/>
                    <a:srcRect l="7087" t="9114" r="30866" b="76172"/>
                    <a:stretch>
                      <a:fillRect/>
                    </a:stretch>
                  </pic:blipFill>
                  <pic:spPr>
                    <a:xfrm>
                      <a:off x="0" y="0"/>
                      <a:ext cx="4038600" cy="1076325"/>
                    </a:xfrm>
                    <a:prstGeom prst="rect">
                      <a:avLst/>
                    </a:prstGeom>
                    <a:ln>
                      <a:noFill/>
                    </a:ln>
                  </pic:spPr>
                </pic:pic>
              </a:graphicData>
            </a:graphic>
          </wp:anchor>
        </w:drawing>
      </w:r>
    </w:p>
    <w:p w14:paraId="7B6FCB2C">
      <w:pPr>
        <w:spacing w:after="0"/>
        <w:ind w:left="-284" w:firstLine="284"/>
        <w:rPr>
          <w:rFonts w:ascii="Times New Roman" w:hAnsi="Times New Roman" w:cs="Times New Roman"/>
          <w:b/>
          <w:sz w:val="24"/>
          <w:szCs w:val="24"/>
          <w:lang w:val="kk-KZ"/>
        </w:rPr>
      </w:pPr>
    </w:p>
    <w:p w14:paraId="08D104FC">
      <w:pPr>
        <w:spacing w:after="0" w:line="240" w:lineRule="auto"/>
        <w:rPr>
          <w:rFonts w:ascii="Times New Roman" w:hAnsi="Times New Roman" w:cs="Times New Roman"/>
          <w:b/>
          <w:bCs/>
          <w:sz w:val="24"/>
          <w:szCs w:val="24"/>
          <w:lang w:val="kk-KZ"/>
        </w:rPr>
      </w:pPr>
      <w:r>
        <w:rPr>
          <w:rFonts w:ascii="Times New Roman" w:hAnsi="Times New Roman" w:cs="Times New Roman"/>
          <w:b/>
          <w:sz w:val="24"/>
          <w:szCs w:val="24"/>
          <w:lang w:val="kk-KZ"/>
        </w:rPr>
        <w:t xml:space="preserve"> </w:t>
      </w:r>
      <w:r>
        <w:rPr>
          <w:rFonts w:ascii="Times New Roman" w:hAnsi="Times New Roman" w:cs="Times New Roman"/>
          <w:b/>
          <w:bCs/>
          <w:sz w:val="24"/>
          <w:szCs w:val="24"/>
          <w:lang w:val="kk-KZ"/>
        </w:rPr>
        <w:t>«</w:t>
      </w:r>
      <w:r>
        <w:rPr>
          <w:rFonts w:ascii="Times New Roman" w:hAnsi="Times New Roman" w:cs="Times New Roman"/>
          <w:b/>
          <w:sz w:val="24"/>
          <w:szCs w:val="24"/>
          <w:lang w:val="kk-KZ"/>
        </w:rPr>
        <w:t>Гүлдер</w:t>
      </w:r>
      <w:r>
        <w:rPr>
          <w:rFonts w:ascii="Times New Roman" w:hAnsi="Times New Roman" w:cs="Times New Roman"/>
          <w:b/>
          <w:bCs/>
          <w:sz w:val="24"/>
          <w:szCs w:val="24"/>
          <w:lang w:val="kk-KZ"/>
        </w:rPr>
        <w:t>» тобының күн тәртібіндегі  тәрбие, оқу қызметінің  циклограммасы.</w:t>
      </w:r>
    </w:p>
    <w:p w14:paraId="69ED8CE0">
      <w:pPr>
        <w:spacing w:after="0" w:line="240" w:lineRule="auto"/>
        <w:ind w:left="-284" w:firstLine="284"/>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Pr>
          <w:rFonts w:ascii="Times New Roman" w:hAnsi="Times New Roman" w:cs="Times New Roman"/>
          <w:b/>
          <w:bCs/>
          <w:sz w:val="24"/>
          <w:szCs w:val="24"/>
          <w:lang w:val="kk-KZ"/>
        </w:rPr>
        <w:t>Қыркүйек айының І аптасы 04.09-08.09.23ж  аралығындағы Мектепалды</w:t>
      </w:r>
    </w:p>
    <w:p w14:paraId="11FA2A5E">
      <w:pPr>
        <w:spacing w:line="240" w:lineRule="auto"/>
        <w:rPr>
          <w:rFonts w:ascii="Times New Roman" w:hAnsi="Times New Roman" w:cs="Times New Roman"/>
          <w:b/>
          <w:sz w:val="24"/>
          <w:szCs w:val="24"/>
          <w:lang w:val="kk-KZ"/>
        </w:rPr>
      </w:pPr>
      <w:r>
        <w:rPr>
          <w:rFonts w:ascii="Times New Roman" w:hAnsi="Times New Roman" w:cs="Times New Roman"/>
          <w:b/>
          <w:bCs/>
          <w:sz w:val="24"/>
          <w:szCs w:val="24"/>
          <w:lang w:val="kk-KZ"/>
        </w:rPr>
        <w:t xml:space="preserve">Өтпелі ай тақырыбы: </w:t>
      </w:r>
      <w:r>
        <w:rPr>
          <w:rFonts w:ascii="Times New Roman" w:hAnsi="Times New Roman" w:cs="Times New Roman"/>
          <w:b/>
          <w:sz w:val="24"/>
          <w:szCs w:val="24"/>
          <w:lang w:val="kk-KZ"/>
        </w:rPr>
        <w:t>«Балабақша»</w:t>
      </w:r>
    </w:p>
    <w:p w14:paraId="4D568E00">
      <w:pPr>
        <w:spacing w:line="240" w:lineRule="auto"/>
        <w:rPr>
          <w:rFonts w:ascii="Times New Roman" w:hAnsi="Times New Roman" w:cs="Times New Roman"/>
          <w:b/>
          <w:sz w:val="24"/>
          <w:szCs w:val="24"/>
          <w:lang w:val="kk-KZ"/>
        </w:rPr>
      </w:pPr>
      <w:r>
        <w:rPr>
          <w:rFonts w:ascii="Times New Roman" w:hAnsi="Times New Roman" w:cs="Times New Roman"/>
          <w:b/>
          <w:bCs/>
          <w:sz w:val="24"/>
          <w:szCs w:val="24"/>
          <w:lang w:val="kk-KZ"/>
        </w:rPr>
        <w:t xml:space="preserve">Апта тақырыбы: </w:t>
      </w:r>
      <w:r>
        <w:rPr>
          <w:rFonts w:ascii="Times New Roman" w:hAnsi="Times New Roman" w:cs="Times New Roman"/>
          <w:b/>
          <w:sz w:val="24"/>
          <w:szCs w:val="24"/>
          <w:lang w:val="kk-KZ"/>
        </w:rPr>
        <w:t xml:space="preserve"> «Менің балабақшам»</w:t>
      </w:r>
    </w:p>
    <w:p w14:paraId="311FDF1D">
      <w:pPr>
        <w:spacing w:line="240" w:lineRule="auto"/>
        <w:rPr>
          <w:rFonts w:ascii="Times New Roman" w:hAnsi="Times New Roman" w:cs="Times New Roman"/>
          <w:b/>
          <w:sz w:val="24"/>
          <w:szCs w:val="24"/>
          <w:u w:val="single"/>
          <w:lang w:val="kk-KZ"/>
        </w:rPr>
      </w:pPr>
      <w:r>
        <w:rPr>
          <w:rFonts w:ascii="Times New Roman" w:hAnsi="Times New Roman" w:cs="Times New Roman"/>
          <w:b/>
          <w:sz w:val="24"/>
          <w:szCs w:val="24"/>
          <w:u w:val="single"/>
          <w:lang w:val="kk-KZ"/>
        </w:rPr>
        <w:t>Тәрбиеші: Айткалиева.Ұ.М</w:t>
      </w:r>
    </w:p>
    <w:p w14:paraId="3D1A0E7D">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Балалардың  бойында  балабақшаға,  достарына сүйіспеншілік сезімді қалыптастыруға; бірлескен әрекетке қызығушылықты дамытуға бағытталған</w:t>
      </w:r>
    </w:p>
    <w:tbl>
      <w:tblPr>
        <w:tblStyle w:val="37"/>
        <w:tblW w:w="1474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284"/>
        <w:gridCol w:w="2654"/>
        <w:gridCol w:w="39"/>
        <w:gridCol w:w="2268"/>
        <w:gridCol w:w="47"/>
        <w:gridCol w:w="75"/>
        <w:gridCol w:w="161"/>
        <w:gridCol w:w="2693"/>
        <w:gridCol w:w="105"/>
        <w:gridCol w:w="1879"/>
        <w:gridCol w:w="709"/>
        <w:gridCol w:w="17"/>
        <w:gridCol w:w="125"/>
        <w:gridCol w:w="1984"/>
      </w:tblGrid>
      <w:tr w14:paraId="4BFA6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trPr>
        <w:tc>
          <w:tcPr>
            <w:tcW w:w="1701" w:type="dxa"/>
          </w:tcPr>
          <w:p w14:paraId="5EB0F48F">
            <w:pPr>
              <w:spacing w:after="0" w:line="240" w:lineRule="auto"/>
              <w:jc w:val="center"/>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Күн тәртібі</w:t>
            </w:r>
          </w:p>
        </w:tc>
        <w:tc>
          <w:tcPr>
            <w:tcW w:w="284" w:type="dxa"/>
          </w:tcPr>
          <w:p w14:paraId="71316B9B">
            <w:pPr>
              <w:spacing w:after="0" w:line="240" w:lineRule="auto"/>
              <w:jc w:val="center"/>
              <w:rPr>
                <w:rFonts w:ascii="Times New Roman" w:hAnsi="Times New Roman" w:eastAsia="Calibri" w:cs="Times New Roman"/>
                <w:b/>
                <w:sz w:val="24"/>
                <w:szCs w:val="24"/>
                <w:lang w:val="kk-KZ" w:eastAsia="ru-RU"/>
              </w:rPr>
            </w:pPr>
          </w:p>
        </w:tc>
        <w:tc>
          <w:tcPr>
            <w:tcW w:w="2693" w:type="dxa"/>
            <w:gridSpan w:val="2"/>
          </w:tcPr>
          <w:p w14:paraId="109A525C">
            <w:pPr>
              <w:spacing w:after="0" w:line="240" w:lineRule="auto"/>
              <w:jc w:val="center"/>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Дүйсенбі</w:t>
            </w:r>
          </w:p>
          <w:p w14:paraId="504D3CCB">
            <w:pPr>
              <w:spacing w:after="0" w:line="240" w:lineRule="auto"/>
              <w:jc w:val="center"/>
              <w:rPr>
                <w:rFonts w:ascii="Times New Roman" w:hAnsi="Times New Roman" w:eastAsia="Calibri" w:cs="Times New Roman"/>
                <w:b/>
                <w:sz w:val="24"/>
                <w:szCs w:val="24"/>
                <w:lang w:val="kk-KZ" w:eastAsia="ru-RU"/>
              </w:rPr>
            </w:pPr>
          </w:p>
        </w:tc>
        <w:tc>
          <w:tcPr>
            <w:tcW w:w="2551" w:type="dxa"/>
            <w:gridSpan w:val="4"/>
          </w:tcPr>
          <w:p w14:paraId="29A41DB7">
            <w:pPr>
              <w:spacing w:after="0" w:line="240" w:lineRule="auto"/>
              <w:jc w:val="center"/>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Сейсенбі</w:t>
            </w:r>
          </w:p>
        </w:tc>
        <w:tc>
          <w:tcPr>
            <w:tcW w:w="2693" w:type="dxa"/>
          </w:tcPr>
          <w:p w14:paraId="1B256644">
            <w:pPr>
              <w:spacing w:after="0" w:line="240" w:lineRule="auto"/>
              <w:jc w:val="center"/>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Сәрсенбі</w:t>
            </w:r>
          </w:p>
          <w:p w14:paraId="51F0B90B">
            <w:pPr>
              <w:spacing w:after="0" w:line="240" w:lineRule="auto"/>
              <w:jc w:val="center"/>
              <w:rPr>
                <w:rFonts w:ascii="Times New Roman" w:hAnsi="Times New Roman" w:eastAsia="Calibri" w:cs="Times New Roman"/>
                <w:b/>
                <w:sz w:val="24"/>
                <w:szCs w:val="24"/>
                <w:lang w:val="kk-KZ" w:eastAsia="ru-RU"/>
              </w:rPr>
            </w:pPr>
          </w:p>
        </w:tc>
        <w:tc>
          <w:tcPr>
            <w:tcW w:w="2835" w:type="dxa"/>
            <w:gridSpan w:val="5"/>
          </w:tcPr>
          <w:p w14:paraId="57B7A5AF">
            <w:pPr>
              <w:spacing w:after="0" w:line="240" w:lineRule="auto"/>
              <w:jc w:val="center"/>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 xml:space="preserve">Бейсенбі                      </w:t>
            </w:r>
          </w:p>
        </w:tc>
        <w:tc>
          <w:tcPr>
            <w:tcW w:w="1984" w:type="dxa"/>
          </w:tcPr>
          <w:p w14:paraId="5ABE9871">
            <w:pPr>
              <w:spacing w:after="0" w:line="240" w:lineRule="auto"/>
              <w:jc w:val="center"/>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Жұма</w:t>
            </w:r>
          </w:p>
          <w:p w14:paraId="1A32EFE9">
            <w:pPr>
              <w:spacing w:after="0" w:line="240" w:lineRule="auto"/>
              <w:ind w:right="430"/>
              <w:jc w:val="center"/>
              <w:rPr>
                <w:rFonts w:ascii="Times New Roman" w:hAnsi="Times New Roman" w:eastAsia="Calibri" w:cs="Times New Roman"/>
                <w:b/>
                <w:sz w:val="24"/>
                <w:szCs w:val="24"/>
                <w:lang w:val="kk-KZ" w:eastAsia="ru-RU"/>
              </w:rPr>
            </w:pPr>
          </w:p>
        </w:tc>
      </w:tr>
      <w:tr w14:paraId="65ACB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1701" w:type="dxa"/>
            <w:vMerge w:val="restart"/>
          </w:tcPr>
          <w:p w14:paraId="248FFD9A">
            <w:pPr>
              <w:tabs>
                <w:tab w:val="left" w:pos="254"/>
              </w:tabs>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Балларды қабылдау</w:t>
            </w:r>
          </w:p>
          <w:p w14:paraId="0B53A027">
            <w:pPr>
              <w:tabs>
                <w:tab w:val="left" w:pos="254"/>
              </w:tabs>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Ата аналармен</w:t>
            </w:r>
            <w:r>
              <w:rPr>
                <w:rFonts w:ascii="Times New Roman" w:hAnsi="Times New Roman" w:eastAsia="Calibri" w:cs="Times New Roman"/>
                <w:b/>
                <w:sz w:val="24"/>
                <w:szCs w:val="24"/>
                <w:lang w:val="kk-KZ" w:eastAsia="ru-RU"/>
              </w:rPr>
              <w:t xml:space="preserve"> </w:t>
            </w:r>
            <w:r>
              <w:rPr>
                <w:rFonts w:ascii="Times New Roman" w:hAnsi="Times New Roman" w:eastAsia="Calibri" w:cs="Times New Roman"/>
                <w:bCs/>
                <w:sz w:val="24"/>
                <w:szCs w:val="24"/>
                <w:lang w:val="kk-KZ" w:eastAsia="ru-RU"/>
              </w:rPr>
              <w:t>әңгімелесу</w:t>
            </w:r>
          </w:p>
          <w:p w14:paraId="0A7E607E">
            <w:pPr>
              <w:spacing w:after="0" w:line="240" w:lineRule="auto"/>
              <w:ind w:right="-80"/>
              <w:rPr>
                <w:rFonts w:ascii="Times New Roman" w:hAnsi="Times New Roman" w:eastAsia="Calibri" w:cs="Times New Roman"/>
                <w:bCs/>
                <w:sz w:val="24"/>
                <w:szCs w:val="24"/>
                <w:lang w:val="kk-KZ" w:eastAsia="ru-RU"/>
              </w:rPr>
            </w:pPr>
            <w:r>
              <w:rPr>
                <w:rFonts w:ascii="Times New Roman" w:hAnsi="Times New Roman" w:eastAsia="Calibri" w:cs="Times New Roman"/>
                <w:bCs/>
                <w:sz w:val="24"/>
                <w:szCs w:val="24"/>
                <w:lang w:val="kk-KZ" w:eastAsia="ru-RU"/>
              </w:rPr>
              <w:t>Ойындар (үстел үсті, саусақ және т.б. )</w:t>
            </w:r>
          </w:p>
          <w:p w14:paraId="72AE021D">
            <w:pPr>
              <w:spacing w:after="0" w:line="240" w:lineRule="auto"/>
              <w:ind w:right="-80"/>
              <w:rPr>
                <w:rFonts w:ascii="Times New Roman" w:hAnsi="Times New Roman" w:eastAsia="Calibri" w:cs="Times New Roman"/>
                <w:sz w:val="24"/>
                <w:szCs w:val="24"/>
                <w:lang w:val="kk-KZ" w:eastAsia="ru-RU"/>
              </w:rPr>
            </w:pPr>
          </w:p>
          <w:p w14:paraId="0154CE1B">
            <w:pPr>
              <w:spacing w:after="0" w:line="240" w:lineRule="auto"/>
              <w:rPr>
                <w:rFonts w:ascii="Times New Roman" w:hAnsi="Times New Roman" w:eastAsia="Calibri" w:cs="Times New Roman"/>
                <w:bCs/>
                <w:sz w:val="24"/>
                <w:szCs w:val="24"/>
                <w:lang w:val="kk-KZ" w:eastAsia="ru-RU"/>
              </w:rPr>
            </w:pPr>
          </w:p>
          <w:p w14:paraId="52B5ABB9">
            <w:pPr>
              <w:spacing w:after="0" w:line="240" w:lineRule="auto"/>
              <w:rPr>
                <w:rFonts w:ascii="Times New Roman" w:hAnsi="Times New Roman" w:eastAsia="Calibri" w:cs="Times New Roman"/>
                <w:bCs/>
                <w:sz w:val="24"/>
                <w:szCs w:val="24"/>
                <w:lang w:val="kk-KZ" w:eastAsia="ru-RU"/>
              </w:rPr>
            </w:pPr>
            <w:r>
              <w:rPr>
                <w:rFonts w:ascii="Times New Roman" w:hAnsi="Times New Roman" w:eastAsia="Calibri" w:cs="Times New Roman"/>
                <w:bCs/>
                <w:sz w:val="24"/>
                <w:szCs w:val="24"/>
                <w:lang w:val="kk-KZ" w:eastAsia="ru-RU"/>
              </w:rPr>
              <w:t>Таңертеңгі гимнастика</w:t>
            </w:r>
          </w:p>
          <w:p w14:paraId="221195C6">
            <w:pPr>
              <w:spacing w:after="0" w:line="240" w:lineRule="auto"/>
              <w:rPr>
                <w:rFonts w:ascii="Times New Roman" w:hAnsi="Times New Roman" w:eastAsia="Calibri" w:cs="Times New Roman"/>
                <w:bCs/>
                <w:sz w:val="24"/>
                <w:szCs w:val="24"/>
                <w:lang w:val="kk-KZ" w:eastAsia="ru-RU"/>
              </w:rPr>
            </w:pPr>
            <w:r>
              <w:rPr>
                <w:rFonts w:ascii="Times New Roman" w:hAnsi="Times New Roman" w:eastAsia="Calibri" w:cs="Times New Roman"/>
                <w:bCs/>
                <w:sz w:val="24"/>
                <w:szCs w:val="24"/>
                <w:lang w:val="kk-KZ" w:eastAsia="ru-RU"/>
              </w:rPr>
              <w:t xml:space="preserve"> ( 8 -10мин)</w:t>
            </w:r>
          </w:p>
          <w:p w14:paraId="57DBE596">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Таңғы ас</w:t>
            </w:r>
          </w:p>
        </w:tc>
        <w:tc>
          <w:tcPr>
            <w:tcW w:w="284" w:type="dxa"/>
            <w:vMerge w:val="restart"/>
          </w:tcPr>
          <w:p w14:paraId="4CDD5176">
            <w:pPr>
              <w:spacing w:after="0" w:line="240" w:lineRule="auto"/>
              <w:jc w:val="center"/>
              <w:rPr>
                <w:rFonts w:ascii="Times New Roman" w:hAnsi="Times New Roman" w:eastAsia="Calibri" w:cs="Times New Roman"/>
                <w:b/>
                <w:sz w:val="24"/>
                <w:szCs w:val="24"/>
                <w:lang w:val="kk-KZ" w:eastAsia="ru-RU"/>
              </w:rPr>
            </w:pPr>
          </w:p>
        </w:tc>
        <w:tc>
          <w:tcPr>
            <w:tcW w:w="12756" w:type="dxa"/>
            <w:gridSpan w:val="13"/>
          </w:tcPr>
          <w:p w14:paraId="645FD064">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Тәрбиешінің балалармен қарым-қатынасы: отбасы дәстүрлері туралы жеке әңгімелесу, қарым-қатынас және көтеріңкі</w:t>
            </w:r>
          </w:p>
          <w:p w14:paraId="68BD7A8D">
            <w:pPr>
              <w:tabs>
                <w:tab w:val="left" w:pos="7920"/>
              </w:tabs>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color w:val="000000"/>
                <w:sz w:val="24"/>
                <w:szCs w:val="24"/>
                <w:lang w:val="kk-KZ" w:eastAsia="ru-RU"/>
              </w:rPr>
              <w:t xml:space="preserve"> көңіл-күй орнатуға ойындар ұйымдастыру. Жағымды  жағдай орнату</w:t>
            </w:r>
            <w:r>
              <w:rPr>
                <w:rFonts w:ascii="Times New Roman" w:hAnsi="Times New Roman" w:eastAsia="Calibri" w:cs="Times New Roman"/>
                <w:color w:val="000000"/>
                <w:sz w:val="24"/>
                <w:szCs w:val="24"/>
                <w:lang w:val="kk-KZ" w:eastAsia="ru-RU"/>
              </w:rPr>
              <w:tab/>
            </w:r>
          </w:p>
          <w:p w14:paraId="28216BD4">
            <w:pPr>
              <w:spacing w:after="0" w:line="240" w:lineRule="auto"/>
              <w:rPr>
                <w:rFonts w:ascii="Times New Roman" w:hAnsi="Times New Roman" w:eastAsia="Calibri" w:cs="Times New Roman"/>
                <w:sz w:val="24"/>
                <w:szCs w:val="24"/>
                <w:lang w:val="kk-KZ" w:eastAsia="ru-RU"/>
              </w:rPr>
            </w:pPr>
          </w:p>
        </w:tc>
      </w:tr>
      <w:tr w14:paraId="4A454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2" w:hRule="atLeast"/>
        </w:trPr>
        <w:tc>
          <w:tcPr>
            <w:tcW w:w="1701" w:type="dxa"/>
            <w:vMerge w:val="continue"/>
          </w:tcPr>
          <w:p w14:paraId="10003446">
            <w:pPr>
              <w:tabs>
                <w:tab w:val="left" w:pos="254"/>
              </w:tabs>
              <w:spacing w:after="0" w:line="240" w:lineRule="auto"/>
              <w:jc w:val="both"/>
              <w:rPr>
                <w:rFonts w:ascii="Times New Roman" w:hAnsi="Times New Roman" w:eastAsia="Calibri" w:cs="Times New Roman"/>
                <w:sz w:val="24"/>
                <w:szCs w:val="24"/>
                <w:lang w:val="kk-KZ" w:eastAsia="ru-RU"/>
              </w:rPr>
            </w:pPr>
          </w:p>
        </w:tc>
        <w:tc>
          <w:tcPr>
            <w:tcW w:w="284" w:type="dxa"/>
            <w:vMerge w:val="continue"/>
            <w:tcBorders>
              <w:bottom w:val="single" w:color="auto" w:sz="4" w:space="0"/>
            </w:tcBorders>
          </w:tcPr>
          <w:p w14:paraId="63A7E4FA">
            <w:pPr>
              <w:spacing w:after="0" w:line="240" w:lineRule="auto"/>
              <w:rPr>
                <w:rFonts w:ascii="Times New Roman" w:hAnsi="Times New Roman" w:eastAsia="Calibri" w:cs="Times New Roman"/>
                <w:color w:val="000000"/>
                <w:sz w:val="24"/>
                <w:szCs w:val="24"/>
                <w:lang w:val="kk-KZ" w:eastAsia="ru-RU"/>
              </w:rPr>
            </w:pPr>
          </w:p>
        </w:tc>
        <w:tc>
          <w:tcPr>
            <w:tcW w:w="2693" w:type="dxa"/>
            <w:gridSpan w:val="2"/>
            <w:tcBorders>
              <w:top w:val="single" w:color="auto" w:sz="4" w:space="0"/>
              <w:bottom w:val="single" w:color="auto" w:sz="4" w:space="0"/>
            </w:tcBorders>
          </w:tcPr>
          <w:p w14:paraId="2C6F658A">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 xml:space="preserve">Балаларды көтеріңкі көңіл-күймен қарсы алу олар үшін  жайлы жағдай жасау. Балалардың  тәрбиешінің  толық аты - жөнін  атап сәлемдесуін бақылап үйрету. </w:t>
            </w:r>
          </w:p>
          <w:p w14:paraId="50CB2F42">
            <w:pPr>
              <w:spacing w:after="0" w:line="240" w:lineRule="auto"/>
              <w:rPr>
                <w:rFonts w:ascii="Times New Roman" w:hAnsi="Times New Roman" w:eastAsia="Calibri" w:cs="Times New Roman"/>
                <w:color w:val="000000"/>
                <w:sz w:val="24"/>
                <w:szCs w:val="24"/>
                <w:lang w:val="kk-KZ" w:eastAsia="ru-RU"/>
              </w:rPr>
            </w:pPr>
          </w:p>
        </w:tc>
        <w:tc>
          <w:tcPr>
            <w:tcW w:w="2551" w:type="dxa"/>
            <w:gridSpan w:val="4"/>
            <w:tcBorders>
              <w:top w:val="single" w:color="auto" w:sz="4" w:space="0"/>
              <w:bottom w:val="single" w:color="auto" w:sz="4" w:space="0"/>
            </w:tcBorders>
          </w:tcPr>
          <w:p w14:paraId="3AC26A80">
            <w:pPr>
              <w:shd w:val="clear" w:color="auto" w:fill="FFFFFF"/>
              <w:spacing w:after="0" w:line="240" w:lineRule="auto"/>
              <w:rPr>
                <w:rFonts w:ascii="Times New Roman" w:hAnsi="Times New Roman" w:eastAsia="Calibri" w:cs="Times New Roman"/>
                <w:sz w:val="24"/>
                <w:szCs w:val="24"/>
                <w:shd w:val="clear" w:color="auto" w:fill="FFFFFF"/>
                <w:lang w:val="kk-KZ" w:eastAsia="ru-RU"/>
              </w:rPr>
            </w:pPr>
            <w:r>
              <w:rPr>
                <w:rFonts w:ascii="Times New Roman" w:hAnsi="Times New Roman" w:eastAsia="Calibri" w:cs="Times New Roman"/>
                <w:sz w:val="24"/>
                <w:szCs w:val="24"/>
                <w:shd w:val="clear" w:color="auto" w:fill="FFFFFF"/>
                <w:lang w:val="kk-KZ" w:eastAsia="ru-RU"/>
              </w:rPr>
              <w:t>Ертеңгілік қабылдау Балалардың көңіл күйін қадағалау.</w:t>
            </w:r>
          </w:p>
          <w:p w14:paraId="173CB2D6">
            <w:pPr>
              <w:shd w:val="clear" w:color="auto" w:fill="FFFFFF"/>
              <w:spacing w:after="0" w:line="240" w:lineRule="auto"/>
              <w:rPr>
                <w:rFonts w:ascii="Times New Roman" w:hAnsi="Times New Roman" w:eastAsia="Calibri" w:cs="Times New Roman"/>
                <w:sz w:val="24"/>
                <w:szCs w:val="24"/>
                <w:shd w:val="clear" w:color="auto" w:fill="FFFFFF"/>
                <w:lang w:val="kk-KZ" w:eastAsia="ru-RU"/>
              </w:rPr>
            </w:pPr>
            <w:r>
              <w:rPr>
                <w:rFonts w:ascii="Times New Roman" w:hAnsi="Times New Roman" w:eastAsia="Calibri" w:cs="Times New Roman"/>
                <w:sz w:val="24"/>
                <w:szCs w:val="24"/>
                <w:shd w:val="clear" w:color="auto" w:fill="FFFFFF"/>
                <w:lang w:val="kk-KZ" w:eastAsia="ru-RU"/>
              </w:rPr>
              <w:t>Дене қызуын өлшеу.</w:t>
            </w:r>
          </w:p>
          <w:p w14:paraId="4BCCC6FF">
            <w:pPr>
              <w:shd w:val="clear" w:color="auto" w:fill="FFFFFF"/>
              <w:spacing w:after="0" w:line="240" w:lineRule="auto"/>
              <w:rPr>
                <w:rFonts w:ascii="Times New Roman" w:hAnsi="Times New Roman" w:eastAsia="Calibri" w:cs="Times New Roman"/>
                <w:b/>
                <w:sz w:val="24"/>
                <w:szCs w:val="24"/>
                <w:shd w:val="clear" w:color="auto" w:fill="FFFFFF"/>
                <w:lang w:val="kk-KZ" w:eastAsia="ru-RU"/>
              </w:rPr>
            </w:pPr>
            <w:r>
              <w:rPr>
                <w:rFonts w:ascii="Times New Roman" w:hAnsi="Times New Roman" w:eastAsia="Calibri" w:cs="Times New Roman"/>
                <w:sz w:val="24"/>
                <w:szCs w:val="24"/>
                <w:shd w:val="clear" w:color="auto" w:fill="FFFFFF"/>
                <w:lang w:val="kk-KZ" w:eastAsia="ru-RU"/>
              </w:rPr>
              <w:t>Кезекшілік тағайындау.</w:t>
            </w:r>
            <w:r>
              <w:rPr>
                <w:rFonts w:ascii="Times New Roman" w:hAnsi="Times New Roman" w:eastAsia="Calibri" w:cs="Times New Roman"/>
                <w:b/>
                <w:sz w:val="24"/>
                <w:szCs w:val="24"/>
                <w:shd w:val="clear" w:color="auto" w:fill="FFFFFF"/>
                <w:lang w:val="kk-KZ" w:eastAsia="ru-RU"/>
              </w:rPr>
              <w:t xml:space="preserve"> </w:t>
            </w:r>
          </w:p>
          <w:p w14:paraId="19FB7692">
            <w:pPr>
              <w:shd w:val="clear" w:color="auto" w:fill="FFFFFF"/>
              <w:spacing w:after="0" w:line="240" w:lineRule="auto"/>
              <w:rPr>
                <w:rFonts w:ascii="Times New Roman" w:hAnsi="Times New Roman" w:eastAsia="Calibri" w:cs="Times New Roman"/>
                <w:b/>
                <w:sz w:val="24"/>
                <w:szCs w:val="24"/>
                <w:shd w:val="clear" w:color="auto" w:fill="FFFFFF"/>
                <w:lang w:val="kk-KZ" w:eastAsia="ru-RU"/>
              </w:rPr>
            </w:pPr>
            <w:r>
              <w:rPr>
                <w:rFonts w:ascii="Times New Roman" w:hAnsi="Times New Roman" w:eastAsia="Calibri" w:cs="Times New Roman"/>
                <w:b/>
                <w:sz w:val="24"/>
                <w:szCs w:val="24"/>
                <w:shd w:val="clear" w:color="auto" w:fill="FFFFFF"/>
                <w:lang w:val="kk-KZ" w:eastAsia="ru-RU"/>
              </w:rPr>
              <w:t>Саусақ ойыны</w:t>
            </w:r>
          </w:p>
          <w:p w14:paraId="60E93DBE">
            <w:pPr>
              <w:shd w:val="clear" w:color="auto" w:fill="FFFFFF"/>
              <w:spacing w:after="0" w:line="240" w:lineRule="auto"/>
              <w:rPr>
                <w:rFonts w:ascii="Times New Roman" w:hAnsi="Times New Roman" w:eastAsia="Calibri" w:cs="Times New Roman"/>
                <w:sz w:val="24"/>
                <w:szCs w:val="24"/>
                <w:shd w:val="clear" w:color="auto" w:fill="FFFFFF"/>
                <w:lang w:val="kk-KZ" w:eastAsia="ru-RU"/>
              </w:rPr>
            </w:pPr>
            <w:r>
              <w:rPr>
                <w:rFonts w:ascii="Times New Roman" w:hAnsi="Times New Roman" w:eastAsia="Calibri" w:cs="Times New Roman"/>
                <w:bCs/>
                <w:sz w:val="24"/>
                <w:szCs w:val="24"/>
                <w:shd w:val="clear" w:color="auto" w:fill="FFFFFF"/>
                <w:lang w:val="kk-KZ" w:eastAsia="ru-RU"/>
              </w:rPr>
              <w:t>«Жасыру»</w:t>
            </w:r>
          </w:p>
          <w:p w14:paraId="017943FA">
            <w:pPr>
              <w:shd w:val="clear" w:color="auto" w:fill="FFFFFF"/>
              <w:spacing w:after="0" w:line="240" w:lineRule="auto"/>
              <w:rPr>
                <w:rFonts w:ascii="Times New Roman" w:hAnsi="Times New Roman" w:eastAsia="Calibri" w:cs="Times New Roman"/>
                <w:sz w:val="24"/>
                <w:szCs w:val="24"/>
                <w:shd w:val="clear" w:color="auto" w:fill="FFFFFF"/>
                <w:lang w:val="kk-KZ" w:eastAsia="ru-RU"/>
              </w:rPr>
            </w:pPr>
            <w:r>
              <w:rPr>
                <w:rFonts w:ascii="Times New Roman" w:hAnsi="Times New Roman" w:eastAsia="Calibri" w:cs="Times New Roman"/>
                <w:bCs/>
                <w:sz w:val="24"/>
                <w:szCs w:val="24"/>
                <w:shd w:val="clear" w:color="auto" w:fill="FFFFFF"/>
                <w:lang w:val="kk-KZ" w:eastAsia="ru-RU"/>
              </w:rPr>
              <w:t>Ойын шарты</w:t>
            </w:r>
            <w:r>
              <w:rPr>
                <w:rFonts w:ascii="Times New Roman" w:hAnsi="Times New Roman" w:eastAsia="Calibri" w:cs="Times New Roman"/>
                <w:sz w:val="24"/>
                <w:szCs w:val="24"/>
                <w:shd w:val="clear" w:color="auto" w:fill="FFFFFF"/>
                <w:lang w:val="kk-KZ" w:eastAsia="ru-RU"/>
              </w:rPr>
              <w:t>: Қатысушылар алақанға қысқа қарындашты салады, жұдырықты жұмады және ашады.</w:t>
            </w:r>
          </w:p>
          <w:p w14:paraId="5B32C1D9">
            <w:pPr>
              <w:shd w:val="clear" w:color="auto" w:fill="FFFFFF"/>
              <w:spacing w:after="0" w:line="240" w:lineRule="auto"/>
              <w:rPr>
                <w:rFonts w:ascii="Times New Roman" w:hAnsi="Times New Roman" w:eastAsia="Calibri" w:cs="Times New Roman"/>
                <w:sz w:val="24"/>
                <w:szCs w:val="24"/>
                <w:shd w:val="clear" w:color="auto" w:fill="FFFFFF"/>
                <w:lang w:val="kk-KZ" w:eastAsia="ru-RU"/>
              </w:rPr>
            </w:pPr>
            <w:r>
              <w:rPr>
                <w:rFonts w:ascii="Times New Roman" w:hAnsi="Times New Roman" w:eastAsia="Calibri" w:cs="Times New Roman"/>
                <w:sz w:val="24"/>
                <w:szCs w:val="24"/>
                <w:shd w:val="clear" w:color="auto" w:fill="FFFFFF"/>
                <w:lang w:val="kk-KZ" w:eastAsia="ru-RU"/>
              </w:rPr>
              <w:t>Қысқа қарандаш аламыз, жұдырыққа қысып, жасырамыз</w:t>
            </w:r>
          </w:p>
          <w:p w14:paraId="203DF85F">
            <w:pPr>
              <w:shd w:val="clear" w:color="auto" w:fill="FFFFFF"/>
              <w:spacing w:after="0" w:line="240" w:lineRule="auto"/>
              <w:rPr>
                <w:rFonts w:ascii="Times New Roman" w:hAnsi="Times New Roman" w:eastAsia="Calibri" w:cs="Times New Roman"/>
                <w:sz w:val="24"/>
                <w:szCs w:val="24"/>
                <w:shd w:val="clear" w:color="auto" w:fill="FFFFFF"/>
                <w:lang w:val="kk-KZ" w:eastAsia="ru-RU"/>
              </w:rPr>
            </w:pPr>
          </w:p>
        </w:tc>
        <w:tc>
          <w:tcPr>
            <w:tcW w:w="2693" w:type="dxa"/>
            <w:tcBorders>
              <w:top w:val="single" w:color="auto" w:sz="4" w:space="0"/>
              <w:bottom w:val="single" w:color="auto" w:sz="4" w:space="0"/>
            </w:tcBorders>
          </w:tcPr>
          <w:p w14:paraId="7AA88F45">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Сәлемдесу.</w:t>
            </w:r>
          </w:p>
          <w:p w14:paraId="50141C56">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Тазалықтарын тексеру.</w:t>
            </w:r>
          </w:p>
          <w:p w14:paraId="35EC6B73">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Дене қызуын өлшеу.</w:t>
            </w:r>
          </w:p>
          <w:p w14:paraId="16A67158">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Кезекшілік тағайындау.</w:t>
            </w:r>
          </w:p>
          <w:p w14:paraId="2409CB6E">
            <w:pPr>
              <w:shd w:val="clear" w:color="auto" w:fill="FFFFFF"/>
              <w:spacing w:after="0" w:line="240" w:lineRule="auto"/>
              <w:rPr>
                <w:rFonts w:ascii="Times New Roman" w:hAnsi="Times New Roman" w:eastAsia="Calibri" w:cs="Times New Roman"/>
                <w:b/>
                <w:bCs/>
                <w:color w:val="000000"/>
                <w:sz w:val="24"/>
                <w:szCs w:val="24"/>
                <w:lang w:val="kk-KZ" w:eastAsia="ru-RU"/>
              </w:rPr>
            </w:pPr>
            <w:r>
              <w:rPr>
                <w:rFonts w:ascii="Times New Roman" w:hAnsi="Times New Roman" w:eastAsia="Calibri" w:cs="Times New Roman"/>
                <w:b/>
                <w:bCs/>
                <w:color w:val="000000"/>
                <w:sz w:val="24"/>
                <w:szCs w:val="24"/>
                <w:lang w:val="kk-KZ" w:eastAsia="ru-RU"/>
              </w:rPr>
              <w:t xml:space="preserve"> Санамақ</w:t>
            </w:r>
          </w:p>
          <w:p w14:paraId="520CC7FF">
            <w:pPr>
              <w:spacing w:after="0" w:line="240" w:lineRule="auto"/>
              <w:rPr>
                <w:rFonts w:ascii="Times New Roman" w:hAnsi="Times New Roman" w:eastAsia="Calibri" w:cs="Times New Roman"/>
                <w:sz w:val="24"/>
                <w:szCs w:val="24"/>
                <w:shd w:val="clear" w:color="auto" w:fill="FFFFFF"/>
                <w:lang w:val="kk-KZ" w:eastAsia="ru-RU"/>
              </w:rPr>
            </w:pPr>
            <w:r>
              <w:rPr>
                <w:rFonts w:ascii="Times New Roman" w:hAnsi="Times New Roman" w:eastAsia="Calibri" w:cs="Times New Roman"/>
                <w:sz w:val="24"/>
                <w:szCs w:val="24"/>
                <w:shd w:val="clear" w:color="auto" w:fill="FFFFFF"/>
                <w:lang w:val="kk-KZ" w:eastAsia="ru-RU"/>
              </w:rPr>
              <w:t> «Жеті ұл»</w:t>
            </w:r>
            <w:r>
              <w:rPr>
                <w:rFonts w:ascii="Times New Roman" w:hAnsi="Times New Roman" w:eastAsia="Calibri" w:cs="Times New Roman"/>
                <w:sz w:val="24"/>
                <w:szCs w:val="24"/>
                <w:lang w:val="kk-KZ" w:eastAsia="ru-RU"/>
              </w:rPr>
              <w:br w:type="textWrapping"/>
            </w:r>
            <w:r>
              <w:rPr>
                <w:rFonts w:ascii="Times New Roman" w:hAnsi="Times New Roman" w:eastAsia="Calibri" w:cs="Times New Roman"/>
                <w:sz w:val="24"/>
                <w:szCs w:val="24"/>
                <w:shd w:val="clear" w:color="auto" w:fill="FFFFFF"/>
                <w:lang w:val="kk-KZ" w:eastAsia="ru-RU"/>
              </w:rPr>
              <w:t>Сәл демалып, тыным ал.</w:t>
            </w:r>
            <w:r>
              <w:rPr>
                <w:rFonts w:ascii="Times New Roman" w:hAnsi="Times New Roman" w:eastAsia="Calibri" w:cs="Times New Roman"/>
                <w:sz w:val="24"/>
                <w:szCs w:val="24"/>
                <w:lang w:val="kk-KZ" w:eastAsia="ru-RU"/>
              </w:rPr>
              <w:br w:type="textWrapping"/>
            </w:r>
            <w:r>
              <w:rPr>
                <w:rFonts w:ascii="Times New Roman" w:hAnsi="Times New Roman" w:eastAsia="Calibri" w:cs="Times New Roman"/>
                <w:sz w:val="24"/>
                <w:szCs w:val="24"/>
                <w:shd w:val="clear" w:color="auto" w:fill="FFFFFF"/>
                <w:lang w:val="kk-KZ" w:eastAsia="ru-RU"/>
              </w:rPr>
              <w:t>Тақпақ тыңдап, ұғып ал.</w:t>
            </w:r>
            <w:r>
              <w:rPr>
                <w:rFonts w:ascii="Times New Roman" w:hAnsi="Times New Roman" w:eastAsia="Calibri" w:cs="Times New Roman"/>
                <w:sz w:val="24"/>
                <w:szCs w:val="24"/>
                <w:lang w:val="kk-KZ" w:eastAsia="ru-RU"/>
              </w:rPr>
              <w:br w:type="textWrapping"/>
            </w:r>
            <w:r>
              <w:rPr>
                <w:rFonts w:ascii="Times New Roman" w:hAnsi="Times New Roman" w:eastAsia="Calibri" w:cs="Times New Roman"/>
                <w:sz w:val="24"/>
                <w:szCs w:val="24"/>
                <w:shd w:val="clear" w:color="auto" w:fill="FFFFFF"/>
                <w:lang w:val="kk-KZ" w:eastAsia="ru-RU"/>
              </w:rPr>
              <w:t>Апта деген ағайдың</w:t>
            </w:r>
            <w:r>
              <w:rPr>
                <w:rFonts w:ascii="Times New Roman" w:hAnsi="Times New Roman" w:eastAsia="Calibri" w:cs="Times New Roman"/>
                <w:sz w:val="24"/>
                <w:szCs w:val="24"/>
                <w:lang w:val="kk-KZ" w:eastAsia="ru-RU"/>
              </w:rPr>
              <w:br w:type="textWrapping"/>
            </w:r>
            <w:r>
              <w:rPr>
                <w:rFonts w:ascii="Times New Roman" w:hAnsi="Times New Roman" w:eastAsia="Calibri" w:cs="Times New Roman"/>
                <w:sz w:val="24"/>
                <w:szCs w:val="24"/>
                <w:shd w:val="clear" w:color="auto" w:fill="FFFFFF"/>
                <w:lang w:val="kk-KZ" w:eastAsia="ru-RU"/>
              </w:rPr>
              <w:t>Жеті бірдей ұлы бар:</w:t>
            </w:r>
            <w:r>
              <w:rPr>
                <w:rFonts w:ascii="Times New Roman" w:hAnsi="Times New Roman" w:eastAsia="Calibri" w:cs="Times New Roman"/>
                <w:sz w:val="24"/>
                <w:szCs w:val="24"/>
                <w:lang w:val="kk-KZ" w:eastAsia="ru-RU"/>
              </w:rPr>
              <w:br w:type="textWrapping"/>
            </w:r>
            <w:r>
              <w:rPr>
                <w:rFonts w:ascii="Times New Roman" w:hAnsi="Times New Roman" w:eastAsia="Calibri" w:cs="Times New Roman"/>
                <w:sz w:val="24"/>
                <w:szCs w:val="24"/>
                <w:shd w:val="clear" w:color="auto" w:fill="FFFFFF"/>
                <w:lang w:val="kk-KZ" w:eastAsia="ru-RU"/>
              </w:rPr>
              <w:t>Біріншісі – Дүйсенбі,</w:t>
            </w:r>
            <w:r>
              <w:rPr>
                <w:rFonts w:ascii="Times New Roman" w:hAnsi="Times New Roman" w:eastAsia="Calibri" w:cs="Times New Roman"/>
                <w:sz w:val="24"/>
                <w:szCs w:val="24"/>
                <w:lang w:val="kk-KZ" w:eastAsia="ru-RU"/>
              </w:rPr>
              <w:br w:type="textWrapping"/>
            </w:r>
            <w:r>
              <w:rPr>
                <w:rFonts w:ascii="Times New Roman" w:hAnsi="Times New Roman" w:eastAsia="Calibri" w:cs="Times New Roman"/>
                <w:sz w:val="24"/>
                <w:szCs w:val="24"/>
                <w:shd w:val="clear" w:color="auto" w:fill="FFFFFF"/>
                <w:lang w:val="kk-KZ" w:eastAsia="ru-RU"/>
              </w:rPr>
              <w:t>Екіншісі – Сейсенбі,</w:t>
            </w:r>
            <w:r>
              <w:rPr>
                <w:rFonts w:ascii="Times New Roman" w:hAnsi="Times New Roman" w:eastAsia="Calibri" w:cs="Times New Roman"/>
                <w:sz w:val="24"/>
                <w:szCs w:val="24"/>
                <w:lang w:val="kk-KZ" w:eastAsia="ru-RU"/>
              </w:rPr>
              <w:br w:type="textWrapping"/>
            </w:r>
            <w:r>
              <w:rPr>
                <w:rFonts w:ascii="Times New Roman" w:hAnsi="Times New Roman" w:eastAsia="Calibri" w:cs="Times New Roman"/>
                <w:sz w:val="24"/>
                <w:szCs w:val="24"/>
                <w:shd w:val="clear" w:color="auto" w:fill="FFFFFF"/>
                <w:lang w:val="kk-KZ" w:eastAsia="ru-RU"/>
              </w:rPr>
              <w:t>Үшіншісі – Сәрсенбі,</w:t>
            </w:r>
            <w:r>
              <w:rPr>
                <w:rFonts w:ascii="Times New Roman" w:hAnsi="Times New Roman" w:eastAsia="Calibri" w:cs="Times New Roman"/>
                <w:sz w:val="24"/>
                <w:szCs w:val="24"/>
                <w:lang w:val="kk-KZ" w:eastAsia="ru-RU"/>
              </w:rPr>
              <w:t xml:space="preserve"> </w:t>
            </w:r>
            <w:r>
              <w:rPr>
                <w:rFonts w:ascii="Times New Roman" w:hAnsi="Times New Roman" w:eastAsia="Calibri" w:cs="Times New Roman"/>
                <w:sz w:val="24"/>
                <w:szCs w:val="24"/>
                <w:shd w:val="clear" w:color="auto" w:fill="FFFFFF"/>
                <w:lang w:val="kk-KZ" w:eastAsia="ru-RU"/>
              </w:rPr>
              <w:t>Төртіншісі Бейсенбі,</w:t>
            </w:r>
            <w:r>
              <w:rPr>
                <w:rFonts w:ascii="Times New Roman" w:hAnsi="Times New Roman" w:eastAsia="Calibri" w:cs="Times New Roman"/>
                <w:sz w:val="24"/>
                <w:szCs w:val="24"/>
                <w:lang w:val="kk-KZ" w:eastAsia="ru-RU"/>
              </w:rPr>
              <w:br w:type="textWrapping"/>
            </w:r>
            <w:r>
              <w:rPr>
                <w:rFonts w:ascii="Times New Roman" w:hAnsi="Times New Roman" w:eastAsia="Calibri" w:cs="Times New Roman"/>
                <w:sz w:val="24"/>
                <w:szCs w:val="24"/>
                <w:shd w:val="clear" w:color="auto" w:fill="FFFFFF"/>
                <w:lang w:val="kk-KZ" w:eastAsia="ru-RU"/>
              </w:rPr>
              <w:t>Жұма деген –Бесінші ұл,</w:t>
            </w:r>
            <w:r>
              <w:rPr>
                <w:rFonts w:ascii="Times New Roman" w:hAnsi="Times New Roman" w:eastAsia="Calibri" w:cs="Times New Roman"/>
                <w:sz w:val="24"/>
                <w:szCs w:val="24"/>
                <w:lang w:val="kk-KZ" w:eastAsia="ru-RU"/>
              </w:rPr>
              <w:br w:type="textWrapping"/>
            </w:r>
            <w:r>
              <w:rPr>
                <w:rFonts w:ascii="Times New Roman" w:hAnsi="Times New Roman" w:eastAsia="Calibri" w:cs="Times New Roman"/>
                <w:sz w:val="24"/>
                <w:szCs w:val="24"/>
                <w:shd w:val="clear" w:color="auto" w:fill="FFFFFF"/>
                <w:lang w:val="kk-KZ" w:eastAsia="ru-RU"/>
              </w:rPr>
              <w:t>Алтыншы ұл – Сенбі,</w:t>
            </w:r>
            <w:r>
              <w:rPr>
                <w:rFonts w:ascii="Times New Roman" w:hAnsi="Times New Roman" w:eastAsia="Calibri" w:cs="Times New Roman"/>
                <w:sz w:val="24"/>
                <w:szCs w:val="24"/>
                <w:lang w:val="kk-KZ" w:eastAsia="ru-RU"/>
              </w:rPr>
              <w:br w:type="textWrapping"/>
            </w:r>
            <w:r>
              <w:rPr>
                <w:rFonts w:ascii="Times New Roman" w:hAnsi="Times New Roman" w:eastAsia="Calibri" w:cs="Times New Roman"/>
                <w:sz w:val="24"/>
                <w:szCs w:val="24"/>
                <w:shd w:val="clear" w:color="auto" w:fill="FFFFFF"/>
                <w:lang w:val="kk-KZ" w:eastAsia="ru-RU"/>
              </w:rPr>
              <w:t>Жетіншісі Жексенбі</w:t>
            </w:r>
          </w:p>
          <w:p w14:paraId="4D4A7196">
            <w:pPr>
              <w:spacing w:after="0" w:line="240" w:lineRule="auto"/>
              <w:rPr>
                <w:rFonts w:ascii="Times New Roman" w:hAnsi="Times New Roman" w:eastAsia="Calibri" w:cs="Times New Roman"/>
                <w:b/>
                <w:color w:val="000000"/>
                <w:sz w:val="24"/>
                <w:szCs w:val="24"/>
                <w:lang w:val="kk-KZ" w:eastAsia="ru-RU"/>
              </w:rPr>
            </w:pPr>
            <w:r>
              <w:rPr>
                <w:rFonts w:ascii="Times New Roman" w:hAnsi="Times New Roman" w:eastAsia="Calibri" w:cs="Times New Roman"/>
                <w:b/>
                <w:sz w:val="24"/>
                <w:szCs w:val="24"/>
                <w:shd w:val="clear" w:color="auto" w:fill="FFFFFF"/>
                <w:lang w:val="kk-KZ" w:eastAsia="ru-RU"/>
              </w:rPr>
              <w:t>Таңғы жаттығу</w:t>
            </w:r>
          </w:p>
        </w:tc>
        <w:tc>
          <w:tcPr>
            <w:tcW w:w="2835" w:type="dxa"/>
            <w:gridSpan w:val="5"/>
            <w:tcBorders>
              <w:top w:val="single" w:color="auto" w:sz="4" w:space="0"/>
              <w:bottom w:val="single" w:color="auto" w:sz="4" w:space="0"/>
            </w:tcBorders>
          </w:tcPr>
          <w:p w14:paraId="673F5F7D">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Ертеңгілік қабылдау Балалардың көңіл күйін қадағалау.</w:t>
            </w:r>
          </w:p>
          <w:p w14:paraId="553FED1B">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Дене қызуын өлшеу.</w:t>
            </w:r>
          </w:p>
          <w:p w14:paraId="3D035B7B">
            <w:pPr>
              <w:spacing w:after="0" w:line="240" w:lineRule="auto"/>
              <w:ind w:right="-108"/>
              <w:rPr>
                <w:rFonts w:ascii="Times New Roman" w:hAnsi="Times New Roman" w:eastAsia="Calibri" w:cs="Times New Roman"/>
                <w:b/>
                <w:color w:val="000000"/>
                <w:sz w:val="24"/>
                <w:szCs w:val="24"/>
                <w:lang w:val="kk-KZ" w:eastAsia="ru-RU"/>
              </w:rPr>
            </w:pPr>
            <w:r>
              <w:rPr>
                <w:rFonts w:ascii="Times New Roman" w:hAnsi="Times New Roman" w:eastAsia="Calibri" w:cs="Times New Roman"/>
                <w:color w:val="000000"/>
                <w:sz w:val="24"/>
                <w:szCs w:val="24"/>
                <w:lang w:val="kk-KZ" w:eastAsia="ru-RU"/>
              </w:rPr>
              <w:t>Кезекшілік тағайындау.</w:t>
            </w:r>
            <w:r>
              <w:rPr>
                <w:rFonts w:ascii="Times New Roman" w:hAnsi="Times New Roman" w:eastAsia="Calibri" w:cs="Times New Roman"/>
                <w:b/>
                <w:color w:val="000000"/>
                <w:sz w:val="24"/>
                <w:szCs w:val="24"/>
                <w:lang w:val="kk-KZ" w:eastAsia="ru-RU"/>
              </w:rPr>
              <w:t xml:space="preserve"> </w:t>
            </w:r>
          </w:p>
          <w:p w14:paraId="1F9BAAD1">
            <w:pPr>
              <w:spacing w:after="0" w:line="240" w:lineRule="auto"/>
              <w:ind w:right="-108"/>
              <w:rPr>
                <w:rFonts w:ascii="Times New Roman" w:hAnsi="Times New Roman" w:eastAsia="Calibri" w:cs="Times New Roman"/>
                <w:b/>
                <w:color w:val="000000"/>
                <w:sz w:val="24"/>
                <w:szCs w:val="24"/>
                <w:lang w:val="kk-KZ" w:eastAsia="ru-RU"/>
              </w:rPr>
            </w:pPr>
            <w:r>
              <w:rPr>
                <w:rFonts w:ascii="Times New Roman" w:hAnsi="Times New Roman" w:eastAsia="Calibri" w:cs="Times New Roman"/>
                <w:b/>
                <w:color w:val="000000"/>
                <w:sz w:val="24"/>
                <w:szCs w:val="24"/>
                <w:lang w:val="kk-KZ" w:eastAsia="ru-RU"/>
              </w:rPr>
              <w:t>Саусақ ойыны</w:t>
            </w:r>
          </w:p>
          <w:p w14:paraId="443058C4">
            <w:pPr>
              <w:shd w:val="clear" w:color="auto" w:fill="FFFFFF"/>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bCs/>
                <w:color w:val="333333"/>
                <w:sz w:val="24"/>
                <w:szCs w:val="24"/>
                <w:lang w:val="kk-KZ" w:eastAsia="ru-RU"/>
              </w:rPr>
              <w:t>«Жасыру»</w:t>
            </w:r>
          </w:p>
          <w:p w14:paraId="33D041BC">
            <w:pPr>
              <w:shd w:val="clear" w:color="auto" w:fill="FFFFFF"/>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Cs/>
                <w:color w:val="333333"/>
                <w:sz w:val="24"/>
                <w:szCs w:val="24"/>
                <w:lang w:val="kk-KZ" w:eastAsia="ru-RU"/>
              </w:rPr>
              <w:t>Ойын шарты</w:t>
            </w:r>
            <w:r>
              <w:rPr>
                <w:rFonts w:ascii="Times New Roman" w:hAnsi="Times New Roman" w:eastAsia="Calibri" w:cs="Times New Roman"/>
                <w:color w:val="333333"/>
                <w:sz w:val="24"/>
                <w:szCs w:val="24"/>
                <w:lang w:val="kk-KZ" w:eastAsia="ru-RU"/>
              </w:rPr>
              <w:t xml:space="preserve">: </w:t>
            </w:r>
            <w:r>
              <w:rPr>
                <w:rFonts w:ascii="Times New Roman" w:hAnsi="Times New Roman" w:eastAsia="Calibri" w:cs="Times New Roman"/>
                <w:sz w:val="24"/>
                <w:szCs w:val="24"/>
                <w:lang w:val="kk-KZ" w:eastAsia="ru-RU"/>
              </w:rPr>
              <w:t>Қатысушылар алақанға қысқа қарындашты салады, жұдырықты жұмады және ашады.</w:t>
            </w:r>
          </w:p>
          <w:p w14:paraId="63297C6E">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sz w:val="24"/>
                <w:szCs w:val="24"/>
                <w:lang w:val="kk-KZ" w:eastAsia="ru-RU"/>
              </w:rPr>
              <w:t>Қысқа қарандаш аламыз, жұдырыққа қысып, жасырамыз</w:t>
            </w:r>
          </w:p>
          <w:p w14:paraId="5921C4CA">
            <w:pPr>
              <w:spacing w:after="0" w:line="240" w:lineRule="auto"/>
              <w:rPr>
                <w:rFonts w:ascii="Times New Roman" w:hAnsi="Times New Roman" w:eastAsia="Calibri" w:cs="Times New Roman"/>
                <w:color w:val="000000"/>
                <w:sz w:val="24"/>
                <w:szCs w:val="24"/>
                <w:lang w:val="kk-KZ" w:eastAsia="ru-RU"/>
              </w:rPr>
            </w:pPr>
          </w:p>
        </w:tc>
        <w:tc>
          <w:tcPr>
            <w:tcW w:w="1984" w:type="dxa"/>
            <w:tcBorders>
              <w:top w:val="single" w:color="auto" w:sz="4" w:space="0"/>
              <w:bottom w:val="single" w:color="auto" w:sz="4" w:space="0"/>
            </w:tcBorders>
          </w:tcPr>
          <w:p w14:paraId="128D939D">
            <w:pPr>
              <w:spacing w:after="0" w:line="240" w:lineRule="auto"/>
              <w:rPr>
                <w:rFonts w:ascii="Times New Roman" w:hAnsi="Times New Roman" w:eastAsia="Calibri" w:cs="Times New Roman"/>
                <w:b/>
                <w:bCs/>
                <w:sz w:val="24"/>
                <w:szCs w:val="24"/>
                <w:lang w:val="kk-KZ" w:eastAsia="ru-RU"/>
              </w:rPr>
            </w:pPr>
            <w:r>
              <w:rPr>
                <w:rFonts w:ascii="Times New Roman" w:hAnsi="Times New Roman" w:eastAsia="Calibri" w:cs="Times New Roman"/>
                <w:color w:val="000000"/>
                <w:sz w:val="24"/>
                <w:szCs w:val="24"/>
                <w:lang w:val="kk-KZ" w:eastAsia="ru-RU"/>
              </w:rPr>
              <w:t>Таңертенгілік қабылдау.Денсаулығын тексеру.</w:t>
            </w:r>
            <w:r>
              <w:rPr>
                <w:rFonts w:ascii="Times New Roman" w:hAnsi="Times New Roman" w:eastAsia="Calibri" w:cs="Times New Roman"/>
                <w:b/>
                <w:bCs/>
                <w:sz w:val="24"/>
                <w:szCs w:val="24"/>
                <w:lang w:val="kk-KZ" w:eastAsia="ru-RU"/>
              </w:rPr>
              <w:t xml:space="preserve"> </w:t>
            </w:r>
          </w:p>
          <w:p w14:paraId="2AAB41D8">
            <w:pPr>
              <w:spacing w:after="0" w:line="240" w:lineRule="auto"/>
              <w:rPr>
                <w:rFonts w:ascii="Times New Roman" w:hAnsi="Times New Roman" w:eastAsia="Calibri" w:cs="Times New Roman"/>
                <w:b/>
                <w:bCs/>
                <w:sz w:val="24"/>
                <w:szCs w:val="24"/>
                <w:lang w:val="kk-KZ" w:eastAsia="ru-RU"/>
              </w:rPr>
            </w:pPr>
            <w:r>
              <w:rPr>
                <w:rFonts w:ascii="Times New Roman" w:hAnsi="Times New Roman" w:eastAsia="Calibri" w:cs="Times New Roman"/>
                <w:b/>
                <w:bCs/>
                <w:sz w:val="24"/>
                <w:szCs w:val="24"/>
                <w:lang w:val="kk-KZ" w:eastAsia="ru-RU"/>
              </w:rPr>
              <w:t xml:space="preserve">Апта өлең жолдары </w:t>
            </w:r>
          </w:p>
          <w:p w14:paraId="0C0F4390">
            <w:pPr>
              <w:spacing w:after="0" w:line="240" w:lineRule="auto"/>
              <w:rPr>
                <w:rFonts w:ascii="Times New Roman" w:hAnsi="Times New Roman" w:eastAsia="Calibri" w:cs="Times New Roman"/>
                <w:bCs/>
                <w:sz w:val="24"/>
                <w:szCs w:val="24"/>
                <w:lang w:val="kk-KZ" w:eastAsia="ru-RU"/>
              </w:rPr>
            </w:pPr>
            <w:r>
              <w:rPr>
                <w:rFonts w:ascii="Times New Roman" w:hAnsi="Times New Roman" w:eastAsia="Calibri" w:cs="Times New Roman"/>
                <w:bCs/>
                <w:sz w:val="24"/>
                <w:szCs w:val="24"/>
                <w:lang w:val="kk-KZ" w:eastAsia="ru-RU"/>
              </w:rPr>
              <w:t>«Саңырауқұлақ тергенде»</w:t>
            </w:r>
          </w:p>
          <w:p w14:paraId="4F11B25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Айтайын қызық сендерге:</w:t>
            </w:r>
          </w:p>
          <w:p w14:paraId="202C151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Саңырауқұлақ тергенде</w:t>
            </w:r>
          </w:p>
          <w:p w14:paraId="1A74969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Тығылып жерге қалғандай,</w:t>
            </w:r>
          </w:p>
          <w:p w14:paraId="738EA57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Біреулер теріп алғандай,</w:t>
            </w:r>
          </w:p>
          <w:p w14:paraId="2009C89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Қойғандай елді жақтырмай,Жатады екен таптырмай.</w:t>
            </w:r>
          </w:p>
          <w:p w14:paraId="58CC2AA3">
            <w:pPr>
              <w:spacing w:after="0" w:line="240" w:lineRule="auto"/>
              <w:rPr>
                <w:rFonts w:ascii="Times New Roman" w:hAnsi="Times New Roman" w:eastAsia="Calibri" w:cs="Times New Roman"/>
                <w:color w:val="000000"/>
                <w:sz w:val="24"/>
                <w:szCs w:val="24"/>
                <w:lang w:val="kk-KZ" w:eastAsia="ru-RU"/>
              </w:rPr>
            </w:pPr>
          </w:p>
        </w:tc>
      </w:tr>
      <w:tr w14:paraId="4A3BB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1701" w:type="dxa"/>
            <w:vMerge w:val="continue"/>
          </w:tcPr>
          <w:p w14:paraId="63741232">
            <w:pPr>
              <w:tabs>
                <w:tab w:val="left" w:pos="254"/>
              </w:tabs>
              <w:spacing w:after="0" w:line="240" w:lineRule="auto"/>
              <w:jc w:val="both"/>
              <w:rPr>
                <w:rFonts w:ascii="Times New Roman" w:hAnsi="Times New Roman" w:eastAsia="Calibri" w:cs="Times New Roman"/>
                <w:sz w:val="24"/>
                <w:szCs w:val="24"/>
                <w:lang w:val="kk-KZ" w:eastAsia="ru-RU"/>
              </w:rPr>
            </w:pPr>
          </w:p>
        </w:tc>
        <w:tc>
          <w:tcPr>
            <w:tcW w:w="13040" w:type="dxa"/>
            <w:gridSpan w:val="14"/>
          </w:tcPr>
          <w:p w14:paraId="44E610FE">
            <w:pPr>
              <w:spacing w:after="0" w:line="240" w:lineRule="auto"/>
              <w:jc w:val="center"/>
              <w:rPr>
                <w:rFonts w:ascii="Times New Roman" w:hAnsi="Times New Roman" w:eastAsia="Calibri" w:cs="Times New Roman"/>
                <w:b/>
                <w:bCs/>
                <w:sz w:val="24"/>
                <w:szCs w:val="24"/>
                <w:lang w:val="kk-KZ" w:eastAsia="ru-RU"/>
              </w:rPr>
            </w:pPr>
            <w:r>
              <w:rPr>
                <w:rFonts w:ascii="Times New Roman" w:hAnsi="Times New Roman" w:eastAsia="Calibri" w:cs="Times New Roman"/>
                <w:b/>
                <w:bCs/>
                <w:sz w:val="24"/>
                <w:szCs w:val="24"/>
                <w:lang w:val="kk-KZ" w:eastAsia="ru-RU"/>
              </w:rPr>
              <w:t xml:space="preserve">Жаттығулар кешені </w:t>
            </w:r>
            <w:r>
              <w:rPr>
                <w:rFonts w:ascii="Times New Roman" w:hAnsi="Times New Roman" w:eastAsia="Calibri" w:cs="Times New Roman"/>
                <w:b/>
                <w:bCs/>
                <w:sz w:val="24"/>
                <w:szCs w:val="24"/>
                <w:lang w:eastAsia="ru-RU"/>
              </w:rPr>
              <w:t>№</w:t>
            </w:r>
            <w:r>
              <w:rPr>
                <w:rFonts w:ascii="Times New Roman" w:hAnsi="Times New Roman" w:eastAsia="Calibri" w:cs="Times New Roman"/>
                <w:b/>
                <w:bCs/>
                <w:sz w:val="24"/>
                <w:szCs w:val="24"/>
                <w:lang w:val="kk-KZ" w:eastAsia="ru-RU"/>
              </w:rPr>
              <w:t>3</w:t>
            </w:r>
            <w:r>
              <w:rPr>
                <w:rFonts w:ascii="Times New Roman" w:hAnsi="Times New Roman" w:eastAsia="Calibri" w:cs="Times New Roman"/>
                <w:b/>
                <w:bCs/>
                <w:sz w:val="24"/>
                <w:szCs w:val="24"/>
                <w:lang w:val="en-US" w:eastAsia="ru-RU"/>
              </w:rPr>
              <w:t xml:space="preserve"> </w:t>
            </w:r>
          </w:p>
        </w:tc>
      </w:tr>
      <w:tr w14:paraId="6861D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6" w:hRule="atLeast"/>
        </w:trPr>
        <w:tc>
          <w:tcPr>
            <w:tcW w:w="1701" w:type="dxa"/>
            <w:vMerge w:val="continue"/>
          </w:tcPr>
          <w:p w14:paraId="1D806E58">
            <w:pPr>
              <w:tabs>
                <w:tab w:val="left" w:pos="254"/>
              </w:tabs>
              <w:spacing w:after="0" w:line="240" w:lineRule="auto"/>
              <w:jc w:val="both"/>
              <w:rPr>
                <w:rFonts w:ascii="Times New Roman" w:hAnsi="Times New Roman" w:eastAsia="Calibri" w:cs="Times New Roman"/>
                <w:sz w:val="24"/>
                <w:szCs w:val="24"/>
                <w:lang w:val="kk-KZ" w:eastAsia="ru-RU"/>
              </w:rPr>
            </w:pPr>
          </w:p>
        </w:tc>
        <w:tc>
          <w:tcPr>
            <w:tcW w:w="13040" w:type="dxa"/>
            <w:gridSpan w:val="14"/>
          </w:tcPr>
          <w:p w14:paraId="6785714A">
            <w:pPr>
              <w:spacing w:after="0" w:line="240" w:lineRule="auto"/>
              <w:jc w:val="center"/>
              <w:rPr>
                <w:rFonts w:ascii="Times New Roman" w:hAnsi="Times New Roman" w:eastAsia="Calibri" w:cs="Times New Roman"/>
                <w:color w:val="000000"/>
                <w:sz w:val="24"/>
                <w:szCs w:val="24"/>
                <w:shd w:val="clear" w:color="auto" w:fill="FFFFFF"/>
                <w:lang w:val="kk-KZ" w:eastAsia="ru-RU"/>
              </w:rPr>
            </w:pPr>
            <w:r>
              <w:rPr>
                <w:rFonts w:ascii="Times New Roman" w:hAnsi="Times New Roman" w:eastAsia="Calibri" w:cs="Times New Roman"/>
                <w:color w:val="000000"/>
                <w:sz w:val="24"/>
                <w:szCs w:val="24"/>
                <w:lang w:val="kk-KZ" w:eastAsia="ru-RU"/>
              </w:rPr>
              <w:t>Ойын- жаттығу  :</w:t>
            </w:r>
            <w:r>
              <w:rPr>
                <w:rFonts w:ascii="Times New Roman" w:hAnsi="Times New Roman" w:eastAsia="Calibri" w:cs="Times New Roman"/>
                <w:color w:val="000000"/>
                <w:sz w:val="24"/>
                <w:szCs w:val="24"/>
                <w:shd w:val="clear" w:color="auto" w:fill="FFFFFF"/>
                <w:lang w:val="kk-KZ" w:eastAsia="ru-RU"/>
              </w:rPr>
              <w:t>Балабақшамызға барғанда,</w:t>
            </w:r>
          </w:p>
          <w:p w14:paraId="45D29321">
            <w:pPr>
              <w:spacing w:after="0" w:line="240" w:lineRule="auto"/>
              <w:jc w:val="center"/>
              <w:rPr>
                <w:rFonts w:ascii="Times New Roman" w:hAnsi="Times New Roman" w:eastAsia="Calibri" w:cs="Times New Roman"/>
                <w:color w:val="000000"/>
                <w:sz w:val="24"/>
                <w:szCs w:val="24"/>
                <w:shd w:val="clear" w:color="auto" w:fill="FFFFFF"/>
                <w:lang w:val="kk-KZ" w:eastAsia="ru-RU"/>
              </w:rPr>
            </w:pPr>
            <w:r>
              <w:rPr>
                <w:rFonts w:ascii="Times New Roman" w:hAnsi="Times New Roman" w:eastAsia="Calibri" w:cs="Times New Roman"/>
                <w:color w:val="000000"/>
                <w:sz w:val="24"/>
                <w:szCs w:val="24"/>
                <w:shd w:val="clear" w:color="auto" w:fill="FFFFFF"/>
                <w:lang w:val="kk-KZ" w:eastAsia="ru-RU"/>
              </w:rPr>
              <w:t>«Қайырлы таң!» -деймін мен.</w:t>
            </w:r>
          </w:p>
          <w:p w14:paraId="4E41EA27">
            <w:pPr>
              <w:spacing w:after="0" w:line="240" w:lineRule="auto"/>
              <w:jc w:val="center"/>
              <w:rPr>
                <w:rFonts w:ascii="Times New Roman" w:hAnsi="Times New Roman" w:eastAsia="Calibri" w:cs="Times New Roman"/>
                <w:color w:val="000000"/>
                <w:sz w:val="24"/>
                <w:szCs w:val="24"/>
                <w:shd w:val="clear" w:color="auto" w:fill="FFFFFF"/>
                <w:lang w:val="kk-KZ" w:eastAsia="ru-RU"/>
              </w:rPr>
            </w:pPr>
            <w:r>
              <w:rPr>
                <w:rFonts w:ascii="Times New Roman" w:hAnsi="Times New Roman" w:eastAsia="Calibri" w:cs="Times New Roman"/>
                <w:color w:val="000000"/>
                <w:sz w:val="24"/>
                <w:szCs w:val="24"/>
                <w:shd w:val="clear" w:color="auto" w:fill="FFFFFF"/>
                <w:lang w:val="kk-KZ" w:eastAsia="ru-RU"/>
              </w:rPr>
              <w:t>Күндіз де елді елеймін:</w:t>
            </w:r>
          </w:p>
          <w:p w14:paraId="46932B61">
            <w:pPr>
              <w:spacing w:after="0" w:line="240" w:lineRule="auto"/>
              <w:jc w:val="center"/>
              <w:rPr>
                <w:rFonts w:ascii="Times New Roman" w:hAnsi="Times New Roman" w:eastAsia="Calibri" w:cs="Times New Roman"/>
                <w:color w:val="000000"/>
                <w:sz w:val="24"/>
                <w:szCs w:val="24"/>
                <w:shd w:val="clear" w:color="auto" w:fill="FFFFFF"/>
                <w:lang w:val="kk-KZ" w:eastAsia="ru-RU"/>
              </w:rPr>
            </w:pPr>
            <w:r>
              <w:rPr>
                <w:rFonts w:ascii="Times New Roman" w:hAnsi="Times New Roman" w:eastAsia="Calibri" w:cs="Times New Roman"/>
                <w:color w:val="000000"/>
                <w:sz w:val="24"/>
                <w:szCs w:val="24"/>
                <w:shd w:val="clear" w:color="auto" w:fill="FFFFFF"/>
                <w:lang w:val="kk-KZ" w:eastAsia="ru-RU"/>
              </w:rPr>
              <w:t>Қайырлы күн!»-тілеймін.</w:t>
            </w:r>
          </w:p>
          <w:p w14:paraId="4A352F13">
            <w:pPr>
              <w:spacing w:after="0" w:line="240" w:lineRule="auto"/>
              <w:jc w:val="center"/>
              <w:rPr>
                <w:rFonts w:ascii="Times New Roman" w:hAnsi="Times New Roman" w:eastAsia="Calibri" w:cs="Times New Roman"/>
                <w:color w:val="000000"/>
                <w:sz w:val="24"/>
                <w:szCs w:val="24"/>
                <w:shd w:val="clear" w:color="auto" w:fill="FFFFFF"/>
                <w:lang w:val="kk-KZ" w:eastAsia="ru-RU"/>
              </w:rPr>
            </w:pPr>
            <w:r>
              <w:rPr>
                <w:rFonts w:ascii="Times New Roman" w:hAnsi="Times New Roman" w:eastAsia="Calibri" w:cs="Times New Roman"/>
                <w:color w:val="000000"/>
                <w:sz w:val="24"/>
                <w:szCs w:val="24"/>
                <w:shd w:val="clear" w:color="auto" w:fill="FFFFFF"/>
                <w:lang w:val="kk-KZ" w:eastAsia="ru-RU"/>
              </w:rPr>
              <w:t>Үйгекешке келемін.</w:t>
            </w:r>
          </w:p>
          <w:p w14:paraId="52A827BA">
            <w:pPr>
              <w:spacing w:after="0" w:line="240" w:lineRule="auto"/>
              <w:jc w:val="center"/>
              <w:rPr>
                <w:rFonts w:ascii="Times New Roman" w:hAnsi="Times New Roman" w:eastAsia="Calibri" w:cs="Times New Roman"/>
                <w:color w:val="000000"/>
                <w:sz w:val="24"/>
                <w:szCs w:val="24"/>
                <w:shd w:val="clear" w:color="auto" w:fill="FFFFFF"/>
                <w:lang w:eastAsia="ru-RU"/>
              </w:rPr>
            </w:pPr>
            <w:r>
              <w:rPr>
                <w:rFonts w:ascii="Times New Roman" w:hAnsi="Times New Roman" w:eastAsia="Calibri" w:cs="Times New Roman"/>
                <w:color w:val="000000"/>
                <w:sz w:val="24"/>
                <w:szCs w:val="24"/>
                <w:shd w:val="clear" w:color="auto" w:fill="FFFFFF"/>
                <w:lang w:val="kk-KZ" w:eastAsia="ru-RU"/>
              </w:rPr>
              <w:t>Не дерімді білемін</w:t>
            </w:r>
            <w:r>
              <w:rPr>
                <w:rFonts w:ascii="Times New Roman" w:hAnsi="Times New Roman" w:eastAsia="Calibri" w:cs="Times New Roman"/>
                <w:color w:val="000000"/>
                <w:sz w:val="24"/>
                <w:szCs w:val="24"/>
                <w:shd w:val="clear" w:color="auto" w:fill="FFFFFF"/>
                <w:lang w:eastAsia="ru-RU"/>
              </w:rPr>
              <w:t>:</w:t>
            </w:r>
          </w:p>
          <w:p w14:paraId="70493278">
            <w:pPr>
              <w:spacing w:after="0" w:line="240" w:lineRule="auto"/>
              <w:jc w:val="center"/>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shd w:val="clear" w:color="auto" w:fill="FFFFFF"/>
                <w:lang w:val="kk-KZ" w:eastAsia="ru-RU"/>
              </w:rPr>
              <w:t>«</w:t>
            </w:r>
            <w:r>
              <w:rPr>
                <w:rFonts w:ascii="Times New Roman" w:hAnsi="Times New Roman" w:eastAsia="Calibri" w:cs="Times New Roman"/>
                <w:color w:val="000000"/>
                <w:sz w:val="24"/>
                <w:szCs w:val="24"/>
                <w:shd w:val="clear" w:color="auto" w:fill="FFFFFF"/>
                <w:lang w:eastAsia="ru-RU"/>
              </w:rPr>
              <w:t>Кеш жары</w:t>
            </w:r>
            <w:r>
              <w:rPr>
                <w:rFonts w:ascii="Times New Roman" w:hAnsi="Times New Roman" w:eastAsia="Calibri" w:cs="Times New Roman"/>
                <w:color w:val="000000"/>
                <w:sz w:val="24"/>
                <w:szCs w:val="24"/>
                <w:shd w:val="clear" w:color="auto" w:fill="FFFFFF"/>
                <w:lang w:val="kk-KZ" w:eastAsia="ru-RU"/>
              </w:rPr>
              <w:t>қ</w:t>
            </w:r>
            <w:r>
              <w:rPr>
                <w:rFonts w:ascii="Times New Roman" w:hAnsi="Times New Roman" w:eastAsia="Calibri" w:cs="Times New Roman"/>
                <w:color w:val="000000"/>
                <w:sz w:val="24"/>
                <w:szCs w:val="24"/>
                <w:shd w:val="clear" w:color="auto" w:fill="FFFFFF"/>
                <w:lang w:eastAsia="ru-RU"/>
              </w:rPr>
              <w:t>!</w:t>
            </w:r>
            <w:r>
              <w:rPr>
                <w:rFonts w:ascii="Times New Roman" w:hAnsi="Times New Roman" w:eastAsia="Calibri" w:cs="Times New Roman"/>
                <w:color w:val="000000"/>
                <w:sz w:val="24"/>
                <w:szCs w:val="24"/>
                <w:shd w:val="clear" w:color="auto" w:fill="FFFFFF"/>
                <w:lang w:val="kk-KZ" w:eastAsia="ru-RU"/>
              </w:rPr>
              <w:t>»-деп кіремін</w:t>
            </w:r>
          </w:p>
        </w:tc>
      </w:tr>
      <w:tr w14:paraId="143D3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1701" w:type="dxa"/>
            <w:vMerge w:val="restart"/>
          </w:tcPr>
          <w:p w14:paraId="62FEDCA0">
            <w:pPr>
              <w:tabs>
                <w:tab w:val="left" w:pos="254"/>
              </w:tabs>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Ойындар, Ұйымдастырылған оқу қызметіне (ҰОҚ) дайындық</w:t>
            </w:r>
          </w:p>
          <w:p w14:paraId="4BE87047">
            <w:pPr>
              <w:tabs>
                <w:tab w:val="left" w:pos="254"/>
              </w:tabs>
              <w:spacing w:after="0" w:line="240" w:lineRule="auto"/>
              <w:rPr>
                <w:rFonts w:ascii="Times New Roman" w:hAnsi="Times New Roman" w:eastAsia="Calibri" w:cs="Times New Roman"/>
                <w:sz w:val="24"/>
                <w:szCs w:val="24"/>
                <w:lang w:val="kk-KZ" w:eastAsia="ru-RU"/>
              </w:rPr>
            </w:pPr>
          </w:p>
          <w:p w14:paraId="62A5E68B">
            <w:pPr>
              <w:tabs>
                <w:tab w:val="left" w:pos="254"/>
              </w:tabs>
              <w:spacing w:after="0" w:line="240" w:lineRule="auto"/>
              <w:rPr>
                <w:rFonts w:ascii="Times New Roman" w:hAnsi="Times New Roman" w:eastAsia="Calibri" w:cs="Times New Roman"/>
                <w:sz w:val="24"/>
                <w:szCs w:val="24"/>
                <w:lang w:val="kk-KZ" w:eastAsia="ru-RU"/>
              </w:rPr>
            </w:pPr>
          </w:p>
          <w:p w14:paraId="0DE39EB7">
            <w:pPr>
              <w:tabs>
                <w:tab w:val="left" w:pos="254"/>
              </w:tabs>
              <w:spacing w:after="0" w:line="240" w:lineRule="auto"/>
              <w:rPr>
                <w:rFonts w:ascii="Times New Roman" w:hAnsi="Times New Roman" w:eastAsia="Calibri" w:cs="Times New Roman"/>
                <w:sz w:val="24"/>
                <w:szCs w:val="24"/>
                <w:lang w:val="kk-KZ" w:eastAsia="ru-RU"/>
              </w:rPr>
            </w:pPr>
          </w:p>
        </w:tc>
        <w:tc>
          <w:tcPr>
            <w:tcW w:w="13040" w:type="dxa"/>
            <w:gridSpan w:val="14"/>
          </w:tcPr>
          <w:p w14:paraId="15D88285">
            <w:pPr>
              <w:spacing w:after="0" w:line="240" w:lineRule="auto"/>
              <w:jc w:val="center"/>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Балалармен ұйымдастырылған оқу қызметін ұйымдастыруда  ойындар және баяу қимылды ойын-жаттығулар</w:t>
            </w:r>
          </w:p>
        </w:tc>
      </w:tr>
      <w:tr w14:paraId="18747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trPr>
        <w:tc>
          <w:tcPr>
            <w:tcW w:w="1701" w:type="dxa"/>
            <w:vMerge w:val="continue"/>
          </w:tcPr>
          <w:p w14:paraId="58347977">
            <w:pPr>
              <w:tabs>
                <w:tab w:val="left" w:pos="254"/>
              </w:tabs>
              <w:spacing w:after="0" w:line="240" w:lineRule="auto"/>
              <w:rPr>
                <w:rFonts w:ascii="Times New Roman" w:hAnsi="Times New Roman" w:eastAsia="Calibri" w:cs="Times New Roman"/>
                <w:sz w:val="24"/>
                <w:szCs w:val="24"/>
                <w:lang w:val="kk-KZ" w:eastAsia="ru-RU"/>
              </w:rPr>
            </w:pPr>
          </w:p>
        </w:tc>
        <w:tc>
          <w:tcPr>
            <w:tcW w:w="284" w:type="dxa"/>
            <w:vMerge w:val="restart"/>
            <w:tcBorders>
              <w:top w:val="single" w:color="auto" w:sz="4" w:space="0"/>
              <w:right w:val="single" w:color="auto" w:sz="4" w:space="0"/>
            </w:tcBorders>
          </w:tcPr>
          <w:p w14:paraId="7C627D53">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 xml:space="preserve">           </w:t>
            </w:r>
          </w:p>
          <w:p w14:paraId="6843FA89">
            <w:pPr>
              <w:spacing w:after="0" w:line="240" w:lineRule="auto"/>
              <w:rPr>
                <w:rFonts w:ascii="Times New Roman" w:hAnsi="Times New Roman" w:eastAsia="Calibri" w:cs="Times New Roman"/>
                <w:color w:val="000000"/>
                <w:sz w:val="24"/>
                <w:szCs w:val="24"/>
                <w:lang w:val="kk-KZ" w:eastAsia="ru-RU"/>
              </w:rPr>
            </w:pPr>
          </w:p>
        </w:tc>
        <w:tc>
          <w:tcPr>
            <w:tcW w:w="2693" w:type="dxa"/>
            <w:gridSpan w:val="2"/>
            <w:tcBorders>
              <w:top w:val="single" w:color="auto" w:sz="4" w:space="0"/>
              <w:left w:val="single" w:color="auto" w:sz="4" w:space="0"/>
              <w:bottom w:val="single" w:color="auto" w:sz="4" w:space="0"/>
              <w:right w:val="single" w:color="auto" w:sz="4" w:space="0"/>
            </w:tcBorders>
          </w:tcPr>
          <w:p w14:paraId="7E957124">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«Менің отбасым» санамақ айту.</w:t>
            </w:r>
          </w:p>
          <w:p w14:paraId="2E32ADFE">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Дидактикалық ойын: «Қай қолымда көп?»</w:t>
            </w:r>
          </w:p>
          <w:p w14:paraId="6A9CCE94">
            <w:pPr>
              <w:spacing w:after="0" w:line="240" w:lineRule="auto"/>
              <w:rPr>
                <w:rFonts w:ascii="Times New Roman" w:hAnsi="Times New Roman" w:eastAsia="Calibri" w:cs="Times New Roman"/>
                <w:color w:val="000000"/>
                <w:sz w:val="24"/>
                <w:szCs w:val="24"/>
                <w:lang w:val="kk-KZ" w:eastAsia="ru-RU"/>
              </w:rPr>
            </w:pPr>
          </w:p>
        </w:tc>
        <w:tc>
          <w:tcPr>
            <w:tcW w:w="2551" w:type="dxa"/>
            <w:gridSpan w:val="4"/>
            <w:tcBorders>
              <w:top w:val="single" w:color="auto" w:sz="4" w:space="0"/>
              <w:left w:val="single" w:color="auto" w:sz="4" w:space="0"/>
              <w:bottom w:val="single" w:color="auto" w:sz="4" w:space="0"/>
              <w:right w:val="single" w:color="auto" w:sz="4" w:space="0"/>
            </w:tcBorders>
          </w:tcPr>
          <w:p w14:paraId="2503F01B">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Дидактикалық ойын: «Ненің жұбы болады»</w:t>
            </w:r>
          </w:p>
        </w:tc>
        <w:tc>
          <w:tcPr>
            <w:tcW w:w="2693" w:type="dxa"/>
            <w:tcBorders>
              <w:top w:val="single" w:color="auto" w:sz="4" w:space="0"/>
              <w:left w:val="single" w:color="auto" w:sz="4" w:space="0"/>
              <w:bottom w:val="single" w:color="auto" w:sz="4" w:space="0"/>
              <w:right w:val="single" w:color="auto" w:sz="4" w:space="0"/>
            </w:tcBorders>
          </w:tcPr>
          <w:p w14:paraId="5264823C">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 xml:space="preserve"> «Менің отбасым» санамақ айту.</w:t>
            </w:r>
          </w:p>
          <w:p w14:paraId="14425B39">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Дидактикалық ойын: «Қай қолымда көп?»</w:t>
            </w:r>
          </w:p>
          <w:p w14:paraId="70288FA2">
            <w:pPr>
              <w:spacing w:after="0" w:line="240" w:lineRule="auto"/>
              <w:rPr>
                <w:rFonts w:ascii="Times New Roman" w:hAnsi="Times New Roman" w:eastAsia="Calibri" w:cs="Times New Roman"/>
                <w:color w:val="000000"/>
                <w:sz w:val="24"/>
                <w:szCs w:val="24"/>
                <w:lang w:val="kk-KZ" w:eastAsia="ru-RU"/>
              </w:rPr>
            </w:pPr>
          </w:p>
        </w:tc>
        <w:tc>
          <w:tcPr>
            <w:tcW w:w="2693" w:type="dxa"/>
            <w:gridSpan w:val="3"/>
            <w:tcBorders>
              <w:top w:val="single" w:color="auto" w:sz="4" w:space="0"/>
              <w:left w:val="single" w:color="auto" w:sz="4" w:space="0"/>
              <w:bottom w:val="single" w:color="auto" w:sz="4" w:space="0"/>
              <w:right w:val="single" w:color="auto" w:sz="4" w:space="0"/>
            </w:tcBorders>
          </w:tcPr>
          <w:p w14:paraId="25F5AED0">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.Дидактикалық ойын: «Ненің жұбы болады»</w:t>
            </w:r>
          </w:p>
          <w:p w14:paraId="716BCEFA">
            <w:pPr>
              <w:spacing w:after="0" w:line="240" w:lineRule="auto"/>
              <w:rPr>
                <w:rFonts w:ascii="Times New Roman" w:hAnsi="Times New Roman" w:eastAsia="Calibri" w:cs="Times New Roman"/>
                <w:color w:val="000000"/>
                <w:sz w:val="24"/>
                <w:szCs w:val="24"/>
                <w:lang w:val="kk-KZ" w:eastAsia="ru-RU"/>
              </w:rPr>
            </w:pPr>
          </w:p>
        </w:tc>
        <w:tc>
          <w:tcPr>
            <w:tcW w:w="2126" w:type="dxa"/>
            <w:gridSpan w:val="3"/>
            <w:tcBorders>
              <w:top w:val="single" w:color="auto" w:sz="4" w:space="0"/>
              <w:left w:val="single" w:color="auto" w:sz="4" w:space="0"/>
              <w:bottom w:val="single" w:color="auto" w:sz="4" w:space="0"/>
            </w:tcBorders>
          </w:tcPr>
          <w:p w14:paraId="018ADB8D">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Балабақша туралы әңгімелесу</w:t>
            </w:r>
          </w:p>
        </w:tc>
      </w:tr>
      <w:tr w14:paraId="7A369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61" w:hRule="atLeast"/>
        </w:trPr>
        <w:tc>
          <w:tcPr>
            <w:tcW w:w="1701" w:type="dxa"/>
            <w:vMerge w:val="continue"/>
          </w:tcPr>
          <w:p w14:paraId="62D2305D">
            <w:pPr>
              <w:tabs>
                <w:tab w:val="left" w:pos="254"/>
              </w:tabs>
              <w:spacing w:after="0" w:line="240" w:lineRule="auto"/>
              <w:rPr>
                <w:rFonts w:ascii="Times New Roman" w:hAnsi="Times New Roman" w:eastAsia="Calibri" w:cs="Times New Roman"/>
                <w:sz w:val="24"/>
                <w:szCs w:val="24"/>
                <w:lang w:val="kk-KZ" w:eastAsia="ru-RU"/>
              </w:rPr>
            </w:pPr>
          </w:p>
        </w:tc>
        <w:tc>
          <w:tcPr>
            <w:tcW w:w="284" w:type="dxa"/>
            <w:vMerge w:val="continue"/>
            <w:tcBorders>
              <w:bottom w:val="single" w:color="auto" w:sz="4" w:space="0"/>
              <w:right w:val="single" w:color="auto" w:sz="4" w:space="0"/>
            </w:tcBorders>
          </w:tcPr>
          <w:p w14:paraId="3CCE877C">
            <w:pPr>
              <w:spacing w:after="0" w:line="240" w:lineRule="auto"/>
              <w:rPr>
                <w:rFonts w:ascii="Times New Roman" w:hAnsi="Times New Roman" w:eastAsia="Calibri" w:cs="Times New Roman"/>
                <w:color w:val="000000"/>
                <w:sz w:val="24"/>
                <w:szCs w:val="24"/>
                <w:lang w:val="kk-KZ" w:eastAsia="ru-RU"/>
              </w:rPr>
            </w:pPr>
          </w:p>
        </w:tc>
        <w:tc>
          <w:tcPr>
            <w:tcW w:w="12756" w:type="dxa"/>
            <w:gridSpan w:val="13"/>
            <w:tcBorders>
              <w:bottom w:val="single" w:color="auto" w:sz="4" w:space="0"/>
            </w:tcBorders>
          </w:tcPr>
          <w:p w14:paraId="2198770B">
            <w:pPr>
              <w:spacing w:after="0" w:line="240" w:lineRule="auto"/>
              <w:jc w:val="center"/>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Балалармен ұйымдастырылған оқу қызметін ұйымдастыруда  ойындар және баяу қимылды ойын-жаттығулар</w:t>
            </w:r>
          </w:p>
        </w:tc>
      </w:tr>
      <w:tr w14:paraId="73F6A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trPr>
        <w:tc>
          <w:tcPr>
            <w:tcW w:w="1701" w:type="dxa"/>
          </w:tcPr>
          <w:p w14:paraId="7DAE768D">
            <w:pPr>
              <w:spacing w:after="0" w:line="240" w:lineRule="auto"/>
              <w:rPr>
                <w:rFonts w:ascii="Times New Roman" w:hAnsi="Times New Roman" w:eastAsia="Calibri" w:cs="Times New Roman"/>
                <w:b/>
                <w:bCs/>
                <w:sz w:val="24"/>
                <w:szCs w:val="24"/>
                <w:lang w:val="kk-KZ" w:eastAsia="ru-RU"/>
              </w:rPr>
            </w:pPr>
            <w:r>
              <w:rPr>
                <w:rFonts w:ascii="Times New Roman" w:hAnsi="Times New Roman" w:eastAsia="Calibri" w:cs="Times New Roman"/>
                <w:b/>
                <w:bCs/>
                <w:sz w:val="24"/>
                <w:szCs w:val="24"/>
                <w:lang w:val="kk-KZ" w:eastAsia="ru-RU"/>
              </w:rPr>
              <w:t xml:space="preserve">Мектепке дейінгі ұйым кестесі  бойынша  ұйымдастырылған оқу қызметі </w:t>
            </w:r>
          </w:p>
        </w:tc>
        <w:tc>
          <w:tcPr>
            <w:tcW w:w="284" w:type="dxa"/>
            <w:tcBorders>
              <w:top w:val="single" w:color="auto" w:sz="4" w:space="0"/>
              <w:bottom w:val="single" w:color="auto" w:sz="4" w:space="0"/>
              <w:right w:val="single" w:color="auto" w:sz="4" w:space="0"/>
            </w:tcBorders>
          </w:tcPr>
          <w:p w14:paraId="1B08CC5A">
            <w:pPr>
              <w:spacing w:after="0" w:line="240" w:lineRule="auto"/>
              <w:rPr>
                <w:rFonts w:ascii="Times New Roman" w:hAnsi="Times New Roman" w:eastAsia="Calibri" w:cs="Times New Roman"/>
                <w:sz w:val="24"/>
                <w:szCs w:val="24"/>
                <w:lang w:val="kk-KZ" w:eastAsia="ru-RU"/>
              </w:rPr>
            </w:pPr>
          </w:p>
        </w:tc>
        <w:tc>
          <w:tcPr>
            <w:tcW w:w="2693" w:type="dxa"/>
            <w:gridSpan w:val="2"/>
            <w:tcBorders>
              <w:top w:val="single" w:color="auto" w:sz="4" w:space="0"/>
              <w:left w:val="single" w:color="auto" w:sz="4" w:space="0"/>
              <w:bottom w:val="single" w:color="auto" w:sz="4" w:space="0"/>
              <w:right w:val="single" w:color="auto" w:sz="4" w:space="0"/>
            </w:tcBorders>
          </w:tcPr>
          <w:p w14:paraId="22069E79">
            <w:pPr>
              <w:tabs>
                <w:tab w:val="left" w:pos="311"/>
                <w:tab w:val="center" w:pos="1522"/>
              </w:tabs>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 xml:space="preserve"> «Денсаулық»    Ұйымдастырылған оқу қызметі                          Дене шынықтыру</w:t>
            </w:r>
          </w:p>
          <w:p w14:paraId="668A50DA">
            <w:pPr>
              <w:tabs>
                <w:tab w:val="left" w:pos="1305"/>
              </w:tabs>
              <w:autoSpaceDE w:val="0"/>
              <w:autoSpaceDN w:val="0"/>
              <w:adjustRightInd w:val="0"/>
              <w:spacing w:after="0" w:line="240" w:lineRule="auto"/>
              <w:rPr>
                <w:rFonts w:ascii="Times New Roman" w:hAnsi="Times New Roman" w:eastAsia="Calibri" w:cs="Times New Roman"/>
                <w:b/>
                <w:bCs/>
                <w:sz w:val="24"/>
                <w:szCs w:val="24"/>
                <w:lang w:val="kk-KZ" w:eastAsia="ru-RU"/>
              </w:rPr>
            </w:pPr>
            <w:r>
              <w:rPr>
                <w:rFonts w:ascii="Times New Roman" w:hAnsi="Times New Roman" w:eastAsia="Calibri" w:cs="Times New Roman"/>
                <w:b/>
                <w:bCs/>
                <w:sz w:val="24"/>
                <w:szCs w:val="24"/>
                <w:lang w:val="kk-KZ" w:eastAsia="ru-RU"/>
              </w:rPr>
              <w:t xml:space="preserve"> Тақырыбы:               </w:t>
            </w:r>
            <w:r>
              <w:rPr>
                <w:rFonts w:ascii="Times New Roman" w:hAnsi="Times New Roman" w:eastAsia="Calibri" w:cs="Times New Roman"/>
                <w:bCs/>
                <w:sz w:val="24"/>
                <w:szCs w:val="24"/>
                <w:lang w:val="kk-KZ" w:eastAsia="ru-RU"/>
              </w:rPr>
              <w:t>«Залымен  таныстыру»</w:t>
            </w:r>
          </w:p>
          <w:p w14:paraId="6478279A">
            <w:pPr>
              <w:tabs>
                <w:tab w:val="left" w:pos="1305"/>
              </w:tabs>
              <w:autoSpaceDE w:val="0"/>
              <w:autoSpaceDN w:val="0"/>
              <w:adjustRightInd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bCs/>
                <w:sz w:val="24"/>
                <w:szCs w:val="24"/>
                <w:lang w:val="kk-KZ" w:eastAsia="ru-RU"/>
              </w:rPr>
              <w:t xml:space="preserve"> </w:t>
            </w:r>
            <w:r>
              <w:rPr>
                <w:rFonts w:ascii="Times New Roman" w:hAnsi="Times New Roman" w:eastAsia="Calibri" w:cs="Times New Roman"/>
                <w:bCs/>
                <w:sz w:val="24"/>
                <w:szCs w:val="24"/>
                <w:lang w:val="kk-KZ" w:eastAsia="ru-RU"/>
              </w:rPr>
              <w:t>Мақсаты</w:t>
            </w:r>
            <w:r>
              <w:rPr>
                <w:rFonts w:ascii="Times New Roman" w:hAnsi="Times New Roman" w:eastAsia="Calibri" w:cs="Times New Roman"/>
                <w:sz w:val="24"/>
                <w:szCs w:val="24"/>
                <w:lang w:val="kk-KZ" w:eastAsia="ru-RU"/>
              </w:rPr>
              <w:t xml:space="preserve">:Саусақ гимнастикасын қолдана отырып,дене жаттығуларын орындаға қызығушылықтарын қалыптастыру </w:t>
            </w:r>
          </w:p>
          <w:p w14:paraId="0A72125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Білім беру саласы</w:t>
            </w:r>
          </w:p>
          <w:p w14:paraId="4D52E69D">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 xml:space="preserve">«Шығармашылық»    Ұйымдастырылған оқу қызметі       </w:t>
            </w:r>
          </w:p>
          <w:p w14:paraId="60C9CBA2">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sz w:val="24"/>
                <w:szCs w:val="24"/>
                <w:lang w:val="kk-KZ" w:eastAsia="ru-RU"/>
              </w:rPr>
              <w:t xml:space="preserve"> </w:t>
            </w:r>
            <w:r>
              <w:rPr>
                <w:rFonts w:ascii="Times New Roman" w:hAnsi="Times New Roman" w:eastAsia="Calibri" w:cs="Times New Roman"/>
                <w:b/>
                <w:sz w:val="24"/>
                <w:szCs w:val="24"/>
                <w:lang w:val="kk-KZ" w:eastAsia="ru-RU"/>
              </w:rPr>
              <w:t>Музыка</w:t>
            </w:r>
          </w:p>
          <w:p w14:paraId="1172B0C9">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 xml:space="preserve">Тақырыбы:                      </w:t>
            </w:r>
            <w:r>
              <w:rPr>
                <w:rFonts w:ascii="Times New Roman" w:hAnsi="Times New Roman" w:eastAsia="Calibri" w:cs="Times New Roman"/>
                <w:sz w:val="24"/>
                <w:szCs w:val="24"/>
                <w:lang w:val="kk-KZ" w:eastAsia="ru-RU"/>
              </w:rPr>
              <w:t>«Менің балабақшам»</w:t>
            </w:r>
          </w:p>
          <w:p w14:paraId="2D5F3A1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Мақсаты:</w:t>
            </w:r>
            <w:r>
              <w:rPr>
                <w:rFonts w:ascii="Times New Roman" w:hAnsi="Times New Roman" w:eastAsia="Calibri" w:cs="Times New Roman"/>
                <w:sz w:val="24"/>
                <w:szCs w:val="24"/>
                <w:lang w:val="kk-KZ" w:eastAsia="ru-RU"/>
              </w:rPr>
              <w:t xml:space="preserve">  Балабақшаға сүйіспеншілігін арттыру. Ән арқылы қуана білуге үйрету. Әнді көңілді, ынталы жеткізе білуге дағдыландыру</w:t>
            </w:r>
          </w:p>
          <w:p w14:paraId="1F7B84E5">
            <w:pPr>
              <w:tabs>
                <w:tab w:val="left" w:pos="311"/>
                <w:tab w:val="center" w:pos="1522"/>
              </w:tabs>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 xml:space="preserve">  Білім беру саласы     </w:t>
            </w:r>
          </w:p>
          <w:p w14:paraId="654AA823">
            <w:pPr>
              <w:tabs>
                <w:tab w:val="left" w:pos="1305"/>
              </w:tabs>
              <w:autoSpaceDE w:val="0"/>
              <w:autoSpaceDN w:val="0"/>
              <w:adjustRightInd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 xml:space="preserve"> «Қатынас»    Ұйымдастырылған оқу қызметі       </w:t>
            </w:r>
          </w:p>
          <w:p w14:paraId="7A7785DB">
            <w:pPr>
              <w:spacing w:after="0" w:line="240" w:lineRule="auto"/>
              <w:rPr>
                <w:rFonts w:ascii="Times New Roman" w:hAnsi="Times New Roman" w:cs="Times New Roman" w:eastAsiaTheme="minorHAnsi"/>
                <w:sz w:val="24"/>
                <w:szCs w:val="24"/>
                <w:lang w:val="kk-KZ" w:eastAsia="ru-RU"/>
              </w:rPr>
            </w:pPr>
            <w:r>
              <w:rPr>
                <w:rFonts w:ascii="Times New Roman" w:hAnsi="Times New Roman" w:eastAsia="Calibri" w:cs="Times New Roman"/>
                <w:b/>
                <w:sz w:val="24"/>
                <w:szCs w:val="24"/>
                <w:lang w:val="kk-KZ" w:eastAsia="ru-RU"/>
              </w:rPr>
              <w:t xml:space="preserve">Сауат ашу </w:t>
            </w:r>
          </w:p>
          <w:p w14:paraId="2871A78F">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Тақырыбы:</w:t>
            </w:r>
            <w:r>
              <w:rPr>
                <w:rFonts w:ascii="Times New Roman" w:hAnsi="Times New Roman" w:eastAsia="Calibri" w:cs="Times New Roman"/>
                <w:sz w:val="24"/>
                <w:szCs w:val="24"/>
                <w:lang w:val="kk-KZ" w:eastAsia="ru-RU"/>
              </w:rPr>
              <w:t xml:space="preserve"> Дыбыс</w:t>
            </w:r>
          </w:p>
          <w:p w14:paraId="46E9F1E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Мақсаты:</w:t>
            </w:r>
            <w:r>
              <w:rPr>
                <w:rFonts w:ascii="Times New Roman" w:hAnsi="Times New Roman" w:eastAsia="Calibri" w:cs="Times New Roman"/>
                <w:sz w:val="24"/>
                <w:szCs w:val="24"/>
                <w:lang w:val="kk-KZ" w:eastAsia="ru-RU"/>
              </w:rPr>
              <w:t xml:space="preserve"> Дыбыс пен әріп туралы түсінік беру, айырмашылығын ажыратуға, жазу кезінде дұрыс отыруға, дәптер мен карындашты дұрыс ұстауға үйрету. Балалардың ойлау қабілетін дамыту. Қатесіздікке, шыдамдылыққа тәрбиелеу</w:t>
            </w:r>
          </w:p>
          <w:p w14:paraId="5002C3F6">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 xml:space="preserve">   Білім беру саласы     «Таным»    Ұйымдастырылған оқу қызметі   </w:t>
            </w:r>
          </w:p>
          <w:p w14:paraId="35A21857">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Математика негіздері</w:t>
            </w:r>
          </w:p>
          <w:p w14:paraId="11E679B1">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 xml:space="preserve"> Тақырыбы:  «</w:t>
            </w:r>
            <w:r>
              <w:rPr>
                <w:rFonts w:ascii="Times New Roman" w:hAnsi="Times New Roman" w:eastAsia="Calibri" w:cs="Times New Roman"/>
                <w:sz w:val="24"/>
                <w:szCs w:val="24"/>
                <w:lang w:val="kk-KZ" w:eastAsia="ru-RU"/>
              </w:rPr>
              <w:t>Біреу-көп».</w:t>
            </w:r>
            <w:r>
              <w:rPr>
                <w:rFonts w:ascii="Times New Roman" w:hAnsi="Times New Roman" w:eastAsia="Calibri" w:cs="Times New Roman"/>
                <w:b/>
                <w:sz w:val="24"/>
                <w:szCs w:val="24"/>
                <w:lang w:val="kk-KZ" w:eastAsia="ru-RU"/>
              </w:rPr>
              <w:t xml:space="preserve"> </w:t>
            </w:r>
          </w:p>
          <w:p w14:paraId="18DDD6DB">
            <w:pPr>
              <w:spacing w:after="0" w:line="240" w:lineRule="auto"/>
              <w:rPr>
                <w:rFonts w:ascii="Times New Roman" w:hAnsi="Times New Roman" w:eastAsia="Calibri" w:cs="Times New Roman"/>
                <w:sz w:val="24"/>
                <w:szCs w:val="24"/>
                <w:lang w:val="kk-KZ" w:eastAsia="en-US"/>
              </w:rPr>
            </w:pPr>
            <w:r>
              <w:rPr>
                <w:rFonts w:ascii="Times New Roman" w:hAnsi="Times New Roman" w:eastAsia="Calibri" w:cs="Times New Roman"/>
                <w:b/>
                <w:sz w:val="24"/>
                <w:szCs w:val="24"/>
                <w:lang w:val="kk-KZ" w:eastAsia="ru-RU"/>
              </w:rPr>
              <w:t>Мақсаты:</w:t>
            </w:r>
            <w:r>
              <w:rPr>
                <w:rFonts w:ascii="Times New Roman" w:hAnsi="Times New Roman" w:eastAsia="Calibri" w:cs="Times New Roman"/>
                <w:sz w:val="24"/>
                <w:szCs w:val="24"/>
                <w:lang w:val="kk-KZ" w:eastAsia="ru-RU"/>
              </w:rPr>
              <w:t xml:space="preserve"> «Бір» деген ұғым – бір ғана заттың санын ғана емес, сонымен қатар бүтін бір топтың жиынтығын да білдіретіндігін ұғындыру. Көрнекілік негізінде 2, 3 санының пайда болуымен таныстыру. 3саны мен цифр таныстыру, көлеміндегі санды тура жəне кері санауға үйрету. Заттардың (3 жəне одан артық) биіктігін белгілей білуге үйрету</w:t>
            </w:r>
            <w:r>
              <w:rPr>
                <w:rFonts w:ascii="Times New Roman" w:hAnsi="Times New Roman" w:eastAsia="Calibri" w:cs="Times New Roman"/>
                <w:b/>
                <w:sz w:val="24"/>
                <w:szCs w:val="24"/>
                <w:lang w:val="kk-KZ" w:eastAsia="ru-RU"/>
              </w:rPr>
              <w:t xml:space="preserve">       </w:t>
            </w:r>
            <w:r>
              <w:rPr>
                <w:rFonts w:ascii="Times New Roman" w:hAnsi="Times New Roman" w:eastAsia="Calibri" w:cs="Times New Roman"/>
                <w:sz w:val="24"/>
                <w:szCs w:val="24"/>
                <w:lang w:val="kk-KZ" w:eastAsia="ru-RU"/>
              </w:rPr>
              <w:t xml:space="preserve"> </w:t>
            </w:r>
          </w:p>
        </w:tc>
        <w:tc>
          <w:tcPr>
            <w:tcW w:w="2268" w:type="dxa"/>
            <w:tcBorders>
              <w:top w:val="single" w:color="auto" w:sz="4" w:space="0"/>
              <w:left w:val="single" w:color="auto" w:sz="4" w:space="0"/>
              <w:bottom w:val="single" w:color="auto" w:sz="4" w:space="0"/>
              <w:right w:val="single" w:color="auto" w:sz="4" w:space="0"/>
            </w:tcBorders>
          </w:tcPr>
          <w:p w14:paraId="329DAA70">
            <w:pPr>
              <w:spacing w:after="100" w:afterAutospacing="1" w:line="240" w:lineRule="auto"/>
              <w:contextualSpacing/>
              <w:rPr>
                <w:rFonts w:ascii="Times New Roman" w:hAnsi="Times New Roman" w:eastAsia="Calibri" w:cs="Times New Roman"/>
                <w:sz w:val="24"/>
                <w:szCs w:val="24"/>
                <w:lang w:val="kk-KZ" w:eastAsia="ru-RU" w:bidi="en-US"/>
              </w:rPr>
            </w:pPr>
            <w:r>
              <w:rPr>
                <w:rFonts w:ascii="Times New Roman" w:hAnsi="Times New Roman" w:eastAsia="Calibri" w:cs="Times New Roman"/>
                <w:b/>
                <w:sz w:val="24"/>
                <w:szCs w:val="24"/>
                <w:lang w:val="kk-KZ" w:eastAsia="ru-RU" w:bidi="en-US"/>
              </w:rPr>
              <w:t xml:space="preserve">«Қатынас»    Ұйымдастырылған оқу қызметі       </w:t>
            </w:r>
          </w:p>
          <w:p w14:paraId="57B6AD19">
            <w:pPr>
              <w:spacing w:after="100" w:afterAutospacing="1" w:line="240" w:lineRule="auto"/>
              <w:contextualSpacing/>
              <w:rPr>
                <w:rFonts w:ascii="Times New Roman" w:hAnsi="Times New Roman" w:eastAsia="Calibri" w:cs="Times New Roman"/>
                <w:b/>
                <w:sz w:val="24"/>
                <w:szCs w:val="24"/>
                <w:lang w:val="kk-KZ" w:eastAsia="ru-RU" w:bidi="en-US"/>
              </w:rPr>
            </w:pPr>
            <w:r>
              <w:rPr>
                <w:rFonts w:ascii="Times New Roman" w:hAnsi="Times New Roman" w:eastAsia="Calibri" w:cs="Times New Roman"/>
                <w:b/>
                <w:sz w:val="24"/>
                <w:szCs w:val="24"/>
                <w:lang w:val="kk-KZ" w:eastAsia="ru-RU" w:bidi="en-US"/>
              </w:rPr>
              <w:t>Көркем әдебиет.</w:t>
            </w:r>
          </w:p>
          <w:p w14:paraId="0EAFCCFE">
            <w:pPr>
              <w:spacing w:after="100" w:afterAutospacing="1" w:line="240" w:lineRule="auto"/>
              <w:contextualSpacing/>
              <w:rPr>
                <w:rFonts w:ascii="Times New Roman" w:hAnsi="Times New Roman" w:eastAsia="Calibri" w:cs="Times New Roman"/>
                <w:sz w:val="24"/>
                <w:szCs w:val="24"/>
                <w:lang w:val="kk-KZ" w:eastAsia="ru-RU" w:bidi="en-US"/>
              </w:rPr>
            </w:pPr>
            <w:r>
              <w:rPr>
                <w:rFonts w:ascii="Times New Roman" w:hAnsi="Times New Roman" w:eastAsia="Calibri" w:cs="Times New Roman"/>
                <w:b/>
                <w:sz w:val="24"/>
                <w:szCs w:val="24"/>
                <w:lang w:val="kk-KZ" w:eastAsia="ru-RU" w:bidi="en-US"/>
              </w:rPr>
              <w:t>Тақырыбы:</w:t>
            </w:r>
            <w:r>
              <w:rPr>
                <w:rFonts w:ascii="Times New Roman" w:hAnsi="Times New Roman" w:eastAsia="Calibri" w:cs="Times New Roman"/>
                <w:sz w:val="24"/>
                <w:szCs w:val="24"/>
                <w:lang w:val="kk-KZ" w:eastAsia="ru-RU" w:bidi="en-US"/>
              </w:rPr>
              <w:t xml:space="preserve">  «Білімің бұлағың</w:t>
            </w:r>
            <w:r>
              <w:rPr>
                <w:rFonts w:ascii="Times New Roman" w:hAnsi="Times New Roman" w:eastAsia="Calibri" w:cs="Times New Roman"/>
                <w:b/>
                <w:sz w:val="24"/>
                <w:szCs w:val="24"/>
                <w:lang w:val="kk-KZ" w:eastAsia="ru-RU" w:bidi="en-US"/>
              </w:rPr>
              <w:t>»                              Мақсаты:</w:t>
            </w:r>
            <w:r>
              <w:rPr>
                <w:rFonts w:ascii="Times New Roman" w:hAnsi="Times New Roman" w:eastAsia="Calibri" w:cs="Times New Roman"/>
                <w:sz w:val="24"/>
                <w:szCs w:val="24"/>
                <w:lang w:val="kk-KZ" w:eastAsia="ru-RU" w:bidi="en-US"/>
              </w:rPr>
              <w:t xml:space="preserve"> Балабақшаға,мектепке бара жатқан балалардың  қуанышты сәттерін әңгімелеу. «Білімің-бұлағың» өлеңін оқып,сөз мағыналарын түсіндіру. Барлық адамдардың, ақын да,ғалым да-бәрі мектептен,балабақшадан білім алатыны туралы айтып беру.Өлең арқылы ақылды, білімді болып өсуге тәр биелеу</w:t>
            </w:r>
          </w:p>
          <w:p w14:paraId="2087F5B3">
            <w:pPr>
              <w:spacing w:after="100" w:afterAutospacing="1" w:line="240" w:lineRule="auto"/>
              <w:contextualSpacing/>
              <w:rPr>
                <w:rFonts w:ascii="Times New Roman" w:hAnsi="Times New Roman" w:eastAsia="Calibri" w:cs="Times New Roman"/>
                <w:sz w:val="24"/>
                <w:szCs w:val="24"/>
                <w:lang w:val="kk-KZ" w:eastAsia="ru-RU" w:bidi="en-US"/>
              </w:rPr>
            </w:pPr>
            <w:r>
              <w:rPr>
                <w:rFonts w:ascii="Times New Roman" w:hAnsi="Times New Roman" w:eastAsia="Calibri" w:cs="Times New Roman"/>
                <w:b/>
                <w:sz w:val="24"/>
                <w:szCs w:val="24"/>
                <w:lang w:val="kk-KZ" w:eastAsia="ru-RU" w:bidi="en-US"/>
              </w:rPr>
              <w:t xml:space="preserve">                                       Білім беру саласы</w:t>
            </w:r>
          </w:p>
          <w:p w14:paraId="2CE77E50">
            <w:pPr>
              <w:spacing w:after="100" w:afterAutospacing="1" w:line="240" w:lineRule="auto"/>
              <w:contextualSpacing/>
              <w:rPr>
                <w:rFonts w:ascii="Times New Roman" w:hAnsi="Times New Roman" w:eastAsia="Calibri" w:cs="Times New Roman"/>
                <w:b/>
                <w:sz w:val="24"/>
                <w:szCs w:val="24"/>
                <w:lang w:val="kk-KZ" w:eastAsia="ru-RU" w:bidi="en-US"/>
              </w:rPr>
            </w:pPr>
            <w:r>
              <w:rPr>
                <w:rFonts w:ascii="Times New Roman" w:hAnsi="Times New Roman" w:eastAsia="Calibri" w:cs="Times New Roman"/>
                <w:b/>
                <w:sz w:val="24"/>
                <w:szCs w:val="24"/>
                <w:lang w:val="kk-KZ" w:eastAsia="ru-RU" w:bidi="en-US"/>
              </w:rPr>
              <w:t xml:space="preserve">«Шығармашылық»    Ұйымдастырылған оқу қызметі       </w:t>
            </w:r>
          </w:p>
          <w:p w14:paraId="624D67A6">
            <w:pPr>
              <w:spacing w:after="100" w:afterAutospacing="1" w:line="240" w:lineRule="auto"/>
              <w:contextualSpacing/>
              <w:rPr>
                <w:rFonts w:ascii="Times New Roman" w:hAnsi="Times New Roman" w:eastAsia="Calibri" w:cs="Times New Roman"/>
                <w:b/>
                <w:sz w:val="24"/>
                <w:szCs w:val="24"/>
                <w:lang w:val="kk-KZ" w:eastAsia="ru-RU" w:bidi="en-US"/>
              </w:rPr>
            </w:pPr>
            <w:r>
              <w:rPr>
                <w:rFonts w:ascii="Times New Roman" w:hAnsi="Times New Roman" w:eastAsia="Calibri" w:cs="Times New Roman"/>
                <w:b/>
                <w:sz w:val="24"/>
                <w:szCs w:val="24"/>
                <w:lang w:val="kk-KZ" w:eastAsia="ru-RU" w:bidi="en-US"/>
              </w:rPr>
              <w:t xml:space="preserve">Мүсіндеу. </w:t>
            </w:r>
          </w:p>
          <w:p w14:paraId="3B551A51">
            <w:pPr>
              <w:spacing w:after="100" w:afterAutospacing="1" w:line="240" w:lineRule="auto"/>
              <w:contextualSpacing/>
              <w:rPr>
                <w:rFonts w:ascii="Times New Roman" w:hAnsi="Times New Roman" w:eastAsia="Calibri" w:cs="Times New Roman"/>
                <w:b/>
                <w:sz w:val="24"/>
                <w:szCs w:val="24"/>
                <w:lang w:val="kk-KZ" w:eastAsia="ru-RU" w:bidi="en-US"/>
              </w:rPr>
            </w:pPr>
            <w:r>
              <w:rPr>
                <w:rFonts w:ascii="Times New Roman" w:hAnsi="Times New Roman" w:eastAsia="Calibri" w:cs="Times New Roman"/>
                <w:b/>
                <w:sz w:val="24"/>
                <w:szCs w:val="24"/>
                <w:lang w:val="kk-KZ" w:eastAsia="ru-RU" w:bidi="en-US"/>
              </w:rPr>
              <w:t>Тақырыбы: «</w:t>
            </w:r>
            <w:r>
              <w:rPr>
                <w:rFonts w:ascii="Times New Roman" w:hAnsi="Times New Roman" w:eastAsia="Calibri" w:cs="Times New Roman"/>
                <w:sz w:val="24"/>
                <w:szCs w:val="24"/>
                <w:lang w:val="kk-KZ" w:eastAsia="ru-RU" w:bidi="en-US"/>
              </w:rPr>
              <w:t>Жемістер» (алма,алмұрт)</w:t>
            </w:r>
          </w:p>
          <w:p w14:paraId="19207A15">
            <w:pPr>
              <w:spacing w:after="100" w:afterAutospacing="1" w:line="240" w:lineRule="auto"/>
              <w:contextualSpacing/>
              <w:rPr>
                <w:rFonts w:ascii="Times New Roman" w:hAnsi="Times New Roman" w:eastAsia="Calibri" w:cs="Times New Roman"/>
                <w:b/>
                <w:sz w:val="24"/>
                <w:szCs w:val="24"/>
                <w:lang w:val="kk-KZ" w:eastAsia="ru-RU" w:bidi="en-US"/>
              </w:rPr>
            </w:pPr>
            <w:r>
              <w:rPr>
                <w:rFonts w:ascii="Times New Roman" w:hAnsi="Times New Roman" w:eastAsia="Calibri" w:cs="Times New Roman"/>
                <w:b/>
                <w:sz w:val="24"/>
                <w:szCs w:val="24"/>
                <w:lang w:val="kk-KZ" w:eastAsia="ru-RU" w:bidi="en-US"/>
              </w:rPr>
              <w:t>Мақсаты:</w:t>
            </w:r>
            <w:r>
              <w:rPr>
                <w:rFonts w:ascii="Times New Roman" w:hAnsi="Times New Roman" w:eastAsia="Calibri" w:cs="Times New Roman"/>
                <w:sz w:val="24"/>
                <w:szCs w:val="24"/>
                <w:lang w:val="kk-KZ" w:eastAsia="ru-RU" w:bidi="en-US"/>
              </w:rPr>
              <w:t xml:space="preserve"> . Балалардың жеміс - жидектер туралы білімдерін арттыру. Олардың алуан түрлілігі туралы ұғымдарын дамыту</w:t>
            </w:r>
            <w:r>
              <w:rPr>
                <w:rFonts w:ascii="Times New Roman" w:hAnsi="Times New Roman" w:eastAsia="Calibri" w:cs="Times New Roman"/>
                <w:b/>
                <w:sz w:val="24"/>
                <w:szCs w:val="24"/>
                <w:lang w:val="kk-KZ" w:eastAsia="ru-RU" w:bidi="en-US"/>
              </w:rPr>
              <w:t xml:space="preserve"> </w:t>
            </w:r>
          </w:p>
          <w:p w14:paraId="4D5B39DD">
            <w:pPr>
              <w:spacing w:after="100" w:afterAutospacing="1" w:line="240" w:lineRule="auto"/>
              <w:contextualSpacing/>
              <w:rPr>
                <w:rFonts w:ascii="Times New Roman" w:hAnsi="Times New Roman" w:eastAsia="Calibri" w:cs="Times New Roman"/>
                <w:sz w:val="24"/>
                <w:szCs w:val="24"/>
                <w:lang w:val="kk-KZ" w:eastAsia="en-US" w:bidi="en-US"/>
              </w:rPr>
            </w:pPr>
          </w:p>
        </w:tc>
        <w:tc>
          <w:tcPr>
            <w:tcW w:w="2976" w:type="dxa"/>
            <w:gridSpan w:val="4"/>
            <w:tcBorders>
              <w:top w:val="single" w:color="auto" w:sz="4" w:space="0"/>
              <w:left w:val="single" w:color="auto" w:sz="4" w:space="0"/>
              <w:bottom w:val="single" w:color="auto" w:sz="4" w:space="0"/>
              <w:right w:val="single" w:color="auto" w:sz="4" w:space="0"/>
            </w:tcBorders>
          </w:tcPr>
          <w:p w14:paraId="09CAB28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Денсаулық»</w:t>
            </w:r>
          </w:p>
          <w:p w14:paraId="585EBBDE">
            <w:pPr>
              <w:spacing w:after="0" w:line="240" w:lineRule="auto"/>
              <w:rPr>
                <w:rFonts w:ascii="Times New Roman" w:hAnsi="Times New Roman" w:eastAsia="Calibri" w:cs="Times New Roman"/>
                <w:sz w:val="24"/>
                <w:szCs w:val="24"/>
                <w:lang w:val="kk-KZ" w:eastAsia="en-US" w:bidi="en-US"/>
              </w:rPr>
            </w:pPr>
            <w:r>
              <w:rPr>
                <w:rFonts w:ascii="Times New Roman" w:hAnsi="Times New Roman" w:eastAsia="Calibri" w:cs="Times New Roman"/>
                <w:b/>
                <w:sz w:val="24"/>
                <w:szCs w:val="24"/>
                <w:lang w:val="kk-KZ" w:eastAsia="ru-RU"/>
              </w:rPr>
              <w:t xml:space="preserve">Ұйымдастырылған оқу қызметі: </w:t>
            </w:r>
            <w:r>
              <w:rPr>
                <w:rFonts w:ascii="Times New Roman" w:hAnsi="Times New Roman" w:eastAsia="Calibri" w:cs="Times New Roman"/>
                <w:b/>
                <w:sz w:val="24"/>
                <w:szCs w:val="24"/>
                <w:lang w:val="kk-KZ" w:eastAsia="en-US" w:bidi="en-US"/>
              </w:rPr>
              <w:t>«</w:t>
            </w:r>
            <w:r>
              <w:rPr>
                <w:rFonts w:ascii="Times New Roman" w:hAnsi="Times New Roman" w:eastAsia="Calibri" w:cs="Times New Roman"/>
                <w:sz w:val="24"/>
                <w:szCs w:val="24"/>
                <w:lang w:val="kk-KZ" w:eastAsia="en-US" w:bidi="en-US"/>
              </w:rPr>
              <w:t>Дене шынықтыру»</w:t>
            </w:r>
          </w:p>
          <w:p w14:paraId="0A74C476">
            <w:pPr>
              <w:autoSpaceDE w:val="0"/>
              <w:autoSpaceDN w:val="0"/>
              <w:adjustRightInd w:val="0"/>
              <w:spacing w:after="0" w:line="240" w:lineRule="auto"/>
              <w:rPr>
                <w:rFonts w:ascii="Times New Roman" w:hAnsi="Times New Roman" w:eastAsia="Calibri" w:cs="Times New Roman"/>
                <w:bCs/>
                <w:sz w:val="24"/>
                <w:szCs w:val="24"/>
                <w:lang w:val="kk-KZ" w:eastAsia="ru-RU"/>
              </w:rPr>
            </w:pPr>
            <w:r>
              <w:rPr>
                <w:rFonts w:ascii="Times New Roman" w:hAnsi="Times New Roman" w:eastAsia="Calibri" w:cs="Times New Roman"/>
                <w:bCs/>
                <w:sz w:val="24"/>
                <w:szCs w:val="24"/>
                <w:lang w:val="kk-KZ" w:eastAsia="ru-RU"/>
              </w:rPr>
              <w:t>Жүгіру барысында қолмен аяқты үйлестіріп бір тізбекпен жүгіру және жүруге жаттықтыру.Бір орындарында бұрылып секіре білу шеңберліктерін бекіту,екі аяқтарымен серпілік секіре білу дағдыларын дамыту;</w:t>
            </w:r>
          </w:p>
          <w:p w14:paraId="228F4E4F">
            <w:pPr>
              <w:spacing w:after="0" w:line="240" w:lineRule="auto"/>
              <w:rPr>
                <w:rFonts w:ascii="Times New Roman" w:hAnsi="Times New Roman" w:eastAsia="Calibri" w:cs="Times New Roman"/>
                <w:sz w:val="24"/>
                <w:szCs w:val="24"/>
                <w:lang w:val="kk-KZ" w:eastAsia="en-US" w:bidi="en-US"/>
              </w:rPr>
            </w:pPr>
          </w:p>
          <w:p w14:paraId="415498BB">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Қатынас»</w:t>
            </w:r>
          </w:p>
          <w:p w14:paraId="542AF873">
            <w:pPr>
              <w:spacing w:after="0" w:line="240" w:lineRule="auto"/>
              <w:rPr>
                <w:rFonts w:ascii="Times New Roman" w:hAnsi="Times New Roman" w:eastAsia="Calibri" w:cs="Times New Roman"/>
                <w:sz w:val="24"/>
                <w:szCs w:val="24"/>
                <w:lang w:val="kk-KZ" w:eastAsia="en-US" w:bidi="en-US"/>
              </w:rPr>
            </w:pPr>
            <w:r>
              <w:rPr>
                <w:rFonts w:ascii="Times New Roman" w:hAnsi="Times New Roman" w:eastAsia="Calibri" w:cs="Times New Roman"/>
                <w:b/>
                <w:sz w:val="24"/>
                <w:szCs w:val="24"/>
                <w:lang w:val="kk-KZ" w:eastAsia="ru-RU"/>
              </w:rPr>
              <w:t xml:space="preserve">Ұйымдастырылған оқу қызметі: </w:t>
            </w:r>
            <w:r>
              <w:rPr>
                <w:rFonts w:ascii="Times New Roman" w:hAnsi="Times New Roman" w:eastAsia="Calibri" w:cs="Times New Roman"/>
                <w:b/>
                <w:sz w:val="24"/>
                <w:szCs w:val="24"/>
                <w:lang w:val="kk-KZ" w:eastAsia="en-US" w:bidi="en-US"/>
              </w:rPr>
              <w:t>«</w:t>
            </w:r>
            <w:r>
              <w:rPr>
                <w:rFonts w:ascii="Times New Roman" w:hAnsi="Times New Roman" w:eastAsia="Calibri" w:cs="Times New Roman"/>
                <w:sz w:val="24"/>
                <w:szCs w:val="24"/>
                <w:lang w:val="kk-KZ" w:eastAsia="en-US" w:bidi="en-US"/>
              </w:rPr>
              <w:t>Сөйлеуді дамыту»</w:t>
            </w:r>
          </w:p>
          <w:p w14:paraId="2E2617CF">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Тақырыбы:</w:t>
            </w:r>
          </w:p>
          <w:p w14:paraId="5B742423">
            <w:pPr>
              <w:spacing w:after="0" w:line="240" w:lineRule="auto"/>
              <w:rPr>
                <w:rFonts w:ascii="Times New Roman" w:hAnsi="Times New Roman" w:eastAsia="Calibri" w:cs="Times New Roman"/>
                <w:sz w:val="24"/>
                <w:szCs w:val="24"/>
                <w:lang w:val="kk-KZ" w:eastAsia="en-US" w:bidi="en-US"/>
              </w:rPr>
            </w:pPr>
            <w:r>
              <w:rPr>
                <w:rFonts w:ascii="Times New Roman" w:hAnsi="Times New Roman" w:eastAsia="Calibri" w:cs="Times New Roman"/>
                <w:sz w:val="24"/>
                <w:szCs w:val="24"/>
                <w:lang w:val="kk-KZ" w:eastAsia="ru-RU"/>
              </w:rPr>
              <w:t xml:space="preserve"> «Балабақшадағы алғашқы күн».</w:t>
            </w:r>
            <w:r>
              <w:rPr>
                <w:rFonts w:ascii="Times New Roman" w:hAnsi="Times New Roman" w:eastAsia="Calibri" w:cs="Times New Roman"/>
                <w:b/>
                <w:sz w:val="24"/>
                <w:szCs w:val="24"/>
                <w:lang w:val="kk-KZ" w:eastAsia="ru-RU"/>
              </w:rPr>
              <w:t xml:space="preserve"> Мақсаты:</w:t>
            </w:r>
            <w:r>
              <w:rPr>
                <w:rFonts w:ascii="Times New Roman" w:hAnsi="Times New Roman" w:eastAsia="Calibri" w:cs="Times New Roman"/>
                <w:sz w:val="24"/>
                <w:szCs w:val="24"/>
                <w:lang w:val="kk-KZ" w:eastAsia="ru-RU"/>
              </w:rPr>
              <w:t>Ересекермен және балармен еркін қарым-қатынас жасау дағдыларын қалыптастырады</w:t>
            </w:r>
          </w:p>
          <w:p w14:paraId="63097E68">
            <w:pPr>
              <w:spacing w:after="0" w:line="240" w:lineRule="auto"/>
              <w:rPr>
                <w:rFonts w:ascii="Times New Roman" w:hAnsi="Times New Roman" w:eastAsia="Calibri" w:cs="Times New Roman"/>
                <w:sz w:val="24"/>
                <w:szCs w:val="24"/>
                <w:lang w:val="kk-KZ" w:eastAsia="en-US" w:bidi="en-US"/>
              </w:rPr>
            </w:pPr>
          </w:p>
          <w:p w14:paraId="736FABD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 «Шығармашылық»</w:t>
            </w:r>
          </w:p>
          <w:p w14:paraId="44E8450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 xml:space="preserve">Ұйымдастырылған оқу қызметі: </w:t>
            </w:r>
            <w:r>
              <w:rPr>
                <w:rFonts w:ascii="Times New Roman" w:hAnsi="Times New Roman" w:eastAsia="Calibri" w:cs="Times New Roman"/>
                <w:sz w:val="24"/>
                <w:szCs w:val="24"/>
                <w:lang w:val="kk-KZ" w:eastAsia="ru-RU"/>
              </w:rPr>
              <w:t>«Жапсыру»</w:t>
            </w:r>
          </w:p>
          <w:p w14:paraId="345A6D98">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Тақырыбы</w:t>
            </w:r>
            <w:r>
              <w:rPr>
                <w:rFonts w:ascii="Times New Roman" w:hAnsi="Times New Roman" w:eastAsia="Calibri" w:cs="Times New Roman"/>
                <w:sz w:val="24"/>
                <w:szCs w:val="24"/>
                <w:lang w:val="kk-KZ" w:eastAsia="ru-RU"/>
              </w:rPr>
              <w:t>:«Көшедегі  үйлер»</w:t>
            </w:r>
            <w:r>
              <w:rPr>
                <w:rFonts w:ascii="Times New Roman" w:hAnsi="Times New Roman" w:eastAsia="Calibri" w:cs="Times New Roman"/>
                <w:b/>
                <w:sz w:val="24"/>
                <w:szCs w:val="24"/>
                <w:lang w:val="kk-KZ" w:eastAsia="ru-RU"/>
              </w:rPr>
              <w:t xml:space="preserve"> </w:t>
            </w:r>
          </w:p>
          <w:p w14:paraId="7E825CC3">
            <w:pPr>
              <w:spacing w:after="0" w:line="240" w:lineRule="auto"/>
              <w:rPr>
                <w:rFonts w:ascii="Times New Roman" w:hAnsi="Times New Roman" w:eastAsia="Calibri" w:cs="Times New Roman"/>
                <w:sz w:val="24"/>
                <w:szCs w:val="24"/>
                <w:lang w:val="kk-KZ" w:eastAsia="en-US" w:bidi="en-US"/>
              </w:rPr>
            </w:pPr>
            <w:r>
              <w:rPr>
                <w:rFonts w:ascii="Times New Roman" w:hAnsi="Times New Roman" w:eastAsia="Calibri" w:cs="Times New Roman"/>
                <w:b/>
                <w:sz w:val="24"/>
                <w:szCs w:val="24"/>
                <w:lang w:val="kk-KZ" w:eastAsia="ru-RU"/>
              </w:rPr>
              <w:t>Мақсаты:</w:t>
            </w:r>
            <w:r>
              <w:rPr>
                <w:rFonts w:ascii="Times New Roman" w:hAnsi="Times New Roman" w:eastAsia="Calibri" w:cs="Times New Roman"/>
                <w:color w:val="333333"/>
                <w:sz w:val="24"/>
                <w:szCs w:val="24"/>
                <w:shd w:val="clear" w:color="auto" w:fill="FFFFFF"/>
                <w:lang w:val="kk-KZ" w:eastAsia="ru-RU"/>
              </w:rPr>
              <w:t xml:space="preserve"> Балаларды құрылыс жасайтын материалдарды таңдауға, бөлшектерін, қажеттілігін, кеңістікте орналасу қалпын білуге үйрету; әртүрлі құрылыс материалдарынан көп қабатты үйлерді құрастыруға, іс-әрекетке деген қызығушылықтарын арттыру</w:t>
            </w:r>
          </w:p>
          <w:p w14:paraId="4A86CF84">
            <w:pPr>
              <w:spacing w:after="0" w:line="240" w:lineRule="auto"/>
              <w:rPr>
                <w:rFonts w:ascii="Times New Roman" w:hAnsi="Times New Roman" w:eastAsia="Calibri" w:cs="Times New Roman"/>
                <w:b/>
                <w:sz w:val="24"/>
                <w:szCs w:val="24"/>
                <w:lang w:val="kk-KZ" w:eastAsia="ru-RU"/>
              </w:rPr>
            </w:pPr>
          </w:p>
        </w:tc>
        <w:tc>
          <w:tcPr>
            <w:tcW w:w="2693" w:type="dxa"/>
            <w:gridSpan w:val="3"/>
            <w:tcBorders>
              <w:top w:val="single" w:color="auto" w:sz="4" w:space="0"/>
              <w:left w:val="single" w:color="auto" w:sz="4" w:space="0"/>
              <w:bottom w:val="single" w:color="auto" w:sz="4" w:space="0"/>
              <w:right w:val="single" w:color="auto" w:sz="4" w:space="0"/>
            </w:tcBorders>
          </w:tcPr>
          <w:p w14:paraId="25754442">
            <w:pPr>
              <w:spacing w:after="0" w:line="240" w:lineRule="auto"/>
              <w:rPr>
                <w:rFonts w:ascii="Times New Roman" w:hAnsi="Times New Roman" w:eastAsia="Calibri" w:cs="Times New Roman"/>
                <w:sz w:val="24"/>
                <w:szCs w:val="24"/>
                <w:lang w:val="kk-KZ" w:eastAsia="en-US" w:bidi="en-US"/>
              </w:rPr>
            </w:pPr>
            <w:r>
              <w:rPr>
                <w:rFonts w:ascii="Times New Roman" w:hAnsi="Times New Roman" w:eastAsia="Calibri" w:cs="Times New Roman"/>
                <w:sz w:val="24"/>
                <w:szCs w:val="24"/>
                <w:lang w:val="kk-KZ" w:eastAsia="ru-RU"/>
              </w:rPr>
              <w:t xml:space="preserve"> «Денсаулық»</w:t>
            </w:r>
          </w:p>
          <w:p w14:paraId="2ACD36BD">
            <w:pPr>
              <w:spacing w:after="0" w:line="240" w:lineRule="auto"/>
              <w:rPr>
                <w:rFonts w:ascii="Times New Roman" w:hAnsi="Times New Roman" w:eastAsia="Calibri" w:cs="Times New Roman"/>
                <w:b/>
                <w:sz w:val="24"/>
                <w:szCs w:val="24"/>
                <w:lang w:val="kk-KZ" w:eastAsia="en-US" w:bidi="en-US"/>
              </w:rPr>
            </w:pPr>
            <w:r>
              <w:rPr>
                <w:rFonts w:ascii="Times New Roman" w:hAnsi="Times New Roman" w:eastAsia="Calibri" w:cs="Times New Roman"/>
                <w:b/>
                <w:sz w:val="24"/>
                <w:szCs w:val="24"/>
                <w:lang w:val="kk-KZ" w:eastAsia="ru-RU"/>
              </w:rPr>
              <w:t xml:space="preserve">Ұйымдастырылған оқу қызметі:                       </w:t>
            </w:r>
            <w:r>
              <w:rPr>
                <w:rFonts w:ascii="Times New Roman" w:hAnsi="Times New Roman" w:eastAsia="Calibri" w:cs="Times New Roman"/>
                <w:b/>
                <w:sz w:val="24"/>
                <w:szCs w:val="24"/>
                <w:lang w:val="kk-KZ" w:eastAsia="en-US" w:bidi="en-US"/>
              </w:rPr>
              <w:t>«Дене шынықтыру»</w:t>
            </w:r>
          </w:p>
          <w:p w14:paraId="0A2EC919">
            <w:pPr>
              <w:autoSpaceDE w:val="0"/>
              <w:autoSpaceDN w:val="0"/>
              <w:adjustRightInd w:val="0"/>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«Дене шынықтыру залында ойнаймыз»</w:t>
            </w:r>
          </w:p>
          <w:p w14:paraId="423F4AD9">
            <w:pPr>
              <w:autoSpaceDE w:val="0"/>
              <w:autoSpaceDN w:val="0"/>
              <w:adjustRightInd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а)Орташа шапшаңдықпен жүгіруге және жүру барысында бірқалыпты тыныс алуға үйрету</w:t>
            </w:r>
          </w:p>
          <w:p w14:paraId="6C96D362">
            <w:pPr>
              <w:autoSpaceDE w:val="0"/>
              <w:autoSpaceDN w:val="0"/>
              <w:adjustRightInd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ә)Жүгіру барысында қолмен аяқты үйлестіріп,бір тізбекпен жүгіру және жүруге жаттықтыру.Бір орындарында бұрылып секіре білу шеңберліктерін бекіту.Екі аяқтарымен серпіліп секіре білу дағдыларын дамыту.</w:t>
            </w:r>
          </w:p>
          <w:p w14:paraId="5FEDB7AA">
            <w:pPr>
              <w:spacing w:after="0" w:line="240" w:lineRule="auto"/>
              <w:rPr>
                <w:rFonts w:ascii="Times New Roman" w:hAnsi="Times New Roman" w:eastAsia="Calibri" w:cs="Times New Roman"/>
                <w:b/>
                <w:sz w:val="24"/>
                <w:szCs w:val="24"/>
                <w:lang w:val="kk-KZ" w:eastAsia="en-US" w:bidi="en-US"/>
              </w:rPr>
            </w:pPr>
          </w:p>
          <w:p w14:paraId="4931A9B2">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 «Шығармашылық»</w:t>
            </w:r>
          </w:p>
          <w:p w14:paraId="635F756C">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 xml:space="preserve">Ұйымдастырылған оқу қызметі: </w:t>
            </w:r>
            <w:r>
              <w:rPr>
                <w:rFonts w:ascii="Times New Roman" w:hAnsi="Times New Roman" w:eastAsia="Calibri" w:cs="Times New Roman"/>
                <w:sz w:val="24"/>
                <w:szCs w:val="24"/>
                <w:lang w:val="kk-KZ" w:eastAsia="ru-RU"/>
              </w:rPr>
              <w:t>«Музыка»</w:t>
            </w:r>
          </w:p>
          <w:p w14:paraId="0D750DAA">
            <w:pPr>
              <w:spacing w:after="100" w:afterAutospacing="1" w:line="240" w:lineRule="auto"/>
              <w:contextualSpacing/>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«Менің балабақшам»</w:t>
            </w:r>
            <w:r>
              <w:rPr>
                <w:rFonts w:ascii="Times New Roman" w:hAnsi="Times New Roman" w:eastAsia="Calibri" w:cs="Times New Roman"/>
                <w:sz w:val="24"/>
                <w:szCs w:val="24"/>
                <w:lang w:val="kk-KZ" w:eastAsia="ru-RU"/>
              </w:rPr>
              <w:t xml:space="preserve">                   </w:t>
            </w:r>
          </w:p>
          <w:p w14:paraId="7A5E3AFC">
            <w:pPr>
              <w:spacing w:after="100" w:afterAutospacing="1" w:line="240" w:lineRule="auto"/>
              <w:contextualSpacing/>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Мақсаты:</w:t>
            </w:r>
            <w:r>
              <w:rPr>
                <w:rFonts w:ascii="Times New Roman" w:hAnsi="Times New Roman" w:eastAsia="Calibri" w:cs="Times New Roman"/>
                <w:sz w:val="24"/>
                <w:szCs w:val="24"/>
                <w:lang w:val="kk-KZ" w:eastAsia="ru-RU"/>
              </w:rPr>
              <w:t xml:space="preserve">  Балабақшаға сүйіспеншілігін</w:t>
            </w:r>
          </w:p>
          <w:p w14:paraId="65FBB581">
            <w:pPr>
              <w:spacing w:after="100" w:afterAutospacing="1" w:line="240" w:lineRule="auto"/>
              <w:contextualSpacing/>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арттыру. Ән арқылы қуана білуге үйрету. Әнді көңілді, ынталы жеткізе білуге дағдыландыру</w:t>
            </w:r>
          </w:p>
          <w:p w14:paraId="48EF27DE">
            <w:pPr>
              <w:spacing w:after="0" w:line="240" w:lineRule="auto"/>
              <w:rPr>
                <w:rFonts w:ascii="Times New Roman" w:hAnsi="Times New Roman" w:eastAsia="Calibri" w:cs="Times New Roman"/>
                <w:sz w:val="24"/>
                <w:szCs w:val="24"/>
                <w:lang w:val="kk-KZ" w:eastAsia="en-US" w:bidi="en-US"/>
              </w:rPr>
            </w:pPr>
          </w:p>
          <w:p w14:paraId="78114AD0">
            <w:pPr>
              <w:spacing w:after="0" w:line="240" w:lineRule="auto"/>
              <w:rPr>
                <w:rFonts w:ascii="Times New Roman" w:hAnsi="Times New Roman" w:eastAsia="Calibri" w:cs="Times New Roman"/>
                <w:sz w:val="24"/>
                <w:szCs w:val="24"/>
                <w:lang w:val="kk-KZ" w:eastAsia="ru-RU"/>
              </w:rPr>
            </w:pPr>
          </w:p>
          <w:p w14:paraId="451AE636">
            <w:pPr>
              <w:spacing w:after="0" w:line="240" w:lineRule="auto"/>
              <w:rPr>
                <w:rFonts w:ascii="Times New Roman" w:hAnsi="Times New Roman" w:eastAsia="Calibri" w:cs="Times New Roman"/>
                <w:b/>
                <w:sz w:val="24"/>
                <w:szCs w:val="24"/>
                <w:lang w:val="kk-KZ" w:eastAsia="ru-RU"/>
              </w:rPr>
            </w:pPr>
          </w:p>
          <w:p w14:paraId="3944BF0B">
            <w:pPr>
              <w:spacing w:after="0" w:line="240" w:lineRule="auto"/>
              <w:rPr>
                <w:rFonts w:ascii="Times New Roman" w:hAnsi="Times New Roman" w:eastAsia="Calibri" w:cs="Times New Roman"/>
                <w:sz w:val="24"/>
                <w:szCs w:val="24"/>
                <w:lang w:val="kk-KZ" w:eastAsia="en-US" w:bidi="en-US"/>
              </w:rPr>
            </w:pPr>
          </w:p>
          <w:p w14:paraId="6608FB2A">
            <w:pPr>
              <w:spacing w:after="0" w:line="240" w:lineRule="auto"/>
              <w:rPr>
                <w:rFonts w:ascii="Times New Roman" w:hAnsi="Times New Roman" w:eastAsia="Calibri" w:cs="Times New Roman"/>
                <w:b/>
                <w:sz w:val="24"/>
                <w:szCs w:val="24"/>
                <w:lang w:val="kk-KZ" w:eastAsia="ru-RU"/>
              </w:rPr>
            </w:pPr>
          </w:p>
        </w:tc>
        <w:tc>
          <w:tcPr>
            <w:tcW w:w="2126" w:type="dxa"/>
            <w:gridSpan w:val="3"/>
            <w:tcBorders>
              <w:top w:val="single" w:color="auto" w:sz="4" w:space="0"/>
              <w:left w:val="single" w:color="auto" w:sz="4" w:space="0"/>
              <w:bottom w:val="single" w:color="auto" w:sz="4" w:space="0"/>
              <w:right w:val="single" w:color="auto" w:sz="4" w:space="0"/>
            </w:tcBorders>
          </w:tcPr>
          <w:p w14:paraId="18720236">
            <w:pPr>
              <w:spacing w:after="0" w:line="240" w:lineRule="auto"/>
              <w:rPr>
                <w:rFonts w:ascii="Times New Roman" w:hAnsi="Times New Roman" w:eastAsia="Calibri" w:cs="Times New Roman"/>
                <w:b/>
                <w:sz w:val="24"/>
                <w:szCs w:val="24"/>
                <w:lang w:val="kk-KZ" w:eastAsia="ru-RU"/>
              </w:rPr>
            </w:pPr>
          </w:p>
          <w:p w14:paraId="7CE58FD2">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«Таным» Ұйымдастырылған оқу қызметі   Жаратылыстану. Тақырыбы:</w:t>
            </w:r>
          </w:p>
          <w:p w14:paraId="46FC55B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 xml:space="preserve"> </w:t>
            </w:r>
            <w:r>
              <w:rPr>
                <w:rFonts w:ascii="Times New Roman" w:hAnsi="Times New Roman" w:eastAsia="Calibri" w:cs="Times New Roman"/>
                <w:sz w:val="24"/>
                <w:szCs w:val="24"/>
                <w:lang w:val="kk-KZ" w:eastAsia="ru-RU"/>
              </w:rPr>
              <w:t>«Бізді не қоршап   тұр»?</w:t>
            </w:r>
          </w:p>
          <w:p w14:paraId="172E9E3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Cs/>
                <w:sz w:val="24"/>
                <w:szCs w:val="24"/>
                <w:lang w:val="kk-KZ" w:eastAsia="ru-RU"/>
              </w:rPr>
              <w:t>Мақсаты</w:t>
            </w:r>
            <w:r>
              <w:rPr>
                <w:rFonts w:ascii="Times New Roman" w:hAnsi="Times New Roman" w:eastAsia="Calibri" w:cs="Times New Roman"/>
                <w:sz w:val="24"/>
                <w:szCs w:val="24"/>
                <w:lang w:val="kk-KZ" w:eastAsia="ru-RU"/>
              </w:rPr>
              <w:t xml:space="preserve"> Табиғат бізді қоршаған орта, оның табиғат байлықтары адамзаттың материалдық игілігі, әр бөлшегі адам өмірінің қорғаушысы және денсаулығының кепілі екенін түсіну жол ашу.Оларды табиғатқа қамқорлық жасауға, оған жанашырлық сезімін оятуға және табиғат қорғау, аялау әрбір адамзаттың борышы екеніне тәрбиелеу.</w:t>
            </w:r>
          </w:p>
          <w:p w14:paraId="63554CF2">
            <w:pPr>
              <w:spacing w:after="0" w:line="240" w:lineRule="auto"/>
              <w:rPr>
                <w:rFonts w:ascii="Times New Roman" w:hAnsi="Times New Roman" w:eastAsia="Calibri" w:cs="Times New Roman"/>
                <w:sz w:val="24"/>
                <w:szCs w:val="24"/>
                <w:lang w:val="kk-KZ" w:eastAsia="ru-RU"/>
              </w:rPr>
            </w:pPr>
          </w:p>
          <w:p w14:paraId="3F608EB2">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 xml:space="preserve">«Шығармашылық»    Ұйымдастырылған оқу қызметі       </w:t>
            </w:r>
          </w:p>
          <w:p w14:paraId="26D7EBCE">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 xml:space="preserve"> Музыка</w:t>
            </w:r>
          </w:p>
          <w:p w14:paraId="59C8F179">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Тақырыбы:</w:t>
            </w:r>
            <w:r>
              <w:rPr>
                <w:rFonts w:ascii="Times New Roman" w:hAnsi="Times New Roman" w:eastAsia="Calibri" w:cs="Times New Roman"/>
                <w:sz w:val="24"/>
                <w:szCs w:val="24"/>
                <w:lang w:val="kk-KZ" w:eastAsia="ru-RU"/>
              </w:rPr>
              <w:t xml:space="preserve">                      «Менің балабақшам»</w:t>
            </w:r>
          </w:p>
          <w:p w14:paraId="7413006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Балабақшаға сүйіспеншілігін арттыру. Ән арқылы қуана білуге үйрету. Әнді көңілді, ынталы жеткізе білуге дағдыландыру</w:t>
            </w:r>
          </w:p>
          <w:p w14:paraId="65753892">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sz w:val="24"/>
                <w:szCs w:val="24"/>
                <w:lang w:val="kk-KZ" w:eastAsia="ru-RU"/>
              </w:rPr>
              <w:t xml:space="preserve"> </w:t>
            </w:r>
            <w:r>
              <w:rPr>
                <w:rFonts w:ascii="Times New Roman" w:hAnsi="Times New Roman" w:eastAsia="Calibri" w:cs="Times New Roman"/>
                <w:b/>
                <w:sz w:val="24"/>
                <w:szCs w:val="24"/>
                <w:lang w:val="kk-KZ" w:eastAsia="ru-RU"/>
              </w:rPr>
              <w:t xml:space="preserve">«Қатынас»    Ұйымдастырылған оқу қызметі       </w:t>
            </w:r>
          </w:p>
          <w:p w14:paraId="3703A260">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 xml:space="preserve">  Сауат ашу </w:t>
            </w:r>
          </w:p>
          <w:p w14:paraId="47D0EA9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Тақырыбы:</w:t>
            </w:r>
            <w:r>
              <w:rPr>
                <w:rFonts w:ascii="Times New Roman" w:hAnsi="Times New Roman" w:eastAsia="Calibri" w:cs="Times New Roman"/>
                <w:sz w:val="24"/>
                <w:szCs w:val="24"/>
                <w:lang w:val="kk-KZ" w:eastAsia="ru-RU"/>
              </w:rPr>
              <w:t xml:space="preserve"> Дыбыс</w:t>
            </w:r>
          </w:p>
          <w:p w14:paraId="6301682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 Дыбыс пен әріп туралы түсінік беру, айырмашылығын ажыратуға, жазу кезінде дұрыс отыруға, дәптер мен карындашты дұрыс ұстауға үйрету. Балалардың ойлау қабілетін дамыту. Қатесіздікке, шыдамдылыққа тәрбиелеу</w:t>
            </w:r>
          </w:p>
          <w:p w14:paraId="387C3265">
            <w:pPr>
              <w:spacing w:after="0" w:line="240" w:lineRule="auto"/>
              <w:rPr>
                <w:rFonts w:ascii="Times New Roman" w:hAnsi="Times New Roman" w:eastAsia="Calibri" w:cs="Times New Roman"/>
                <w:b/>
                <w:sz w:val="24"/>
                <w:szCs w:val="24"/>
                <w:lang w:val="kk-KZ" w:eastAsia="ru-RU"/>
              </w:rPr>
            </w:pPr>
          </w:p>
        </w:tc>
      </w:tr>
      <w:tr w14:paraId="17815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4" w:hRule="atLeast"/>
        </w:trPr>
        <w:tc>
          <w:tcPr>
            <w:tcW w:w="1701" w:type="dxa"/>
          </w:tcPr>
          <w:p w14:paraId="7D62D0BA">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 xml:space="preserve"> </w:t>
            </w:r>
          </w:p>
          <w:p w14:paraId="05F20B41">
            <w:pPr>
              <w:spacing w:after="0" w:line="240" w:lineRule="auto"/>
              <w:rPr>
                <w:rFonts w:ascii="Times New Roman" w:hAnsi="Times New Roman" w:eastAsia="Calibri" w:cs="Times New Roman"/>
                <w:b/>
                <w:sz w:val="24"/>
                <w:szCs w:val="24"/>
                <w:lang w:val="kk-KZ" w:eastAsia="ru-RU"/>
              </w:rPr>
            </w:pPr>
          </w:p>
          <w:p w14:paraId="4B3C9A6C">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 xml:space="preserve">Серуенге дайындық  </w:t>
            </w:r>
          </w:p>
          <w:p w14:paraId="6FCA324A">
            <w:pPr>
              <w:spacing w:after="0" w:line="240" w:lineRule="auto"/>
              <w:rPr>
                <w:rFonts w:ascii="Times New Roman" w:hAnsi="Times New Roman" w:eastAsia="Calibri" w:cs="Times New Roman"/>
                <w:b/>
                <w:sz w:val="24"/>
                <w:szCs w:val="24"/>
                <w:lang w:val="kk-KZ" w:eastAsia="ru-RU"/>
              </w:rPr>
            </w:pPr>
          </w:p>
          <w:p w14:paraId="37801DE6">
            <w:pPr>
              <w:spacing w:after="0" w:line="240" w:lineRule="auto"/>
              <w:rPr>
                <w:rFonts w:ascii="Times New Roman" w:hAnsi="Times New Roman" w:eastAsia="Calibri" w:cs="Times New Roman"/>
                <w:b/>
                <w:sz w:val="24"/>
                <w:szCs w:val="24"/>
                <w:lang w:val="kk-KZ" w:eastAsia="ru-RU"/>
              </w:rPr>
            </w:pPr>
          </w:p>
        </w:tc>
        <w:tc>
          <w:tcPr>
            <w:tcW w:w="284" w:type="dxa"/>
            <w:tcBorders>
              <w:top w:val="single" w:color="auto" w:sz="4" w:space="0"/>
              <w:bottom w:val="single" w:color="auto" w:sz="4" w:space="0"/>
              <w:right w:val="single" w:color="auto" w:sz="4" w:space="0"/>
            </w:tcBorders>
          </w:tcPr>
          <w:p w14:paraId="3EAA9003">
            <w:pPr>
              <w:spacing w:after="0" w:line="240" w:lineRule="auto"/>
              <w:jc w:val="both"/>
              <w:rPr>
                <w:rFonts w:ascii="Times New Roman" w:hAnsi="Times New Roman" w:eastAsia="Calibri" w:cs="Times New Roman"/>
                <w:sz w:val="24"/>
                <w:szCs w:val="24"/>
                <w:lang w:val="kk-KZ" w:eastAsia="ru-RU"/>
              </w:rPr>
            </w:pPr>
          </w:p>
        </w:tc>
        <w:tc>
          <w:tcPr>
            <w:tcW w:w="12756" w:type="dxa"/>
            <w:gridSpan w:val="13"/>
            <w:tcBorders>
              <w:top w:val="single" w:color="auto" w:sz="4" w:space="0"/>
              <w:left w:val="single" w:color="auto" w:sz="4" w:space="0"/>
              <w:bottom w:val="single" w:color="auto" w:sz="4" w:space="0"/>
              <w:right w:val="single" w:color="auto" w:sz="4" w:space="0"/>
            </w:tcBorders>
          </w:tcPr>
          <w:p w14:paraId="3E85FF4A">
            <w:pPr>
              <w:spacing w:after="0" w:line="240" w:lineRule="auto"/>
              <w:rPr>
                <w:rFonts w:ascii="Times New Roman" w:hAnsi="Times New Roman" w:eastAsia="Calibri" w:cs="Times New Roman"/>
                <w:sz w:val="24"/>
                <w:szCs w:val="24"/>
                <w:lang w:val="kk-KZ" w:eastAsia="zh-CN"/>
              </w:rPr>
            </w:pPr>
          </w:p>
          <w:p w14:paraId="7D77A624">
            <w:pPr>
              <w:spacing w:after="0" w:line="240" w:lineRule="auto"/>
              <w:rPr>
                <w:rFonts w:ascii="Times New Roman" w:hAnsi="Times New Roman" w:eastAsia="Calibri" w:cs="Times New Roman"/>
                <w:sz w:val="24"/>
                <w:szCs w:val="24"/>
                <w:lang w:val="kk-KZ" w:eastAsia="zh-CN"/>
              </w:rPr>
            </w:pPr>
          </w:p>
          <w:p w14:paraId="1B41BF31">
            <w:pPr>
              <w:spacing w:after="0" w:line="240" w:lineRule="auto"/>
              <w:rPr>
                <w:rFonts w:ascii="Times New Roman" w:hAnsi="Times New Roman" w:eastAsia="Calibri" w:cs="Times New Roman"/>
                <w:sz w:val="24"/>
                <w:szCs w:val="24"/>
                <w:lang w:val="kk-KZ" w:eastAsia="zh-CN"/>
              </w:rPr>
            </w:pPr>
            <w:r>
              <w:rPr>
                <w:rFonts w:ascii="Times New Roman" w:hAnsi="Times New Roman" w:eastAsia="Calibri" w:cs="Times New Roman"/>
                <w:sz w:val="24"/>
                <w:szCs w:val="24"/>
                <w:lang w:val="kk-KZ" w:eastAsia="zh-CN"/>
              </w:rPr>
              <w:t>Балаларды өз бетінше (ауа-райы жағдайына  байланысты) дұрыс киінуін бақылау және бір-біріне көмектесуге үйрету (</w:t>
            </w:r>
            <w:r>
              <w:rPr>
                <w:rFonts w:ascii="Times New Roman" w:hAnsi="Times New Roman" w:eastAsia="Calibri" w:cs="Times New Roman"/>
                <w:b/>
                <w:bCs/>
                <w:sz w:val="24"/>
                <w:szCs w:val="24"/>
                <w:lang w:val="kk-KZ" w:eastAsia="zh-CN"/>
              </w:rPr>
              <w:t>сөйлеуді дамыту, өзіне-өзі қызмет ету дағдылары)</w:t>
            </w:r>
            <w:r>
              <w:rPr>
                <w:rFonts w:ascii="Times New Roman" w:hAnsi="Times New Roman" w:eastAsia="Calibri" w:cs="Times New Roman"/>
                <w:sz w:val="24"/>
                <w:szCs w:val="24"/>
                <w:lang w:val="kk-KZ" w:eastAsia="zh-CN"/>
              </w:rPr>
              <w:t>.</w:t>
            </w:r>
          </w:p>
          <w:p w14:paraId="0A6DA28C">
            <w:pPr>
              <w:spacing w:after="0" w:line="240" w:lineRule="auto"/>
              <w:rPr>
                <w:rFonts w:ascii="Times New Roman" w:hAnsi="Times New Roman" w:eastAsia="Calibri" w:cs="Times New Roman"/>
                <w:sz w:val="24"/>
                <w:szCs w:val="24"/>
                <w:lang w:val="kk-KZ" w:eastAsia="zh-CN"/>
              </w:rPr>
            </w:pPr>
          </w:p>
        </w:tc>
      </w:tr>
      <w:tr w14:paraId="01402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6" w:hRule="atLeast"/>
        </w:trPr>
        <w:tc>
          <w:tcPr>
            <w:tcW w:w="1701" w:type="dxa"/>
          </w:tcPr>
          <w:p w14:paraId="24F17C57">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Серуен</w:t>
            </w:r>
          </w:p>
          <w:p w14:paraId="66FD37EF">
            <w:pPr>
              <w:spacing w:after="0" w:line="240" w:lineRule="auto"/>
              <w:rPr>
                <w:rFonts w:ascii="Times New Roman" w:hAnsi="Times New Roman" w:eastAsia="Calibri" w:cs="Times New Roman"/>
                <w:b/>
                <w:sz w:val="24"/>
                <w:szCs w:val="24"/>
                <w:lang w:val="kk-KZ" w:eastAsia="ru-RU"/>
              </w:rPr>
            </w:pPr>
          </w:p>
        </w:tc>
        <w:tc>
          <w:tcPr>
            <w:tcW w:w="284" w:type="dxa"/>
            <w:tcBorders>
              <w:top w:val="single" w:color="auto" w:sz="4" w:space="0"/>
              <w:bottom w:val="single" w:color="auto" w:sz="4" w:space="0"/>
              <w:right w:val="single" w:color="auto" w:sz="4" w:space="0"/>
            </w:tcBorders>
          </w:tcPr>
          <w:p w14:paraId="4619909A">
            <w:pPr>
              <w:spacing w:after="0" w:line="240" w:lineRule="auto"/>
              <w:jc w:val="both"/>
              <w:rPr>
                <w:rFonts w:ascii="Times New Roman" w:hAnsi="Times New Roman" w:eastAsia="Calibri" w:cs="Times New Roman"/>
                <w:sz w:val="24"/>
                <w:szCs w:val="24"/>
                <w:lang w:val="kk-KZ" w:eastAsia="ru-RU"/>
              </w:rPr>
            </w:pPr>
          </w:p>
        </w:tc>
        <w:tc>
          <w:tcPr>
            <w:tcW w:w="2693" w:type="dxa"/>
            <w:gridSpan w:val="2"/>
            <w:tcBorders>
              <w:top w:val="single" w:color="auto" w:sz="4" w:space="0"/>
              <w:left w:val="single" w:color="auto" w:sz="4" w:space="0"/>
              <w:bottom w:val="single" w:color="auto" w:sz="4" w:space="0"/>
              <w:right w:val="single" w:color="auto" w:sz="4" w:space="0"/>
            </w:tcBorders>
          </w:tcPr>
          <w:p w14:paraId="49241574">
            <w:pPr>
              <w:spacing w:after="0" w:line="240" w:lineRule="auto"/>
              <w:rPr>
                <w:rFonts w:ascii="Times New Roman" w:hAnsi="Times New Roman" w:eastAsia="Calibri" w:cs="Times New Roman"/>
                <w:bCs/>
                <w:sz w:val="24"/>
                <w:szCs w:val="24"/>
                <w:lang w:val="kk-KZ" w:eastAsia="zh-CN"/>
              </w:rPr>
            </w:pPr>
            <w:r>
              <w:rPr>
                <w:rFonts w:ascii="Times New Roman" w:hAnsi="Times New Roman" w:eastAsia="Calibri" w:cs="Times New Roman"/>
                <w:bCs/>
                <w:sz w:val="24"/>
                <w:szCs w:val="24"/>
                <w:lang w:val="kk-KZ" w:eastAsia="zh-CN"/>
              </w:rPr>
              <w:t>Күзгі ауа-райындағы өзгерістерді бақылау.</w:t>
            </w:r>
            <w:r>
              <w:rPr>
                <w:rFonts w:ascii="Times New Roman" w:hAnsi="Times New Roman" w:eastAsia="Calibri" w:cs="Times New Roman"/>
                <w:sz w:val="24"/>
                <w:szCs w:val="24"/>
                <w:lang w:val="kk-KZ" w:eastAsia="zh-CN"/>
              </w:rPr>
              <w:br w:type="textWrapping"/>
            </w:r>
            <w:r>
              <w:rPr>
                <w:rFonts w:ascii="Times New Roman" w:hAnsi="Times New Roman" w:eastAsia="Calibri" w:cs="Times New Roman"/>
                <w:b/>
                <w:sz w:val="24"/>
                <w:szCs w:val="24"/>
                <w:lang w:val="kk-KZ" w:eastAsia="zh-CN"/>
              </w:rPr>
              <w:t>Мақсаты:</w:t>
            </w:r>
            <w:r>
              <w:rPr>
                <w:rFonts w:ascii="Times New Roman" w:hAnsi="Times New Roman" w:eastAsia="Calibri" w:cs="Times New Roman"/>
                <w:sz w:val="24"/>
                <w:szCs w:val="24"/>
                <w:lang w:val="kk-KZ" w:eastAsia="zh-CN"/>
              </w:rPr>
              <w:t xml:space="preserve">             Балаларға күз мезгілі туралы әңгімелеу. Күзгі ауа-райын жазғы ауа-райымен салыстыру,күздегі өзгерістерді айтқызу</w:t>
            </w:r>
          </w:p>
          <w:p w14:paraId="30BE27DF">
            <w:pPr>
              <w:spacing w:after="0" w:line="240" w:lineRule="auto"/>
              <w:rPr>
                <w:rFonts w:ascii="Times New Roman" w:hAnsi="Times New Roman" w:eastAsia="Calibri" w:cs="Times New Roman"/>
                <w:b/>
                <w:sz w:val="24"/>
                <w:szCs w:val="24"/>
                <w:lang w:val="kk-KZ" w:eastAsia="zh-CN"/>
              </w:rPr>
            </w:pPr>
            <w:r>
              <w:rPr>
                <w:rFonts w:ascii="Times New Roman" w:hAnsi="Times New Roman" w:eastAsia="Calibri" w:cs="Times New Roman"/>
                <w:b/>
                <w:sz w:val="24"/>
                <w:szCs w:val="24"/>
                <w:lang w:val="kk-KZ" w:eastAsia="zh-CN"/>
              </w:rPr>
              <w:t>Жеке жұмыс:</w:t>
            </w:r>
          </w:p>
          <w:p w14:paraId="2EE0654E">
            <w:pPr>
              <w:spacing w:after="0" w:line="240" w:lineRule="auto"/>
              <w:rPr>
                <w:rFonts w:ascii="Times New Roman" w:hAnsi="Times New Roman" w:eastAsia="Calibri" w:cs="Times New Roman"/>
                <w:sz w:val="24"/>
                <w:szCs w:val="24"/>
                <w:lang w:val="kk-KZ" w:eastAsia="zh-CN"/>
              </w:rPr>
            </w:pPr>
            <w:r>
              <w:rPr>
                <w:rFonts w:ascii="Times New Roman" w:hAnsi="Times New Roman" w:eastAsia="Calibri" w:cs="Times New Roman"/>
                <w:sz w:val="24"/>
                <w:szCs w:val="24"/>
                <w:lang w:val="kk-KZ" w:eastAsia="zh-CN"/>
              </w:rPr>
              <w:t>Айкөркем мен Айзереге                       Жыл мезгілі туралы әңгімелесу</w:t>
            </w:r>
          </w:p>
          <w:p w14:paraId="30A9A7B5">
            <w:pPr>
              <w:spacing w:after="0" w:line="240" w:lineRule="auto"/>
              <w:rPr>
                <w:rFonts w:ascii="Times New Roman" w:hAnsi="Times New Roman" w:eastAsia="Calibri" w:cs="Times New Roman"/>
                <w:sz w:val="24"/>
                <w:szCs w:val="24"/>
                <w:lang w:val="kk-KZ" w:eastAsia="zh-CN"/>
              </w:rPr>
            </w:pPr>
            <w:r>
              <w:rPr>
                <w:rFonts w:ascii="Times New Roman" w:hAnsi="Times New Roman" w:eastAsia="Calibri" w:cs="Times New Roman"/>
                <w:sz w:val="24"/>
                <w:szCs w:val="24"/>
                <w:lang w:val="kk-KZ" w:eastAsia="zh-CN"/>
              </w:rPr>
              <w:t>Мақсаты: қарапайым сұрақтарға жауап беруге  үйрету</w:t>
            </w:r>
          </w:p>
          <w:p w14:paraId="14064DE4">
            <w:pPr>
              <w:spacing w:after="0" w:line="240" w:lineRule="auto"/>
              <w:rPr>
                <w:rFonts w:ascii="Times New Roman" w:hAnsi="Times New Roman" w:eastAsia="Calibri" w:cs="Times New Roman"/>
                <w:sz w:val="24"/>
                <w:szCs w:val="24"/>
                <w:lang w:val="kk-KZ" w:eastAsia="zh-CN"/>
              </w:rPr>
            </w:pPr>
            <w:r>
              <w:rPr>
                <w:rFonts w:ascii="Times New Roman" w:hAnsi="Times New Roman" w:eastAsia="Calibri" w:cs="Times New Roman"/>
                <w:bCs/>
                <w:sz w:val="24"/>
                <w:szCs w:val="24"/>
                <w:lang w:val="kk-KZ" w:eastAsia="zh-CN"/>
              </w:rPr>
              <w:t>Еңбекке баулу:</w:t>
            </w:r>
          </w:p>
          <w:p w14:paraId="7D2CE755">
            <w:pPr>
              <w:spacing w:after="0" w:line="240" w:lineRule="auto"/>
              <w:rPr>
                <w:rFonts w:ascii="Times New Roman" w:hAnsi="Times New Roman" w:eastAsia="Calibri" w:cs="Times New Roman"/>
                <w:sz w:val="24"/>
                <w:szCs w:val="24"/>
                <w:lang w:val="kk-KZ" w:eastAsia="zh-CN"/>
              </w:rPr>
            </w:pPr>
            <w:r>
              <w:rPr>
                <w:rFonts w:ascii="Times New Roman" w:hAnsi="Times New Roman" w:eastAsia="Calibri" w:cs="Times New Roman"/>
                <w:sz w:val="24"/>
                <w:szCs w:val="24"/>
                <w:lang w:val="kk-KZ" w:eastAsia="zh-CN"/>
              </w:rPr>
              <w:t>Ойын алаңын тазалау</w:t>
            </w:r>
          </w:p>
          <w:p w14:paraId="18A02EA1">
            <w:pPr>
              <w:spacing w:after="0" w:line="240" w:lineRule="auto"/>
              <w:rPr>
                <w:rFonts w:ascii="Times New Roman" w:hAnsi="Times New Roman" w:eastAsia="Calibri" w:cs="Times New Roman"/>
                <w:sz w:val="24"/>
                <w:szCs w:val="24"/>
                <w:lang w:val="kk-KZ" w:eastAsia="zh-CN"/>
              </w:rPr>
            </w:pPr>
            <w:r>
              <w:rPr>
                <w:rFonts w:ascii="Times New Roman" w:hAnsi="Times New Roman" w:eastAsia="Calibri" w:cs="Times New Roman"/>
                <w:sz w:val="24"/>
                <w:szCs w:val="24"/>
                <w:lang w:val="kk-KZ" w:eastAsia="zh-CN"/>
              </w:rPr>
              <w:t>Қимылды ойын: «Қуып жет»</w:t>
            </w:r>
          </w:p>
          <w:p w14:paraId="39683B4D">
            <w:pPr>
              <w:spacing w:after="0" w:line="240" w:lineRule="auto"/>
              <w:rPr>
                <w:rFonts w:ascii="Times New Roman" w:hAnsi="Times New Roman" w:eastAsia="Calibri" w:cs="Times New Roman"/>
                <w:sz w:val="24"/>
                <w:szCs w:val="24"/>
                <w:lang w:eastAsia="zh-CN"/>
              </w:rPr>
            </w:pPr>
            <w:r>
              <w:rPr>
                <w:rFonts w:ascii="Times New Roman" w:hAnsi="Times New Roman" w:eastAsia="Calibri" w:cs="Times New Roman"/>
                <w:sz w:val="24"/>
                <w:szCs w:val="24"/>
                <w:lang w:val="kk-KZ" w:eastAsia="zh-CN"/>
              </w:rPr>
              <w:t>Еркін ойын.</w:t>
            </w:r>
          </w:p>
          <w:p w14:paraId="42182F45">
            <w:pPr>
              <w:spacing w:after="0" w:line="240" w:lineRule="auto"/>
              <w:rPr>
                <w:rFonts w:ascii="Times New Roman" w:hAnsi="Times New Roman" w:eastAsia="Calibri" w:cs="Times New Roman"/>
                <w:b/>
                <w:sz w:val="24"/>
                <w:szCs w:val="24"/>
                <w:lang w:val="kk-KZ" w:eastAsia="zh-CN"/>
              </w:rPr>
            </w:pPr>
          </w:p>
        </w:tc>
        <w:tc>
          <w:tcPr>
            <w:tcW w:w="2268" w:type="dxa"/>
            <w:tcBorders>
              <w:top w:val="single" w:color="auto" w:sz="4" w:space="0"/>
              <w:left w:val="single" w:color="auto" w:sz="4" w:space="0"/>
              <w:bottom w:val="single" w:color="auto" w:sz="4" w:space="0"/>
              <w:right w:val="single" w:color="auto" w:sz="4" w:space="0"/>
            </w:tcBorders>
          </w:tcPr>
          <w:p w14:paraId="553AFEDF">
            <w:pPr>
              <w:spacing w:after="0" w:line="240" w:lineRule="auto"/>
              <w:rPr>
                <w:rFonts w:ascii="Times New Roman" w:hAnsi="Times New Roman" w:eastAsia="Calibri" w:cs="Times New Roman"/>
                <w:sz w:val="24"/>
                <w:szCs w:val="24"/>
                <w:lang w:val="kk-KZ" w:eastAsia="zh-CN"/>
              </w:rPr>
            </w:pPr>
            <w:r>
              <w:rPr>
                <w:rFonts w:ascii="Times New Roman" w:hAnsi="Times New Roman" w:eastAsia="Calibri" w:cs="Times New Roman"/>
                <w:bCs/>
                <w:sz w:val="24"/>
                <w:szCs w:val="24"/>
                <w:lang w:val="kk-KZ" w:eastAsia="zh-CN"/>
              </w:rPr>
              <w:t>Күзгі ағаштардың жапырақтарының түстерін бақылау</w:t>
            </w:r>
            <w:r>
              <w:rPr>
                <w:rFonts w:ascii="Times New Roman" w:hAnsi="Times New Roman" w:eastAsia="Calibri" w:cs="Times New Roman"/>
                <w:sz w:val="24"/>
                <w:szCs w:val="24"/>
                <w:lang w:val="kk-KZ" w:eastAsia="zh-CN"/>
              </w:rPr>
              <w:br w:type="textWrapping"/>
            </w:r>
            <w:r>
              <w:rPr>
                <w:rFonts w:ascii="Times New Roman" w:hAnsi="Times New Roman" w:eastAsia="Calibri" w:cs="Times New Roman"/>
                <w:b/>
                <w:sz w:val="24"/>
                <w:szCs w:val="24"/>
                <w:lang w:val="kk-KZ" w:eastAsia="zh-CN"/>
              </w:rPr>
              <w:t xml:space="preserve">Мақсаты: </w:t>
            </w:r>
            <w:r>
              <w:rPr>
                <w:rFonts w:ascii="Times New Roman" w:hAnsi="Times New Roman" w:eastAsia="Calibri" w:cs="Times New Roman"/>
                <w:sz w:val="24"/>
                <w:szCs w:val="24"/>
                <w:lang w:val="kk-KZ" w:eastAsia="zh-CN"/>
              </w:rPr>
              <w:t>Күзгі жапырақтар туралы әңгімелер айту, түстерін айтқызу</w:t>
            </w:r>
          </w:p>
          <w:p w14:paraId="769D8EBD">
            <w:pPr>
              <w:spacing w:after="0" w:line="240" w:lineRule="auto"/>
              <w:rPr>
                <w:rFonts w:ascii="Times New Roman" w:hAnsi="Times New Roman" w:eastAsia="Calibri" w:cs="Times New Roman"/>
                <w:sz w:val="24"/>
                <w:szCs w:val="24"/>
                <w:lang w:val="kk-KZ" w:eastAsia="zh-CN"/>
              </w:rPr>
            </w:pPr>
            <w:r>
              <w:rPr>
                <w:rFonts w:ascii="Times New Roman" w:hAnsi="Times New Roman" w:eastAsia="Calibri" w:cs="Times New Roman"/>
                <w:b/>
                <w:sz w:val="24"/>
                <w:szCs w:val="24"/>
                <w:lang w:val="kk-KZ" w:eastAsia="zh-CN"/>
              </w:rPr>
              <w:t>Жеке жұмыс:</w:t>
            </w:r>
            <w:r>
              <w:rPr>
                <w:rFonts w:ascii="Times New Roman" w:hAnsi="Times New Roman" w:eastAsia="Calibri" w:cs="Times New Roman"/>
                <w:b/>
                <w:sz w:val="24"/>
                <w:szCs w:val="24"/>
                <w:lang w:val="kk-KZ" w:eastAsia="zh-CN"/>
              </w:rPr>
              <w:tab/>
            </w:r>
          </w:p>
          <w:p w14:paraId="776A9C92">
            <w:pPr>
              <w:spacing w:after="0" w:line="240" w:lineRule="auto"/>
              <w:rPr>
                <w:rFonts w:ascii="Times New Roman" w:hAnsi="Times New Roman" w:eastAsia="Calibri" w:cs="Times New Roman"/>
                <w:sz w:val="24"/>
                <w:szCs w:val="24"/>
                <w:lang w:val="kk-KZ" w:eastAsia="zh-CN"/>
              </w:rPr>
            </w:pPr>
            <w:r>
              <w:rPr>
                <w:rFonts w:ascii="Times New Roman" w:hAnsi="Times New Roman" w:eastAsia="Calibri" w:cs="Times New Roman"/>
                <w:sz w:val="24"/>
                <w:szCs w:val="24"/>
                <w:lang w:val="kk-KZ" w:eastAsia="zh-CN"/>
              </w:rPr>
              <w:t xml:space="preserve">Шахмерген  мен Марленге                    күзгі жаттау </w:t>
            </w:r>
          </w:p>
          <w:p w14:paraId="1A9E8813">
            <w:pPr>
              <w:spacing w:after="0" w:line="240" w:lineRule="auto"/>
              <w:rPr>
                <w:rFonts w:ascii="Times New Roman" w:hAnsi="Times New Roman" w:eastAsia="Calibri" w:cs="Times New Roman"/>
                <w:bCs/>
                <w:sz w:val="24"/>
                <w:szCs w:val="24"/>
                <w:lang w:val="kk-KZ" w:eastAsia="zh-CN"/>
              </w:rPr>
            </w:pPr>
            <w:r>
              <w:rPr>
                <w:rFonts w:ascii="Times New Roman" w:hAnsi="Times New Roman" w:eastAsia="Calibri" w:cs="Times New Roman"/>
                <w:sz w:val="24"/>
                <w:szCs w:val="24"/>
                <w:lang w:val="kk-KZ" w:eastAsia="zh-CN"/>
              </w:rPr>
              <w:t>Күзгі жапырақтар» туралы оқу(Қ. Шарғытбаев)</w:t>
            </w:r>
            <w:r>
              <w:rPr>
                <w:rFonts w:ascii="Times New Roman" w:hAnsi="Times New Roman" w:eastAsia="Calibri" w:cs="Times New Roman"/>
                <w:sz w:val="24"/>
                <w:szCs w:val="24"/>
                <w:lang w:val="kk-KZ" w:eastAsia="zh-CN"/>
              </w:rPr>
              <w:br w:type="textWrapping"/>
            </w:r>
            <w:r>
              <w:rPr>
                <w:rFonts w:ascii="Times New Roman" w:hAnsi="Times New Roman" w:eastAsia="Calibri" w:cs="Times New Roman"/>
                <w:sz w:val="24"/>
                <w:szCs w:val="24"/>
                <w:lang w:val="kk-KZ" w:eastAsia="zh-CN"/>
              </w:rPr>
              <w:t>Алтын, сары, қызыл, көк</w:t>
            </w:r>
            <w:r>
              <w:rPr>
                <w:rFonts w:ascii="Times New Roman" w:hAnsi="Times New Roman" w:eastAsia="Calibri" w:cs="Times New Roman"/>
                <w:sz w:val="24"/>
                <w:szCs w:val="24"/>
                <w:lang w:val="kk-KZ" w:eastAsia="zh-CN"/>
              </w:rPr>
              <w:br w:type="textWrapping"/>
            </w:r>
            <w:r>
              <w:rPr>
                <w:rFonts w:ascii="Times New Roman" w:hAnsi="Times New Roman" w:eastAsia="Calibri" w:cs="Times New Roman"/>
                <w:sz w:val="24"/>
                <w:szCs w:val="24"/>
                <w:lang w:val="kk-KZ" w:eastAsia="zh-CN"/>
              </w:rPr>
              <w:t>Алуан-алуан жапырақ</w:t>
            </w:r>
            <w:r>
              <w:rPr>
                <w:rFonts w:ascii="Times New Roman" w:hAnsi="Times New Roman" w:eastAsia="Calibri" w:cs="Times New Roman"/>
                <w:sz w:val="24"/>
                <w:szCs w:val="24"/>
                <w:lang w:val="kk-KZ" w:eastAsia="zh-CN"/>
              </w:rPr>
              <w:br w:type="textWrapping"/>
            </w:r>
            <w:r>
              <w:rPr>
                <w:rFonts w:ascii="Times New Roman" w:hAnsi="Times New Roman" w:eastAsia="Calibri" w:cs="Times New Roman"/>
                <w:sz w:val="24"/>
                <w:szCs w:val="24"/>
                <w:lang w:val="kk-KZ" w:eastAsia="zh-CN"/>
              </w:rPr>
              <w:t>Күзгі бақта күлімдеп</w:t>
            </w:r>
            <w:r>
              <w:rPr>
                <w:rFonts w:ascii="Times New Roman" w:hAnsi="Times New Roman" w:eastAsia="Calibri" w:cs="Times New Roman"/>
                <w:sz w:val="24"/>
                <w:szCs w:val="24"/>
                <w:lang w:val="kk-KZ" w:eastAsia="zh-CN"/>
              </w:rPr>
              <w:br w:type="textWrapping"/>
            </w:r>
            <w:r>
              <w:rPr>
                <w:rFonts w:ascii="Times New Roman" w:hAnsi="Times New Roman" w:eastAsia="Calibri" w:cs="Times New Roman"/>
                <w:sz w:val="24"/>
                <w:szCs w:val="24"/>
                <w:lang w:val="kk-KZ" w:eastAsia="zh-CN"/>
              </w:rPr>
              <w:t>Көз тартады атырап</w:t>
            </w:r>
          </w:p>
          <w:p w14:paraId="5A4CD214">
            <w:pPr>
              <w:spacing w:after="0" w:line="240" w:lineRule="auto"/>
              <w:rPr>
                <w:rFonts w:ascii="Times New Roman" w:hAnsi="Times New Roman" w:eastAsia="Calibri" w:cs="Times New Roman"/>
                <w:sz w:val="24"/>
                <w:szCs w:val="24"/>
                <w:lang w:val="kk-KZ" w:eastAsia="zh-CN"/>
              </w:rPr>
            </w:pPr>
            <w:r>
              <w:rPr>
                <w:rFonts w:ascii="Times New Roman" w:hAnsi="Times New Roman" w:eastAsia="Calibri" w:cs="Times New Roman"/>
                <w:b/>
                <w:bCs/>
                <w:sz w:val="24"/>
                <w:szCs w:val="24"/>
                <w:lang w:val="kk-KZ" w:eastAsia="zh-CN"/>
              </w:rPr>
              <w:t>Еңбекке баулу:</w:t>
            </w:r>
          </w:p>
          <w:p w14:paraId="13233149">
            <w:pPr>
              <w:spacing w:after="0" w:line="240" w:lineRule="auto"/>
              <w:rPr>
                <w:rFonts w:ascii="Times New Roman" w:hAnsi="Times New Roman" w:eastAsia="Calibri" w:cs="Times New Roman"/>
                <w:sz w:val="24"/>
                <w:szCs w:val="24"/>
                <w:lang w:val="kk-KZ" w:eastAsia="zh-CN"/>
              </w:rPr>
            </w:pPr>
            <w:r>
              <w:rPr>
                <w:rFonts w:ascii="Times New Roman" w:hAnsi="Times New Roman" w:eastAsia="Calibri" w:cs="Times New Roman"/>
                <w:sz w:val="24"/>
                <w:szCs w:val="24"/>
                <w:lang w:val="kk-KZ" w:eastAsia="zh-CN"/>
              </w:rPr>
              <w:t>Ойын алаңын тазалау</w:t>
            </w:r>
          </w:p>
          <w:p w14:paraId="21D58D7B">
            <w:pPr>
              <w:spacing w:after="0" w:line="240" w:lineRule="auto"/>
              <w:rPr>
                <w:rFonts w:ascii="Times New Roman" w:hAnsi="Times New Roman" w:eastAsia="Calibri" w:cs="Times New Roman"/>
                <w:sz w:val="24"/>
                <w:szCs w:val="24"/>
                <w:lang w:val="kk-KZ" w:eastAsia="zh-CN"/>
              </w:rPr>
            </w:pPr>
            <w:r>
              <w:rPr>
                <w:rFonts w:ascii="Times New Roman" w:hAnsi="Times New Roman" w:eastAsia="Calibri" w:cs="Times New Roman"/>
                <w:b/>
                <w:bCs/>
                <w:sz w:val="24"/>
                <w:szCs w:val="24"/>
                <w:lang w:val="kk-KZ" w:eastAsia="zh-CN"/>
              </w:rPr>
              <w:t>Қимылды ойын: «Ұядағы құстар»</w:t>
            </w:r>
          </w:p>
          <w:p w14:paraId="78746B80">
            <w:pPr>
              <w:spacing w:after="0" w:line="240" w:lineRule="auto"/>
              <w:rPr>
                <w:rFonts w:ascii="Times New Roman" w:hAnsi="Times New Roman" w:eastAsia="Calibri" w:cs="Times New Roman"/>
                <w:sz w:val="24"/>
                <w:szCs w:val="24"/>
                <w:lang w:val="kk-KZ" w:eastAsia="zh-CN"/>
              </w:rPr>
            </w:pPr>
            <w:r>
              <w:rPr>
                <w:rFonts w:ascii="Times New Roman" w:hAnsi="Times New Roman" w:eastAsia="Calibri" w:cs="Times New Roman"/>
                <w:sz w:val="24"/>
                <w:szCs w:val="24"/>
                <w:lang w:val="kk-KZ" w:eastAsia="zh-CN"/>
              </w:rPr>
              <w:t> </w:t>
            </w:r>
            <w:r>
              <w:rPr>
                <w:rFonts w:ascii="Times New Roman" w:hAnsi="Times New Roman" w:eastAsia="Calibri" w:cs="Times New Roman"/>
                <w:b/>
                <w:bCs/>
                <w:sz w:val="24"/>
                <w:szCs w:val="24"/>
                <w:lang w:val="kk-KZ" w:eastAsia="zh-CN"/>
              </w:rPr>
              <w:t>Мақсаты:</w:t>
            </w:r>
          </w:p>
          <w:p w14:paraId="4F398EB2">
            <w:pPr>
              <w:spacing w:after="0" w:line="240" w:lineRule="auto"/>
              <w:rPr>
                <w:rFonts w:ascii="Times New Roman" w:hAnsi="Times New Roman" w:eastAsia="Calibri" w:cs="Times New Roman"/>
                <w:sz w:val="24"/>
                <w:szCs w:val="24"/>
                <w:lang w:val="kk-KZ" w:eastAsia="zh-CN"/>
              </w:rPr>
            </w:pPr>
            <w:r>
              <w:rPr>
                <w:rFonts w:ascii="Times New Roman" w:hAnsi="Times New Roman" w:eastAsia="Calibri" w:cs="Times New Roman"/>
                <w:sz w:val="24"/>
                <w:szCs w:val="24"/>
                <w:lang w:val="kk-KZ" w:eastAsia="zh-CN"/>
              </w:rPr>
              <w:t>Жүру және жүгіру барысында бір – біріне соқтығыспай еркін жүруге үйрету;</w:t>
            </w:r>
            <w:r>
              <w:rPr>
                <w:rFonts w:ascii="Times New Roman" w:hAnsi="Times New Roman" w:eastAsia="Calibri" w:cs="Times New Roman"/>
                <w:b/>
                <w:sz w:val="24"/>
                <w:szCs w:val="24"/>
                <w:lang w:val="kk-KZ" w:eastAsia="zh-CN"/>
              </w:rPr>
              <w:t xml:space="preserve">      Еркін ойын.</w:t>
            </w:r>
          </w:p>
          <w:p w14:paraId="492CD919">
            <w:pPr>
              <w:spacing w:after="0" w:line="240" w:lineRule="auto"/>
              <w:rPr>
                <w:rFonts w:ascii="Times New Roman" w:hAnsi="Times New Roman" w:eastAsia="Calibri" w:cs="Times New Roman"/>
                <w:sz w:val="24"/>
                <w:szCs w:val="24"/>
                <w:lang w:val="kk-KZ" w:eastAsia="zh-CN"/>
              </w:rPr>
            </w:pPr>
          </w:p>
        </w:tc>
        <w:tc>
          <w:tcPr>
            <w:tcW w:w="2976" w:type="dxa"/>
            <w:gridSpan w:val="4"/>
            <w:tcBorders>
              <w:top w:val="single" w:color="auto" w:sz="4" w:space="0"/>
              <w:left w:val="single" w:color="auto" w:sz="4" w:space="0"/>
              <w:bottom w:val="single" w:color="auto" w:sz="4" w:space="0"/>
              <w:right w:val="single" w:color="auto" w:sz="4" w:space="0"/>
            </w:tcBorders>
          </w:tcPr>
          <w:p w14:paraId="083253B6">
            <w:pPr>
              <w:spacing w:after="0" w:line="240" w:lineRule="auto"/>
              <w:rPr>
                <w:rFonts w:ascii="Times New Roman" w:hAnsi="Times New Roman" w:eastAsia="Calibri" w:cs="Times New Roman"/>
                <w:b/>
                <w:bCs/>
                <w:sz w:val="24"/>
                <w:szCs w:val="24"/>
                <w:lang w:val="kk-KZ" w:eastAsia="ru-RU"/>
              </w:rPr>
            </w:pPr>
            <w:r>
              <w:rPr>
                <w:rFonts w:ascii="Times New Roman" w:hAnsi="Times New Roman" w:eastAsia="Calibri" w:cs="Times New Roman"/>
                <w:sz w:val="24"/>
                <w:szCs w:val="24"/>
                <w:lang w:val="kk-KZ" w:eastAsia="ru-RU"/>
              </w:rPr>
              <w:t>1.</w:t>
            </w:r>
            <w:r>
              <w:rPr>
                <w:rFonts w:ascii="Times New Roman" w:hAnsi="Times New Roman" w:eastAsia="Calibri" w:cs="Times New Roman"/>
                <w:bCs/>
                <w:iCs/>
                <w:color w:val="000000"/>
                <w:sz w:val="24"/>
                <w:szCs w:val="24"/>
                <w:shd w:val="clear" w:color="auto" w:fill="FFFFFF"/>
                <w:lang w:val="kk-KZ" w:eastAsia="ru-RU"/>
              </w:rPr>
              <w:t>Желді бақылау</w:t>
            </w:r>
            <w:r>
              <w:rPr>
                <w:rFonts w:ascii="Times New Roman" w:hAnsi="Times New Roman" w:eastAsia="Calibri" w:cs="Times New Roman"/>
                <w:b/>
                <w:bCs/>
                <w:iCs/>
                <w:color w:val="000000"/>
                <w:sz w:val="24"/>
                <w:szCs w:val="24"/>
                <w:shd w:val="clear" w:color="auto" w:fill="FFFFFF"/>
                <w:lang w:val="kk-KZ" w:eastAsia="ru-RU"/>
              </w:rPr>
              <w:t xml:space="preserve"> </w:t>
            </w:r>
          </w:p>
          <w:p w14:paraId="256894B7">
            <w:pPr>
              <w:spacing w:after="0" w:line="240" w:lineRule="auto"/>
              <w:rPr>
                <w:rFonts w:ascii="Times New Roman" w:hAnsi="Times New Roman" w:eastAsia="Calibri" w:cs="Times New Roman"/>
                <w:sz w:val="24"/>
                <w:szCs w:val="24"/>
                <w:lang w:val="kk-KZ" w:eastAsia="zh-CN"/>
              </w:rPr>
            </w:pPr>
            <w:r>
              <w:rPr>
                <w:rFonts w:ascii="Times New Roman" w:hAnsi="Times New Roman" w:eastAsia="Calibri" w:cs="Times New Roman"/>
                <w:b/>
                <w:bCs/>
                <w:sz w:val="24"/>
                <w:szCs w:val="24"/>
                <w:lang w:val="kk-KZ" w:eastAsia="ru-RU"/>
              </w:rPr>
              <w:t>Мақсаты</w:t>
            </w:r>
            <w:r>
              <w:rPr>
                <w:rFonts w:ascii="Times New Roman" w:hAnsi="Times New Roman" w:eastAsia="Calibri" w:cs="Times New Roman"/>
                <w:b/>
                <w:bCs/>
                <w:iCs/>
                <w:sz w:val="24"/>
                <w:szCs w:val="24"/>
                <w:lang w:val="kk-KZ" w:eastAsia="ru-RU"/>
              </w:rPr>
              <w:t>:</w:t>
            </w:r>
            <w:r>
              <w:rPr>
                <w:rFonts w:ascii="Times New Roman" w:hAnsi="Times New Roman" w:eastAsia="Calibri" w:cs="Times New Roman"/>
                <w:b/>
                <w:bCs/>
                <w:i/>
                <w:iCs/>
                <w:sz w:val="24"/>
                <w:szCs w:val="24"/>
                <w:lang w:val="kk-KZ" w:eastAsia="ru-RU"/>
              </w:rPr>
              <w:t xml:space="preserve">     </w:t>
            </w:r>
            <w:r>
              <w:rPr>
                <w:rFonts w:ascii="Times New Roman" w:hAnsi="Times New Roman" w:eastAsia="Calibri" w:cs="Times New Roman"/>
                <w:bCs/>
                <w:iCs/>
                <w:sz w:val="24"/>
                <w:szCs w:val="24"/>
                <w:lang w:val="kk-KZ" w:eastAsia="ru-RU"/>
              </w:rPr>
              <w:t>Күзгі жел құбылмалы. Егер солтүстіктен соқса өткір және суық болады. Мұндай желді күзгі дауыл әкеледі, ағаштарды сықырлатып шайқалтады, терезеге жел соқтырады.</w:t>
            </w:r>
            <w:r>
              <w:rPr>
                <w:rFonts w:ascii="Times New Roman" w:hAnsi="Times New Roman" w:eastAsia="Calibri" w:cs="Times New Roman"/>
                <w:b/>
                <w:bCs/>
                <w:i/>
                <w:iCs/>
                <w:sz w:val="24"/>
                <w:szCs w:val="24"/>
                <w:lang w:val="kk-KZ" w:eastAsia="ru-RU"/>
              </w:rPr>
              <w:t xml:space="preserve"> </w:t>
            </w:r>
            <w:r>
              <w:rPr>
                <w:rFonts w:ascii="Times New Roman" w:hAnsi="Times New Roman" w:eastAsia="Calibri" w:cs="Times New Roman"/>
                <w:b/>
                <w:bCs/>
                <w:iCs/>
                <w:sz w:val="24"/>
                <w:szCs w:val="24"/>
                <w:lang w:val="kk-KZ" w:eastAsia="ru-RU"/>
              </w:rPr>
              <w:t xml:space="preserve"> </w:t>
            </w:r>
            <w:r>
              <w:rPr>
                <w:rFonts w:ascii="Times New Roman" w:hAnsi="Times New Roman" w:eastAsia="Calibri" w:cs="Times New Roman"/>
                <w:sz w:val="24"/>
                <w:szCs w:val="24"/>
                <w:lang w:val="kk-KZ" w:eastAsia="ru-RU"/>
              </w:rPr>
              <w:t xml:space="preserve">     </w:t>
            </w:r>
          </w:p>
          <w:p w14:paraId="64880418">
            <w:pPr>
              <w:spacing w:after="0" w:line="240" w:lineRule="auto"/>
              <w:rPr>
                <w:rFonts w:ascii="Times New Roman" w:hAnsi="Times New Roman" w:eastAsia="Calibri" w:cs="Times New Roman"/>
                <w:sz w:val="24"/>
                <w:szCs w:val="24"/>
                <w:lang w:val="kk-KZ" w:eastAsia="zh-CN"/>
              </w:rPr>
            </w:pPr>
            <w:r>
              <w:rPr>
                <w:rFonts w:ascii="Times New Roman" w:hAnsi="Times New Roman" w:eastAsia="Calibri" w:cs="Times New Roman"/>
                <w:sz w:val="24"/>
                <w:szCs w:val="24"/>
                <w:lang w:val="kk-KZ" w:eastAsia="zh-CN"/>
              </w:rPr>
              <w:t xml:space="preserve">2. Еңбек: Құстарды жеммен қамтамасыз ету үшін өсімдік тұқымдарын жинау   </w:t>
            </w:r>
          </w:p>
          <w:p w14:paraId="645D4F09">
            <w:pPr>
              <w:spacing w:after="0" w:line="240" w:lineRule="auto"/>
              <w:rPr>
                <w:rFonts w:ascii="Times New Roman" w:hAnsi="Times New Roman" w:eastAsia="Calibri" w:cs="Times New Roman"/>
                <w:sz w:val="24"/>
                <w:szCs w:val="24"/>
                <w:lang w:val="kk-KZ" w:eastAsia="zh-CN"/>
              </w:rPr>
            </w:pPr>
            <w:r>
              <w:rPr>
                <w:rFonts w:ascii="Times New Roman" w:hAnsi="Times New Roman" w:eastAsia="Calibri" w:cs="Times New Roman"/>
                <w:sz w:val="24"/>
                <w:szCs w:val="24"/>
                <w:lang w:val="kk-KZ" w:eastAsia="zh-CN"/>
              </w:rPr>
              <w:t xml:space="preserve">3. Қимылды ойын: </w:t>
            </w:r>
          </w:p>
          <w:p w14:paraId="2389289E">
            <w:pPr>
              <w:spacing w:after="0" w:line="240" w:lineRule="auto"/>
              <w:rPr>
                <w:rFonts w:ascii="Times New Roman" w:hAnsi="Times New Roman" w:eastAsia="Calibri" w:cs="Times New Roman"/>
                <w:sz w:val="24"/>
                <w:szCs w:val="24"/>
                <w:lang w:val="kk-KZ" w:eastAsia="zh-CN"/>
              </w:rPr>
            </w:pPr>
            <w:r>
              <w:rPr>
                <w:rFonts w:ascii="Times New Roman" w:hAnsi="Times New Roman" w:eastAsia="Calibri" w:cs="Times New Roman"/>
                <w:sz w:val="24"/>
                <w:szCs w:val="24"/>
                <w:lang w:val="kk-KZ" w:eastAsia="zh-CN"/>
              </w:rPr>
              <w:t xml:space="preserve"> «Тақия тастамақ» </w:t>
            </w:r>
          </w:p>
          <w:p w14:paraId="36A17716">
            <w:pPr>
              <w:spacing w:after="0" w:line="240" w:lineRule="auto"/>
              <w:rPr>
                <w:rFonts w:ascii="Times New Roman" w:hAnsi="Times New Roman" w:eastAsia="Calibri" w:cs="Times New Roman"/>
                <w:sz w:val="24"/>
                <w:szCs w:val="24"/>
                <w:lang w:val="kk-KZ" w:eastAsia="zh-CN"/>
              </w:rPr>
            </w:pPr>
            <w:r>
              <w:rPr>
                <w:rFonts w:ascii="Times New Roman" w:hAnsi="Times New Roman" w:eastAsia="Calibri" w:cs="Times New Roman"/>
                <w:sz w:val="24"/>
                <w:szCs w:val="24"/>
                <w:lang w:val="kk-KZ" w:eastAsia="zh-CN"/>
              </w:rPr>
              <w:t>4.</w:t>
            </w:r>
            <w:r>
              <w:rPr>
                <w:rFonts w:ascii="Times New Roman" w:hAnsi="Times New Roman" w:eastAsia="Calibri" w:cs="Times New Roman"/>
                <w:b/>
                <w:bCs/>
                <w:sz w:val="24"/>
                <w:szCs w:val="24"/>
                <w:lang w:val="kk-KZ" w:eastAsia="zh-CN"/>
              </w:rPr>
              <w:t xml:space="preserve"> </w:t>
            </w:r>
            <w:r>
              <w:rPr>
                <w:rFonts w:ascii="Times New Roman" w:hAnsi="Times New Roman" w:eastAsia="Calibri" w:cs="Times New Roman"/>
                <w:bCs/>
                <w:sz w:val="24"/>
                <w:szCs w:val="24"/>
                <w:lang w:val="kk-KZ" w:eastAsia="zh-CN"/>
              </w:rPr>
              <w:t>Ж-ж</w:t>
            </w:r>
            <w:r>
              <w:rPr>
                <w:rFonts w:ascii="Times New Roman" w:hAnsi="Times New Roman" w:eastAsia="Calibri" w:cs="Times New Roman"/>
                <w:b/>
                <w:bCs/>
                <w:sz w:val="24"/>
                <w:szCs w:val="24"/>
                <w:lang w:val="kk-KZ" w:eastAsia="zh-CN"/>
              </w:rPr>
              <w:t xml:space="preserve"> </w:t>
            </w:r>
            <w:r>
              <w:rPr>
                <w:rFonts w:ascii="Times New Roman" w:hAnsi="Times New Roman" w:eastAsia="Calibri" w:cs="Times New Roman"/>
                <w:sz w:val="24"/>
                <w:szCs w:val="24"/>
                <w:lang w:val="kk-KZ" w:eastAsia="zh-CN"/>
              </w:rPr>
              <w:t>Әлижан  «Өсімдік бөлімдерін атау</w:t>
            </w:r>
          </w:p>
          <w:p w14:paraId="26EDBB45">
            <w:pPr>
              <w:spacing w:after="0" w:line="240" w:lineRule="auto"/>
              <w:rPr>
                <w:rFonts w:ascii="Times New Roman" w:hAnsi="Times New Roman" w:eastAsia="Calibri" w:cs="Times New Roman"/>
                <w:sz w:val="24"/>
                <w:szCs w:val="24"/>
                <w:lang w:val="kk-KZ" w:eastAsia="zh-CN"/>
              </w:rPr>
            </w:pPr>
            <w:r>
              <w:rPr>
                <w:rFonts w:ascii="Times New Roman" w:hAnsi="Times New Roman" w:eastAsia="Calibri" w:cs="Times New Roman"/>
                <w:sz w:val="24"/>
                <w:szCs w:val="24"/>
                <w:lang w:eastAsia="zh-CN"/>
              </w:rPr>
              <w:t>5</w:t>
            </w:r>
            <w:r>
              <w:rPr>
                <w:rFonts w:ascii="Times New Roman" w:hAnsi="Times New Roman" w:eastAsia="Calibri" w:cs="Times New Roman"/>
                <w:sz w:val="24"/>
                <w:szCs w:val="24"/>
                <w:lang w:val="kk-KZ" w:eastAsia="zh-CN"/>
              </w:rPr>
              <w:t>. Еркін ойын.</w:t>
            </w:r>
          </w:p>
        </w:tc>
        <w:tc>
          <w:tcPr>
            <w:tcW w:w="2693" w:type="dxa"/>
            <w:gridSpan w:val="3"/>
            <w:tcBorders>
              <w:top w:val="single" w:color="auto" w:sz="4" w:space="0"/>
              <w:left w:val="single" w:color="auto" w:sz="4" w:space="0"/>
              <w:bottom w:val="single" w:color="auto" w:sz="4" w:space="0"/>
              <w:right w:val="single" w:color="auto" w:sz="4" w:space="0"/>
            </w:tcBorders>
          </w:tcPr>
          <w:p w14:paraId="0AB84C7E">
            <w:pPr>
              <w:spacing w:after="0" w:line="240" w:lineRule="auto"/>
              <w:rPr>
                <w:rFonts w:ascii="Times New Roman" w:hAnsi="Times New Roman" w:eastAsia="Calibri" w:cs="Times New Roman"/>
                <w:sz w:val="24"/>
                <w:szCs w:val="24"/>
                <w:lang w:val="kk-KZ" w:eastAsia="zh-CN"/>
              </w:rPr>
            </w:pPr>
            <w:r>
              <w:rPr>
                <w:rFonts w:ascii="Times New Roman" w:hAnsi="Times New Roman" w:eastAsia="Calibri" w:cs="Times New Roman"/>
                <w:sz w:val="24"/>
                <w:szCs w:val="24"/>
                <w:lang w:val="kk-KZ" w:eastAsia="zh-CN"/>
              </w:rPr>
              <w:t>1.Күнді бақылау</w:t>
            </w:r>
          </w:p>
          <w:p w14:paraId="3A94FF3C">
            <w:pPr>
              <w:shd w:val="clear" w:color="auto" w:fill="FFFFFF"/>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b/>
                <w:bCs/>
                <w:color w:val="000000"/>
                <w:sz w:val="24"/>
                <w:szCs w:val="24"/>
                <w:lang w:val="kk-KZ" w:eastAsia="ru-RU"/>
              </w:rPr>
              <w:t>Мақсаты: </w:t>
            </w:r>
            <w:r>
              <w:rPr>
                <w:rFonts w:ascii="Times New Roman" w:hAnsi="Times New Roman" w:eastAsia="Calibri" w:cs="Times New Roman"/>
                <w:color w:val="000000"/>
                <w:sz w:val="24"/>
                <w:szCs w:val="24"/>
                <w:lang w:val="kk-KZ" w:eastAsia="ru-RU"/>
              </w:rPr>
              <w:t>әлемді жалпы түсінудің негізі ретінде жер мен аспанды біртұтас деп ұғынуды қалыптастыруды жалғастыру</w:t>
            </w:r>
          </w:p>
          <w:p w14:paraId="23E1EA18">
            <w:pPr>
              <w:spacing w:after="0" w:line="240" w:lineRule="auto"/>
              <w:rPr>
                <w:rFonts w:ascii="Times New Roman" w:hAnsi="Times New Roman" w:eastAsia="Calibri" w:cs="Times New Roman"/>
                <w:sz w:val="24"/>
                <w:szCs w:val="24"/>
                <w:lang w:val="kk-KZ" w:eastAsia="zh-CN"/>
              </w:rPr>
            </w:pPr>
            <w:r>
              <w:rPr>
                <w:rFonts w:ascii="Times New Roman" w:hAnsi="Times New Roman" w:eastAsia="Calibri" w:cs="Times New Roman"/>
                <w:sz w:val="24"/>
                <w:szCs w:val="24"/>
                <w:lang w:val="kk-KZ" w:eastAsia="zh-CN"/>
              </w:rPr>
              <w:t>2. Еңбек: Аула тазалаушыға көмектесу.</w:t>
            </w:r>
          </w:p>
          <w:p w14:paraId="74A82F82">
            <w:pPr>
              <w:spacing w:after="0" w:line="240" w:lineRule="auto"/>
              <w:rPr>
                <w:rFonts w:ascii="Times New Roman" w:hAnsi="Times New Roman" w:eastAsia="Calibri" w:cs="Times New Roman"/>
                <w:sz w:val="24"/>
                <w:szCs w:val="24"/>
                <w:lang w:val="kk-KZ" w:eastAsia="zh-CN"/>
              </w:rPr>
            </w:pPr>
            <w:r>
              <w:rPr>
                <w:rFonts w:ascii="Times New Roman" w:hAnsi="Times New Roman" w:eastAsia="Calibri" w:cs="Times New Roman"/>
                <w:sz w:val="24"/>
                <w:szCs w:val="24"/>
                <w:lang w:val="kk-KZ" w:eastAsia="zh-CN"/>
              </w:rPr>
              <w:t>3. Қимылды ойын:</w:t>
            </w:r>
          </w:p>
          <w:p w14:paraId="03A71D61">
            <w:pPr>
              <w:spacing w:after="0" w:line="240" w:lineRule="auto"/>
              <w:rPr>
                <w:rFonts w:ascii="Times New Roman" w:hAnsi="Times New Roman" w:eastAsia="Calibri" w:cs="Times New Roman"/>
                <w:sz w:val="24"/>
                <w:szCs w:val="24"/>
                <w:lang w:val="kk-KZ" w:eastAsia="zh-CN"/>
              </w:rPr>
            </w:pPr>
            <w:r>
              <w:rPr>
                <w:rFonts w:ascii="Times New Roman" w:hAnsi="Times New Roman" w:eastAsia="Calibri" w:cs="Times New Roman"/>
                <w:sz w:val="24"/>
                <w:szCs w:val="24"/>
                <w:lang w:val="kk-KZ" w:eastAsia="zh-CN"/>
              </w:rPr>
              <w:t xml:space="preserve"> «Айгөлек»</w:t>
            </w:r>
          </w:p>
          <w:p w14:paraId="7B16C6A1">
            <w:pPr>
              <w:spacing w:after="0" w:line="240" w:lineRule="auto"/>
              <w:rPr>
                <w:rFonts w:ascii="Times New Roman" w:hAnsi="Times New Roman" w:eastAsia="Calibri" w:cs="Times New Roman"/>
                <w:sz w:val="24"/>
                <w:szCs w:val="24"/>
                <w:lang w:val="kk-KZ" w:eastAsia="zh-CN"/>
              </w:rPr>
            </w:pPr>
            <w:r>
              <w:rPr>
                <w:rFonts w:ascii="Times New Roman" w:hAnsi="Times New Roman" w:eastAsia="Calibri" w:cs="Times New Roman"/>
                <w:sz w:val="24"/>
                <w:szCs w:val="24"/>
                <w:lang w:val="kk-KZ" w:eastAsia="zh-CN"/>
              </w:rPr>
              <w:t>4.</w:t>
            </w:r>
            <w:r>
              <w:rPr>
                <w:rFonts w:ascii="Times New Roman" w:hAnsi="Times New Roman" w:eastAsia="Calibri" w:cs="Times New Roman"/>
                <w:bCs/>
                <w:sz w:val="24"/>
                <w:szCs w:val="24"/>
                <w:lang w:val="kk-KZ" w:eastAsia="zh-CN"/>
              </w:rPr>
              <w:t>Ж-ж</w:t>
            </w:r>
            <w:r>
              <w:rPr>
                <w:rFonts w:ascii="Times New Roman" w:hAnsi="Times New Roman" w:eastAsia="Calibri" w:cs="Times New Roman"/>
                <w:sz w:val="24"/>
                <w:szCs w:val="24"/>
                <w:lang w:val="kk-KZ" w:eastAsia="zh-CN"/>
              </w:rPr>
              <w:t xml:space="preserve"> </w:t>
            </w:r>
          </w:p>
          <w:p w14:paraId="4685261C">
            <w:pPr>
              <w:spacing w:after="0" w:line="240" w:lineRule="auto"/>
              <w:rPr>
                <w:rFonts w:ascii="Times New Roman" w:hAnsi="Times New Roman" w:eastAsia="Calibri" w:cs="Times New Roman"/>
                <w:sz w:val="24"/>
                <w:szCs w:val="24"/>
                <w:lang w:val="kk-KZ" w:eastAsia="zh-CN"/>
              </w:rPr>
            </w:pPr>
            <w:r>
              <w:rPr>
                <w:rFonts w:ascii="Times New Roman" w:hAnsi="Times New Roman" w:eastAsia="Calibri" w:cs="Times New Roman"/>
                <w:sz w:val="24"/>
                <w:szCs w:val="24"/>
                <w:lang w:val="kk-KZ" w:eastAsia="zh-CN"/>
              </w:rPr>
              <w:t>Айшаға    1-10- ға дейін санату,</w:t>
            </w:r>
          </w:p>
          <w:p w14:paraId="35B9B0EE">
            <w:pPr>
              <w:spacing w:after="0" w:line="240" w:lineRule="auto"/>
              <w:rPr>
                <w:rFonts w:ascii="Times New Roman" w:hAnsi="Times New Roman" w:eastAsia="Calibri" w:cs="Times New Roman"/>
                <w:sz w:val="24"/>
                <w:szCs w:val="24"/>
                <w:lang w:val="kk-KZ" w:eastAsia="zh-CN"/>
              </w:rPr>
            </w:pPr>
            <w:r>
              <w:rPr>
                <w:rFonts w:ascii="Times New Roman" w:hAnsi="Times New Roman" w:eastAsia="Calibri" w:cs="Times New Roman"/>
                <w:sz w:val="24"/>
                <w:szCs w:val="24"/>
                <w:lang w:val="kk-KZ" w:eastAsia="zh-CN"/>
              </w:rPr>
              <w:t>5. Еркін ойын.</w:t>
            </w:r>
          </w:p>
        </w:tc>
        <w:tc>
          <w:tcPr>
            <w:tcW w:w="2126" w:type="dxa"/>
            <w:gridSpan w:val="3"/>
            <w:tcBorders>
              <w:top w:val="single" w:color="auto" w:sz="4" w:space="0"/>
              <w:left w:val="single" w:color="auto" w:sz="4" w:space="0"/>
              <w:bottom w:val="single" w:color="auto" w:sz="4" w:space="0"/>
              <w:right w:val="single" w:color="auto" w:sz="4" w:space="0"/>
            </w:tcBorders>
          </w:tcPr>
          <w:p w14:paraId="49967AA8">
            <w:pPr>
              <w:spacing w:after="0" w:line="240" w:lineRule="auto"/>
              <w:rPr>
                <w:rFonts w:ascii="Times New Roman" w:hAnsi="Times New Roman" w:eastAsia="Calibri" w:cs="Times New Roman"/>
                <w:sz w:val="24"/>
                <w:szCs w:val="24"/>
                <w:lang w:val="kk-KZ" w:eastAsia="zh-CN"/>
              </w:rPr>
            </w:pPr>
            <w:r>
              <w:rPr>
                <w:rFonts w:ascii="Times New Roman" w:hAnsi="Times New Roman" w:eastAsia="Calibri" w:cs="Times New Roman"/>
                <w:sz w:val="24"/>
                <w:szCs w:val="24"/>
                <w:lang w:val="kk-KZ" w:eastAsia="zh-CN"/>
              </w:rPr>
              <w:t>1.Ауа райын бақылау</w:t>
            </w:r>
          </w:p>
          <w:p w14:paraId="74470BA5">
            <w:pPr>
              <w:spacing w:after="0" w:line="240" w:lineRule="auto"/>
              <w:rPr>
                <w:rFonts w:ascii="Times New Roman" w:hAnsi="Times New Roman" w:eastAsia="Calibri" w:cs="Times New Roman"/>
                <w:color w:val="000000"/>
                <w:sz w:val="24"/>
                <w:szCs w:val="24"/>
                <w:shd w:val="clear" w:color="auto" w:fill="FFFFFF"/>
                <w:lang w:val="kk-KZ" w:eastAsia="zh-CN"/>
              </w:rPr>
            </w:pPr>
            <w:r>
              <w:rPr>
                <w:rFonts w:ascii="Times New Roman" w:hAnsi="Times New Roman" w:eastAsia="Calibri" w:cs="Times New Roman"/>
                <w:b/>
                <w:color w:val="000000"/>
                <w:sz w:val="24"/>
                <w:szCs w:val="24"/>
                <w:shd w:val="clear" w:color="auto" w:fill="FFFFFF"/>
                <w:lang w:val="kk-KZ" w:eastAsia="zh-CN"/>
              </w:rPr>
              <w:t>Мақсаты:</w:t>
            </w:r>
            <w:r>
              <w:rPr>
                <w:rFonts w:ascii="Times New Roman" w:hAnsi="Times New Roman" w:eastAsia="Calibri" w:cs="Times New Roman"/>
                <w:color w:val="000000"/>
                <w:sz w:val="24"/>
                <w:szCs w:val="24"/>
                <w:shd w:val="clear" w:color="auto" w:fill="FFFFFF"/>
                <w:lang w:val="kk-KZ" w:eastAsia="zh-CN"/>
              </w:rPr>
              <w:t>Күзгі ауа райы өте құбылмалы,бірақ күннен-күнге күн жылына бастайды.Ауа қысымы көтаріледі. Ашық күндер көп болып,күн сәулесін мол шашады.Аспан сұрғылт түсін ашық көк түске алмастырады.</w:t>
            </w:r>
          </w:p>
          <w:p w14:paraId="1467E2E4">
            <w:pPr>
              <w:spacing w:after="0" w:line="240" w:lineRule="auto"/>
              <w:rPr>
                <w:rFonts w:ascii="Times New Roman" w:hAnsi="Times New Roman" w:eastAsia="Calibri" w:cs="Times New Roman"/>
                <w:sz w:val="24"/>
                <w:szCs w:val="24"/>
                <w:lang w:val="kk-KZ" w:eastAsia="zh-CN"/>
              </w:rPr>
            </w:pPr>
            <w:r>
              <w:rPr>
                <w:rFonts w:ascii="Times New Roman" w:hAnsi="Times New Roman" w:eastAsia="Calibri" w:cs="Times New Roman"/>
                <w:sz w:val="24"/>
                <w:szCs w:val="24"/>
                <w:lang w:val="kk-KZ" w:eastAsia="zh-CN"/>
              </w:rPr>
              <w:t xml:space="preserve"> 2.Еңбек ойын аланың тастан тазалау.</w:t>
            </w:r>
          </w:p>
          <w:p w14:paraId="0BC892E2">
            <w:pPr>
              <w:spacing w:after="0" w:line="240" w:lineRule="auto"/>
              <w:rPr>
                <w:rFonts w:ascii="Times New Roman" w:hAnsi="Times New Roman" w:eastAsia="Calibri" w:cs="Times New Roman"/>
                <w:sz w:val="24"/>
                <w:szCs w:val="24"/>
                <w:lang w:val="kk-KZ" w:eastAsia="zh-CN"/>
              </w:rPr>
            </w:pPr>
            <w:r>
              <w:rPr>
                <w:rFonts w:ascii="Times New Roman" w:hAnsi="Times New Roman" w:eastAsia="Calibri" w:cs="Times New Roman"/>
                <w:sz w:val="24"/>
                <w:szCs w:val="24"/>
                <w:lang w:val="kk-KZ" w:eastAsia="zh-CN"/>
              </w:rPr>
              <w:t>3.Қимылды ойын «Айгөлек»</w:t>
            </w:r>
          </w:p>
          <w:p w14:paraId="2289C591">
            <w:pPr>
              <w:spacing w:after="0" w:line="240" w:lineRule="auto"/>
              <w:rPr>
                <w:rFonts w:ascii="Times New Roman" w:hAnsi="Times New Roman" w:eastAsia="Calibri" w:cs="Times New Roman"/>
                <w:sz w:val="24"/>
                <w:szCs w:val="24"/>
                <w:lang w:val="kk-KZ" w:eastAsia="zh-CN"/>
              </w:rPr>
            </w:pPr>
            <w:r>
              <w:rPr>
                <w:rFonts w:ascii="Times New Roman" w:hAnsi="Times New Roman" w:eastAsia="Calibri" w:cs="Times New Roman"/>
                <w:sz w:val="24"/>
                <w:szCs w:val="24"/>
                <w:lang w:val="kk-KZ" w:eastAsia="zh-CN"/>
              </w:rPr>
              <w:t>4,Ж/ж Арсланға тазалық туралы әңгімелесу.</w:t>
            </w:r>
          </w:p>
          <w:p w14:paraId="524AE85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zh-CN"/>
              </w:rPr>
              <w:t>5.Еркін ойын.</w:t>
            </w:r>
          </w:p>
        </w:tc>
      </w:tr>
      <w:tr w14:paraId="5F9B7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1701" w:type="dxa"/>
          </w:tcPr>
          <w:p w14:paraId="16928424">
            <w:pPr>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val="kk-KZ" w:eastAsia="ru-RU"/>
              </w:rPr>
              <w:t xml:space="preserve">Серуеннен  оралу </w:t>
            </w:r>
          </w:p>
        </w:tc>
        <w:tc>
          <w:tcPr>
            <w:tcW w:w="284" w:type="dxa"/>
            <w:tcBorders>
              <w:top w:val="single" w:color="auto" w:sz="4" w:space="0"/>
              <w:bottom w:val="single" w:color="auto" w:sz="4" w:space="0"/>
              <w:right w:val="single" w:color="auto" w:sz="4" w:space="0"/>
            </w:tcBorders>
          </w:tcPr>
          <w:p w14:paraId="55EB5508">
            <w:pPr>
              <w:spacing w:after="0" w:line="240" w:lineRule="auto"/>
              <w:jc w:val="both"/>
              <w:rPr>
                <w:rFonts w:ascii="Times New Roman" w:hAnsi="Times New Roman" w:eastAsia="Calibri" w:cs="Times New Roman"/>
                <w:sz w:val="24"/>
                <w:szCs w:val="24"/>
                <w:lang w:eastAsia="ru-RU"/>
              </w:rPr>
            </w:pPr>
          </w:p>
        </w:tc>
        <w:tc>
          <w:tcPr>
            <w:tcW w:w="12756" w:type="dxa"/>
            <w:gridSpan w:val="13"/>
            <w:tcBorders>
              <w:top w:val="single" w:color="auto" w:sz="4" w:space="0"/>
              <w:bottom w:val="single" w:color="auto" w:sz="4" w:space="0"/>
            </w:tcBorders>
          </w:tcPr>
          <w:p w14:paraId="2B605083">
            <w:pPr>
              <w:spacing w:after="0" w:line="240" w:lineRule="auto"/>
              <w:jc w:val="center"/>
              <w:rPr>
                <w:rFonts w:ascii="Times New Roman" w:hAnsi="Times New Roman" w:eastAsia="Calibri" w:cs="Times New Roman"/>
                <w:color w:val="000000"/>
                <w:sz w:val="24"/>
                <w:szCs w:val="24"/>
                <w:lang w:val="kk-KZ" w:eastAsia="ru-RU"/>
              </w:rPr>
            </w:pPr>
            <w:r>
              <w:rPr>
                <w:rFonts w:ascii="Times New Roman" w:hAnsi="Times New Roman" w:eastAsia="Calibri" w:cs="Times New Roman"/>
                <w:sz w:val="24"/>
                <w:szCs w:val="24"/>
                <w:lang w:val="kk-KZ" w:eastAsia="ru-RU"/>
              </w:rPr>
              <w:t>Балалардың  реттілікпен киімдерін  шешуі, мәдениет ұғымын қалыптастыру.</w:t>
            </w:r>
          </w:p>
        </w:tc>
      </w:tr>
      <w:tr w14:paraId="26A27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1701" w:type="dxa"/>
          </w:tcPr>
          <w:p w14:paraId="0EC363F7">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Түскі ас</w:t>
            </w:r>
          </w:p>
        </w:tc>
        <w:tc>
          <w:tcPr>
            <w:tcW w:w="284" w:type="dxa"/>
            <w:tcBorders>
              <w:top w:val="single" w:color="auto" w:sz="4" w:space="0"/>
              <w:bottom w:val="single" w:color="auto" w:sz="4" w:space="0"/>
              <w:right w:val="single" w:color="auto" w:sz="4" w:space="0"/>
            </w:tcBorders>
          </w:tcPr>
          <w:p w14:paraId="2F0C8B87">
            <w:pPr>
              <w:spacing w:after="0" w:line="240" w:lineRule="auto"/>
              <w:jc w:val="both"/>
              <w:rPr>
                <w:rFonts w:ascii="Times New Roman" w:hAnsi="Times New Roman" w:eastAsia="Calibri" w:cs="Times New Roman"/>
                <w:sz w:val="24"/>
                <w:szCs w:val="24"/>
                <w:lang w:eastAsia="ru-RU"/>
              </w:rPr>
            </w:pPr>
          </w:p>
        </w:tc>
        <w:tc>
          <w:tcPr>
            <w:tcW w:w="12756" w:type="dxa"/>
            <w:gridSpan w:val="13"/>
            <w:tcBorders>
              <w:top w:val="single" w:color="auto" w:sz="4" w:space="0"/>
              <w:bottom w:val="single" w:color="auto" w:sz="4" w:space="0"/>
            </w:tcBorders>
          </w:tcPr>
          <w:p w14:paraId="670E27AB">
            <w:pPr>
              <w:spacing w:after="0" w:line="240" w:lineRule="auto"/>
              <w:jc w:val="center"/>
              <w:rPr>
                <w:rFonts w:ascii="Times New Roman" w:hAnsi="Times New Roman" w:eastAsia="Calibri" w:cs="Times New Roman"/>
                <w:color w:val="000000"/>
                <w:sz w:val="24"/>
                <w:szCs w:val="24"/>
                <w:lang w:val="kk-KZ" w:eastAsia="ru-RU"/>
              </w:rPr>
            </w:pPr>
            <w:r>
              <w:rPr>
                <w:rFonts w:ascii="Times New Roman" w:hAnsi="Times New Roman" w:eastAsia="Calibri" w:cs="Times New Roman"/>
                <w:sz w:val="24"/>
                <w:szCs w:val="24"/>
                <w:lang w:val="kk-KZ" w:eastAsia="ru-RU"/>
              </w:rPr>
              <w:t>Балалардың назарын тағамға аудару ; мәдениетті тамақтануға баулу ; әдеп ережесімен таныстыру.</w:t>
            </w:r>
          </w:p>
        </w:tc>
      </w:tr>
      <w:tr w14:paraId="1DF60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701" w:type="dxa"/>
          </w:tcPr>
          <w:p w14:paraId="0B4A411D">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Ұйқы</w:t>
            </w:r>
          </w:p>
        </w:tc>
        <w:tc>
          <w:tcPr>
            <w:tcW w:w="284" w:type="dxa"/>
            <w:tcBorders>
              <w:top w:val="single" w:color="auto" w:sz="4" w:space="0"/>
              <w:bottom w:val="single" w:color="auto" w:sz="4" w:space="0"/>
              <w:right w:val="single" w:color="auto" w:sz="4" w:space="0"/>
            </w:tcBorders>
          </w:tcPr>
          <w:p w14:paraId="5410400D">
            <w:pPr>
              <w:spacing w:after="0" w:line="240" w:lineRule="auto"/>
              <w:jc w:val="both"/>
              <w:rPr>
                <w:rFonts w:ascii="Times New Roman" w:hAnsi="Times New Roman" w:eastAsia="Calibri" w:cs="Times New Roman"/>
                <w:sz w:val="24"/>
                <w:szCs w:val="24"/>
                <w:lang w:val="kk-KZ" w:eastAsia="ru-RU"/>
              </w:rPr>
            </w:pPr>
          </w:p>
        </w:tc>
        <w:tc>
          <w:tcPr>
            <w:tcW w:w="2654" w:type="dxa"/>
            <w:tcBorders>
              <w:top w:val="single" w:color="auto" w:sz="4" w:space="0"/>
              <w:bottom w:val="single" w:color="auto" w:sz="4" w:space="0"/>
            </w:tcBorders>
          </w:tcPr>
          <w:p w14:paraId="0AE4C18D">
            <w:pPr>
              <w:spacing w:after="0" w:line="240" w:lineRule="auto"/>
              <w:jc w:val="center"/>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Балалардың тыныш ұйықтауына  жағымды жағдай орнату.</w:t>
            </w:r>
          </w:p>
          <w:p w14:paraId="430E6CC9">
            <w:pPr>
              <w:spacing w:after="0" w:line="240" w:lineRule="auto"/>
              <w:jc w:val="center"/>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«Маша мен аю» ертегісін оқу</w:t>
            </w:r>
          </w:p>
        </w:tc>
        <w:tc>
          <w:tcPr>
            <w:tcW w:w="2429" w:type="dxa"/>
            <w:gridSpan w:val="4"/>
            <w:tcBorders>
              <w:top w:val="single" w:color="auto" w:sz="4" w:space="0"/>
              <w:bottom w:val="single" w:color="auto" w:sz="4" w:space="0"/>
            </w:tcBorders>
          </w:tcPr>
          <w:p w14:paraId="499D64F8">
            <w:pPr>
              <w:spacing w:after="0" w:line="240" w:lineRule="auto"/>
              <w:jc w:val="center"/>
              <w:rPr>
                <w:rFonts w:ascii="Times New Roman" w:hAnsi="Times New Roman" w:eastAsia="Calibri" w:cs="Times New Roman"/>
                <w:color w:val="000000"/>
                <w:sz w:val="24"/>
                <w:szCs w:val="24"/>
                <w:lang w:val="kk-KZ" w:eastAsia="ru-RU"/>
              </w:rPr>
            </w:pPr>
            <w:r>
              <w:rPr>
                <w:rFonts w:ascii="Times New Roman" w:hAnsi="Times New Roman" w:eastAsia="Calibri" w:cs="Times New Roman"/>
                <w:sz w:val="24"/>
                <w:szCs w:val="24"/>
                <w:lang w:val="kk-KZ" w:eastAsia="ru-RU"/>
              </w:rPr>
              <w:t>Балалардың тыныш ұйықтауына  жағымды жағдай орнату. Әлди әнімен ұйқыға бату.</w:t>
            </w:r>
          </w:p>
        </w:tc>
        <w:tc>
          <w:tcPr>
            <w:tcW w:w="2959" w:type="dxa"/>
            <w:gridSpan w:val="3"/>
            <w:tcBorders>
              <w:top w:val="single" w:color="auto" w:sz="4" w:space="0"/>
              <w:bottom w:val="single" w:color="auto" w:sz="4" w:space="0"/>
            </w:tcBorders>
          </w:tcPr>
          <w:p w14:paraId="7C3EACA7">
            <w:pPr>
              <w:spacing w:after="0" w:line="240" w:lineRule="auto"/>
              <w:jc w:val="center"/>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 xml:space="preserve">Балалардың тыныш ұйықтауына  жағымды жағдай орнату.                   «Мақтаншақ   қоян» ертегі  </w:t>
            </w:r>
          </w:p>
        </w:tc>
        <w:tc>
          <w:tcPr>
            <w:tcW w:w="2605" w:type="dxa"/>
            <w:gridSpan w:val="3"/>
            <w:tcBorders>
              <w:top w:val="single" w:color="auto" w:sz="4" w:space="0"/>
              <w:bottom w:val="single" w:color="auto" w:sz="4" w:space="0"/>
            </w:tcBorders>
          </w:tcPr>
          <w:p w14:paraId="19AEA9CB">
            <w:pPr>
              <w:spacing w:after="0" w:line="240" w:lineRule="auto"/>
              <w:jc w:val="center"/>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Балалардың тыныш ұйықтауына  жағымды жағдай орнату.     «Үшік» ертегісі</w:t>
            </w:r>
          </w:p>
        </w:tc>
        <w:tc>
          <w:tcPr>
            <w:tcW w:w="2109" w:type="dxa"/>
            <w:gridSpan w:val="2"/>
            <w:tcBorders>
              <w:top w:val="single" w:color="auto" w:sz="4" w:space="0"/>
              <w:bottom w:val="single" w:color="auto" w:sz="4" w:space="0"/>
            </w:tcBorders>
          </w:tcPr>
          <w:p w14:paraId="517E47D3">
            <w:pPr>
              <w:spacing w:after="0" w:line="240" w:lineRule="auto"/>
              <w:jc w:val="center"/>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Балалардың тыныш ұйықтауына  жағымды жағдай орнату.</w:t>
            </w:r>
          </w:p>
          <w:p w14:paraId="0C043C8E">
            <w:pPr>
              <w:spacing w:after="0" w:line="240" w:lineRule="auto"/>
              <w:jc w:val="center"/>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«Кім күшт» ертегісі</w:t>
            </w:r>
          </w:p>
        </w:tc>
      </w:tr>
      <w:tr w14:paraId="37D54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trPr>
        <w:tc>
          <w:tcPr>
            <w:tcW w:w="1701" w:type="dxa"/>
          </w:tcPr>
          <w:p w14:paraId="0338F54A">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bCs/>
                <w:sz w:val="24"/>
                <w:szCs w:val="24"/>
                <w:lang w:val="kk-KZ" w:eastAsia="ru-RU"/>
              </w:rPr>
              <w:t>Біртіндеп ұйқыдан ояту, ауа, су шаралары</w:t>
            </w:r>
          </w:p>
        </w:tc>
        <w:tc>
          <w:tcPr>
            <w:tcW w:w="284" w:type="dxa"/>
            <w:tcBorders>
              <w:top w:val="single" w:color="auto" w:sz="4" w:space="0"/>
              <w:bottom w:val="single" w:color="auto" w:sz="4" w:space="0"/>
              <w:right w:val="single" w:color="auto" w:sz="4" w:space="0"/>
            </w:tcBorders>
          </w:tcPr>
          <w:p w14:paraId="728F208A">
            <w:pPr>
              <w:spacing w:after="0" w:line="240" w:lineRule="auto"/>
              <w:jc w:val="both"/>
              <w:rPr>
                <w:rFonts w:ascii="Times New Roman" w:hAnsi="Times New Roman" w:eastAsia="Calibri" w:cs="Times New Roman"/>
                <w:sz w:val="24"/>
                <w:szCs w:val="24"/>
                <w:lang w:val="kk-KZ" w:eastAsia="ru-RU"/>
              </w:rPr>
            </w:pPr>
          </w:p>
        </w:tc>
        <w:tc>
          <w:tcPr>
            <w:tcW w:w="2654" w:type="dxa"/>
            <w:tcBorders>
              <w:top w:val="single" w:color="auto" w:sz="4" w:space="0"/>
              <w:bottom w:val="single" w:color="auto" w:sz="4" w:space="0"/>
            </w:tcBorders>
          </w:tcPr>
          <w:p w14:paraId="77D0AECD">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color w:val="000000"/>
                <w:sz w:val="24"/>
                <w:szCs w:val="24"/>
                <w:lang w:val="kk-KZ" w:eastAsia="ru-RU"/>
              </w:rPr>
              <w:t xml:space="preserve"> Жалпақ табандылықтың алдын алу мақсатында  ортопедиялық жол бойымен  жүру.</w:t>
            </w:r>
          </w:p>
          <w:p w14:paraId="72C1DDC7">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 xml:space="preserve">  Білімді кеңейту  және  мәдени-гигеналық дағдыларды  орындау.</w:t>
            </w:r>
          </w:p>
          <w:p w14:paraId="743E65C6">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 xml:space="preserve">Ойын- жаттығу :             </w:t>
            </w:r>
            <w:r>
              <w:rPr>
                <w:rFonts w:ascii="Times New Roman" w:hAnsi="Times New Roman" w:eastAsia="Calibri" w:cs="Times New Roman"/>
                <w:color w:val="000000"/>
                <w:sz w:val="24"/>
                <w:szCs w:val="24"/>
                <w:shd w:val="clear" w:color="auto" w:fill="FFFFFF"/>
                <w:lang w:val="kk-KZ" w:eastAsia="en-US"/>
              </w:rPr>
              <w:t>Сылдырлайды мөлдір су,</w:t>
            </w:r>
            <w:r>
              <w:rPr>
                <w:rFonts w:ascii="Times New Roman" w:hAnsi="Times New Roman" w:eastAsia="Calibri" w:cs="Times New Roman"/>
                <w:color w:val="000000"/>
                <w:sz w:val="24"/>
                <w:szCs w:val="24"/>
                <w:lang w:val="kk-KZ" w:eastAsia="en-US"/>
              </w:rPr>
              <w:br w:type="textWrapping"/>
            </w:r>
            <w:r>
              <w:rPr>
                <w:rFonts w:ascii="Times New Roman" w:hAnsi="Times New Roman" w:eastAsia="Calibri" w:cs="Times New Roman"/>
                <w:color w:val="000000"/>
                <w:sz w:val="24"/>
                <w:szCs w:val="24"/>
                <w:shd w:val="clear" w:color="auto" w:fill="FFFFFF"/>
                <w:lang w:val="kk-KZ" w:eastAsia="en-US"/>
              </w:rPr>
              <w:t xml:space="preserve">                                               Мөлдір суға қолыңды жу.</w:t>
            </w:r>
            <w:r>
              <w:rPr>
                <w:rFonts w:ascii="Times New Roman" w:hAnsi="Times New Roman" w:eastAsia="Calibri" w:cs="Times New Roman"/>
                <w:color w:val="000000"/>
                <w:sz w:val="24"/>
                <w:szCs w:val="24"/>
                <w:lang w:val="kk-KZ" w:eastAsia="en-US"/>
              </w:rPr>
              <w:br w:type="textWrapping"/>
            </w:r>
            <w:r>
              <w:rPr>
                <w:rFonts w:ascii="Times New Roman" w:hAnsi="Times New Roman" w:eastAsia="Calibri" w:cs="Times New Roman"/>
                <w:color w:val="000000"/>
                <w:sz w:val="24"/>
                <w:szCs w:val="24"/>
                <w:shd w:val="clear" w:color="auto" w:fill="FFFFFF"/>
                <w:lang w:val="kk-KZ" w:eastAsia="en-US"/>
              </w:rPr>
              <w:t xml:space="preserve">                                               Жуынсаңсаң сен әрдайым,</w:t>
            </w:r>
            <w:r>
              <w:rPr>
                <w:rFonts w:ascii="Times New Roman" w:hAnsi="Times New Roman" w:eastAsia="Calibri" w:cs="Times New Roman"/>
                <w:color w:val="000000"/>
                <w:sz w:val="24"/>
                <w:szCs w:val="24"/>
                <w:lang w:val="kk-KZ" w:eastAsia="en-US"/>
              </w:rPr>
              <w:br w:type="textWrapping"/>
            </w:r>
            <w:r>
              <w:rPr>
                <w:rFonts w:ascii="Times New Roman" w:hAnsi="Times New Roman" w:eastAsia="Calibri" w:cs="Times New Roman"/>
                <w:color w:val="000000"/>
                <w:sz w:val="24"/>
                <w:szCs w:val="24"/>
                <w:shd w:val="clear" w:color="auto" w:fill="FFFFFF"/>
                <w:lang w:val="kk-KZ" w:eastAsia="en-US"/>
              </w:rPr>
              <w:t xml:space="preserve">                                               Таза  бетің, маңдайың.</w:t>
            </w:r>
          </w:p>
        </w:tc>
        <w:tc>
          <w:tcPr>
            <w:tcW w:w="2429" w:type="dxa"/>
            <w:gridSpan w:val="4"/>
            <w:tcBorders>
              <w:top w:val="single" w:color="auto" w:sz="4" w:space="0"/>
              <w:bottom w:val="single" w:color="auto" w:sz="4" w:space="0"/>
            </w:tcBorders>
          </w:tcPr>
          <w:p w14:paraId="43152C99">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Керует жанындағы жаттығулар</w:t>
            </w:r>
          </w:p>
          <w:p w14:paraId="187D19EC">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 Аяқ бірге, қолды алға созу, жоғары көтеру, жанға созу.</w:t>
            </w:r>
            <w:r>
              <w:rPr>
                <w:rFonts w:ascii="Times New Roman" w:hAnsi="Times New Roman" w:eastAsia="Calibri" w:cs="Times New Roman"/>
                <w:color w:val="000000"/>
                <w:sz w:val="24"/>
                <w:szCs w:val="24"/>
                <w:lang w:val="kk-KZ" w:eastAsia="ru-RU"/>
              </w:rPr>
              <w:br w:type="textWrapping"/>
            </w:r>
            <w:r>
              <w:rPr>
                <w:rFonts w:ascii="Times New Roman" w:hAnsi="Times New Roman" w:eastAsia="Calibri" w:cs="Times New Roman"/>
                <w:color w:val="000000"/>
                <w:sz w:val="24"/>
                <w:szCs w:val="24"/>
                <w:lang w:val="kk-KZ" w:eastAsia="ru-RU"/>
              </w:rPr>
              <w:t>- Қол белде, оңға, солға иілу .</w:t>
            </w:r>
          </w:p>
          <w:p w14:paraId="4CD460DD">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«Отырайық жүрелеп,</w:t>
            </w:r>
            <w:r>
              <w:rPr>
                <w:rFonts w:ascii="Times New Roman" w:hAnsi="Times New Roman" w:eastAsia="Calibri" w:cs="Times New Roman"/>
                <w:color w:val="000000"/>
                <w:sz w:val="24"/>
                <w:szCs w:val="24"/>
                <w:lang w:val="kk-KZ" w:eastAsia="ru-RU"/>
              </w:rPr>
              <w:br w:type="textWrapping"/>
            </w:r>
            <w:r>
              <w:rPr>
                <w:rFonts w:ascii="Times New Roman" w:hAnsi="Times New Roman" w:eastAsia="Calibri" w:cs="Times New Roman"/>
                <w:color w:val="000000"/>
                <w:sz w:val="24"/>
                <w:szCs w:val="24"/>
                <w:lang w:val="kk-KZ" w:eastAsia="ru-RU"/>
              </w:rPr>
              <w:t>Гүлді үзіп алайық.</w:t>
            </w:r>
            <w:r>
              <w:rPr>
                <w:rFonts w:ascii="Times New Roman" w:hAnsi="Times New Roman" w:eastAsia="Calibri" w:cs="Times New Roman"/>
                <w:color w:val="000000"/>
                <w:sz w:val="24"/>
                <w:szCs w:val="24"/>
                <w:lang w:val="kk-KZ" w:eastAsia="ru-RU"/>
              </w:rPr>
              <w:br w:type="textWrapping"/>
            </w:r>
            <w:r>
              <w:rPr>
                <w:rFonts w:ascii="Times New Roman" w:hAnsi="Times New Roman" w:eastAsia="Calibri" w:cs="Times New Roman"/>
                <w:color w:val="000000"/>
                <w:sz w:val="24"/>
                <w:szCs w:val="24"/>
                <w:lang w:val="kk-KZ" w:eastAsia="ru-RU"/>
              </w:rPr>
              <w:t>Орнымыздан түрегеп,</w:t>
            </w:r>
            <w:r>
              <w:rPr>
                <w:rFonts w:ascii="Times New Roman" w:hAnsi="Times New Roman" w:eastAsia="Calibri" w:cs="Times New Roman"/>
                <w:color w:val="000000"/>
                <w:sz w:val="24"/>
                <w:szCs w:val="24"/>
                <w:lang w:val="kk-KZ" w:eastAsia="ru-RU"/>
              </w:rPr>
              <w:br w:type="textWrapping"/>
            </w:r>
            <w:r>
              <w:rPr>
                <w:rFonts w:ascii="Times New Roman" w:hAnsi="Times New Roman" w:eastAsia="Calibri" w:cs="Times New Roman"/>
                <w:color w:val="000000"/>
                <w:sz w:val="24"/>
                <w:szCs w:val="24"/>
                <w:lang w:val="kk-KZ" w:eastAsia="ru-RU"/>
              </w:rPr>
              <w:t>Басқа гүлге барайық».</w:t>
            </w:r>
            <w:r>
              <w:rPr>
                <w:rFonts w:ascii="Times New Roman" w:hAnsi="Times New Roman" w:eastAsia="Calibri" w:cs="Times New Roman"/>
                <w:color w:val="000000"/>
                <w:sz w:val="24"/>
                <w:szCs w:val="24"/>
                <w:lang w:val="kk-KZ" w:eastAsia="ru-RU"/>
              </w:rPr>
              <w:br w:type="textWrapping"/>
            </w:r>
            <w:r>
              <w:rPr>
                <w:rFonts w:ascii="Times New Roman" w:hAnsi="Times New Roman" w:eastAsia="Calibri" w:cs="Times New Roman"/>
                <w:color w:val="000000"/>
                <w:sz w:val="24"/>
                <w:szCs w:val="24"/>
                <w:lang w:val="kk-KZ" w:eastAsia="ru-RU"/>
              </w:rPr>
              <w:t>- Қолымыз иықта, алға, артқа есу.</w:t>
            </w:r>
            <w:r>
              <w:rPr>
                <w:rFonts w:ascii="Times New Roman" w:hAnsi="Times New Roman" w:eastAsia="Calibri" w:cs="Times New Roman"/>
                <w:color w:val="000000"/>
                <w:sz w:val="24"/>
                <w:szCs w:val="24"/>
                <w:lang w:val="kk-KZ" w:eastAsia="ru-RU"/>
              </w:rPr>
              <w:br w:type="textWrapping"/>
            </w:r>
            <w:r>
              <w:rPr>
                <w:rFonts w:ascii="Times New Roman" w:hAnsi="Times New Roman" w:eastAsia="Calibri" w:cs="Times New Roman"/>
                <w:color w:val="000000"/>
                <w:sz w:val="24"/>
                <w:szCs w:val="24"/>
                <w:lang w:val="kk-KZ" w:eastAsia="ru-RU"/>
              </w:rPr>
              <w:t>- Қол белде оң аяқпен 3рет, сол аяқпен 3 рет, қос аяқтап 3рет секіру.</w:t>
            </w:r>
            <w:r>
              <w:rPr>
                <w:rFonts w:ascii="Times New Roman" w:hAnsi="Times New Roman" w:eastAsia="Calibri" w:cs="Times New Roman"/>
                <w:color w:val="000000"/>
                <w:sz w:val="24"/>
                <w:szCs w:val="24"/>
                <w:lang w:val="kk-KZ" w:eastAsia="ru-RU"/>
              </w:rPr>
              <w:br w:type="textWrapping"/>
            </w:r>
            <w:r>
              <w:rPr>
                <w:rFonts w:ascii="Times New Roman" w:hAnsi="Times New Roman" w:eastAsia="Calibri" w:cs="Times New Roman"/>
                <w:color w:val="000000"/>
                <w:sz w:val="24"/>
                <w:szCs w:val="24"/>
                <w:lang w:val="kk-KZ" w:eastAsia="ru-RU"/>
              </w:rPr>
              <w:t>- Кілемге жатып, аяқты созып, бірге көтеру қалыпқа келу.</w:t>
            </w:r>
            <w:r>
              <w:rPr>
                <w:rFonts w:ascii="Times New Roman" w:hAnsi="Times New Roman" w:eastAsia="Calibri" w:cs="Times New Roman"/>
                <w:color w:val="000000"/>
                <w:sz w:val="24"/>
                <w:szCs w:val="24"/>
                <w:lang w:val="kk-KZ" w:eastAsia="ru-RU"/>
              </w:rPr>
              <w:br w:type="textWrapping"/>
            </w:r>
            <w:r>
              <w:rPr>
                <w:rFonts w:ascii="Times New Roman" w:hAnsi="Times New Roman" w:eastAsia="Calibri" w:cs="Times New Roman"/>
                <w:color w:val="000000"/>
                <w:sz w:val="24"/>
                <w:szCs w:val="24"/>
                <w:lang w:val="kk-KZ" w:eastAsia="ru-RU"/>
              </w:rPr>
              <w:t>- Аяқты алға созып көтеру, қайшылау, түсіру.</w:t>
            </w:r>
            <w:r>
              <w:rPr>
                <w:rFonts w:ascii="Times New Roman" w:hAnsi="Times New Roman" w:eastAsia="Calibri" w:cs="Times New Roman"/>
                <w:color w:val="000000"/>
                <w:sz w:val="24"/>
                <w:szCs w:val="24"/>
                <w:lang w:val="kk-KZ" w:eastAsia="ru-RU"/>
              </w:rPr>
              <w:br w:type="textWrapping"/>
            </w:r>
            <w:r>
              <w:rPr>
                <w:rFonts w:ascii="Times New Roman" w:hAnsi="Times New Roman" w:eastAsia="Calibri" w:cs="Times New Roman"/>
                <w:color w:val="000000"/>
                <w:sz w:val="24"/>
                <w:szCs w:val="24"/>
                <w:lang w:val="kk-KZ" w:eastAsia="ru-RU"/>
              </w:rPr>
              <w:t>- Саппен жүріп өту.</w:t>
            </w:r>
          </w:p>
        </w:tc>
        <w:tc>
          <w:tcPr>
            <w:tcW w:w="2959" w:type="dxa"/>
            <w:gridSpan w:val="3"/>
            <w:tcBorders>
              <w:top w:val="single" w:color="auto" w:sz="4" w:space="0"/>
              <w:bottom w:val="single" w:color="auto" w:sz="4" w:space="0"/>
            </w:tcBorders>
          </w:tcPr>
          <w:p w14:paraId="47699C72">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Ояну жаттығуы.</w:t>
            </w:r>
          </w:p>
          <w:p w14:paraId="5F20898C">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-«Саусақтар амандасады»массаж жасаймыз-«қолды жуамыз»</w:t>
            </w:r>
          </w:p>
          <w:p w14:paraId="74729D1C">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-«Қайрлы күн,көздерім!»Қабақты сипаймыз</w:t>
            </w:r>
          </w:p>
          <w:p w14:paraId="31046F84">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-«Оянамаз,көздерім»биноклге қараймыз</w:t>
            </w:r>
          </w:p>
          <w:p w14:paraId="63D27B07">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-«Қайрлы таң құлақтарым»құлақтарды сипаймыз</w:t>
            </w:r>
          </w:p>
          <w:p w14:paraId="1E201F65">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-«Оянамыз қолдарым»шапалақтаймыз</w:t>
            </w:r>
          </w:p>
          <w:p w14:paraId="08C958F9">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-«Оянамыз аяқтарым»-қаз-қаз басамыз</w:t>
            </w:r>
          </w:p>
          <w:p w14:paraId="7AEA3E03">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Керует жанындағы жаттығулар</w:t>
            </w:r>
          </w:p>
          <w:p w14:paraId="23D83AED">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Шынықтыру шарасы</w:t>
            </w:r>
          </w:p>
          <w:p w14:paraId="4F362753">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Демалуды қалыпқа келтіру</w:t>
            </w:r>
          </w:p>
        </w:tc>
        <w:tc>
          <w:tcPr>
            <w:tcW w:w="2605" w:type="dxa"/>
            <w:gridSpan w:val="3"/>
            <w:tcBorders>
              <w:top w:val="single" w:color="auto" w:sz="4" w:space="0"/>
              <w:bottom w:val="single" w:color="auto" w:sz="4" w:space="0"/>
            </w:tcBorders>
          </w:tcPr>
          <w:p w14:paraId="10DA0DD2">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Демалуды қалыпқа келтіру</w:t>
            </w:r>
          </w:p>
          <w:p w14:paraId="2263C98B">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Тыныс алу жаттығулары.</w:t>
            </w:r>
          </w:p>
          <w:p w14:paraId="1969B90B">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Денсаулық ол – шыныққан</w:t>
            </w:r>
            <w:r>
              <w:rPr>
                <w:rFonts w:ascii="Times New Roman" w:hAnsi="Times New Roman" w:eastAsia="Calibri" w:cs="Times New Roman"/>
                <w:color w:val="000000"/>
                <w:sz w:val="24"/>
                <w:szCs w:val="24"/>
                <w:lang w:val="kk-KZ" w:eastAsia="ru-RU"/>
              </w:rPr>
              <w:br w:type="textWrapping"/>
            </w:r>
            <w:r>
              <w:rPr>
                <w:rFonts w:ascii="Times New Roman" w:hAnsi="Times New Roman" w:eastAsia="Calibri" w:cs="Times New Roman"/>
                <w:color w:val="000000"/>
                <w:sz w:val="24"/>
                <w:szCs w:val="24"/>
                <w:lang w:val="kk-KZ" w:eastAsia="ru-RU"/>
              </w:rPr>
              <w:t>Барлық денең мүшесі.</w:t>
            </w:r>
            <w:r>
              <w:rPr>
                <w:rFonts w:ascii="Times New Roman" w:hAnsi="Times New Roman" w:eastAsia="Calibri" w:cs="Times New Roman"/>
                <w:color w:val="000000"/>
                <w:sz w:val="24"/>
                <w:szCs w:val="24"/>
                <w:lang w:val="kk-KZ" w:eastAsia="ru-RU"/>
              </w:rPr>
              <w:br w:type="textWrapping"/>
            </w:r>
            <w:r>
              <w:rPr>
                <w:rFonts w:ascii="Times New Roman" w:hAnsi="Times New Roman" w:eastAsia="Calibri" w:cs="Times New Roman"/>
                <w:color w:val="000000"/>
                <w:sz w:val="24"/>
                <w:szCs w:val="24"/>
                <w:lang w:val="kk-KZ" w:eastAsia="ru-RU"/>
              </w:rPr>
              <w:t>Денсаулық ол - тыныққан</w:t>
            </w:r>
            <w:r>
              <w:rPr>
                <w:rFonts w:ascii="Times New Roman" w:hAnsi="Times New Roman" w:eastAsia="Calibri" w:cs="Times New Roman"/>
                <w:color w:val="000000"/>
                <w:sz w:val="24"/>
                <w:szCs w:val="24"/>
                <w:lang w:val="kk-KZ" w:eastAsia="ru-RU"/>
              </w:rPr>
              <w:br w:type="textWrapping"/>
            </w:r>
            <w:r>
              <w:rPr>
                <w:rFonts w:ascii="Times New Roman" w:hAnsi="Times New Roman" w:eastAsia="Calibri" w:cs="Times New Roman"/>
                <w:color w:val="000000"/>
                <w:sz w:val="24"/>
                <w:szCs w:val="24"/>
                <w:lang w:val="kk-KZ" w:eastAsia="ru-RU"/>
              </w:rPr>
              <w:t>Жүйке тамыр жүйесі.</w:t>
            </w:r>
          </w:p>
          <w:p w14:paraId="23C20988">
            <w:pPr>
              <w:spacing w:after="0" w:line="240" w:lineRule="auto"/>
              <w:rPr>
                <w:rFonts w:ascii="Times New Roman" w:hAnsi="Times New Roman" w:eastAsia="Calibri" w:cs="Times New Roman"/>
                <w:color w:val="000000"/>
                <w:sz w:val="24"/>
                <w:szCs w:val="24"/>
                <w:lang w:eastAsia="ru-RU"/>
              </w:rPr>
            </w:pPr>
            <w:r>
              <w:rPr>
                <w:rFonts w:ascii="Times New Roman" w:hAnsi="Times New Roman" w:eastAsia="Calibri" w:cs="Times New Roman"/>
                <w:color w:val="000000"/>
                <w:sz w:val="24"/>
                <w:szCs w:val="24"/>
                <w:lang w:eastAsia="ru-RU"/>
              </w:rPr>
              <w:t>«Денсаулығым керемет, жаттығуға рахмет!»</w:t>
            </w:r>
          </w:p>
          <w:p w14:paraId="242B6CE2">
            <w:pPr>
              <w:spacing w:after="0" w:line="240" w:lineRule="auto"/>
              <w:rPr>
                <w:rFonts w:ascii="Times New Roman" w:hAnsi="Times New Roman" w:eastAsia="Calibri" w:cs="Times New Roman"/>
                <w:color w:val="000000"/>
                <w:sz w:val="24"/>
                <w:szCs w:val="24"/>
                <w:lang w:val="kk-KZ" w:eastAsia="ru-RU"/>
              </w:rPr>
            </w:pPr>
          </w:p>
        </w:tc>
        <w:tc>
          <w:tcPr>
            <w:tcW w:w="2109" w:type="dxa"/>
            <w:gridSpan w:val="2"/>
            <w:tcBorders>
              <w:top w:val="single" w:color="auto" w:sz="4" w:space="0"/>
              <w:bottom w:val="single" w:color="auto" w:sz="4" w:space="0"/>
            </w:tcBorders>
          </w:tcPr>
          <w:p w14:paraId="38234E85">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Демалуды қалыпқа келтіру</w:t>
            </w:r>
          </w:p>
          <w:p w14:paraId="489ED8F6">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Тыныс алу жаттығулары.</w:t>
            </w:r>
          </w:p>
          <w:p w14:paraId="2D4720A3">
            <w:pPr>
              <w:spacing w:after="0" w:line="240" w:lineRule="auto"/>
              <w:rPr>
                <w:rFonts w:ascii="Times New Roman" w:hAnsi="Times New Roman" w:eastAsia="Calibri" w:cs="Times New Roman"/>
                <w:color w:val="000000"/>
                <w:sz w:val="24"/>
                <w:szCs w:val="24"/>
                <w:lang w:eastAsia="ru-RU"/>
              </w:rPr>
            </w:pPr>
            <w:r>
              <w:rPr>
                <w:rFonts w:ascii="Times New Roman" w:hAnsi="Times New Roman" w:eastAsia="Calibri" w:cs="Times New Roman"/>
                <w:color w:val="000000"/>
                <w:sz w:val="24"/>
                <w:szCs w:val="24"/>
                <w:lang w:val="kk-KZ" w:eastAsia="ru-RU"/>
              </w:rPr>
              <w:t>Біз  баламыз  шыныққан,</w:t>
            </w:r>
            <w:r>
              <w:rPr>
                <w:rFonts w:ascii="Times New Roman" w:hAnsi="Times New Roman" w:eastAsia="Calibri" w:cs="Times New Roman"/>
                <w:color w:val="000000"/>
                <w:sz w:val="24"/>
                <w:szCs w:val="24"/>
                <w:lang w:val="kk-KZ" w:eastAsia="ru-RU"/>
              </w:rPr>
              <w:br w:type="textWrapping"/>
            </w:r>
            <w:r>
              <w:rPr>
                <w:rFonts w:ascii="Times New Roman" w:hAnsi="Times New Roman" w:eastAsia="Calibri" w:cs="Times New Roman"/>
                <w:color w:val="000000"/>
                <w:sz w:val="24"/>
                <w:szCs w:val="24"/>
                <w:lang w:val="kk-KZ" w:eastAsia="ru-RU"/>
              </w:rPr>
              <w:t>Денсаулығы  мықты  жан.</w:t>
            </w:r>
            <w:r>
              <w:rPr>
                <w:rFonts w:ascii="Times New Roman" w:hAnsi="Times New Roman" w:eastAsia="Calibri" w:cs="Times New Roman"/>
                <w:color w:val="000000"/>
                <w:sz w:val="24"/>
                <w:szCs w:val="24"/>
                <w:lang w:val="kk-KZ" w:eastAsia="ru-RU"/>
              </w:rPr>
              <w:br w:type="textWrapping"/>
            </w:r>
            <w:r>
              <w:rPr>
                <w:rFonts w:ascii="Times New Roman" w:hAnsi="Times New Roman" w:eastAsia="Calibri" w:cs="Times New Roman"/>
                <w:color w:val="000000"/>
                <w:sz w:val="24"/>
                <w:szCs w:val="24"/>
                <w:lang w:eastAsia="ru-RU"/>
              </w:rPr>
              <w:t>«Денсаулығым керемет, жаттығуға рахмет!»</w:t>
            </w:r>
          </w:p>
          <w:p w14:paraId="4E9C2DC4">
            <w:pPr>
              <w:spacing w:after="0" w:line="240" w:lineRule="auto"/>
              <w:rPr>
                <w:rFonts w:ascii="Times New Roman" w:hAnsi="Times New Roman" w:eastAsia="Calibri" w:cs="Times New Roman"/>
                <w:color w:val="000000"/>
                <w:sz w:val="24"/>
                <w:szCs w:val="24"/>
                <w:lang w:val="kk-KZ" w:eastAsia="ru-RU"/>
              </w:rPr>
            </w:pPr>
          </w:p>
        </w:tc>
      </w:tr>
      <w:tr w14:paraId="3F58F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1701" w:type="dxa"/>
          </w:tcPr>
          <w:p w14:paraId="20029EC8">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Бесін  ас</w:t>
            </w:r>
          </w:p>
        </w:tc>
        <w:tc>
          <w:tcPr>
            <w:tcW w:w="284" w:type="dxa"/>
            <w:tcBorders>
              <w:top w:val="single" w:color="auto" w:sz="4" w:space="0"/>
              <w:bottom w:val="single" w:color="auto" w:sz="4" w:space="0"/>
              <w:right w:val="single" w:color="auto" w:sz="4" w:space="0"/>
            </w:tcBorders>
          </w:tcPr>
          <w:p w14:paraId="6CCA3A99">
            <w:pPr>
              <w:spacing w:after="0" w:line="240" w:lineRule="auto"/>
              <w:jc w:val="both"/>
              <w:rPr>
                <w:rFonts w:ascii="Times New Roman" w:hAnsi="Times New Roman" w:eastAsia="Calibri" w:cs="Times New Roman"/>
                <w:sz w:val="24"/>
                <w:szCs w:val="24"/>
                <w:lang w:val="kk-KZ" w:eastAsia="ru-RU"/>
              </w:rPr>
            </w:pPr>
          </w:p>
        </w:tc>
        <w:tc>
          <w:tcPr>
            <w:tcW w:w="12756" w:type="dxa"/>
            <w:gridSpan w:val="13"/>
            <w:tcBorders>
              <w:top w:val="single" w:color="auto" w:sz="4" w:space="0"/>
              <w:bottom w:val="single" w:color="auto" w:sz="4" w:space="0"/>
              <w:right w:val="single" w:color="auto" w:sz="4" w:space="0"/>
            </w:tcBorders>
          </w:tcPr>
          <w:p w14:paraId="1E79A18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Балалардың назарын тағамға аудару ; мәдениетті тамақтануға баулу, тазалық сақтау шаралары.</w:t>
            </w:r>
          </w:p>
        </w:tc>
      </w:tr>
      <w:tr w14:paraId="4A476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atLeast"/>
        </w:trPr>
        <w:tc>
          <w:tcPr>
            <w:tcW w:w="1701" w:type="dxa"/>
          </w:tcPr>
          <w:p w14:paraId="5E02470E">
            <w:pPr>
              <w:spacing w:after="0" w:line="240" w:lineRule="auto"/>
              <w:rPr>
                <w:rFonts w:ascii="Times New Roman" w:hAnsi="Times New Roman" w:eastAsia="Calibri" w:cs="Times New Roman"/>
                <w:sz w:val="24"/>
                <w:szCs w:val="24"/>
                <w:lang w:val="kk-KZ" w:eastAsia="ru-RU"/>
              </w:rPr>
            </w:pPr>
          </w:p>
        </w:tc>
        <w:tc>
          <w:tcPr>
            <w:tcW w:w="5292" w:type="dxa"/>
            <w:gridSpan w:val="5"/>
          </w:tcPr>
          <w:p w14:paraId="0A957FE9">
            <w:pPr>
              <w:spacing w:after="0" w:line="240" w:lineRule="auto"/>
              <w:jc w:val="both"/>
              <w:rPr>
                <w:rFonts w:ascii="Times New Roman" w:hAnsi="Times New Roman" w:eastAsia="Calibri" w:cs="Times New Roman"/>
                <w:color w:val="000000"/>
                <w:sz w:val="24"/>
                <w:szCs w:val="24"/>
                <w:shd w:val="clear" w:color="auto" w:fill="FFFFFF"/>
                <w:lang w:val="kk-KZ" w:eastAsia="en-US"/>
              </w:rPr>
            </w:pPr>
            <w:r>
              <w:rPr>
                <w:rFonts w:ascii="Times New Roman" w:hAnsi="Times New Roman" w:eastAsia="Calibri" w:cs="Times New Roman"/>
                <w:sz w:val="24"/>
                <w:szCs w:val="24"/>
                <w:lang w:val="kk-KZ" w:eastAsia="ru-RU"/>
              </w:rPr>
              <w:t xml:space="preserve">   </w:t>
            </w:r>
          </w:p>
          <w:p w14:paraId="3352CF4F">
            <w:pPr>
              <w:spacing w:after="0" w:line="240" w:lineRule="auto"/>
              <w:jc w:val="both"/>
              <w:rPr>
                <w:rFonts w:ascii="Times New Roman" w:hAnsi="Times New Roman" w:eastAsia="Calibri" w:cs="Times New Roman"/>
                <w:sz w:val="24"/>
                <w:szCs w:val="24"/>
                <w:lang w:val="kk-KZ" w:eastAsia="ru-RU"/>
              </w:rPr>
            </w:pPr>
            <w:r>
              <w:rPr>
                <w:rFonts w:ascii="Times New Roman" w:hAnsi="Times New Roman" w:eastAsia="Calibri" w:cs="Times New Roman"/>
                <w:color w:val="000000"/>
                <w:sz w:val="24"/>
                <w:szCs w:val="24"/>
                <w:shd w:val="clear" w:color="auto" w:fill="FFFFFF"/>
                <w:lang w:val="kk-KZ" w:eastAsia="en-US"/>
              </w:rPr>
              <w:t>.</w:t>
            </w:r>
          </w:p>
        </w:tc>
        <w:tc>
          <w:tcPr>
            <w:tcW w:w="4913" w:type="dxa"/>
            <w:gridSpan w:val="5"/>
          </w:tcPr>
          <w:p w14:paraId="0F77295D">
            <w:pPr>
              <w:spacing w:after="0" w:line="240" w:lineRule="auto"/>
              <w:rPr>
                <w:rFonts w:ascii="Times New Roman" w:hAnsi="Times New Roman" w:eastAsia="Calibri" w:cs="Times New Roman"/>
                <w:sz w:val="24"/>
                <w:szCs w:val="24"/>
                <w:lang w:val="kk-KZ" w:eastAsia="ru-RU"/>
              </w:rPr>
            </w:pPr>
          </w:p>
        </w:tc>
        <w:tc>
          <w:tcPr>
            <w:tcW w:w="2835" w:type="dxa"/>
            <w:gridSpan w:val="4"/>
          </w:tcPr>
          <w:p w14:paraId="6733C7E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Сөйле балдырған</w:t>
            </w:r>
          </w:p>
          <w:p w14:paraId="45FC2972">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Тақырыбы:</w:t>
            </w:r>
            <w:r>
              <w:rPr>
                <w:rFonts w:ascii="Times New Roman" w:hAnsi="Times New Roman" w:eastAsia="Calibri" w:cs="Times New Roman"/>
                <w:sz w:val="24"/>
                <w:szCs w:val="24"/>
                <w:lang w:val="kk-KZ" w:eastAsia="ru-RU"/>
              </w:rPr>
              <w:t xml:space="preserve"> Менің отбасым</w:t>
            </w:r>
          </w:p>
          <w:p w14:paraId="04317E2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Мақсаты:</w:t>
            </w:r>
            <w:r>
              <w:rPr>
                <w:rFonts w:ascii="Times New Roman" w:hAnsi="Times New Roman" w:eastAsia="Calibri" w:cs="Times New Roman"/>
                <w:sz w:val="24"/>
                <w:szCs w:val="24"/>
                <w:lang w:val="kk-KZ" w:eastAsia="ru-RU"/>
              </w:rPr>
              <w:t xml:space="preserve"> Балаларға отбасы</w:t>
            </w:r>
          </w:p>
          <w:p w14:paraId="5F8FDB1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 туралы түсінік беру, өз</w:t>
            </w:r>
          </w:p>
          <w:p w14:paraId="48E7701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 жанұясы туралы әңгімелеуге</w:t>
            </w:r>
          </w:p>
          <w:p w14:paraId="74BC23C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 үйрету. Ойын арқылы есте </w:t>
            </w:r>
          </w:p>
          <w:p w14:paraId="1C1ECE7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сақтау қабілетін, қарым</w:t>
            </w:r>
          </w:p>
          <w:p w14:paraId="2C2AC37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 қатынас дағдыларын дамыту.</w:t>
            </w:r>
          </w:p>
          <w:p w14:paraId="3ADB0382">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 Отбасына деген </w:t>
            </w:r>
          </w:p>
          <w:p w14:paraId="14FBB5F9">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sz w:val="24"/>
                <w:szCs w:val="24"/>
                <w:lang w:val="kk-KZ" w:eastAsia="ru-RU"/>
              </w:rPr>
              <w:t>сүйіспеншілікке тәрбиелеу.</w:t>
            </w:r>
          </w:p>
          <w:p w14:paraId="0CECBFA1">
            <w:pPr>
              <w:spacing w:after="0" w:line="240" w:lineRule="auto"/>
              <w:rPr>
                <w:rFonts w:ascii="Times New Roman" w:hAnsi="Times New Roman" w:eastAsia="Calibri" w:cs="Times New Roman"/>
                <w:sz w:val="24"/>
                <w:szCs w:val="24"/>
                <w:lang w:val="kk-KZ" w:eastAsia="ru-RU"/>
              </w:rPr>
            </w:pPr>
          </w:p>
        </w:tc>
      </w:tr>
      <w:tr w14:paraId="5D39A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1701" w:type="dxa"/>
          </w:tcPr>
          <w:p w14:paraId="32B1847E">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bCs/>
                <w:sz w:val="24"/>
                <w:szCs w:val="24"/>
                <w:lang w:val="kk-KZ" w:eastAsia="ru-RU"/>
              </w:rPr>
              <w:t>Серуенге дайындық</w:t>
            </w:r>
          </w:p>
        </w:tc>
        <w:tc>
          <w:tcPr>
            <w:tcW w:w="284" w:type="dxa"/>
            <w:tcBorders>
              <w:top w:val="single" w:color="auto" w:sz="4" w:space="0"/>
              <w:right w:val="single" w:color="auto" w:sz="4" w:space="0"/>
            </w:tcBorders>
          </w:tcPr>
          <w:p w14:paraId="0283E0F4">
            <w:pPr>
              <w:spacing w:after="0" w:line="240" w:lineRule="auto"/>
              <w:jc w:val="both"/>
              <w:rPr>
                <w:rFonts w:ascii="Times New Roman" w:hAnsi="Times New Roman" w:eastAsia="Calibri" w:cs="Times New Roman"/>
                <w:sz w:val="24"/>
                <w:szCs w:val="24"/>
                <w:lang w:val="kk-KZ" w:eastAsia="ru-RU"/>
              </w:rPr>
            </w:pPr>
          </w:p>
        </w:tc>
        <w:tc>
          <w:tcPr>
            <w:tcW w:w="12756" w:type="dxa"/>
            <w:gridSpan w:val="13"/>
            <w:tcBorders>
              <w:top w:val="single" w:color="auto" w:sz="4" w:space="0"/>
              <w:right w:val="single" w:color="auto" w:sz="4" w:space="0"/>
            </w:tcBorders>
          </w:tcPr>
          <w:p w14:paraId="3E804960">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Өз бетімен киінуін, бәтеңкелерінің бауын байлауын, салуын, киімдерінің түймесін салуын қадағалау, үйрету, мадақтау.</w:t>
            </w:r>
          </w:p>
        </w:tc>
      </w:tr>
      <w:tr w14:paraId="736FF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701" w:type="dxa"/>
            <w:vMerge w:val="restart"/>
          </w:tcPr>
          <w:p w14:paraId="7104DAAD">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 xml:space="preserve">Серуен </w:t>
            </w:r>
          </w:p>
        </w:tc>
        <w:tc>
          <w:tcPr>
            <w:tcW w:w="284" w:type="dxa"/>
            <w:vMerge w:val="restart"/>
            <w:tcBorders>
              <w:top w:val="single" w:color="auto" w:sz="4" w:space="0"/>
              <w:right w:val="single" w:color="auto" w:sz="4" w:space="0"/>
            </w:tcBorders>
          </w:tcPr>
          <w:p w14:paraId="6FE083B2">
            <w:pPr>
              <w:spacing w:after="0" w:line="240" w:lineRule="auto"/>
              <w:jc w:val="both"/>
              <w:rPr>
                <w:rFonts w:ascii="Times New Roman" w:hAnsi="Times New Roman" w:eastAsia="Calibri" w:cs="Times New Roman"/>
                <w:sz w:val="24"/>
                <w:szCs w:val="24"/>
                <w:lang w:val="kk-KZ" w:eastAsia="ru-RU"/>
              </w:rPr>
            </w:pPr>
          </w:p>
        </w:tc>
        <w:tc>
          <w:tcPr>
            <w:tcW w:w="12756" w:type="dxa"/>
            <w:gridSpan w:val="13"/>
            <w:tcBorders>
              <w:top w:val="single" w:color="auto" w:sz="4" w:space="0"/>
            </w:tcBorders>
          </w:tcPr>
          <w:p w14:paraId="6F2A1402">
            <w:pPr>
              <w:spacing w:after="0" w:line="240" w:lineRule="auto"/>
              <w:jc w:val="center"/>
              <w:rPr>
                <w:rFonts w:ascii="Times New Roman" w:hAnsi="Times New Roman" w:eastAsia="Calibri" w:cs="Times New Roman"/>
                <w:color w:val="000000"/>
                <w:sz w:val="24"/>
                <w:szCs w:val="24"/>
                <w:lang w:val="kk-KZ" w:eastAsia="ru-RU"/>
              </w:rPr>
            </w:pPr>
            <w:r>
              <w:rPr>
                <w:rFonts w:ascii="Times New Roman" w:hAnsi="Times New Roman" w:eastAsia="Calibri" w:cs="Times New Roman"/>
                <w:sz w:val="24"/>
                <w:szCs w:val="24"/>
                <w:lang w:val="kk-KZ" w:eastAsia="ru-RU"/>
              </w:rPr>
              <w:t xml:space="preserve">Серуенге қызығушылық туғызу. </w:t>
            </w:r>
          </w:p>
        </w:tc>
      </w:tr>
      <w:tr w14:paraId="661E0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trPr>
        <w:tc>
          <w:tcPr>
            <w:tcW w:w="1701" w:type="dxa"/>
            <w:vMerge w:val="continue"/>
          </w:tcPr>
          <w:p w14:paraId="339E405E">
            <w:pPr>
              <w:tabs>
                <w:tab w:val="left" w:pos="5040"/>
              </w:tabs>
              <w:spacing w:after="200" w:line="240" w:lineRule="auto"/>
              <w:contextualSpacing/>
              <w:rPr>
                <w:rFonts w:ascii="Times New Roman" w:hAnsi="Times New Roman" w:eastAsia="Calibri" w:cs="Times New Roman"/>
                <w:b/>
                <w:sz w:val="24"/>
                <w:szCs w:val="24"/>
                <w:lang w:val="kk-KZ" w:eastAsia="ru-RU"/>
              </w:rPr>
            </w:pPr>
          </w:p>
        </w:tc>
        <w:tc>
          <w:tcPr>
            <w:tcW w:w="284" w:type="dxa"/>
            <w:vMerge w:val="continue"/>
            <w:tcBorders>
              <w:bottom w:val="single" w:color="auto" w:sz="4" w:space="0"/>
              <w:right w:val="single" w:color="auto" w:sz="4" w:space="0"/>
            </w:tcBorders>
          </w:tcPr>
          <w:p w14:paraId="02BF6A89">
            <w:pPr>
              <w:tabs>
                <w:tab w:val="left" w:pos="5040"/>
              </w:tabs>
              <w:spacing w:after="200" w:line="240" w:lineRule="auto"/>
              <w:contextualSpacing/>
              <w:jc w:val="both"/>
              <w:rPr>
                <w:rFonts w:ascii="Times New Roman" w:hAnsi="Times New Roman" w:eastAsia="Calibri" w:cs="Times New Roman"/>
                <w:b/>
                <w:sz w:val="24"/>
                <w:szCs w:val="24"/>
                <w:lang w:val="kk-KZ" w:eastAsia="ru-RU"/>
              </w:rPr>
            </w:pPr>
          </w:p>
        </w:tc>
        <w:tc>
          <w:tcPr>
            <w:tcW w:w="2693" w:type="dxa"/>
            <w:gridSpan w:val="2"/>
            <w:tcBorders>
              <w:top w:val="single" w:color="auto" w:sz="4" w:space="0"/>
              <w:left w:val="single" w:color="auto" w:sz="4" w:space="0"/>
              <w:bottom w:val="single" w:color="auto" w:sz="4" w:space="0"/>
              <w:right w:val="single" w:color="auto" w:sz="4" w:space="0"/>
            </w:tcBorders>
          </w:tcPr>
          <w:p w14:paraId="517BB8ED">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b/>
                <w:bCs/>
                <w:color w:val="000000"/>
                <w:sz w:val="24"/>
                <w:szCs w:val="24"/>
                <w:lang w:val="kk-KZ" w:eastAsia="ru-RU"/>
              </w:rPr>
              <w:t xml:space="preserve">Қимылды ойындар: </w:t>
            </w:r>
          </w:p>
          <w:p w14:paraId="571933F3">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b/>
                <w:bCs/>
                <w:color w:val="000000"/>
                <w:sz w:val="24"/>
                <w:szCs w:val="24"/>
                <w:lang w:val="kk-KZ" w:eastAsia="ru-RU"/>
              </w:rPr>
              <w:t>«</w:t>
            </w:r>
            <w:r>
              <w:rPr>
                <w:rFonts w:ascii="Times New Roman" w:hAnsi="Times New Roman" w:eastAsia="Calibri" w:cs="Times New Roman"/>
                <w:color w:val="000000"/>
                <w:sz w:val="24"/>
                <w:szCs w:val="24"/>
                <w:lang w:val="kk-KZ" w:eastAsia="ru-RU"/>
              </w:rPr>
              <w:t>Қуып жет</w:t>
            </w:r>
            <w:r>
              <w:rPr>
                <w:rFonts w:ascii="Times New Roman" w:hAnsi="Times New Roman" w:eastAsia="Calibri" w:cs="Times New Roman"/>
                <w:b/>
                <w:bCs/>
                <w:color w:val="000000"/>
                <w:sz w:val="24"/>
                <w:szCs w:val="24"/>
                <w:lang w:val="kk-KZ" w:eastAsia="ru-RU"/>
              </w:rPr>
              <w:t>»</w:t>
            </w:r>
          </w:p>
          <w:p w14:paraId="79ED8A49">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b/>
                <w:bCs/>
                <w:color w:val="000000"/>
                <w:sz w:val="24"/>
                <w:szCs w:val="24"/>
                <w:lang w:val="kk-KZ" w:eastAsia="ru-RU"/>
              </w:rPr>
              <w:t>Мақсаты:</w:t>
            </w:r>
          </w:p>
          <w:p w14:paraId="7645EB94">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Алға жылжу арқылы қос аяқпен секіре білуді бекіту,.Ойын барысында жолдастарымен қарым қатынас жасай білуді үйрету</w:t>
            </w:r>
          </w:p>
        </w:tc>
        <w:tc>
          <w:tcPr>
            <w:tcW w:w="2551" w:type="dxa"/>
            <w:gridSpan w:val="4"/>
            <w:tcBorders>
              <w:top w:val="single" w:color="auto" w:sz="4" w:space="0"/>
              <w:left w:val="single" w:color="auto" w:sz="4" w:space="0"/>
              <w:bottom w:val="single" w:color="auto" w:sz="4" w:space="0"/>
              <w:right w:val="single" w:color="auto" w:sz="4" w:space="0"/>
            </w:tcBorders>
          </w:tcPr>
          <w:p w14:paraId="7C995FF6">
            <w:pPr>
              <w:spacing w:after="0" w:line="240" w:lineRule="auto"/>
              <w:jc w:val="both"/>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 xml:space="preserve"> Сюжетті-рөлдік ойын</w:t>
            </w:r>
          </w:p>
          <w:p w14:paraId="6732DA34">
            <w:pPr>
              <w:spacing w:after="0" w:line="240" w:lineRule="auto"/>
              <w:jc w:val="both"/>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«Қуыршақты тамақтандыр»</w:t>
            </w:r>
          </w:p>
          <w:p w14:paraId="1E508B61">
            <w:pPr>
              <w:spacing w:after="0" w:line="240" w:lineRule="auto"/>
              <w:jc w:val="both"/>
              <w:rPr>
                <w:rFonts w:ascii="Times New Roman" w:hAnsi="Times New Roman" w:eastAsia="Calibri" w:cs="Times New Roman"/>
                <w:color w:val="000000"/>
                <w:sz w:val="24"/>
                <w:szCs w:val="24"/>
                <w:lang w:eastAsia="ru-RU"/>
              </w:rPr>
            </w:pPr>
            <w:r>
              <w:rPr>
                <w:rFonts w:ascii="Times New Roman" w:hAnsi="Times New Roman" w:eastAsia="Calibri" w:cs="Times New Roman"/>
                <w:bCs/>
                <w:sz w:val="24"/>
                <w:szCs w:val="24"/>
                <w:lang w:val="kk-KZ" w:eastAsia="en-US"/>
              </w:rPr>
              <w:t xml:space="preserve">Ірі құрылыс материалдарымен және  </w:t>
            </w:r>
            <w:r>
              <w:rPr>
                <w:rFonts w:ascii="Times New Roman" w:hAnsi="Times New Roman" w:eastAsia="Calibri" w:cs="Times New Roman"/>
                <w:color w:val="000000"/>
                <w:sz w:val="24"/>
                <w:szCs w:val="24"/>
                <w:lang w:eastAsia="ru-RU"/>
              </w:rPr>
              <w:t>конструктор</w:t>
            </w:r>
            <w:r>
              <w:rPr>
                <w:rFonts w:ascii="Times New Roman" w:hAnsi="Times New Roman" w:eastAsia="Calibri" w:cs="Times New Roman"/>
                <w:color w:val="000000"/>
                <w:sz w:val="24"/>
                <w:szCs w:val="24"/>
                <w:lang w:val="kk-KZ" w:eastAsia="ru-RU"/>
              </w:rPr>
              <w:t xml:space="preserve"> лармен  ойындар</w:t>
            </w:r>
            <w:r>
              <w:rPr>
                <w:rFonts w:ascii="Times New Roman" w:hAnsi="Times New Roman" w:eastAsia="Calibri" w:cs="Times New Roman"/>
                <w:color w:val="000000"/>
                <w:sz w:val="24"/>
                <w:szCs w:val="24"/>
                <w:lang w:eastAsia="ru-RU"/>
              </w:rPr>
              <w:t>.</w:t>
            </w:r>
          </w:p>
        </w:tc>
        <w:tc>
          <w:tcPr>
            <w:tcW w:w="2693" w:type="dxa"/>
            <w:tcBorders>
              <w:top w:val="single" w:color="auto" w:sz="4" w:space="0"/>
              <w:left w:val="single" w:color="auto" w:sz="4" w:space="0"/>
              <w:bottom w:val="single" w:color="auto" w:sz="4" w:space="0"/>
              <w:right w:val="single" w:color="auto" w:sz="4" w:space="0"/>
            </w:tcBorders>
          </w:tcPr>
          <w:p w14:paraId="0B7686AD">
            <w:pPr>
              <w:spacing w:after="0" w:line="240" w:lineRule="auto"/>
              <w:rPr>
                <w:rFonts w:ascii="Times New Roman" w:hAnsi="Times New Roman" w:eastAsia="Calibri" w:cs="Times New Roman"/>
                <w:color w:val="000000"/>
                <w:sz w:val="24"/>
                <w:szCs w:val="24"/>
                <w:lang w:eastAsia="ru-RU"/>
              </w:rPr>
            </w:pPr>
            <w:r>
              <w:rPr>
                <w:rFonts w:ascii="Times New Roman" w:hAnsi="Times New Roman" w:eastAsia="Calibri" w:cs="Times New Roman"/>
                <w:color w:val="000000"/>
                <w:sz w:val="24"/>
                <w:szCs w:val="24"/>
                <w:lang w:val="kk-KZ" w:eastAsia="ru-RU"/>
              </w:rPr>
              <w:t xml:space="preserve">Ойын – жаттығу </w:t>
            </w:r>
            <w:r>
              <w:rPr>
                <w:rFonts w:ascii="Times New Roman" w:hAnsi="Times New Roman" w:eastAsia="Calibri" w:cs="Times New Roman"/>
                <w:color w:val="000000"/>
                <w:sz w:val="24"/>
                <w:szCs w:val="24"/>
                <w:lang w:eastAsia="ru-RU"/>
              </w:rPr>
              <w:t xml:space="preserve"> «</w:t>
            </w:r>
            <w:r>
              <w:rPr>
                <w:rFonts w:ascii="Times New Roman" w:hAnsi="Times New Roman" w:eastAsia="Calibri" w:cs="Times New Roman"/>
                <w:color w:val="000000"/>
                <w:sz w:val="24"/>
                <w:szCs w:val="24"/>
                <w:lang w:val="kk-KZ" w:eastAsia="ru-RU"/>
              </w:rPr>
              <w:t>Қуыршықты жуындыр</w:t>
            </w:r>
            <w:r>
              <w:rPr>
                <w:rFonts w:ascii="Times New Roman" w:hAnsi="Times New Roman" w:eastAsia="Calibri" w:cs="Times New Roman"/>
                <w:color w:val="000000"/>
                <w:sz w:val="24"/>
                <w:szCs w:val="24"/>
                <w:lang w:eastAsia="ru-RU"/>
              </w:rPr>
              <w:t xml:space="preserve">»; </w:t>
            </w:r>
          </w:p>
          <w:p w14:paraId="00E47CF3">
            <w:pPr>
              <w:spacing w:after="0" w:line="240" w:lineRule="auto"/>
              <w:rPr>
                <w:rFonts w:ascii="Times New Roman" w:hAnsi="Times New Roman" w:eastAsia="Calibri" w:cs="Times New Roman"/>
                <w:color w:val="000000"/>
                <w:sz w:val="24"/>
                <w:szCs w:val="24"/>
                <w:lang w:eastAsia="ru-RU"/>
              </w:rPr>
            </w:pPr>
            <w:r>
              <w:rPr>
                <w:rFonts w:ascii="Times New Roman" w:hAnsi="Times New Roman" w:eastAsia="Calibri" w:cs="Times New Roman"/>
                <w:color w:val="000000"/>
                <w:sz w:val="24"/>
                <w:szCs w:val="24"/>
                <w:lang w:val="kk-KZ" w:eastAsia="ru-RU"/>
              </w:rPr>
              <w:t>Альбомдар,</w:t>
            </w:r>
            <w:r>
              <w:rPr>
                <w:rFonts w:ascii="Times New Roman" w:hAnsi="Times New Roman" w:eastAsia="Calibri" w:cs="Times New Roman"/>
                <w:color w:val="000000"/>
                <w:sz w:val="24"/>
                <w:szCs w:val="24"/>
                <w:lang w:eastAsia="ru-RU"/>
              </w:rPr>
              <w:t xml:space="preserve"> сюжет</w:t>
            </w:r>
            <w:r>
              <w:rPr>
                <w:rFonts w:ascii="Times New Roman" w:hAnsi="Times New Roman" w:eastAsia="Calibri" w:cs="Times New Roman"/>
                <w:color w:val="000000"/>
                <w:sz w:val="24"/>
                <w:szCs w:val="24"/>
                <w:lang w:val="kk-KZ" w:eastAsia="ru-RU"/>
              </w:rPr>
              <w:t>ті</w:t>
            </w:r>
            <w:r>
              <w:rPr>
                <w:rFonts w:ascii="Times New Roman" w:hAnsi="Times New Roman" w:eastAsia="Calibri" w:cs="Times New Roman"/>
                <w:color w:val="000000"/>
                <w:sz w:val="24"/>
                <w:szCs w:val="24"/>
                <w:lang w:eastAsia="ru-RU"/>
              </w:rPr>
              <w:t xml:space="preserve"> картин</w:t>
            </w:r>
            <w:r>
              <w:rPr>
                <w:rFonts w:ascii="Times New Roman" w:hAnsi="Times New Roman" w:eastAsia="Calibri" w:cs="Times New Roman"/>
                <w:color w:val="000000"/>
                <w:sz w:val="24"/>
                <w:szCs w:val="24"/>
                <w:lang w:val="kk-KZ" w:eastAsia="ru-RU"/>
              </w:rPr>
              <w:t>алар қарастыру</w:t>
            </w:r>
            <w:r>
              <w:rPr>
                <w:rFonts w:ascii="Times New Roman" w:hAnsi="Times New Roman" w:eastAsia="Calibri" w:cs="Times New Roman"/>
                <w:color w:val="000000"/>
                <w:sz w:val="24"/>
                <w:szCs w:val="24"/>
                <w:lang w:eastAsia="ru-RU"/>
              </w:rPr>
              <w:t xml:space="preserve">, </w:t>
            </w:r>
          </w:p>
          <w:p w14:paraId="78B8DE99">
            <w:pPr>
              <w:spacing w:after="0" w:line="240" w:lineRule="auto"/>
              <w:rPr>
                <w:rFonts w:ascii="Times New Roman" w:hAnsi="Times New Roman" w:eastAsia="Calibri" w:cs="Times New Roman"/>
                <w:color w:val="000000"/>
                <w:sz w:val="24"/>
                <w:szCs w:val="24"/>
                <w:lang w:eastAsia="ru-RU"/>
              </w:rPr>
            </w:pPr>
            <w:r>
              <w:rPr>
                <w:rFonts w:ascii="Times New Roman" w:hAnsi="Times New Roman" w:eastAsia="Calibri" w:cs="Times New Roman"/>
                <w:bCs/>
                <w:sz w:val="24"/>
                <w:szCs w:val="24"/>
                <w:lang w:val="kk-KZ" w:eastAsia="en-US"/>
              </w:rPr>
              <w:t xml:space="preserve">Ірі құрылыс материалдарымен </w:t>
            </w:r>
            <w:r>
              <w:rPr>
                <w:rFonts w:ascii="Times New Roman" w:hAnsi="Times New Roman" w:eastAsia="Calibri" w:cs="Times New Roman"/>
                <w:color w:val="000000"/>
                <w:sz w:val="24"/>
                <w:szCs w:val="24"/>
                <w:lang w:val="kk-KZ" w:eastAsia="ru-RU"/>
              </w:rPr>
              <w:t>ойындар</w:t>
            </w:r>
            <w:r>
              <w:rPr>
                <w:rFonts w:ascii="Times New Roman" w:hAnsi="Times New Roman" w:eastAsia="Calibri" w:cs="Times New Roman"/>
                <w:color w:val="000000"/>
                <w:sz w:val="24"/>
                <w:szCs w:val="24"/>
                <w:lang w:eastAsia="ru-RU"/>
              </w:rPr>
              <w:t>.</w:t>
            </w:r>
          </w:p>
          <w:p w14:paraId="0ED4C3A8">
            <w:pPr>
              <w:spacing w:after="0" w:line="240" w:lineRule="auto"/>
              <w:jc w:val="both"/>
              <w:rPr>
                <w:rFonts w:ascii="Times New Roman" w:hAnsi="Times New Roman" w:eastAsia="Calibri" w:cs="Times New Roman"/>
                <w:color w:val="000000"/>
                <w:sz w:val="24"/>
                <w:szCs w:val="24"/>
                <w:lang w:eastAsia="ru-RU"/>
              </w:rPr>
            </w:pPr>
          </w:p>
        </w:tc>
        <w:tc>
          <w:tcPr>
            <w:tcW w:w="2693" w:type="dxa"/>
            <w:gridSpan w:val="3"/>
            <w:tcBorders>
              <w:top w:val="single" w:color="auto" w:sz="4" w:space="0"/>
              <w:left w:val="single" w:color="auto" w:sz="4" w:space="0"/>
              <w:bottom w:val="single" w:color="auto" w:sz="4" w:space="0"/>
              <w:right w:val="single" w:color="auto" w:sz="4" w:space="0"/>
            </w:tcBorders>
          </w:tcPr>
          <w:p w14:paraId="6674AA48">
            <w:pPr>
              <w:spacing w:after="0" w:line="240" w:lineRule="auto"/>
              <w:jc w:val="both"/>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Ойын«Кімнің заттары?»</w:t>
            </w:r>
          </w:p>
          <w:p w14:paraId="5F4F3D60">
            <w:pPr>
              <w:spacing w:after="0" w:line="240" w:lineRule="auto"/>
              <w:jc w:val="both"/>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(жақын адамдарының заттарын анықтау);</w:t>
            </w:r>
          </w:p>
          <w:p w14:paraId="7BCF18E3">
            <w:pPr>
              <w:spacing w:after="0" w:line="240" w:lineRule="auto"/>
              <w:jc w:val="both"/>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Суретті кітапшаларды бояу,  пазлдар, мозаика және т.б</w:t>
            </w:r>
          </w:p>
        </w:tc>
        <w:tc>
          <w:tcPr>
            <w:tcW w:w="2126" w:type="dxa"/>
            <w:gridSpan w:val="3"/>
            <w:tcBorders>
              <w:top w:val="single" w:color="auto" w:sz="4" w:space="0"/>
              <w:left w:val="single" w:color="auto" w:sz="4" w:space="0"/>
              <w:bottom w:val="single" w:color="auto" w:sz="4" w:space="0"/>
              <w:right w:val="single" w:color="auto" w:sz="4" w:space="0"/>
            </w:tcBorders>
          </w:tcPr>
          <w:p w14:paraId="1AE37885">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Үстел үсті  театры</w:t>
            </w:r>
          </w:p>
          <w:p w14:paraId="14F27888">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«Менің балабақшам» және т.б. тақырыптар бойынша сюжетті картиналар қарастыру. Жыл мезгілі туралы әңгімелесу</w:t>
            </w:r>
          </w:p>
          <w:p w14:paraId="288147F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color w:val="000000"/>
                <w:sz w:val="24"/>
                <w:szCs w:val="24"/>
                <w:lang w:eastAsia="ru-RU"/>
              </w:rPr>
              <w:t>«</w:t>
            </w:r>
            <w:r>
              <w:rPr>
                <w:rFonts w:ascii="Times New Roman" w:hAnsi="Times New Roman" w:eastAsia="Calibri" w:cs="Times New Roman"/>
                <w:color w:val="000000"/>
                <w:sz w:val="24"/>
                <w:szCs w:val="24"/>
                <w:lang w:val="kk-KZ" w:eastAsia="ru-RU"/>
              </w:rPr>
              <w:t>Күз</w:t>
            </w:r>
            <w:r>
              <w:rPr>
                <w:rFonts w:ascii="Times New Roman" w:hAnsi="Times New Roman" w:eastAsia="Calibri" w:cs="Times New Roman"/>
                <w:color w:val="000000"/>
                <w:sz w:val="24"/>
                <w:szCs w:val="24"/>
                <w:lang w:eastAsia="ru-RU"/>
              </w:rPr>
              <w:t>»(</w:t>
            </w:r>
            <w:r>
              <w:rPr>
                <w:rFonts w:ascii="Times New Roman" w:hAnsi="Times New Roman" w:eastAsia="Calibri" w:cs="Times New Roman"/>
                <w:color w:val="000000"/>
                <w:sz w:val="24"/>
                <w:szCs w:val="24"/>
                <w:lang w:val="kk-KZ" w:eastAsia="ru-RU"/>
              </w:rPr>
              <w:t>сурет</w:t>
            </w:r>
          </w:p>
        </w:tc>
      </w:tr>
      <w:tr w14:paraId="76DEB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trPr>
        <w:tc>
          <w:tcPr>
            <w:tcW w:w="1701" w:type="dxa"/>
          </w:tcPr>
          <w:p w14:paraId="03565C17">
            <w:pPr>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bCs/>
                <w:sz w:val="24"/>
                <w:szCs w:val="24"/>
                <w:lang w:val="kk-KZ" w:eastAsia="ru-RU"/>
              </w:rPr>
              <w:t>Балалардың үйге қайтуы</w:t>
            </w:r>
          </w:p>
        </w:tc>
        <w:tc>
          <w:tcPr>
            <w:tcW w:w="284" w:type="dxa"/>
            <w:tcBorders>
              <w:top w:val="single" w:color="auto" w:sz="4" w:space="0"/>
              <w:bottom w:val="single" w:color="auto" w:sz="4" w:space="0"/>
              <w:right w:val="single" w:color="auto" w:sz="4" w:space="0"/>
            </w:tcBorders>
          </w:tcPr>
          <w:p w14:paraId="7A291BA0">
            <w:pPr>
              <w:spacing w:after="0" w:line="240" w:lineRule="auto"/>
              <w:jc w:val="both"/>
              <w:rPr>
                <w:rFonts w:ascii="Times New Roman" w:hAnsi="Times New Roman" w:eastAsia="Calibri" w:cs="Times New Roman"/>
                <w:sz w:val="24"/>
                <w:szCs w:val="24"/>
                <w:lang w:val="kk-KZ" w:eastAsia="ru-RU"/>
              </w:rPr>
            </w:pPr>
          </w:p>
        </w:tc>
        <w:tc>
          <w:tcPr>
            <w:tcW w:w="12756" w:type="dxa"/>
            <w:gridSpan w:val="13"/>
            <w:tcBorders>
              <w:top w:val="single" w:color="auto" w:sz="4" w:space="0"/>
              <w:bottom w:val="single" w:color="auto" w:sz="4" w:space="0"/>
            </w:tcBorders>
          </w:tcPr>
          <w:p w14:paraId="415CCB2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Ата-аналарға тазалық шарасын сақтау..</w:t>
            </w:r>
          </w:p>
          <w:p w14:paraId="6121F861">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 Балаларды іш ауру, ауруларынан алдын ала сақтау.  </w:t>
            </w:r>
          </w:p>
          <w:p w14:paraId="1586078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 </w:t>
            </w:r>
          </w:p>
        </w:tc>
      </w:tr>
    </w:tbl>
    <w:p w14:paraId="3BB0A6D7">
      <w:pPr>
        <w:rPr>
          <w:rFonts w:ascii="Times New Roman" w:hAnsi="Times New Roman" w:cs="Times New Roman"/>
          <w:sz w:val="24"/>
          <w:szCs w:val="24"/>
          <w:lang w:val="kk-KZ"/>
        </w:rPr>
      </w:pPr>
    </w:p>
    <w:p w14:paraId="379ABA97">
      <w:pPr>
        <w:rPr>
          <w:rFonts w:ascii="Times New Roman" w:hAnsi="Times New Roman" w:cs="Times New Roman"/>
          <w:b/>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 xml:space="preserve">  </w:t>
      </w:r>
    </w:p>
    <w:p w14:paraId="2000F91E">
      <w:pPr>
        <w:rPr>
          <w:rFonts w:ascii="Times New Roman" w:hAnsi="Times New Roman" w:cs="Times New Roman"/>
          <w:b/>
          <w:sz w:val="24"/>
          <w:szCs w:val="24"/>
          <w:lang w:val="kk-KZ"/>
        </w:rPr>
      </w:pPr>
    </w:p>
    <w:p w14:paraId="4B951424">
      <w:pPr>
        <w:rPr>
          <w:rFonts w:ascii="Times New Roman" w:hAnsi="Times New Roman" w:cs="Times New Roman"/>
          <w:b/>
          <w:sz w:val="24"/>
          <w:szCs w:val="24"/>
          <w:lang w:val="kk-KZ"/>
        </w:rPr>
      </w:pPr>
      <w:r>
        <w:rPr>
          <w:rFonts w:ascii="Calibri" w:hAnsi="Calibri" w:eastAsia="Calibri" w:cs="Calibri"/>
          <w:color w:val="000000"/>
          <w:lang w:eastAsia="ru-RU"/>
        </w:rPr>
        <w:drawing>
          <wp:anchor distT="0" distB="0" distL="114300" distR="114300" simplePos="0" relativeHeight="251660288" behindDoc="0" locked="0" layoutInCell="1" allowOverlap="0">
            <wp:simplePos x="0" y="0"/>
            <wp:positionH relativeFrom="page">
              <wp:posOffset>590550</wp:posOffset>
            </wp:positionH>
            <wp:positionV relativeFrom="margin">
              <wp:posOffset>678180</wp:posOffset>
            </wp:positionV>
            <wp:extent cx="4191000" cy="1076325"/>
            <wp:effectExtent l="0" t="0" r="0" b="0"/>
            <wp:wrapTopAndBottom/>
            <wp:docPr id="3" name="Picture 7"/>
            <wp:cNvGraphicFramePr/>
            <a:graphic xmlns:a="http://schemas.openxmlformats.org/drawingml/2006/main">
              <a:graphicData uri="http://schemas.openxmlformats.org/drawingml/2006/picture">
                <pic:pic xmlns:pic="http://schemas.openxmlformats.org/drawingml/2006/picture">
                  <pic:nvPicPr>
                    <pic:cNvPr id="3" name="Picture 7"/>
                    <pic:cNvPicPr/>
                  </pic:nvPicPr>
                  <pic:blipFill>
                    <a:blip r:embed="rId8"/>
                    <a:srcRect l="7087" t="9114" r="30866" b="76172"/>
                    <a:stretch>
                      <a:fillRect/>
                    </a:stretch>
                  </pic:blipFill>
                  <pic:spPr>
                    <a:xfrm>
                      <a:off x="0" y="0"/>
                      <a:ext cx="4191000" cy="1076325"/>
                    </a:xfrm>
                    <a:prstGeom prst="rect">
                      <a:avLst/>
                    </a:prstGeom>
                    <a:ln>
                      <a:noFill/>
                    </a:ln>
                  </pic:spPr>
                </pic:pic>
              </a:graphicData>
            </a:graphic>
          </wp:anchor>
        </w:drawing>
      </w:r>
      <w:r>
        <w:rPr>
          <w:rFonts w:ascii="Times New Roman" w:hAnsi="Times New Roman" w:cs="Times New Roman"/>
          <w:b/>
          <w:bCs/>
          <w:sz w:val="24"/>
          <w:szCs w:val="24"/>
          <w:lang w:val="kk-KZ"/>
        </w:rPr>
        <w:t xml:space="preserve">Қыркүйек  айының ІІ аптасы 11.09-15.09.23ж аралығындағы </w:t>
      </w:r>
    </w:p>
    <w:p w14:paraId="1943F078">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Мектепалды  «</w:t>
      </w:r>
      <w:r>
        <w:rPr>
          <w:rFonts w:ascii="Times New Roman" w:hAnsi="Times New Roman" w:cs="Times New Roman"/>
          <w:b/>
          <w:sz w:val="24"/>
          <w:szCs w:val="24"/>
          <w:lang w:val="kk-KZ"/>
        </w:rPr>
        <w:t>Гүлдер</w:t>
      </w:r>
      <w:r>
        <w:rPr>
          <w:rFonts w:ascii="Times New Roman" w:hAnsi="Times New Roman" w:cs="Times New Roman"/>
          <w:b/>
          <w:bCs/>
          <w:sz w:val="24"/>
          <w:szCs w:val="24"/>
          <w:lang w:val="kk-KZ"/>
        </w:rPr>
        <w:t>» тобының күн тәртібіндегі  тәрбие, оқу қызметінің  циклограммасы.</w:t>
      </w:r>
    </w:p>
    <w:p w14:paraId="2DE91B0F">
      <w:pPr>
        <w:spacing w:line="240" w:lineRule="auto"/>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Өтпелі тақырып</w:t>
      </w:r>
      <w:r>
        <w:rPr>
          <w:rFonts w:ascii="Times New Roman" w:hAnsi="Times New Roman" w:eastAsia="Calibri" w:cs="Times New Roman"/>
          <w:sz w:val="24"/>
          <w:szCs w:val="24"/>
          <w:lang w:val="kk-KZ"/>
        </w:rPr>
        <w:t xml:space="preserve"> </w:t>
      </w:r>
      <w:r>
        <w:rPr>
          <w:rFonts w:ascii="Times New Roman" w:hAnsi="Times New Roman" w:cs="Times New Roman"/>
          <w:b/>
          <w:sz w:val="24"/>
          <w:szCs w:val="24"/>
          <w:lang w:val="kk-KZ"/>
        </w:rPr>
        <w:t>«</w:t>
      </w:r>
      <w:r>
        <w:rPr>
          <w:rFonts w:ascii="Times New Roman" w:hAnsi="Times New Roman" w:cs="Times New Roman"/>
          <w:sz w:val="24"/>
          <w:szCs w:val="24"/>
          <w:lang w:val="kk-KZ"/>
        </w:rPr>
        <w:t>Балабақшада»</w:t>
      </w:r>
    </w:p>
    <w:p w14:paraId="46C50677">
      <w:pPr>
        <w:spacing w:line="240" w:lineRule="auto"/>
        <w:rPr>
          <w:rFonts w:ascii="Times New Roman" w:hAnsi="Times New Roman" w:cs="Times New Roman"/>
          <w:color w:val="0D0D0D"/>
          <w:sz w:val="24"/>
          <w:szCs w:val="24"/>
          <w:lang w:val="kk-KZ" w:eastAsia="zh-CN"/>
        </w:rPr>
      </w:pPr>
      <w:r>
        <w:rPr>
          <w:rFonts w:ascii="Times New Roman" w:hAnsi="Times New Roman" w:eastAsia="Calibri" w:cs="Times New Roman"/>
          <w:b/>
          <w:sz w:val="24"/>
          <w:szCs w:val="24"/>
          <w:lang w:val="kk-KZ"/>
        </w:rPr>
        <w:t xml:space="preserve">Апта тақырыбы: </w:t>
      </w:r>
      <w:r>
        <w:rPr>
          <w:rFonts w:ascii="Times New Roman" w:hAnsi="Times New Roman" w:eastAsia="Calibri" w:cs="Times New Roman"/>
          <w:sz w:val="24"/>
          <w:szCs w:val="24"/>
          <w:lang w:val="kk-KZ"/>
        </w:rPr>
        <w:t>«Менің достарым</w:t>
      </w:r>
      <w:r>
        <w:rPr>
          <w:rFonts w:ascii="Times New Roman" w:hAnsi="Times New Roman" w:cs="Times New Roman"/>
          <w:color w:val="0D0D0D"/>
          <w:sz w:val="24"/>
          <w:szCs w:val="24"/>
          <w:lang w:val="kk-KZ" w:eastAsia="zh-CN"/>
        </w:rPr>
        <w:t>»</w:t>
      </w:r>
    </w:p>
    <w:p w14:paraId="7DD8E2F4">
      <w:pPr>
        <w:spacing w:line="240" w:lineRule="auto"/>
        <w:rPr>
          <w:rFonts w:ascii="Times New Roman" w:hAnsi="Times New Roman" w:cs="Times New Roman"/>
          <w:b/>
          <w:color w:val="0D0D0D"/>
          <w:sz w:val="24"/>
          <w:szCs w:val="24"/>
          <w:lang w:val="kk-KZ" w:eastAsia="zh-CN"/>
        </w:rPr>
      </w:pPr>
      <w:r>
        <w:rPr>
          <w:rFonts w:ascii="Times New Roman" w:hAnsi="Times New Roman" w:cs="Times New Roman"/>
          <w:b/>
          <w:color w:val="0D0D0D"/>
          <w:sz w:val="24"/>
          <w:szCs w:val="24"/>
          <w:lang w:val="kk-KZ" w:eastAsia="zh-CN"/>
        </w:rPr>
        <w:t>Тәрбиеші:</w:t>
      </w:r>
      <w:r>
        <w:rPr>
          <w:rFonts w:ascii="Times New Roman" w:hAnsi="Times New Roman" w:cs="Times New Roman"/>
          <w:color w:val="0D0D0D"/>
          <w:sz w:val="24"/>
          <w:szCs w:val="24"/>
          <w:lang w:val="kk-KZ" w:eastAsia="zh-CN"/>
        </w:rPr>
        <w:t xml:space="preserve"> Ахметова.М.М</w:t>
      </w:r>
    </w:p>
    <w:p w14:paraId="7CE09067">
      <w:pPr>
        <w:rPr>
          <w:rFonts w:ascii="Times New Roman" w:hAnsi="Times New Roman" w:eastAsia="Calibri" w:cs="Times New Roman"/>
          <w:b/>
          <w:sz w:val="24"/>
          <w:szCs w:val="24"/>
          <w:lang w:val="kk-KZ" w:bidi="en-US"/>
        </w:rPr>
      </w:pPr>
      <w:r>
        <w:rPr>
          <w:rFonts w:ascii="Times New Roman" w:hAnsi="Times New Roman" w:eastAsia="Calibri" w:cs="Times New Roman"/>
          <w:b/>
          <w:sz w:val="24"/>
          <w:szCs w:val="24"/>
          <w:lang w:val="kk-KZ"/>
        </w:rPr>
        <w:t>Мақсаты:</w:t>
      </w:r>
      <w:r>
        <w:rPr>
          <w:rFonts w:ascii="Times New Roman" w:hAnsi="Times New Roman" w:eastAsia="Calibri" w:cs="Times New Roman"/>
          <w:sz w:val="24"/>
          <w:szCs w:val="24"/>
          <w:lang w:val="kk-KZ" w:bidi="en-US"/>
        </w:rPr>
        <w:t xml:space="preserve"> </w:t>
      </w:r>
      <w:r>
        <w:rPr>
          <w:rFonts w:ascii="Times New Roman" w:hAnsi="Times New Roman" w:cs="Times New Roman"/>
          <w:sz w:val="24"/>
          <w:szCs w:val="24"/>
          <w:lang w:val="kk-KZ"/>
        </w:rPr>
        <w:t xml:space="preserve">Балалардың өз балабақшаларына деген ыстық сезімдерін дамыту. Балабақшада қызмет істейтін апайларға құрмет көрсетіп, топта тазалық сақтай білу сияқты әдептілік дағдыларын қалыптастыру. Балабақша ауласындағы гүлдер мен ағаштарды күтіп баптауға баулу.     </w:t>
      </w:r>
    </w:p>
    <w:tbl>
      <w:tblPr>
        <w:tblStyle w:val="37"/>
        <w:tblW w:w="15310"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0"/>
        <w:gridCol w:w="850"/>
        <w:gridCol w:w="2410"/>
        <w:gridCol w:w="113"/>
        <w:gridCol w:w="29"/>
        <w:gridCol w:w="13"/>
        <w:gridCol w:w="2396"/>
        <w:gridCol w:w="142"/>
        <w:gridCol w:w="12"/>
        <w:gridCol w:w="2256"/>
        <w:gridCol w:w="144"/>
        <w:gridCol w:w="2266"/>
        <w:gridCol w:w="142"/>
        <w:gridCol w:w="143"/>
        <w:gridCol w:w="2554"/>
      </w:tblGrid>
      <w:tr w14:paraId="24025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trPr>
        <w:tc>
          <w:tcPr>
            <w:tcW w:w="1841" w:type="dxa"/>
          </w:tcPr>
          <w:p w14:paraId="3A0FB4DB">
            <w:pPr>
              <w:spacing w:after="0" w:line="240" w:lineRule="auto"/>
              <w:jc w:val="center"/>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Күн тәртібі</w:t>
            </w:r>
          </w:p>
        </w:tc>
        <w:tc>
          <w:tcPr>
            <w:tcW w:w="850" w:type="dxa"/>
          </w:tcPr>
          <w:p w14:paraId="484A1162">
            <w:pPr>
              <w:spacing w:after="0" w:line="240" w:lineRule="auto"/>
              <w:jc w:val="center"/>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Уақыты</w:t>
            </w:r>
          </w:p>
        </w:tc>
        <w:tc>
          <w:tcPr>
            <w:tcW w:w="2552" w:type="dxa"/>
            <w:gridSpan w:val="3"/>
          </w:tcPr>
          <w:p w14:paraId="63A89488">
            <w:pPr>
              <w:spacing w:after="0" w:line="240" w:lineRule="auto"/>
              <w:jc w:val="center"/>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 xml:space="preserve">Дүйсенбі </w:t>
            </w:r>
          </w:p>
          <w:p w14:paraId="411AB38B">
            <w:pPr>
              <w:spacing w:after="0" w:line="240" w:lineRule="auto"/>
              <w:jc w:val="center"/>
              <w:rPr>
                <w:rFonts w:ascii="Times New Roman" w:hAnsi="Times New Roman" w:eastAsia="Calibri" w:cs="Times New Roman"/>
                <w:b/>
                <w:sz w:val="24"/>
                <w:szCs w:val="24"/>
                <w:lang w:val="kk-KZ" w:eastAsia="ru-RU"/>
              </w:rPr>
            </w:pPr>
          </w:p>
        </w:tc>
        <w:tc>
          <w:tcPr>
            <w:tcW w:w="2551" w:type="dxa"/>
            <w:gridSpan w:val="3"/>
          </w:tcPr>
          <w:p w14:paraId="7FD2250A">
            <w:pPr>
              <w:spacing w:after="0" w:line="240" w:lineRule="auto"/>
              <w:jc w:val="center"/>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Сейсенбі</w:t>
            </w:r>
          </w:p>
          <w:p w14:paraId="5FA3BF30">
            <w:pPr>
              <w:spacing w:after="0" w:line="240" w:lineRule="auto"/>
              <w:rPr>
                <w:rFonts w:ascii="Times New Roman" w:hAnsi="Times New Roman" w:eastAsia="Calibri" w:cs="Times New Roman"/>
                <w:b/>
                <w:sz w:val="24"/>
                <w:szCs w:val="24"/>
                <w:lang w:val="kk-KZ" w:eastAsia="ru-RU"/>
              </w:rPr>
            </w:pPr>
          </w:p>
        </w:tc>
        <w:tc>
          <w:tcPr>
            <w:tcW w:w="2268" w:type="dxa"/>
            <w:gridSpan w:val="2"/>
          </w:tcPr>
          <w:p w14:paraId="306F9ABF">
            <w:pPr>
              <w:spacing w:after="0" w:line="240" w:lineRule="auto"/>
              <w:jc w:val="center"/>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Сәрсенбі</w:t>
            </w:r>
          </w:p>
          <w:p w14:paraId="57B6FA61">
            <w:pPr>
              <w:spacing w:after="0" w:line="240" w:lineRule="auto"/>
              <w:jc w:val="center"/>
              <w:rPr>
                <w:rFonts w:ascii="Times New Roman" w:hAnsi="Times New Roman" w:eastAsia="Calibri" w:cs="Times New Roman"/>
                <w:b/>
                <w:sz w:val="24"/>
                <w:szCs w:val="24"/>
                <w:lang w:val="kk-KZ" w:eastAsia="ru-RU"/>
              </w:rPr>
            </w:pPr>
          </w:p>
        </w:tc>
        <w:tc>
          <w:tcPr>
            <w:tcW w:w="2410" w:type="dxa"/>
            <w:gridSpan w:val="2"/>
          </w:tcPr>
          <w:p w14:paraId="3E2DF67D">
            <w:pPr>
              <w:spacing w:after="0" w:line="240" w:lineRule="auto"/>
              <w:jc w:val="center"/>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 xml:space="preserve">Бейсенбі                      </w:t>
            </w:r>
          </w:p>
        </w:tc>
        <w:tc>
          <w:tcPr>
            <w:tcW w:w="2838" w:type="dxa"/>
            <w:gridSpan w:val="3"/>
          </w:tcPr>
          <w:p w14:paraId="450D8DF4">
            <w:pPr>
              <w:spacing w:after="0" w:line="240" w:lineRule="auto"/>
              <w:jc w:val="center"/>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Жұма</w:t>
            </w:r>
          </w:p>
          <w:p w14:paraId="5038FAFB">
            <w:pPr>
              <w:spacing w:after="0" w:line="240" w:lineRule="auto"/>
              <w:jc w:val="center"/>
              <w:rPr>
                <w:rFonts w:ascii="Times New Roman" w:hAnsi="Times New Roman" w:eastAsia="Calibri" w:cs="Times New Roman"/>
                <w:b/>
                <w:sz w:val="24"/>
                <w:szCs w:val="24"/>
                <w:lang w:val="kk-KZ" w:eastAsia="ru-RU"/>
              </w:rPr>
            </w:pPr>
          </w:p>
        </w:tc>
      </w:tr>
      <w:tr w14:paraId="70E60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1841" w:type="dxa"/>
            <w:vMerge w:val="restart"/>
          </w:tcPr>
          <w:p w14:paraId="3D509EA3">
            <w:pPr>
              <w:tabs>
                <w:tab w:val="left" w:pos="254"/>
              </w:tabs>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Балаларды қабылдауАта аналармен</w:t>
            </w:r>
            <w:r>
              <w:rPr>
                <w:rFonts w:ascii="Times New Roman" w:hAnsi="Times New Roman" w:eastAsia="Calibri" w:cs="Times New Roman"/>
                <w:b/>
                <w:sz w:val="24"/>
                <w:szCs w:val="24"/>
                <w:lang w:val="kk-KZ" w:eastAsia="ru-RU"/>
              </w:rPr>
              <w:t xml:space="preserve"> </w:t>
            </w:r>
            <w:r>
              <w:rPr>
                <w:rFonts w:ascii="Times New Roman" w:hAnsi="Times New Roman" w:eastAsia="Calibri" w:cs="Times New Roman"/>
                <w:bCs/>
                <w:sz w:val="24"/>
                <w:szCs w:val="24"/>
                <w:lang w:val="kk-KZ" w:eastAsia="ru-RU"/>
              </w:rPr>
              <w:t>әңгімелесу</w:t>
            </w:r>
          </w:p>
          <w:p w14:paraId="5CA5D2B4">
            <w:pPr>
              <w:spacing w:after="0" w:line="240" w:lineRule="auto"/>
              <w:ind w:right="-80"/>
              <w:rPr>
                <w:rFonts w:ascii="Times New Roman" w:hAnsi="Times New Roman" w:eastAsia="Calibri" w:cs="Times New Roman"/>
                <w:bCs/>
                <w:sz w:val="24"/>
                <w:szCs w:val="24"/>
                <w:lang w:val="kk-KZ" w:eastAsia="ru-RU"/>
              </w:rPr>
            </w:pPr>
            <w:r>
              <w:rPr>
                <w:rFonts w:ascii="Times New Roman" w:hAnsi="Times New Roman" w:eastAsia="Calibri" w:cs="Times New Roman"/>
                <w:bCs/>
                <w:sz w:val="24"/>
                <w:szCs w:val="24"/>
                <w:lang w:val="kk-KZ" w:eastAsia="ru-RU"/>
              </w:rPr>
              <w:t>Ойындар (үстел үсті, саусақ және т.б. )</w:t>
            </w:r>
          </w:p>
          <w:p w14:paraId="7312935E">
            <w:pPr>
              <w:spacing w:after="0" w:line="240" w:lineRule="auto"/>
              <w:ind w:right="-80"/>
              <w:rPr>
                <w:rFonts w:ascii="Times New Roman" w:hAnsi="Times New Roman" w:eastAsia="Calibri" w:cs="Times New Roman"/>
                <w:sz w:val="24"/>
                <w:szCs w:val="24"/>
                <w:lang w:val="kk-KZ" w:eastAsia="ru-RU"/>
              </w:rPr>
            </w:pPr>
          </w:p>
          <w:p w14:paraId="5241498F">
            <w:pPr>
              <w:spacing w:after="0" w:line="240" w:lineRule="auto"/>
              <w:rPr>
                <w:rFonts w:ascii="Times New Roman" w:hAnsi="Times New Roman" w:eastAsia="Calibri" w:cs="Times New Roman"/>
                <w:bCs/>
                <w:sz w:val="24"/>
                <w:szCs w:val="24"/>
                <w:lang w:val="kk-KZ" w:eastAsia="ru-RU"/>
              </w:rPr>
            </w:pPr>
          </w:p>
          <w:p w14:paraId="0981571A">
            <w:pPr>
              <w:spacing w:after="0" w:line="240" w:lineRule="auto"/>
              <w:rPr>
                <w:rFonts w:ascii="Times New Roman" w:hAnsi="Times New Roman" w:eastAsia="Calibri" w:cs="Times New Roman"/>
                <w:bCs/>
                <w:sz w:val="24"/>
                <w:szCs w:val="24"/>
                <w:lang w:val="kk-KZ" w:eastAsia="ru-RU"/>
              </w:rPr>
            </w:pPr>
            <w:r>
              <w:rPr>
                <w:rFonts w:ascii="Times New Roman" w:hAnsi="Times New Roman" w:eastAsia="Calibri" w:cs="Times New Roman"/>
                <w:bCs/>
                <w:sz w:val="24"/>
                <w:szCs w:val="24"/>
                <w:lang w:val="kk-KZ" w:eastAsia="ru-RU"/>
              </w:rPr>
              <w:t>Таңертеңгі гимнастика</w:t>
            </w:r>
          </w:p>
          <w:p w14:paraId="37DE8FBF">
            <w:pPr>
              <w:spacing w:after="0" w:line="240" w:lineRule="auto"/>
              <w:rPr>
                <w:rFonts w:ascii="Times New Roman" w:hAnsi="Times New Roman" w:eastAsia="Calibri" w:cs="Times New Roman"/>
                <w:bCs/>
                <w:sz w:val="24"/>
                <w:szCs w:val="24"/>
                <w:lang w:val="kk-KZ" w:eastAsia="ru-RU"/>
              </w:rPr>
            </w:pPr>
            <w:r>
              <w:rPr>
                <w:rFonts w:ascii="Times New Roman" w:hAnsi="Times New Roman" w:eastAsia="Calibri" w:cs="Times New Roman"/>
                <w:bCs/>
                <w:sz w:val="24"/>
                <w:szCs w:val="24"/>
                <w:lang w:val="kk-KZ" w:eastAsia="ru-RU"/>
              </w:rPr>
              <w:t xml:space="preserve"> ( 8 -10мин)</w:t>
            </w:r>
          </w:p>
          <w:p w14:paraId="604D004E">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Таңғы ас</w:t>
            </w:r>
          </w:p>
        </w:tc>
        <w:tc>
          <w:tcPr>
            <w:tcW w:w="850" w:type="dxa"/>
            <w:vMerge w:val="restart"/>
          </w:tcPr>
          <w:p w14:paraId="053E902C">
            <w:pPr>
              <w:spacing w:after="0" w:line="240" w:lineRule="auto"/>
              <w:rPr>
                <w:rFonts w:ascii="Times New Roman" w:hAnsi="Times New Roman" w:eastAsia="Calibri" w:cs="Times New Roman"/>
                <w:sz w:val="24"/>
                <w:szCs w:val="24"/>
                <w:lang w:val="kk-KZ" w:eastAsia="ru-RU"/>
              </w:rPr>
            </w:pPr>
          </w:p>
        </w:tc>
        <w:tc>
          <w:tcPr>
            <w:tcW w:w="12619" w:type="dxa"/>
            <w:gridSpan w:val="13"/>
            <w:tcBorders>
              <w:bottom w:val="single" w:color="auto" w:sz="4" w:space="0"/>
            </w:tcBorders>
          </w:tcPr>
          <w:p w14:paraId="5F21C229">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Тәрбиешінің балалармен қарым-қатынасы: отбасы дәстүрлері туралы жеке әңгімелесу, қарым-қатынас және көтеріңкі</w:t>
            </w:r>
          </w:p>
          <w:p w14:paraId="42AEE01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color w:val="000000"/>
                <w:sz w:val="24"/>
                <w:szCs w:val="24"/>
                <w:lang w:val="kk-KZ" w:eastAsia="ru-RU"/>
              </w:rPr>
              <w:t xml:space="preserve"> көңіл-күй орнатуға ойындар ұйымдастыру. Жағымды  жағдай орнату.</w:t>
            </w:r>
          </w:p>
          <w:p w14:paraId="38787C4D">
            <w:pPr>
              <w:spacing w:after="0" w:line="240" w:lineRule="auto"/>
              <w:rPr>
                <w:rFonts w:ascii="Times New Roman" w:hAnsi="Times New Roman" w:eastAsia="Calibri" w:cs="Times New Roman"/>
                <w:sz w:val="24"/>
                <w:szCs w:val="24"/>
                <w:lang w:val="kk-KZ" w:eastAsia="ru-RU"/>
              </w:rPr>
            </w:pPr>
          </w:p>
        </w:tc>
      </w:tr>
      <w:tr w14:paraId="17FDD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8" w:hRule="atLeast"/>
        </w:trPr>
        <w:tc>
          <w:tcPr>
            <w:tcW w:w="1841" w:type="dxa"/>
            <w:vMerge w:val="continue"/>
          </w:tcPr>
          <w:p w14:paraId="7E078D40">
            <w:pPr>
              <w:tabs>
                <w:tab w:val="left" w:pos="254"/>
              </w:tabs>
              <w:spacing w:after="0" w:line="240" w:lineRule="auto"/>
              <w:jc w:val="both"/>
              <w:rPr>
                <w:rFonts w:ascii="Times New Roman" w:hAnsi="Times New Roman" w:eastAsia="Calibri" w:cs="Times New Roman"/>
                <w:sz w:val="24"/>
                <w:szCs w:val="24"/>
                <w:lang w:val="kk-KZ" w:eastAsia="ru-RU"/>
              </w:rPr>
            </w:pPr>
          </w:p>
        </w:tc>
        <w:tc>
          <w:tcPr>
            <w:tcW w:w="850" w:type="dxa"/>
            <w:vMerge w:val="continue"/>
            <w:tcBorders>
              <w:bottom w:val="single" w:color="auto" w:sz="4" w:space="0"/>
            </w:tcBorders>
          </w:tcPr>
          <w:p w14:paraId="5A8F49F1">
            <w:pPr>
              <w:spacing w:after="0" w:line="240" w:lineRule="auto"/>
              <w:rPr>
                <w:rFonts w:ascii="Times New Roman" w:hAnsi="Times New Roman" w:eastAsia="Calibri" w:cs="Times New Roman"/>
                <w:color w:val="000000"/>
                <w:sz w:val="24"/>
                <w:szCs w:val="24"/>
                <w:lang w:val="kk-KZ" w:eastAsia="ru-RU"/>
              </w:rPr>
            </w:pPr>
          </w:p>
        </w:tc>
        <w:tc>
          <w:tcPr>
            <w:tcW w:w="2552" w:type="dxa"/>
            <w:gridSpan w:val="3"/>
            <w:tcBorders>
              <w:top w:val="single" w:color="auto" w:sz="4" w:space="0"/>
              <w:bottom w:val="single" w:color="auto" w:sz="4" w:space="0"/>
            </w:tcBorders>
          </w:tcPr>
          <w:p w14:paraId="161C3D19">
            <w:pPr>
              <w:spacing w:after="0" w:line="240" w:lineRule="auto"/>
              <w:rPr>
                <w:rFonts w:ascii="Times New Roman" w:hAnsi="Times New Roman" w:eastAsia="Calibri" w:cs="Times New Roman"/>
                <w:color w:val="333333"/>
                <w:sz w:val="24"/>
                <w:szCs w:val="24"/>
                <w:shd w:val="clear" w:color="auto" w:fill="FFFFFF"/>
                <w:lang w:val="kk-KZ" w:eastAsia="zh-CN"/>
              </w:rPr>
            </w:pPr>
            <w:r>
              <w:rPr>
                <w:rFonts w:ascii="Times New Roman" w:hAnsi="Times New Roman" w:eastAsia="Calibri" w:cs="Times New Roman"/>
                <w:color w:val="333333"/>
                <w:sz w:val="24"/>
                <w:szCs w:val="24"/>
                <w:shd w:val="clear" w:color="auto" w:fill="FFFFFF"/>
                <w:lang w:val="kk-KZ" w:eastAsia="zh-CN"/>
              </w:rPr>
              <w:t>Балаларды қабылдау</w:t>
            </w:r>
          </w:p>
          <w:p w14:paraId="45C522C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Денсаулығын тексеру</w:t>
            </w:r>
          </w:p>
          <w:p w14:paraId="7BA08BA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Демалыс күнін қалай өткізгенін сұрау</w:t>
            </w:r>
          </w:p>
          <w:p w14:paraId="38BD9781">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Сыйластық туралы өз ойларын сұрау </w:t>
            </w:r>
          </w:p>
          <w:p w14:paraId="598FFBFD">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111111"/>
                <w:sz w:val="24"/>
                <w:szCs w:val="24"/>
                <w:shd w:val="clear" w:color="auto" w:fill="FFFFFF"/>
                <w:lang w:val="kk-KZ" w:eastAsia="ru-RU"/>
              </w:rPr>
              <w:t>Ойын: «Мен қандаймын?»</w:t>
            </w:r>
            <w:r>
              <w:rPr>
                <w:rFonts w:ascii="Times New Roman" w:hAnsi="Times New Roman" w:eastAsia="Calibri" w:cs="Times New Roman"/>
                <w:color w:val="000000"/>
                <w:sz w:val="24"/>
                <w:szCs w:val="24"/>
                <w:shd w:val="clear" w:color="auto" w:fill="FFFFFF"/>
                <w:lang w:val="kk-KZ" w:eastAsia="ru-RU"/>
              </w:rPr>
              <w:t xml:space="preserve"> (Бір қыз, бір ұл болып араласып тұрады.Көршісіне « Мен сені сыйлаймын, сенімен достасқым келеді» деп, оның қолын қысады.)</w:t>
            </w:r>
          </w:p>
        </w:tc>
        <w:tc>
          <w:tcPr>
            <w:tcW w:w="2551" w:type="dxa"/>
            <w:gridSpan w:val="3"/>
            <w:tcBorders>
              <w:top w:val="single" w:color="auto" w:sz="4" w:space="0"/>
              <w:bottom w:val="single" w:color="auto" w:sz="4" w:space="0"/>
            </w:tcBorders>
          </w:tcPr>
          <w:p w14:paraId="6BAD8446">
            <w:pPr>
              <w:spacing w:after="0" w:line="240" w:lineRule="auto"/>
              <w:rPr>
                <w:rFonts w:ascii="Times New Roman" w:hAnsi="Times New Roman" w:eastAsia="Calibri" w:cs="Times New Roman"/>
                <w:color w:val="111111"/>
                <w:sz w:val="24"/>
                <w:szCs w:val="24"/>
                <w:lang w:val="kk-KZ" w:eastAsia="ru-RU"/>
              </w:rPr>
            </w:pPr>
            <w:r>
              <w:rPr>
                <w:rFonts w:ascii="Times New Roman" w:hAnsi="Times New Roman" w:eastAsia="Calibri" w:cs="Times New Roman"/>
                <w:sz w:val="24"/>
                <w:szCs w:val="24"/>
                <w:lang w:val="kk-KZ" w:eastAsia="ru-RU"/>
              </w:rPr>
              <w:t>Мейірімділік туралы әңгімелесу.</w:t>
            </w:r>
          </w:p>
          <w:p w14:paraId="687BEC1B">
            <w:pPr>
              <w:spacing w:after="0" w:line="240" w:lineRule="auto"/>
              <w:rPr>
                <w:rFonts w:ascii="Times New Roman" w:hAnsi="Times New Roman" w:eastAsia="Calibri" w:cs="Times New Roman"/>
                <w:color w:val="111111"/>
                <w:sz w:val="24"/>
                <w:szCs w:val="24"/>
                <w:lang w:val="kk-KZ" w:eastAsia="ru-RU"/>
              </w:rPr>
            </w:pPr>
            <w:r>
              <w:rPr>
                <w:rFonts w:ascii="Times New Roman" w:hAnsi="Times New Roman" w:eastAsia="Calibri" w:cs="Times New Roman"/>
                <w:color w:val="111111"/>
                <w:sz w:val="24"/>
                <w:szCs w:val="24"/>
                <w:lang w:val="kk-KZ" w:eastAsia="ru-RU"/>
              </w:rPr>
              <w:t>Күлімдеген күн мейірімді!</w:t>
            </w:r>
          </w:p>
          <w:p w14:paraId="19487DEA">
            <w:pPr>
              <w:spacing w:after="0" w:line="240" w:lineRule="auto"/>
              <w:rPr>
                <w:rFonts w:ascii="Times New Roman" w:hAnsi="Times New Roman" w:eastAsia="Calibri" w:cs="Times New Roman"/>
                <w:color w:val="111111"/>
                <w:sz w:val="24"/>
                <w:szCs w:val="24"/>
                <w:lang w:val="kk-KZ" w:eastAsia="ru-RU"/>
              </w:rPr>
            </w:pPr>
            <w:r>
              <w:rPr>
                <w:rFonts w:ascii="Times New Roman" w:hAnsi="Times New Roman" w:eastAsia="Calibri" w:cs="Times New Roman"/>
                <w:color w:val="111111"/>
                <w:sz w:val="24"/>
                <w:szCs w:val="24"/>
                <w:lang w:val="kk-KZ" w:eastAsia="ru-RU"/>
              </w:rPr>
              <w:t>Кіршіксіз ақ қар мейірімді!</w:t>
            </w:r>
          </w:p>
          <w:p w14:paraId="47994180">
            <w:pPr>
              <w:spacing w:after="0" w:line="240" w:lineRule="auto"/>
              <w:rPr>
                <w:rFonts w:ascii="Times New Roman" w:hAnsi="Times New Roman" w:eastAsia="Calibri" w:cs="Times New Roman"/>
                <w:color w:val="111111"/>
                <w:sz w:val="24"/>
                <w:szCs w:val="24"/>
                <w:lang w:val="kk-KZ" w:eastAsia="ru-RU"/>
              </w:rPr>
            </w:pPr>
            <w:r>
              <w:rPr>
                <w:rFonts w:ascii="Times New Roman" w:hAnsi="Times New Roman" w:eastAsia="Calibri" w:cs="Times New Roman"/>
                <w:color w:val="111111"/>
                <w:sz w:val="24"/>
                <w:szCs w:val="24"/>
                <w:lang w:val="kk-KZ" w:eastAsia="ru-RU"/>
              </w:rPr>
              <w:t>Таза мөлдір су мейірімді!</w:t>
            </w:r>
          </w:p>
          <w:p w14:paraId="68184FF5">
            <w:pPr>
              <w:spacing w:after="0" w:line="240" w:lineRule="auto"/>
              <w:rPr>
                <w:rFonts w:ascii="Times New Roman" w:hAnsi="Times New Roman" w:eastAsia="Calibri" w:cs="Times New Roman"/>
                <w:color w:val="111111"/>
                <w:sz w:val="24"/>
                <w:szCs w:val="24"/>
                <w:lang w:val="kk-KZ" w:eastAsia="ru-RU"/>
              </w:rPr>
            </w:pPr>
            <w:r>
              <w:rPr>
                <w:rFonts w:ascii="Times New Roman" w:hAnsi="Times New Roman" w:eastAsia="Calibri" w:cs="Times New Roman"/>
                <w:color w:val="111111"/>
                <w:sz w:val="24"/>
                <w:szCs w:val="24"/>
                <w:lang w:val="kk-KZ" w:eastAsia="ru-RU"/>
              </w:rPr>
              <w:t>Бәрімізді көтеріп тұрған жер мейірімді!</w:t>
            </w:r>
          </w:p>
          <w:p w14:paraId="79612DEF">
            <w:pPr>
              <w:spacing w:after="0" w:line="240" w:lineRule="auto"/>
              <w:rPr>
                <w:rFonts w:ascii="Times New Roman" w:hAnsi="Times New Roman" w:eastAsia="Calibri" w:cs="Times New Roman"/>
                <w:color w:val="111111"/>
                <w:sz w:val="24"/>
                <w:szCs w:val="24"/>
                <w:lang w:val="kk-KZ" w:eastAsia="ru-RU"/>
              </w:rPr>
            </w:pPr>
            <w:r>
              <w:rPr>
                <w:rFonts w:ascii="Times New Roman" w:hAnsi="Times New Roman" w:eastAsia="Calibri" w:cs="Times New Roman"/>
                <w:color w:val="111111"/>
                <w:sz w:val="24"/>
                <w:szCs w:val="24"/>
                <w:lang w:val="kk-KZ" w:eastAsia="ru-RU"/>
              </w:rPr>
              <w:t>Аяулы анам мейірімді!</w:t>
            </w:r>
          </w:p>
          <w:p w14:paraId="44812F41">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color w:val="111111"/>
                <w:sz w:val="24"/>
                <w:szCs w:val="24"/>
                <w:lang w:val="kk-KZ" w:eastAsia="ru-RU"/>
              </w:rPr>
              <w:t>Қамқоршы апам мейірімді!</w:t>
            </w:r>
          </w:p>
          <w:p w14:paraId="078F146D">
            <w:pPr>
              <w:spacing w:after="0" w:line="240" w:lineRule="auto"/>
              <w:ind w:right="-108"/>
              <w:rPr>
                <w:rFonts w:ascii="Times New Roman" w:hAnsi="Times New Roman" w:eastAsia="Calibri" w:cs="Times New Roman"/>
                <w:color w:val="000000"/>
                <w:sz w:val="24"/>
                <w:szCs w:val="24"/>
                <w:lang w:val="kk-KZ" w:eastAsia="ru-RU"/>
              </w:rPr>
            </w:pPr>
          </w:p>
        </w:tc>
        <w:tc>
          <w:tcPr>
            <w:tcW w:w="2268" w:type="dxa"/>
            <w:gridSpan w:val="2"/>
            <w:tcBorders>
              <w:top w:val="single" w:color="auto" w:sz="4" w:space="0"/>
              <w:bottom w:val="single" w:color="auto" w:sz="4" w:space="0"/>
            </w:tcBorders>
          </w:tcPr>
          <w:p w14:paraId="1891871C">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Балаларды қабылдау.</w:t>
            </w:r>
          </w:p>
          <w:p w14:paraId="43B74D55">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Денсаулығын тексеру. «Менің тобым» Құрлысшыымын Ойын: «Таныс болайық».</w:t>
            </w:r>
          </w:p>
          <w:p w14:paraId="1A1BF67F">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Мақсаты Жаңадан келген балалармен танысу</w:t>
            </w:r>
          </w:p>
        </w:tc>
        <w:tc>
          <w:tcPr>
            <w:tcW w:w="2552" w:type="dxa"/>
            <w:gridSpan w:val="3"/>
            <w:tcBorders>
              <w:top w:val="single" w:color="auto" w:sz="4" w:space="0"/>
              <w:bottom w:val="single" w:color="auto" w:sz="4" w:space="0"/>
            </w:tcBorders>
          </w:tcPr>
          <w:p w14:paraId="4DCD0A2A">
            <w:pPr>
              <w:spacing w:after="0" w:line="240" w:lineRule="auto"/>
              <w:rPr>
                <w:rFonts w:ascii="Times New Roman" w:hAnsi="Times New Roman" w:eastAsia="Calibri" w:cs="Times New Roman"/>
                <w:color w:val="111111"/>
                <w:sz w:val="24"/>
                <w:szCs w:val="24"/>
                <w:lang w:val="kk-KZ" w:eastAsia="ru-RU"/>
              </w:rPr>
            </w:pPr>
            <w:r>
              <w:rPr>
                <w:rFonts w:ascii="Times New Roman" w:hAnsi="Times New Roman" w:eastAsia="Calibri" w:cs="Times New Roman"/>
                <w:sz w:val="24"/>
                <w:szCs w:val="24"/>
                <w:lang w:val="kk-KZ" w:eastAsia="ru-RU"/>
              </w:rPr>
              <w:t>Мейірімділік туралы әңгімелесу.</w:t>
            </w:r>
          </w:p>
          <w:p w14:paraId="10D76F0F">
            <w:pPr>
              <w:spacing w:after="0" w:line="240" w:lineRule="auto"/>
              <w:rPr>
                <w:rFonts w:ascii="Times New Roman" w:hAnsi="Times New Roman" w:eastAsia="Calibri" w:cs="Times New Roman"/>
                <w:color w:val="111111"/>
                <w:sz w:val="24"/>
                <w:szCs w:val="24"/>
                <w:lang w:val="kk-KZ" w:eastAsia="ru-RU"/>
              </w:rPr>
            </w:pPr>
            <w:r>
              <w:rPr>
                <w:rFonts w:ascii="Times New Roman" w:hAnsi="Times New Roman" w:eastAsia="Calibri" w:cs="Times New Roman"/>
                <w:color w:val="111111"/>
                <w:sz w:val="24"/>
                <w:szCs w:val="24"/>
                <w:lang w:val="kk-KZ" w:eastAsia="ru-RU"/>
              </w:rPr>
              <w:t>Күлімдеген күн мейірімді!</w:t>
            </w:r>
          </w:p>
          <w:p w14:paraId="423918D1">
            <w:pPr>
              <w:spacing w:after="0" w:line="240" w:lineRule="auto"/>
              <w:rPr>
                <w:rFonts w:ascii="Times New Roman" w:hAnsi="Times New Roman" w:eastAsia="Calibri" w:cs="Times New Roman"/>
                <w:color w:val="111111"/>
                <w:sz w:val="24"/>
                <w:szCs w:val="24"/>
                <w:lang w:val="kk-KZ" w:eastAsia="ru-RU"/>
              </w:rPr>
            </w:pPr>
            <w:r>
              <w:rPr>
                <w:rFonts w:ascii="Times New Roman" w:hAnsi="Times New Roman" w:eastAsia="Calibri" w:cs="Times New Roman"/>
                <w:color w:val="111111"/>
                <w:sz w:val="24"/>
                <w:szCs w:val="24"/>
                <w:lang w:val="kk-KZ" w:eastAsia="ru-RU"/>
              </w:rPr>
              <w:t>Кіршіксіз ақ қар мейірімді!</w:t>
            </w:r>
          </w:p>
          <w:p w14:paraId="37BD873B">
            <w:pPr>
              <w:spacing w:after="0" w:line="240" w:lineRule="auto"/>
              <w:rPr>
                <w:rFonts w:ascii="Times New Roman" w:hAnsi="Times New Roman" w:eastAsia="Calibri" w:cs="Times New Roman"/>
                <w:color w:val="111111"/>
                <w:sz w:val="24"/>
                <w:szCs w:val="24"/>
                <w:lang w:val="kk-KZ" w:eastAsia="ru-RU"/>
              </w:rPr>
            </w:pPr>
            <w:r>
              <w:rPr>
                <w:rFonts w:ascii="Times New Roman" w:hAnsi="Times New Roman" w:eastAsia="Calibri" w:cs="Times New Roman"/>
                <w:color w:val="111111"/>
                <w:sz w:val="24"/>
                <w:szCs w:val="24"/>
                <w:lang w:val="kk-KZ" w:eastAsia="ru-RU"/>
              </w:rPr>
              <w:t>Таза мөлдір су мейірімді!</w:t>
            </w:r>
          </w:p>
          <w:p w14:paraId="4733AC30">
            <w:pPr>
              <w:spacing w:after="0" w:line="240" w:lineRule="auto"/>
              <w:rPr>
                <w:rFonts w:ascii="Times New Roman" w:hAnsi="Times New Roman" w:eastAsia="Calibri" w:cs="Times New Roman"/>
                <w:color w:val="111111"/>
                <w:sz w:val="24"/>
                <w:szCs w:val="24"/>
                <w:lang w:val="kk-KZ" w:eastAsia="ru-RU"/>
              </w:rPr>
            </w:pPr>
            <w:r>
              <w:rPr>
                <w:rFonts w:ascii="Times New Roman" w:hAnsi="Times New Roman" w:eastAsia="Calibri" w:cs="Times New Roman"/>
                <w:color w:val="111111"/>
                <w:sz w:val="24"/>
                <w:szCs w:val="24"/>
                <w:lang w:val="kk-KZ" w:eastAsia="ru-RU"/>
              </w:rPr>
              <w:t>Бәрімізді көтеріп тұрған жер мейірімді!</w:t>
            </w:r>
          </w:p>
          <w:p w14:paraId="3B7FB869">
            <w:pPr>
              <w:spacing w:after="0" w:line="240" w:lineRule="auto"/>
              <w:rPr>
                <w:rFonts w:ascii="Times New Roman" w:hAnsi="Times New Roman" w:eastAsia="Calibri" w:cs="Times New Roman"/>
                <w:color w:val="111111"/>
                <w:sz w:val="24"/>
                <w:szCs w:val="24"/>
                <w:lang w:val="kk-KZ" w:eastAsia="ru-RU"/>
              </w:rPr>
            </w:pPr>
            <w:r>
              <w:rPr>
                <w:rFonts w:ascii="Times New Roman" w:hAnsi="Times New Roman" w:eastAsia="Calibri" w:cs="Times New Roman"/>
                <w:color w:val="111111"/>
                <w:sz w:val="24"/>
                <w:szCs w:val="24"/>
                <w:lang w:val="kk-KZ" w:eastAsia="ru-RU"/>
              </w:rPr>
              <w:t>Аяулы анам мейірімді!</w:t>
            </w:r>
          </w:p>
          <w:p w14:paraId="0397EF5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color w:val="111111"/>
                <w:sz w:val="24"/>
                <w:szCs w:val="24"/>
                <w:lang w:val="kk-KZ" w:eastAsia="ru-RU"/>
              </w:rPr>
              <w:t>Қамқоршы апам мейірімді!</w:t>
            </w:r>
          </w:p>
          <w:p w14:paraId="3CFC186F">
            <w:pPr>
              <w:spacing w:after="0" w:line="240" w:lineRule="auto"/>
              <w:rPr>
                <w:rFonts w:ascii="Times New Roman" w:hAnsi="Times New Roman" w:eastAsia="Calibri" w:cs="Times New Roman"/>
                <w:color w:val="000000"/>
                <w:sz w:val="24"/>
                <w:szCs w:val="24"/>
                <w:lang w:val="kk-KZ" w:eastAsia="ru-RU"/>
              </w:rPr>
            </w:pPr>
          </w:p>
        </w:tc>
        <w:tc>
          <w:tcPr>
            <w:tcW w:w="2696" w:type="dxa"/>
            <w:gridSpan w:val="2"/>
            <w:tcBorders>
              <w:top w:val="single" w:color="auto" w:sz="4" w:space="0"/>
              <w:bottom w:val="single" w:color="auto" w:sz="4" w:space="0"/>
            </w:tcBorders>
          </w:tcPr>
          <w:p w14:paraId="1E5F5CF2">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Шаттық шеңбер</w:t>
            </w:r>
          </w:p>
          <w:p w14:paraId="08FD0F3D">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Амансың ба, Алтын Күн?</w:t>
            </w:r>
          </w:p>
          <w:p w14:paraId="648721BF">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Амансың ба, Көк Аспан?</w:t>
            </w:r>
          </w:p>
          <w:p w14:paraId="03F69F9B">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Амансың ба, достарым?</w:t>
            </w:r>
          </w:p>
          <w:p w14:paraId="4D3F5400">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Сендерді көрсем қуанам.Балалар</w:t>
            </w:r>
          </w:p>
          <w:p w14:paraId="42E407B7">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мен табиғаттағы өзгерістер туралы әңгімелесу.</w:t>
            </w:r>
          </w:p>
        </w:tc>
      </w:tr>
      <w:tr w14:paraId="510BA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1841" w:type="dxa"/>
            <w:vMerge w:val="continue"/>
          </w:tcPr>
          <w:p w14:paraId="31691A0A">
            <w:pPr>
              <w:tabs>
                <w:tab w:val="left" w:pos="254"/>
              </w:tabs>
              <w:spacing w:after="0" w:line="240" w:lineRule="auto"/>
              <w:jc w:val="both"/>
              <w:rPr>
                <w:rFonts w:ascii="Times New Roman" w:hAnsi="Times New Roman" w:eastAsia="Calibri" w:cs="Times New Roman"/>
                <w:sz w:val="24"/>
                <w:szCs w:val="24"/>
                <w:lang w:val="kk-KZ" w:eastAsia="ru-RU"/>
              </w:rPr>
            </w:pPr>
          </w:p>
        </w:tc>
        <w:tc>
          <w:tcPr>
            <w:tcW w:w="13469" w:type="dxa"/>
            <w:gridSpan w:val="14"/>
            <w:tcBorders>
              <w:top w:val="single" w:color="auto" w:sz="4" w:space="0"/>
              <w:bottom w:val="single" w:color="auto" w:sz="4" w:space="0"/>
            </w:tcBorders>
          </w:tcPr>
          <w:p w14:paraId="2DD7C222">
            <w:pPr>
              <w:spacing w:after="0" w:line="240" w:lineRule="auto"/>
              <w:jc w:val="center"/>
              <w:rPr>
                <w:rFonts w:ascii="Times New Roman" w:hAnsi="Times New Roman" w:eastAsia="Calibri" w:cs="Times New Roman"/>
                <w:b/>
                <w:bCs/>
                <w:sz w:val="24"/>
                <w:szCs w:val="24"/>
                <w:lang w:val="kk-KZ" w:eastAsia="ru-RU"/>
              </w:rPr>
            </w:pPr>
            <w:r>
              <w:rPr>
                <w:rFonts w:ascii="Times New Roman" w:hAnsi="Times New Roman" w:eastAsia="Calibri" w:cs="Times New Roman"/>
                <w:b/>
                <w:bCs/>
                <w:sz w:val="24"/>
                <w:szCs w:val="24"/>
                <w:lang w:val="kk-KZ" w:eastAsia="ru-RU"/>
              </w:rPr>
              <w:t xml:space="preserve">Жаттығулар </w:t>
            </w:r>
            <w:r>
              <w:rPr>
                <w:rFonts w:ascii="Times New Roman" w:hAnsi="Times New Roman" w:eastAsia="Calibri" w:cs="Times New Roman"/>
                <w:b/>
                <w:bCs/>
                <w:sz w:val="24"/>
                <w:szCs w:val="24"/>
                <w:lang w:val="en-US" w:eastAsia="ru-RU"/>
              </w:rPr>
              <w:t xml:space="preserve"> </w:t>
            </w:r>
            <w:r>
              <w:rPr>
                <w:rFonts w:ascii="Times New Roman" w:hAnsi="Times New Roman" w:eastAsia="Calibri" w:cs="Times New Roman"/>
                <w:b/>
                <w:bCs/>
                <w:sz w:val="24"/>
                <w:szCs w:val="24"/>
                <w:lang w:val="kk-KZ" w:eastAsia="ru-RU"/>
              </w:rPr>
              <w:t>кешені</w:t>
            </w:r>
          </w:p>
        </w:tc>
      </w:tr>
      <w:tr w14:paraId="24242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6" w:hRule="atLeast"/>
        </w:trPr>
        <w:tc>
          <w:tcPr>
            <w:tcW w:w="1841" w:type="dxa"/>
            <w:vMerge w:val="continue"/>
          </w:tcPr>
          <w:p w14:paraId="4E560B12">
            <w:pPr>
              <w:tabs>
                <w:tab w:val="left" w:pos="254"/>
              </w:tabs>
              <w:spacing w:after="0" w:line="240" w:lineRule="auto"/>
              <w:jc w:val="both"/>
              <w:rPr>
                <w:rFonts w:ascii="Times New Roman" w:hAnsi="Times New Roman" w:eastAsia="Calibri" w:cs="Times New Roman"/>
                <w:sz w:val="24"/>
                <w:szCs w:val="24"/>
                <w:lang w:val="kk-KZ" w:eastAsia="ru-RU"/>
              </w:rPr>
            </w:pPr>
          </w:p>
        </w:tc>
        <w:tc>
          <w:tcPr>
            <w:tcW w:w="13469" w:type="dxa"/>
            <w:gridSpan w:val="14"/>
            <w:tcBorders>
              <w:top w:val="single" w:color="auto" w:sz="4" w:space="0"/>
              <w:bottom w:val="single" w:color="auto" w:sz="4" w:space="0"/>
            </w:tcBorders>
          </w:tcPr>
          <w:p w14:paraId="008A7FC3">
            <w:pPr>
              <w:spacing w:after="0" w:line="240" w:lineRule="auto"/>
              <w:jc w:val="center"/>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Ойын- жаттығу</w:t>
            </w:r>
          </w:p>
          <w:p w14:paraId="71C56A22">
            <w:pPr>
              <w:spacing w:after="0" w:line="240" w:lineRule="auto"/>
              <w:jc w:val="center"/>
              <w:rPr>
                <w:rFonts w:ascii="Times New Roman" w:hAnsi="Times New Roman" w:eastAsia="Calibri" w:cs="Times New Roman"/>
                <w:color w:val="000000"/>
                <w:sz w:val="24"/>
                <w:szCs w:val="24"/>
                <w:shd w:val="clear" w:color="auto" w:fill="FFFFFF"/>
                <w:lang w:val="kk-KZ" w:eastAsia="ru-RU"/>
              </w:rPr>
            </w:pPr>
            <w:r>
              <w:rPr>
                <w:rFonts w:ascii="Times New Roman" w:hAnsi="Times New Roman" w:eastAsia="Calibri" w:cs="Times New Roman"/>
                <w:color w:val="000000"/>
                <w:sz w:val="24"/>
                <w:szCs w:val="24"/>
                <w:lang w:val="kk-KZ" w:eastAsia="ru-RU"/>
              </w:rPr>
              <w:t>:</w:t>
            </w:r>
            <w:r>
              <w:rPr>
                <w:rFonts w:ascii="Times New Roman" w:hAnsi="Times New Roman" w:eastAsia="Calibri" w:cs="Times New Roman"/>
                <w:color w:val="000000"/>
                <w:sz w:val="24"/>
                <w:szCs w:val="24"/>
                <w:shd w:val="clear" w:color="auto" w:fill="FFFFFF"/>
                <w:lang w:val="kk-KZ" w:eastAsia="ru-RU"/>
              </w:rPr>
              <w:t>Балабақшамызға барғанда,</w:t>
            </w:r>
          </w:p>
          <w:p w14:paraId="52B073CA">
            <w:pPr>
              <w:spacing w:after="0" w:line="240" w:lineRule="auto"/>
              <w:jc w:val="center"/>
              <w:rPr>
                <w:rFonts w:ascii="Times New Roman" w:hAnsi="Times New Roman" w:eastAsia="Calibri" w:cs="Times New Roman"/>
                <w:color w:val="000000"/>
                <w:sz w:val="24"/>
                <w:szCs w:val="24"/>
                <w:shd w:val="clear" w:color="auto" w:fill="FFFFFF"/>
                <w:lang w:val="kk-KZ" w:eastAsia="ru-RU"/>
              </w:rPr>
            </w:pPr>
            <w:r>
              <w:rPr>
                <w:rFonts w:ascii="Times New Roman" w:hAnsi="Times New Roman" w:eastAsia="Calibri" w:cs="Times New Roman"/>
                <w:color w:val="000000"/>
                <w:sz w:val="24"/>
                <w:szCs w:val="24"/>
                <w:shd w:val="clear" w:color="auto" w:fill="FFFFFF"/>
                <w:lang w:val="kk-KZ" w:eastAsia="ru-RU"/>
              </w:rPr>
              <w:t>«Қайырлы таң!» -деймін мен.</w:t>
            </w:r>
          </w:p>
          <w:p w14:paraId="7C11D476">
            <w:pPr>
              <w:spacing w:after="0" w:line="240" w:lineRule="auto"/>
              <w:jc w:val="center"/>
              <w:rPr>
                <w:rFonts w:ascii="Times New Roman" w:hAnsi="Times New Roman" w:eastAsia="Calibri" w:cs="Times New Roman"/>
                <w:color w:val="000000"/>
                <w:sz w:val="24"/>
                <w:szCs w:val="24"/>
                <w:shd w:val="clear" w:color="auto" w:fill="FFFFFF"/>
                <w:lang w:val="kk-KZ" w:eastAsia="ru-RU"/>
              </w:rPr>
            </w:pPr>
            <w:r>
              <w:rPr>
                <w:rFonts w:ascii="Times New Roman" w:hAnsi="Times New Roman" w:eastAsia="Calibri" w:cs="Times New Roman"/>
                <w:color w:val="000000"/>
                <w:sz w:val="24"/>
                <w:szCs w:val="24"/>
                <w:shd w:val="clear" w:color="auto" w:fill="FFFFFF"/>
                <w:lang w:val="kk-KZ" w:eastAsia="ru-RU"/>
              </w:rPr>
              <w:t>Күндіз де елді елеймін:</w:t>
            </w:r>
          </w:p>
          <w:p w14:paraId="591C9707">
            <w:pPr>
              <w:spacing w:after="0" w:line="240" w:lineRule="auto"/>
              <w:jc w:val="center"/>
              <w:rPr>
                <w:rFonts w:ascii="Times New Roman" w:hAnsi="Times New Roman" w:eastAsia="Calibri" w:cs="Times New Roman"/>
                <w:color w:val="000000"/>
                <w:sz w:val="24"/>
                <w:szCs w:val="24"/>
                <w:shd w:val="clear" w:color="auto" w:fill="FFFFFF"/>
                <w:lang w:val="kk-KZ" w:eastAsia="ru-RU"/>
              </w:rPr>
            </w:pPr>
            <w:r>
              <w:rPr>
                <w:rFonts w:ascii="Times New Roman" w:hAnsi="Times New Roman" w:eastAsia="Calibri" w:cs="Times New Roman"/>
                <w:color w:val="000000"/>
                <w:sz w:val="24"/>
                <w:szCs w:val="24"/>
                <w:shd w:val="clear" w:color="auto" w:fill="FFFFFF"/>
                <w:lang w:val="kk-KZ" w:eastAsia="ru-RU"/>
              </w:rPr>
              <w:t>«Қайырлы күн!»-тілеймін.</w:t>
            </w:r>
          </w:p>
          <w:p w14:paraId="5E1CB369">
            <w:pPr>
              <w:spacing w:after="0" w:line="240" w:lineRule="auto"/>
              <w:jc w:val="center"/>
              <w:rPr>
                <w:rFonts w:ascii="Times New Roman" w:hAnsi="Times New Roman" w:eastAsia="Calibri" w:cs="Times New Roman"/>
                <w:color w:val="000000"/>
                <w:sz w:val="24"/>
                <w:szCs w:val="24"/>
                <w:shd w:val="clear" w:color="auto" w:fill="FFFFFF"/>
                <w:lang w:val="kk-KZ" w:eastAsia="ru-RU"/>
              </w:rPr>
            </w:pPr>
            <w:r>
              <w:rPr>
                <w:rFonts w:ascii="Times New Roman" w:hAnsi="Times New Roman" w:eastAsia="Calibri" w:cs="Times New Roman"/>
                <w:color w:val="000000"/>
                <w:sz w:val="24"/>
                <w:szCs w:val="24"/>
                <w:shd w:val="clear" w:color="auto" w:fill="FFFFFF"/>
                <w:lang w:val="kk-KZ" w:eastAsia="ru-RU"/>
              </w:rPr>
              <w:t>Үйге кешке келемін.</w:t>
            </w:r>
          </w:p>
          <w:p w14:paraId="028CFEF1">
            <w:pPr>
              <w:spacing w:after="0" w:line="240" w:lineRule="auto"/>
              <w:jc w:val="center"/>
              <w:rPr>
                <w:rFonts w:ascii="Times New Roman" w:hAnsi="Times New Roman" w:eastAsia="Calibri" w:cs="Times New Roman"/>
                <w:color w:val="000000"/>
                <w:sz w:val="24"/>
                <w:szCs w:val="24"/>
                <w:shd w:val="clear" w:color="auto" w:fill="FFFFFF"/>
                <w:lang w:eastAsia="ru-RU"/>
              </w:rPr>
            </w:pPr>
            <w:r>
              <w:rPr>
                <w:rFonts w:ascii="Times New Roman" w:hAnsi="Times New Roman" w:eastAsia="Calibri" w:cs="Times New Roman"/>
                <w:color w:val="000000"/>
                <w:sz w:val="24"/>
                <w:szCs w:val="24"/>
                <w:shd w:val="clear" w:color="auto" w:fill="FFFFFF"/>
                <w:lang w:val="kk-KZ" w:eastAsia="ru-RU"/>
              </w:rPr>
              <w:t>Не дерімді білемін</w:t>
            </w:r>
            <w:r>
              <w:rPr>
                <w:rFonts w:ascii="Times New Roman" w:hAnsi="Times New Roman" w:eastAsia="Calibri" w:cs="Times New Roman"/>
                <w:color w:val="000000"/>
                <w:sz w:val="24"/>
                <w:szCs w:val="24"/>
                <w:shd w:val="clear" w:color="auto" w:fill="FFFFFF"/>
                <w:lang w:eastAsia="ru-RU"/>
              </w:rPr>
              <w:t>:</w:t>
            </w:r>
          </w:p>
          <w:p w14:paraId="1A6246CB">
            <w:pPr>
              <w:spacing w:after="0" w:line="240" w:lineRule="auto"/>
              <w:jc w:val="center"/>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shd w:val="clear" w:color="auto" w:fill="FFFFFF"/>
                <w:lang w:val="kk-KZ" w:eastAsia="ru-RU"/>
              </w:rPr>
              <w:t>«</w:t>
            </w:r>
            <w:r>
              <w:rPr>
                <w:rFonts w:ascii="Times New Roman" w:hAnsi="Times New Roman" w:eastAsia="Calibri" w:cs="Times New Roman"/>
                <w:color w:val="000000"/>
                <w:sz w:val="24"/>
                <w:szCs w:val="24"/>
                <w:shd w:val="clear" w:color="auto" w:fill="FFFFFF"/>
                <w:lang w:eastAsia="ru-RU"/>
              </w:rPr>
              <w:t>Кеш жары</w:t>
            </w:r>
            <w:r>
              <w:rPr>
                <w:rFonts w:ascii="Times New Roman" w:hAnsi="Times New Roman" w:eastAsia="Calibri" w:cs="Times New Roman"/>
                <w:color w:val="000000"/>
                <w:sz w:val="24"/>
                <w:szCs w:val="24"/>
                <w:shd w:val="clear" w:color="auto" w:fill="FFFFFF"/>
                <w:lang w:val="kk-KZ" w:eastAsia="ru-RU"/>
              </w:rPr>
              <w:t>қ</w:t>
            </w:r>
            <w:r>
              <w:rPr>
                <w:rFonts w:ascii="Times New Roman" w:hAnsi="Times New Roman" w:eastAsia="Calibri" w:cs="Times New Roman"/>
                <w:color w:val="000000"/>
                <w:sz w:val="24"/>
                <w:szCs w:val="24"/>
                <w:shd w:val="clear" w:color="auto" w:fill="FFFFFF"/>
                <w:lang w:eastAsia="ru-RU"/>
              </w:rPr>
              <w:t>!</w:t>
            </w:r>
            <w:r>
              <w:rPr>
                <w:rFonts w:ascii="Times New Roman" w:hAnsi="Times New Roman" w:eastAsia="Calibri" w:cs="Times New Roman"/>
                <w:color w:val="000000"/>
                <w:sz w:val="24"/>
                <w:szCs w:val="24"/>
                <w:shd w:val="clear" w:color="auto" w:fill="FFFFFF"/>
                <w:lang w:val="kk-KZ" w:eastAsia="ru-RU"/>
              </w:rPr>
              <w:t>»-деп кіремін</w:t>
            </w:r>
          </w:p>
        </w:tc>
      </w:tr>
      <w:tr w14:paraId="00722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841" w:type="dxa"/>
            <w:vMerge w:val="restart"/>
          </w:tcPr>
          <w:p w14:paraId="4A38BF8B">
            <w:pPr>
              <w:tabs>
                <w:tab w:val="left" w:pos="254"/>
              </w:tabs>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Ойындар, Ұйымдастырылған оқу қызметіне (ҰОҚ) дайындық</w:t>
            </w:r>
          </w:p>
          <w:p w14:paraId="6A62FE45">
            <w:pPr>
              <w:tabs>
                <w:tab w:val="left" w:pos="254"/>
              </w:tabs>
              <w:spacing w:after="0" w:line="240" w:lineRule="auto"/>
              <w:rPr>
                <w:rFonts w:ascii="Times New Roman" w:hAnsi="Times New Roman" w:eastAsia="Calibri" w:cs="Times New Roman"/>
                <w:sz w:val="24"/>
                <w:szCs w:val="24"/>
                <w:lang w:val="kk-KZ" w:eastAsia="ru-RU"/>
              </w:rPr>
            </w:pPr>
          </w:p>
          <w:p w14:paraId="555E85E5">
            <w:pPr>
              <w:tabs>
                <w:tab w:val="left" w:pos="254"/>
              </w:tabs>
              <w:spacing w:after="0" w:line="240" w:lineRule="auto"/>
              <w:rPr>
                <w:rFonts w:ascii="Times New Roman" w:hAnsi="Times New Roman" w:eastAsia="Calibri" w:cs="Times New Roman"/>
                <w:sz w:val="24"/>
                <w:szCs w:val="24"/>
                <w:lang w:val="kk-KZ" w:eastAsia="ru-RU"/>
              </w:rPr>
            </w:pPr>
          </w:p>
          <w:p w14:paraId="7526E5F4">
            <w:pPr>
              <w:tabs>
                <w:tab w:val="left" w:pos="254"/>
              </w:tabs>
              <w:spacing w:after="0" w:line="240" w:lineRule="auto"/>
              <w:rPr>
                <w:rFonts w:ascii="Times New Roman" w:hAnsi="Times New Roman" w:eastAsia="Calibri" w:cs="Times New Roman"/>
                <w:sz w:val="24"/>
                <w:szCs w:val="24"/>
                <w:lang w:val="kk-KZ" w:eastAsia="ru-RU"/>
              </w:rPr>
            </w:pPr>
          </w:p>
        </w:tc>
        <w:tc>
          <w:tcPr>
            <w:tcW w:w="13469" w:type="dxa"/>
            <w:gridSpan w:val="14"/>
            <w:tcBorders>
              <w:top w:val="single" w:color="auto" w:sz="4" w:space="0"/>
              <w:bottom w:val="single" w:color="auto" w:sz="4" w:space="0"/>
            </w:tcBorders>
          </w:tcPr>
          <w:p w14:paraId="12DE8923">
            <w:pPr>
              <w:spacing w:after="0" w:line="240" w:lineRule="auto"/>
              <w:jc w:val="center"/>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Балалармен ұйымдастырылған оқу қызметін ұйымдастыруда  ойындар және баяу қимылды ойын-жаттығулар</w:t>
            </w:r>
          </w:p>
        </w:tc>
      </w:tr>
      <w:tr w14:paraId="66CD9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trPr>
        <w:tc>
          <w:tcPr>
            <w:tcW w:w="1841" w:type="dxa"/>
            <w:vMerge w:val="continue"/>
          </w:tcPr>
          <w:p w14:paraId="42CD8B05">
            <w:pPr>
              <w:tabs>
                <w:tab w:val="left" w:pos="254"/>
              </w:tabs>
              <w:spacing w:after="0" w:line="240" w:lineRule="auto"/>
              <w:rPr>
                <w:rFonts w:ascii="Times New Roman" w:hAnsi="Times New Roman" w:eastAsia="Calibri" w:cs="Times New Roman"/>
                <w:sz w:val="24"/>
                <w:szCs w:val="24"/>
                <w:lang w:val="kk-KZ" w:eastAsia="ru-RU"/>
              </w:rPr>
            </w:pPr>
          </w:p>
        </w:tc>
        <w:tc>
          <w:tcPr>
            <w:tcW w:w="850" w:type="dxa"/>
            <w:vMerge w:val="restart"/>
            <w:tcBorders>
              <w:top w:val="single" w:color="auto" w:sz="4" w:space="0"/>
              <w:right w:val="single" w:color="auto" w:sz="4" w:space="0"/>
            </w:tcBorders>
          </w:tcPr>
          <w:p w14:paraId="530E2304">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 xml:space="preserve">           </w:t>
            </w:r>
          </w:p>
          <w:p w14:paraId="4078C3CE">
            <w:pPr>
              <w:spacing w:after="0" w:line="240" w:lineRule="auto"/>
              <w:rPr>
                <w:rFonts w:ascii="Times New Roman" w:hAnsi="Times New Roman" w:eastAsia="Calibri" w:cs="Times New Roman"/>
                <w:color w:val="000000"/>
                <w:sz w:val="24"/>
                <w:szCs w:val="24"/>
                <w:lang w:val="kk-KZ" w:eastAsia="ru-RU"/>
              </w:rPr>
            </w:pPr>
          </w:p>
        </w:tc>
        <w:tc>
          <w:tcPr>
            <w:tcW w:w="2410" w:type="dxa"/>
            <w:tcBorders>
              <w:top w:val="single" w:color="auto" w:sz="4" w:space="0"/>
              <w:left w:val="single" w:color="auto" w:sz="4" w:space="0"/>
              <w:bottom w:val="single" w:color="auto" w:sz="4" w:space="0"/>
              <w:right w:val="single" w:color="auto" w:sz="4" w:space="0"/>
            </w:tcBorders>
          </w:tcPr>
          <w:p w14:paraId="2D03D113">
            <w:pPr>
              <w:spacing w:after="0" w:line="240" w:lineRule="auto"/>
              <w:rPr>
                <w:rFonts w:ascii="Times New Roman" w:hAnsi="Times New Roman" w:eastAsia="Calibri" w:cs="Times New Roman"/>
                <w:color w:val="000000"/>
                <w:sz w:val="24"/>
                <w:szCs w:val="24"/>
                <w:lang w:eastAsia="ru-RU"/>
              </w:rPr>
            </w:pPr>
            <w:r>
              <w:rPr>
                <w:rFonts w:ascii="Times New Roman" w:hAnsi="Times New Roman" w:eastAsia="Calibri" w:cs="Times New Roman"/>
                <w:color w:val="000000"/>
                <w:sz w:val="24"/>
                <w:szCs w:val="24"/>
                <w:lang w:val="kk-KZ" w:eastAsia="ru-RU"/>
              </w:rPr>
              <w:t>Достар  туралы әңгімелесу.</w:t>
            </w:r>
            <w:r>
              <w:rPr>
                <w:rFonts w:ascii="Times New Roman" w:hAnsi="Times New Roman" w:eastAsia="Calibri" w:cs="Times New Roman"/>
                <w:color w:val="000000"/>
                <w:sz w:val="24"/>
                <w:szCs w:val="24"/>
                <w:lang w:eastAsia="ru-RU"/>
              </w:rPr>
              <w:t xml:space="preserve"> «</w:t>
            </w:r>
            <w:r>
              <w:rPr>
                <w:rFonts w:ascii="Times New Roman" w:hAnsi="Times New Roman" w:eastAsia="Calibri" w:cs="Times New Roman"/>
                <w:color w:val="000000"/>
                <w:sz w:val="24"/>
                <w:szCs w:val="24"/>
                <w:lang w:val="kk-KZ" w:eastAsia="ru-RU"/>
              </w:rPr>
              <w:t>Менің досым кім?</w:t>
            </w:r>
            <w:r>
              <w:rPr>
                <w:rFonts w:ascii="Times New Roman" w:hAnsi="Times New Roman" w:eastAsia="Calibri" w:cs="Times New Roman"/>
                <w:color w:val="000000"/>
                <w:sz w:val="24"/>
                <w:szCs w:val="24"/>
                <w:lang w:eastAsia="ru-RU"/>
              </w:rPr>
              <w:t>»</w:t>
            </w:r>
          </w:p>
          <w:p w14:paraId="2EE23F6C">
            <w:pPr>
              <w:spacing w:after="0" w:line="240" w:lineRule="auto"/>
              <w:rPr>
                <w:rFonts w:ascii="Times New Roman" w:hAnsi="Times New Roman" w:eastAsia="Calibri" w:cs="Times New Roman"/>
                <w:color w:val="000000"/>
                <w:sz w:val="24"/>
                <w:szCs w:val="24"/>
                <w:lang w:eastAsia="ru-RU"/>
              </w:rPr>
            </w:pPr>
          </w:p>
        </w:tc>
        <w:tc>
          <w:tcPr>
            <w:tcW w:w="2693" w:type="dxa"/>
            <w:gridSpan w:val="5"/>
            <w:tcBorders>
              <w:top w:val="single" w:color="auto" w:sz="4" w:space="0"/>
              <w:left w:val="single" w:color="auto" w:sz="4" w:space="0"/>
              <w:bottom w:val="single" w:color="auto" w:sz="4" w:space="0"/>
              <w:right w:val="single" w:color="auto" w:sz="4" w:space="0"/>
            </w:tcBorders>
          </w:tcPr>
          <w:p w14:paraId="54805AFD">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b/>
                <w:color w:val="000000"/>
                <w:sz w:val="24"/>
                <w:szCs w:val="24"/>
                <w:lang w:val="kk-KZ" w:eastAsia="ru-RU"/>
              </w:rPr>
              <w:t>Дидактикалық ойын:</w:t>
            </w:r>
            <w:r>
              <w:rPr>
                <w:rFonts w:ascii="Times New Roman" w:hAnsi="Times New Roman" w:eastAsia="Calibri" w:cs="Times New Roman"/>
                <w:color w:val="000000"/>
                <w:sz w:val="24"/>
                <w:szCs w:val="24"/>
                <w:lang w:val="kk-KZ" w:eastAsia="ru-RU"/>
              </w:rPr>
              <w:t xml:space="preserve"> «Қай қолымда көп?»</w:t>
            </w:r>
          </w:p>
        </w:tc>
        <w:tc>
          <w:tcPr>
            <w:tcW w:w="2268" w:type="dxa"/>
            <w:gridSpan w:val="2"/>
            <w:tcBorders>
              <w:top w:val="single" w:color="auto" w:sz="4" w:space="0"/>
              <w:left w:val="single" w:color="auto" w:sz="4" w:space="0"/>
              <w:bottom w:val="single" w:color="auto" w:sz="4" w:space="0"/>
              <w:right w:val="single" w:color="auto" w:sz="4" w:space="0"/>
            </w:tcBorders>
          </w:tcPr>
          <w:p w14:paraId="4A33BCC8">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 xml:space="preserve"> </w:t>
            </w:r>
            <w:r>
              <w:rPr>
                <w:rFonts w:ascii="Times New Roman" w:hAnsi="Times New Roman" w:eastAsia="Calibri" w:cs="Times New Roman"/>
                <w:b/>
                <w:color w:val="000000"/>
                <w:sz w:val="24"/>
                <w:szCs w:val="24"/>
                <w:lang w:val="kk-KZ" w:eastAsia="ru-RU"/>
              </w:rPr>
              <w:t>«Менің отбасым»</w:t>
            </w:r>
            <w:r>
              <w:rPr>
                <w:rFonts w:ascii="Times New Roman" w:hAnsi="Times New Roman" w:eastAsia="Calibri" w:cs="Times New Roman"/>
                <w:color w:val="000000"/>
                <w:sz w:val="24"/>
                <w:szCs w:val="24"/>
                <w:lang w:val="kk-KZ" w:eastAsia="ru-RU"/>
              </w:rPr>
              <w:t xml:space="preserve"> санамақ айту.</w:t>
            </w:r>
          </w:p>
          <w:p w14:paraId="4C171D38">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Д\о: «Қай қолымда көп?»</w:t>
            </w:r>
          </w:p>
          <w:p w14:paraId="51F4D76A">
            <w:pPr>
              <w:spacing w:after="0" w:line="240" w:lineRule="auto"/>
              <w:rPr>
                <w:rFonts w:ascii="Times New Roman" w:hAnsi="Times New Roman" w:eastAsia="Calibri" w:cs="Times New Roman"/>
                <w:color w:val="000000"/>
                <w:sz w:val="24"/>
                <w:szCs w:val="24"/>
                <w:lang w:val="kk-KZ" w:eastAsia="ru-RU"/>
              </w:rPr>
            </w:pPr>
          </w:p>
        </w:tc>
        <w:tc>
          <w:tcPr>
            <w:tcW w:w="2552" w:type="dxa"/>
            <w:gridSpan w:val="3"/>
            <w:tcBorders>
              <w:top w:val="single" w:color="auto" w:sz="4" w:space="0"/>
              <w:left w:val="single" w:color="auto" w:sz="4" w:space="0"/>
              <w:bottom w:val="single" w:color="auto" w:sz="4" w:space="0"/>
              <w:right w:val="single" w:color="auto" w:sz="4" w:space="0"/>
            </w:tcBorders>
          </w:tcPr>
          <w:p w14:paraId="0FAACE0B">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 xml:space="preserve"> «Менің балабақшам»</w:t>
            </w:r>
          </w:p>
          <w:p w14:paraId="453156F9">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картиналар топтамасынан суреттер қарастыру</w:t>
            </w:r>
          </w:p>
        </w:tc>
        <w:tc>
          <w:tcPr>
            <w:tcW w:w="2696" w:type="dxa"/>
            <w:gridSpan w:val="2"/>
            <w:tcBorders>
              <w:top w:val="single" w:color="auto" w:sz="4" w:space="0"/>
              <w:left w:val="single" w:color="auto" w:sz="4" w:space="0"/>
              <w:bottom w:val="single" w:color="auto" w:sz="4" w:space="0"/>
            </w:tcBorders>
          </w:tcPr>
          <w:p w14:paraId="142AC330">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Балабақша туралы әңгімелесу. «Мен қайда және кім болып  жұмыс істеймін</w:t>
            </w:r>
          </w:p>
        </w:tc>
      </w:tr>
      <w:tr w14:paraId="2E3B7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1841" w:type="dxa"/>
            <w:vMerge w:val="continue"/>
          </w:tcPr>
          <w:p w14:paraId="07646A53">
            <w:pPr>
              <w:tabs>
                <w:tab w:val="left" w:pos="254"/>
              </w:tabs>
              <w:spacing w:after="0" w:line="240" w:lineRule="auto"/>
              <w:rPr>
                <w:rFonts w:ascii="Times New Roman" w:hAnsi="Times New Roman" w:eastAsia="Calibri" w:cs="Times New Roman"/>
                <w:sz w:val="24"/>
                <w:szCs w:val="24"/>
                <w:lang w:val="kk-KZ" w:eastAsia="ru-RU"/>
              </w:rPr>
            </w:pPr>
          </w:p>
        </w:tc>
        <w:tc>
          <w:tcPr>
            <w:tcW w:w="850" w:type="dxa"/>
            <w:vMerge w:val="continue"/>
            <w:tcBorders>
              <w:bottom w:val="single" w:color="auto" w:sz="4" w:space="0"/>
              <w:right w:val="single" w:color="auto" w:sz="4" w:space="0"/>
            </w:tcBorders>
          </w:tcPr>
          <w:p w14:paraId="2A0FB9E2">
            <w:pPr>
              <w:spacing w:after="0" w:line="240" w:lineRule="auto"/>
              <w:rPr>
                <w:rFonts w:ascii="Times New Roman" w:hAnsi="Times New Roman" w:eastAsia="Calibri" w:cs="Times New Roman"/>
                <w:color w:val="000000"/>
                <w:sz w:val="24"/>
                <w:szCs w:val="24"/>
                <w:lang w:val="kk-KZ" w:eastAsia="ru-RU"/>
              </w:rPr>
            </w:pPr>
          </w:p>
        </w:tc>
        <w:tc>
          <w:tcPr>
            <w:tcW w:w="12619" w:type="dxa"/>
            <w:gridSpan w:val="13"/>
            <w:tcBorders>
              <w:top w:val="single" w:color="auto" w:sz="4" w:space="0"/>
              <w:left w:val="single" w:color="auto" w:sz="4" w:space="0"/>
              <w:bottom w:val="single" w:color="auto" w:sz="4" w:space="0"/>
            </w:tcBorders>
          </w:tcPr>
          <w:p w14:paraId="503B24C6">
            <w:pPr>
              <w:spacing w:after="0" w:line="240" w:lineRule="auto"/>
              <w:jc w:val="center"/>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Балалармен ұйымдастырылған оқу қызметін ұйымдастыруда  ойындар және баяу қимылды ойын-жаттығулар</w:t>
            </w:r>
          </w:p>
        </w:tc>
      </w:tr>
      <w:tr w14:paraId="4AD9E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trPr>
        <w:tc>
          <w:tcPr>
            <w:tcW w:w="1841" w:type="dxa"/>
          </w:tcPr>
          <w:p w14:paraId="24754F14">
            <w:pPr>
              <w:spacing w:after="0" w:line="240" w:lineRule="auto"/>
              <w:rPr>
                <w:rFonts w:ascii="Times New Roman" w:hAnsi="Times New Roman" w:eastAsia="Calibri" w:cs="Times New Roman"/>
                <w:b/>
                <w:bCs/>
                <w:sz w:val="24"/>
                <w:szCs w:val="24"/>
                <w:lang w:val="kk-KZ" w:eastAsia="ru-RU"/>
              </w:rPr>
            </w:pPr>
            <w:r>
              <w:rPr>
                <w:rFonts w:ascii="Times New Roman" w:hAnsi="Times New Roman" w:eastAsia="Calibri" w:cs="Times New Roman"/>
                <w:b/>
                <w:bCs/>
                <w:sz w:val="24"/>
                <w:szCs w:val="24"/>
                <w:lang w:val="kk-KZ" w:eastAsia="ru-RU"/>
              </w:rPr>
              <w:t xml:space="preserve">Мектепке дейінгі ұйым кестесі  бойынша  ұйымдастырылған оқу қызметі </w:t>
            </w:r>
          </w:p>
        </w:tc>
        <w:tc>
          <w:tcPr>
            <w:tcW w:w="850" w:type="dxa"/>
            <w:tcBorders>
              <w:top w:val="single" w:color="auto" w:sz="4" w:space="0"/>
              <w:bottom w:val="single" w:color="auto" w:sz="4" w:space="0"/>
              <w:right w:val="single" w:color="auto" w:sz="4" w:space="0"/>
            </w:tcBorders>
          </w:tcPr>
          <w:p w14:paraId="73A0FB03">
            <w:pPr>
              <w:spacing w:after="0" w:line="240" w:lineRule="auto"/>
              <w:rPr>
                <w:rFonts w:ascii="Times New Roman" w:hAnsi="Times New Roman" w:eastAsia="Calibri" w:cs="Times New Roman"/>
                <w:sz w:val="24"/>
                <w:szCs w:val="24"/>
                <w:lang w:val="kk-KZ" w:eastAsia="ru-RU"/>
              </w:rPr>
            </w:pPr>
          </w:p>
        </w:tc>
        <w:tc>
          <w:tcPr>
            <w:tcW w:w="2410" w:type="dxa"/>
            <w:tcBorders>
              <w:top w:val="single" w:color="auto" w:sz="4" w:space="0"/>
              <w:left w:val="single" w:color="auto" w:sz="4" w:space="0"/>
              <w:bottom w:val="single" w:color="auto" w:sz="4" w:space="0"/>
              <w:right w:val="single" w:color="auto" w:sz="4" w:space="0"/>
            </w:tcBorders>
          </w:tcPr>
          <w:p w14:paraId="63B79BC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Білім беру саласы</w:t>
            </w:r>
            <w:r>
              <w:rPr>
                <w:rFonts w:ascii="Times New Roman" w:hAnsi="Times New Roman" w:eastAsia="Calibri" w:cs="Times New Roman"/>
                <w:sz w:val="24"/>
                <w:szCs w:val="24"/>
                <w:lang w:val="kk-KZ" w:eastAsia="ru-RU"/>
              </w:rPr>
              <w:t>:«Денсаулық»</w:t>
            </w:r>
          </w:p>
          <w:p w14:paraId="0551D481">
            <w:pPr>
              <w:spacing w:after="0" w:line="240" w:lineRule="auto"/>
              <w:rPr>
                <w:rFonts w:ascii="Times New Roman" w:hAnsi="Times New Roman" w:eastAsia="Calibri" w:cs="Times New Roman"/>
                <w:sz w:val="24"/>
                <w:szCs w:val="24"/>
                <w:lang w:val="kk-KZ" w:eastAsia="en-US" w:bidi="en-US"/>
              </w:rPr>
            </w:pPr>
            <w:r>
              <w:rPr>
                <w:rFonts w:ascii="Times New Roman" w:hAnsi="Times New Roman" w:eastAsia="Calibri" w:cs="Times New Roman"/>
                <w:b/>
                <w:sz w:val="24"/>
                <w:szCs w:val="24"/>
                <w:lang w:val="kk-KZ" w:eastAsia="ru-RU"/>
              </w:rPr>
              <w:t xml:space="preserve">Ұйымдастырылған оқу қызметі: </w:t>
            </w:r>
            <w:r>
              <w:rPr>
                <w:rFonts w:ascii="Times New Roman" w:hAnsi="Times New Roman" w:eastAsia="Calibri" w:cs="Times New Roman"/>
                <w:b/>
                <w:sz w:val="24"/>
                <w:szCs w:val="24"/>
                <w:lang w:val="kk-KZ" w:eastAsia="en-US" w:bidi="en-US"/>
              </w:rPr>
              <w:t>«</w:t>
            </w:r>
            <w:r>
              <w:rPr>
                <w:rFonts w:ascii="Times New Roman" w:hAnsi="Times New Roman" w:eastAsia="Calibri" w:cs="Times New Roman"/>
                <w:sz w:val="24"/>
                <w:szCs w:val="24"/>
                <w:lang w:val="kk-KZ" w:eastAsia="en-US" w:bidi="en-US"/>
              </w:rPr>
              <w:t>Дене шынықтыру»</w:t>
            </w:r>
          </w:p>
          <w:p w14:paraId="51EF7B9B">
            <w:pPr>
              <w:autoSpaceDE w:val="0"/>
              <w:autoSpaceDN w:val="0"/>
              <w:adjustRightInd w:val="0"/>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bCs/>
                <w:sz w:val="24"/>
                <w:szCs w:val="24"/>
                <w:lang w:val="kk-KZ" w:eastAsia="en-US" w:bidi="en-US"/>
              </w:rPr>
              <w:t>Тақырыбы:</w:t>
            </w:r>
            <w:r>
              <w:rPr>
                <w:rFonts w:ascii="Times New Roman" w:hAnsi="Times New Roman" w:eastAsia="Calibri" w:cs="Times New Roman"/>
                <w:b/>
                <w:sz w:val="24"/>
                <w:szCs w:val="24"/>
                <w:lang w:val="kk-KZ" w:eastAsia="ru-RU"/>
              </w:rPr>
              <w:t xml:space="preserve"> «Күлкі сыйла!»</w:t>
            </w:r>
          </w:p>
          <w:p w14:paraId="373FCB66">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Мақсаты:</w:t>
            </w:r>
            <w:r>
              <w:rPr>
                <w:rFonts w:ascii="Times New Roman" w:hAnsi="Times New Roman" w:eastAsia="Calibri" w:cs="Times New Roman"/>
                <w:sz w:val="24"/>
                <w:szCs w:val="24"/>
                <w:lang w:val="kk-KZ" w:eastAsia="ru-RU"/>
              </w:rPr>
              <w:t>а)Қозғалыс барысында сап түзеп жүру дағдыларын жетілдіруді жалғастыру,жұп болып жүру мен жүгіру кезінде өз қозғалыстарын келістіріп жүруге үйрету.Орындық үстінде әр қадам басқан сайын допты алдында ,артында ұстап ,динамикалық теп-теңдіктерін сақтап жүруді үйрету.</w:t>
            </w:r>
          </w:p>
          <w:p w14:paraId="73845B14">
            <w:pPr>
              <w:tabs>
                <w:tab w:val="left" w:pos="1305"/>
              </w:tabs>
              <w:autoSpaceDE w:val="0"/>
              <w:autoSpaceDN w:val="0"/>
              <w:adjustRightInd w:val="0"/>
              <w:spacing w:after="0" w:line="276" w:lineRule="auto"/>
              <w:rPr>
                <w:rFonts w:ascii="Times New Roman" w:hAnsi="Times New Roman" w:eastAsia="Calibri" w:cs="Times New Roman"/>
                <w:b/>
                <w:bCs/>
                <w:sz w:val="24"/>
                <w:szCs w:val="24"/>
                <w:lang w:val="kk-KZ" w:eastAsia="en-US" w:bidi="en-US"/>
              </w:rPr>
            </w:pPr>
            <w:r>
              <w:rPr>
                <w:rFonts w:ascii="Times New Roman" w:hAnsi="Times New Roman" w:eastAsia="Calibri" w:cs="Times New Roman"/>
                <w:b/>
                <w:bCs/>
                <w:sz w:val="24"/>
                <w:szCs w:val="24"/>
                <w:lang w:val="kk-KZ" w:eastAsia="en-US" w:bidi="en-US"/>
              </w:rPr>
              <w:t xml:space="preserve">      </w:t>
            </w:r>
          </w:p>
          <w:p w14:paraId="78BB7D7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bCs/>
                <w:sz w:val="24"/>
                <w:szCs w:val="24"/>
                <w:lang w:val="kk-KZ" w:eastAsia="en-US" w:bidi="en-US"/>
              </w:rPr>
              <w:t xml:space="preserve">  </w:t>
            </w:r>
            <w:r>
              <w:rPr>
                <w:rFonts w:ascii="Times New Roman" w:hAnsi="Times New Roman" w:eastAsia="Calibri" w:cs="Times New Roman"/>
                <w:b/>
                <w:sz w:val="24"/>
                <w:szCs w:val="24"/>
                <w:lang w:val="kk-KZ" w:eastAsia="ru-RU"/>
              </w:rPr>
              <w:t>Білім беру саласы</w:t>
            </w:r>
            <w:r>
              <w:rPr>
                <w:rFonts w:ascii="Times New Roman" w:hAnsi="Times New Roman" w:eastAsia="Calibri" w:cs="Times New Roman"/>
                <w:sz w:val="24"/>
                <w:szCs w:val="24"/>
                <w:lang w:val="kk-KZ" w:eastAsia="ru-RU"/>
              </w:rPr>
              <w:t>: «Қатынас»</w:t>
            </w:r>
          </w:p>
          <w:p w14:paraId="59FCD366">
            <w:pPr>
              <w:spacing w:after="0" w:line="240" w:lineRule="auto"/>
              <w:rPr>
                <w:rFonts w:ascii="Times New Roman" w:hAnsi="Times New Roman" w:eastAsia="Calibri" w:cs="Times New Roman"/>
                <w:b/>
                <w:sz w:val="24"/>
                <w:szCs w:val="24"/>
                <w:lang w:val="kk-KZ" w:eastAsia="en-US" w:bidi="en-US"/>
              </w:rPr>
            </w:pPr>
            <w:r>
              <w:rPr>
                <w:rFonts w:ascii="Times New Roman" w:hAnsi="Times New Roman" w:eastAsia="Calibri" w:cs="Times New Roman"/>
                <w:b/>
                <w:sz w:val="24"/>
                <w:szCs w:val="24"/>
                <w:lang w:val="kk-KZ" w:eastAsia="ru-RU"/>
              </w:rPr>
              <w:t xml:space="preserve">Ұйымдастырылған оқу қызметі: </w:t>
            </w:r>
            <w:r>
              <w:rPr>
                <w:rFonts w:ascii="Times New Roman" w:hAnsi="Times New Roman" w:eastAsia="Calibri" w:cs="Times New Roman"/>
                <w:b/>
                <w:sz w:val="24"/>
                <w:szCs w:val="24"/>
                <w:lang w:val="kk-KZ" w:eastAsia="en-US" w:bidi="en-US"/>
              </w:rPr>
              <w:t>«</w:t>
            </w:r>
            <w:r>
              <w:rPr>
                <w:rFonts w:ascii="Times New Roman" w:hAnsi="Times New Roman" w:eastAsia="Calibri" w:cs="Times New Roman"/>
                <w:sz w:val="24"/>
                <w:szCs w:val="24"/>
                <w:lang w:val="kk-KZ" w:eastAsia="en-US" w:bidi="en-US"/>
              </w:rPr>
              <w:t>Сауат ашу негіздері»</w:t>
            </w:r>
            <w:r>
              <w:rPr>
                <w:rFonts w:ascii="Times New Roman" w:hAnsi="Times New Roman" w:eastAsia="Calibri" w:cs="Times New Roman"/>
                <w:b/>
                <w:bCs/>
                <w:sz w:val="24"/>
                <w:szCs w:val="24"/>
                <w:lang w:val="kk-KZ" w:eastAsia="en-US" w:bidi="en-US"/>
              </w:rPr>
              <w:t xml:space="preserve">  </w:t>
            </w:r>
            <w:r>
              <w:rPr>
                <w:rFonts w:ascii="Times New Roman" w:hAnsi="Times New Roman" w:eastAsia="Calibri" w:cs="Times New Roman"/>
                <w:b/>
                <w:sz w:val="24"/>
                <w:szCs w:val="24"/>
                <w:lang w:val="kk-KZ" w:eastAsia="ru-RU"/>
              </w:rPr>
              <w:t>Тақырыбы</w:t>
            </w:r>
            <w:r>
              <w:rPr>
                <w:rFonts w:ascii="Times New Roman" w:hAnsi="Times New Roman" w:eastAsia="Calibri" w:cs="Times New Roman"/>
                <w:sz w:val="24"/>
                <w:szCs w:val="24"/>
                <w:lang w:val="kk-KZ" w:eastAsia="ru-RU"/>
              </w:rPr>
              <w:t>:«Дыбыс»</w:t>
            </w:r>
            <w:r>
              <w:rPr>
                <w:rFonts w:ascii="Times New Roman" w:hAnsi="Times New Roman" w:eastAsia="Calibri" w:cs="Times New Roman"/>
                <w:b/>
                <w:bCs/>
                <w:sz w:val="24"/>
                <w:szCs w:val="24"/>
                <w:shd w:val="clear" w:color="auto" w:fill="FFFFFF"/>
                <w:lang w:val="kk-KZ" w:eastAsia="ru-RU"/>
              </w:rPr>
              <w:t xml:space="preserve"> </w:t>
            </w:r>
          </w:p>
          <w:p w14:paraId="0A7B9F93">
            <w:pPr>
              <w:spacing w:after="0" w:line="240" w:lineRule="auto"/>
              <w:rPr>
                <w:rFonts w:ascii="Times New Roman" w:hAnsi="Times New Roman" w:eastAsia="Calibri" w:cs="Times New Roman"/>
                <w:color w:val="000000"/>
                <w:sz w:val="24"/>
                <w:szCs w:val="24"/>
                <w:shd w:val="clear" w:color="auto" w:fill="FFFFFF"/>
                <w:lang w:val="kk-KZ" w:eastAsia="ru-RU"/>
              </w:rPr>
            </w:pPr>
            <w:r>
              <w:rPr>
                <w:rFonts w:ascii="Times New Roman" w:hAnsi="Times New Roman" w:eastAsia="Calibri" w:cs="Times New Roman"/>
                <w:b/>
                <w:bCs/>
                <w:sz w:val="24"/>
                <w:szCs w:val="24"/>
                <w:shd w:val="clear" w:color="auto" w:fill="FFFFFF"/>
                <w:lang w:val="kk-KZ" w:eastAsia="ru-RU"/>
              </w:rPr>
              <w:t xml:space="preserve">Мақсаты: </w:t>
            </w:r>
            <w:r>
              <w:rPr>
                <w:rFonts w:ascii="Times New Roman" w:hAnsi="Times New Roman" w:eastAsia="Calibri" w:cs="Times New Roman"/>
                <w:sz w:val="24"/>
                <w:szCs w:val="24"/>
                <w:lang w:val="kk-KZ" w:eastAsia="ru-RU"/>
              </w:rPr>
              <w:t>Балаларға дауысты дыбыс ерекшелігін түсіндіру. Жаттығулар орындату арқылы дауысты дыбыс туралы білімдерін жетілдіру</w:t>
            </w:r>
            <w:r>
              <w:rPr>
                <w:rFonts w:ascii="Times New Roman" w:hAnsi="Times New Roman" w:eastAsia="Calibri" w:cs="Times New Roman"/>
                <w:color w:val="000000"/>
                <w:sz w:val="24"/>
                <w:szCs w:val="24"/>
                <w:shd w:val="clear" w:color="auto" w:fill="FFFFFF"/>
                <w:lang w:val="kk-KZ" w:eastAsia="ru-RU"/>
              </w:rPr>
              <w:t xml:space="preserve"> </w:t>
            </w:r>
          </w:p>
          <w:p w14:paraId="4A9C4249">
            <w:pPr>
              <w:tabs>
                <w:tab w:val="left" w:pos="1305"/>
              </w:tabs>
              <w:autoSpaceDE w:val="0"/>
              <w:autoSpaceDN w:val="0"/>
              <w:adjustRightInd w:val="0"/>
              <w:spacing w:after="0" w:line="276" w:lineRule="auto"/>
              <w:rPr>
                <w:rFonts w:ascii="Times New Roman" w:hAnsi="Times New Roman" w:eastAsia="Calibri" w:cs="Times New Roman"/>
                <w:b/>
                <w:bCs/>
                <w:sz w:val="24"/>
                <w:szCs w:val="24"/>
                <w:lang w:val="kk-KZ" w:eastAsia="en-US" w:bidi="en-US"/>
              </w:rPr>
            </w:pPr>
            <w:r>
              <w:rPr>
                <w:rFonts w:ascii="Times New Roman" w:hAnsi="Times New Roman" w:eastAsia="Calibri" w:cs="Times New Roman"/>
                <w:b/>
                <w:bCs/>
                <w:sz w:val="24"/>
                <w:szCs w:val="24"/>
                <w:lang w:val="kk-KZ" w:eastAsia="en-US" w:bidi="en-US"/>
              </w:rPr>
              <w:t xml:space="preserve">   </w:t>
            </w:r>
          </w:p>
          <w:p w14:paraId="381DAEB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Білім беру саласы</w:t>
            </w:r>
            <w:r>
              <w:rPr>
                <w:rFonts w:ascii="Times New Roman" w:hAnsi="Times New Roman" w:eastAsia="Calibri" w:cs="Times New Roman"/>
                <w:sz w:val="24"/>
                <w:szCs w:val="24"/>
                <w:lang w:val="kk-KZ" w:eastAsia="ru-RU"/>
              </w:rPr>
              <w:t>:«Таным»</w:t>
            </w:r>
          </w:p>
          <w:p w14:paraId="1A301713">
            <w:pPr>
              <w:spacing w:after="0" w:line="240" w:lineRule="auto"/>
              <w:rPr>
                <w:rFonts w:ascii="Times New Roman" w:hAnsi="Times New Roman" w:eastAsia="Calibri" w:cs="Times New Roman"/>
                <w:sz w:val="24"/>
                <w:szCs w:val="24"/>
                <w:lang w:val="kk-KZ" w:eastAsia="en-US" w:bidi="en-US"/>
              </w:rPr>
            </w:pPr>
            <w:r>
              <w:rPr>
                <w:rFonts w:ascii="Times New Roman" w:hAnsi="Times New Roman" w:eastAsia="Calibri" w:cs="Times New Roman"/>
                <w:b/>
                <w:sz w:val="24"/>
                <w:szCs w:val="24"/>
                <w:lang w:val="kk-KZ" w:eastAsia="ru-RU"/>
              </w:rPr>
              <w:t xml:space="preserve">Ұйымдастырылған оқу қызметі: </w:t>
            </w:r>
            <w:r>
              <w:rPr>
                <w:rFonts w:ascii="Times New Roman" w:hAnsi="Times New Roman" w:eastAsia="Calibri" w:cs="Times New Roman"/>
                <w:b/>
                <w:sz w:val="24"/>
                <w:szCs w:val="24"/>
                <w:lang w:val="kk-KZ" w:eastAsia="en-US" w:bidi="en-US"/>
              </w:rPr>
              <w:t>«</w:t>
            </w:r>
            <w:r>
              <w:rPr>
                <w:rFonts w:ascii="Times New Roman" w:hAnsi="Times New Roman" w:eastAsia="Calibri" w:cs="Times New Roman"/>
                <w:sz w:val="24"/>
                <w:szCs w:val="24"/>
                <w:lang w:val="kk-KZ" w:eastAsia="en-US" w:bidi="en-US"/>
              </w:rPr>
              <w:t>Жаратылыстану»</w:t>
            </w:r>
          </w:p>
          <w:p w14:paraId="09352D1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en-US" w:bidi="en-US"/>
              </w:rPr>
              <w:t>Тақырыбы:</w:t>
            </w:r>
            <w:r>
              <w:rPr>
                <w:rFonts w:ascii="Times New Roman" w:hAnsi="Times New Roman" w:eastAsia="Calibri" w:cs="Times New Roman"/>
                <w:sz w:val="24"/>
                <w:szCs w:val="24"/>
                <w:lang w:val="kk-KZ" w:eastAsia="ru-RU"/>
              </w:rPr>
              <w:t xml:space="preserve"> Табиғатта не өзгерді»?</w:t>
            </w:r>
            <w:r>
              <w:rPr>
                <w:rFonts w:ascii="Times New Roman" w:hAnsi="Times New Roman" w:eastAsia="Calibri" w:cs="Times New Roman"/>
                <w:b/>
                <w:sz w:val="24"/>
                <w:szCs w:val="24"/>
                <w:lang w:val="kk-KZ" w:eastAsia="ru-RU"/>
              </w:rPr>
              <w:t xml:space="preserve"> </w:t>
            </w:r>
          </w:p>
          <w:p w14:paraId="561229D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Мақсаты:</w:t>
            </w:r>
            <w:r>
              <w:rPr>
                <w:rFonts w:ascii="Times New Roman" w:hAnsi="Times New Roman" w:eastAsia="Calibri" w:cs="Times New Roman"/>
                <w:sz w:val="24"/>
                <w:szCs w:val="24"/>
                <w:lang w:val="kk-KZ" w:eastAsia="ru-RU"/>
              </w:rPr>
              <w:t>Табиғаттың заттары мен құбылыстары туралы бастапқы түсініктерін, физикалық құбылыстар туралы туралы қарапайым ұғымдарын қалыптастыру.</w:t>
            </w:r>
          </w:p>
          <w:p w14:paraId="391C5949">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Білім беру саласы</w:t>
            </w:r>
            <w:r>
              <w:rPr>
                <w:rFonts w:ascii="Times New Roman" w:hAnsi="Times New Roman" w:eastAsia="Calibri" w:cs="Times New Roman"/>
                <w:sz w:val="24"/>
                <w:szCs w:val="24"/>
                <w:lang w:val="kk-KZ" w:eastAsia="ru-RU"/>
              </w:rPr>
              <w:t>:</w:t>
            </w:r>
          </w:p>
          <w:p w14:paraId="39235C9D">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«Шығармашылық»</w:t>
            </w:r>
          </w:p>
          <w:p w14:paraId="33EBA25A">
            <w:pPr>
              <w:spacing w:after="0" w:line="240" w:lineRule="auto"/>
              <w:rPr>
                <w:rFonts w:ascii="Times New Roman" w:hAnsi="Times New Roman" w:eastAsia="Calibri" w:cs="Times New Roman"/>
                <w:sz w:val="24"/>
                <w:szCs w:val="24"/>
                <w:lang w:val="kk-KZ" w:eastAsia="en-US" w:bidi="en-US"/>
              </w:rPr>
            </w:pPr>
            <w:r>
              <w:rPr>
                <w:rFonts w:ascii="Times New Roman" w:hAnsi="Times New Roman" w:eastAsia="Calibri" w:cs="Times New Roman"/>
                <w:b/>
                <w:sz w:val="24"/>
                <w:szCs w:val="24"/>
                <w:lang w:val="kk-KZ" w:eastAsia="ru-RU"/>
              </w:rPr>
              <w:t xml:space="preserve">Ұйымдастырылған оқу қызметі: </w:t>
            </w:r>
            <w:r>
              <w:rPr>
                <w:rFonts w:ascii="Times New Roman" w:hAnsi="Times New Roman" w:eastAsia="Calibri" w:cs="Times New Roman"/>
                <w:sz w:val="24"/>
                <w:szCs w:val="24"/>
                <w:lang w:val="kk-KZ" w:eastAsia="ru-RU"/>
              </w:rPr>
              <w:t>«Сурет салу»</w:t>
            </w:r>
          </w:p>
          <w:p w14:paraId="43D7670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en-US" w:bidi="en-US"/>
              </w:rPr>
              <w:t>Тақырыбы</w:t>
            </w:r>
            <w:r>
              <w:rPr>
                <w:rFonts w:ascii="Times New Roman" w:hAnsi="Times New Roman" w:eastAsia="Calibri" w:cs="Times New Roman"/>
                <w:sz w:val="24"/>
                <w:szCs w:val="24"/>
                <w:lang w:val="kk-KZ" w:eastAsia="en-US" w:bidi="en-US"/>
              </w:rPr>
              <w:t xml:space="preserve">: </w:t>
            </w:r>
            <w:r>
              <w:rPr>
                <w:rFonts w:ascii="Times New Roman" w:hAnsi="Times New Roman" w:eastAsia="Calibri" w:cs="Times New Roman"/>
                <w:b/>
                <w:bCs/>
                <w:sz w:val="24"/>
                <w:szCs w:val="24"/>
                <w:lang w:val="kk-KZ" w:eastAsia="en-US" w:bidi="en-US"/>
              </w:rPr>
              <w:t xml:space="preserve"> </w:t>
            </w:r>
            <w:r>
              <w:rPr>
                <w:rFonts w:ascii="Times New Roman" w:hAnsi="Times New Roman" w:eastAsia="Calibri" w:cs="Times New Roman"/>
                <w:sz w:val="24"/>
                <w:szCs w:val="24"/>
                <w:lang w:val="kk-KZ" w:eastAsia="ru-RU"/>
              </w:rPr>
              <w:t xml:space="preserve">«Күзгі орман»              </w:t>
            </w:r>
          </w:p>
          <w:p w14:paraId="45DF8480">
            <w:pPr>
              <w:tabs>
                <w:tab w:val="left" w:pos="1305"/>
              </w:tabs>
              <w:autoSpaceDE w:val="0"/>
              <w:autoSpaceDN w:val="0"/>
              <w:adjustRightInd w:val="0"/>
              <w:spacing w:after="0" w:line="276"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 xml:space="preserve">Мақсаты: </w:t>
            </w:r>
            <w:r>
              <w:rPr>
                <w:rFonts w:ascii="Times New Roman" w:hAnsi="Times New Roman" w:eastAsia="Calibri" w:cs="Times New Roman"/>
                <w:color w:val="000000"/>
                <w:sz w:val="24"/>
                <w:szCs w:val="24"/>
                <w:shd w:val="clear" w:color="auto" w:fill="FFFFFF"/>
                <w:lang w:val="kk-KZ" w:eastAsia="ru-RU"/>
              </w:rPr>
              <w:t>Инновациялық технологияларды қолдана отырып қылқаламмен және бояумен жұмыс істеу дағдыларын қалыптастыру, сүйкей жағу арқылы қағаз бетіне дақ түсіру кезіндегі қолдың қимыл-қозғалысын дамыту, ұқыпты жұмыс істеуге үйрету, тиянақтылыққа тәрбиелеу</w:t>
            </w:r>
          </w:p>
        </w:tc>
        <w:tc>
          <w:tcPr>
            <w:tcW w:w="2551" w:type="dxa"/>
            <w:gridSpan w:val="4"/>
            <w:tcBorders>
              <w:top w:val="single" w:color="auto" w:sz="4" w:space="0"/>
              <w:left w:val="single" w:color="auto" w:sz="4" w:space="0"/>
              <w:bottom w:val="single" w:color="auto" w:sz="4" w:space="0"/>
              <w:right w:val="single" w:color="auto" w:sz="4" w:space="0"/>
            </w:tcBorders>
          </w:tcPr>
          <w:p w14:paraId="5BF7132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Білім беру саласы</w:t>
            </w:r>
            <w:r>
              <w:rPr>
                <w:rFonts w:ascii="Times New Roman" w:hAnsi="Times New Roman" w:eastAsia="Calibri" w:cs="Times New Roman"/>
                <w:sz w:val="24"/>
                <w:szCs w:val="24"/>
                <w:lang w:val="kk-KZ" w:eastAsia="ru-RU"/>
              </w:rPr>
              <w:t>:</w:t>
            </w:r>
          </w:p>
          <w:p w14:paraId="0A8E81D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«Қатынас»</w:t>
            </w:r>
          </w:p>
          <w:p w14:paraId="5FAF018A">
            <w:pPr>
              <w:spacing w:after="0" w:line="240" w:lineRule="auto"/>
              <w:rPr>
                <w:rFonts w:ascii="Times New Roman" w:hAnsi="Times New Roman" w:eastAsia="Calibri" w:cs="Times New Roman"/>
                <w:sz w:val="24"/>
                <w:szCs w:val="24"/>
                <w:lang w:val="kk-KZ" w:eastAsia="en-US" w:bidi="en-US"/>
              </w:rPr>
            </w:pPr>
            <w:r>
              <w:rPr>
                <w:rFonts w:ascii="Times New Roman" w:hAnsi="Times New Roman" w:eastAsia="Calibri" w:cs="Times New Roman"/>
                <w:b/>
                <w:sz w:val="24"/>
                <w:szCs w:val="24"/>
                <w:lang w:val="kk-KZ" w:eastAsia="ru-RU"/>
              </w:rPr>
              <w:t xml:space="preserve">Ұйымдастырылған оқу қызметі: </w:t>
            </w:r>
            <w:r>
              <w:rPr>
                <w:rFonts w:ascii="Times New Roman" w:hAnsi="Times New Roman" w:eastAsia="Calibri" w:cs="Times New Roman"/>
                <w:sz w:val="24"/>
                <w:szCs w:val="24"/>
                <w:lang w:val="kk-KZ" w:eastAsia="ru-RU"/>
              </w:rPr>
              <w:t>«Сауат ашу негіздері»</w:t>
            </w:r>
          </w:p>
          <w:p w14:paraId="2A5B3B1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en-US" w:bidi="en-US"/>
              </w:rPr>
              <w:t>Тақырыбы</w:t>
            </w:r>
            <w:r>
              <w:rPr>
                <w:rFonts w:ascii="Times New Roman" w:hAnsi="Times New Roman" w:eastAsia="Calibri" w:cs="Times New Roman"/>
                <w:b/>
                <w:sz w:val="24"/>
                <w:szCs w:val="24"/>
                <w:lang w:val="kk-KZ" w:eastAsia="ru-RU"/>
              </w:rPr>
              <w:t>:</w:t>
            </w:r>
            <w:r>
              <w:rPr>
                <w:rFonts w:ascii="Times New Roman" w:hAnsi="Times New Roman" w:eastAsia="Calibri" w:cs="Times New Roman"/>
                <w:sz w:val="24"/>
                <w:szCs w:val="24"/>
                <w:lang w:val="kk-KZ" w:eastAsia="ru-RU"/>
              </w:rPr>
              <w:t>Дыбыс</w:t>
            </w:r>
          </w:p>
          <w:p w14:paraId="0D83AB18">
            <w:pPr>
              <w:spacing w:after="0" w:line="240" w:lineRule="auto"/>
              <w:rPr>
                <w:rFonts w:ascii="Times New Roman" w:hAnsi="Times New Roman" w:eastAsia="Calibri" w:cs="Times New Roman"/>
                <w:b/>
                <w:bCs/>
                <w:sz w:val="24"/>
                <w:szCs w:val="24"/>
                <w:shd w:val="clear" w:color="auto" w:fill="FFFFFF"/>
                <w:lang w:val="kk-KZ" w:eastAsia="ru-RU"/>
              </w:rPr>
            </w:pPr>
            <w:r>
              <w:rPr>
                <w:rFonts w:ascii="Times New Roman" w:hAnsi="Times New Roman" w:eastAsia="Calibri" w:cs="Times New Roman"/>
                <w:b/>
                <w:bCs/>
                <w:sz w:val="24"/>
                <w:szCs w:val="24"/>
                <w:shd w:val="clear" w:color="auto" w:fill="FFFFFF"/>
                <w:lang w:val="kk-KZ" w:eastAsia="ru-RU"/>
              </w:rPr>
              <w:t>Мақсаты:</w:t>
            </w:r>
            <w:r>
              <w:rPr>
                <w:rFonts w:ascii="Times New Roman" w:hAnsi="Times New Roman" w:eastAsia="Calibri" w:cs="Times New Roman"/>
                <w:sz w:val="24"/>
                <w:szCs w:val="24"/>
                <w:lang w:val="kk-KZ" w:eastAsia="ru-RU"/>
              </w:rPr>
              <w:t xml:space="preserve"> Балаларға дауысты дыбыс ерекшелігін түсіндіру. Жаттығулар орындату арқылы дауысты дыбыс туралы білімдерін жетілдіру</w:t>
            </w:r>
          </w:p>
          <w:p w14:paraId="71F37D89">
            <w:pPr>
              <w:spacing w:after="0" w:line="240" w:lineRule="auto"/>
              <w:rPr>
                <w:rFonts w:ascii="Times New Roman" w:hAnsi="Times New Roman" w:eastAsia="Calibri" w:cs="Times New Roman"/>
                <w:b/>
                <w:sz w:val="24"/>
                <w:szCs w:val="24"/>
                <w:lang w:val="kk-KZ" w:eastAsia="en-US" w:bidi="en-US"/>
              </w:rPr>
            </w:pPr>
          </w:p>
          <w:p w14:paraId="76BC9F5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Білім беру саласы</w:t>
            </w:r>
            <w:r>
              <w:rPr>
                <w:rFonts w:ascii="Times New Roman" w:hAnsi="Times New Roman" w:eastAsia="Calibri" w:cs="Times New Roman"/>
                <w:sz w:val="24"/>
                <w:szCs w:val="24"/>
                <w:lang w:val="kk-KZ" w:eastAsia="ru-RU"/>
              </w:rPr>
              <w:t>:«Таным»</w:t>
            </w:r>
          </w:p>
          <w:p w14:paraId="49349C34">
            <w:pPr>
              <w:spacing w:after="0" w:line="240" w:lineRule="auto"/>
              <w:rPr>
                <w:rFonts w:ascii="Times New Roman" w:hAnsi="Times New Roman" w:eastAsia="Calibri" w:cs="Times New Roman"/>
                <w:sz w:val="24"/>
                <w:szCs w:val="24"/>
                <w:lang w:val="kk-KZ" w:eastAsia="en-US" w:bidi="en-US"/>
              </w:rPr>
            </w:pPr>
            <w:r>
              <w:rPr>
                <w:rFonts w:ascii="Times New Roman" w:hAnsi="Times New Roman" w:eastAsia="Calibri" w:cs="Times New Roman"/>
                <w:b/>
                <w:sz w:val="24"/>
                <w:szCs w:val="24"/>
                <w:lang w:val="kk-KZ" w:eastAsia="ru-RU"/>
              </w:rPr>
              <w:t xml:space="preserve">Ұйымдастырылған оқу қызметі: </w:t>
            </w:r>
            <w:r>
              <w:rPr>
                <w:rFonts w:ascii="Times New Roman" w:hAnsi="Times New Roman" w:eastAsia="Calibri" w:cs="Times New Roman"/>
                <w:b/>
                <w:sz w:val="24"/>
                <w:szCs w:val="24"/>
                <w:lang w:val="kk-KZ" w:eastAsia="en-US" w:bidi="en-US"/>
              </w:rPr>
              <w:t>«</w:t>
            </w:r>
            <w:r>
              <w:rPr>
                <w:rFonts w:ascii="Times New Roman" w:hAnsi="Times New Roman" w:eastAsia="Calibri" w:cs="Times New Roman"/>
                <w:sz w:val="24"/>
                <w:szCs w:val="24"/>
                <w:lang w:val="kk-KZ" w:eastAsia="en-US" w:bidi="en-US"/>
              </w:rPr>
              <w:t>Математика негіздері»</w:t>
            </w:r>
          </w:p>
          <w:p w14:paraId="30C5ACDA">
            <w:pPr>
              <w:shd w:val="clear" w:color="auto" w:fill="FFFFFF"/>
              <w:spacing w:after="0" w:line="240" w:lineRule="auto"/>
              <w:rPr>
                <w:rFonts w:ascii="Times New Roman" w:hAnsi="Times New Roman" w:eastAsia="Calibri" w:cs="Times New Roman"/>
                <w:color w:val="0C0C0C" w:themeColor="text1" w:themeTint="F2"/>
                <w:sz w:val="24"/>
                <w:szCs w:val="24"/>
                <w:lang w:val="kk-KZ" w:eastAsia="ru-RU"/>
              </w:rPr>
            </w:pPr>
            <w:r>
              <w:rPr>
                <w:rFonts w:ascii="Times New Roman" w:hAnsi="Times New Roman" w:eastAsia="Calibri" w:cs="Times New Roman"/>
                <w:b/>
                <w:sz w:val="24"/>
                <w:szCs w:val="24"/>
                <w:lang w:val="kk-KZ" w:eastAsia="en-US" w:bidi="en-US"/>
              </w:rPr>
              <w:t>Тақырыбы</w:t>
            </w:r>
            <w:r>
              <w:rPr>
                <w:rFonts w:ascii="Times New Roman" w:hAnsi="Times New Roman" w:eastAsia="Calibri" w:cs="Times New Roman"/>
                <w:sz w:val="24"/>
                <w:szCs w:val="24"/>
                <w:lang w:val="kk-KZ" w:eastAsia="en-US" w:bidi="en-US"/>
              </w:rPr>
              <w:t>:</w:t>
            </w:r>
            <w:r>
              <w:rPr>
                <w:rFonts w:ascii="Times New Roman" w:hAnsi="Times New Roman" w:eastAsia="Calibri" w:cs="Times New Roman"/>
                <w:sz w:val="24"/>
                <w:szCs w:val="24"/>
                <w:lang w:val="kk-KZ" w:eastAsia="ru-RU"/>
              </w:rPr>
              <w:t xml:space="preserve"> «Заттарды ортақ қасиеті бойынша топқа біріктіру».</w:t>
            </w:r>
            <w:r>
              <w:rPr>
                <w:rFonts w:ascii="Times New Roman" w:hAnsi="Times New Roman" w:eastAsia="Calibri" w:cs="Times New Roman"/>
                <w:color w:val="000000"/>
                <w:sz w:val="24"/>
                <w:szCs w:val="24"/>
                <w:lang w:val="kk-KZ" w:eastAsia="ru-RU"/>
              </w:rPr>
              <w:t xml:space="preserve"> </w:t>
            </w:r>
            <w:r>
              <w:rPr>
                <w:rFonts w:ascii="Times New Roman" w:hAnsi="Times New Roman" w:eastAsia="Calibri" w:cs="Times New Roman"/>
                <w:b/>
                <w:bCs/>
                <w:sz w:val="24"/>
                <w:szCs w:val="24"/>
                <w:shd w:val="clear" w:color="auto" w:fill="FFFFFF"/>
                <w:lang w:val="kk-KZ" w:eastAsia="ru-RU"/>
              </w:rPr>
              <w:t>Мақсаты:</w:t>
            </w:r>
            <w:r>
              <w:rPr>
                <w:rFonts w:ascii="Times New Roman" w:hAnsi="Times New Roman" w:eastAsia="Calibri" w:cs="Times New Roman"/>
                <w:color w:val="000000"/>
                <w:sz w:val="24"/>
                <w:szCs w:val="24"/>
                <w:lang w:val="kk-KZ" w:eastAsia="ru-RU"/>
              </w:rPr>
              <w:t xml:space="preserve">Балаларды заттар тобының (жиынның) ортақ белгілерін тауып, заттарды белгілі бір қасиетіне қарай «үлкен», «кіші» деген топтарға топтарға </w:t>
            </w:r>
            <w:r>
              <w:rPr>
                <w:rFonts w:ascii="Times New Roman" w:hAnsi="Times New Roman" w:eastAsia="Calibri" w:cs="Times New Roman"/>
                <w:color w:val="0C0C0C" w:themeColor="text1" w:themeTint="F2"/>
                <w:sz w:val="24"/>
                <w:szCs w:val="24"/>
                <w:lang w:val="kk-KZ" w:eastAsia="ru-RU"/>
              </w:rPr>
              <w:t>біріктіре алуға үйрету; бір жеке затты тауып көрсету; бір элементтен тұратын жиын туралы түсінік қалыптастыру; «бір» және «бірнеше» терминдерін енгізу.</w:t>
            </w:r>
          </w:p>
          <w:p w14:paraId="6367F726">
            <w:pPr>
              <w:shd w:val="clear" w:color="auto" w:fill="FFFFFF"/>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C0C0C" w:themeColor="text1" w:themeTint="F2"/>
                <w:sz w:val="24"/>
                <w:szCs w:val="24"/>
                <w:lang w:val="kk-KZ" w:eastAsia="ru-RU"/>
              </w:rPr>
              <w:t>ә) дәптерде берілген тапсырмалармен жұмыс істеу қабілеттерін артттыру; балалардың зейінін мен талқылау қабілеттерін дамыту</w:t>
            </w:r>
            <w:r>
              <w:rPr>
                <w:rFonts w:ascii="Times New Roman" w:hAnsi="Times New Roman" w:eastAsia="Calibri" w:cs="Times New Roman"/>
                <w:color w:val="000000"/>
                <w:sz w:val="24"/>
                <w:szCs w:val="24"/>
                <w:lang w:val="kk-KZ" w:eastAsia="ru-RU"/>
              </w:rPr>
              <w:t>;</w:t>
            </w:r>
          </w:p>
          <w:p w14:paraId="2D27EAB6">
            <w:pPr>
              <w:spacing w:after="0" w:line="240" w:lineRule="auto"/>
              <w:rPr>
                <w:rFonts w:ascii="Times New Roman" w:hAnsi="Times New Roman" w:eastAsia="Calibri" w:cs="Times New Roman"/>
                <w:b/>
                <w:sz w:val="24"/>
                <w:szCs w:val="24"/>
                <w:lang w:val="kk-KZ" w:eastAsia="en-US" w:bidi="en-US"/>
              </w:rPr>
            </w:pPr>
            <w:r>
              <w:rPr>
                <w:rFonts w:ascii="Times New Roman" w:hAnsi="Times New Roman" w:eastAsia="Calibri" w:cs="Times New Roman"/>
                <w:sz w:val="24"/>
                <w:szCs w:val="24"/>
                <w:lang w:val="kk-KZ" w:eastAsia="en-US" w:bidi="en-US"/>
              </w:rPr>
              <w:t xml:space="preserve"> </w:t>
            </w:r>
          </w:p>
          <w:p w14:paraId="61C6937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Білім беру саласы</w:t>
            </w:r>
            <w:r>
              <w:rPr>
                <w:rFonts w:ascii="Times New Roman" w:hAnsi="Times New Roman" w:eastAsia="Calibri" w:cs="Times New Roman"/>
                <w:sz w:val="24"/>
                <w:szCs w:val="24"/>
                <w:lang w:val="kk-KZ" w:eastAsia="ru-RU"/>
              </w:rPr>
              <w:t>:«Денсаулық»</w:t>
            </w:r>
          </w:p>
          <w:p w14:paraId="70934E72">
            <w:pPr>
              <w:spacing w:after="0" w:line="240" w:lineRule="auto"/>
              <w:rPr>
                <w:rFonts w:ascii="Times New Roman" w:hAnsi="Times New Roman" w:eastAsia="Calibri" w:cs="Times New Roman"/>
                <w:sz w:val="24"/>
                <w:szCs w:val="24"/>
                <w:lang w:val="kk-KZ" w:eastAsia="en-US" w:bidi="en-US"/>
              </w:rPr>
            </w:pPr>
            <w:r>
              <w:rPr>
                <w:rFonts w:ascii="Times New Roman" w:hAnsi="Times New Roman" w:eastAsia="Calibri" w:cs="Times New Roman"/>
                <w:b/>
                <w:sz w:val="24"/>
                <w:szCs w:val="24"/>
                <w:lang w:val="kk-KZ" w:eastAsia="ru-RU"/>
              </w:rPr>
              <w:t xml:space="preserve">Ұйымдастырылған оқу қызметі: </w:t>
            </w:r>
            <w:r>
              <w:rPr>
                <w:rFonts w:ascii="Times New Roman" w:hAnsi="Times New Roman" w:eastAsia="Calibri" w:cs="Times New Roman"/>
                <w:b/>
                <w:sz w:val="24"/>
                <w:szCs w:val="24"/>
                <w:lang w:val="kk-KZ" w:eastAsia="en-US" w:bidi="en-US"/>
              </w:rPr>
              <w:t>«</w:t>
            </w:r>
            <w:r>
              <w:rPr>
                <w:rFonts w:ascii="Times New Roman" w:hAnsi="Times New Roman" w:eastAsia="Calibri" w:cs="Times New Roman"/>
                <w:sz w:val="24"/>
                <w:szCs w:val="24"/>
                <w:lang w:val="kk-KZ" w:eastAsia="en-US" w:bidi="en-US"/>
              </w:rPr>
              <w:t>Дене шынықтыру»</w:t>
            </w:r>
          </w:p>
          <w:p w14:paraId="53C423C5">
            <w:pPr>
              <w:spacing w:after="200" w:line="276" w:lineRule="auto"/>
              <w:rPr>
                <w:rFonts w:ascii="Times New Roman" w:hAnsi="Times New Roman" w:eastAsia="Calibri" w:cs="Times New Roman"/>
                <w:b/>
                <w:sz w:val="24"/>
                <w:szCs w:val="24"/>
                <w:lang w:val="kk-KZ" w:eastAsia="en-US" w:bidi="en-US"/>
              </w:rPr>
            </w:pPr>
            <w:r>
              <w:rPr>
                <w:rFonts w:ascii="Times New Roman" w:hAnsi="Times New Roman" w:eastAsia="Calibri" w:cs="Times New Roman"/>
                <w:b/>
                <w:bCs/>
                <w:sz w:val="24"/>
                <w:szCs w:val="24"/>
                <w:lang w:val="kk-KZ" w:eastAsia="en-US" w:bidi="en-US"/>
              </w:rPr>
              <w:t>Тақырыбы:</w:t>
            </w:r>
            <w:r>
              <w:rPr>
                <w:rFonts w:ascii="Times New Roman" w:hAnsi="Times New Roman" w:eastAsia="Calibri" w:cs="Times New Roman"/>
                <w:sz w:val="24"/>
                <w:szCs w:val="24"/>
                <w:lang w:val="kk-KZ" w:eastAsia="ru-RU"/>
              </w:rPr>
              <w:t xml:space="preserve"> Құрсаудан құрсауға екі аяқпен секіруге жаттықтыру,әр секіру фразасында қозғалыс үйлесімділігін қалыптастыру.Допты екі қолмен жоғары лақтырып оны қайтадан қағып алуға ,допты лақтырып,шапалақ ұрғаннан кейін саусақтарын бүгіп,қағып алуға жаттықтыру.</w:t>
            </w:r>
          </w:p>
        </w:tc>
        <w:tc>
          <w:tcPr>
            <w:tcW w:w="2554" w:type="dxa"/>
            <w:gridSpan w:val="4"/>
            <w:tcBorders>
              <w:top w:val="single" w:color="auto" w:sz="4" w:space="0"/>
              <w:left w:val="single" w:color="auto" w:sz="4" w:space="0"/>
              <w:bottom w:val="single" w:color="auto" w:sz="4" w:space="0"/>
              <w:right w:val="single" w:color="auto" w:sz="4" w:space="0"/>
            </w:tcBorders>
          </w:tcPr>
          <w:p w14:paraId="282644B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Білім беру саласы</w:t>
            </w:r>
            <w:r>
              <w:rPr>
                <w:rFonts w:ascii="Times New Roman" w:hAnsi="Times New Roman" w:eastAsia="Calibri" w:cs="Times New Roman"/>
                <w:sz w:val="24"/>
                <w:szCs w:val="24"/>
                <w:lang w:val="kk-KZ" w:eastAsia="ru-RU"/>
              </w:rPr>
              <w:t>:</w:t>
            </w:r>
          </w:p>
          <w:p w14:paraId="669166C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«Қатынас»</w:t>
            </w:r>
          </w:p>
          <w:p w14:paraId="406DCE91">
            <w:pPr>
              <w:spacing w:after="0" w:line="240" w:lineRule="auto"/>
              <w:rPr>
                <w:rFonts w:ascii="Times New Roman" w:hAnsi="Times New Roman" w:eastAsia="Calibri" w:cs="Times New Roman"/>
                <w:sz w:val="24"/>
                <w:szCs w:val="24"/>
                <w:lang w:val="kk-KZ" w:eastAsia="en-US" w:bidi="en-US"/>
              </w:rPr>
            </w:pPr>
            <w:r>
              <w:rPr>
                <w:rFonts w:ascii="Times New Roman" w:hAnsi="Times New Roman" w:eastAsia="Calibri" w:cs="Times New Roman"/>
                <w:b/>
                <w:sz w:val="24"/>
                <w:szCs w:val="24"/>
                <w:lang w:val="kk-KZ" w:eastAsia="ru-RU"/>
              </w:rPr>
              <w:t xml:space="preserve">Ұйымдастырылған оқу қызметі: </w:t>
            </w:r>
            <w:r>
              <w:rPr>
                <w:rFonts w:ascii="Times New Roman" w:hAnsi="Times New Roman" w:eastAsia="Calibri" w:cs="Times New Roman"/>
                <w:sz w:val="24"/>
                <w:szCs w:val="24"/>
                <w:lang w:val="kk-KZ" w:eastAsia="ru-RU"/>
              </w:rPr>
              <w:t>«Сөйлеуді дамыту»</w:t>
            </w:r>
          </w:p>
          <w:p w14:paraId="21C2A1F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en-US" w:bidi="en-US"/>
              </w:rPr>
              <w:t>Тақырыбы</w:t>
            </w:r>
            <w:r>
              <w:rPr>
                <w:rFonts w:ascii="Times New Roman" w:hAnsi="Times New Roman" w:eastAsia="Calibri" w:cs="Times New Roman"/>
                <w:b/>
                <w:sz w:val="24"/>
                <w:szCs w:val="24"/>
                <w:lang w:val="kk-KZ" w:eastAsia="ru-RU"/>
              </w:rPr>
              <w:t>: «</w:t>
            </w:r>
            <w:r>
              <w:rPr>
                <w:rFonts w:ascii="Times New Roman" w:hAnsi="Times New Roman" w:eastAsia="Calibri" w:cs="Times New Roman"/>
                <w:sz w:val="24"/>
                <w:szCs w:val="24"/>
                <w:lang w:val="kk-KZ" w:eastAsia="ru-RU"/>
              </w:rPr>
              <w:t xml:space="preserve"> Менің досым».</w:t>
            </w:r>
            <w:r>
              <w:rPr>
                <w:rFonts w:ascii="Times New Roman" w:hAnsi="Times New Roman" w:eastAsia="Calibri" w:cs="Times New Roman"/>
                <w:b/>
                <w:sz w:val="24"/>
                <w:szCs w:val="24"/>
                <w:lang w:val="kk-KZ" w:eastAsia="ru-RU"/>
              </w:rPr>
              <w:t xml:space="preserve"> </w:t>
            </w:r>
          </w:p>
          <w:p w14:paraId="071FF7BD">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bCs/>
                <w:sz w:val="24"/>
                <w:szCs w:val="24"/>
                <w:shd w:val="clear" w:color="auto" w:fill="FFFFFF"/>
                <w:lang w:val="kk-KZ" w:eastAsia="ru-RU"/>
              </w:rPr>
              <w:t>Мақсаты:</w:t>
            </w:r>
            <w:r>
              <w:rPr>
                <w:rFonts w:ascii="Times New Roman" w:hAnsi="Times New Roman" w:eastAsia="Calibri" w:cs="Times New Roman"/>
                <w:sz w:val="24"/>
                <w:szCs w:val="24"/>
                <w:lang w:val="kk-KZ" w:eastAsia="ru-RU"/>
              </w:rPr>
              <w:t xml:space="preserve"> </w:t>
            </w:r>
            <w:r>
              <w:rPr>
                <w:rFonts w:ascii="Times New Roman" w:hAnsi="Times New Roman" w:eastAsia="Calibri" w:cs="Times New Roman"/>
                <w:color w:val="191919"/>
                <w:sz w:val="24"/>
                <w:szCs w:val="24"/>
                <w:shd w:val="clear" w:color="auto" w:fill="FFFFFF"/>
                <w:lang w:val="kk-KZ" w:eastAsia="ru-RU"/>
              </w:rPr>
              <w:t>«Достық» құндылығы туралы түсініктерін одан әрі жетілдіру. Өзара сыйластық, достық, сүйіспеншілік туралы түсінік беру. Бір-бірімен тату, дос болуға тәрбиелеу.</w:t>
            </w:r>
          </w:p>
          <w:p w14:paraId="2C9F471A">
            <w:pPr>
              <w:spacing w:after="0" w:line="240" w:lineRule="auto"/>
              <w:rPr>
                <w:rFonts w:ascii="Times New Roman" w:hAnsi="Times New Roman" w:eastAsia="Calibri" w:cs="Times New Roman"/>
                <w:b/>
                <w:sz w:val="24"/>
                <w:szCs w:val="24"/>
                <w:lang w:val="kk-KZ" w:eastAsia="ru-RU"/>
              </w:rPr>
            </w:pPr>
          </w:p>
          <w:p w14:paraId="74B3101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Білім беру саласы</w:t>
            </w:r>
            <w:r>
              <w:rPr>
                <w:rFonts w:ascii="Times New Roman" w:hAnsi="Times New Roman" w:eastAsia="Calibri" w:cs="Times New Roman"/>
                <w:sz w:val="24"/>
                <w:szCs w:val="24"/>
                <w:lang w:val="kk-KZ" w:eastAsia="ru-RU"/>
              </w:rPr>
              <w:t>:«Таным»</w:t>
            </w:r>
          </w:p>
          <w:p w14:paraId="0CCCA317">
            <w:pPr>
              <w:spacing w:after="0" w:line="240" w:lineRule="auto"/>
              <w:rPr>
                <w:rFonts w:ascii="Times New Roman" w:hAnsi="Times New Roman" w:eastAsia="Calibri" w:cs="Times New Roman"/>
                <w:sz w:val="24"/>
                <w:szCs w:val="24"/>
                <w:lang w:val="kk-KZ" w:eastAsia="en-US" w:bidi="en-US"/>
              </w:rPr>
            </w:pPr>
            <w:r>
              <w:rPr>
                <w:rFonts w:ascii="Times New Roman" w:hAnsi="Times New Roman" w:eastAsia="Calibri" w:cs="Times New Roman"/>
                <w:b/>
                <w:sz w:val="24"/>
                <w:szCs w:val="24"/>
                <w:lang w:val="kk-KZ" w:eastAsia="ru-RU"/>
              </w:rPr>
              <w:t xml:space="preserve">Ұйымдастырылған оқу қызметі: </w:t>
            </w:r>
            <w:r>
              <w:rPr>
                <w:rFonts w:ascii="Times New Roman" w:hAnsi="Times New Roman" w:eastAsia="Calibri" w:cs="Times New Roman"/>
                <w:b/>
                <w:sz w:val="24"/>
                <w:szCs w:val="24"/>
                <w:lang w:val="kk-KZ" w:eastAsia="en-US" w:bidi="en-US"/>
              </w:rPr>
              <w:t>«</w:t>
            </w:r>
            <w:r>
              <w:rPr>
                <w:rFonts w:ascii="Times New Roman" w:hAnsi="Times New Roman" w:eastAsia="Calibri" w:cs="Times New Roman"/>
                <w:sz w:val="24"/>
                <w:szCs w:val="24"/>
                <w:lang w:val="kk-KZ" w:eastAsia="en-US" w:bidi="en-US"/>
              </w:rPr>
              <w:t>Құрастыру»</w:t>
            </w:r>
          </w:p>
          <w:p w14:paraId="6D423C59">
            <w:pPr>
              <w:spacing w:after="0" w:line="240" w:lineRule="auto"/>
              <w:rPr>
                <w:rFonts w:ascii="Times New Roman" w:hAnsi="Times New Roman" w:eastAsia="Calibri" w:cs="Times New Roman"/>
                <w:sz w:val="24"/>
                <w:szCs w:val="24"/>
                <w:lang w:val="kk-KZ" w:eastAsia="en-US" w:bidi="en-US"/>
              </w:rPr>
            </w:pPr>
            <w:r>
              <w:rPr>
                <w:rFonts w:ascii="Times New Roman" w:hAnsi="Times New Roman" w:eastAsia="Calibri" w:cs="Times New Roman"/>
                <w:b/>
                <w:sz w:val="24"/>
                <w:szCs w:val="24"/>
                <w:lang w:val="kk-KZ" w:eastAsia="en-US" w:bidi="en-US"/>
              </w:rPr>
              <w:t>Тақырыбы</w:t>
            </w:r>
            <w:r>
              <w:rPr>
                <w:rFonts w:ascii="Times New Roman" w:hAnsi="Times New Roman" w:eastAsia="Calibri" w:cs="Times New Roman"/>
                <w:sz w:val="24"/>
                <w:szCs w:val="24"/>
                <w:lang w:val="kk-KZ" w:eastAsia="en-US" w:bidi="en-US"/>
              </w:rPr>
              <w:t>: «Күн»</w:t>
            </w:r>
          </w:p>
          <w:p w14:paraId="7CD22384">
            <w:pPr>
              <w:shd w:val="clear" w:color="auto" w:fill="FFFFFF"/>
              <w:spacing w:after="30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b/>
                <w:sz w:val="24"/>
                <w:szCs w:val="24"/>
                <w:lang w:val="kk-KZ" w:eastAsia="en-US" w:bidi="en-US"/>
              </w:rPr>
              <w:t>Мақсаты:</w:t>
            </w:r>
            <w:r>
              <w:rPr>
                <w:rFonts w:ascii="Times New Roman" w:hAnsi="Times New Roman" w:eastAsia="Calibri" w:cs="Times New Roman"/>
                <w:color w:val="000000"/>
                <w:sz w:val="24"/>
                <w:szCs w:val="24"/>
                <w:lang w:val="kk-KZ" w:eastAsia="ru-RU"/>
              </w:rPr>
              <w:t xml:space="preserve"> балалардың табиғат жайлы білімдерін арттырып, күн туралы ұғымдарын кеңейтуді және күн шуағын құрастыруға үйрету.</w:t>
            </w:r>
          </w:p>
          <w:p w14:paraId="3E2F4110">
            <w:pPr>
              <w:spacing w:after="0" w:line="240" w:lineRule="auto"/>
              <w:rPr>
                <w:rFonts w:ascii="Times New Roman" w:hAnsi="Times New Roman" w:eastAsia="Calibri" w:cs="Times New Roman"/>
                <w:b/>
                <w:sz w:val="24"/>
                <w:szCs w:val="24"/>
                <w:lang w:val="kk-KZ" w:eastAsia="en-US" w:bidi="en-US"/>
              </w:rPr>
            </w:pPr>
          </w:p>
          <w:p w14:paraId="01AE545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en-US" w:bidi="en-US"/>
              </w:rPr>
              <w:t xml:space="preserve"> </w:t>
            </w:r>
            <w:r>
              <w:rPr>
                <w:rFonts w:ascii="Times New Roman" w:hAnsi="Times New Roman" w:eastAsia="Calibri" w:cs="Times New Roman"/>
                <w:b/>
                <w:sz w:val="24"/>
                <w:szCs w:val="24"/>
                <w:lang w:val="kk-KZ" w:eastAsia="ru-RU"/>
              </w:rPr>
              <w:t>Білім беру саласы</w:t>
            </w:r>
            <w:r>
              <w:rPr>
                <w:rFonts w:ascii="Times New Roman" w:hAnsi="Times New Roman" w:eastAsia="Calibri" w:cs="Times New Roman"/>
                <w:sz w:val="24"/>
                <w:szCs w:val="24"/>
                <w:lang w:val="kk-KZ" w:eastAsia="ru-RU"/>
              </w:rPr>
              <w:t>:</w:t>
            </w:r>
          </w:p>
          <w:p w14:paraId="599B0751">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«Шығармашылық»</w:t>
            </w:r>
          </w:p>
          <w:p w14:paraId="0B97D908">
            <w:pPr>
              <w:spacing w:after="0" w:line="240" w:lineRule="auto"/>
              <w:rPr>
                <w:rFonts w:ascii="Times New Roman" w:hAnsi="Times New Roman" w:eastAsia="Calibri" w:cs="Times New Roman"/>
                <w:sz w:val="24"/>
                <w:szCs w:val="24"/>
                <w:lang w:val="kk-KZ" w:eastAsia="en-US" w:bidi="en-US"/>
              </w:rPr>
            </w:pPr>
            <w:r>
              <w:rPr>
                <w:rFonts w:ascii="Times New Roman" w:hAnsi="Times New Roman" w:eastAsia="Calibri" w:cs="Times New Roman"/>
                <w:b/>
                <w:sz w:val="24"/>
                <w:szCs w:val="24"/>
                <w:lang w:val="kk-KZ" w:eastAsia="ru-RU"/>
              </w:rPr>
              <w:t xml:space="preserve">Ұйымдастырылған оқу қызметі: </w:t>
            </w:r>
            <w:r>
              <w:rPr>
                <w:rFonts w:ascii="Times New Roman" w:hAnsi="Times New Roman" w:eastAsia="Calibri" w:cs="Times New Roman"/>
                <w:sz w:val="24"/>
                <w:szCs w:val="24"/>
                <w:lang w:val="kk-KZ" w:eastAsia="ru-RU"/>
              </w:rPr>
              <w:t>«Жапсыру»</w:t>
            </w:r>
          </w:p>
          <w:p w14:paraId="15753DE1">
            <w:pPr>
              <w:spacing w:after="0" w:line="240" w:lineRule="auto"/>
              <w:rPr>
                <w:rFonts w:ascii="Times New Roman" w:hAnsi="Times New Roman" w:eastAsia="Calibri" w:cs="Times New Roman"/>
                <w:sz w:val="24"/>
                <w:szCs w:val="24"/>
                <w:lang w:val="kk-KZ" w:eastAsia="en-US" w:bidi="en-US"/>
              </w:rPr>
            </w:pPr>
            <w:r>
              <w:rPr>
                <w:rFonts w:ascii="Times New Roman" w:hAnsi="Times New Roman" w:eastAsia="Calibri" w:cs="Times New Roman"/>
                <w:b/>
                <w:sz w:val="24"/>
                <w:szCs w:val="24"/>
                <w:lang w:val="kk-KZ" w:eastAsia="en-US" w:bidi="en-US"/>
              </w:rPr>
              <w:t>Тақырыбы</w:t>
            </w:r>
            <w:r>
              <w:rPr>
                <w:rFonts w:ascii="Times New Roman" w:hAnsi="Times New Roman" w:eastAsia="Calibri" w:cs="Times New Roman"/>
                <w:sz w:val="24"/>
                <w:szCs w:val="24"/>
                <w:lang w:val="kk-KZ" w:eastAsia="en-US" w:bidi="en-US"/>
              </w:rPr>
              <w:t xml:space="preserve">: </w:t>
            </w:r>
            <w:r>
              <w:rPr>
                <w:rFonts w:ascii="Times New Roman" w:hAnsi="Times New Roman" w:eastAsia="Calibri" w:cs="Times New Roman"/>
                <w:color w:val="000000"/>
                <w:sz w:val="24"/>
                <w:szCs w:val="24"/>
                <w:shd w:val="clear" w:color="auto" w:fill="F5F5F5"/>
                <w:lang w:val="kk-KZ" w:eastAsia="ru-RU"/>
              </w:rPr>
              <w:t>«Күзгі көрініс»</w:t>
            </w:r>
            <w:r>
              <w:rPr>
                <w:rFonts w:ascii="Times New Roman" w:hAnsi="Times New Roman" w:eastAsia="Calibri" w:cs="Times New Roman"/>
                <w:color w:val="000000"/>
                <w:sz w:val="24"/>
                <w:szCs w:val="24"/>
                <w:lang w:val="kk-KZ" w:eastAsia="ru-RU"/>
              </w:rPr>
              <w:br w:type="textWrapping"/>
            </w:r>
            <w:r>
              <w:rPr>
                <w:rFonts w:ascii="Times New Roman" w:hAnsi="Times New Roman" w:eastAsia="Calibri" w:cs="Times New Roman"/>
                <w:color w:val="000000"/>
                <w:sz w:val="24"/>
                <w:szCs w:val="24"/>
                <w:shd w:val="clear" w:color="auto" w:fill="F5F5F5"/>
                <w:lang w:val="kk-KZ" w:eastAsia="ru-RU"/>
              </w:rPr>
              <w:t>Мақсаты: Балаларға табиғи материалдың түрлерін, дәстүрден тыс әдістерді пайдалана отырып жапсыруға үйрету.</w:t>
            </w:r>
            <w:r>
              <w:rPr>
                <w:rFonts w:ascii="Times New Roman" w:hAnsi="Times New Roman" w:eastAsia="Calibri" w:cs="Times New Roman"/>
                <w:color w:val="000000"/>
                <w:sz w:val="24"/>
                <w:szCs w:val="24"/>
                <w:lang w:val="kk-KZ" w:eastAsia="ru-RU"/>
              </w:rPr>
              <w:br w:type="textWrapping"/>
            </w:r>
            <w:r>
              <w:rPr>
                <w:rFonts w:ascii="Times New Roman" w:hAnsi="Times New Roman" w:eastAsia="Calibri" w:cs="Times New Roman"/>
                <w:color w:val="000000"/>
                <w:sz w:val="24"/>
                <w:szCs w:val="24"/>
                <w:shd w:val="clear" w:color="auto" w:fill="F5F5F5"/>
                <w:lang w:val="kk-KZ" w:eastAsia="ru-RU"/>
              </w:rPr>
              <w:t>Балалардың табиғат әлеміне деген қызығушылығын арттыру, шығармашылық іскерліктерін дамыту.</w:t>
            </w:r>
          </w:p>
          <w:p w14:paraId="54153DF3">
            <w:pPr>
              <w:spacing w:after="0" w:line="240" w:lineRule="auto"/>
              <w:rPr>
                <w:rFonts w:ascii="Times New Roman" w:hAnsi="Times New Roman" w:eastAsia="Calibri" w:cs="Times New Roman"/>
                <w:b/>
                <w:sz w:val="24"/>
                <w:szCs w:val="24"/>
                <w:lang w:val="kk-KZ" w:eastAsia="ru-RU"/>
              </w:rPr>
            </w:pPr>
          </w:p>
        </w:tc>
        <w:tc>
          <w:tcPr>
            <w:tcW w:w="2551" w:type="dxa"/>
            <w:gridSpan w:val="3"/>
            <w:tcBorders>
              <w:top w:val="single" w:color="auto" w:sz="4" w:space="0"/>
              <w:left w:val="single" w:color="auto" w:sz="4" w:space="0"/>
              <w:bottom w:val="single" w:color="auto" w:sz="4" w:space="0"/>
              <w:right w:val="single" w:color="auto" w:sz="4" w:space="0"/>
            </w:tcBorders>
          </w:tcPr>
          <w:p w14:paraId="7EEC3F6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Білім беру саласы</w:t>
            </w:r>
            <w:r>
              <w:rPr>
                <w:rFonts w:ascii="Times New Roman" w:hAnsi="Times New Roman" w:eastAsia="Calibri" w:cs="Times New Roman"/>
                <w:sz w:val="24"/>
                <w:szCs w:val="24"/>
                <w:lang w:val="kk-KZ" w:eastAsia="ru-RU"/>
              </w:rPr>
              <w:t>:«Денсаулық»</w:t>
            </w:r>
          </w:p>
          <w:p w14:paraId="57E1A519">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 xml:space="preserve">Ұйымдастырылған оқу қызметі: </w:t>
            </w:r>
            <w:r>
              <w:rPr>
                <w:rFonts w:ascii="Times New Roman" w:hAnsi="Times New Roman" w:eastAsia="Calibri" w:cs="Times New Roman"/>
                <w:b/>
                <w:sz w:val="24"/>
                <w:szCs w:val="24"/>
                <w:lang w:val="kk-KZ" w:eastAsia="en-US" w:bidi="en-US"/>
              </w:rPr>
              <w:t>«</w:t>
            </w:r>
            <w:r>
              <w:rPr>
                <w:rFonts w:ascii="Times New Roman" w:hAnsi="Times New Roman" w:eastAsia="Calibri" w:cs="Times New Roman"/>
                <w:sz w:val="24"/>
                <w:szCs w:val="24"/>
                <w:lang w:val="kk-KZ" w:eastAsia="en-US" w:bidi="en-US"/>
              </w:rPr>
              <w:t>Дене шынықтыру»</w:t>
            </w:r>
            <w:r>
              <w:rPr>
                <w:rFonts w:ascii="Times New Roman" w:hAnsi="Times New Roman" w:eastAsia="Calibri" w:cs="Times New Roman"/>
                <w:sz w:val="24"/>
                <w:szCs w:val="24"/>
                <w:lang w:val="kk-KZ" w:eastAsia="ru-RU"/>
              </w:rPr>
              <w:t xml:space="preserve"> </w:t>
            </w:r>
          </w:p>
          <w:p w14:paraId="0BE423D1">
            <w:pPr>
              <w:spacing w:after="0" w:line="240" w:lineRule="auto"/>
              <w:rPr>
                <w:rFonts w:ascii="Times New Roman" w:hAnsi="Times New Roman" w:eastAsia="Calibri" w:cs="Times New Roman"/>
                <w:sz w:val="24"/>
                <w:szCs w:val="24"/>
                <w:lang w:val="kk-KZ" w:eastAsia="en-US" w:bidi="en-US"/>
              </w:rPr>
            </w:pPr>
            <w:r>
              <w:rPr>
                <w:rFonts w:ascii="Times New Roman" w:hAnsi="Times New Roman" w:eastAsia="Calibri" w:cs="Times New Roman"/>
                <w:sz w:val="24"/>
                <w:szCs w:val="24"/>
                <w:lang w:val="kk-KZ" w:eastAsia="ru-RU"/>
              </w:rPr>
              <w:t>Допты бастан асыра бір-біріне лақтырып,оны екі қолымен қағып алуды үйрету,гимнастикалық орындық үстінде білегімен тізесіне таянып еңбектеуді жетілдіру,орындық үстіндегі қимыл-қозғалыс жасай білу дағдыларын дамыту.</w:t>
            </w:r>
          </w:p>
          <w:p w14:paraId="502226A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Білім беру саласы</w:t>
            </w:r>
            <w:r>
              <w:rPr>
                <w:rFonts w:ascii="Times New Roman" w:hAnsi="Times New Roman" w:eastAsia="Calibri" w:cs="Times New Roman"/>
                <w:sz w:val="24"/>
                <w:szCs w:val="24"/>
                <w:lang w:val="kk-KZ" w:eastAsia="ru-RU"/>
              </w:rPr>
              <w:t>:</w:t>
            </w:r>
          </w:p>
          <w:p w14:paraId="0E585EF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«Қатынас»</w:t>
            </w:r>
          </w:p>
          <w:p w14:paraId="0D5AF109">
            <w:pPr>
              <w:spacing w:after="0" w:line="240" w:lineRule="auto"/>
              <w:rPr>
                <w:rFonts w:ascii="Times New Roman" w:hAnsi="Times New Roman" w:eastAsia="Calibri" w:cs="Times New Roman"/>
                <w:sz w:val="24"/>
                <w:szCs w:val="24"/>
                <w:lang w:val="kk-KZ" w:eastAsia="en-US" w:bidi="en-US"/>
              </w:rPr>
            </w:pPr>
            <w:r>
              <w:rPr>
                <w:rFonts w:ascii="Times New Roman" w:hAnsi="Times New Roman" w:eastAsia="Calibri" w:cs="Times New Roman"/>
                <w:b/>
                <w:sz w:val="24"/>
                <w:szCs w:val="24"/>
                <w:lang w:val="kk-KZ" w:eastAsia="ru-RU"/>
              </w:rPr>
              <w:t xml:space="preserve">Ұйымдастырылған оқу қызметі: </w:t>
            </w:r>
            <w:r>
              <w:rPr>
                <w:rFonts w:ascii="Times New Roman" w:hAnsi="Times New Roman" w:eastAsia="Calibri" w:cs="Times New Roman"/>
                <w:sz w:val="24"/>
                <w:szCs w:val="24"/>
                <w:lang w:val="kk-KZ" w:eastAsia="ru-RU"/>
              </w:rPr>
              <w:t>«Көркем әдебиет»</w:t>
            </w:r>
          </w:p>
          <w:p w14:paraId="6D320AD3">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en-US" w:bidi="en-US"/>
              </w:rPr>
              <w:t>Тақырыбы</w:t>
            </w:r>
            <w:r>
              <w:rPr>
                <w:rFonts w:ascii="Times New Roman" w:hAnsi="Times New Roman" w:eastAsia="Calibri" w:cs="Times New Roman"/>
                <w:b/>
                <w:sz w:val="24"/>
                <w:szCs w:val="24"/>
                <w:lang w:val="kk-KZ" w:eastAsia="ru-RU"/>
              </w:rPr>
              <w:t xml:space="preserve">: </w:t>
            </w:r>
            <w:r>
              <w:rPr>
                <w:rFonts w:ascii="Times New Roman" w:hAnsi="Times New Roman" w:eastAsia="Calibri" w:cs="Times New Roman"/>
                <w:sz w:val="24"/>
                <w:szCs w:val="24"/>
                <w:lang w:val="kk-KZ" w:eastAsia="en-US" w:bidi="en-US"/>
              </w:rPr>
              <w:t xml:space="preserve"> </w:t>
            </w:r>
            <w:r>
              <w:rPr>
                <w:rFonts w:ascii="Times New Roman" w:hAnsi="Times New Roman" w:eastAsia="Calibri" w:cs="Times New Roman"/>
                <w:b/>
                <w:sz w:val="24"/>
                <w:szCs w:val="24"/>
                <w:lang w:val="kk-KZ" w:eastAsia="ru-RU"/>
              </w:rPr>
              <w:t>Тақырыбы:</w:t>
            </w:r>
          </w:p>
          <w:p w14:paraId="5BDC1342">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sz w:val="24"/>
                <w:szCs w:val="24"/>
                <w:lang w:val="kk-KZ" w:eastAsia="ru-RU"/>
              </w:rPr>
              <w:t>«Менің ойыншықтарым</w:t>
            </w:r>
            <w:r>
              <w:rPr>
                <w:rFonts w:ascii="Times New Roman" w:hAnsi="Times New Roman" w:eastAsia="Calibri" w:cs="Times New Roman"/>
                <w:b/>
                <w:sz w:val="24"/>
                <w:szCs w:val="24"/>
                <w:lang w:val="kk-KZ" w:eastAsia="ru-RU"/>
              </w:rPr>
              <w:t>»</w:t>
            </w:r>
          </w:p>
          <w:p w14:paraId="0E8EA38D">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Мақсаты:</w:t>
            </w:r>
            <w:r>
              <w:rPr>
                <w:rFonts w:ascii="Times New Roman" w:hAnsi="Times New Roman" w:eastAsia="Calibri" w:cs="Times New Roman"/>
                <w:color w:val="000000"/>
                <w:sz w:val="24"/>
                <w:szCs w:val="24"/>
                <w:shd w:val="clear" w:color="auto" w:fill="FFFFFF"/>
                <w:lang w:val="kk-KZ" w:eastAsia="ru-RU"/>
              </w:rPr>
              <w:t xml:space="preserve">  Балаларды ойыншықтардың түрімен, түсімен таныстыру, тақпақтар айтқызу, сөздік қорын молайту, тіл байлығын дамыту, қабылдау есте сақтау қабілетін жетілдіру.</w:t>
            </w:r>
          </w:p>
          <w:p w14:paraId="0563CFE4">
            <w:pPr>
              <w:spacing w:after="0" w:line="240" w:lineRule="auto"/>
              <w:rPr>
                <w:rFonts w:ascii="Times New Roman" w:hAnsi="Times New Roman" w:eastAsia="Calibri" w:cs="Times New Roman"/>
                <w:sz w:val="24"/>
                <w:szCs w:val="24"/>
                <w:lang w:val="kk-KZ" w:eastAsia="en-US" w:bidi="en-US"/>
              </w:rPr>
            </w:pPr>
          </w:p>
          <w:p w14:paraId="66CF0106">
            <w:pPr>
              <w:spacing w:after="0" w:line="240" w:lineRule="auto"/>
              <w:rPr>
                <w:rFonts w:ascii="Times New Roman" w:hAnsi="Times New Roman" w:eastAsia="Calibri" w:cs="Times New Roman"/>
                <w:b/>
                <w:sz w:val="24"/>
                <w:szCs w:val="24"/>
                <w:lang w:val="kk-KZ" w:eastAsia="en-US" w:bidi="en-US"/>
              </w:rPr>
            </w:pPr>
          </w:p>
          <w:p w14:paraId="7E193B6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Білім беру саласы</w:t>
            </w:r>
            <w:r>
              <w:rPr>
                <w:rFonts w:ascii="Times New Roman" w:hAnsi="Times New Roman" w:eastAsia="Calibri" w:cs="Times New Roman"/>
                <w:sz w:val="24"/>
                <w:szCs w:val="24"/>
                <w:lang w:val="kk-KZ" w:eastAsia="ru-RU"/>
              </w:rPr>
              <w:t>:</w:t>
            </w:r>
          </w:p>
          <w:p w14:paraId="0513A8D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«Шығармашылық»</w:t>
            </w:r>
          </w:p>
          <w:p w14:paraId="75834BC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 xml:space="preserve">Ұйымдастырылған оқу қызметі: </w:t>
            </w:r>
            <w:r>
              <w:rPr>
                <w:rFonts w:ascii="Times New Roman" w:hAnsi="Times New Roman" w:eastAsia="Calibri" w:cs="Times New Roman"/>
                <w:sz w:val="24"/>
                <w:szCs w:val="24"/>
                <w:lang w:val="kk-KZ" w:eastAsia="ru-RU"/>
              </w:rPr>
              <w:t xml:space="preserve"> «Мүсіндеу»</w:t>
            </w:r>
          </w:p>
          <w:p w14:paraId="151A87D0">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color w:val="000000"/>
                <w:sz w:val="24"/>
                <w:szCs w:val="24"/>
                <w:lang w:val="kk-KZ" w:eastAsia="en-US" w:bidi="en-US"/>
              </w:rPr>
              <w:t>Тақырыбы:</w:t>
            </w:r>
            <w:r>
              <w:rPr>
                <w:rFonts w:ascii="Times New Roman" w:hAnsi="Times New Roman" w:eastAsia="Calibri" w:cs="Times New Roman"/>
                <w:sz w:val="24"/>
                <w:szCs w:val="24"/>
                <w:lang w:val="kk-KZ" w:eastAsia="en-US" w:bidi="en-US"/>
              </w:rPr>
              <w:t xml:space="preserve"> </w:t>
            </w:r>
            <w:r>
              <w:rPr>
                <w:rFonts w:ascii="Times New Roman" w:hAnsi="Times New Roman" w:eastAsia="Calibri" w:cs="Times New Roman"/>
                <w:sz w:val="24"/>
                <w:szCs w:val="24"/>
                <w:lang w:val="kk-KZ" w:eastAsia="ru-RU"/>
              </w:rPr>
              <w:t>Менің достарым»</w:t>
            </w:r>
          </w:p>
          <w:p w14:paraId="78C277F1">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Мақсаты:</w:t>
            </w:r>
            <w:r>
              <w:rPr>
                <w:rFonts w:ascii="Times New Roman" w:hAnsi="Times New Roman" w:eastAsia="Calibri" w:cs="Times New Roman"/>
                <w:sz w:val="24"/>
                <w:szCs w:val="24"/>
                <w:lang w:val="kk-KZ" w:eastAsia="ru-RU"/>
              </w:rPr>
              <w:t>Досымнын мойын орамалы тік төрт бұрыш пішіндегі қағазда таныс геометриялық элементерден өрнек жасауды үйрету.</w:t>
            </w:r>
          </w:p>
          <w:p w14:paraId="3131E44B">
            <w:pPr>
              <w:spacing w:after="0" w:line="240" w:lineRule="auto"/>
              <w:rPr>
                <w:rFonts w:ascii="Times New Roman" w:hAnsi="Times New Roman" w:eastAsia="Calibri" w:cs="Times New Roman"/>
                <w:b/>
                <w:sz w:val="24"/>
                <w:szCs w:val="24"/>
                <w:lang w:val="kk-KZ" w:eastAsia="ru-RU"/>
              </w:rPr>
            </w:pPr>
          </w:p>
        </w:tc>
        <w:tc>
          <w:tcPr>
            <w:tcW w:w="2553" w:type="dxa"/>
            <w:tcBorders>
              <w:top w:val="single" w:color="auto" w:sz="4" w:space="0"/>
              <w:left w:val="single" w:color="auto" w:sz="4" w:space="0"/>
              <w:bottom w:val="single" w:color="auto" w:sz="4" w:space="0"/>
            </w:tcBorders>
          </w:tcPr>
          <w:p w14:paraId="618B467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Білім беру саласы</w:t>
            </w:r>
            <w:r>
              <w:rPr>
                <w:rFonts w:ascii="Times New Roman" w:hAnsi="Times New Roman" w:eastAsia="Calibri" w:cs="Times New Roman"/>
                <w:sz w:val="24"/>
                <w:szCs w:val="24"/>
                <w:lang w:val="kk-KZ" w:eastAsia="ru-RU"/>
              </w:rPr>
              <w:t>:«Денсаулық»</w:t>
            </w:r>
          </w:p>
          <w:p w14:paraId="3AE2E4B9">
            <w:pPr>
              <w:spacing w:after="0" w:line="240" w:lineRule="auto"/>
              <w:rPr>
                <w:rFonts w:ascii="Times New Roman" w:hAnsi="Times New Roman" w:eastAsia="Calibri" w:cs="Times New Roman"/>
                <w:sz w:val="24"/>
                <w:szCs w:val="24"/>
                <w:lang w:val="kk-KZ" w:eastAsia="en-US" w:bidi="en-US"/>
              </w:rPr>
            </w:pPr>
            <w:r>
              <w:rPr>
                <w:rFonts w:ascii="Times New Roman" w:hAnsi="Times New Roman" w:eastAsia="Calibri" w:cs="Times New Roman"/>
                <w:b/>
                <w:sz w:val="24"/>
                <w:szCs w:val="24"/>
                <w:lang w:val="kk-KZ" w:eastAsia="ru-RU"/>
              </w:rPr>
              <w:t xml:space="preserve">Ұйымдастырылған оқу қызметі: </w:t>
            </w:r>
            <w:r>
              <w:rPr>
                <w:rFonts w:ascii="Times New Roman" w:hAnsi="Times New Roman" w:eastAsia="Calibri" w:cs="Times New Roman"/>
                <w:b/>
                <w:sz w:val="24"/>
                <w:szCs w:val="24"/>
                <w:lang w:val="kk-KZ" w:eastAsia="en-US" w:bidi="en-US"/>
              </w:rPr>
              <w:t>«</w:t>
            </w:r>
            <w:r>
              <w:rPr>
                <w:rFonts w:ascii="Times New Roman" w:hAnsi="Times New Roman" w:eastAsia="Calibri" w:cs="Times New Roman"/>
                <w:sz w:val="24"/>
                <w:szCs w:val="24"/>
                <w:lang w:val="kk-KZ" w:eastAsia="en-US" w:bidi="en-US"/>
              </w:rPr>
              <w:t>Қауіпсіз мінез құлық негіздері»</w:t>
            </w:r>
          </w:p>
          <w:p w14:paraId="10E64075">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bCs/>
                <w:sz w:val="24"/>
                <w:szCs w:val="24"/>
                <w:lang w:val="kk-KZ" w:eastAsia="en-US" w:bidi="en-US"/>
              </w:rPr>
              <w:t xml:space="preserve">Тақырыбы: </w:t>
            </w:r>
            <w:r>
              <w:rPr>
                <w:rFonts w:ascii="Times New Roman" w:hAnsi="Times New Roman" w:eastAsia="Calibri" w:cs="Times New Roman"/>
                <w:sz w:val="24"/>
                <w:szCs w:val="24"/>
                <w:lang w:val="kk-KZ" w:eastAsia="ru-RU"/>
              </w:rPr>
              <w:t>Қозғалыс барысында сап түзеп жүру дағдыларын жетілдіруді жалғастыру,жұп болып жүру мен жүгіру кезінде өз қозғалыстарын келістіріп жүруге үйрету.Орындық үстінде әр қадам басқан сайын допты алдында ,артында ұстап ,динамикалық теп-теңдіктерін сақтап жүруді үйрету.</w:t>
            </w:r>
          </w:p>
          <w:p w14:paraId="1E746D0B">
            <w:pPr>
              <w:tabs>
                <w:tab w:val="left" w:pos="1305"/>
              </w:tabs>
              <w:autoSpaceDE w:val="0"/>
              <w:autoSpaceDN w:val="0"/>
              <w:adjustRightInd w:val="0"/>
              <w:spacing w:after="0" w:line="240" w:lineRule="auto"/>
              <w:rPr>
                <w:rFonts w:ascii="Times New Roman" w:hAnsi="Times New Roman" w:eastAsia="Calibri" w:cs="Times New Roman"/>
                <w:b/>
                <w:bCs/>
                <w:sz w:val="24"/>
                <w:szCs w:val="24"/>
                <w:lang w:val="kk-KZ" w:eastAsia="en-US" w:bidi="en-US"/>
              </w:rPr>
            </w:pPr>
          </w:p>
          <w:p w14:paraId="23AC5959">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bCs/>
                <w:sz w:val="24"/>
                <w:szCs w:val="24"/>
                <w:lang w:val="kk-KZ" w:eastAsia="en-US" w:bidi="en-US"/>
              </w:rPr>
              <w:t xml:space="preserve"> </w:t>
            </w:r>
            <w:r>
              <w:rPr>
                <w:rFonts w:ascii="Times New Roman" w:hAnsi="Times New Roman" w:eastAsia="Calibri" w:cs="Times New Roman"/>
                <w:b/>
                <w:sz w:val="24"/>
                <w:szCs w:val="24"/>
                <w:lang w:val="kk-KZ" w:eastAsia="ru-RU"/>
              </w:rPr>
              <w:t>Білім беру саласы</w:t>
            </w:r>
            <w:r>
              <w:rPr>
                <w:rFonts w:ascii="Times New Roman" w:hAnsi="Times New Roman" w:eastAsia="Calibri" w:cs="Times New Roman"/>
                <w:sz w:val="24"/>
                <w:szCs w:val="24"/>
                <w:lang w:val="kk-KZ" w:eastAsia="ru-RU"/>
              </w:rPr>
              <w:t>:</w:t>
            </w:r>
          </w:p>
          <w:p w14:paraId="3131771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«Қатынас»</w:t>
            </w:r>
          </w:p>
          <w:p w14:paraId="097374D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 xml:space="preserve">Ұйымдастырылған оқу қызметі: </w:t>
            </w:r>
            <w:r>
              <w:rPr>
                <w:rFonts w:ascii="Times New Roman" w:hAnsi="Times New Roman" w:eastAsia="Calibri" w:cs="Times New Roman"/>
                <w:sz w:val="24"/>
                <w:szCs w:val="24"/>
                <w:lang w:val="kk-KZ" w:eastAsia="ru-RU"/>
              </w:rPr>
              <w:t>«Орыс тілі»</w:t>
            </w:r>
          </w:p>
          <w:p w14:paraId="70445672">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Тема: «</w:t>
            </w:r>
            <w:r>
              <w:rPr>
                <w:rFonts w:ascii="Times New Roman" w:hAnsi="Times New Roman" w:eastAsia="Calibri" w:cs="Times New Roman"/>
                <w:sz w:val="24"/>
                <w:szCs w:val="24"/>
                <w:lang w:val="kk-KZ" w:eastAsia="ru-RU"/>
              </w:rPr>
              <w:t>Мои друзья</w:t>
            </w:r>
            <w:r>
              <w:rPr>
                <w:rFonts w:ascii="Times New Roman" w:hAnsi="Times New Roman" w:eastAsia="Calibri" w:cs="Times New Roman"/>
                <w:b/>
                <w:sz w:val="24"/>
                <w:szCs w:val="24"/>
                <w:lang w:val="kk-KZ" w:eastAsia="ru-RU"/>
              </w:rPr>
              <w:t>»</w:t>
            </w:r>
          </w:p>
          <w:p w14:paraId="1154DAB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Цель:</w:t>
            </w:r>
            <w:r>
              <w:rPr>
                <w:rFonts w:ascii="Times New Roman" w:hAnsi="Times New Roman" w:eastAsia="Calibri" w:cs="Times New Roman"/>
                <w:sz w:val="24"/>
                <w:szCs w:val="24"/>
                <w:lang w:val="kk-KZ" w:eastAsia="ru-RU"/>
              </w:rPr>
              <w:t xml:space="preserve"> воспитывать дружелюбие, доброжелательное отношение друг к  другу, сопереживание, проявлять доброту, заботу о ближнем.</w:t>
            </w:r>
          </w:p>
          <w:p w14:paraId="4175484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формировать умение замечать положитель качества другого человека</w:t>
            </w:r>
          </w:p>
          <w:p w14:paraId="6ABC03E0">
            <w:pPr>
              <w:spacing w:after="0" w:line="240" w:lineRule="auto"/>
              <w:rPr>
                <w:rFonts w:ascii="Times New Roman" w:hAnsi="Times New Roman" w:eastAsia="Calibri" w:cs="Times New Roman"/>
                <w:sz w:val="24"/>
                <w:szCs w:val="24"/>
                <w:lang w:val="kk-KZ" w:eastAsia="en-US" w:bidi="en-US"/>
              </w:rPr>
            </w:pPr>
          </w:p>
          <w:p w14:paraId="7D8F3D6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Білім беру саласы</w:t>
            </w:r>
            <w:r>
              <w:rPr>
                <w:rFonts w:ascii="Times New Roman" w:hAnsi="Times New Roman" w:eastAsia="Calibri" w:cs="Times New Roman"/>
                <w:sz w:val="24"/>
                <w:szCs w:val="24"/>
                <w:lang w:val="kk-KZ" w:eastAsia="ru-RU"/>
              </w:rPr>
              <w:t>:</w:t>
            </w:r>
          </w:p>
          <w:p w14:paraId="231E69F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«Шығармашылық»</w:t>
            </w:r>
          </w:p>
          <w:p w14:paraId="6EDC26AD">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 xml:space="preserve">Ұйымдастырылған оқу қызметі: </w:t>
            </w:r>
            <w:r>
              <w:rPr>
                <w:rFonts w:ascii="Times New Roman" w:hAnsi="Times New Roman" w:eastAsia="Calibri" w:cs="Times New Roman"/>
                <w:sz w:val="24"/>
                <w:szCs w:val="24"/>
                <w:lang w:val="kk-KZ" w:eastAsia="ru-RU"/>
              </w:rPr>
              <w:t xml:space="preserve"> «Музыка»</w:t>
            </w:r>
          </w:p>
          <w:p w14:paraId="6705A90D">
            <w:pPr>
              <w:spacing w:after="100" w:afterAutospacing="1" w:line="240" w:lineRule="auto"/>
              <w:contextualSpacing/>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Тақырыбы: «</w:t>
            </w:r>
            <w:r>
              <w:rPr>
                <w:rFonts w:ascii="Times New Roman" w:hAnsi="Times New Roman" w:eastAsia="Calibri" w:cs="Times New Roman"/>
                <w:sz w:val="24"/>
                <w:szCs w:val="24"/>
                <w:lang w:val="kk-KZ" w:eastAsia="ru-RU"/>
              </w:rPr>
              <w:t>Тату доспыз бәріміз»</w:t>
            </w:r>
          </w:p>
          <w:p w14:paraId="5E38ED7C">
            <w:pPr>
              <w:spacing w:after="100" w:afterAutospacing="1" w:line="240" w:lineRule="auto"/>
              <w:contextualSpacing/>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Мақсаты:</w:t>
            </w:r>
            <w:r>
              <w:rPr>
                <w:rFonts w:ascii="Times New Roman" w:hAnsi="Times New Roman" w:eastAsia="Calibri" w:cs="Times New Roman"/>
                <w:sz w:val="24"/>
                <w:szCs w:val="24"/>
                <w:lang w:val="kk-KZ" w:eastAsia="ru-RU"/>
              </w:rPr>
              <w:t>балаларды достыққа,бірлікке,татулыққа шақыру.Көңілді әуен арқылы көңіл күйді көтеруге тарту.</w:t>
            </w:r>
          </w:p>
          <w:p w14:paraId="7AD4B291">
            <w:pPr>
              <w:spacing w:after="0" w:line="240" w:lineRule="auto"/>
              <w:rPr>
                <w:rFonts w:ascii="Times New Roman" w:hAnsi="Times New Roman" w:eastAsia="Calibri" w:cs="Times New Roman"/>
                <w:sz w:val="24"/>
                <w:szCs w:val="24"/>
                <w:lang w:val="kk-KZ" w:eastAsia="ru-RU"/>
              </w:rPr>
            </w:pPr>
          </w:p>
          <w:p w14:paraId="1EEF5B7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Білім беру саласы</w:t>
            </w:r>
            <w:r>
              <w:rPr>
                <w:rFonts w:ascii="Times New Roman" w:hAnsi="Times New Roman" w:eastAsia="Calibri" w:cs="Times New Roman"/>
                <w:sz w:val="24"/>
                <w:szCs w:val="24"/>
                <w:lang w:val="kk-KZ" w:eastAsia="ru-RU"/>
              </w:rPr>
              <w:t>:</w:t>
            </w:r>
          </w:p>
          <w:p w14:paraId="3A8D70D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«Әлеумет»</w:t>
            </w:r>
          </w:p>
          <w:p w14:paraId="119ACA11">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 xml:space="preserve">Ұйымдастырылған оқу қызметі: </w:t>
            </w:r>
            <w:r>
              <w:rPr>
                <w:rFonts w:ascii="Times New Roman" w:hAnsi="Times New Roman" w:eastAsia="Calibri" w:cs="Times New Roman"/>
                <w:sz w:val="24"/>
                <w:szCs w:val="24"/>
                <w:lang w:val="kk-KZ" w:eastAsia="ru-RU"/>
              </w:rPr>
              <w:t>«Өзін-өзі тану»</w:t>
            </w:r>
          </w:p>
          <w:p w14:paraId="43B8115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 xml:space="preserve">Тақырыбы:                   </w:t>
            </w:r>
            <w:r>
              <w:rPr>
                <w:rFonts w:ascii="Times New Roman" w:hAnsi="Times New Roman" w:eastAsia="Calibri" w:cs="Times New Roman"/>
                <w:sz w:val="24"/>
                <w:szCs w:val="24"/>
                <w:lang w:val="kk-KZ" w:eastAsia="ru-RU"/>
              </w:rPr>
              <w:t xml:space="preserve">«Адам болам десеңіз...»        </w:t>
            </w:r>
            <w:r>
              <w:rPr>
                <w:rFonts w:ascii="Times New Roman" w:hAnsi="Times New Roman" w:eastAsia="Calibri" w:cs="Times New Roman"/>
                <w:b/>
                <w:bCs/>
                <w:sz w:val="24"/>
                <w:szCs w:val="24"/>
                <w:shd w:val="clear" w:color="auto" w:fill="FFFFFF"/>
                <w:lang w:val="kk-KZ" w:eastAsia="ru-RU"/>
              </w:rPr>
              <w:t>Мақсаты:</w:t>
            </w:r>
            <w:r>
              <w:rPr>
                <w:rFonts w:ascii="Times New Roman" w:hAnsi="Times New Roman" w:eastAsia="Calibri" w:cs="Times New Roman"/>
                <w:color w:val="000000"/>
                <w:sz w:val="24"/>
                <w:szCs w:val="24"/>
                <w:lang w:val="kk-KZ" w:eastAsia="ru-RU"/>
              </w:rPr>
              <w:t xml:space="preserve"> «Адамгершілік»»жақсы адам» ұғымдарының мағынасын түсіндіру. адамгершілік туралы түсініктерін кеңейту,бала бойындағы жақсы қасиеттерін дамытуға ықпал ету. 3.жақсылық жасай білуге тәрбиелеу.</w:t>
            </w:r>
          </w:p>
          <w:p w14:paraId="7CF743FB">
            <w:pPr>
              <w:spacing w:after="0" w:line="240" w:lineRule="auto"/>
              <w:rPr>
                <w:rFonts w:ascii="Times New Roman" w:hAnsi="Times New Roman" w:eastAsia="Calibri" w:cs="Times New Roman"/>
                <w:sz w:val="24"/>
                <w:szCs w:val="24"/>
                <w:lang w:val="kk-KZ" w:eastAsia="ru-RU"/>
              </w:rPr>
            </w:pPr>
          </w:p>
        </w:tc>
      </w:tr>
      <w:tr w14:paraId="72B97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trPr>
        <w:tc>
          <w:tcPr>
            <w:tcW w:w="1841" w:type="dxa"/>
          </w:tcPr>
          <w:p w14:paraId="28BF4B5B">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 xml:space="preserve"> Серуен:</w:t>
            </w:r>
          </w:p>
          <w:p w14:paraId="01F43F50">
            <w:pPr>
              <w:spacing w:after="0" w:line="240" w:lineRule="auto"/>
              <w:rPr>
                <w:rFonts w:ascii="Times New Roman" w:hAnsi="Times New Roman" w:eastAsia="Calibri" w:cs="Times New Roman"/>
                <w:b/>
                <w:sz w:val="24"/>
                <w:szCs w:val="24"/>
                <w:lang w:val="kk-KZ" w:eastAsia="ru-RU"/>
              </w:rPr>
            </w:pPr>
          </w:p>
        </w:tc>
        <w:tc>
          <w:tcPr>
            <w:tcW w:w="850" w:type="dxa"/>
            <w:tcBorders>
              <w:top w:val="single" w:color="auto" w:sz="4" w:space="0"/>
              <w:bottom w:val="single" w:color="auto" w:sz="4" w:space="0"/>
              <w:right w:val="single" w:color="auto" w:sz="4" w:space="0"/>
            </w:tcBorders>
          </w:tcPr>
          <w:p w14:paraId="72D18CB3">
            <w:pPr>
              <w:spacing w:after="0" w:line="240" w:lineRule="auto"/>
              <w:jc w:val="both"/>
              <w:rPr>
                <w:rFonts w:ascii="Times New Roman" w:hAnsi="Times New Roman" w:eastAsia="Calibri" w:cs="Times New Roman"/>
                <w:sz w:val="24"/>
                <w:szCs w:val="24"/>
                <w:lang w:val="kk-KZ" w:eastAsia="ru-RU"/>
              </w:rPr>
            </w:pPr>
          </w:p>
        </w:tc>
        <w:tc>
          <w:tcPr>
            <w:tcW w:w="2410" w:type="dxa"/>
            <w:tcBorders>
              <w:top w:val="single" w:color="auto" w:sz="4" w:space="0"/>
              <w:left w:val="single" w:color="auto" w:sz="4" w:space="0"/>
              <w:bottom w:val="single" w:color="auto" w:sz="4" w:space="0"/>
              <w:right w:val="single" w:color="auto" w:sz="4" w:space="0"/>
            </w:tcBorders>
          </w:tcPr>
          <w:p w14:paraId="0A070D5F">
            <w:pPr>
              <w:spacing w:after="0" w:line="240" w:lineRule="auto"/>
              <w:rPr>
                <w:rFonts w:ascii="Times New Roman" w:hAnsi="Times New Roman" w:eastAsia="Calibri" w:cs="Times New Roman"/>
                <w:color w:val="000000"/>
                <w:sz w:val="24"/>
                <w:szCs w:val="24"/>
                <w:shd w:val="clear" w:color="auto" w:fill="FFFFFF"/>
                <w:lang w:val="kk-KZ" w:eastAsia="zh-CN"/>
              </w:rPr>
            </w:pPr>
            <w:r>
              <w:rPr>
                <w:rFonts w:ascii="Times New Roman" w:hAnsi="Times New Roman" w:eastAsia="Calibri" w:cs="Times New Roman"/>
                <w:b/>
                <w:color w:val="000000"/>
                <w:sz w:val="24"/>
                <w:szCs w:val="24"/>
                <w:shd w:val="clear" w:color="auto" w:fill="FFFFFF"/>
                <w:lang w:val="kk-KZ" w:eastAsia="zh-CN"/>
              </w:rPr>
              <w:t>1Жаңбырды бақылау</w:t>
            </w:r>
            <w:r>
              <w:rPr>
                <w:rFonts w:ascii="Times New Roman" w:hAnsi="Times New Roman" w:eastAsia="Calibri" w:cs="Times New Roman"/>
                <w:color w:val="000000"/>
                <w:sz w:val="24"/>
                <w:szCs w:val="24"/>
                <w:shd w:val="clear" w:color="auto" w:fill="FFFFFF"/>
                <w:lang w:val="kk-KZ" w:eastAsia="zh-CN"/>
              </w:rPr>
              <w:t>.</w:t>
            </w:r>
            <w:r>
              <w:rPr>
                <w:rFonts w:ascii="Times New Roman" w:hAnsi="Times New Roman" w:eastAsia="Calibri" w:cs="Times New Roman"/>
                <w:color w:val="000000"/>
                <w:sz w:val="24"/>
                <w:szCs w:val="24"/>
                <w:lang w:val="kk-KZ" w:eastAsia="zh-CN"/>
              </w:rPr>
              <w:br w:type="textWrapping"/>
            </w:r>
            <w:r>
              <w:rPr>
                <w:rFonts w:ascii="Times New Roman" w:hAnsi="Times New Roman" w:eastAsia="Calibri" w:cs="Times New Roman"/>
                <w:b/>
                <w:color w:val="000000"/>
                <w:sz w:val="24"/>
                <w:szCs w:val="24"/>
                <w:shd w:val="clear" w:color="auto" w:fill="FFFFFF"/>
                <w:lang w:val="kk-KZ" w:eastAsia="zh-CN"/>
              </w:rPr>
              <w:t>Мақсаты:</w:t>
            </w:r>
            <w:r>
              <w:rPr>
                <w:rFonts w:ascii="Times New Roman" w:hAnsi="Times New Roman" w:eastAsia="Calibri" w:cs="Times New Roman"/>
                <w:color w:val="000000"/>
                <w:sz w:val="24"/>
                <w:szCs w:val="24"/>
                <w:shd w:val="clear" w:color="auto" w:fill="FFFFFF"/>
                <w:lang w:val="kk-KZ" w:eastAsia="zh-CN"/>
              </w:rPr>
              <w:t xml:space="preserve"> Жаңбырды бақылай отырып, оның бұлттан жауатындығы және түрлерін айтып түсіндіру. </w:t>
            </w:r>
          </w:p>
          <w:p w14:paraId="3703A367">
            <w:pPr>
              <w:spacing w:after="0" w:line="240" w:lineRule="auto"/>
              <w:rPr>
                <w:rFonts w:ascii="Times New Roman" w:hAnsi="Times New Roman" w:eastAsia="Calibri" w:cs="Times New Roman"/>
                <w:color w:val="000000"/>
                <w:sz w:val="24"/>
                <w:szCs w:val="24"/>
                <w:shd w:val="clear" w:color="auto" w:fill="FFFFFF"/>
                <w:lang w:val="kk-KZ" w:eastAsia="zh-CN"/>
              </w:rPr>
            </w:pPr>
            <w:r>
              <w:rPr>
                <w:rFonts w:ascii="Times New Roman" w:hAnsi="Times New Roman" w:eastAsia="Calibri" w:cs="Times New Roman"/>
                <w:b/>
                <w:color w:val="000000"/>
                <w:sz w:val="24"/>
                <w:szCs w:val="24"/>
                <w:shd w:val="clear" w:color="auto" w:fill="FFFFFF"/>
                <w:lang w:val="kk-KZ" w:eastAsia="zh-CN"/>
              </w:rPr>
              <w:t>2Еңбек</w:t>
            </w:r>
            <w:r>
              <w:rPr>
                <w:rFonts w:ascii="Times New Roman" w:hAnsi="Times New Roman" w:eastAsia="Calibri" w:cs="Times New Roman"/>
                <w:color w:val="000000"/>
                <w:sz w:val="24"/>
                <w:szCs w:val="24"/>
                <w:shd w:val="clear" w:color="auto" w:fill="FFFFFF"/>
                <w:lang w:val="kk-KZ" w:eastAsia="zh-CN"/>
              </w:rPr>
              <w:t>: Ағаш түптерін қопсыту.</w:t>
            </w:r>
            <w:r>
              <w:rPr>
                <w:rFonts w:ascii="Times New Roman" w:hAnsi="Times New Roman" w:eastAsia="Calibri" w:cs="Times New Roman"/>
                <w:color w:val="000000"/>
                <w:sz w:val="24"/>
                <w:szCs w:val="24"/>
                <w:lang w:val="kk-KZ" w:eastAsia="zh-CN"/>
              </w:rPr>
              <w:br w:type="textWrapping"/>
            </w:r>
            <w:r>
              <w:rPr>
                <w:rFonts w:ascii="Times New Roman" w:hAnsi="Times New Roman" w:eastAsia="Calibri" w:cs="Times New Roman"/>
                <w:b/>
                <w:color w:val="000000"/>
                <w:sz w:val="24"/>
                <w:szCs w:val="24"/>
                <w:shd w:val="clear" w:color="auto" w:fill="FFFFFF"/>
                <w:lang w:val="kk-KZ" w:eastAsia="zh-CN"/>
              </w:rPr>
              <w:t>3 Қимылдық ойын</w:t>
            </w:r>
            <w:r>
              <w:rPr>
                <w:rFonts w:ascii="Times New Roman" w:hAnsi="Times New Roman" w:eastAsia="Calibri" w:cs="Times New Roman"/>
                <w:color w:val="000000"/>
                <w:sz w:val="24"/>
                <w:szCs w:val="24"/>
                <w:shd w:val="clear" w:color="auto" w:fill="FFFFFF"/>
                <w:lang w:val="kk-KZ" w:eastAsia="zh-CN"/>
              </w:rPr>
              <w:t>: «Сұр қоян».</w:t>
            </w:r>
            <w:r>
              <w:rPr>
                <w:rFonts w:ascii="Times New Roman" w:hAnsi="Times New Roman" w:eastAsia="Calibri" w:cs="Times New Roman"/>
                <w:color w:val="000000"/>
                <w:sz w:val="24"/>
                <w:szCs w:val="24"/>
                <w:lang w:val="kk-KZ" w:eastAsia="zh-CN"/>
              </w:rPr>
              <w:br w:type="textWrapping"/>
            </w:r>
            <w:r>
              <w:rPr>
                <w:rFonts w:ascii="Times New Roman" w:hAnsi="Times New Roman" w:eastAsia="Calibri" w:cs="Times New Roman"/>
                <w:color w:val="000000"/>
                <w:sz w:val="24"/>
                <w:szCs w:val="24"/>
                <w:shd w:val="clear" w:color="auto" w:fill="FFFFFF"/>
                <w:lang w:val="kk-KZ" w:eastAsia="zh-CN"/>
              </w:rPr>
              <w:t xml:space="preserve">4 </w:t>
            </w:r>
            <w:r>
              <w:rPr>
                <w:rFonts w:ascii="Times New Roman" w:hAnsi="Times New Roman" w:eastAsia="Calibri" w:cs="Times New Roman"/>
                <w:b/>
                <w:color w:val="000000"/>
                <w:sz w:val="24"/>
                <w:szCs w:val="24"/>
                <w:shd w:val="clear" w:color="auto" w:fill="FFFFFF"/>
                <w:lang w:val="kk-KZ" w:eastAsia="zh-CN"/>
              </w:rPr>
              <w:t>Жеке жұмыс:</w:t>
            </w:r>
            <w:r>
              <w:rPr>
                <w:rFonts w:ascii="Times New Roman" w:hAnsi="Times New Roman" w:eastAsia="Calibri" w:cs="Times New Roman"/>
                <w:color w:val="000000"/>
                <w:sz w:val="24"/>
                <w:szCs w:val="24"/>
                <w:shd w:val="clear" w:color="auto" w:fill="FFFFFF"/>
                <w:lang w:val="kk-KZ" w:eastAsia="zh-CN"/>
              </w:rPr>
              <w:t xml:space="preserve"> Ал керемет бұл қандай?</w:t>
            </w:r>
            <w:r>
              <w:rPr>
                <w:rFonts w:ascii="Times New Roman" w:hAnsi="Times New Roman" w:eastAsia="Calibri" w:cs="Times New Roman"/>
                <w:color w:val="000000"/>
                <w:sz w:val="24"/>
                <w:szCs w:val="24"/>
                <w:lang w:val="kk-KZ" w:eastAsia="zh-CN"/>
              </w:rPr>
              <w:br w:type="textWrapping"/>
            </w:r>
            <w:r>
              <w:rPr>
                <w:rFonts w:ascii="Times New Roman" w:hAnsi="Times New Roman" w:eastAsia="Calibri" w:cs="Times New Roman"/>
                <w:color w:val="000000"/>
                <w:sz w:val="24"/>
                <w:szCs w:val="24"/>
                <w:shd w:val="clear" w:color="auto" w:fill="FFFFFF"/>
                <w:lang w:val="kk-KZ" w:eastAsia="zh-CN"/>
              </w:rPr>
              <w:t>Төгіледі төбеден.</w:t>
            </w:r>
            <w:r>
              <w:rPr>
                <w:rFonts w:ascii="Times New Roman" w:hAnsi="Times New Roman" w:eastAsia="Calibri" w:cs="Times New Roman"/>
                <w:color w:val="000000"/>
                <w:sz w:val="24"/>
                <w:szCs w:val="24"/>
                <w:lang w:val="kk-KZ" w:eastAsia="zh-CN"/>
              </w:rPr>
              <w:br w:type="textWrapping"/>
            </w:r>
            <w:r>
              <w:rPr>
                <w:rFonts w:ascii="Times New Roman" w:hAnsi="Times New Roman" w:eastAsia="Calibri" w:cs="Times New Roman"/>
                <w:color w:val="000000"/>
                <w:sz w:val="24"/>
                <w:szCs w:val="24"/>
                <w:shd w:val="clear" w:color="auto" w:fill="FFFFFF"/>
                <w:lang w:val="kk-KZ" w:eastAsia="zh-CN"/>
              </w:rPr>
              <w:t>Көк теңізден құйғандай</w:t>
            </w:r>
            <w:r>
              <w:rPr>
                <w:rFonts w:ascii="Times New Roman" w:hAnsi="Times New Roman" w:eastAsia="Calibri" w:cs="Times New Roman"/>
                <w:color w:val="000000"/>
                <w:sz w:val="24"/>
                <w:szCs w:val="24"/>
                <w:lang w:val="kk-KZ" w:eastAsia="zh-CN"/>
              </w:rPr>
              <w:br w:type="textWrapping"/>
            </w:r>
            <w:r>
              <w:rPr>
                <w:rFonts w:ascii="Times New Roman" w:hAnsi="Times New Roman" w:eastAsia="Calibri" w:cs="Times New Roman"/>
                <w:color w:val="000000"/>
                <w:sz w:val="24"/>
                <w:szCs w:val="24"/>
                <w:shd w:val="clear" w:color="auto" w:fill="FFFFFF"/>
                <w:lang w:val="kk-KZ" w:eastAsia="zh-CN"/>
              </w:rPr>
              <w:t>Көл - көсір су не деген? (Жаңбыр)</w:t>
            </w:r>
          </w:p>
          <w:p w14:paraId="2F68C29D">
            <w:pPr>
              <w:spacing w:after="0" w:line="240" w:lineRule="auto"/>
              <w:rPr>
                <w:rFonts w:ascii="Times New Roman" w:hAnsi="Times New Roman" w:eastAsia="Calibri" w:cs="Times New Roman"/>
                <w:b/>
                <w:sz w:val="24"/>
                <w:szCs w:val="24"/>
                <w:lang w:val="kk-KZ" w:eastAsia="zh-CN"/>
              </w:rPr>
            </w:pPr>
            <w:r>
              <w:rPr>
                <w:rFonts w:ascii="Times New Roman" w:hAnsi="Times New Roman" w:eastAsia="Calibri" w:cs="Times New Roman"/>
                <w:color w:val="000000"/>
                <w:sz w:val="24"/>
                <w:szCs w:val="24"/>
                <w:shd w:val="clear" w:color="auto" w:fill="FFFFFF"/>
                <w:lang w:val="kk-KZ" w:eastAsia="zh-CN"/>
              </w:rPr>
              <w:t>5 Еркін ойын</w:t>
            </w:r>
            <w:r>
              <w:rPr>
                <w:rFonts w:ascii="Times New Roman" w:hAnsi="Times New Roman" w:eastAsia="Calibri" w:cs="Times New Roman"/>
                <w:color w:val="000000"/>
                <w:sz w:val="24"/>
                <w:szCs w:val="24"/>
                <w:lang w:val="kk-KZ" w:eastAsia="zh-CN"/>
              </w:rPr>
              <w:br w:type="textWrapping"/>
            </w:r>
            <w:r>
              <w:rPr>
                <w:rFonts w:ascii="Times New Roman" w:hAnsi="Times New Roman" w:eastAsia="Calibri" w:cs="Times New Roman"/>
                <w:color w:val="000000"/>
                <w:sz w:val="24"/>
                <w:szCs w:val="24"/>
                <w:lang w:val="kk-KZ" w:eastAsia="zh-CN"/>
              </w:rPr>
              <w:br w:type="textWrapping"/>
            </w:r>
          </w:p>
        </w:tc>
        <w:tc>
          <w:tcPr>
            <w:tcW w:w="2551" w:type="dxa"/>
            <w:gridSpan w:val="4"/>
            <w:tcBorders>
              <w:top w:val="single" w:color="auto" w:sz="4" w:space="0"/>
              <w:left w:val="single" w:color="auto" w:sz="4" w:space="0"/>
              <w:bottom w:val="single" w:color="auto" w:sz="4" w:space="0"/>
              <w:right w:val="single" w:color="auto" w:sz="4" w:space="0"/>
            </w:tcBorders>
          </w:tcPr>
          <w:p w14:paraId="1D8A600B">
            <w:pPr>
              <w:tabs>
                <w:tab w:val="left" w:pos="562"/>
              </w:tabs>
              <w:autoSpaceDE w:val="0"/>
              <w:autoSpaceDN w:val="0"/>
              <w:adjustRightInd w:val="0"/>
              <w:spacing w:after="0" w:line="200" w:lineRule="exact"/>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1.</w:t>
            </w:r>
            <w:r>
              <w:rPr>
                <w:rFonts w:ascii="Times New Roman" w:hAnsi="Times New Roman" w:eastAsia="Calibri" w:cs="Times New Roman"/>
                <w:sz w:val="24"/>
                <w:szCs w:val="24"/>
                <w:lang w:val="kk-KZ" w:eastAsia="ru-RU"/>
              </w:rPr>
              <w:t xml:space="preserve">Балабақша ауласына  саяхат ұйымдастыру, </w:t>
            </w:r>
          </w:p>
          <w:p w14:paraId="6EE634D1">
            <w:pPr>
              <w:tabs>
                <w:tab w:val="left" w:pos="562"/>
              </w:tabs>
              <w:autoSpaceDE w:val="0"/>
              <w:autoSpaceDN w:val="0"/>
              <w:adjustRightInd w:val="0"/>
              <w:spacing w:after="0" w:line="200" w:lineRule="exact"/>
              <w:rPr>
                <w:rFonts w:ascii="Times New Roman" w:hAnsi="Times New Roman" w:eastAsia="Calibri" w:cs="Times New Roman"/>
                <w:b/>
                <w:sz w:val="24"/>
                <w:szCs w:val="24"/>
                <w:lang w:val="kk-KZ" w:eastAsia="ru-RU"/>
              </w:rPr>
            </w:pPr>
          </w:p>
          <w:p w14:paraId="3E273DF0">
            <w:pPr>
              <w:tabs>
                <w:tab w:val="left" w:pos="562"/>
              </w:tabs>
              <w:autoSpaceDE w:val="0"/>
              <w:autoSpaceDN w:val="0"/>
              <w:adjustRightInd w:val="0"/>
              <w:spacing w:after="0" w:line="200" w:lineRule="exact"/>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2</w:t>
            </w:r>
            <w:r>
              <w:rPr>
                <w:rFonts w:ascii="Times New Roman" w:hAnsi="Times New Roman" w:eastAsia="Calibri" w:cs="Times New Roman"/>
                <w:sz w:val="24"/>
                <w:szCs w:val="24"/>
                <w:lang w:val="kk-KZ" w:eastAsia="ru-RU"/>
              </w:rPr>
              <w:t xml:space="preserve">Еңбек.Балабақша ауласына бақылау жасап, өсіп тұрған өсімдіктердің аттарын атап, қамқорлық жасауға тәрбиелеу. </w:t>
            </w:r>
          </w:p>
          <w:p w14:paraId="670C813D">
            <w:pPr>
              <w:spacing w:after="0" w:line="240" w:lineRule="auto"/>
              <w:rPr>
                <w:rFonts w:ascii="Times New Roman" w:hAnsi="Times New Roman" w:eastAsia="Calibri" w:cs="Times New Roman"/>
                <w:b/>
                <w:sz w:val="24"/>
                <w:szCs w:val="24"/>
                <w:lang w:val="kk-KZ" w:eastAsia="zh-CN"/>
              </w:rPr>
            </w:pPr>
          </w:p>
          <w:p w14:paraId="01FEE5DF">
            <w:pPr>
              <w:spacing w:after="0" w:line="240" w:lineRule="auto"/>
              <w:rPr>
                <w:rFonts w:ascii="Times New Roman" w:hAnsi="Times New Roman" w:eastAsia="Calibri" w:cs="Times New Roman"/>
                <w:b/>
                <w:sz w:val="24"/>
                <w:szCs w:val="24"/>
                <w:lang w:val="kk-KZ" w:eastAsia="zh-CN"/>
              </w:rPr>
            </w:pPr>
          </w:p>
          <w:p w14:paraId="570FF5BD">
            <w:pPr>
              <w:spacing w:after="0" w:line="240" w:lineRule="auto"/>
              <w:rPr>
                <w:rFonts w:ascii="Times New Roman" w:hAnsi="Times New Roman" w:eastAsia="Calibri" w:cs="Times New Roman"/>
                <w:b/>
                <w:sz w:val="24"/>
                <w:szCs w:val="24"/>
                <w:lang w:val="kk-KZ" w:eastAsia="zh-CN"/>
              </w:rPr>
            </w:pPr>
            <w:r>
              <w:rPr>
                <w:rFonts w:ascii="Times New Roman" w:hAnsi="Times New Roman" w:eastAsia="Calibri" w:cs="Times New Roman"/>
                <w:b/>
                <w:sz w:val="24"/>
                <w:szCs w:val="24"/>
                <w:lang w:val="kk-KZ" w:eastAsia="zh-CN"/>
              </w:rPr>
              <w:t>3</w:t>
            </w:r>
            <w:r>
              <w:rPr>
                <w:rFonts w:ascii="Times New Roman" w:hAnsi="Times New Roman" w:eastAsia="Calibri" w:cs="Times New Roman"/>
                <w:sz w:val="24"/>
                <w:szCs w:val="24"/>
                <w:lang w:val="kk-KZ" w:eastAsia="zh-CN"/>
              </w:rPr>
              <w:t>.Қимылды ойын «Тышкан аулаушы</w:t>
            </w:r>
            <w:r>
              <w:rPr>
                <w:rFonts w:ascii="Times New Roman" w:hAnsi="Times New Roman" w:eastAsia="Calibri" w:cs="Times New Roman"/>
                <w:b/>
                <w:sz w:val="24"/>
                <w:szCs w:val="24"/>
                <w:lang w:val="kk-KZ" w:eastAsia="zh-CN"/>
              </w:rPr>
              <w:t>»</w:t>
            </w:r>
          </w:p>
          <w:p w14:paraId="521681B4">
            <w:pPr>
              <w:spacing w:after="0" w:line="240" w:lineRule="auto"/>
              <w:rPr>
                <w:rFonts w:ascii="Times New Roman" w:hAnsi="Times New Roman" w:eastAsia="Calibri" w:cs="Times New Roman"/>
                <w:b/>
                <w:sz w:val="24"/>
                <w:szCs w:val="24"/>
                <w:lang w:val="kk-KZ" w:eastAsia="zh-CN"/>
              </w:rPr>
            </w:pPr>
          </w:p>
          <w:p w14:paraId="00294FA1">
            <w:pPr>
              <w:spacing w:after="0" w:line="240" w:lineRule="auto"/>
              <w:rPr>
                <w:rFonts w:ascii="Times New Roman" w:hAnsi="Times New Roman" w:eastAsia="Calibri" w:cs="Times New Roman"/>
                <w:sz w:val="24"/>
                <w:szCs w:val="24"/>
                <w:lang w:val="kk-KZ" w:eastAsia="zh-CN"/>
              </w:rPr>
            </w:pPr>
            <w:r>
              <w:rPr>
                <w:rFonts w:ascii="Times New Roman" w:hAnsi="Times New Roman" w:eastAsia="Calibri" w:cs="Times New Roman"/>
                <w:b/>
                <w:sz w:val="24"/>
                <w:szCs w:val="24"/>
                <w:lang w:val="kk-KZ" w:eastAsia="zh-CN"/>
              </w:rPr>
              <w:t>4.</w:t>
            </w:r>
            <w:r>
              <w:rPr>
                <w:rFonts w:ascii="Times New Roman" w:hAnsi="Times New Roman" w:eastAsia="Calibri" w:cs="Times New Roman"/>
                <w:sz w:val="24"/>
                <w:szCs w:val="24"/>
                <w:lang w:val="kk-KZ" w:eastAsia="zh-CN"/>
              </w:rPr>
              <w:t>Ж/ж Айшаға оң мен солды ажыратуға үйрету.</w:t>
            </w:r>
          </w:p>
          <w:p w14:paraId="1789E61A">
            <w:pPr>
              <w:spacing w:after="0" w:line="240" w:lineRule="auto"/>
              <w:rPr>
                <w:rFonts w:ascii="Times New Roman" w:hAnsi="Times New Roman" w:eastAsia="Calibri" w:cs="Times New Roman"/>
                <w:sz w:val="24"/>
                <w:szCs w:val="24"/>
                <w:lang w:val="kk-KZ" w:eastAsia="zh-CN"/>
              </w:rPr>
            </w:pPr>
          </w:p>
          <w:p w14:paraId="5DB3E370">
            <w:pPr>
              <w:spacing w:after="0" w:line="240" w:lineRule="auto"/>
              <w:rPr>
                <w:rFonts w:ascii="Times New Roman" w:hAnsi="Times New Roman" w:eastAsia="Calibri" w:cs="Times New Roman"/>
                <w:sz w:val="24"/>
                <w:szCs w:val="24"/>
                <w:lang w:val="kk-KZ" w:eastAsia="zh-CN"/>
              </w:rPr>
            </w:pPr>
            <w:r>
              <w:rPr>
                <w:rFonts w:ascii="Times New Roman" w:hAnsi="Times New Roman" w:eastAsia="Calibri" w:cs="Times New Roman"/>
                <w:sz w:val="24"/>
                <w:szCs w:val="24"/>
                <w:lang w:val="kk-KZ" w:eastAsia="zh-CN"/>
              </w:rPr>
              <w:t>5.Еркін ойын</w:t>
            </w:r>
          </w:p>
        </w:tc>
        <w:tc>
          <w:tcPr>
            <w:tcW w:w="2554" w:type="dxa"/>
            <w:gridSpan w:val="4"/>
            <w:tcBorders>
              <w:top w:val="single" w:color="auto" w:sz="4" w:space="0"/>
              <w:left w:val="single" w:color="auto" w:sz="4" w:space="0"/>
              <w:bottom w:val="single" w:color="auto" w:sz="4" w:space="0"/>
              <w:right w:val="single" w:color="auto" w:sz="4" w:space="0"/>
            </w:tcBorders>
          </w:tcPr>
          <w:p w14:paraId="2F7A286B">
            <w:pPr>
              <w:spacing w:after="0" w:line="240" w:lineRule="auto"/>
              <w:rPr>
                <w:rFonts w:ascii="Times New Roman" w:hAnsi="Times New Roman" w:eastAsia="Calibri" w:cs="Times New Roman"/>
                <w:b/>
                <w:bCs/>
                <w:sz w:val="24"/>
                <w:szCs w:val="24"/>
                <w:lang w:val="kk-KZ" w:eastAsia="ru-RU"/>
              </w:rPr>
            </w:pPr>
            <w:r>
              <w:rPr>
                <w:rFonts w:ascii="Times New Roman" w:hAnsi="Times New Roman" w:eastAsia="Calibri" w:cs="Times New Roman"/>
                <w:sz w:val="24"/>
                <w:szCs w:val="24"/>
                <w:lang w:val="kk-KZ" w:eastAsia="ru-RU"/>
              </w:rPr>
              <w:t>1.</w:t>
            </w:r>
            <w:r>
              <w:rPr>
                <w:rFonts w:ascii="Times New Roman" w:hAnsi="Times New Roman" w:eastAsia="Calibri" w:cs="Times New Roman"/>
                <w:b/>
                <w:bCs/>
                <w:iCs/>
                <w:color w:val="000000"/>
                <w:sz w:val="24"/>
                <w:szCs w:val="24"/>
                <w:shd w:val="clear" w:color="auto" w:fill="FFFFFF"/>
                <w:lang w:val="kk-KZ" w:eastAsia="ru-RU"/>
              </w:rPr>
              <w:t xml:space="preserve"> </w:t>
            </w:r>
            <w:r>
              <w:rPr>
                <w:rFonts w:ascii="Times New Roman" w:hAnsi="Times New Roman" w:eastAsia="Calibri" w:cs="Times New Roman"/>
                <w:bCs/>
                <w:iCs/>
                <w:color w:val="000000"/>
                <w:sz w:val="24"/>
                <w:szCs w:val="24"/>
                <w:shd w:val="clear" w:color="auto" w:fill="FFFFFF"/>
                <w:lang w:val="kk-KZ" w:eastAsia="ru-RU"/>
              </w:rPr>
              <w:t>Желді бақылау</w:t>
            </w:r>
            <w:r>
              <w:rPr>
                <w:rFonts w:ascii="Times New Roman" w:hAnsi="Times New Roman" w:eastAsia="Calibri" w:cs="Times New Roman"/>
                <w:b/>
                <w:bCs/>
                <w:iCs/>
                <w:color w:val="000000"/>
                <w:sz w:val="24"/>
                <w:szCs w:val="24"/>
                <w:shd w:val="clear" w:color="auto" w:fill="FFFFFF"/>
                <w:lang w:val="kk-KZ" w:eastAsia="ru-RU"/>
              </w:rPr>
              <w:t xml:space="preserve"> </w:t>
            </w:r>
            <w:r>
              <w:rPr>
                <w:rFonts w:ascii="Times New Roman" w:hAnsi="Times New Roman" w:eastAsia="Calibri" w:cs="Times New Roman"/>
                <w:b/>
                <w:bCs/>
                <w:sz w:val="24"/>
                <w:szCs w:val="24"/>
                <w:lang w:val="kk-KZ" w:eastAsia="ru-RU"/>
              </w:rPr>
              <w:t xml:space="preserve"> </w:t>
            </w:r>
          </w:p>
          <w:p w14:paraId="3BE420B8">
            <w:pPr>
              <w:spacing w:after="0" w:line="240" w:lineRule="auto"/>
              <w:rPr>
                <w:rFonts w:ascii="Times New Roman" w:hAnsi="Times New Roman" w:eastAsia="Calibri" w:cs="Times New Roman"/>
                <w:sz w:val="24"/>
                <w:szCs w:val="24"/>
                <w:lang w:val="kk-KZ" w:eastAsia="zh-CN"/>
              </w:rPr>
            </w:pPr>
            <w:r>
              <w:rPr>
                <w:rFonts w:ascii="Times New Roman" w:hAnsi="Times New Roman" w:eastAsia="Calibri" w:cs="Times New Roman"/>
                <w:b/>
                <w:bCs/>
                <w:sz w:val="24"/>
                <w:szCs w:val="24"/>
                <w:lang w:val="kk-KZ" w:eastAsia="ru-RU"/>
              </w:rPr>
              <w:t>Мақсаты</w:t>
            </w:r>
            <w:r>
              <w:rPr>
                <w:rFonts w:ascii="Times New Roman" w:hAnsi="Times New Roman" w:eastAsia="Calibri" w:cs="Times New Roman"/>
                <w:b/>
                <w:bCs/>
                <w:iCs/>
                <w:sz w:val="24"/>
                <w:szCs w:val="24"/>
                <w:lang w:val="kk-KZ" w:eastAsia="ru-RU"/>
              </w:rPr>
              <w:t>:</w:t>
            </w:r>
            <w:r>
              <w:rPr>
                <w:rFonts w:ascii="Times New Roman" w:hAnsi="Times New Roman" w:eastAsia="Calibri" w:cs="Times New Roman"/>
                <w:b/>
                <w:bCs/>
                <w:i/>
                <w:iCs/>
                <w:sz w:val="24"/>
                <w:szCs w:val="24"/>
                <w:lang w:val="kk-KZ" w:eastAsia="ru-RU"/>
              </w:rPr>
              <w:t xml:space="preserve">     </w:t>
            </w:r>
            <w:r>
              <w:rPr>
                <w:rFonts w:ascii="Times New Roman" w:hAnsi="Times New Roman" w:eastAsia="Calibri" w:cs="Times New Roman"/>
                <w:bCs/>
                <w:iCs/>
                <w:sz w:val="24"/>
                <w:szCs w:val="24"/>
                <w:lang w:val="kk-KZ" w:eastAsia="ru-RU"/>
              </w:rPr>
              <w:t>Күзгі жел құбылмалы. Егер солтүстіктен соқса өткір және суық болады. Мұндай желді күзгі дауыл әкеледі, ағаштарды сықырлатып шайқалтады, терезеге жел соқтырады.</w:t>
            </w:r>
            <w:r>
              <w:rPr>
                <w:rFonts w:ascii="Times New Roman" w:hAnsi="Times New Roman" w:eastAsia="Calibri" w:cs="Times New Roman"/>
                <w:b/>
                <w:bCs/>
                <w:i/>
                <w:iCs/>
                <w:sz w:val="24"/>
                <w:szCs w:val="24"/>
                <w:lang w:val="kk-KZ" w:eastAsia="ru-RU"/>
              </w:rPr>
              <w:t xml:space="preserve"> </w:t>
            </w:r>
            <w:r>
              <w:rPr>
                <w:rFonts w:ascii="Times New Roman" w:hAnsi="Times New Roman" w:eastAsia="Calibri" w:cs="Times New Roman"/>
                <w:b/>
                <w:bCs/>
                <w:iCs/>
                <w:sz w:val="24"/>
                <w:szCs w:val="24"/>
                <w:lang w:val="kk-KZ" w:eastAsia="ru-RU"/>
              </w:rPr>
              <w:t xml:space="preserve"> </w:t>
            </w:r>
            <w:r>
              <w:rPr>
                <w:rFonts w:ascii="Times New Roman" w:hAnsi="Times New Roman" w:eastAsia="Calibri" w:cs="Times New Roman"/>
                <w:sz w:val="24"/>
                <w:szCs w:val="24"/>
                <w:lang w:val="kk-KZ" w:eastAsia="ru-RU"/>
              </w:rPr>
              <w:t xml:space="preserve">                     </w:t>
            </w:r>
            <w:r>
              <w:rPr>
                <w:rFonts w:ascii="Times New Roman" w:hAnsi="Times New Roman" w:eastAsia="Calibri" w:cs="Times New Roman"/>
                <w:b/>
                <w:bCs/>
                <w:sz w:val="24"/>
                <w:szCs w:val="24"/>
                <w:lang w:val="kk-KZ" w:eastAsia="ru-RU"/>
              </w:rPr>
              <w:t xml:space="preserve"> </w:t>
            </w:r>
          </w:p>
          <w:p w14:paraId="3FFCA189">
            <w:pPr>
              <w:spacing w:after="0" w:line="240" w:lineRule="auto"/>
              <w:rPr>
                <w:rFonts w:ascii="Times New Roman" w:hAnsi="Times New Roman" w:eastAsia="Calibri" w:cs="Times New Roman"/>
                <w:sz w:val="24"/>
                <w:szCs w:val="24"/>
                <w:lang w:val="kk-KZ" w:eastAsia="zh-CN"/>
              </w:rPr>
            </w:pPr>
            <w:r>
              <w:rPr>
                <w:rFonts w:ascii="Times New Roman" w:hAnsi="Times New Roman" w:eastAsia="Calibri" w:cs="Times New Roman"/>
                <w:sz w:val="24"/>
                <w:szCs w:val="24"/>
                <w:lang w:val="kk-KZ" w:eastAsia="zh-CN"/>
              </w:rPr>
              <w:t xml:space="preserve">2. Еңбек: Құстарды жеммен қамтамасыз ету үшін өсімдік тұқымдарын жинау   </w:t>
            </w:r>
          </w:p>
          <w:p w14:paraId="5B8F8D0B">
            <w:pPr>
              <w:spacing w:after="0" w:line="240" w:lineRule="auto"/>
              <w:rPr>
                <w:rFonts w:ascii="Times New Roman" w:hAnsi="Times New Roman" w:eastAsia="Calibri" w:cs="Times New Roman"/>
                <w:sz w:val="24"/>
                <w:szCs w:val="24"/>
                <w:lang w:val="kk-KZ" w:eastAsia="zh-CN"/>
              </w:rPr>
            </w:pPr>
            <w:r>
              <w:rPr>
                <w:rFonts w:ascii="Times New Roman" w:hAnsi="Times New Roman" w:eastAsia="Calibri" w:cs="Times New Roman"/>
                <w:sz w:val="24"/>
                <w:szCs w:val="24"/>
                <w:lang w:val="kk-KZ" w:eastAsia="zh-CN"/>
              </w:rPr>
              <w:t>3.</w:t>
            </w:r>
            <w:r>
              <w:rPr>
                <w:rFonts w:ascii="Times New Roman" w:hAnsi="Times New Roman" w:eastAsia="Calibri" w:cs="Times New Roman"/>
                <w:b/>
                <w:sz w:val="24"/>
                <w:szCs w:val="24"/>
                <w:lang w:val="kk-KZ" w:eastAsia="zh-CN"/>
              </w:rPr>
              <w:t xml:space="preserve"> </w:t>
            </w:r>
            <w:r>
              <w:rPr>
                <w:rFonts w:ascii="Times New Roman" w:hAnsi="Times New Roman" w:eastAsia="Calibri" w:cs="Times New Roman"/>
                <w:sz w:val="24"/>
                <w:szCs w:val="24"/>
                <w:lang w:val="kk-KZ" w:eastAsia="zh-CN"/>
              </w:rPr>
              <w:t xml:space="preserve">Қимылды ойын: </w:t>
            </w:r>
          </w:p>
          <w:p w14:paraId="5564EC5E">
            <w:pPr>
              <w:spacing w:after="0" w:line="240" w:lineRule="auto"/>
              <w:rPr>
                <w:rFonts w:ascii="Times New Roman" w:hAnsi="Times New Roman" w:eastAsia="Calibri" w:cs="Times New Roman"/>
                <w:sz w:val="24"/>
                <w:szCs w:val="24"/>
                <w:lang w:val="kk-KZ" w:eastAsia="zh-CN"/>
              </w:rPr>
            </w:pPr>
            <w:r>
              <w:rPr>
                <w:rFonts w:ascii="Times New Roman" w:hAnsi="Times New Roman" w:eastAsia="Calibri" w:cs="Times New Roman"/>
                <w:sz w:val="24"/>
                <w:szCs w:val="24"/>
                <w:lang w:val="kk-KZ" w:eastAsia="zh-CN"/>
              </w:rPr>
              <w:t xml:space="preserve"> «Тақия тастамақ» </w:t>
            </w:r>
          </w:p>
          <w:p w14:paraId="0F9B916B">
            <w:pPr>
              <w:spacing w:after="0" w:line="240" w:lineRule="auto"/>
              <w:rPr>
                <w:rFonts w:ascii="Times New Roman" w:hAnsi="Times New Roman" w:eastAsia="Calibri" w:cs="Times New Roman"/>
                <w:sz w:val="24"/>
                <w:szCs w:val="24"/>
                <w:lang w:val="kk-KZ" w:eastAsia="zh-CN"/>
              </w:rPr>
            </w:pPr>
            <w:r>
              <w:rPr>
                <w:rFonts w:ascii="Times New Roman" w:hAnsi="Times New Roman" w:eastAsia="Calibri" w:cs="Times New Roman"/>
                <w:sz w:val="24"/>
                <w:szCs w:val="24"/>
                <w:lang w:val="kk-KZ" w:eastAsia="zh-CN"/>
              </w:rPr>
              <w:t>4.</w:t>
            </w:r>
            <w:r>
              <w:rPr>
                <w:rFonts w:ascii="Times New Roman" w:hAnsi="Times New Roman" w:eastAsia="Calibri" w:cs="Times New Roman"/>
                <w:b/>
                <w:bCs/>
                <w:sz w:val="24"/>
                <w:szCs w:val="24"/>
                <w:lang w:val="kk-KZ" w:eastAsia="zh-CN"/>
              </w:rPr>
              <w:t xml:space="preserve"> </w:t>
            </w:r>
            <w:r>
              <w:rPr>
                <w:rFonts w:ascii="Times New Roman" w:hAnsi="Times New Roman" w:eastAsia="Calibri" w:cs="Times New Roman"/>
                <w:bCs/>
                <w:sz w:val="24"/>
                <w:szCs w:val="24"/>
                <w:lang w:val="kk-KZ" w:eastAsia="zh-CN"/>
              </w:rPr>
              <w:t>Ж-ж</w:t>
            </w:r>
            <w:r>
              <w:rPr>
                <w:rFonts w:ascii="Times New Roman" w:hAnsi="Times New Roman" w:eastAsia="Calibri" w:cs="Times New Roman"/>
                <w:b/>
                <w:bCs/>
                <w:sz w:val="24"/>
                <w:szCs w:val="24"/>
                <w:lang w:val="kk-KZ" w:eastAsia="zh-CN"/>
              </w:rPr>
              <w:t xml:space="preserve"> </w:t>
            </w:r>
            <w:r>
              <w:rPr>
                <w:rFonts w:ascii="Times New Roman" w:hAnsi="Times New Roman" w:eastAsia="Calibri" w:cs="Times New Roman"/>
                <w:bCs/>
                <w:sz w:val="24"/>
                <w:szCs w:val="24"/>
                <w:lang w:val="kk-KZ" w:eastAsia="zh-CN"/>
              </w:rPr>
              <w:t>Марленге</w:t>
            </w:r>
            <w:r>
              <w:rPr>
                <w:rFonts w:ascii="Times New Roman" w:hAnsi="Times New Roman" w:eastAsia="Calibri" w:cs="Times New Roman"/>
                <w:sz w:val="24"/>
                <w:szCs w:val="24"/>
                <w:lang w:val="kk-KZ" w:eastAsia="zh-CN"/>
              </w:rPr>
              <w:t xml:space="preserve"> «Өсімдік бөлімдерін атау</w:t>
            </w:r>
          </w:p>
          <w:p w14:paraId="03438ECF">
            <w:pPr>
              <w:spacing w:after="0" w:line="240" w:lineRule="auto"/>
              <w:rPr>
                <w:rFonts w:ascii="Times New Roman" w:hAnsi="Times New Roman" w:eastAsia="Calibri" w:cs="Times New Roman"/>
                <w:sz w:val="24"/>
                <w:szCs w:val="24"/>
                <w:lang w:val="kk-KZ" w:eastAsia="zh-CN"/>
              </w:rPr>
            </w:pPr>
            <w:r>
              <w:rPr>
                <w:rFonts w:ascii="Times New Roman" w:hAnsi="Times New Roman" w:eastAsia="Calibri" w:cs="Times New Roman"/>
                <w:sz w:val="24"/>
                <w:szCs w:val="24"/>
                <w:lang w:eastAsia="zh-CN"/>
              </w:rPr>
              <w:t>5</w:t>
            </w:r>
            <w:r>
              <w:rPr>
                <w:rFonts w:ascii="Times New Roman" w:hAnsi="Times New Roman" w:eastAsia="Calibri" w:cs="Times New Roman"/>
                <w:b/>
                <w:sz w:val="24"/>
                <w:szCs w:val="24"/>
                <w:lang w:val="kk-KZ" w:eastAsia="zh-CN"/>
              </w:rPr>
              <w:t xml:space="preserve">. </w:t>
            </w:r>
            <w:r>
              <w:rPr>
                <w:rFonts w:ascii="Times New Roman" w:hAnsi="Times New Roman" w:eastAsia="Calibri" w:cs="Times New Roman"/>
                <w:sz w:val="24"/>
                <w:szCs w:val="24"/>
                <w:lang w:val="kk-KZ" w:eastAsia="zh-CN"/>
              </w:rPr>
              <w:t>Еркін ойын</w:t>
            </w:r>
            <w:r>
              <w:rPr>
                <w:rFonts w:ascii="Times New Roman" w:hAnsi="Times New Roman" w:eastAsia="Calibri" w:cs="Times New Roman"/>
                <w:b/>
                <w:sz w:val="24"/>
                <w:szCs w:val="24"/>
                <w:lang w:val="kk-KZ" w:eastAsia="zh-CN"/>
              </w:rPr>
              <w:t>.</w:t>
            </w:r>
          </w:p>
        </w:tc>
        <w:tc>
          <w:tcPr>
            <w:tcW w:w="2551" w:type="dxa"/>
            <w:gridSpan w:val="3"/>
            <w:tcBorders>
              <w:top w:val="single" w:color="auto" w:sz="4" w:space="0"/>
              <w:left w:val="single" w:color="auto" w:sz="4" w:space="0"/>
              <w:bottom w:val="single" w:color="auto" w:sz="4" w:space="0"/>
              <w:right w:val="single" w:color="auto" w:sz="4" w:space="0"/>
            </w:tcBorders>
          </w:tcPr>
          <w:p w14:paraId="7806E046">
            <w:pPr>
              <w:spacing w:after="200" w:line="276" w:lineRule="auto"/>
              <w:jc w:val="center"/>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1Айналаны  бақылау. </w:t>
            </w:r>
            <w:r>
              <w:rPr>
                <w:rFonts w:ascii="Times New Roman" w:hAnsi="Times New Roman" w:eastAsia="Calibri" w:cs="Times New Roman"/>
                <w:b/>
                <w:sz w:val="24"/>
                <w:szCs w:val="24"/>
                <w:lang w:val="kk-KZ" w:eastAsia="ru-RU"/>
              </w:rPr>
              <w:t>Мақсаты</w:t>
            </w:r>
            <w:r>
              <w:rPr>
                <w:rFonts w:ascii="Times New Roman" w:hAnsi="Times New Roman" w:eastAsia="Calibri" w:cs="Times New Roman"/>
                <w:sz w:val="24"/>
                <w:szCs w:val="24"/>
                <w:lang w:val="kk-KZ" w:eastAsia="ru-RU"/>
              </w:rPr>
              <w:t>: Адамдардың қамқорлығымен айналаның бәрі.</w:t>
            </w:r>
          </w:p>
          <w:p w14:paraId="1637C9D0">
            <w:pPr>
              <w:spacing w:after="200" w:line="276"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Қимылды ойын: «Мысық пен тышқан».</w:t>
            </w:r>
          </w:p>
          <w:p w14:paraId="4C73AB75">
            <w:pPr>
              <w:spacing w:after="200" w:line="276"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Еңбек: Гүлзардағы гүлдерге су құю.</w:t>
            </w:r>
          </w:p>
          <w:p w14:paraId="4E6E14DE">
            <w:pPr>
              <w:spacing w:after="0" w:line="240" w:lineRule="auto"/>
              <w:rPr>
                <w:rFonts w:ascii="Times New Roman" w:hAnsi="Times New Roman" w:eastAsia="Calibri" w:cs="Times New Roman"/>
                <w:sz w:val="24"/>
                <w:szCs w:val="24"/>
                <w:lang w:val="kk-KZ" w:eastAsia="zh-CN"/>
              </w:rPr>
            </w:pPr>
            <w:r>
              <w:rPr>
                <w:rFonts w:ascii="Times New Roman" w:hAnsi="Times New Roman" w:eastAsia="Calibri" w:cs="Times New Roman"/>
                <w:sz w:val="24"/>
                <w:szCs w:val="24"/>
                <w:lang w:val="kk-KZ" w:eastAsia="ru-RU"/>
              </w:rPr>
              <w:t>Дербес ойын: еркін ойындар ойнату</w:t>
            </w:r>
          </w:p>
        </w:tc>
        <w:tc>
          <w:tcPr>
            <w:tcW w:w="2553" w:type="dxa"/>
            <w:tcBorders>
              <w:top w:val="single" w:color="auto" w:sz="4" w:space="0"/>
              <w:left w:val="single" w:color="auto" w:sz="4" w:space="0"/>
              <w:bottom w:val="single" w:color="auto" w:sz="4" w:space="0"/>
            </w:tcBorders>
          </w:tcPr>
          <w:p w14:paraId="1316F319">
            <w:pPr>
              <w:numPr>
                <w:ilvl w:val="0"/>
                <w:numId w:val="1"/>
              </w:numPr>
              <w:spacing w:after="0" w:line="240" w:lineRule="auto"/>
              <w:rPr>
                <w:rFonts w:ascii="Times New Roman" w:hAnsi="Times New Roman" w:eastAsia="Calibri" w:cs="Times New Roman"/>
                <w:sz w:val="24"/>
                <w:szCs w:val="24"/>
                <w:lang w:val="kk-KZ" w:eastAsia="zh-CN"/>
              </w:rPr>
            </w:pPr>
            <w:r>
              <w:rPr>
                <w:rFonts w:ascii="Times New Roman" w:hAnsi="Times New Roman" w:eastAsia="Calibri" w:cs="Times New Roman"/>
                <w:sz w:val="24"/>
                <w:szCs w:val="24"/>
                <w:lang w:val="kk-KZ" w:eastAsia="zh-CN"/>
              </w:rPr>
              <w:t>Өтіп бара жатқан адамдарды бақылау</w:t>
            </w:r>
          </w:p>
          <w:p w14:paraId="3EF26C53">
            <w:pPr>
              <w:spacing w:after="0" w:line="240" w:lineRule="auto"/>
              <w:rPr>
                <w:rFonts w:ascii="Times New Roman" w:hAnsi="Times New Roman" w:eastAsia="Calibri" w:cs="Times New Roman"/>
                <w:sz w:val="24"/>
                <w:szCs w:val="24"/>
                <w:lang w:val="kk-KZ" w:eastAsia="zh-CN"/>
              </w:rPr>
            </w:pPr>
            <w:r>
              <w:rPr>
                <w:rFonts w:ascii="Times New Roman" w:hAnsi="Times New Roman" w:eastAsia="Calibri" w:cs="Times New Roman"/>
                <w:b/>
                <w:sz w:val="24"/>
                <w:szCs w:val="24"/>
                <w:lang w:val="kk-KZ" w:eastAsia="zh-CN"/>
              </w:rPr>
              <w:t>Мақсаты</w:t>
            </w:r>
            <w:r>
              <w:rPr>
                <w:rFonts w:ascii="Times New Roman" w:hAnsi="Times New Roman" w:eastAsia="Calibri" w:cs="Times New Roman"/>
                <w:sz w:val="24"/>
                <w:szCs w:val="24"/>
                <w:lang w:val="kk-KZ" w:eastAsia="zh-CN"/>
              </w:rPr>
              <w:t>:Көшеде жүру ережелері туралы түсінік алу.</w:t>
            </w:r>
          </w:p>
          <w:p w14:paraId="257D5EF9">
            <w:pPr>
              <w:spacing w:after="0" w:line="240" w:lineRule="auto"/>
              <w:rPr>
                <w:rFonts w:ascii="Times New Roman" w:hAnsi="Times New Roman" w:eastAsia="Calibri" w:cs="Times New Roman"/>
                <w:sz w:val="24"/>
                <w:szCs w:val="24"/>
                <w:lang w:val="kk-KZ" w:eastAsia="zh-CN"/>
              </w:rPr>
            </w:pPr>
            <w:r>
              <w:rPr>
                <w:rFonts w:ascii="Times New Roman" w:hAnsi="Times New Roman" w:eastAsia="Calibri" w:cs="Times New Roman"/>
                <w:sz w:val="24"/>
                <w:szCs w:val="24"/>
                <w:lang w:val="kk-KZ" w:eastAsia="zh-CN"/>
              </w:rPr>
              <w:t>2. Еңбек</w:t>
            </w:r>
            <w:r>
              <w:rPr>
                <w:rFonts w:ascii="Times New Roman" w:hAnsi="Times New Roman" w:eastAsia="Calibri" w:cs="Times New Roman"/>
                <w:b/>
                <w:sz w:val="24"/>
                <w:szCs w:val="24"/>
                <w:lang w:val="kk-KZ" w:eastAsia="zh-CN"/>
              </w:rPr>
              <w:t>:</w:t>
            </w:r>
            <w:r>
              <w:rPr>
                <w:rFonts w:ascii="Times New Roman" w:hAnsi="Times New Roman" w:eastAsia="Calibri" w:cs="Times New Roman"/>
                <w:sz w:val="24"/>
                <w:szCs w:val="24"/>
                <w:lang w:val="kk-KZ" w:eastAsia="zh-CN"/>
              </w:rPr>
              <w:t xml:space="preserve"> Аула мен дәлізді тазалау</w:t>
            </w:r>
          </w:p>
          <w:p w14:paraId="1A0C90D4">
            <w:pPr>
              <w:spacing w:after="0" w:line="240" w:lineRule="auto"/>
              <w:rPr>
                <w:rFonts w:ascii="Times New Roman" w:hAnsi="Times New Roman" w:eastAsia="Calibri" w:cs="Times New Roman"/>
                <w:sz w:val="24"/>
                <w:szCs w:val="24"/>
                <w:lang w:val="kk-KZ" w:eastAsia="zh-CN"/>
              </w:rPr>
            </w:pPr>
            <w:r>
              <w:rPr>
                <w:rFonts w:ascii="Times New Roman" w:hAnsi="Times New Roman" w:eastAsia="Calibri" w:cs="Times New Roman"/>
                <w:sz w:val="24"/>
                <w:szCs w:val="24"/>
                <w:lang w:val="kk-KZ" w:eastAsia="zh-CN"/>
              </w:rPr>
              <w:t xml:space="preserve">3. Қимылды ойын: </w:t>
            </w:r>
          </w:p>
          <w:p w14:paraId="2BDE6B94">
            <w:pPr>
              <w:spacing w:after="0" w:line="240" w:lineRule="auto"/>
              <w:rPr>
                <w:rFonts w:ascii="Times New Roman" w:hAnsi="Times New Roman" w:eastAsia="Calibri" w:cs="Times New Roman"/>
                <w:sz w:val="24"/>
                <w:szCs w:val="24"/>
                <w:lang w:val="kk-KZ" w:eastAsia="zh-CN"/>
              </w:rPr>
            </w:pPr>
            <w:r>
              <w:rPr>
                <w:rFonts w:ascii="Times New Roman" w:hAnsi="Times New Roman" w:eastAsia="Calibri" w:cs="Times New Roman"/>
                <w:sz w:val="24"/>
                <w:szCs w:val="24"/>
                <w:lang w:val="kk-KZ" w:eastAsia="zh-CN"/>
              </w:rPr>
              <w:t xml:space="preserve"> «Түйілген орамал»   </w:t>
            </w:r>
          </w:p>
          <w:p w14:paraId="5B3130FC">
            <w:pPr>
              <w:spacing w:after="0" w:line="240" w:lineRule="auto"/>
              <w:rPr>
                <w:rFonts w:ascii="Times New Roman" w:hAnsi="Times New Roman" w:eastAsia="Calibri" w:cs="Times New Roman"/>
                <w:sz w:val="24"/>
                <w:szCs w:val="24"/>
                <w:lang w:val="kk-KZ" w:eastAsia="zh-CN"/>
              </w:rPr>
            </w:pPr>
            <w:r>
              <w:rPr>
                <w:rFonts w:ascii="Times New Roman" w:hAnsi="Times New Roman" w:eastAsia="Calibri" w:cs="Times New Roman"/>
                <w:sz w:val="24"/>
                <w:szCs w:val="24"/>
                <w:lang w:val="kk-KZ" w:eastAsia="zh-CN"/>
              </w:rPr>
              <w:t>4.</w:t>
            </w:r>
            <w:r>
              <w:rPr>
                <w:rFonts w:ascii="Times New Roman" w:hAnsi="Times New Roman" w:eastAsia="Calibri" w:cs="Times New Roman"/>
                <w:bCs/>
                <w:sz w:val="24"/>
                <w:szCs w:val="24"/>
                <w:lang w:val="kk-KZ" w:eastAsia="zh-CN"/>
              </w:rPr>
              <w:t>Ж-ж</w:t>
            </w:r>
            <w:r>
              <w:rPr>
                <w:rFonts w:ascii="Times New Roman" w:hAnsi="Times New Roman" w:eastAsia="Calibri" w:cs="Times New Roman"/>
                <w:sz w:val="24"/>
                <w:szCs w:val="24"/>
                <w:lang w:val="kk-KZ" w:eastAsia="zh-CN"/>
              </w:rPr>
              <w:t xml:space="preserve"> Ахмадқа  Түстерді ажырата білуге үйрету» </w:t>
            </w:r>
          </w:p>
          <w:p w14:paraId="2E3B6086">
            <w:pPr>
              <w:spacing w:after="0" w:line="240" w:lineRule="auto"/>
              <w:rPr>
                <w:rFonts w:ascii="Times New Roman" w:hAnsi="Times New Roman" w:eastAsia="Calibri" w:cs="Times New Roman"/>
                <w:sz w:val="24"/>
                <w:szCs w:val="24"/>
                <w:lang w:val="en-US" w:eastAsia="zh-CN"/>
              </w:rPr>
            </w:pPr>
            <w:r>
              <w:rPr>
                <w:rFonts w:ascii="Times New Roman" w:hAnsi="Times New Roman" w:eastAsia="Calibri" w:cs="Times New Roman"/>
                <w:sz w:val="24"/>
                <w:szCs w:val="24"/>
                <w:lang w:eastAsia="zh-CN"/>
              </w:rPr>
              <w:t>5</w:t>
            </w:r>
            <w:r>
              <w:rPr>
                <w:rFonts w:ascii="Times New Roman" w:hAnsi="Times New Roman" w:eastAsia="Calibri" w:cs="Times New Roman"/>
                <w:sz w:val="24"/>
                <w:szCs w:val="24"/>
                <w:lang w:val="kk-KZ" w:eastAsia="zh-CN"/>
              </w:rPr>
              <w:t>. Еркін ойын.</w:t>
            </w:r>
          </w:p>
        </w:tc>
      </w:tr>
      <w:tr w14:paraId="4A6CC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1841" w:type="dxa"/>
          </w:tcPr>
          <w:p w14:paraId="6B24ECA6">
            <w:pPr>
              <w:spacing w:after="0" w:line="240" w:lineRule="auto"/>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val="kk-KZ" w:eastAsia="ru-RU"/>
              </w:rPr>
              <w:t xml:space="preserve">Серуеннен  оралу </w:t>
            </w:r>
          </w:p>
        </w:tc>
        <w:tc>
          <w:tcPr>
            <w:tcW w:w="850" w:type="dxa"/>
            <w:tcBorders>
              <w:top w:val="single" w:color="auto" w:sz="4" w:space="0"/>
              <w:bottom w:val="single" w:color="auto" w:sz="4" w:space="0"/>
              <w:right w:val="single" w:color="auto" w:sz="4" w:space="0"/>
            </w:tcBorders>
          </w:tcPr>
          <w:p w14:paraId="789279CD">
            <w:pPr>
              <w:spacing w:after="0" w:line="240" w:lineRule="auto"/>
              <w:jc w:val="both"/>
              <w:rPr>
                <w:rFonts w:ascii="Times New Roman" w:hAnsi="Times New Roman" w:eastAsia="Calibri" w:cs="Times New Roman"/>
                <w:sz w:val="24"/>
                <w:szCs w:val="24"/>
                <w:lang w:val="kk-KZ" w:eastAsia="ru-RU"/>
              </w:rPr>
            </w:pPr>
          </w:p>
        </w:tc>
        <w:tc>
          <w:tcPr>
            <w:tcW w:w="12619" w:type="dxa"/>
            <w:gridSpan w:val="13"/>
            <w:tcBorders>
              <w:top w:val="single" w:color="auto" w:sz="4" w:space="0"/>
              <w:left w:val="single" w:color="auto" w:sz="4" w:space="0"/>
              <w:bottom w:val="single" w:color="auto" w:sz="4" w:space="0"/>
            </w:tcBorders>
          </w:tcPr>
          <w:p w14:paraId="5C28A057">
            <w:pPr>
              <w:spacing w:after="0" w:line="240" w:lineRule="auto"/>
              <w:jc w:val="center"/>
              <w:rPr>
                <w:rFonts w:ascii="Times New Roman" w:hAnsi="Times New Roman" w:eastAsia="Calibri" w:cs="Times New Roman"/>
                <w:color w:val="000000"/>
                <w:sz w:val="24"/>
                <w:szCs w:val="24"/>
                <w:lang w:val="kk-KZ" w:eastAsia="ru-RU"/>
              </w:rPr>
            </w:pPr>
            <w:r>
              <w:rPr>
                <w:rFonts w:ascii="Times New Roman" w:hAnsi="Times New Roman" w:eastAsia="Calibri" w:cs="Times New Roman"/>
                <w:sz w:val="24"/>
                <w:szCs w:val="24"/>
                <w:lang w:val="kk-KZ" w:eastAsia="ru-RU"/>
              </w:rPr>
              <w:t>Балалардың  реттілікпен киімдерін  шешуі, мәдениет ұғымын қалыптастыру.</w:t>
            </w:r>
          </w:p>
        </w:tc>
      </w:tr>
      <w:tr w14:paraId="5C8C3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1841" w:type="dxa"/>
          </w:tcPr>
          <w:p w14:paraId="37ECDABD">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Түскі ас</w:t>
            </w:r>
          </w:p>
        </w:tc>
        <w:tc>
          <w:tcPr>
            <w:tcW w:w="850" w:type="dxa"/>
            <w:tcBorders>
              <w:top w:val="single" w:color="auto" w:sz="4" w:space="0"/>
              <w:bottom w:val="single" w:color="auto" w:sz="4" w:space="0"/>
              <w:right w:val="single" w:color="auto" w:sz="4" w:space="0"/>
            </w:tcBorders>
          </w:tcPr>
          <w:p w14:paraId="4A124EE1">
            <w:pPr>
              <w:spacing w:after="0" w:line="240" w:lineRule="auto"/>
              <w:jc w:val="both"/>
              <w:rPr>
                <w:rFonts w:ascii="Times New Roman" w:hAnsi="Times New Roman" w:eastAsia="Calibri" w:cs="Times New Roman"/>
                <w:sz w:val="24"/>
                <w:szCs w:val="24"/>
                <w:lang w:eastAsia="ru-RU"/>
              </w:rPr>
            </w:pPr>
          </w:p>
        </w:tc>
        <w:tc>
          <w:tcPr>
            <w:tcW w:w="12619" w:type="dxa"/>
            <w:gridSpan w:val="13"/>
            <w:tcBorders>
              <w:top w:val="single" w:color="auto" w:sz="4" w:space="0"/>
              <w:left w:val="single" w:color="auto" w:sz="4" w:space="0"/>
              <w:bottom w:val="single" w:color="auto" w:sz="4" w:space="0"/>
            </w:tcBorders>
          </w:tcPr>
          <w:p w14:paraId="28487DE8">
            <w:pPr>
              <w:spacing w:after="0" w:line="240" w:lineRule="auto"/>
              <w:jc w:val="center"/>
              <w:rPr>
                <w:rFonts w:ascii="Times New Roman" w:hAnsi="Times New Roman" w:eastAsia="Calibri" w:cs="Times New Roman"/>
                <w:color w:val="000000"/>
                <w:sz w:val="24"/>
                <w:szCs w:val="24"/>
                <w:lang w:val="kk-KZ" w:eastAsia="ru-RU"/>
              </w:rPr>
            </w:pPr>
            <w:r>
              <w:rPr>
                <w:rFonts w:ascii="Times New Roman" w:hAnsi="Times New Roman" w:eastAsia="Calibri" w:cs="Times New Roman"/>
                <w:sz w:val="24"/>
                <w:szCs w:val="24"/>
                <w:lang w:val="kk-KZ" w:eastAsia="ru-RU"/>
              </w:rPr>
              <w:t xml:space="preserve">Балалардың назарын тағамға аудару </w:t>
            </w:r>
            <w:r>
              <w:rPr>
                <w:rFonts w:ascii="Times New Roman" w:hAnsi="Times New Roman" w:eastAsia="Calibri" w:cs="Times New Roman"/>
                <w:sz w:val="24"/>
                <w:szCs w:val="24"/>
                <w:lang w:eastAsia="ru-RU"/>
              </w:rPr>
              <w:t xml:space="preserve">; </w:t>
            </w:r>
            <w:r>
              <w:rPr>
                <w:rFonts w:ascii="Times New Roman" w:hAnsi="Times New Roman" w:eastAsia="Calibri" w:cs="Times New Roman"/>
                <w:sz w:val="24"/>
                <w:szCs w:val="24"/>
                <w:lang w:val="kk-KZ" w:eastAsia="ru-RU"/>
              </w:rPr>
              <w:t xml:space="preserve">мәдениетті тамақтануға баулу </w:t>
            </w:r>
            <w:r>
              <w:rPr>
                <w:rFonts w:ascii="Times New Roman" w:hAnsi="Times New Roman" w:eastAsia="Calibri" w:cs="Times New Roman"/>
                <w:sz w:val="24"/>
                <w:szCs w:val="24"/>
                <w:lang w:eastAsia="ru-RU"/>
              </w:rPr>
              <w:t xml:space="preserve">; </w:t>
            </w:r>
            <w:r>
              <w:rPr>
                <w:rFonts w:ascii="Times New Roman" w:hAnsi="Times New Roman" w:eastAsia="Calibri" w:cs="Times New Roman"/>
                <w:sz w:val="24"/>
                <w:szCs w:val="24"/>
                <w:lang w:val="kk-KZ" w:eastAsia="ru-RU"/>
              </w:rPr>
              <w:t>әдеп ережесімен таныстыру.</w:t>
            </w:r>
          </w:p>
        </w:tc>
      </w:tr>
      <w:tr w14:paraId="246B1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841" w:type="dxa"/>
          </w:tcPr>
          <w:p w14:paraId="695CC87E">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Ұйқы</w:t>
            </w:r>
          </w:p>
        </w:tc>
        <w:tc>
          <w:tcPr>
            <w:tcW w:w="850" w:type="dxa"/>
            <w:tcBorders>
              <w:top w:val="single" w:color="auto" w:sz="4" w:space="0"/>
              <w:bottom w:val="single" w:color="auto" w:sz="4" w:space="0"/>
              <w:right w:val="single" w:color="auto" w:sz="4" w:space="0"/>
            </w:tcBorders>
          </w:tcPr>
          <w:p w14:paraId="5ECB1C65">
            <w:pPr>
              <w:spacing w:after="0" w:line="240" w:lineRule="auto"/>
              <w:jc w:val="both"/>
              <w:rPr>
                <w:rFonts w:ascii="Times New Roman" w:hAnsi="Times New Roman" w:eastAsia="Calibri" w:cs="Times New Roman"/>
                <w:sz w:val="24"/>
                <w:szCs w:val="24"/>
                <w:lang w:eastAsia="ru-RU"/>
              </w:rPr>
            </w:pPr>
          </w:p>
        </w:tc>
        <w:tc>
          <w:tcPr>
            <w:tcW w:w="12619" w:type="dxa"/>
            <w:gridSpan w:val="13"/>
            <w:tcBorders>
              <w:top w:val="single" w:color="auto" w:sz="4" w:space="0"/>
              <w:left w:val="single" w:color="auto" w:sz="4" w:space="0"/>
              <w:bottom w:val="single" w:color="auto" w:sz="4" w:space="0"/>
            </w:tcBorders>
          </w:tcPr>
          <w:p w14:paraId="60921A72">
            <w:pPr>
              <w:spacing w:after="0" w:line="240" w:lineRule="auto"/>
              <w:jc w:val="center"/>
              <w:rPr>
                <w:rFonts w:ascii="Times New Roman" w:hAnsi="Times New Roman" w:eastAsia="Calibri" w:cs="Times New Roman"/>
                <w:color w:val="000000"/>
                <w:sz w:val="24"/>
                <w:szCs w:val="24"/>
                <w:lang w:val="kk-KZ" w:eastAsia="ru-RU"/>
              </w:rPr>
            </w:pPr>
            <w:r>
              <w:rPr>
                <w:rFonts w:ascii="Times New Roman" w:hAnsi="Times New Roman" w:eastAsia="Calibri" w:cs="Times New Roman"/>
                <w:sz w:val="24"/>
                <w:szCs w:val="24"/>
                <w:lang w:val="kk-KZ" w:eastAsia="ru-RU"/>
              </w:rPr>
              <w:t>Балалардың тыныш ұйықтауына  жағымды жағдай орнату. Әлди әнімен ұйқыға бату.</w:t>
            </w:r>
          </w:p>
        </w:tc>
      </w:tr>
      <w:tr w14:paraId="455EB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trPr>
        <w:tc>
          <w:tcPr>
            <w:tcW w:w="1841" w:type="dxa"/>
          </w:tcPr>
          <w:p w14:paraId="6D735B21">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bCs/>
                <w:sz w:val="24"/>
                <w:szCs w:val="24"/>
                <w:lang w:val="kk-KZ" w:eastAsia="ru-RU"/>
              </w:rPr>
              <w:t>Біртіндеп ұйқыдан ояту, ауа, су шаралары</w:t>
            </w:r>
          </w:p>
        </w:tc>
        <w:tc>
          <w:tcPr>
            <w:tcW w:w="850" w:type="dxa"/>
            <w:tcBorders>
              <w:top w:val="single" w:color="auto" w:sz="4" w:space="0"/>
              <w:bottom w:val="single" w:color="auto" w:sz="4" w:space="0"/>
              <w:right w:val="single" w:color="auto" w:sz="4" w:space="0"/>
            </w:tcBorders>
          </w:tcPr>
          <w:p w14:paraId="153F722A">
            <w:pPr>
              <w:spacing w:after="0" w:line="240" w:lineRule="auto"/>
              <w:jc w:val="both"/>
              <w:rPr>
                <w:rFonts w:ascii="Times New Roman" w:hAnsi="Times New Roman" w:eastAsia="Calibri" w:cs="Times New Roman"/>
                <w:sz w:val="24"/>
                <w:szCs w:val="24"/>
                <w:lang w:eastAsia="ru-RU"/>
              </w:rPr>
            </w:pPr>
          </w:p>
        </w:tc>
        <w:tc>
          <w:tcPr>
            <w:tcW w:w="12619" w:type="dxa"/>
            <w:gridSpan w:val="13"/>
            <w:tcBorders>
              <w:top w:val="single" w:color="auto" w:sz="4" w:space="0"/>
              <w:left w:val="single" w:color="auto" w:sz="4" w:space="0"/>
              <w:bottom w:val="single" w:color="auto" w:sz="4" w:space="0"/>
            </w:tcBorders>
          </w:tcPr>
          <w:p w14:paraId="62995290">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sz w:val="24"/>
                <w:szCs w:val="24"/>
                <w:lang w:val="kk-KZ" w:eastAsia="ru-RU"/>
              </w:rPr>
              <w:t>.</w:t>
            </w:r>
            <w:r>
              <w:rPr>
                <w:rFonts w:ascii="Times New Roman" w:hAnsi="Times New Roman" w:eastAsia="Calibri" w:cs="Times New Roman"/>
                <w:color w:val="000000"/>
                <w:sz w:val="24"/>
                <w:szCs w:val="24"/>
                <w:lang w:val="kk-KZ" w:eastAsia="ru-RU"/>
              </w:rPr>
              <w:t xml:space="preserve"> Жалпақ табандылықтың алдын алу мақсатында  ортопедиялық жол бойымен  жүру.</w:t>
            </w:r>
          </w:p>
          <w:p w14:paraId="700653D4">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 xml:space="preserve">  Білімді кеңейту  және  мәдени-гигеналық дағдыларды  орындау.</w:t>
            </w:r>
          </w:p>
          <w:p w14:paraId="30A2DAD3">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 xml:space="preserve">Ойын- жаттығу :             </w:t>
            </w:r>
            <w:r>
              <w:rPr>
                <w:rFonts w:ascii="Times New Roman" w:hAnsi="Times New Roman" w:eastAsia="Calibri" w:cs="Times New Roman"/>
                <w:color w:val="000000"/>
                <w:sz w:val="24"/>
                <w:szCs w:val="24"/>
                <w:shd w:val="clear" w:color="auto" w:fill="FFFFFF"/>
                <w:lang w:val="kk-KZ" w:eastAsia="en-US"/>
              </w:rPr>
              <w:t>Сылдырлайды мөлдір су,</w:t>
            </w:r>
            <w:r>
              <w:rPr>
                <w:rFonts w:ascii="Times New Roman" w:hAnsi="Times New Roman" w:eastAsia="Calibri" w:cs="Times New Roman"/>
                <w:color w:val="000000"/>
                <w:sz w:val="24"/>
                <w:szCs w:val="24"/>
                <w:lang w:val="kk-KZ" w:eastAsia="en-US"/>
              </w:rPr>
              <w:br w:type="textWrapping"/>
            </w:r>
            <w:r>
              <w:rPr>
                <w:rFonts w:ascii="Times New Roman" w:hAnsi="Times New Roman" w:eastAsia="Calibri" w:cs="Times New Roman"/>
                <w:color w:val="000000"/>
                <w:sz w:val="24"/>
                <w:szCs w:val="24"/>
                <w:shd w:val="clear" w:color="auto" w:fill="FFFFFF"/>
                <w:lang w:val="kk-KZ" w:eastAsia="en-US"/>
              </w:rPr>
              <w:t xml:space="preserve">                                               Мөлдір суға қолыңды жу.</w:t>
            </w:r>
            <w:r>
              <w:rPr>
                <w:rFonts w:ascii="Times New Roman" w:hAnsi="Times New Roman" w:eastAsia="Calibri" w:cs="Times New Roman"/>
                <w:color w:val="000000"/>
                <w:sz w:val="24"/>
                <w:szCs w:val="24"/>
                <w:lang w:val="kk-KZ" w:eastAsia="en-US"/>
              </w:rPr>
              <w:br w:type="textWrapping"/>
            </w:r>
            <w:r>
              <w:rPr>
                <w:rFonts w:ascii="Times New Roman" w:hAnsi="Times New Roman" w:eastAsia="Calibri" w:cs="Times New Roman"/>
                <w:color w:val="000000"/>
                <w:sz w:val="24"/>
                <w:szCs w:val="24"/>
                <w:shd w:val="clear" w:color="auto" w:fill="FFFFFF"/>
                <w:lang w:val="kk-KZ" w:eastAsia="en-US"/>
              </w:rPr>
              <w:t xml:space="preserve">                                               Жуынсаңсаң сен әрдайым,</w:t>
            </w:r>
            <w:r>
              <w:rPr>
                <w:rFonts w:ascii="Times New Roman" w:hAnsi="Times New Roman" w:eastAsia="Calibri" w:cs="Times New Roman"/>
                <w:color w:val="000000"/>
                <w:sz w:val="24"/>
                <w:szCs w:val="24"/>
                <w:lang w:val="kk-KZ" w:eastAsia="en-US"/>
              </w:rPr>
              <w:br w:type="textWrapping"/>
            </w:r>
            <w:r>
              <w:rPr>
                <w:rFonts w:ascii="Times New Roman" w:hAnsi="Times New Roman" w:eastAsia="Calibri" w:cs="Times New Roman"/>
                <w:color w:val="000000"/>
                <w:sz w:val="24"/>
                <w:szCs w:val="24"/>
                <w:shd w:val="clear" w:color="auto" w:fill="FFFFFF"/>
                <w:lang w:val="kk-KZ" w:eastAsia="en-US"/>
              </w:rPr>
              <w:t xml:space="preserve">                                               Таза  бетің, маңдайың.</w:t>
            </w:r>
          </w:p>
        </w:tc>
      </w:tr>
      <w:tr w14:paraId="22CD7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1841" w:type="dxa"/>
          </w:tcPr>
          <w:p w14:paraId="5E1E8E6E">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Бесін  ас</w:t>
            </w:r>
          </w:p>
        </w:tc>
        <w:tc>
          <w:tcPr>
            <w:tcW w:w="850" w:type="dxa"/>
            <w:tcBorders>
              <w:top w:val="single" w:color="auto" w:sz="4" w:space="0"/>
              <w:bottom w:val="single" w:color="auto" w:sz="4" w:space="0"/>
              <w:right w:val="single" w:color="auto" w:sz="4" w:space="0"/>
            </w:tcBorders>
          </w:tcPr>
          <w:p w14:paraId="339954E9">
            <w:pPr>
              <w:spacing w:after="0" w:line="240" w:lineRule="auto"/>
              <w:jc w:val="both"/>
              <w:rPr>
                <w:rFonts w:ascii="Times New Roman" w:hAnsi="Times New Roman" w:eastAsia="Calibri" w:cs="Times New Roman"/>
                <w:sz w:val="24"/>
                <w:szCs w:val="24"/>
                <w:lang w:eastAsia="ru-RU"/>
              </w:rPr>
            </w:pPr>
          </w:p>
        </w:tc>
        <w:tc>
          <w:tcPr>
            <w:tcW w:w="12619" w:type="dxa"/>
            <w:gridSpan w:val="13"/>
            <w:tcBorders>
              <w:top w:val="single" w:color="auto" w:sz="4" w:space="0"/>
              <w:left w:val="single" w:color="auto" w:sz="4" w:space="0"/>
              <w:bottom w:val="single" w:color="auto" w:sz="4" w:space="0"/>
              <w:right w:val="single" w:color="auto" w:sz="4" w:space="0"/>
            </w:tcBorders>
          </w:tcPr>
          <w:p w14:paraId="578E7C8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Балалардың назарын тағамға аудару ; мәдениетті тамақтануға баулу, тазалық сақтау шаралары.</w:t>
            </w:r>
          </w:p>
          <w:p w14:paraId="596AAC2E">
            <w:pPr>
              <w:spacing w:after="0" w:line="240" w:lineRule="auto"/>
              <w:jc w:val="center"/>
              <w:rPr>
                <w:rFonts w:ascii="Times New Roman" w:hAnsi="Times New Roman" w:eastAsia="Calibri" w:cs="Times New Roman"/>
                <w:color w:val="000000"/>
                <w:sz w:val="24"/>
                <w:szCs w:val="24"/>
                <w:lang w:val="kk-KZ" w:eastAsia="ru-RU"/>
              </w:rPr>
            </w:pPr>
          </w:p>
        </w:tc>
      </w:tr>
      <w:tr w14:paraId="74743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841" w:type="dxa"/>
            <w:vMerge w:val="restart"/>
          </w:tcPr>
          <w:p w14:paraId="747CFABB">
            <w:pPr>
              <w:spacing w:after="0" w:line="240" w:lineRule="auto"/>
              <w:rPr>
                <w:rFonts w:ascii="Times New Roman" w:hAnsi="Times New Roman" w:eastAsia="Calibri" w:cs="Times New Roman"/>
                <w:sz w:val="24"/>
                <w:szCs w:val="24"/>
                <w:lang w:val="kk-KZ" w:eastAsia="ru-RU"/>
              </w:rPr>
            </w:pPr>
          </w:p>
        </w:tc>
        <w:tc>
          <w:tcPr>
            <w:tcW w:w="850" w:type="dxa"/>
            <w:vMerge w:val="restart"/>
            <w:tcBorders>
              <w:top w:val="single" w:color="auto" w:sz="4" w:space="0"/>
              <w:right w:val="single" w:color="auto" w:sz="4" w:space="0"/>
            </w:tcBorders>
          </w:tcPr>
          <w:p w14:paraId="0F7182D4">
            <w:pPr>
              <w:spacing w:after="0" w:line="240" w:lineRule="auto"/>
              <w:jc w:val="both"/>
              <w:rPr>
                <w:rFonts w:ascii="Times New Roman" w:hAnsi="Times New Roman" w:eastAsia="Calibri" w:cs="Times New Roman"/>
                <w:sz w:val="24"/>
                <w:szCs w:val="24"/>
                <w:lang w:eastAsia="ru-RU"/>
              </w:rPr>
            </w:pPr>
          </w:p>
        </w:tc>
        <w:tc>
          <w:tcPr>
            <w:tcW w:w="2523" w:type="dxa"/>
            <w:gridSpan w:val="2"/>
            <w:tcBorders>
              <w:top w:val="nil"/>
              <w:right w:val="single" w:color="auto" w:sz="4" w:space="0"/>
            </w:tcBorders>
            <w:shd w:val="clear" w:color="auto" w:fill="auto"/>
          </w:tcPr>
          <w:p w14:paraId="6082610A">
            <w:pPr>
              <w:spacing w:after="0" w:line="240" w:lineRule="auto"/>
              <w:jc w:val="center"/>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Вариативтік компонент</w:t>
            </w:r>
          </w:p>
          <w:p w14:paraId="1CEC79EF">
            <w:pPr>
              <w:spacing w:after="0" w:line="240" w:lineRule="auto"/>
              <w:jc w:val="center"/>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Буын, дыбыс.</w:t>
            </w:r>
          </w:p>
          <w:p w14:paraId="3E3627C4">
            <w:pPr>
              <w:spacing w:after="0" w:line="240" w:lineRule="auto"/>
              <w:jc w:val="center"/>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Саусақ жаттығуы «Кірпі»</w:t>
            </w:r>
          </w:p>
          <w:p w14:paraId="462726A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Мақсаты:Буын, дыбыс туралы түсінік. Дыбыстан буын, буыннан сөз</w:t>
            </w:r>
          </w:p>
          <w:p w14:paraId="0256C335">
            <w:pPr>
              <w:spacing w:after="0" w:line="240" w:lineRule="auto"/>
              <w:jc w:val="center"/>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құрату. Сөзді буынға бөлу, буынның дыбыстық құрамын</w:t>
            </w:r>
          </w:p>
          <w:p w14:paraId="140CED14">
            <w:pPr>
              <w:spacing w:after="0" w:line="240" w:lineRule="auto"/>
              <w:jc w:val="center"/>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ажырату</w:t>
            </w:r>
          </w:p>
          <w:p w14:paraId="282301C5">
            <w:pPr>
              <w:spacing w:after="0" w:line="240" w:lineRule="auto"/>
              <w:jc w:val="center"/>
              <w:rPr>
                <w:rFonts w:ascii="Times New Roman" w:hAnsi="Times New Roman" w:eastAsia="Calibri" w:cs="Times New Roman"/>
                <w:sz w:val="24"/>
                <w:szCs w:val="24"/>
                <w:lang w:val="kk-KZ" w:eastAsia="ru-RU"/>
              </w:rPr>
            </w:pPr>
          </w:p>
        </w:tc>
        <w:tc>
          <w:tcPr>
            <w:tcW w:w="2580" w:type="dxa"/>
            <w:gridSpan w:val="4"/>
            <w:tcBorders>
              <w:top w:val="nil"/>
              <w:right w:val="single" w:color="auto" w:sz="4" w:space="0"/>
            </w:tcBorders>
            <w:shd w:val="clear" w:color="auto" w:fill="auto"/>
          </w:tcPr>
          <w:p w14:paraId="59D849E8">
            <w:pPr>
              <w:spacing w:after="0" w:line="240" w:lineRule="auto"/>
              <w:jc w:val="center"/>
              <w:rPr>
                <w:rFonts w:ascii="Times New Roman" w:hAnsi="Times New Roman" w:eastAsia="Calibri" w:cs="Times New Roman"/>
                <w:sz w:val="24"/>
                <w:szCs w:val="24"/>
                <w:lang w:val="kk-KZ" w:eastAsia="ru-RU"/>
              </w:rPr>
            </w:pPr>
          </w:p>
        </w:tc>
        <w:tc>
          <w:tcPr>
            <w:tcW w:w="2412" w:type="dxa"/>
            <w:gridSpan w:val="3"/>
            <w:tcBorders>
              <w:top w:val="nil"/>
              <w:right w:val="single" w:color="auto" w:sz="4" w:space="0"/>
            </w:tcBorders>
            <w:shd w:val="clear" w:color="auto" w:fill="auto"/>
          </w:tcPr>
          <w:p w14:paraId="149672A5">
            <w:pPr>
              <w:spacing w:after="0" w:line="240" w:lineRule="auto"/>
              <w:rPr>
                <w:rFonts w:ascii="Times New Roman" w:hAnsi="Times New Roman" w:eastAsia="Calibri" w:cs="Times New Roman"/>
                <w:sz w:val="24"/>
                <w:szCs w:val="24"/>
                <w:lang w:val="kk-KZ" w:eastAsia="ru-RU"/>
              </w:rPr>
            </w:pPr>
          </w:p>
        </w:tc>
        <w:tc>
          <w:tcPr>
            <w:tcW w:w="2551" w:type="dxa"/>
            <w:gridSpan w:val="3"/>
            <w:tcBorders>
              <w:top w:val="nil"/>
              <w:right w:val="single" w:color="auto" w:sz="4" w:space="0"/>
            </w:tcBorders>
            <w:shd w:val="clear" w:color="auto" w:fill="auto"/>
          </w:tcPr>
          <w:p w14:paraId="305D49B8">
            <w:pPr>
              <w:spacing w:after="0" w:line="240" w:lineRule="auto"/>
              <w:rPr>
                <w:rFonts w:ascii="Times New Roman" w:hAnsi="Times New Roman" w:eastAsia="Calibri" w:cs="Times New Roman"/>
                <w:sz w:val="24"/>
                <w:szCs w:val="24"/>
                <w:lang w:val="kk-KZ" w:eastAsia="ru-RU"/>
              </w:rPr>
            </w:pPr>
          </w:p>
        </w:tc>
        <w:tc>
          <w:tcPr>
            <w:tcW w:w="2553" w:type="dxa"/>
            <w:tcBorders>
              <w:top w:val="nil"/>
              <w:right w:val="single" w:color="auto" w:sz="4" w:space="0"/>
            </w:tcBorders>
            <w:shd w:val="clear" w:color="auto" w:fill="auto"/>
          </w:tcPr>
          <w:p w14:paraId="2F02FC3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Сөйле балдырған</w:t>
            </w:r>
          </w:p>
          <w:p w14:paraId="3671E397">
            <w:pPr>
              <w:spacing w:after="0" w:line="240" w:lineRule="auto"/>
              <w:rPr>
                <w:rFonts w:ascii="Times New Roman" w:hAnsi="Times New Roman" w:eastAsia="Calibri" w:cs="Times New Roman"/>
                <w:sz w:val="24"/>
                <w:szCs w:val="24"/>
                <w:lang w:val="kk-KZ" w:eastAsia="en-US"/>
              </w:rPr>
            </w:pPr>
            <w:r>
              <w:rPr>
                <w:rFonts w:ascii="Times New Roman" w:hAnsi="Times New Roman" w:eastAsia="Calibri" w:cs="Times New Roman"/>
                <w:b/>
                <w:sz w:val="24"/>
                <w:szCs w:val="24"/>
                <w:lang w:val="kk-KZ" w:eastAsia="ru-RU"/>
              </w:rPr>
              <w:t>Тақырыбы:</w:t>
            </w:r>
            <w:r>
              <w:rPr>
                <w:rFonts w:ascii="Times New Roman" w:hAnsi="Times New Roman" w:eastAsia="Calibri" w:cs="Times New Roman"/>
                <w:sz w:val="24"/>
                <w:szCs w:val="24"/>
                <w:lang w:val="kk-KZ" w:eastAsia="en-US"/>
              </w:rPr>
              <w:t xml:space="preserve"> Ата - баба дәстүрі амандықтың белгісі</w:t>
            </w:r>
          </w:p>
          <w:p w14:paraId="400A159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Мақсаты:</w:t>
            </w:r>
            <w:r>
              <w:rPr>
                <w:rFonts w:ascii="Times New Roman" w:hAnsi="Times New Roman" w:eastAsia="Calibri" w:cs="Times New Roman"/>
                <w:sz w:val="24"/>
                <w:szCs w:val="24"/>
                <w:lang w:val="kk-KZ" w:eastAsia="ru-RU"/>
              </w:rPr>
              <w:t xml:space="preserve">Балаларды киіз үй құрлысымен таныстыру.Баланың сөздік қорын молайту арқылы, салт – дәстүр туралы ұғымдарын қалыптастыру. </w:t>
            </w:r>
          </w:p>
          <w:p w14:paraId="5C80A401">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 </w:t>
            </w:r>
          </w:p>
        </w:tc>
      </w:tr>
      <w:tr w14:paraId="7A74E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trPr>
        <w:tc>
          <w:tcPr>
            <w:tcW w:w="1841" w:type="dxa"/>
            <w:vMerge w:val="continue"/>
          </w:tcPr>
          <w:p w14:paraId="7C474770">
            <w:pPr>
              <w:tabs>
                <w:tab w:val="left" w:pos="5040"/>
              </w:tabs>
              <w:spacing w:after="200" w:line="240" w:lineRule="auto"/>
              <w:contextualSpacing/>
              <w:rPr>
                <w:rFonts w:ascii="Times New Roman" w:hAnsi="Times New Roman" w:eastAsia="Calibri" w:cs="Times New Roman"/>
                <w:b/>
                <w:sz w:val="24"/>
                <w:szCs w:val="24"/>
                <w:lang w:val="kk-KZ" w:eastAsia="ru-RU"/>
              </w:rPr>
            </w:pPr>
          </w:p>
        </w:tc>
        <w:tc>
          <w:tcPr>
            <w:tcW w:w="850" w:type="dxa"/>
            <w:vMerge w:val="continue"/>
            <w:tcBorders>
              <w:bottom w:val="single" w:color="auto" w:sz="4" w:space="0"/>
              <w:right w:val="single" w:color="auto" w:sz="4" w:space="0"/>
            </w:tcBorders>
          </w:tcPr>
          <w:p w14:paraId="37DFB6C4">
            <w:pPr>
              <w:tabs>
                <w:tab w:val="left" w:pos="5040"/>
              </w:tabs>
              <w:spacing w:after="200" w:line="240" w:lineRule="auto"/>
              <w:contextualSpacing/>
              <w:jc w:val="both"/>
              <w:rPr>
                <w:rFonts w:ascii="Times New Roman" w:hAnsi="Times New Roman" w:eastAsia="Calibri" w:cs="Times New Roman"/>
                <w:b/>
                <w:sz w:val="24"/>
                <w:szCs w:val="24"/>
                <w:lang w:val="kk-KZ" w:eastAsia="ru-RU"/>
              </w:rPr>
            </w:pPr>
          </w:p>
        </w:tc>
        <w:tc>
          <w:tcPr>
            <w:tcW w:w="2552" w:type="dxa"/>
            <w:gridSpan w:val="3"/>
            <w:tcBorders>
              <w:top w:val="single" w:color="auto" w:sz="4" w:space="0"/>
              <w:left w:val="single" w:color="auto" w:sz="4" w:space="0"/>
              <w:bottom w:val="single" w:color="auto" w:sz="4" w:space="0"/>
              <w:right w:val="single" w:color="auto" w:sz="4" w:space="0"/>
            </w:tcBorders>
          </w:tcPr>
          <w:p w14:paraId="412B7763">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әңгімелесушіні мұқият тыңдауға, сұрақтарды дұрыс қоюды және қойылған сұрақтарға қысқаша немесе толық жауап беруді үйрету</w:t>
            </w:r>
          </w:p>
        </w:tc>
        <w:tc>
          <w:tcPr>
            <w:tcW w:w="2551" w:type="dxa"/>
            <w:gridSpan w:val="3"/>
            <w:tcBorders>
              <w:top w:val="single" w:color="auto" w:sz="4" w:space="0"/>
              <w:left w:val="single" w:color="auto" w:sz="4" w:space="0"/>
              <w:bottom w:val="single" w:color="auto" w:sz="4" w:space="0"/>
              <w:right w:val="single" w:color="auto" w:sz="4" w:space="0"/>
            </w:tcBorders>
          </w:tcPr>
          <w:p w14:paraId="53442AF7">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заттарды шамасына қарай өсу және кему ретімен орналастыра алуына көмектесу</w:t>
            </w:r>
          </w:p>
        </w:tc>
        <w:tc>
          <w:tcPr>
            <w:tcW w:w="2412" w:type="dxa"/>
            <w:gridSpan w:val="3"/>
            <w:tcBorders>
              <w:top w:val="single" w:color="auto" w:sz="4" w:space="0"/>
              <w:left w:val="single" w:color="auto" w:sz="4" w:space="0"/>
              <w:bottom w:val="single" w:color="auto" w:sz="4" w:space="0"/>
              <w:right w:val="single" w:color="auto" w:sz="4" w:space="0"/>
            </w:tcBorders>
          </w:tcPr>
          <w:p w14:paraId="4A705BE7">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b/>
                <w:color w:val="000000"/>
                <w:sz w:val="24"/>
                <w:szCs w:val="24"/>
                <w:lang w:val="kk-KZ" w:eastAsia="ru-RU"/>
              </w:rPr>
              <w:t>Ойын – жаттығу</w:t>
            </w:r>
            <w:r>
              <w:rPr>
                <w:rFonts w:ascii="Times New Roman" w:hAnsi="Times New Roman" w:eastAsia="Calibri" w:cs="Times New Roman"/>
                <w:color w:val="000000"/>
                <w:sz w:val="24"/>
                <w:szCs w:val="24"/>
                <w:lang w:val="kk-KZ" w:eastAsia="ru-RU"/>
              </w:rPr>
              <w:t xml:space="preserve">  «Қуыршықты жуындыр»; </w:t>
            </w:r>
          </w:p>
          <w:p w14:paraId="3169E1C1">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 xml:space="preserve">Альбомдар, сюжетті картиналар қарастыру, </w:t>
            </w:r>
          </w:p>
          <w:p w14:paraId="4ADE3E13">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bCs/>
                <w:sz w:val="24"/>
                <w:szCs w:val="24"/>
                <w:lang w:val="kk-KZ" w:eastAsia="en-US"/>
              </w:rPr>
              <w:t xml:space="preserve">Ірі құрылыс материалдарымен </w:t>
            </w:r>
            <w:r>
              <w:rPr>
                <w:rFonts w:ascii="Times New Roman" w:hAnsi="Times New Roman" w:eastAsia="Calibri" w:cs="Times New Roman"/>
                <w:color w:val="000000"/>
                <w:sz w:val="24"/>
                <w:szCs w:val="24"/>
                <w:lang w:val="kk-KZ" w:eastAsia="ru-RU"/>
              </w:rPr>
              <w:t>ойындар.</w:t>
            </w:r>
          </w:p>
          <w:p w14:paraId="3A5C4F3F">
            <w:pPr>
              <w:spacing w:after="0" w:line="240" w:lineRule="auto"/>
              <w:jc w:val="both"/>
              <w:rPr>
                <w:rFonts w:ascii="Times New Roman" w:hAnsi="Times New Roman" w:eastAsia="Calibri" w:cs="Times New Roman"/>
                <w:color w:val="000000"/>
                <w:sz w:val="24"/>
                <w:szCs w:val="24"/>
                <w:lang w:val="kk-KZ" w:eastAsia="ru-RU"/>
              </w:rPr>
            </w:pPr>
          </w:p>
        </w:tc>
        <w:tc>
          <w:tcPr>
            <w:tcW w:w="2551" w:type="dxa"/>
            <w:gridSpan w:val="3"/>
            <w:tcBorders>
              <w:top w:val="single" w:color="auto" w:sz="4" w:space="0"/>
              <w:left w:val="single" w:color="auto" w:sz="4" w:space="0"/>
              <w:bottom w:val="single" w:color="auto" w:sz="4" w:space="0"/>
              <w:right w:val="single" w:color="auto" w:sz="4" w:space="0"/>
            </w:tcBorders>
          </w:tcPr>
          <w:p w14:paraId="2D535B42">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ІІ күннің жарты-сында балалардың қызығушылықтарын шығармашылыққа аудару (бормен сурет салу)</w:t>
            </w:r>
          </w:p>
          <w:p w14:paraId="6F536206">
            <w:pPr>
              <w:spacing w:after="0" w:line="240" w:lineRule="auto"/>
              <w:jc w:val="both"/>
              <w:rPr>
                <w:rFonts w:ascii="Times New Roman" w:hAnsi="Times New Roman" w:eastAsia="Calibri" w:cs="Times New Roman"/>
                <w:color w:val="000000"/>
                <w:sz w:val="24"/>
                <w:szCs w:val="24"/>
                <w:lang w:eastAsia="ru-RU"/>
              </w:rPr>
            </w:pPr>
            <w:r>
              <w:rPr>
                <w:rFonts w:ascii="Times New Roman" w:hAnsi="Times New Roman" w:eastAsia="Calibri" w:cs="Times New Roman"/>
                <w:sz w:val="24"/>
                <w:szCs w:val="24"/>
                <w:lang w:val="kk-KZ" w:eastAsia="ru-RU"/>
              </w:rPr>
              <w:t>Қимылды ойын: «Торғай мен автомобиль»</w:t>
            </w:r>
          </w:p>
        </w:tc>
        <w:tc>
          <w:tcPr>
            <w:tcW w:w="2553" w:type="dxa"/>
            <w:tcBorders>
              <w:top w:val="single" w:color="auto" w:sz="4" w:space="0"/>
              <w:left w:val="single" w:color="auto" w:sz="4" w:space="0"/>
              <w:bottom w:val="single" w:color="auto" w:sz="4" w:space="0"/>
            </w:tcBorders>
            <w:shd w:val="clear" w:color="auto" w:fill="auto"/>
          </w:tcPr>
          <w:p w14:paraId="5DF116DD">
            <w:pPr>
              <w:spacing w:after="0" w:line="240" w:lineRule="auto"/>
              <w:jc w:val="both"/>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 xml:space="preserve"> Ойыншықтармен ойындар</w:t>
            </w:r>
            <w:r>
              <w:rPr>
                <w:rFonts w:ascii="Times New Roman" w:hAnsi="Times New Roman" w:eastAsia="Calibri" w:cs="Times New Roman"/>
                <w:bCs/>
                <w:color w:val="000000"/>
                <w:sz w:val="24"/>
                <w:szCs w:val="24"/>
                <w:lang w:val="kk-KZ" w:eastAsia="ru-RU"/>
              </w:rPr>
              <w:t>,</w:t>
            </w:r>
          </w:p>
          <w:p w14:paraId="3F488602">
            <w:pPr>
              <w:spacing w:after="0" w:line="240" w:lineRule="auto"/>
              <w:jc w:val="both"/>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ертегі оқып беру;</w:t>
            </w:r>
          </w:p>
          <w:p w14:paraId="3A80E71E">
            <w:pPr>
              <w:spacing w:after="0" w:line="240" w:lineRule="auto"/>
              <w:jc w:val="both"/>
              <w:rPr>
                <w:rFonts w:ascii="Times New Roman" w:hAnsi="Times New Roman" w:eastAsia="Calibri" w:cs="Times New Roman"/>
                <w:color w:val="000000"/>
                <w:sz w:val="24"/>
                <w:szCs w:val="24"/>
                <w:lang w:val="kk-KZ" w:eastAsia="ru-RU"/>
              </w:rPr>
            </w:pPr>
            <w:r>
              <w:rPr>
                <w:rFonts w:ascii="Times New Roman" w:hAnsi="Times New Roman" w:eastAsia="Calibri" w:cs="Times New Roman"/>
                <w:color w:val="000000"/>
                <w:sz w:val="24"/>
                <w:szCs w:val="24"/>
                <w:lang w:val="kk-KZ" w:eastAsia="ru-RU"/>
              </w:rPr>
              <w:t>үстел үсті театры және т.б.</w:t>
            </w:r>
          </w:p>
          <w:p w14:paraId="031177EB">
            <w:pPr>
              <w:spacing w:after="0" w:line="240" w:lineRule="auto"/>
              <w:jc w:val="both"/>
              <w:rPr>
                <w:rFonts w:ascii="Times New Roman" w:hAnsi="Times New Roman" w:eastAsia="Calibri" w:cs="Times New Roman"/>
                <w:color w:val="000000"/>
                <w:sz w:val="24"/>
                <w:szCs w:val="24"/>
                <w:lang w:val="kk-KZ" w:eastAsia="ru-RU"/>
              </w:rPr>
            </w:pPr>
          </w:p>
        </w:tc>
      </w:tr>
      <w:tr w14:paraId="3E1FF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9" w:hRule="atLeast"/>
        </w:trPr>
        <w:tc>
          <w:tcPr>
            <w:tcW w:w="1841" w:type="dxa"/>
          </w:tcPr>
          <w:p w14:paraId="5784E865">
            <w:pPr>
              <w:spacing w:after="0" w:line="240" w:lineRule="auto"/>
              <w:rPr>
                <w:rFonts w:ascii="Times New Roman" w:hAnsi="Times New Roman" w:eastAsia="Calibri" w:cs="Times New Roman"/>
                <w:b/>
                <w:bCs/>
                <w:sz w:val="24"/>
                <w:szCs w:val="24"/>
                <w:lang w:val="kk-KZ" w:eastAsia="ru-RU"/>
              </w:rPr>
            </w:pPr>
          </w:p>
          <w:p w14:paraId="5E92E9F3">
            <w:pPr>
              <w:spacing w:after="0" w:line="240" w:lineRule="auto"/>
              <w:rPr>
                <w:rFonts w:ascii="Times New Roman" w:hAnsi="Times New Roman" w:eastAsia="Calibri" w:cs="Times New Roman"/>
                <w:b/>
                <w:bCs/>
                <w:sz w:val="24"/>
                <w:szCs w:val="24"/>
                <w:lang w:val="kk-KZ" w:eastAsia="ru-RU"/>
              </w:rPr>
            </w:pPr>
          </w:p>
          <w:p w14:paraId="3021AB7B">
            <w:pPr>
              <w:spacing w:after="0" w:line="240" w:lineRule="auto"/>
              <w:rPr>
                <w:rFonts w:ascii="Times New Roman" w:hAnsi="Times New Roman" w:eastAsia="Calibri" w:cs="Times New Roman"/>
                <w:b/>
                <w:bCs/>
                <w:sz w:val="24"/>
                <w:szCs w:val="24"/>
                <w:lang w:val="kk-KZ" w:eastAsia="ru-RU"/>
              </w:rPr>
            </w:pPr>
            <w:r>
              <w:rPr>
                <w:rFonts w:ascii="Times New Roman" w:hAnsi="Times New Roman" w:eastAsia="Calibri" w:cs="Times New Roman"/>
                <w:b/>
                <w:bCs/>
                <w:sz w:val="24"/>
                <w:szCs w:val="24"/>
                <w:lang w:val="kk-KZ" w:eastAsia="ru-RU"/>
              </w:rPr>
              <w:t xml:space="preserve">Балалармен жеке жұмыс  </w:t>
            </w:r>
          </w:p>
          <w:p w14:paraId="5E89727A">
            <w:pPr>
              <w:spacing w:after="0" w:line="240" w:lineRule="auto"/>
              <w:rPr>
                <w:rFonts w:ascii="Times New Roman" w:hAnsi="Times New Roman" w:eastAsia="Calibri" w:cs="Times New Roman"/>
                <w:b/>
                <w:bCs/>
                <w:sz w:val="24"/>
                <w:szCs w:val="24"/>
                <w:lang w:val="kk-KZ" w:eastAsia="ru-RU"/>
              </w:rPr>
            </w:pPr>
          </w:p>
          <w:p w14:paraId="48FBE627">
            <w:pPr>
              <w:spacing w:after="0" w:line="240" w:lineRule="auto"/>
              <w:rPr>
                <w:rFonts w:ascii="Times New Roman" w:hAnsi="Times New Roman" w:eastAsia="Calibri" w:cs="Times New Roman"/>
                <w:b/>
                <w:sz w:val="24"/>
                <w:szCs w:val="24"/>
                <w:lang w:eastAsia="ru-RU"/>
              </w:rPr>
            </w:pPr>
          </w:p>
        </w:tc>
        <w:tc>
          <w:tcPr>
            <w:tcW w:w="850" w:type="dxa"/>
            <w:tcBorders>
              <w:top w:val="single" w:color="auto" w:sz="4" w:space="0"/>
              <w:bottom w:val="single" w:color="auto" w:sz="4" w:space="0"/>
              <w:right w:val="single" w:color="auto" w:sz="4" w:space="0"/>
            </w:tcBorders>
          </w:tcPr>
          <w:p w14:paraId="66C8AD11">
            <w:pPr>
              <w:spacing w:after="0" w:line="240" w:lineRule="auto"/>
              <w:jc w:val="both"/>
              <w:rPr>
                <w:rFonts w:ascii="Times New Roman" w:hAnsi="Times New Roman" w:eastAsia="Calibri" w:cs="Times New Roman"/>
                <w:sz w:val="24"/>
                <w:szCs w:val="24"/>
                <w:lang w:eastAsia="ru-RU"/>
              </w:rPr>
            </w:pPr>
          </w:p>
        </w:tc>
        <w:tc>
          <w:tcPr>
            <w:tcW w:w="2565" w:type="dxa"/>
            <w:gridSpan w:val="4"/>
            <w:tcBorders>
              <w:top w:val="single" w:color="auto" w:sz="4" w:space="0"/>
              <w:left w:val="single" w:color="auto" w:sz="4" w:space="0"/>
              <w:bottom w:val="single" w:color="auto" w:sz="4" w:space="0"/>
            </w:tcBorders>
          </w:tcPr>
          <w:p w14:paraId="29C0239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Тілекшіге сөйлеу мәнерінің тәсілдерін (сөйлеу қарқыны, интоноция )  сақтауды үйрету.</w:t>
            </w:r>
          </w:p>
          <w:p w14:paraId="5E8B3402">
            <w:pPr>
              <w:spacing w:after="0" w:line="240" w:lineRule="auto"/>
              <w:rPr>
                <w:rFonts w:ascii="Times New Roman" w:hAnsi="Times New Roman" w:eastAsia="Calibri" w:cs="Times New Roman"/>
                <w:sz w:val="24"/>
                <w:szCs w:val="24"/>
                <w:lang w:val="kk-KZ" w:eastAsia="ru-RU"/>
              </w:rPr>
            </w:pPr>
          </w:p>
        </w:tc>
        <w:tc>
          <w:tcPr>
            <w:tcW w:w="2550" w:type="dxa"/>
            <w:gridSpan w:val="3"/>
            <w:tcBorders>
              <w:top w:val="single" w:color="auto" w:sz="4" w:space="0"/>
              <w:left w:val="single" w:color="auto" w:sz="4" w:space="0"/>
              <w:bottom w:val="single" w:color="auto" w:sz="4" w:space="0"/>
            </w:tcBorders>
          </w:tcPr>
          <w:p w14:paraId="7C6B105B">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Марленге суреттерді </w:t>
            </w:r>
          </w:p>
          <w:p w14:paraId="2D84FC7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қарастыруда  сұрақтарға жауап беруді меңгерту.</w:t>
            </w:r>
          </w:p>
          <w:p w14:paraId="4A6386AF">
            <w:pPr>
              <w:spacing w:after="0" w:line="240" w:lineRule="auto"/>
              <w:rPr>
                <w:rFonts w:ascii="Times New Roman" w:hAnsi="Times New Roman" w:eastAsia="Calibri" w:cs="Times New Roman"/>
                <w:sz w:val="24"/>
                <w:szCs w:val="24"/>
                <w:lang w:val="kk-KZ" w:eastAsia="ru-RU"/>
              </w:rPr>
            </w:pPr>
          </w:p>
          <w:p w14:paraId="031363FD">
            <w:pPr>
              <w:spacing w:after="0" w:line="240" w:lineRule="auto"/>
              <w:rPr>
                <w:rFonts w:ascii="Times New Roman" w:hAnsi="Times New Roman" w:eastAsia="Calibri" w:cs="Times New Roman"/>
                <w:sz w:val="24"/>
                <w:szCs w:val="24"/>
                <w:lang w:val="kk-KZ" w:eastAsia="ru-RU"/>
              </w:rPr>
            </w:pPr>
          </w:p>
        </w:tc>
        <w:tc>
          <w:tcPr>
            <w:tcW w:w="2400" w:type="dxa"/>
            <w:gridSpan w:val="2"/>
            <w:tcBorders>
              <w:top w:val="single" w:color="auto" w:sz="4" w:space="0"/>
              <w:left w:val="single" w:color="auto" w:sz="4" w:space="0"/>
              <w:bottom w:val="single" w:color="auto" w:sz="4" w:space="0"/>
            </w:tcBorders>
          </w:tcPr>
          <w:p w14:paraId="7ECDCBC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заттарды шамасына қарай өсу және кему ретімен орналастыра алуына көмектесу</w:t>
            </w:r>
          </w:p>
        </w:tc>
        <w:tc>
          <w:tcPr>
            <w:tcW w:w="2551" w:type="dxa"/>
            <w:gridSpan w:val="3"/>
            <w:tcBorders>
              <w:top w:val="single" w:color="auto" w:sz="4" w:space="0"/>
              <w:left w:val="single" w:color="auto" w:sz="4" w:space="0"/>
              <w:bottom w:val="single" w:color="auto" w:sz="4" w:space="0"/>
            </w:tcBorders>
          </w:tcPr>
          <w:p w14:paraId="0F8B1A44">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құстарды ажыратуға, пайдасы туралы айтуға, қамқорлық жасауға баулу</w:t>
            </w:r>
          </w:p>
          <w:p w14:paraId="36F0C33B">
            <w:pPr>
              <w:spacing w:after="0" w:line="240" w:lineRule="auto"/>
              <w:rPr>
                <w:rFonts w:ascii="Times New Roman" w:hAnsi="Times New Roman" w:eastAsia="Calibri" w:cs="Times New Roman"/>
                <w:sz w:val="24"/>
                <w:szCs w:val="24"/>
                <w:lang w:val="kk-KZ" w:eastAsia="ru-RU"/>
              </w:rPr>
            </w:pPr>
          </w:p>
        </w:tc>
        <w:tc>
          <w:tcPr>
            <w:tcW w:w="2553" w:type="dxa"/>
            <w:tcBorders>
              <w:top w:val="single" w:color="auto" w:sz="4" w:space="0"/>
              <w:left w:val="single" w:color="auto" w:sz="4" w:space="0"/>
              <w:bottom w:val="single" w:color="auto" w:sz="4" w:space="0"/>
            </w:tcBorders>
          </w:tcPr>
          <w:p w14:paraId="7724143F">
            <w:pPr>
              <w:spacing w:after="0" w:line="240" w:lineRule="auto"/>
              <w:rPr>
                <w:rFonts w:ascii="Times New Roman" w:hAnsi="Times New Roman" w:eastAsia="Calibri" w:cs="Times New Roman"/>
                <w:sz w:val="24"/>
                <w:szCs w:val="24"/>
                <w:lang w:val="en-US" w:eastAsia="ru-RU"/>
              </w:rPr>
            </w:pPr>
            <w:r>
              <w:rPr>
                <w:rFonts w:ascii="Times New Roman" w:hAnsi="Times New Roman" w:eastAsia="Calibri" w:cs="Times New Roman"/>
                <w:sz w:val="24"/>
                <w:szCs w:val="24"/>
                <w:lang w:val="en-US" w:eastAsia="ru-RU"/>
              </w:rPr>
              <w:t>............ салыстыру тәсілдерін қолдануға үйрету</w:t>
            </w:r>
          </w:p>
          <w:p w14:paraId="13A32E82">
            <w:pPr>
              <w:spacing w:after="0" w:line="240" w:lineRule="auto"/>
              <w:rPr>
                <w:rFonts w:ascii="Times New Roman" w:hAnsi="Times New Roman" w:eastAsia="Calibri" w:cs="Times New Roman"/>
                <w:sz w:val="24"/>
                <w:szCs w:val="24"/>
                <w:lang w:val="kk-KZ" w:eastAsia="ru-RU"/>
              </w:rPr>
            </w:pPr>
          </w:p>
          <w:p w14:paraId="36DF3781">
            <w:pPr>
              <w:spacing w:after="0" w:line="240" w:lineRule="auto"/>
              <w:rPr>
                <w:rFonts w:ascii="Times New Roman" w:hAnsi="Times New Roman" w:eastAsia="Calibri" w:cs="Times New Roman"/>
                <w:sz w:val="24"/>
                <w:szCs w:val="24"/>
                <w:lang w:val="kk-KZ" w:eastAsia="ru-RU"/>
              </w:rPr>
            </w:pPr>
          </w:p>
          <w:p w14:paraId="3844B385">
            <w:pPr>
              <w:spacing w:after="0" w:line="240" w:lineRule="auto"/>
              <w:rPr>
                <w:rFonts w:ascii="Times New Roman" w:hAnsi="Times New Roman" w:eastAsia="Calibri" w:cs="Times New Roman"/>
                <w:sz w:val="24"/>
                <w:szCs w:val="24"/>
                <w:lang w:val="kk-KZ" w:eastAsia="ru-RU"/>
              </w:rPr>
            </w:pPr>
          </w:p>
        </w:tc>
      </w:tr>
      <w:tr w14:paraId="7CAE6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7" w:hRule="atLeast"/>
        </w:trPr>
        <w:tc>
          <w:tcPr>
            <w:tcW w:w="1841" w:type="dxa"/>
          </w:tcPr>
          <w:p w14:paraId="2F80C170">
            <w:pPr>
              <w:spacing w:after="0" w:line="240" w:lineRule="auto"/>
              <w:rPr>
                <w:rFonts w:ascii="Times New Roman" w:hAnsi="Times New Roman" w:eastAsia="Calibri" w:cs="Times New Roman"/>
                <w:b/>
                <w:bCs/>
                <w:sz w:val="24"/>
                <w:szCs w:val="24"/>
                <w:lang w:eastAsia="ru-RU"/>
              </w:rPr>
            </w:pPr>
            <w:r>
              <w:rPr>
                <w:rFonts w:ascii="Times New Roman" w:hAnsi="Times New Roman" w:eastAsia="Calibri" w:cs="Times New Roman"/>
                <w:b/>
                <w:bCs/>
                <w:sz w:val="24"/>
                <w:szCs w:val="24"/>
                <w:lang w:val="en-US" w:eastAsia="ru-RU"/>
              </w:rPr>
              <w:t>Серуенге дайындық</w:t>
            </w:r>
          </w:p>
          <w:p w14:paraId="7F82A7AD">
            <w:pPr>
              <w:spacing w:after="0" w:line="240" w:lineRule="auto"/>
              <w:rPr>
                <w:rFonts w:ascii="Times New Roman" w:hAnsi="Times New Roman" w:eastAsia="Calibri" w:cs="Times New Roman"/>
                <w:b/>
                <w:bCs/>
                <w:sz w:val="24"/>
                <w:szCs w:val="24"/>
                <w:lang w:eastAsia="ru-RU"/>
              </w:rPr>
            </w:pPr>
          </w:p>
          <w:p w14:paraId="39B9E2C8">
            <w:pPr>
              <w:spacing w:after="0" w:line="240" w:lineRule="auto"/>
              <w:rPr>
                <w:rFonts w:ascii="Times New Roman" w:hAnsi="Times New Roman" w:eastAsia="Calibri" w:cs="Times New Roman"/>
                <w:b/>
                <w:bCs/>
                <w:sz w:val="24"/>
                <w:szCs w:val="24"/>
                <w:lang w:eastAsia="ru-RU"/>
              </w:rPr>
            </w:pPr>
          </w:p>
          <w:p w14:paraId="38CE0013">
            <w:pPr>
              <w:spacing w:after="0" w:line="240" w:lineRule="auto"/>
              <w:rPr>
                <w:rFonts w:ascii="Times New Roman" w:hAnsi="Times New Roman" w:eastAsia="Calibri" w:cs="Times New Roman"/>
                <w:b/>
                <w:bCs/>
                <w:sz w:val="24"/>
                <w:szCs w:val="24"/>
                <w:lang w:val="kk-KZ" w:eastAsia="ru-RU"/>
              </w:rPr>
            </w:pPr>
          </w:p>
        </w:tc>
        <w:tc>
          <w:tcPr>
            <w:tcW w:w="850" w:type="dxa"/>
            <w:tcBorders>
              <w:top w:val="single" w:color="auto" w:sz="4" w:space="0"/>
              <w:bottom w:val="single" w:color="auto" w:sz="4" w:space="0"/>
              <w:right w:val="single" w:color="auto" w:sz="4" w:space="0"/>
            </w:tcBorders>
          </w:tcPr>
          <w:p w14:paraId="7E2EAD29">
            <w:pPr>
              <w:spacing w:after="0" w:line="240" w:lineRule="auto"/>
              <w:jc w:val="both"/>
              <w:rPr>
                <w:rFonts w:ascii="Times New Roman" w:hAnsi="Times New Roman" w:eastAsia="Calibri" w:cs="Times New Roman"/>
                <w:sz w:val="24"/>
                <w:szCs w:val="24"/>
                <w:lang w:eastAsia="ru-RU"/>
              </w:rPr>
            </w:pPr>
          </w:p>
        </w:tc>
        <w:tc>
          <w:tcPr>
            <w:tcW w:w="2565" w:type="dxa"/>
            <w:gridSpan w:val="4"/>
            <w:tcBorders>
              <w:top w:val="single" w:color="auto" w:sz="4" w:space="0"/>
              <w:left w:val="single" w:color="auto" w:sz="4" w:space="0"/>
              <w:bottom w:val="single" w:color="auto" w:sz="4" w:space="0"/>
            </w:tcBorders>
          </w:tcPr>
          <w:p w14:paraId="5AA8557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58782FDB">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Қатармен жұптасып жүруді, қатарды бұзбауды  үйрету. Таза ауада қандай ойындар ойнайтынын балалармен жоспарлау. (</w:t>
            </w:r>
            <w:r>
              <w:rPr>
                <w:rFonts w:ascii="Times New Roman" w:hAnsi="Times New Roman" w:eastAsia="Calibri" w:cs="Times New Roman"/>
                <w:b/>
                <w:bCs/>
                <w:sz w:val="24"/>
                <w:szCs w:val="24"/>
                <w:lang w:val="kk-KZ" w:eastAsia="ru-RU"/>
              </w:rPr>
              <w:t>сөйлеуді дамыту, өзіне-өзі қызмет ету дағдылары, ірі және ұсақ моториканы дамыту)</w:t>
            </w:r>
            <w:r>
              <w:rPr>
                <w:rFonts w:ascii="Times New Roman" w:hAnsi="Times New Roman" w:eastAsia="Calibri" w:cs="Times New Roman"/>
                <w:sz w:val="24"/>
                <w:szCs w:val="24"/>
                <w:lang w:val="kk-KZ" w:eastAsia="ru-RU"/>
              </w:rPr>
              <w:t>.</w:t>
            </w:r>
          </w:p>
          <w:p w14:paraId="5B31B0D3">
            <w:pPr>
              <w:spacing w:after="0" w:line="240" w:lineRule="auto"/>
              <w:rPr>
                <w:rFonts w:ascii="Times New Roman" w:hAnsi="Times New Roman" w:eastAsia="Calibri" w:cs="Times New Roman"/>
                <w:sz w:val="24"/>
                <w:szCs w:val="24"/>
                <w:lang w:val="kk-KZ" w:eastAsia="ru-RU"/>
              </w:rPr>
            </w:pPr>
          </w:p>
        </w:tc>
        <w:tc>
          <w:tcPr>
            <w:tcW w:w="2550" w:type="dxa"/>
            <w:gridSpan w:val="3"/>
            <w:tcBorders>
              <w:top w:val="single" w:color="auto" w:sz="4" w:space="0"/>
              <w:left w:val="single" w:color="auto" w:sz="4" w:space="0"/>
              <w:bottom w:val="single" w:color="auto" w:sz="4" w:space="0"/>
            </w:tcBorders>
          </w:tcPr>
          <w:p w14:paraId="3526A0A9">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52A093F6">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Қатармен жұптасып жүруді, қатарды бұзбауды  үйрету. Таза ауада қандай ойындар ойнайтынын балалармен жоспарлау. (</w:t>
            </w:r>
            <w:r>
              <w:rPr>
                <w:rFonts w:ascii="Times New Roman" w:hAnsi="Times New Roman" w:eastAsia="Calibri" w:cs="Times New Roman"/>
                <w:b/>
                <w:bCs/>
                <w:sz w:val="24"/>
                <w:szCs w:val="24"/>
                <w:lang w:val="kk-KZ" w:eastAsia="ru-RU"/>
              </w:rPr>
              <w:t>сөйлеуді дамыту, өзіне-өзі қызмет ету дағдылары, ірі және ұсақ моториканы дамыту)</w:t>
            </w:r>
            <w:r>
              <w:rPr>
                <w:rFonts w:ascii="Times New Roman" w:hAnsi="Times New Roman" w:eastAsia="Calibri" w:cs="Times New Roman"/>
                <w:sz w:val="24"/>
                <w:szCs w:val="24"/>
                <w:lang w:val="kk-KZ" w:eastAsia="ru-RU"/>
              </w:rPr>
              <w:t>.</w:t>
            </w:r>
          </w:p>
          <w:p w14:paraId="38433D8E">
            <w:pPr>
              <w:spacing w:after="0" w:line="240" w:lineRule="auto"/>
              <w:rPr>
                <w:rFonts w:ascii="Times New Roman" w:hAnsi="Times New Roman" w:eastAsia="Calibri" w:cs="Times New Roman"/>
                <w:sz w:val="24"/>
                <w:szCs w:val="24"/>
                <w:lang w:val="kk-KZ" w:eastAsia="ru-RU"/>
              </w:rPr>
            </w:pPr>
          </w:p>
          <w:p w14:paraId="145BE809">
            <w:pPr>
              <w:spacing w:after="0" w:line="240" w:lineRule="auto"/>
              <w:rPr>
                <w:rFonts w:ascii="Times New Roman" w:hAnsi="Times New Roman" w:eastAsia="Calibri" w:cs="Times New Roman"/>
                <w:sz w:val="24"/>
                <w:szCs w:val="24"/>
                <w:lang w:val="kk-KZ" w:eastAsia="ru-RU"/>
              </w:rPr>
            </w:pPr>
          </w:p>
        </w:tc>
        <w:tc>
          <w:tcPr>
            <w:tcW w:w="2400" w:type="dxa"/>
            <w:gridSpan w:val="2"/>
            <w:tcBorders>
              <w:top w:val="single" w:color="auto" w:sz="4" w:space="0"/>
              <w:left w:val="single" w:color="auto" w:sz="4" w:space="0"/>
              <w:bottom w:val="single" w:color="auto" w:sz="4" w:space="0"/>
            </w:tcBorders>
          </w:tcPr>
          <w:p w14:paraId="682689FF">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1D72AF4F">
            <w:pPr>
              <w:spacing w:after="0" w:line="240" w:lineRule="auto"/>
              <w:rPr>
                <w:rFonts w:ascii="Times New Roman" w:hAnsi="Times New Roman" w:eastAsia="Calibri" w:cs="Times New Roman"/>
                <w:b/>
                <w:bCs/>
                <w:sz w:val="24"/>
                <w:szCs w:val="24"/>
                <w:lang w:val="kk-KZ" w:eastAsia="ru-RU"/>
              </w:rPr>
            </w:pPr>
            <w:r>
              <w:rPr>
                <w:rFonts w:ascii="Times New Roman" w:hAnsi="Times New Roman" w:eastAsia="Calibri" w:cs="Times New Roman"/>
                <w:sz w:val="24"/>
                <w:szCs w:val="24"/>
                <w:lang w:val="kk-KZ" w:eastAsia="ru-RU"/>
              </w:rPr>
              <w:t>Қатармен жұптасып жүруді, қатарды бұзбауды  үйрету. Таза ауада қандай ойындар ойнайтынын балалармен жоспарлау. (</w:t>
            </w:r>
            <w:r>
              <w:rPr>
                <w:rFonts w:ascii="Times New Roman" w:hAnsi="Times New Roman" w:eastAsia="Calibri" w:cs="Times New Roman"/>
                <w:b/>
                <w:bCs/>
                <w:sz w:val="24"/>
                <w:szCs w:val="24"/>
                <w:lang w:val="kk-KZ" w:eastAsia="ru-RU"/>
              </w:rPr>
              <w:t>сөйлеуді дамыту, өзіне-өзі қызмет ету дағдылары, ірі және ұсақ моториканы дамыту)</w:t>
            </w:r>
          </w:p>
        </w:tc>
        <w:tc>
          <w:tcPr>
            <w:tcW w:w="2551" w:type="dxa"/>
            <w:gridSpan w:val="3"/>
            <w:tcBorders>
              <w:top w:val="single" w:color="auto" w:sz="4" w:space="0"/>
              <w:left w:val="single" w:color="auto" w:sz="4" w:space="0"/>
              <w:bottom w:val="single" w:color="auto" w:sz="4" w:space="0"/>
            </w:tcBorders>
          </w:tcPr>
          <w:p w14:paraId="41091B8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4CB15065">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Қатармен жұптасып жүруді, қатарды бұзбауды  үйрету. Таза ауада қандай ойындар ойнайтынын балалармен жоспарлау. (</w:t>
            </w:r>
            <w:r>
              <w:rPr>
                <w:rFonts w:ascii="Times New Roman" w:hAnsi="Times New Roman" w:eastAsia="Calibri" w:cs="Times New Roman"/>
                <w:b/>
                <w:bCs/>
                <w:sz w:val="24"/>
                <w:szCs w:val="24"/>
                <w:lang w:val="kk-KZ" w:eastAsia="ru-RU"/>
              </w:rPr>
              <w:t>сөйлеуді дамыту, өзіне-өзі қызмет ету дағдылары, ірі және ұсақ моториканы дамыту)</w:t>
            </w:r>
            <w:r>
              <w:rPr>
                <w:rFonts w:ascii="Times New Roman" w:hAnsi="Times New Roman" w:eastAsia="Calibri" w:cs="Times New Roman"/>
                <w:sz w:val="24"/>
                <w:szCs w:val="24"/>
                <w:lang w:val="kk-KZ" w:eastAsia="ru-RU"/>
              </w:rPr>
              <w:t>.</w:t>
            </w:r>
          </w:p>
          <w:p w14:paraId="265E8BA9">
            <w:pPr>
              <w:spacing w:after="0" w:line="240" w:lineRule="auto"/>
              <w:rPr>
                <w:rFonts w:ascii="Times New Roman" w:hAnsi="Times New Roman" w:eastAsia="Calibri" w:cs="Times New Roman"/>
                <w:sz w:val="24"/>
                <w:szCs w:val="24"/>
                <w:lang w:val="kk-KZ" w:eastAsia="ru-RU"/>
              </w:rPr>
            </w:pPr>
          </w:p>
        </w:tc>
        <w:tc>
          <w:tcPr>
            <w:tcW w:w="2553" w:type="dxa"/>
            <w:tcBorders>
              <w:top w:val="single" w:color="auto" w:sz="4" w:space="0"/>
              <w:left w:val="single" w:color="auto" w:sz="4" w:space="0"/>
              <w:bottom w:val="single" w:color="auto" w:sz="4" w:space="0"/>
            </w:tcBorders>
          </w:tcPr>
          <w:p w14:paraId="0915FC7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6A07BA79">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Қатармен жұптасып жүруді, қатарды бұзбауды  үйрету. Таза ауада қандай ойындар ойнайтынын балалармен жоспарлау. (</w:t>
            </w:r>
            <w:r>
              <w:rPr>
                <w:rFonts w:ascii="Times New Roman" w:hAnsi="Times New Roman" w:eastAsia="Calibri" w:cs="Times New Roman"/>
                <w:b/>
                <w:bCs/>
                <w:sz w:val="24"/>
                <w:szCs w:val="24"/>
                <w:lang w:val="kk-KZ" w:eastAsia="ru-RU"/>
              </w:rPr>
              <w:t>сөйлеуді дамыту, өзіне-өзі қызмет ету дағдылары, ірі және ұсақ моториканы дамыту)</w:t>
            </w:r>
            <w:r>
              <w:rPr>
                <w:rFonts w:ascii="Times New Roman" w:hAnsi="Times New Roman" w:eastAsia="Calibri" w:cs="Times New Roman"/>
                <w:sz w:val="24"/>
                <w:szCs w:val="24"/>
                <w:lang w:val="kk-KZ" w:eastAsia="ru-RU"/>
              </w:rPr>
              <w:t>.</w:t>
            </w:r>
          </w:p>
          <w:p w14:paraId="2A2BBA37">
            <w:pPr>
              <w:spacing w:after="0" w:line="240" w:lineRule="auto"/>
              <w:rPr>
                <w:rFonts w:ascii="Times New Roman" w:hAnsi="Times New Roman" w:eastAsia="Calibri" w:cs="Times New Roman"/>
                <w:sz w:val="24"/>
                <w:szCs w:val="24"/>
                <w:lang w:val="kk-KZ" w:eastAsia="ru-RU"/>
              </w:rPr>
            </w:pPr>
          </w:p>
        </w:tc>
      </w:tr>
      <w:tr w14:paraId="3198E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0" w:hRule="atLeast"/>
        </w:trPr>
        <w:tc>
          <w:tcPr>
            <w:tcW w:w="1841" w:type="dxa"/>
          </w:tcPr>
          <w:p w14:paraId="15A76F1C">
            <w:pPr>
              <w:spacing w:after="0" w:line="240" w:lineRule="auto"/>
              <w:rPr>
                <w:rFonts w:ascii="Times New Roman" w:hAnsi="Times New Roman" w:eastAsia="Calibri" w:cs="Times New Roman"/>
                <w:b/>
                <w:bCs/>
                <w:sz w:val="24"/>
                <w:szCs w:val="24"/>
                <w:lang w:val="kk-KZ" w:eastAsia="ru-RU"/>
              </w:rPr>
            </w:pPr>
          </w:p>
          <w:p w14:paraId="034485CB">
            <w:pPr>
              <w:spacing w:after="0" w:line="240" w:lineRule="auto"/>
              <w:rPr>
                <w:rFonts w:ascii="Times New Roman" w:hAnsi="Times New Roman" w:eastAsia="Calibri" w:cs="Times New Roman"/>
                <w:b/>
                <w:bCs/>
                <w:sz w:val="24"/>
                <w:szCs w:val="24"/>
                <w:lang w:val="kk-KZ" w:eastAsia="ru-RU"/>
              </w:rPr>
            </w:pPr>
            <w:r>
              <w:rPr>
                <w:rFonts w:ascii="Times New Roman" w:hAnsi="Times New Roman" w:eastAsia="Calibri" w:cs="Times New Roman"/>
                <w:b/>
                <w:bCs/>
                <w:sz w:val="24"/>
                <w:szCs w:val="24"/>
                <w:lang w:val="en-US" w:eastAsia="ru-RU"/>
              </w:rPr>
              <w:t>Серуен</w:t>
            </w:r>
          </w:p>
          <w:p w14:paraId="2FDF539F">
            <w:pPr>
              <w:spacing w:after="0" w:line="240" w:lineRule="auto"/>
              <w:rPr>
                <w:rFonts w:ascii="Times New Roman" w:hAnsi="Times New Roman" w:eastAsia="Calibri" w:cs="Times New Roman"/>
                <w:b/>
                <w:bCs/>
                <w:sz w:val="24"/>
                <w:szCs w:val="24"/>
                <w:lang w:val="kk-KZ" w:eastAsia="ru-RU"/>
              </w:rPr>
            </w:pPr>
          </w:p>
          <w:p w14:paraId="4D7D7368">
            <w:pPr>
              <w:spacing w:after="0" w:line="240" w:lineRule="auto"/>
              <w:rPr>
                <w:rFonts w:ascii="Times New Roman" w:hAnsi="Times New Roman" w:eastAsia="Calibri" w:cs="Times New Roman"/>
                <w:b/>
                <w:bCs/>
                <w:sz w:val="24"/>
                <w:szCs w:val="24"/>
                <w:lang w:val="kk-KZ" w:eastAsia="ru-RU"/>
              </w:rPr>
            </w:pPr>
          </w:p>
        </w:tc>
        <w:tc>
          <w:tcPr>
            <w:tcW w:w="850" w:type="dxa"/>
            <w:tcBorders>
              <w:top w:val="single" w:color="auto" w:sz="4" w:space="0"/>
              <w:bottom w:val="single" w:color="auto" w:sz="4" w:space="0"/>
              <w:right w:val="single" w:color="auto" w:sz="4" w:space="0"/>
            </w:tcBorders>
          </w:tcPr>
          <w:p w14:paraId="708F44CD">
            <w:pPr>
              <w:spacing w:after="0" w:line="240" w:lineRule="auto"/>
              <w:jc w:val="both"/>
              <w:rPr>
                <w:rFonts w:ascii="Times New Roman" w:hAnsi="Times New Roman" w:eastAsia="Calibri" w:cs="Times New Roman"/>
                <w:sz w:val="24"/>
                <w:szCs w:val="24"/>
                <w:lang w:eastAsia="ru-RU"/>
              </w:rPr>
            </w:pPr>
          </w:p>
        </w:tc>
        <w:tc>
          <w:tcPr>
            <w:tcW w:w="2565" w:type="dxa"/>
            <w:gridSpan w:val="4"/>
            <w:tcBorders>
              <w:top w:val="single" w:color="auto" w:sz="4" w:space="0"/>
              <w:left w:val="single" w:color="auto" w:sz="4" w:space="0"/>
              <w:bottom w:val="single" w:color="auto" w:sz="4" w:space="0"/>
            </w:tcBorders>
          </w:tcPr>
          <w:p w14:paraId="7CCACA14">
            <w:pPr>
              <w:spacing w:after="0" w:line="240" w:lineRule="auto"/>
              <w:rPr>
                <w:rFonts w:ascii="Times New Roman" w:hAnsi="Times New Roman" w:eastAsia="Calibri" w:cs="Times New Roman"/>
                <w:sz w:val="24"/>
                <w:szCs w:val="24"/>
                <w:lang w:val="kk-KZ" w:eastAsia="ru-RU"/>
              </w:rPr>
            </w:pPr>
          </w:p>
          <w:p w14:paraId="325C199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Ұлттық ойын: «Түйілген орамал»</w:t>
            </w:r>
          </w:p>
          <w:p w14:paraId="5917A7B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Міндеті: Салауатты өмір салты туралы бастапқы түсініктерін қалыптастыру</w:t>
            </w:r>
          </w:p>
          <w:p w14:paraId="09834E52">
            <w:pPr>
              <w:spacing w:after="0" w:line="240" w:lineRule="auto"/>
              <w:rPr>
                <w:rFonts w:ascii="Times New Roman" w:hAnsi="Times New Roman" w:eastAsia="Calibri" w:cs="Times New Roman"/>
                <w:sz w:val="24"/>
                <w:szCs w:val="24"/>
                <w:lang w:val="kk-KZ" w:eastAsia="ru-RU"/>
              </w:rPr>
            </w:pPr>
          </w:p>
          <w:p w14:paraId="270B6FDF">
            <w:pPr>
              <w:spacing w:after="0" w:line="240" w:lineRule="auto"/>
              <w:rPr>
                <w:rFonts w:ascii="Times New Roman" w:hAnsi="Times New Roman" w:eastAsia="Calibri" w:cs="Times New Roman"/>
                <w:sz w:val="24"/>
                <w:szCs w:val="24"/>
                <w:lang w:val="kk-KZ" w:eastAsia="ru-RU"/>
              </w:rPr>
            </w:pPr>
          </w:p>
          <w:p w14:paraId="336A7CD5">
            <w:pPr>
              <w:spacing w:after="0" w:line="240" w:lineRule="auto"/>
              <w:rPr>
                <w:rFonts w:ascii="Times New Roman" w:hAnsi="Times New Roman" w:eastAsia="Calibri" w:cs="Times New Roman"/>
                <w:sz w:val="24"/>
                <w:szCs w:val="24"/>
                <w:lang w:val="kk-KZ" w:eastAsia="ru-RU"/>
              </w:rPr>
            </w:pPr>
          </w:p>
        </w:tc>
        <w:tc>
          <w:tcPr>
            <w:tcW w:w="2550" w:type="dxa"/>
            <w:gridSpan w:val="3"/>
            <w:tcBorders>
              <w:top w:val="single" w:color="auto" w:sz="4" w:space="0"/>
              <w:left w:val="single" w:color="auto" w:sz="4" w:space="0"/>
              <w:bottom w:val="single" w:color="auto" w:sz="4" w:space="0"/>
            </w:tcBorders>
          </w:tcPr>
          <w:p w14:paraId="1DF9799D">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Ұлттық ойын:«Әуе таяқ »</w:t>
            </w:r>
          </w:p>
          <w:p w14:paraId="0DBDD0BE">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Мәндеті: Шымыр болуға, ұлттық ойындарды ажырата отырып патриоттық сезімдерін қалыптастыру.</w:t>
            </w:r>
          </w:p>
          <w:p w14:paraId="538DF4D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Жеті лақ» ертегісін оқып, мазмұндау.</w:t>
            </w:r>
          </w:p>
        </w:tc>
        <w:tc>
          <w:tcPr>
            <w:tcW w:w="2400" w:type="dxa"/>
            <w:gridSpan w:val="2"/>
            <w:tcBorders>
              <w:top w:val="single" w:color="auto" w:sz="4" w:space="0"/>
              <w:left w:val="single" w:color="auto" w:sz="4" w:space="0"/>
              <w:bottom w:val="single" w:color="auto" w:sz="4" w:space="0"/>
            </w:tcBorders>
          </w:tcPr>
          <w:p w14:paraId="43171B7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Ұлттық ойын: Соқыр теке</w:t>
            </w:r>
          </w:p>
          <w:p w14:paraId="0FF6A411">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Міндеті: Балалрды шапшандылықпен, мергеңдікке,  шыдамдылыққа тәрбиелеу.</w:t>
            </w:r>
          </w:p>
        </w:tc>
        <w:tc>
          <w:tcPr>
            <w:tcW w:w="2550" w:type="dxa"/>
            <w:gridSpan w:val="3"/>
            <w:tcBorders>
              <w:top w:val="single" w:color="auto" w:sz="4" w:space="0"/>
              <w:left w:val="single" w:color="auto" w:sz="4" w:space="0"/>
              <w:bottom w:val="single" w:color="auto" w:sz="4" w:space="0"/>
            </w:tcBorders>
          </w:tcPr>
          <w:p w14:paraId="52EA7E5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Ұлттық ойын: «Тақия тастамақ»</w:t>
            </w:r>
          </w:p>
          <w:p w14:paraId="7B3DFABD">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Міндеті: Балалардың адамгершілік патриоттық сезімдерін оятя отырып тәптіпті бала болуға тәрбиелеу.</w:t>
            </w:r>
          </w:p>
        </w:tc>
        <w:tc>
          <w:tcPr>
            <w:tcW w:w="2554" w:type="dxa"/>
            <w:tcBorders>
              <w:top w:val="single" w:color="auto" w:sz="4" w:space="0"/>
              <w:left w:val="single" w:color="auto" w:sz="4" w:space="0"/>
              <w:bottom w:val="single" w:color="auto" w:sz="4" w:space="0"/>
            </w:tcBorders>
          </w:tcPr>
          <w:p w14:paraId="27C32A0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Ұлттық ойын: «Бес асық»</w:t>
            </w:r>
          </w:p>
          <w:p w14:paraId="5B315379">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Міндеті: Асық туралы жалпы түсінік беру, асықты қалай ату жолын көрсету.</w:t>
            </w:r>
          </w:p>
        </w:tc>
      </w:tr>
      <w:tr w14:paraId="6D367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0" w:hRule="atLeast"/>
        </w:trPr>
        <w:tc>
          <w:tcPr>
            <w:tcW w:w="1841" w:type="dxa"/>
          </w:tcPr>
          <w:p w14:paraId="0B79596D">
            <w:pPr>
              <w:spacing w:after="0" w:line="240" w:lineRule="auto"/>
              <w:rPr>
                <w:rFonts w:ascii="Times New Roman" w:hAnsi="Times New Roman" w:eastAsia="Calibri" w:cs="Times New Roman"/>
                <w:b/>
                <w:bCs/>
                <w:sz w:val="24"/>
                <w:szCs w:val="24"/>
                <w:lang w:val="kk-KZ" w:eastAsia="ru-RU"/>
              </w:rPr>
            </w:pPr>
            <w:r>
              <w:rPr>
                <w:rFonts w:ascii="Times New Roman" w:hAnsi="Times New Roman" w:eastAsia="Calibri" w:cs="Times New Roman"/>
                <w:b/>
                <w:bCs/>
                <w:sz w:val="24"/>
                <w:szCs w:val="24"/>
                <w:lang w:eastAsia="ru-RU"/>
              </w:rPr>
              <w:t>Серуеннен оралу</w:t>
            </w:r>
          </w:p>
        </w:tc>
        <w:tc>
          <w:tcPr>
            <w:tcW w:w="850" w:type="dxa"/>
            <w:tcBorders>
              <w:top w:val="single" w:color="auto" w:sz="4" w:space="0"/>
              <w:bottom w:val="single" w:color="auto" w:sz="4" w:space="0"/>
              <w:right w:val="single" w:color="auto" w:sz="4" w:space="0"/>
            </w:tcBorders>
          </w:tcPr>
          <w:p w14:paraId="61853C90">
            <w:pPr>
              <w:spacing w:after="0" w:line="240" w:lineRule="auto"/>
              <w:jc w:val="both"/>
              <w:rPr>
                <w:rFonts w:ascii="Times New Roman" w:hAnsi="Times New Roman" w:eastAsia="Calibri" w:cs="Times New Roman"/>
                <w:sz w:val="24"/>
                <w:szCs w:val="24"/>
                <w:lang w:eastAsia="ru-RU"/>
              </w:rPr>
            </w:pPr>
          </w:p>
        </w:tc>
        <w:tc>
          <w:tcPr>
            <w:tcW w:w="12619" w:type="dxa"/>
            <w:gridSpan w:val="13"/>
            <w:tcBorders>
              <w:top w:val="single" w:color="auto" w:sz="4" w:space="0"/>
              <w:left w:val="single" w:color="auto" w:sz="4" w:space="0"/>
              <w:bottom w:val="single" w:color="auto" w:sz="4" w:space="0"/>
            </w:tcBorders>
          </w:tcPr>
          <w:p w14:paraId="6421305E">
            <w:pPr>
              <w:spacing w:after="0" w:line="240" w:lineRule="auto"/>
              <w:rPr>
                <w:rFonts w:ascii="Times New Roman" w:hAnsi="Times New Roman" w:eastAsia="Calibri" w:cs="Times New Roman"/>
                <w:sz w:val="24"/>
                <w:szCs w:val="24"/>
                <w:lang w:val="kk-KZ" w:eastAsia="ru-RU"/>
              </w:rPr>
            </w:pPr>
          </w:p>
          <w:p w14:paraId="3A58B8C8">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p>
          <w:p w14:paraId="1194AE51">
            <w:pPr>
              <w:spacing w:after="0" w:line="240" w:lineRule="auto"/>
              <w:rPr>
                <w:rFonts w:ascii="Times New Roman" w:hAnsi="Times New Roman" w:eastAsia="Calibri" w:cs="Times New Roman"/>
                <w:sz w:val="24"/>
                <w:szCs w:val="24"/>
                <w:lang w:val="kk-KZ" w:eastAsia="ru-RU"/>
              </w:rPr>
            </w:pPr>
          </w:p>
          <w:p w14:paraId="405007F4">
            <w:pPr>
              <w:spacing w:after="0" w:line="240" w:lineRule="auto"/>
              <w:rPr>
                <w:rFonts w:ascii="Times New Roman" w:hAnsi="Times New Roman" w:eastAsia="Calibri" w:cs="Times New Roman"/>
                <w:sz w:val="24"/>
                <w:szCs w:val="24"/>
                <w:lang w:val="kk-KZ" w:eastAsia="ru-RU"/>
              </w:rPr>
            </w:pPr>
          </w:p>
        </w:tc>
      </w:tr>
      <w:tr w14:paraId="4373D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0" w:hRule="atLeast"/>
        </w:trPr>
        <w:tc>
          <w:tcPr>
            <w:tcW w:w="1841" w:type="dxa"/>
          </w:tcPr>
          <w:p w14:paraId="6D7B7BCE">
            <w:pPr>
              <w:spacing w:after="0" w:line="240" w:lineRule="auto"/>
              <w:rPr>
                <w:rFonts w:ascii="Times New Roman" w:hAnsi="Times New Roman" w:eastAsia="Calibri" w:cs="Times New Roman"/>
                <w:b/>
                <w:bCs/>
                <w:sz w:val="24"/>
                <w:szCs w:val="24"/>
                <w:lang w:val="kk-KZ" w:eastAsia="ru-RU"/>
              </w:rPr>
            </w:pPr>
            <w:r>
              <w:rPr>
                <w:rFonts w:ascii="Times New Roman" w:hAnsi="Times New Roman" w:eastAsia="Calibri" w:cs="Times New Roman"/>
                <w:b/>
                <w:bCs/>
                <w:sz w:val="24"/>
                <w:szCs w:val="24"/>
                <w:lang w:val="kk-KZ" w:eastAsia="ru-RU"/>
              </w:rPr>
              <w:t>Балалардың үйге қайтуы</w:t>
            </w:r>
          </w:p>
        </w:tc>
        <w:tc>
          <w:tcPr>
            <w:tcW w:w="850" w:type="dxa"/>
            <w:tcBorders>
              <w:top w:val="single" w:color="auto" w:sz="4" w:space="0"/>
              <w:bottom w:val="single" w:color="auto" w:sz="4" w:space="0"/>
              <w:right w:val="single" w:color="auto" w:sz="4" w:space="0"/>
            </w:tcBorders>
          </w:tcPr>
          <w:p w14:paraId="31C55FE9">
            <w:pPr>
              <w:spacing w:after="0" w:line="240" w:lineRule="auto"/>
              <w:jc w:val="both"/>
              <w:rPr>
                <w:rFonts w:ascii="Times New Roman" w:hAnsi="Times New Roman" w:eastAsia="Calibri" w:cs="Times New Roman"/>
                <w:sz w:val="24"/>
                <w:szCs w:val="24"/>
                <w:lang w:eastAsia="ru-RU"/>
              </w:rPr>
            </w:pPr>
          </w:p>
        </w:tc>
        <w:tc>
          <w:tcPr>
            <w:tcW w:w="12619" w:type="dxa"/>
            <w:gridSpan w:val="13"/>
            <w:tcBorders>
              <w:top w:val="single" w:color="auto" w:sz="4" w:space="0"/>
              <w:left w:val="single" w:color="auto" w:sz="4" w:space="0"/>
              <w:bottom w:val="single" w:color="auto" w:sz="4" w:space="0"/>
            </w:tcBorders>
          </w:tcPr>
          <w:p w14:paraId="04BF0433">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Ата-аналарға балабақшаға міндетті түрде бет пердемен келуге айту</w:t>
            </w:r>
          </w:p>
          <w:p w14:paraId="2FD96A26">
            <w:pPr>
              <w:spacing w:after="0" w:line="240" w:lineRule="auto"/>
              <w:rPr>
                <w:rFonts w:ascii="Times New Roman" w:hAnsi="Times New Roman" w:eastAsia="Calibri" w:cs="Times New Roman"/>
                <w:sz w:val="24"/>
                <w:szCs w:val="24"/>
                <w:lang w:val="kk-KZ" w:eastAsia="ru-RU"/>
              </w:rPr>
            </w:pPr>
          </w:p>
        </w:tc>
      </w:tr>
    </w:tbl>
    <w:p w14:paraId="3FE71C67">
      <w:pPr>
        <w:jc w:val="right"/>
        <w:rPr>
          <w:rFonts w:ascii="Times New Roman" w:hAnsi="Times New Roman" w:cs="Times New Roman"/>
          <w:b/>
          <w:sz w:val="24"/>
          <w:szCs w:val="24"/>
          <w:lang w:val="kk-KZ"/>
        </w:rPr>
      </w:pPr>
    </w:p>
    <w:p w14:paraId="332D7112">
      <w:pPr>
        <w:jc w:val="right"/>
        <w:rPr>
          <w:rFonts w:ascii="Times New Roman" w:hAnsi="Times New Roman" w:cs="Times New Roman"/>
          <w:b/>
          <w:sz w:val="24"/>
          <w:szCs w:val="24"/>
          <w:lang w:val="kk-KZ"/>
        </w:rPr>
      </w:pPr>
    </w:p>
    <w:p w14:paraId="340E867C">
      <w:pPr>
        <w:jc w:val="right"/>
        <w:rPr>
          <w:rFonts w:ascii="Times New Roman" w:hAnsi="Times New Roman" w:cs="Times New Roman"/>
          <w:b/>
          <w:sz w:val="24"/>
          <w:szCs w:val="24"/>
          <w:lang w:val="kk-KZ"/>
        </w:rPr>
      </w:pPr>
    </w:p>
    <w:p w14:paraId="67443733">
      <w:pPr>
        <w:jc w:val="right"/>
        <w:rPr>
          <w:rFonts w:ascii="Times New Roman" w:hAnsi="Times New Roman" w:cs="Times New Roman"/>
          <w:b/>
          <w:sz w:val="24"/>
          <w:szCs w:val="24"/>
          <w:lang w:val="kk-KZ"/>
        </w:rPr>
      </w:pPr>
    </w:p>
    <w:p w14:paraId="0F0870A0">
      <w:pPr>
        <w:jc w:val="right"/>
        <w:rPr>
          <w:rFonts w:ascii="Times New Roman" w:hAnsi="Times New Roman" w:cs="Times New Roman"/>
          <w:b/>
          <w:sz w:val="24"/>
          <w:szCs w:val="24"/>
          <w:lang w:val="kk-KZ"/>
        </w:rPr>
      </w:pPr>
    </w:p>
    <w:p w14:paraId="6A4A085C">
      <w:pPr>
        <w:rPr>
          <w:rFonts w:ascii="Times New Roman" w:hAnsi="Times New Roman" w:cs="Times New Roman"/>
          <w:b/>
          <w:sz w:val="24"/>
          <w:szCs w:val="24"/>
          <w:lang w:val="kk-KZ"/>
        </w:rPr>
      </w:pPr>
    </w:p>
    <w:p w14:paraId="770283C4">
      <w:pPr>
        <w:rPr>
          <w:rFonts w:ascii="Times New Roman" w:hAnsi="Times New Roman" w:cs="Times New Roman"/>
          <w:b/>
          <w:sz w:val="24"/>
          <w:szCs w:val="24"/>
          <w:lang w:val="kk-KZ"/>
        </w:rPr>
      </w:pPr>
    </w:p>
    <w:p w14:paraId="380B8108">
      <w:pPr>
        <w:spacing w:after="0" w:line="240" w:lineRule="auto"/>
        <w:rPr>
          <w:rFonts w:ascii="Times New Roman" w:hAnsi="Times New Roman" w:cs="Times New Roman"/>
          <w:b/>
          <w:bCs/>
          <w:sz w:val="24"/>
          <w:szCs w:val="24"/>
          <w:lang w:val="kk-KZ"/>
        </w:rPr>
      </w:pPr>
    </w:p>
    <w:p w14:paraId="7B96FCD6">
      <w:pPr>
        <w:spacing w:line="240" w:lineRule="auto"/>
        <w:rPr>
          <w:rFonts w:ascii="Times New Roman" w:hAnsi="Times New Roman" w:cs="Times New Roman"/>
          <w:b/>
          <w:sz w:val="24"/>
          <w:szCs w:val="24"/>
          <w:lang w:val="kk-KZ"/>
        </w:rPr>
      </w:pPr>
      <w:r>
        <w:rPr>
          <w:rFonts w:ascii="Calibri" w:hAnsi="Calibri" w:eastAsia="Calibri" w:cs="Calibri"/>
          <w:color w:val="000000"/>
          <w:lang w:eastAsia="ru-RU"/>
        </w:rPr>
        <w:drawing>
          <wp:anchor distT="0" distB="0" distL="114300" distR="114300" simplePos="0" relativeHeight="251661312" behindDoc="0" locked="0" layoutInCell="1" allowOverlap="0">
            <wp:simplePos x="0" y="0"/>
            <wp:positionH relativeFrom="page">
              <wp:posOffset>1028700</wp:posOffset>
            </wp:positionH>
            <wp:positionV relativeFrom="margin">
              <wp:posOffset>678180</wp:posOffset>
            </wp:positionV>
            <wp:extent cx="3752850" cy="1076325"/>
            <wp:effectExtent l="0" t="0" r="0" b="9525"/>
            <wp:wrapTopAndBottom/>
            <wp:docPr id="4" name="Picture 7"/>
            <wp:cNvGraphicFramePr/>
            <a:graphic xmlns:a="http://schemas.openxmlformats.org/drawingml/2006/main">
              <a:graphicData uri="http://schemas.openxmlformats.org/drawingml/2006/picture">
                <pic:pic xmlns:pic="http://schemas.openxmlformats.org/drawingml/2006/picture">
                  <pic:nvPicPr>
                    <pic:cNvPr id="4" name="Picture 7"/>
                    <pic:cNvPicPr/>
                  </pic:nvPicPr>
                  <pic:blipFill>
                    <a:blip r:embed="rId8"/>
                    <a:srcRect l="7087" t="9114" r="30866" b="76172"/>
                    <a:stretch>
                      <a:fillRect/>
                    </a:stretch>
                  </pic:blipFill>
                  <pic:spPr>
                    <a:xfrm>
                      <a:off x="0" y="0"/>
                      <a:ext cx="3752850" cy="1076325"/>
                    </a:xfrm>
                    <a:prstGeom prst="rect">
                      <a:avLst/>
                    </a:prstGeom>
                    <a:ln>
                      <a:noFill/>
                    </a:ln>
                  </pic:spPr>
                </pic:pic>
              </a:graphicData>
            </a:graphic>
          </wp:anchor>
        </w:drawing>
      </w:r>
      <w:r>
        <w:rPr>
          <w:rFonts w:ascii="Times New Roman" w:hAnsi="Times New Roman" w:cs="Times New Roman"/>
          <w:b/>
          <w:bCs/>
          <w:sz w:val="24"/>
          <w:szCs w:val="24"/>
          <w:lang w:val="kk-KZ"/>
        </w:rPr>
        <w:t>Қыркүйек айының ІІІ аптасы 18.09-22.09.23ж аралығындағы Мектепалды</w:t>
      </w:r>
    </w:p>
    <w:p w14:paraId="552F7C71">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w:t>
      </w:r>
      <w:r>
        <w:rPr>
          <w:rFonts w:ascii="Times New Roman" w:hAnsi="Times New Roman" w:cs="Times New Roman"/>
          <w:b/>
          <w:sz w:val="24"/>
          <w:szCs w:val="24"/>
          <w:lang w:val="kk-KZ"/>
        </w:rPr>
        <w:t>Гүлдер</w:t>
      </w:r>
      <w:r>
        <w:rPr>
          <w:rFonts w:ascii="Times New Roman" w:hAnsi="Times New Roman" w:cs="Times New Roman"/>
          <w:b/>
          <w:bCs/>
          <w:sz w:val="24"/>
          <w:szCs w:val="24"/>
          <w:lang w:val="kk-KZ"/>
        </w:rPr>
        <w:t>» тобының күн тәртібіндегі  тәрбие, оқу қызметінің  циклограммасы.</w:t>
      </w:r>
    </w:p>
    <w:p w14:paraId="62D8501E">
      <w:pPr>
        <w:spacing w:after="0" w:line="240" w:lineRule="auto"/>
        <w:rPr>
          <w:rFonts w:ascii="Times New Roman" w:hAnsi="Times New Roman" w:eastAsia="Calibri" w:cs="Times New Roman"/>
          <w:b/>
          <w:sz w:val="24"/>
          <w:szCs w:val="24"/>
          <w:lang w:val="kk-KZ" w:eastAsia="zh-CN"/>
        </w:rPr>
      </w:pPr>
      <w:r>
        <w:rPr>
          <w:rFonts w:ascii="Times New Roman" w:hAnsi="Times New Roman" w:cs="Times New Roman"/>
          <w:b/>
          <w:bCs/>
          <w:sz w:val="24"/>
          <w:szCs w:val="24"/>
          <w:lang w:val="kk-KZ" w:eastAsia="zh-CN"/>
        </w:rPr>
        <w:t xml:space="preserve">Өтпелі ай тақырыбы: </w:t>
      </w:r>
      <w:r>
        <w:rPr>
          <w:rFonts w:ascii="Times New Roman" w:hAnsi="Times New Roman" w:eastAsia="Calibri" w:cs="Times New Roman"/>
          <w:b/>
          <w:sz w:val="24"/>
          <w:szCs w:val="24"/>
          <w:lang w:val="kk-KZ" w:eastAsia="zh-CN"/>
        </w:rPr>
        <w:t xml:space="preserve">«Балабақша»                                                                                                                                                                                                               </w:t>
      </w:r>
      <w:r>
        <w:rPr>
          <w:rFonts w:ascii="Times New Roman" w:hAnsi="Times New Roman" w:cs="Times New Roman"/>
          <w:b/>
          <w:bCs/>
          <w:sz w:val="24"/>
          <w:szCs w:val="24"/>
          <w:lang w:val="kk-KZ" w:eastAsia="zh-CN"/>
        </w:rPr>
        <w:t xml:space="preserve">Апта тақырыбы </w:t>
      </w:r>
      <w:r>
        <w:rPr>
          <w:rFonts w:ascii="Times New Roman" w:hAnsi="Times New Roman" w:eastAsia="Calibri" w:cs="Times New Roman"/>
          <w:b/>
          <w:sz w:val="24"/>
          <w:szCs w:val="24"/>
          <w:lang w:val="kk-KZ" w:eastAsia="zh-CN"/>
        </w:rPr>
        <w:t xml:space="preserve"> «Менің  сүйікті ойыншықтарым»</w:t>
      </w:r>
    </w:p>
    <w:p w14:paraId="1C04E459">
      <w:pPr>
        <w:spacing w:after="0" w:line="240" w:lineRule="auto"/>
        <w:rPr>
          <w:rFonts w:ascii="Times New Roman" w:hAnsi="Times New Roman" w:eastAsia="Calibri" w:cs="Times New Roman"/>
          <w:b/>
          <w:sz w:val="24"/>
          <w:szCs w:val="24"/>
          <w:lang w:val="kk-KZ" w:eastAsia="zh-CN"/>
        </w:rPr>
      </w:pPr>
      <w:r>
        <w:rPr>
          <w:rFonts w:ascii="Times New Roman" w:hAnsi="Times New Roman" w:eastAsia="Calibri" w:cs="Times New Roman"/>
          <w:b/>
          <w:sz w:val="24"/>
          <w:szCs w:val="24"/>
          <w:lang w:val="kk-KZ" w:eastAsia="zh-CN"/>
        </w:rPr>
        <w:t xml:space="preserve">Тәрбиеші: Айткалиева.Ұ.М </w:t>
      </w:r>
    </w:p>
    <w:p w14:paraId="5E8A2FD6">
      <w:pPr>
        <w:spacing w:line="240" w:lineRule="auto"/>
        <w:rPr>
          <w:rFonts w:ascii="Times New Roman" w:hAnsi="Times New Roman" w:eastAsia="Calibri" w:cs="Times New Roman"/>
          <w:b/>
          <w:sz w:val="24"/>
          <w:szCs w:val="24"/>
          <w:lang w:val="kk-KZ" w:eastAsia="zh-CN"/>
        </w:rPr>
      </w:pPr>
      <w:r>
        <w:rPr>
          <w:rFonts w:ascii="Times New Roman" w:hAnsi="Times New Roman" w:cs="Times New Roman"/>
          <w:b/>
          <w:sz w:val="24"/>
          <w:szCs w:val="24"/>
          <w:lang w:val="kk-KZ"/>
        </w:rPr>
        <w:t>Мақсаты:Балалардың  бойында  балабақшаға, достарына сүйіспеншілік сезімді қалыптастыруға; бірлескен әрекетке қызығушылықты дамытуға бағытталған.</w:t>
      </w:r>
    </w:p>
    <w:tbl>
      <w:tblPr>
        <w:tblStyle w:val="38"/>
        <w:tblW w:w="15167" w:type="dxa"/>
        <w:tblInd w:w="2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43"/>
        <w:gridCol w:w="425"/>
        <w:gridCol w:w="567"/>
        <w:gridCol w:w="2268"/>
        <w:gridCol w:w="90"/>
        <w:gridCol w:w="52"/>
        <w:gridCol w:w="2410"/>
        <w:gridCol w:w="142"/>
        <w:gridCol w:w="50"/>
        <w:gridCol w:w="2359"/>
        <w:gridCol w:w="27"/>
        <w:gridCol w:w="115"/>
        <w:gridCol w:w="2483"/>
        <w:gridCol w:w="69"/>
        <w:gridCol w:w="2267"/>
      </w:tblGrid>
      <w:tr w14:paraId="0D14D8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6" w:hRule="atLeast"/>
        </w:trPr>
        <w:tc>
          <w:tcPr>
            <w:tcW w:w="1843" w:type="dxa"/>
          </w:tcPr>
          <w:p w14:paraId="4496DA16">
            <w:pPr>
              <w:spacing w:after="0" w:line="240" w:lineRule="auto"/>
              <w:ind w:firstLine="175"/>
              <w:jc w:val="center"/>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Күн тәртібі</w:t>
            </w:r>
          </w:p>
        </w:tc>
        <w:tc>
          <w:tcPr>
            <w:tcW w:w="425" w:type="dxa"/>
          </w:tcPr>
          <w:p w14:paraId="6167D317">
            <w:pPr>
              <w:spacing w:after="0" w:line="240" w:lineRule="auto"/>
              <w:jc w:val="center"/>
              <w:rPr>
                <w:rFonts w:ascii="Times New Roman" w:hAnsi="Times New Roman" w:eastAsia="Times New Roman" w:cs="Times New Roman"/>
                <w:b/>
                <w:sz w:val="24"/>
                <w:szCs w:val="24"/>
                <w:lang w:val="kk-KZ" w:eastAsia="ru-RU"/>
              </w:rPr>
            </w:pPr>
          </w:p>
        </w:tc>
        <w:tc>
          <w:tcPr>
            <w:tcW w:w="2835" w:type="dxa"/>
            <w:gridSpan w:val="2"/>
          </w:tcPr>
          <w:p w14:paraId="03FEB550">
            <w:pPr>
              <w:spacing w:after="0" w:line="240" w:lineRule="auto"/>
              <w:jc w:val="center"/>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 xml:space="preserve">Дүйсенбі </w:t>
            </w:r>
          </w:p>
          <w:p w14:paraId="2B976EBC">
            <w:pPr>
              <w:spacing w:after="0" w:line="240" w:lineRule="auto"/>
              <w:jc w:val="center"/>
              <w:rPr>
                <w:rFonts w:ascii="Times New Roman" w:hAnsi="Times New Roman" w:eastAsia="Times New Roman" w:cs="Times New Roman"/>
                <w:b/>
                <w:sz w:val="24"/>
                <w:szCs w:val="24"/>
                <w:lang w:val="kk-KZ" w:eastAsia="ru-RU"/>
              </w:rPr>
            </w:pPr>
          </w:p>
        </w:tc>
        <w:tc>
          <w:tcPr>
            <w:tcW w:w="2694" w:type="dxa"/>
            <w:gridSpan w:val="4"/>
          </w:tcPr>
          <w:p w14:paraId="46119B69">
            <w:pPr>
              <w:spacing w:after="0" w:line="240" w:lineRule="auto"/>
              <w:jc w:val="center"/>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Сейсенбі</w:t>
            </w:r>
          </w:p>
          <w:p w14:paraId="4DD81C6B">
            <w:pPr>
              <w:spacing w:after="0" w:line="240" w:lineRule="auto"/>
              <w:jc w:val="center"/>
              <w:rPr>
                <w:rFonts w:ascii="Times New Roman" w:hAnsi="Times New Roman" w:eastAsia="Times New Roman" w:cs="Times New Roman"/>
                <w:b/>
                <w:sz w:val="24"/>
                <w:szCs w:val="24"/>
                <w:lang w:val="kk-KZ" w:eastAsia="ru-RU"/>
              </w:rPr>
            </w:pPr>
          </w:p>
        </w:tc>
        <w:tc>
          <w:tcPr>
            <w:tcW w:w="2409" w:type="dxa"/>
            <w:gridSpan w:val="2"/>
          </w:tcPr>
          <w:p w14:paraId="21646246">
            <w:pPr>
              <w:spacing w:after="0" w:line="240" w:lineRule="auto"/>
              <w:jc w:val="center"/>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Сәрсенбі</w:t>
            </w:r>
          </w:p>
          <w:p w14:paraId="168FC011">
            <w:pPr>
              <w:spacing w:after="0" w:line="240" w:lineRule="auto"/>
              <w:jc w:val="center"/>
              <w:rPr>
                <w:rFonts w:ascii="Times New Roman" w:hAnsi="Times New Roman" w:eastAsia="Times New Roman" w:cs="Times New Roman"/>
                <w:b/>
                <w:sz w:val="24"/>
                <w:szCs w:val="24"/>
                <w:lang w:val="kk-KZ" w:eastAsia="ru-RU"/>
              </w:rPr>
            </w:pPr>
          </w:p>
        </w:tc>
        <w:tc>
          <w:tcPr>
            <w:tcW w:w="2694" w:type="dxa"/>
            <w:gridSpan w:val="4"/>
          </w:tcPr>
          <w:p w14:paraId="1389FAAF">
            <w:pPr>
              <w:spacing w:after="0" w:line="240" w:lineRule="auto"/>
              <w:jc w:val="center"/>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 xml:space="preserve">Бейсенбі                     </w:t>
            </w:r>
          </w:p>
        </w:tc>
        <w:tc>
          <w:tcPr>
            <w:tcW w:w="2267" w:type="dxa"/>
          </w:tcPr>
          <w:p w14:paraId="15DC4729">
            <w:pPr>
              <w:spacing w:after="0" w:line="240" w:lineRule="auto"/>
              <w:jc w:val="center"/>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Жұма</w:t>
            </w:r>
          </w:p>
          <w:p w14:paraId="3437864F">
            <w:pPr>
              <w:spacing w:after="0" w:line="240" w:lineRule="auto"/>
              <w:jc w:val="center"/>
              <w:rPr>
                <w:rFonts w:ascii="Times New Roman" w:hAnsi="Times New Roman" w:eastAsia="Times New Roman" w:cs="Times New Roman"/>
                <w:b/>
                <w:sz w:val="24"/>
                <w:szCs w:val="24"/>
                <w:lang w:val="kk-KZ" w:eastAsia="ru-RU"/>
              </w:rPr>
            </w:pPr>
          </w:p>
        </w:tc>
      </w:tr>
      <w:tr w14:paraId="1A7739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2" w:hRule="atLeast"/>
        </w:trPr>
        <w:tc>
          <w:tcPr>
            <w:tcW w:w="1843" w:type="dxa"/>
            <w:vMerge w:val="restart"/>
          </w:tcPr>
          <w:p w14:paraId="4AE7DF40">
            <w:pPr>
              <w:tabs>
                <w:tab w:val="left" w:pos="254"/>
              </w:tabs>
              <w:spacing w:after="0" w:line="240" w:lineRule="auto"/>
              <w:ind w:left="112"/>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Балларды қабылдау.Ата аналармен</w:t>
            </w:r>
            <w:r>
              <w:rPr>
                <w:rFonts w:ascii="Times New Roman" w:hAnsi="Times New Roman" w:eastAsia="Times New Roman" w:cs="Times New Roman"/>
                <w:b/>
                <w:sz w:val="24"/>
                <w:szCs w:val="24"/>
                <w:lang w:val="kk-KZ" w:eastAsia="ru-RU"/>
              </w:rPr>
              <w:t xml:space="preserve"> </w:t>
            </w:r>
            <w:r>
              <w:rPr>
                <w:rFonts w:ascii="Times New Roman" w:hAnsi="Times New Roman" w:eastAsia="Times New Roman" w:cs="Times New Roman"/>
                <w:bCs/>
                <w:sz w:val="24"/>
                <w:szCs w:val="24"/>
                <w:lang w:val="kk-KZ" w:eastAsia="ru-RU"/>
              </w:rPr>
              <w:t>әңгімелесу</w:t>
            </w:r>
          </w:p>
          <w:p w14:paraId="5CE9B9D2">
            <w:pPr>
              <w:spacing w:after="0" w:line="240" w:lineRule="auto"/>
              <w:ind w:right="-80"/>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Ойындар (үстел үсті, саусақ және т.б. )</w:t>
            </w:r>
          </w:p>
          <w:p w14:paraId="75D4C59D">
            <w:pPr>
              <w:spacing w:after="0" w:line="240" w:lineRule="auto"/>
              <w:ind w:right="-80"/>
              <w:rPr>
                <w:rFonts w:ascii="Times New Roman" w:hAnsi="Times New Roman" w:eastAsia="Times New Roman" w:cs="Times New Roman"/>
                <w:sz w:val="24"/>
                <w:szCs w:val="24"/>
                <w:lang w:val="kk-KZ" w:eastAsia="ru-RU"/>
              </w:rPr>
            </w:pPr>
          </w:p>
          <w:p w14:paraId="6176F29B">
            <w:pPr>
              <w:spacing w:after="0" w:line="240" w:lineRule="auto"/>
              <w:rPr>
                <w:rFonts w:ascii="Times New Roman" w:hAnsi="Times New Roman" w:eastAsia="Times New Roman" w:cs="Times New Roman"/>
                <w:bCs/>
                <w:sz w:val="24"/>
                <w:szCs w:val="24"/>
                <w:lang w:val="kk-KZ" w:eastAsia="ru-RU"/>
              </w:rPr>
            </w:pPr>
          </w:p>
          <w:p w14:paraId="1957E39A">
            <w:pPr>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Таңертеңгі гимнастика</w:t>
            </w:r>
          </w:p>
          <w:p w14:paraId="2F847137">
            <w:pPr>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 xml:space="preserve"> ( 8 -10мин)</w:t>
            </w:r>
          </w:p>
          <w:p w14:paraId="04DDF891">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Таңғы ас</w:t>
            </w:r>
          </w:p>
        </w:tc>
        <w:tc>
          <w:tcPr>
            <w:tcW w:w="425" w:type="dxa"/>
            <w:vMerge w:val="restart"/>
          </w:tcPr>
          <w:p w14:paraId="56F5EAAA">
            <w:pPr>
              <w:spacing w:after="0" w:line="240" w:lineRule="auto"/>
              <w:jc w:val="center"/>
              <w:rPr>
                <w:rFonts w:ascii="Times New Roman" w:hAnsi="Times New Roman" w:eastAsia="Times New Roman" w:cs="Times New Roman"/>
                <w:sz w:val="24"/>
                <w:szCs w:val="24"/>
                <w:lang w:val="kk-KZ" w:eastAsia="ru-RU"/>
              </w:rPr>
            </w:pPr>
          </w:p>
        </w:tc>
        <w:tc>
          <w:tcPr>
            <w:tcW w:w="12899" w:type="dxa"/>
            <w:gridSpan w:val="13"/>
            <w:tcBorders>
              <w:bottom w:val="single" w:color="auto" w:sz="4" w:space="0"/>
            </w:tcBorders>
          </w:tcPr>
          <w:p w14:paraId="4B3C3136">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color w:val="000000"/>
                <w:sz w:val="24"/>
                <w:szCs w:val="24"/>
                <w:lang w:val="kk-KZ" w:eastAsia="ru-RU"/>
              </w:rPr>
              <w:t>Тәрбиешінің балалармен қарым-қатынасы: Сүйікті ойыншықтары туралы әңгімелесу,  қарым-қатынас және көтеріңкі көңіл-күй орнатуға ойындар ұйымдастыру.  Жағымды  жағдай орнату.</w:t>
            </w:r>
          </w:p>
        </w:tc>
      </w:tr>
      <w:tr w14:paraId="5C7B91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54" w:hRule="atLeast"/>
        </w:trPr>
        <w:tc>
          <w:tcPr>
            <w:tcW w:w="1843" w:type="dxa"/>
            <w:vMerge w:val="continue"/>
          </w:tcPr>
          <w:p w14:paraId="28FCD199">
            <w:pPr>
              <w:tabs>
                <w:tab w:val="left" w:pos="254"/>
              </w:tabs>
              <w:spacing w:after="0" w:line="240" w:lineRule="auto"/>
              <w:ind w:left="112"/>
              <w:jc w:val="both"/>
              <w:rPr>
                <w:rFonts w:ascii="Times New Roman" w:hAnsi="Times New Roman" w:eastAsia="Times New Roman" w:cs="Times New Roman"/>
                <w:sz w:val="24"/>
                <w:szCs w:val="24"/>
                <w:lang w:val="kk-KZ" w:eastAsia="ru-RU"/>
              </w:rPr>
            </w:pPr>
          </w:p>
        </w:tc>
        <w:tc>
          <w:tcPr>
            <w:tcW w:w="425" w:type="dxa"/>
            <w:vMerge w:val="continue"/>
            <w:tcBorders>
              <w:bottom w:val="single" w:color="auto" w:sz="4" w:space="0"/>
            </w:tcBorders>
          </w:tcPr>
          <w:p w14:paraId="6DB12587">
            <w:pPr>
              <w:spacing w:after="0" w:line="240" w:lineRule="auto"/>
              <w:rPr>
                <w:rFonts w:ascii="Times New Roman" w:hAnsi="Times New Roman" w:eastAsia="Times New Roman" w:cs="Times New Roman"/>
                <w:color w:val="000000"/>
                <w:sz w:val="24"/>
                <w:szCs w:val="24"/>
                <w:lang w:val="kk-KZ" w:eastAsia="ru-RU"/>
              </w:rPr>
            </w:pPr>
          </w:p>
        </w:tc>
        <w:tc>
          <w:tcPr>
            <w:tcW w:w="2835" w:type="dxa"/>
            <w:gridSpan w:val="2"/>
            <w:tcBorders>
              <w:top w:val="single" w:color="auto" w:sz="4" w:space="0"/>
              <w:bottom w:val="single" w:color="auto" w:sz="4" w:space="0"/>
            </w:tcBorders>
          </w:tcPr>
          <w:p w14:paraId="07193B94">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Балаларды қабылдау</w:t>
            </w:r>
          </w:p>
          <w:p w14:paraId="0C278E86">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Қалай демалғандарын сұрау.Тазалықтарын тексеру.</w:t>
            </w:r>
          </w:p>
          <w:p w14:paraId="1553BD54">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Еңбек тапсырмасы:Ойыншықтарды жуу,сөреге жинау</w:t>
            </w:r>
          </w:p>
        </w:tc>
        <w:tc>
          <w:tcPr>
            <w:tcW w:w="2694" w:type="dxa"/>
            <w:gridSpan w:val="4"/>
            <w:tcBorders>
              <w:top w:val="single" w:color="auto" w:sz="4" w:space="0"/>
              <w:bottom w:val="single" w:color="auto" w:sz="4" w:space="0"/>
            </w:tcBorders>
          </w:tcPr>
          <w:p w14:paraId="5EC9D46B">
            <w:pPr>
              <w:spacing w:after="0" w:line="240" w:lineRule="auto"/>
              <w:ind w:left="-108" w:right="-108"/>
              <w:rPr>
                <w:rFonts w:ascii="Times New Roman" w:hAnsi="Times New Roman" w:eastAsia="Times New Roman" w:cs="Times New Roman"/>
                <w:color w:val="000000"/>
                <w:sz w:val="24"/>
                <w:szCs w:val="24"/>
                <w:shd w:val="clear" w:color="auto" w:fill="FFFFFF"/>
                <w:lang w:val="kk-KZ" w:eastAsia="ru-RU"/>
              </w:rPr>
            </w:pPr>
            <w:r>
              <w:rPr>
                <w:rFonts w:ascii="Times New Roman" w:hAnsi="Times New Roman" w:eastAsia="Times New Roman" w:cs="Times New Roman"/>
                <w:color w:val="000000"/>
                <w:sz w:val="24"/>
                <w:szCs w:val="24"/>
                <w:shd w:val="clear" w:color="auto" w:fill="FFFFFF"/>
                <w:lang w:val="kk-KZ" w:eastAsia="ru-RU"/>
              </w:rPr>
              <w:t>Ойын: «Ғажайып қоржын» атты ойын ойнаймыз. Ойынның шарты бойынша көздеріңді жұмып қоржыннан кез - келген ойыншықты аласыңдар. Алған ойыншықтарыңның атын, неден жасалғанын, түсін, қатты, жұмсақ екенін айтып, жақсы мейірімді тілек білдіресіңдер.</w:t>
            </w:r>
          </w:p>
          <w:p w14:paraId="44F02D31">
            <w:pPr>
              <w:spacing w:after="0" w:line="240" w:lineRule="auto"/>
              <w:ind w:left="-108" w:right="-108"/>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shd w:val="clear" w:color="auto" w:fill="FFFFFF"/>
                <w:lang w:val="kk-KZ" w:eastAsia="ru-RU"/>
              </w:rPr>
              <w:t>Еңбек тапсырмасы:Гүлдерге су құю,түбін қопсыту</w:t>
            </w:r>
          </w:p>
        </w:tc>
        <w:tc>
          <w:tcPr>
            <w:tcW w:w="2551" w:type="dxa"/>
            <w:gridSpan w:val="4"/>
            <w:tcBorders>
              <w:top w:val="single" w:color="auto" w:sz="4" w:space="0"/>
              <w:bottom w:val="single" w:color="auto" w:sz="4" w:space="0"/>
            </w:tcBorders>
          </w:tcPr>
          <w:p w14:paraId="2FC3A3A5">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Ойыншықтар күтімі жайлы әңгімелесу,жұмбақтар шешу.</w:t>
            </w:r>
          </w:p>
          <w:p w14:paraId="2CD457FB">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Еңбек тапсырмасы: балықтардың суын тазалау, жем беру.</w:t>
            </w:r>
          </w:p>
          <w:p w14:paraId="48C9A237">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«Қандай ойыншық жоқ»</w:t>
            </w:r>
          </w:p>
          <w:p w14:paraId="4D7354A0">
            <w:pPr>
              <w:spacing w:after="0" w:line="240" w:lineRule="auto"/>
              <w:rPr>
                <w:rFonts w:ascii="Times New Roman" w:hAnsi="Times New Roman" w:eastAsia="Times New Roman" w:cs="Times New Roman"/>
                <w:sz w:val="24"/>
                <w:szCs w:val="24"/>
                <w:lang w:val="kk-KZ" w:eastAsia="ru-RU"/>
              </w:rPr>
            </w:pPr>
            <w:r>
              <w:rPr>
                <w:rFonts w:ascii="Times New Roman" w:hAnsi="Times New Roman" w:eastAsia="Calibri" w:cs="Times New Roman"/>
                <w:sz w:val="24"/>
                <w:szCs w:val="24"/>
                <w:lang w:val="kk-KZ" w:eastAsia="ru-RU"/>
              </w:rPr>
              <w:t>Мақсаты: Есте сақтау қабілетін дамыту</w:t>
            </w:r>
          </w:p>
        </w:tc>
        <w:tc>
          <w:tcPr>
            <w:tcW w:w="2552" w:type="dxa"/>
            <w:gridSpan w:val="2"/>
            <w:tcBorders>
              <w:top w:val="single" w:color="auto" w:sz="4" w:space="0"/>
              <w:bottom w:val="single" w:color="auto" w:sz="4" w:space="0"/>
            </w:tcBorders>
          </w:tcPr>
          <w:p w14:paraId="4E274205">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«Ойыншықтар  бізге  ренжімеу  үшін  не  істеуіміз  керек?»  Ойын. Шарты:Балалар оларды  лақтырмаймыз  сындырмаймыз, жуамыз. Біздің  топта  ойыншықтардың  өз  орны  бар. Біз ойнап  болғаннан  кейін,  оларды  жинап  орнына  апарамыз.  Олар  бізге  ренжімейді.</w:t>
            </w:r>
          </w:p>
          <w:p w14:paraId="6CEFC9AB">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Еңбек тапсырмасы: Қуыршақтардың киімдерін жуу</w:t>
            </w:r>
          </w:p>
        </w:tc>
        <w:tc>
          <w:tcPr>
            <w:tcW w:w="2267" w:type="dxa"/>
            <w:tcBorders>
              <w:top w:val="single" w:color="auto" w:sz="4" w:space="0"/>
              <w:bottom w:val="single" w:color="auto" w:sz="4" w:space="0"/>
            </w:tcBorders>
          </w:tcPr>
          <w:p w14:paraId="164924D9">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Фотосуреттер қарастыру «Менің ойыншықтарым»</w:t>
            </w:r>
          </w:p>
          <w:p w14:paraId="2CE916A4">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Calibri" w:cs="Times New Roman"/>
                <w:sz w:val="24"/>
                <w:szCs w:val="24"/>
                <w:lang w:val="kk-KZ" w:eastAsia="ru-RU"/>
              </w:rPr>
              <w:t xml:space="preserve">  Фотосуретте бейнеленген ойыншықтарды атап беру</w:t>
            </w:r>
          </w:p>
          <w:p w14:paraId="6E909DF3">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Еңбек тапсырмасы: Топты жинастыру,сөрелердің шаңдарын сүрту</w:t>
            </w:r>
          </w:p>
        </w:tc>
      </w:tr>
      <w:tr w14:paraId="383199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9" w:hRule="atLeast"/>
        </w:trPr>
        <w:tc>
          <w:tcPr>
            <w:tcW w:w="1843" w:type="dxa"/>
            <w:vMerge w:val="restart"/>
          </w:tcPr>
          <w:p w14:paraId="29798EF3">
            <w:pPr>
              <w:tabs>
                <w:tab w:val="left" w:pos="254"/>
              </w:tabs>
              <w:spacing w:after="0" w:line="240" w:lineRule="auto"/>
              <w:ind w:left="112"/>
              <w:jc w:val="both"/>
              <w:rPr>
                <w:rFonts w:ascii="Times New Roman" w:hAnsi="Times New Roman" w:eastAsia="Times New Roman" w:cs="Times New Roman"/>
                <w:sz w:val="24"/>
                <w:szCs w:val="24"/>
                <w:lang w:val="kk-KZ" w:eastAsia="ru-RU"/>
              </w:rPr>
            </w:pPr>
          </w:p>
        </w:tc>
        <w:tc>
          <w:tcPr>
            <w:tcW w:w="13324" w:type="dxa"/>
            <w:gridSpan w:val="14"/>
            <w:tcBorders>
              <w:top w:val="single" w:color="auto" w:sz="4" w:space="0"/>
              <w:bottom w:val="single" w:color="auto" w:sz="4" w:space="0"/>
            </w:tcBorders>
          </w:tcPr>
          <w:p w14:paraId="14566990">
            <w:pPr>
              <w:spacing w:after="0" w:line="240" w:lineRule="auto"/>
              <w:jc w:val="center"/>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 xml:space="preserve">Жаттығулар кешені </w:t>
            </w:r>
            <w:r>
              <w:rPr>
                <w:rFonts w:ascii="Times New Roman" w:hAnsi="Times New Roman" w:eastAsia="Times New Roman" w:cs="Times New Roman"/>
                <w:b/>
                <w:bCs/>
                <w:sz w:val="24"/>
                <w:szCs w:val="24"/>
                <w:lang w:eastAsia="ru-RU"/>
              </w:rPr>
              <w:t>№</w:t>
            </w:r>
            <w:r>
              <w:rPr>
                <w:rFonts w:ascii="Times New Roman" w:hAnsi="Times New Roman" w:eastAsia="Times New Roman" w:cs="Times New Roman"/>
                <w:b/>
                <w:bCs/>
                <w:sz w:val="24"/>
                <w:szCs w:val="24"/>
                <w:lang w:val="kk-KZ" w:eastAsia="ru-RU"/>
              </w:rPr>
              <w:t>2</w:t>
            </w:r>
            <w:r>
              <w:rPr>
                <w:rFonts w:ascii="Times New Roman" w:hAnsi="Times New Roman" w:eastAsia="Times New Roman" w:cs="Times New Roman"/>
                <w:b/>
                <w:bCs/>
                <w:sz w:val="24"/>
                <w:szCs w:val="24"/>
                <w:lang w:val="en-US" w:eastAsia="ru-RU"/>
              </w:rPr>
              <w:t xml:space="preserve"> </w:t>
            </w:r>
          </w:p>
        </w:tc>
      </w:tr>
      <w:tr w14:paraId="34DF23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76" w:hRule="atLeast"/>
        </w:trPr>
        <w:tc>
          <w:tcPr>
            <w:tcW w:w="1843" w:type="dxa"/>
            <w:vMerge w:val="continue"/>
          </w:tcPr>
          <w:p w14:paraId="37B7D71F">
            <w:pPr>
              <w:tabs>
                <w:tab w:val="left" w:pos="254"/>
              </w:tabs>
              <w:spacing w:after="0" w:line="240" w:lineRule="auto"/>
              <w:ind w:left="112"/>
              <w:jc w:val="both"/>
              <w:rPr>
                <w:rFonts w:ascii="Times New Roman" w:hAnsi="Times New Roman" w:eastAsia="Times New Roman" w:cs="Times New Roman"/>
                <w:sz w:val="24"/>
                <w:szCs w:val="24"/>
                <w:lang w:val="kk-KZ" w:eastAsia="ru-RU"/>
              </w:rPr>
            </w:pPr>
          </w:p>
        </w:tc>
        <w:tc>
          <w:tcPr>
            <w:tcW w:w="13324" w:type="dxa"/>
            <w:gridSpan w:val="14"/>
            <w:tcBorders>
              <w:top w:val="single" w:color="auto" w:sz="4" w:space="0"/>
              <w:bottom w:val="single" w:color="auto" w:sz="4" w:space="0"/>
            </w:tcBorders>
          </w:tcPr>
          <w:p w14:paraId="17BD01D1">
            <w:pPr>
              <w:spacing w:after="0" w:line="240" w:lineRule="auto"/>
              <w:jc w:val="center"/>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Ойын- жаттығу  Мынау  ойыншық  әлемі,</w:t>
            </w:r>
          </w:p>
          <w:p w14:paraId="09EE378B">
            <w:pPr>
              <w:spacing w:after="0" w:line="240" w:lineRule="auto"/>
              <w:jc w:val="center"/>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Ойыншықтары  әдемі.</w:t>
            </w:r>
          </w:p>
          <w:p w14:paraId="251EB9C8">
            <w:pPr>
              <w:spacing w:after="0" w:line="240" w:lineRule="auto"/>
              <w:jc w:val="center"/>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Таңдап  алып  біреуін.</w:t>
            </w:r>
          </w:p>
          <w:p w14:paraId="4AC5C03C">
            <w:pPr>
              <w:spacing w:after="0" w:line="240" w:lineRule="auto"/>
              <w:jc w:val="center"/>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Бөпеме  алғым  келеді,</w:t>
            </w:r>
          </w:p>
          <w:p w14:paraId="0E978102">
            <w:pPr>
              <w:spacing w:after="0" w:line="240" w:lineRule="auto"/>
              <w:jc w:val="center"/>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Сынып  қалса  бір  жері.</w:t>
            </w:r>
          </w:p>
          <w:p w14:paraId="35CC4209">
            <w:pPr>
              <w:spacing w:after="0" w:line="240" w:lineRule="auto"/>
              <w:jc w:val="center"/>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Жөндеп  бергім  келеді,</w:t>
            </w:r>
          </w:p>
          <w:p w14:paraId="0B694516">
            <w:pPr>
              <w:spacing w:after="0" w:line="240" w:lineRule="auto"/>
              <w:jc w:val="center"/>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Жылатпаймын  бөпемді,</w:t>
            </w:r>
          </w:p>
          <w:p w14:paraId="22C102A1">
            <w:pPr>
              <w:spacing w:after="0" w:line="240" w:lineRule="auto"/>
              <w:jc w:val="center"/>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Үлкенмін  ғой  себебі.:</w:t>
            </w:r>
          </w:p>
          <w:p w14:paraId="0D02620D">
            <w:pPr>
              <w:spacing w:after="0" w:line="240" w:lineRule="auto"/>
              <w:jc w:val="center"/>
              <w:rPr>
                <w:rFonts w:ascii="Times New Roman" w:hAnsi="Times New Roman" w:eastAsia="Times New Roman" w:cs="Times New Roman"/>
                <w:color w:val="000000"/>
                <w:sz w:val="24"/>
                <w:szCs w:val="24"/>
                <w:lang w:val="kk-KZ" w:eastAsia="ru-RU"/>
              </w:rPr>
            </w:pPr>
          </w:p>
        </w:tc>
      </w:tr>
      <w:tr w14:paraId="4B7333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9" w:hRule="atLeast"/>
        </w:trPr>
        <w:tc>
          <w:tcPr>
            <w:tcW w:w="1843" w:type="dxa"/>
            <w:vMerge w:val="restart"/>
          </w:tcPr>
          <w:p w14:paraId="5FFA219A">
            <w:pPr>
              <w:tabs>
                <w:tab w:val="left" w:pos="254"/>
              </w:tabs>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Ойындар, Ұйымдастырылған оқу қызметіне (ҰОҚ) дайындық</w:t>
            </w:r>
          </w:p>
          <w:p w14:paraId="16BCA1F6">
            <w:pPr>
              <w:tabs>
                <w:tab w:val="left" w:pos="254"/>
              </w:tabs>
              <w:spacing w:after="0" w:line="240" w:lineRule="auto"/>
              <w:rPr>
                <w:rFonts w:ascii="Times New Roman" w:hAnsi="Times New Roman" w:eastAsia="Times New Roman" w:cs="Times New Roman"/>
                <w:sz w:val="24"/>
                <w:szCs w:val="24"/>
                <w:lang w:val="kk-KZ" w:eastAsia="ru-RU"/>
              </w:rPr>
            </w:pPr>
          </w:p>
          <w:p w14:paraId="3926F6CD">
            <w:pPr>
              <w:tabs>
                <w:tab w:val="left" w:pos="254"/>
              </w:tabs>
              <w:spacing w:after="0" w:line="240" w:lineRule="auto"/>
              <w:rPr>
                <w:rFonts w:ascii="Times New Roman" w:hAnsi="Times New Roman" w:eastAsia="Times New Roman" w:cs="Times New Roman"/>
                <w:sz w:val="24"/>
                <w:szCs w:val="24"/>
                <w:lang w:val="kk-KZ" w:eastAsia="ru-RU"/>
              </w:rPr>
            </w:pPr>
          </w:p>
          <w:p w14:paraId="48780F04">
            <w:pPr>
              <w:tabs>
                <w:tab w:val="left" w:pos="254"/>
              </w:tabs>
              <w:spacing w:after="0" w:line="240" w:lineRule="auto"/>
              <w:rPr>
                <w:rFonts w:ascii="Times New Roman" w:hAnsi="Times New Roman" w:eastAsia="Times New Roman" w:cs="Times New Roman"/>
                <w:sz w:val="24"/>
                <w:szCs w:val="24"/>
                <w:lang w:val="kk-KZ" w:eastAsia="ru-RU"/>
              </w:rPr>
            </w:pPr>
          </w:p>
        </w:tc>
        <w:tc>
          <w:tcPr>
            <w:tcW w:w="13324" w:type="dxa"/>
            <w:gridSpan w:val="14"/>
            <w:tcBorders>
              <w:top w:val="single" w:color="auto" w:sz="4" w:space="0"/>
              <w:bottom w:val="single" w:color="auto" w:sz="4" w:space="0"/>
            </w:tcBorders>
          </w:tcPr>
          <w:p w14:paraId="3B01EFDB">
            <w:pPr>
              <w:spacing w:after="0" w:line="240" w:lineRule="auto"/>
              <w:jc w:val="center"/>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Балалармен ұйымдастырылған оқу қызметін ұйымдастыруда  ойындар және баяу қимылды ойын-жаттығулар</w:t>
            </w:r>
          </w:p>
        </w:tc>
      </w:tr>
      <w:tr w14:paraId="514ECA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60" w:hRule="atLeast"/>
        </w:trPr>
        <w:tc>
          <w:tcPr>
            <w:tcW w:w="1843" w:type="dxa"/>
            <w:vMerge w:val="continue"/>
          </w:tcPr>
          <w:p w14:paraId="6AACD871">
            <w:pPr>
              <w:tabs>
                <w:tab w:val="left" w:pos="254"/>
              </w:tabs>
              <w:spacing w:after="0" w:line="240" w:lineRule="auto"/>
              <w:rPr>
                <w:rFonts w:ascii="Times New Roman" w:hAnsi="Times New Roman" w:eastAsia="Times New Roman" w:cs="Times New Roman"/>
                <w:sz w:val="24"/>
                <w:szCs w:val="24"/>
                <w:lang w:val="kk-KZ" w:eastAsia="ru-RU"/>
              </w:rPr>
            </w:pPr>
          </w:p>
        </w:tc>
        <w:tc>
          <w:tcPr>
            <w:tcW w:w="992" w:type="dxa"/>
            <w:gridSpan w:val="2"/>
            <w:tcBorders>
              <w:top w:val="single" w:color="auto" w:sz="4" w:space="0"/>
              <w:right w:val="single" w:color="auto" w:sz="4" w:space="0"/>
            </w:tcBorders>
          </w:tcPr>
          <w:p w14:paraId="5B4D7BA4">
            <w:pPr>
              <w:spacing w:after="0" w:line="240" w:lineRule="auto"/>
              <w:rPr>
                <w:rFonts w:ascii="Times New Roman" w:hAnsi="Times New Roman" w:eastAsia="Times New Roman" w:cs="Times New Roman"/>
                <w:color w:val="000000"/>
                <w:sz w:val="24"/>
                <w:szCs w:val="24"/>
                <w:lang w:val="kk-KZ" w:eastAsia="ru-RU"/>
              </w:rPr>
            </w:pPr>
          </w:p>
        </w:tc>
        <w:tc>
          <w:tcPr>
            <w:tcW w:w="2410" w:type="dxa"/>
            <w:gridSpan w:val="3"/>
            <w:tcBorders>
              <w:top w:val="single" w:color="auto" w:sz="4" w:space="0"/>
              <w:left w:val="single" w:color="auto" w:sz="4" w:space="0"/>
              <w:right w:val="single" w:color="auto" w:sz="4" w:space="0"/>
            </w:tcBorders>
          </w:tcPr>
          <w:p w14:paraId="79F0792C">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«Қай қолымда көп»  </w:t>
            </w:r>
          </w:p>
          <w:p w14:paraId="3C18D038">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 Ойынның мақсаты: Артық  немесе кем санды атауды үйрету.  </w:t>
            </w:r>
          </w:p>
        </w:tc>
        <w:tc>
          <w:tcPr>
            <w:tcW w:w="2410" w:type="dxa"/>
            <w:tcBorders>
              <w:top w:val="single" w:color="auto" w:sz="4" w:space="0"/>
              <w:left w:val="single" w:color="auto" w:sz="4" w:space="0"/>
              <w:right w:val="single" w:color="auto" w:sz="4" w:space="0"/>
            </w:tcBorders>
          </w:tcPr>
          <w:p w14:paraId="49C0AF82">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shd w:val="clear" w:color="auto" w:fill="FFFFFF"/>
                <w:lang w:val="kk-KZ" w:eastAsia="ru-RU"/>
              </w:rPr>
              <w:t>«Ойыншықтар» деген сөзге сөйлем құрастыру. Ойыншықтар сөзіне дыбыстық талдау жасау.</w:t>
            </w:r>
          </w:p>
        </w:tc>
        <w:tc>
          <w:tcPr>
            <w:tcW w:w="2551" w:type="dxa"/>
            <w:gridSpan w:val="3"/>
            <w:tcBorders>
              <w:top w:val="single" w:color="auto" w:sz="4" w:space="0"/>
              <w:left w:val="single" w:color="auto" w:sz="4" w:space="0"/>
              <w:right w:val="single" w:color="auto" w:sz="4" w:space="0"/>
            </w:tcBorders>
          </w:tcPr>
          <w:p w14:paraId="002DCC19">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shd w:val="clear" w:color="auto" w:fill="FFFFFF"/>
                <w:lang w:val="kk-KZ" w:eastAsia="ru-RU"/>
              </w:rPr>
              <w:t>«Ойыншықтар айтысы»әңгімесін оқу.</w:t>
            </w:r>
          </w:p>
          <w:p w14:paraId="1E5EAFF2">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Сұрақ-жауап</w:t>
            </w:r>
          </w:p>
        </w:tc>
        <w:tc>
          <w:tcPr>
            <w:tcW w:w="2694" w:type="dxa"/>
            <w:gridSpan w:val="4"/>
            <w:tcBorders>
              <w:top w:val="single" w:color="auto" w:sz="4" w:space="0"/>
              <w:left w:val="single" w:color="auto" w:sz="4" w:space="0"/>
              <w:right w:val="single" w:color="auto" w:sz="4" w:space="0"/>
            </w:tcBorders>
          </w:tcPr>
          <w:p w14:paraId="351B2962">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bCs/>
                <w:sz w:val="24"/>
                <w:szCs w:val="24"/>
                <w:shd w:val="clear" w:color="auto" w:fill="FFFFFF"/>
                <w:lang w:val="kk-KZ" w:eastAsia="ru-RU"/>
              </w:rPr>
              <w:t>«Не жоқ?»</w:t>
            </w:r>
            <w:r>
              <w:rPr>
                <w:rFonts w:ascii="Times New Roman" w:hAnsi="Times New Roman" w:eastAsia="Times New Roman" w:cs="Times New Roman"/>
                <w:sz w:val="24"/>
                <w:szCs w:val="24"/>
                <w:shd w:val="clear" w:color="auto" w:fill="FFFFFF"/>
                <w:lang w:val="kk-KZ" w:eastAsia="ru-RU"/>
              </w:rPr>
              <w:t> ойынын ойнайық. Ойын ұйымдастыру, балалардың есте сақтау қабілеттерін дамыту.</w:t>
            </w:r>
          </w:p>
        </w:tc>
        <w:tc>
          <w:tcPr>
            <w:tcW w:w="2267" w:type="dxa"/>
            <w:tcBorders>
              <w:top w:val="single" w:color="auto" w:sz="4" w:space="0"/>
              <w:left w:val="single" w:color="auto" w:sz="4" w:space="0"/>
            </w:tcBorders>
          </w:tcPr>
          <w:p w14:paraId="18ABBFA9">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Cs/>
                <w:iCs/>
                <w:sz w:val="24"/>
                <w:szCs w:val="24"/>
                <w:shd w:val="clear" w:color="auto" w:fill="FFFFFF"/>
                <w:lang w:val="kk-KZ" w:eastAsia="ru-RU"/>
              </w:rPr>
              <w:t>«Дидактикалық тапсырма» « Кім жылдам»  сурет құрастыру./машина, доп, қуыршақты киіндіру.</w:t>
            </w:r>
          </w:p>
        </w:tc>
      </w:tr>
      <w:tr w14:paraId="438A9D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74" w:hRule="atLeast"/>
        </w:trPr>
        <w:tc>
          <w:tcPr>
            <w:tcW w:w="1843" w:type="dxa"/>
          </w:tcPr>
          <w:p w14:paraId="7134C409">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 xml:space="preserve">Мектепке дейінгі ұйым кестесі  бойынша  ұйымдастырылған оқу қызметі </w:t>
            </w:r>
          </w:p>
        </w:tc>
        <w:tc>
          <w:tcPr>
            <w:tcW w:w="992" w:type="dxa"/>
            <w:gridSpan w:val="2"/>
            <w:tcBorders>
              <w:top w:val="single" w:color="auto" w:sz="4" w:space="0"/>
              <w:bottom w:val="single" w:color="auto" w:sz="4" w:space="0"/>
              <w:right w:val="single" w:color="auto" w:sz="4" w:space="0"/>
            </w:tcBorders>
          </w:tcPr>
          <w:p w14:paraId="42B1CCAD">
            <w:pPr>
              <w:spacing w:after="0" w:line="240" w:lineRule="auto"/>
              <w:rPr>
                <w:rFonts w:ascii="Times New Roman" w:hAnsi="Times New Roman" w:eastAsia="Times New Roman" w:cs="Times New Roman"/>
                <w:sz w:val="24"/>
                <w:szCs w:val="24"/>
                <w:lang w:val="kk-KZ" w:eastAsia="ru-RU"/>
              </w:rPr>
            </w:pPr>
          </w:p>
        </w:tc>
        <w:tc>
          <w:tcPr>
            <w:tcW w:w="2410" w:type="dxa"/>
            <w:gridSpan w:val="3"/>
            <w:tcBorders>
              <w:top w:val="single" w:color="auto" w:sz="4" w:space="0"/>
              <w:left w:val="single" w:color="auto" w:sz="4" w:space="0"/>
              <w:bottom w:val="single" w:color="auto" w:sz="4" w:space="0"/>
              <w:right w:val="single" w:color="auto" w:sz="4" w:space="0"/>
            </w:tcBorders>
          </w:tcPr>
          <w:p w14:paraId="13282145">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1. Білім беру саласы</w:t>
            </w:r>
            <w:r>
              <w:rPr>
                <w:rFonts w:ascii="Times New Roman" w:hAnsi="Times New Roman" w:eastAsia="Times New Roman" w:cs="Times New Roman"/>
                <w:sz w:val="24"/>
                <w:szCs w:val="24"/>
                <w:lang w:val="kk-KZ" w:eastAsia="ru-RU"/>
              </w:rPr>
              <w:t>:</w:t>
            </w:r>
            <w:r>
              <w:rPr>
                <w:rFonts w:ascii="Times New Roman" w:hAnsi="Times New Roman" w:eastAsia="Times New Roman" w:cs="Times New Roman"/>
                <w:b/>
                <w:sz w:val="24"/>
                <w:szCs w:val="24"/>
                <w:lang w:val="kk-KZ" w:eastAsia="ru-RU"/>
              </w:rPr>
              <w:t xml:space="preserve">        «</w:t>
            </w:r>
            <w:r>
              <w:rPr>
                <w:rFonts w:ascii="Times New Roman" w:hAnsi="Times New Roman" w:eastAsia="Times New Roman" w:cs="Times New Roman"/>
                <w:sz w:val="24"/>
                <w:szCs w:val="24"/>
                <w:lang w:val="kk-KZ" w:eastAsia="ru-RU"/>
              </w:rPr>
              <w:t>Денсаулық»</w:t>
            </w:r>
            <w:r>
              <w:rPr>
                <w:rFonts w:ascii="Times New Roman" w:hAnsi="Times New Roman" w:eastAsia="Times New Roman" w:cs="Times New Roman"/>
                <w:b/>
                <w:sz w:val="24"/>
                <w:szCs w:val="24"/>
                <w:lang w:val="kk-KZ" w:eastAsia="ru-RU"/>
              </w:rPr>
              <w:t xml:space="preserve"> Ұйымдастырылған оқу қызметі:</w:t>
            </w:r>
            <w:r>
              <w:rPr>
                <w:rFonts w:ascii="Times New Roman" w:hAnsi="Times New Roman" w:eastAsia="Times New Roman" w:cs="Times New Roman"/>
                <w:sz w:val="24"/>
                <w:szCs w:val="24"/>
                <w:lang w:val="kk-KZ" w:eastAsia="ru-RU"/>
              </w:rPr>
              <w:t xml:space="preserve"> «Дене шынықтыру».</w:t>
            </w:r>
            <w:r>
              <w:rPr>
                <w:rFonts w:ascii="Times New Roman" w:hAnsi="Times New Roman" w:eastAsia="Times New Roman" w:cs="Times New Roman"/>
                <w:b/>
                <w:sz w:val="24"/>
                <w:szCs w:val="24"/>
                <w:lang w:val="kk-KZ" w:eastAsia="ru-RU"/>
              </w:rPr>
              <w:t xml:space="preserve"> Тақырыбы: </w:t>
            </w:r>
            <w:r>
              <w:rPr>
                <w:rFonts w:ascii="Times New Roman" w:hAnsi="Times New Roman" w:eastAsia="Times New Roman" w:cs="Times New Roman"/>
                <w:sz w:val="24"/>
                <w:szCs w:val="24"/>
                <w:lang w:val="kk-KZ" w:eastAsia="ru-RU"/>
              </w:rPr>
              <w:t>Менің сүйікті ойыншықтарым</w:t>
            </w:r>
          </w:p>
          <w:p w14:paraId="0EB35610">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Мақсаты:</w:t>
            </w:r>
            <w:r>
              <w:rPr>
                <w:rFonts w:ascii="Times New Roman" w:hAnsi="Times New Roman" w:eastAsia="Times New Roman" w:cs="Times New Roman"/>
                <w:sz w:val="24"/>
                <w:szCs w:val="24"/>
                <w:lang w:val="kk-KZ" w:eastAsia="ru-RU"/>
              </w:rPr>
              <w:t>Допты бір қолымен еденнен ыршытып қос қолмен қағвп алу 3-4 доғаның астынын еңбектеп өтуді қалыптастыру</w:t>
            </w:r>
          </w:p>
          <w:p w14:paraId="52CBBD68">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2.Білім беру саласы</w:t>
            </w:r>
            <w:r>
              <w:rPr>
                <w:rFonts w:ascii="Times New Roman" w:hAnsi="Times New Roman" w:eastAsia="Times New Roman" w:cs="Times New Roman"/>
                <w:sz w:val="24"/>
                <w:szCs w:val="24"/>
                <w:lang w:val="kk-KZ" w:eastAsia="ru-RU"/>
              </w:rPr>
              <w:t xml:space="preserve">:                     </w:t>
            </w:r>
            <w:r>
              <w:rPr>
                <w:rFonts w:ascii="Times New Roman" w:hAnsi="Times New Roman" w:eastAsia="Times New Roman" w:cs="Times New Roman"/>
                <w:b/>
                <w:sz w:val="24"/>
                <w:szCs w:val="24"/>
                <w:lang w:val="kk-KZ" w:eastAsia="ru-RU"/>
              </w:rPr>
              <w:t>«</w:t>
            </w:r>
            <w:r>
              <w:rPr>
                <w:rFonts w:ascii="Times New Roman" w:hAnsi="Times New Roman" w:eastAsia="Times New Roman" w:cs="Times New Roman"/>
                <w:sz w:val="24"/>
                <w:szCs w:val="24"/>
                <w:lang w:val="kk-KZ" w:eastAsia="ru-RU"/>
              </w:rPr>
              <w:t>Қатынас</w:t>
            </w:r>
            <w:r>
              <w:rPr>
                <w:rFonts w:ascii="Times New Roman" w:hAnsi="Times New Roman" w:eastAsia="Times New Roman" w:cs="Times New Roman"/>
                <w:b/>
                <w:sz w:val="24"/>
                <w:szCs w:val="24"/>
                <w:lang w:val="kk-KZ" w:eastAsia="ru-RU"/>
              </w:rPr>
              <w:t xml:space="preserve">». </w:t>
            </w:r>
          </w:p>
          <w:p w14:paraId="09839BFA">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Ұйымдастырылған оқу қызметі:</w:t>
            </w:r>
          </w:p>
          <w:p w14:paraId="65F19D41">
            <w:pPr>
              <w:spacing w:after="0" w:line="240" w:lineRule="auto"/>
              <w:rPr>
                <w:rFonts w:ascii="Times New Roman" w:hAnsi="Times New Roman" w:eastAsia="Calibri" w:cs="Times New Roman"/>
                <w:sz w:val="24"/>
                <w:szCs w:val="24"/>
                <w:shd w:val="clear" w:color="auto" w:fill="FFFFFF"/>
                <w:lang w:val="kk-KZ" w:eastAsia="ru-RU"/>
              </w:rPr>
            </w:pPr>
            <w:r>
              <w:rPr>
                <w:rFonts w:ascii="Times New Roman" w:hAnsi="Times New Roman" w:eastAsia="Times New Roman" w:cs="Times New Roman"/>
                <w:sz w:val="24"/>
                <w:szCs w:val="24"/>
                <w:lang w:val="kk-KZ" w:eastAsia="ru-RU"/>
              </w:rPr>
              <w:t>«Көркем әдебиет».</w:t>
            </w:r>
            <w:r>
              <w:rPr>
                <w:rFonts w:ascii="Times New Roman" w:hAnsi="Times New Roman" w:eastAsia="Calibri" w:cs="Times New Roman"/>
                <w:sz w:val="24"/>
                <w:szCs w:val="24"/>
                <w:shd w:val="clear" w:color="auto" w:fill="FFFFFF"/>
                <w:lang w:val="kk-KZ" w:eastAsia="ru-RU"/>
              </w:rPr>
              <w:t xml:space="preserve">                         </w:t>
            </w:r>
          </w:p>
          <w:p w14:paraId="1F068CA2">
            <w:pPr>
              <w:spacing w:after="0" w:line="240" w:lineRule="auto"/>
              <w:rPr>
                <w:rFonts w:ascii="Times New Roman" w:hAnsi="Times New Roman" w:eastAsia="Calibri" w:cs="Times New Roman"/>
                <w:sz w:val="24"/>
                <w:szCs w:val="24"/>
                <w:shd w:val="clear" w:color="auto" w:fill="FFFFFF"/>
                <w:lang w:val="kk-KZ" w:eastAsia="ru-RU"/>
              </w:rPr>
            </w:pPr>
          </w:p>
          <w:p w14:paraId="4C9B97BE">
            <w:pPr>
              <w:spacing w:after="0" w:line="240" w:lineRule="auto"/>
              <w:rPr>
                <w:rFonts w:ascii="Times New Roman" w:hAnsi="Times New Roman" w:eastAsia="Calibri" w:cs="Times New Roman"/>
                <w:sz w:val="24"/>
                <w:szCs w:val="24"/>
                <w:shd w:val="clear" w:color="auto" w:fill="FFFFFF"/>
                <w:lang w:val="kk-KZ" w:eastAsia="ru-RU"/>
              </w:rPr>
            </w:pPr>
            <w:r>
              <w:rPr>
                <w:rFonts w:ascii="Times New Roman" w:hAnsi="Times New Roman" w:eastAsia="Times New Roman" w:cs="Times New Roman"/>
                <w:b/>
                <w:sz w:val="24"/>
                <w:szCs w:val="24"/>
                <w:lang w:val="kk-KZ" w:eastAsia="ru-RU"/>
              </w:rPr>
              <w:t>Тақырыбы: «</w:t>
            </w:r>
            <w:r>
              <w:rPr>
                <w:rFonts w:ascii="Times New Roman" w:hAnsi="Times New Roman" w:eastAsia="Times New Roman" w:cs="Times New Roman"/>
                <w:sz w:val="24"/>
                <w:szCs w:val="24"/>
                <w:lang w:val="kk-KZ" w:eastAsia="ru-RU"/>
              </w:rPr>
              <w:t>Мақтаншақ қоян».</w:t>
            </w:r>
            <w:r>
              <w:rPr>
                <w:rFonts w:ascii="Times New Roman" w:hAnsi="Times New Roman" w:eastAsia="Calibri" w:cs="Times New Roman"/>
                <w:sz w:val="24"/>
                <w:szCs w:val="24"/>
                <w:shd w:val="clear" w:color="auto" w:fill="FFFFFF"/>
                <w:lang w:val="kk-KZ" w:eastAsia="ru-RU"/>
              </w:rPr>
              <w:t xml:space="preserve">               </w:t>
            </w:r>
          </w:p>
          <w:p w14:paraId="7B3C7CF5">
            <w:pPr>
              <w:spacing w:after="0" w:line="240" w:lineRule="auto"/>
              <w:rPr>
                <w:rFonts w:ascii="Times New Roman" w:hAnsi="Times New Roman" w:eastAsia="Times New Roman" w:cs="Times New Roman"/>
                <w:color w:val="000000"/>
                <w:sz w:val="24"/>
                <w:szCs w:val="24"/>
                <w:shd w:val="clear" w:color="auto" w:fill="FFFFFF"/>
                <w:lang w:val="kk-KZ" w:eastAsia="ru-RU"/>
              </w:rPr>
            </w:pPr>
            <w:r>
              <w:rPr>
                <w:rFonts w:ascii="Times New Roman" w:hAnsi="Times New Roman" w:eastAsia="Times New Roman" w:cs="Times New Roman"/>
                <w:b/>
                <w:bCs/>
                <w:sz w:val="24"/>
                <w:szCs w:val="24"/>
                <w:shd w:val="clear" w:color="auto" w:fill="FFFFFF"/>
                <w:lang w:val="kk-KZ" w:eastAsia="ru-RU"/>
              </w:rPr>
              <w:t>Мақсаты:</w:t>
            </w:r>
            <w:r>
              <w:rPr>
                <w:rFonts w:ascii="Times New Roman" w:hAnsi="Times New Roman" w:eastAsia="Times New Roman" w:cs="Times New Roman"/>
                <w:color w:val="000000"/>
                <w:sz w:val="24"/>
                <w:szCs w:val="24"/>
                <w:shd w:val="clear" w:color="auto" w:fill="FFFFFF"/>
                <w:lang w:val="kk-KZ" w:eastAsia="ru-RU"/>
              </w:rPr>
              <w:t xml:space="preserve"> </w:t>
            </w:r>
          </w:p>
          <w:p w14:paraId="0B630B43">
            <w:pPr>
              <w:spacing w:after="0" w:line="240" w:lineRule="auto"/>
              <w:rPr>
                <w:rFonts w:ascii="Times New Roman" w:hAnsi="Times New Roman" w:eastAsia="Times New Roman" w:cs="Times New Roman"/>
                <w:color w:val="000000"/>
                <w:sz w:val="24"/>
                <w:szCs w:val="24"/>
                <w:shd w:val="clear" w:color="auto" w:fill="FFFFFF"/>
                <w:lang w:val="kk-KZ" w:eastAsia="ru-RU"/>
              </w:rPr>
            </w:pPr>
            <w:r>
              <w:rPr>
                <w:rFonts w:ascii="Times New Roman" w:hAnsi="Times New Roman" w:eastAsia="Times New Roman" w:cs="Times New Roman"/>
                <w:color w:val="000000"/>
                <w:sz w:val="24"/>
                <w:szCs w:val="24"/>
                <w:shd w:val="clear" w:color="auto" w:fill="FFFFFF"/>
                <w:lang w:val="kk-KZ" w:eastAsia="ru-RU"/>
              </w:rPr>
              <w:t>Балалардың шығармашылық қабілетін дамыту.</w:t>
            </w:r>
            <w:r>
              <w:rPr>
                <w:rFonts w:ascii="Times New Roman" w:hAnsi="Times New Roman" w:eastAsia="Times New Roman" w:cs="Times New Roman"/>
                <w:color w:val="000000"/>
                <w:sz w:val="24"/>
                <w:szCs w:val="24"/>
                <w:lang w:val="kk-KZ" w:eastAsia="ru-RU"/>
              </w:rPr>
              <w:br w:type="textWrapping"/>
            </w:r>
            <w:r>
              <w:rPr>
                <w:rFonts w:ascii="Times New Roman" w:hAnsi="Times New Roman" w:eastAsia="Times New Roman" w:cs="Times New Roman"/>
                <w:color w:val="000000"/>
                <w:sz w:val="24"/>
                <w:szCs w:val="24"/>
                <w:shd w:val="clear" w:color="auto" w:fill="FFFFFF"/>
                <w:lang w:val="kk-KZ" w:eastAsia="ru-RU"/>
              </w:rPr>
              <w:t>Балалардың бойында ертегілер туралы түсініктерін кеңейту. Ертегі кейіпкерлерінің сөзін, дауысын интонациясын келтіріп айтуға дағдыландыру.</w:t>
            </w:r>
          </w:p>
          <w:p w14:paraId="4498F08F">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3. Білім беру саласы</w:t>
            </w:r>
            <w:r>
              <w:rPr>
                <w:rFonts w:ascii="Times New Roman" w:hAnsi="Times New Roman" w:eastAsia="Times New Roman" w:cs="Times New Roman"/>
                <w:sz w:val="24"/>
                <w:szCs w:val="24"/>
                <w:lang w:val="kk-KZ" w:eastAsia="ru-RU"/>
              </w:rPr>
              <w:t xml:space="preserve">:                      </w:t>
            </w:r>
            <w:r>
              <w:rPr>
                <w:rFonts w:ascii="Times New Roman" w:hAnsi="Times New Roman" w:eastAsia="Times New Roman" w:cs="Times New Roman"/>
                <w:b/>
                <w:sz w:val="24"/>
                <w:szCs w:val="24"/>
                <w:lang w:val="kk-KZ" w:eastAsia="ru-RU"/>
              </w:rPr>
              <w:t>«</w:t>
            </w:r>
            <w:r>
              <w:rPr>
                <w:rFonts w:ascii="Times New Roman" w:hAnsi="Times New Roman" w:eastAsia="Times New Roman" w:cs="Times New Roman"/>
                <w:sz w:val="24"/>
                <w:szCs w:val="24"/>
                <w:lang w:val="kk-KZ" w:eastAsia="ru-RU"/>
              </w:rPr>
              <w:t>Таным</w:t>
            </w:r>
            <w:r>
              <w:rPr>
                <w:rFonts w:ascii="Times New Roman" w:hAnsi="Times New Roman" w:eastAsia="Times New Roman" w:cs="Times New Roman"/>
                <w:b/>
                <w:sz w:val="24"/>
                <w:szCs w:val="24"/>
                <w:lang w:val="kk-KZ" w:eastAsia="ru-RU"/>
              </w:rPr>
              <w:t>» Ұйымдастырылған оқу қызметі:</w:t>
            </w:r>
          </w:p>
          <w:p w14:paraId="1D20FDDA">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sz w:val="24"/>
                <w:szCs w:val="24"/>
                <w:lang w:val="kk-KZ" w:eastAsia="ru-RU"/>
              </w:rPr>
              <w:t>«Жаратылыстану»</w:t>
            </w:r>
            <w:r>
              <w:rPr>
                <w:rFonts w:ascii="Times New Roman" w:hAnsi="Times New Roman" w:eastAsia="Times New Roman" w:cs="Times New Roman"/>
                <w:b/>
                <w:sz w:val="24"/>
                <w:szCs w:val="24"/>
                <w:lang w:val="kk-KZ" w:eastAsia="ru-RU"/>
              </w:rPr>
              <w:t>.</w:t>
            </w:r>
          </w:p>
          <w:p w14:paraId="718C817F">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Тақырыбы: «</w:t>
            </w:r>
            <w:r>
              <w:rPr>
                <w:rFonts w:ascii="Times New Roman" w:hAnsi="Times New Roman" w:eastAsia="Times New Roman" w:cs="Times New Roman"/>
                <w:sz w:val="24"/>
                <w:szCs w:val="24"/>
                <w:lang w:val="kk-KZ" w:eastAsia="ru-RU"/>
              </w:rPr>
              <w:t>Себетке қандай  саңырауқұлақ</w:t>
            </w:r>
          </w:p>
          <w:p w14:paraId="783ABB9C">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саламыз».</w:t>
            </w:r>
          </w:p>
          <w:p w14:paraId="2C71A4D9">
            <w:pPr>
              <w:spacing w:after="0" w:line="240" w:lineRule="auto"/>
              <w:rPr>
                <w:rFonts w:ascii="Times New Roman" w:hAnsi="Times New Roman" w:eastAsia="Times New Roman" w:cs="Times New Roman"/>
                <w:color w:val="000000"/>
                <w:sz w:val="24"/>
                <w:szCs w:val="24"/>
                <w:shd w:val="clear" w:color="auto" w:fill="FFFFFF"/>
                <w:lang w:val="kk-KZ" w:eastAsia="ru-RU"/>
              </w:rPr>
            </w:pPr>
            <w:r>
              <w:rPr>
                <w:rFonts w:ascii="Times New Roman" w:hAnsi="Times New Roman" w:eastAsia="Times New Roman" w:cs="Times New Roman"/>
                <w:b/>
                <w:bCs/>
                <w:sz w:val="24"/>
                <w:szCs w:val="24"/>
                <w:shd w:val="clear" w:color="auto" w:fill="FFFFFF"/>
                <w:lang w:val="kk-KZ" w:eastAsia="ru-RU"/>
              </w:rPr>
              <w:t>Мақсаты:</w:t>
            </w:r>
            <w:r>
              <w:rPr>
                <w:rFonts w:ascii="Times New Roman" w:hAnsi="Times New Roman" w:eastAsia="Times New Roman" w:cs="Times New Roman"/>
                <w:color w:val="000000"/>
                <w:sz w:val="24"/>
                <w:szCs w:val="24"/>
                <w:shd w:val="clear" w:color="auto" w:fill="FFFFFF"/>
                <w:lang w:val="kk-KZ" w:eastAsia="ru-RU"/>
              </w:rPr>
              <w:t xml:space="preserve"> Балаларды күз мезгілі көкөністерді ,жемістер мен саңырауқұлақтарды жинайтын мезгіл екені мен таныстыру. Заттардың өзіне тән белгілерін байқап. сипаттай білуді жетілдіру.Күзгі табиғаттың әсемдігін байқай білуді дамыту,ауа райын бақылау.</w:t>
            </w:r>
          </w:p>
          <w:p w14:paraId="4ADE07DC">
            <w:pPr>
              <w:spacing w:after="0" w:line="240" w:lineRule="auto"/>
              <w:rPr>
                <w:rFonts w:ascii="Times New Roman" w:hAnsi="Times New Roman" w:eastAsia="Times New Roman" w:cs="Times New Roman"/>
                <w:b/>
                <w:color w:val="000000"/>
                <w:sz w:val="24"/>
                <w:szCs w:val="24"/>
                <w:shd w:val="clear" w:color="auto" w:fill="FFFFFF"/>
                <w:lang w:val="kk-KZ" w:eastAsia="ru-RU"/>
              </w:rPr>
            </w:pPr>
            <w:r>
              <w:rPr>
                <w:rFonts w:ascii="Times New Roman" w:hAnsi="Times New Roman" w:eastAsia="Times New Roman" w:cs="Times New Roman"/>
                <w:b/>
                <w:color w:val="000000"/>
                <w:sz w:val="24"/>
                <w:szCs w:val="24"/>
                <w:shd w:val="clear" w:color="auto" w:fill="FFFFFF"/>
                <w:lang w:val="kk-KZ" w:eastAsia="ru-RU"/>
              </w:rPr>
              <w:t>4.</w:t>
            </w:r>
            <w:r>
              <w:rPr>
                <w:rFonts w:ascii="Times New Roman" w:hAnsi="Times New Roman" w:eastAsia="Times New Roman" w:cs="Times New Roman"/>
                <w:b/>
                <w:sz w:val="24"/>
                <w:szCs w:val="24"/>
                <w:lang w:val="kk-KZ" w:eastAsia="ru-RU"/>
              </w:rPr>
              <w:t xml:space="preserve"> Білім беру саласы</w:t>
            </w:r>
            <w:r>
              <w:rPr>
                <w:rFonts w:ascii="Times New Roman" w:hAnsi="Times New Roman" w:eastAsia="Times New Roman" w:cs="Times New Roman"/>
                <w:sz w:val="24"/>
                <w:szCs w:val="24"/>
                <w:lang w:val="kk-KZ" w:eastAsia="ru-RU"/>
              </w:rPr>
              <w:t xml:space="preserve">: </w:t>
            </w:r>
            <w:r>
              <w:rPr>
                <w:rFonts w:ascii="Times New Roman" w:hAnsi="Times New Roman" w:eastAsia="Times New Roman" w:cs="Times New Roman"/>
                <w:b/>
                <w:color w:val="000000"/>
                <w:sz w:val="24"/>
                <w:szCs w:val="24"/>
                <w:shd w:val="clear" w:color="auto" w:fill="FFFFFF"/>
                <w:lang w:val="kk-KZ" w:eastAsia="ru-RU"/>
              </w:rPr>
              <w:t>«</w:t>
            </w:r>
            <w:r>
              <w:rPr>
                <w:rFonts w:ascii="Times New Roman" w:hAnsi="Times New Roman" w:eastAsia="Times New Roman" w:cs="Times New Roman"/>
                <w:color w:val="000000"/>
                <w:sz w:val="24"/>
                <w:szCs w:val="24"/>
                <w:shd w:val="clear" w:color="auto" w:fill="FFFFFF"/>
                <w:lang w:val="kk-KZ" w:eastAsia="ru-RU"/>
              </w:rPr>
              <w:t>Шығармашылық</w:t>
            </w:r>
            <w:r>
              <w:rPr>
                <w:rFonts w:ascii="Times New Roman" w:hAnsi="Times New Roman" w:eastAsia="Times New Roman" w:cs="Times New Roman"/>
                <w:b/>
                <w:color w:val="000000"/>
                <w:sz w:val="24"/>
                <w:szCs w:val="24"/>
                <w:shd w:val="clear" w:color="auto" w:fill="FFFFFF"/>
                <w:lang w:val="kk-KZ" w:eastAsia="ru-RU"/>
              </w:rPr>
              <w:t>»</w:t>
            </w:r>
            <w:r>
              <w:rPr>
                <w:rFonts w:ascii="Times New Roman" w:hAnsi="Times New Roman" w:eastAsia="Times New Roman" w:cs="Times New Roman"/>
                <w:b/>
                <w:sz w:val="24"/>
                <w:szCs w:val="24"/>
                <w:lang w:val="kk-KZ" w:eastAsia="ru-RU"/>
              </w:rPr>
              <w:t xml:space="preserve"> Ұйымдастырылған оқу қызметі:</w:t>
            </w:r>
          </w:p>
          <w:p w14:paraId="18F36806">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 xml:space="preserve"> «</w:t>
            </w:r>
            <w:r>
              <w:rPr>
                <w:rFonts w:ascii="Times New Roman" w:hAnsi="Times New Roman" w:eastAsia="Times New Roman" w:cs="Times New Roman"/>
                <w:sz w:val="24"/>
                <w:szCs w:val="24"/>
                <w:lang w:val="kk-KZ" w:eastAsia="ru-RU"/>
              </w:rPr>
              <w:t>Сурет салу</w:t>
            </w:r>
            <w:r>
              <w:rPr>
                <w:rFonts w:ascii="Times New Roman" w:hAnsi="Times New Roman" w:eastAsia="Times New Roman" w:cs="Times New Roman"/>
                <w:b/>
                <w:sz w:val="24"/>
                <w:szCs w:val="24"/>
                <w:lang w:val="kk-KZ" w:eastAsia="ru-RU"/>
              </w:rPr>
              <w:t>»</w:t>
            </w:r>
            <w:r>
              <w:rPr>
                <w:rFonts w:ascii="Times New Roman" w:hAnsi="Times New Roman" w:eastAsia="Times New Roman" w:cs="Times New Roman"/>
                <w:sz w:val="24"/>
                <w:szCs w:val="24"/>
                <w:lang w:val="kk-KZ" w:eastAsia="ru-RU"/>
              </w:rPr>
              <w:t>.</w:t>
            </w:r>
            <w:r>
              <w:rPr>
                <w:rFonts w:ascii="Times New Roman" w:hAnsi="Times New Roman" w:eastAsia="Times New Roman" w:cs="Times New Roman"/>
                <w:b/>
                <w:sz w:val="24"/>
                <w:szCs w:val="24"/>
                <w:lang w:val="kk-KZ" w:eastAsia="ru-RU"/>
              </w:rPr>
              <w:t xml:space="preserve"> Тақырыбы:   </w:t>
            </w:r>
            <w:r>
              <w:rPr>
                <w:rFonts w:ascii="Times New Roman" w:hAnsi="Times New Roman" w:eastAsia="Times New Roman" w:cs="Times New Roman"/>
                <w:bCs/>
                <w:sz w:val="24"/>
                <w:szCs w:val="24"/>
                <w:lang w:val="kk-KZ" w:eastAsia="ru-RU"/>
              </w:rPr>
              <w:t>«Тостаған»</w:t>
            </w:r>
            <w:r>
              <w:rPr>
                <w:rFonts w:ascii="Times New Roman" w:hAnsi="Times New Roman" w:eastAsia="Times New Roman" w:cs="Times New Roman"/>
                <w:b/>
                <w:bCs/>
                <w:sz w:val="24"/>
                <w:szCs w:val="24"/>
                <w:shd w:val="clear" w:color="auto" w:fill="FFFFFF"/>
                <w:lang w:val="kk-KZ" w:eastAsia="ru-RU"/>
              </w:rPr>
              <w:t xml:space="preserve">                Мақсаты:</w:t>
            </w:r>
            <w:r>
              <w:rPr>
                <w:rFonts w:ascii="Times New Roman" w:hAnsi="Times New Roman" w:eastAsia="Times New Roman" w:cs="Times New Roman"/>
                <w:color w:val="333333"/>
                <w:sz w:val="24"/>
                <w:szCs w:val="24"/>
                <w:shd w:val="clear" w:color="auto" w:fill="FFFFFF"/>
                <w:lang w:val="kk-KZ" w:eastAsia="ru-RU"/>
              </w:rPr>
              <w:t xml:space="preserve"> Балалардың шығармашылық қабілетін дамыту, заттың пішіндері туралы білімжерін жетілдіру, қылқаламды пайдалана отырып затты безендіруді үйрету.</w:t>
            </w:r>
          </w:p>
          <w:p w14:paraId="099097CA">
            <w:pPr>
              <w:spacing w:after="0" w:line="240" w:lineRule="auto"/>
              <w:rPr>
                <w:rFonts w:ascii="Times New Roman" w:hAnsi="Times New Roman" w:eastAsia="Times New Roman" w:cs="Times New Roman"/>
                <w:sz w:val="24"/>
                <w:szCs w:val="24"/>
                <w:lang w:val="kk-KZ" w:eastAsia="ru-RU"/>
              </w:rPr>
            </w:pPr>
          </w:p>
        </w:tc>
        <w:tc>
          <w:tcPr>
            <w:tcW w:w="2410" w:type="dxa"/>
            <w:tcBorders>
              <w:top w:val="single" w:color="auto" w:sz="4" w:space="0"/>
              <w:left w:val="single" w:color="auto" w:sz="4" w:space="0"/>
              <w:bottom w:val="single" w:color="auto" w:sz="4" w:space="0"/>
              <w:right w:val="single" w:color="auto" w:sz="4" w:space="0"/>
            </w:tcBorders>
          </w:tcPr>
          <w:p w14:paraId="7A7415E6">
            <w:pPr>
              <w:spacing w:after="0" w:line="240" w:lineRule="auto"/>
              <w:rPr>
                <w:rFonts w:ascii="Times New Roman" w:hAnsi="Times New Roman" w:eastAsia="Calibri" w:cs="Times New Roman"/>
                <w:sz w:val="24"/>
                <w:szCs w:val="24"/>
                <w:lang w:val="kk-KZ" w:eastAsia="ru-RU"/>
              </w:rPr>
            </w:pPr>
            <w:r>
              <w:rPr>
                <w:rFonts w:ascii="Times New Roman" w:hAnsi="Times New Roman" w:eastAsia="Times New Roman" w:cs="Times New Roman"/>
                <w:b/>
                <w:sz w:val="24"/>
                <w:szCs w:val="24"/>
                <w:lang w:val="kk-KZ" w:eastAsia="ru-RU"/>
              </w:rPr>
              <w:t>1. Білім беру саласы</w:t>
            </w:r>
            <w:r>
              <w:rPr>
                <w:rFonts w:ascii="Times New Roman" w:hAnsi="Times New Roman" w:eastAsia="Times New Roman" w:cs="Times New Roman"/>
                <w:sz w:val="24"/>
                <w:szCs w:val="24"/>
                <w:lang w:val="kk-KZ" w:eastAsia="ru-RU"/>
              </w:rPr>
              <w:t>:</w:t>
            </w:r>
            <w:r>
              <w:rPr>
                <w:rFonts w:ascii="Times New Roman" w:hAnsi="Times New Roman" w:eastAsia="Times New Roman" w:cs="Times New Roman"/>
                <w:b/>
                <w:sz w:val="24"/>
                <w:szCs w:val="24"/>
                <w:lang w:val="kk-KZ" w:eastAsia="ru-RU"/>
              </w:rPr>
              <w:t xml:space="preserve">        «</w:t>
            </w:r>
            <w:r>
              <w:rPr>
                <w:rFonts w:ascii="Times New Roman" w:hAnsi="Times New Roman" w:eastAsia="Times New Roman" w:cs="Times New Roman"/>
                <w:sz w:val="24"/>
                <w:szCs w:val="24"/>
                <w:lang w:val="kk-KZ" w:eastAsia="ru-RU"/>
              </w:rPr>
              <w:t>Қатынас»</w:t>
            </w:r>
            <w:r>
              <w:rPr>
                <w:rFonts w:ascii="Times New Roman" w:hAnsi="Times New Roman" w:eastAsia="Times New Roman" w:cs="Times New Roman"/>
                <w:b/>
                <w:sz w:val="24"/>
                <w:szCs w:val="24"/>
                <w:lang w:val="kk-KZ" w:eastAsia="ru-RU"/>
              </w:rPr>
              <w:t xml:space="preserve"> Ұйымдастырылған оқу қызметі:                   «</w:t>
            </w:r>
            <w:r>
              <w:rPr>
                <w:rFonts w:ascii="Times New Roman" w:hAnsi="Times New Roman" w:eastAsia="Times New Roman" w:cs="Times New Roman"/>
                <w:sz w:val="24"/>
                <w:szCs w:val="24"/>
                <w:lang w:val="kk-KZ" w:eastAsia="ru-RU"/>
              </w:rPr>
              <w:t>Сауат ашу негіздері</w:t>
            </w:r>
            <w:r>
              <w:rPr>
                <w:rFonts w:ascii="Times New Roman" w:hAnsi="Times New Roman" w:eastAsia="Times New Roman" w:cs="Times New Roman"/>
                <w:b/>
                <w:sz w:val="24"/>
                <w:szCs w:val="24"/>
                <w:lang w:val="kk-KZ" w:eastAsia="ru-RU"/>
              </w:rPr>
              <w:t>». Тақырыбы:              «</w:t>
            </w:r>
            <w:r>
              <w:rPr>
                <w:rFonts w:ascii="Times New Roman" w:hAnsi="Times New Roman" w:eastAsia="Times New Roman" w:cs="Times New Roman"/>
                <w:sz w:val="24"/>
                <w:szCs w:val="24"/>
                <w:lang w:val="kk-KZ" w:eastAsia="ru-RU"/>
              </w:rPr>
              <w:t>Сөз</w:t>
            </w:r>
            <w:r>
              <w:rPr>
                <w:rFonts w:ascii="Times New Roman" w:hAnsi="Times New Roman" w:eastAsia="Times New Roman" w:cs="Times New Roman"/>
                <w:b/>
                <w:sz w:val="24"/>
                <w:szCs w:val="24"/>
                <w:lang w:val="kk-KZ" w:eastAsia="ru-RU"/>
              </w:rPr>
              <w:t>»</w:t>
            </w:r>
          </w:p>
          <w:p w14:paraId="2AEA2995">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bCs/>
                <w:sz w:val="24"/>
                <w:szCs w:val="24"/>
                <w:shd w:val="clear" w:color="auto" w:fill="FFFFFF"/>
                <w:lang w:val="kk-KZ" w:eastAsia="ru-RU"/>
              </w:rPr>
              <w:t>Мақсаты:</w:t>
            </w:r>
            <w:r>
              <w:rPr>
                <w:rFonts w:ascii="Times New Roman" w:hAnsi="Times New Roman" w:eastAsia="Times New Roman" w:cs="Times New Roman"/>
                <w:color w:val="000000"/>
                <w:sz w:val="24"/>
                <w:szCs w:val="24"/>
                <w:shd w:val="clear" w:color="auto" w:fill="FFFFFF"/>
                <w:lang w:val="kk-KZ" w:eastAsia="ru-RU"/>
              </w:rPr>
              <w:t>Б</w:t>
            </w:r>
            <w:r>
              <w:rPr>
                <w:rFonts w:ascii="Times New Roman" w:hAnsi="Times New Roman" w:eastAsia="Calibri" w:cs="Times New Roman"/>
                <w:sz w:val="24"/>
                <w:szCs w:val="24"/>
                <w:shd w:val="clear" w:color="auto" w:fill="FFFFFF"/>
                <w:lang w:val="kk-KZ" w:eastAsia="ru-RU"/>
              </w:rPr>
              <w:t>аланың сөз туралы түсініктерін қалыптастыру.сөздердің ұзынды-қысқалығын қолмен өлшеп айыра білуге үйрету.А дыбысымен және әріпімен таныстыру танып білуге деген қызығушылықтарын  дамыту.</w:t>
            </w:r>
            <w:r>
              <w:rPr>
                <w:rFonts w:ascii="Times New Roman" w:hAnsi="Times New Roman" w:eastAsia="Times New Roman" w:cs="Times New Roman"/>
                <w:b/>
                <w:sz w:val="24"/>
                <w:szCs w:val="24"/>
                <w:lang w:val="kk-KZ" w:eastAsia="ru-RU"/>
              </w:rPr>
              <w:t xml:space="preserve">   </w:t>
            </w:r>
          </w:p>
          <w:p w14:paraId="38A39D62">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3. Білім беру саласы</w:t>
            </w:r>
            <w:r>
              <w:rPr>
                <w:rFonts w:ascii="Times New Roman" w:hAnsi="Times New Roman" w:eastAsia="Times New Roman" w:cs="Times New Roman"/>
                <w:sz w:val="24"/>
                <w:szCs w:val="24"/>
                <w:lang w:val="kk-KZ" w:eastAsia="ru-RU"/>
              </w:rPr>
              <w:t xml:space="preserve">:                     </w:t>
            </w:r>
            <w:r>
              <w:rPr>
                <w:rFonts w:ascii="Times New Roman" w:hAnsi="Times New Roman" w:eastAsia="Times New Roman" w:cs="Times New Roman"/>
                <w:b/>
                <w:sz w:val="24"/>
                <w:szCs w:val="24"/>
                <w:lang w:val="kk-KZ" w:eastAsia="ru-RU"/>
              </w:rPr>
              <w:t>«</w:t>
            </w:r>
            <w:r>
              <w:rPr>
                <w:rFonts w:ascii="Times New Roman" w:hAnsi="Times New Roman" w:eastAsia="Times New Roman" w:cs="Times New Roman"/>
                <w:sz w:val="24"/>
                <w:szCs w:val="24"/>
                <w:lang w:val="kk-KZ" w:eastAsia="ru-RU"/>
              </w:rPr>
              <w:t>Таным</w:t>
            </w:r>
            <w:r>
              <w:rPr>
                <w:rFonts w:ascii="Times New Roman" w:hAnsi="Times New Roman" w:eastAsia="Times New Roman" w:cs="Times New Roman"/>
                <w:b/>
                <w:sz w:val="24"/>
                <w:szCs w:val="24"/>
                <w:lang w:val="kk-KZ" w:eastAsia="ru-RU"/>
              </w:rPr>
              <w:t>» Ұйымдастырылған оқу қызметі:</w:t>
            </w:r>
            <w:r>
              <w:rPr>
                <w:rFonts w:ascii="Times New Roman" w:hAnsi="Times New Roman" w:eastAsia="Times New Roman" w:cs="Times New Roman"/>
                <w:sz w:val="24"/>
                <w:szCs w:val="24"/>
                <w:lang w:val="kk-KZ" w:eastAsia="ru-RU"/>
              </w:rPr>
              <w:t xml:space="preserve"> </w:t>
            </w:r>
            <w:r>
              <w:rPr>
                <w:rFonts w:ascii="Times New Roman" w:hAnsi="Times New Roman" w:eastAsia="Times New Roman" w:cs="Times New Roman"/>
                <w:b/>
                <w:sz w:val="24"/>
                <w:szCs w:val="24"/>
                <w:lang w:val="kk-KZ" w:eastAsia="ru-RU"/>
              </w:rPr>
              <w:t xml:space="preserve"> «</w:t>
            </w:r>
            <w:r>
              <w:rPr>
                <w:rFonts w:ascii="Times New Roman" w:hAnsi="Times New Roman" w:eastAsia="Times New Roman" w:cs="Times New Roman"/>
                <w:sz w:val="24"/>
                <w:szCs w:val="24"/>
                <w:lang w:val="kk-KZ" w:eastAsia="ru-RU"/>
              </w:rPr>
              <w:t>Математика  негіздері</w:t>
            </w:r>
            <w:r>
              <w:rPr>
                <w:rFonts w:ascii="Times New Roman" w:hAnsi="Times New Roman" w:eastAsia="Times New Roman" w:cs="Times New Roman"/>
                <w:b/>
                <w:sz w:val="24"/>
                <w:szCs w:val="24"/>
                <w:lang w:val="kk-KZ" w:eastAsia="ru-RU"/>
              </w:rPr>
              <w:t>».</w:t>
            </w:r>
          </w:p>
          <w:p w14:paraId="7AF366E4">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Тақырыбы:</w:t>
            </w:r>
            <w:r>
              <w:rPr>
                <w:rFonts w:ascii="Times New Roman" w:hAnsi="Times New Roman" w:eastAsia="Times New Roman" w:cs="Times New Roman"/>
                <w:sz w:val="24"/>
                <w:szCs w:val="24"/>
                <w:lang w:val="kk-KZ" w:eastAsia="ru-RU"/>
              </w:rPr>
              <w:t xml:space="preserve"> «3саны және цифры,4саны және цифры».</w:t>
            </w:r>
          </w:p>
          <w:p w14:paraId="4656B64C">
            <w:pPr>
              <w:shd w:val="clear" w:color="auto" w:fill="FFFFFF"/>
              <w:spacing w:after="0" w:line="336" w:lineRule="atLeast"/>
              <w:rPr>
                <w:rFonts w:ascii="Times New Roman" w:hAnsi="Times New Roman" w:eastAsia="Times New Roman" w:cs="Times New Roman"/>
                <w:b/>
                <w:i/>
                <w:color w:val="000000"/>
                <w:sz w:val="24"/>
                <w:szCs w:val="24"/>
                <w:lang w:val="kk-KZ" w:eastAsia="ru-RU"/>
              </w:rPr>
            </w:pPr>
            <w:r>
              <w:rPr>
                <w:rFonts w:ascii="Times New Roman" w:hAnsi="Times New Roman" w:eastAsia="Times New Roman" w:cs="Times New Roman"/>
                <w:b/>
                <w:bCs/>
                <w:sz w:val="24"/>
                <w:szCs w:val="24"/>
                <w:shd w:val="clear" w:color="auto" w:fill="FFFFFF"/>
                <w:lang w:val="kk-KZ" w:eastAsia="ru-RU"/>
              </w:rPr>
              <w:t>Мақсаты:</w:t>
            </w:r>
            <w:r>
              <w:rPr>
                <w:rFonts w:ascii="Times New Roman" w:hAnsi="Times New Roman" w:eastAsia="Times New Roman" w:cs="Times New Roman"/>
                <w:color w:val="000000"/>
                <w:sz w:val="24"/>
                <w:szCs w:val="24"/>
                <w:shd w:val="clear" w:color="auto" w:fill="FFFFFF"/>
                <w:lang w:val="kk-KZ" w:eastAsia="ru-RU"/>
              </w:rPr>
              <w:t xml:space="preserve"> Балаларды топтастырылған заттарды айыра білуге үйреті, 3-4</w:t>
            </w:r>
            <w:r>
              <w:rPr>
                <w:rFonts w:ascii="Times New Roman" w:hAnsi="Times New Roman" w:eastAsia="Times New Roman" w:cs="Times New Roman"/>
                <w:b/>
                <w:iCs/>
                <w:color w:val="000000"/>
                <w:sz w:val="24"/>
                <w:szCs w:val="24"/>
                <w:lang w:val="kk-KZ" w:eastAsia="ru-RU"/>
              </w:rPr>
              <w:t xml:space="preserve"> </w:t>
            </w:r>
            <w:r>
              <w:rPr>
                <w:rFonts w:ascii="Times New Roman" w:hAnsi="Times New Roman" w:eastAsia="Times New Roman" w:cs="Times New Roman"/>
                <w:iCs/>
                <w:color w:val="000000"/>
                <w:sz w:val="24"/>
                <w:szCs w:val="24"/>
                <w:lang w:val="kk-KZ" w:eastAsia="ru-RU"/>
              </w:rPr>
              <w:t>санымен және  цифрымен таныстыру балалардың ой-өрісін 4 санының құрамына есеп құрастыру арқылы дамыту ,</w:t>
            </w:r>
            <w:r>
              <w:rPr>
                <w:rFonts w:ascii="Times New Roman" w:hAnsi="Times New Roman" w:eastAsia="Times New Roman" w:cs="Times New Roman"/>
                <w:b/>
                <w:bCs/>
                <w:iCs/>
                <w:color w:val="000000"/>
                <w:sz w:val="24"/>
                <w:szCs w:val="24"/>
                <w:lang w:val="kk-KZ" w:eastAsia="ru-RU"/>
              </w:rPr>
              <w:t>3-</w:t>
            </w:r>
            <w:r>
              <w:rPr>
                <w:rFonts w:ascii="Times New Roman" w:hAnsi="Times New Roman" w:eastAsia="Times New Roman" w:cs="Times New Roman"/>
                <w:iCs/>
                <w:color w:val="000000"/>
                <w:sz w:val="24"/>
                <w:szCs w:val="24"/>
                <w:lang w:val="kk-KZ" w:eastAsia="ru-RU"/>
              </w:rPr>
              <w:t>4 цифрын дұрыс жаза білуге үйрету</w:t>
            </w:r>
            <w:r>
              <w:rPr>
                <w:rFonts w:ascii="Times New Roman" w:hAnsi="Times New Roman" w:eastAsia="Times New Roman" w:cs="Times New Roman"/>
                <w:i/>
                <w:iCs/>
                <w:color w:val="000000"/>
                <w:sz w:val="24"/>
                <w:szCs w:val="24"/>
                <w:lang w:val="kk-KZ" w:eastAsia="ru-RU"/>
              </w:rPr>
              <w:t xml:space="preserve">.                                    </w:t>
            </w:r>
            <w:r>
              <w:rPr>
                <w:rFonts w:ascii="Times New Roman" w:hAnsi="Times New Roman" w:eastAsia="Times New Roman" w:cs="Times New Roman"/>
                <w:b/>
                <w:sz w:val="24"/>
                <w:szCs w:val="24"/>
                <w:lang w:val="kk-KZ" w:eastAsia="ru-RU"/>
              </w:rPr>
              <w:t>3. Білім беру саласы</w:t>
            </w:r>
            <w:r>
              <w:rPr>
                <w:rFonts w:ascii="Times New Roman" w:hAnsi="Times New Roman" w:eastAsia="Times New Roman" w:cs="Times New Roman"/>
                <w:sz w:val="24"/>
                <w:szCs w:val="24"/>
                <w:lang w:val="kk-KZ" w:eastAsia="ru-RU"/>
              </w:rPr>
              <w:t xml:space="preserve">:      </w:t>
            </w:r>
            <w:r>
              <w:rPr>
                <w:rFonts w:ascii="Times New Roman" w:hAnsi="Times New Roman" w:eastAsia="Times New Roman" w:cs="Times New Roman"/>
                <w:b/>
                <w:sz w:val="24"/>
                <w:szCs w:val="24"/>
                <w:lang w:val="kk-KZ" w:eastAsia="ru-RU"/>
              </w:rPr>
              <w:t>«</w:t>
            </w:r>
            <w:r>
              <w:rPr>
                <w:rFonts w:ascii="Times New Roman" w:hAnsi="Times New Roman" w:eastAsia="Times New Roman" w:cs="Times New Roman"/>
                <w:sz w:val="24"/>
                <w:szCs w:val="24"/>
                <w:lang w:val="kk-KZ" w:eastAsia="ru-RU"/>
              </w:rPr>
              <w:t>Шығармашылық</w:t>
            </w:r>
            <w:r>
              <w:rPr>
                <w:rFonts w:ascii="Times New Roman" w:hAnsi="Times New Roman" w:eastAsia="Times New Roman" w:cs="Times New Roman"/>
                <w:b/>
                <w:sz w:val="24"/>
                <w:szCs w:val="24"/>
                <w:lang w:val="kk-KZ" w:eastAsia="ru-RU"/>
              </w:rPr>
              <w:t>»          Ұйымдастырылған оқу қызметі:</w:t>
            </w:r>
          </w:p>
          <w:p w14:paraId="5459F42F">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w:t>
            </w:r>
            <w:r>
              <w:rPr>
                <w:rFonts w:ascii="Times New Roman" w:hAnsi="Times New Roman" w:eastAsia="Times New Roman" w:cs="Times New Roman"/>
                <w:sz w:val="24"/>
                <w:szCs w:val="24"/>
                <w:lang w:val="kk-KZ" w:eastAsia="ru-RU"/>
              </w:rPr>
              <w:t>Музыка»</w:t>
            </w:r>
            <w:r>
              <w:rPr>
                <w:rFonts w:ascii="Times New Roman" w:hAnsi="Times New Roman" w:eastAsia="Times New Roman" w:cs="Times New Roman"/>
                <w:b/>
                <w:sz w:val="24"/>
                <w:szCs w:val="24"/>
                <w:lang w:val="kk-KZ" w:eastAsia="ru-RU"/>
              </w:rPr>
              <w:t xml:space="preserve">. </w:t>
            </w:r>
          </w:p>
          <w:p w14:paraId="485E503D">
            <w:pPr>
              <w:spacing w:after="0" w:line="240" w:lineRule="auto"/>
              <w:contextualSpacing/>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Тақырыбы: «</w:t>
            </w:r>
            <w:r>
              <w:rPr>
                <w:rFonts w:ascii="Times New Roman" w:hAnsi="Times New Roman" w:eastAsia="Calibri" w:cs="Times New Roman"/>
                <w:sz w:val="24"/>
                <w:szCs w:val="24"/>
                <w:lang w:val="kk-KZ" w:eastAsia="ru-RU"/>
              </w:rPr>
              <w:t>Менің ойыншықтарым</w:t>
            </w:r>
            <w:r>
              <w:rPr>
                <w:rFonts w:ascii="Times New Roman" w:hAnsi="Times New Roman" w:eastAsia="Calibri" w:cs="Times New Roman"/>
                <w:b/>
                <w:sz w:val="24"/>
                <w:szCs w:val="24"/>
                <w:lang w:val="kk-KZ" w:eastAsia="ru-RU"/>
              </w:rPr>
              <w:t>»</w:t>
            </w:r>
          </w:p>
          <w:p w14:paraId="0534F2A6">
            <w:pPr>
              <w:spacing w:after="0" w:line="240" w:lineRule="auto"/>
              <w:contextualSpacing/>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Мақсаты:</w:t>
            </w:r>
            <w:r>
              <w:rPr>
                <w:rFonts w:ascii="Times New Roman" w:hAnsi="Times New Roman" w:eastAsia="Calibri" w:cs="Times New Roman"/>
                <w:sz w:val="24"/>
                <w:szCs w:val="24"/>
                <w:lang w:val="kk-KZ" w:eastAsia="ru-RU"/>
              </w:rPr>
              <w:t>ән айта отырып,сол әннің мәтініне сай би қимылдарын жасатуға үйрету.Музыкалық қабілеттерін жетілдіру.</w:t>
            </w:r>
          </w:p>
          <w:p w14:paraId="5C4A919D">
            <w:pPr>
              <w:spacing w:after="0" w:line="240" w:lineRule="auto"/>
              <w:ind w:left="60"/>
              <w:rPr>
                <w:rFonts w:ascii="Times New Roman" w:hAnsi="Times New Roman" w:eastAsia="Times New Roman" w:cs="Times New Roman"/>
                <w:sz w:val="24"/>
                <w:szCs w:val="24"/>
                <w:lang w:val="kk-KZ" w:eastAsia="zh-CN"/>
              </w:rPr>
            </w:pPr>
          </w:p>
        </w:tc>
        <w:tc>
          <w:tcPr>
            <w:tcW w:w="2551" w:type="dxa"/>
            <w:gridSpan w:val="3"/>
            <w:tcBorders>
              <w:top w:val="single" w:color="auto" w:sz="4" w:space="0"/>
              <w:left w:val="single" w:color="auto" w:sz="4" w:space="0"/>
              <w:bottom w:val="single" w:color="auto" w:sz="4" w:space="0"/>
              <w:right w:val="single" w:color="auto" w:sz="4" w:space="0"/>
            </w:tcBorders>
          </w:tcPr>
          <w:p w14:paraId="5F555501">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1. Білім беру саласы</w:t>
            </w:r>
            <w:r>
              <w:rPr>
                <w:rFonts w:ascii="Times New Roman" w:hAnsi="Times New Roman" w:eastAsia="Times New Roman" w:cs="Times New Roman"/>
                <w:sz w:val="24"/>
                <w:szCs w:val="24"/>
                <w:lang w:val="kk-KZ" w:eastAsia="ru-RU"/>
              </w:rPr>
              <w:t>:</w:t>
            </w:r>
            <w:r>
              <w:rPr>
                <w:rFonts w:ascii="Times New Roman" w:hAnsi="Times New Roman" w:eastAsia="Times New Roman" w:cs="Times New Roman"/>
                <w:b/>
                <w:sz w:val="24"/>
                <w:szCs w:val="24"/>
                <w:lang w:val="kk-KZ" w:eastAsia="ru-RU"/>
              </w:rPr>
              <w:t xml:space="preserve">        «</w:t>
            </w:r>
            <w:r>
              <w:rPr>
                <w:rFonts w:ascii="Times New Roman" w:hAnsi="Times New Roman" w:eastAsia="Times New Roman" w:cs="Times New Roman"/>
                <w:sz w:val="24"/>
                <w:szCs w:val="24"/>
                <w:lang w:val="kk-KZ" w:eastAsia="ru-RU"/>
              </w:rPr>
              <w:t>Денсаулық»</w:t>
            </w:r>
            <w:r>
              <w:rPr>
                <w:rFonts w:ascii="Times New Roman" w:hAnsi="Times New Roman" w:eastAsia="Times New Roman" w:cs="Times New Roman"/>
                <w:b/>
                <w:sz w:val="24"/>
                <w:szCs w:val="24"/>
                <w:lang w:val="kk-KZ" w:eastAsia="ru-RU"/>
              </w:rPr>
              <w:t xml:space="preserve"> Ұйымдастырылған оқу қызметі:</w:t>
            </w:r>
            <w:r>
              <w:rPr>
                <w:rFonts w:ascii="Times New Roman" w:hAnsi="Times New Roman" w:eastAsia="Times New Roman" w:cs="Times New Roman"/>
                <w:sz w:val="24"/>
                <w:szCs w:val="24"/>
                <w:lang w:val="kk-KZ" w:eastAsia="ru-RU"/>
              </w:rPr>
              <w:t xml:space="preserve">  </w:t>
            </w:r>
          </w:p>
          <w:p w14:paraId="087F69FD">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sz w:val="24"/>
                <w:szCs w:val="24"/>
                <w:lang w:val="kk-KZ" w:eastAsia="ru-RU"/>
              </w:rPr>
              <w:t>«</w:t>
            </w:r>
            <w:r>
              <w:rPr>
                <w:rFonts w:ascii="Times New Roman" w:hAnsi="Times New Roman" w:eastAsia="Times New Roman" w:cs="Times New Roman"/>
                <w:b/>
                <w:sz w:val="24"/>
                <w:szCs w:val="24"/>
                <w:lang w:val="kk-KZ" w:eastAsia="ru-RU"/>
              </w:rPr>
              <w:t xml:space="preserve"> </w:t>
            </w:r>
            <w:r>
              <w:rPr>
                <w:rFonts w:ascii="Times New Roman" w:hAnsi="Times New Roman" w:eastAsia="Times New Roman" w:cs="Times New Roman"/>
                <w:sz w:val="24"/>
                <w:szCs w:val="24"/>
                <w:lang w:val="kk-KZ" w:eastAsia="ru-RU"/>
              </w:rPr>
              <w:t>Дене шынықтыру</w:t>
            </w:r>
            <w:r>
              <w:rPr>
                <w:rFonts w:ascii="Times New Roman" w:hAnsi="Times New Roman" w:eastAsia="Times New Roman" w:cs="Times New Roman"/>
                <w:b/>
                <w:sz w:val="24"/>
                <w:szCs w:val="24"/>
                <w:lang w:val="kk-KZ" w:eastAsia="ru-RU"/>
              </w:rPr>
              <w:t>»</w:t>
            </w:r>
          </w:p>
          <w:p w14:paraId="6409E9DA">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 xml:space="preserve"> Тақырыбы: «</w:t>
            </w:r>
            <w:r>
              <w:rPr>
                <w:rFonts w:ascii="Times New Roman" w:hAnsi="Times New Roman" w:eastAsia="Times New Roman" w:cs="Times New Roman"/>
                <w:sz w:val="24"/>
                <w:szCs w:val="24"/>
                <w:lang w:val="kk-KZ" w:eastAsia="ru-RU"/>
              </w:rPr>
              <w:t>Менің сүйікті ойыншықтарым».</w:t>
            </w:r>
            <w:r>
              <w:rPr>
                <w:rFonts w:ascii="Times New Roman" w:hAnsi="Times New Roman" w:eastAsia="Times New Roman" w:cs="Times New Roman"/>
                <w:b/>
                <w:sz w:val="24"/>
                <w:szCs w:val="24"/>
                <w:lang w:val="kk-KZ" w:eastAsia="ru-RU"/>
              </w:rPr>
              <w:t xml:space="preserve"> Мақсаты:</w:t>
            </w:r>
          </w:p>
          <w:p w14:paraId="38F46287">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Допты бір қолымен еденнен ыршытып қос қолмен қағвп алу 3-4 доғаның астынын еңбектеп өтуді қалыптастыру</w:t>
            </w:r>
          </w:p>
          <w:p w14:paraId="4DEFFF6D">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2.Білім беру саласы</w:t>
            </w:r>
            <w:r>
              <w:rPr>
                <w:rFonts w:ascii="Times New Roman" w:hAnsi="Times New Roman" w:eastAsia="Times New Roman" w:cs="Times New Roman"/>
                <w:sz w:val="24"/>
                <w:szCs w:val="24"/>
                <w:lang w:val="kk-KZ" w:eastAsia="ru-RU"/>
              </w:rPr>
              <w:t xml:space="preserve">:                     </w:t>
            </w:r>
            <w:r>
              <w:rPr>
                <w:rFonts w:ascii="Times New Roman" w:hAnsi="Times New Roman" w:eastAsia="Calibri" w:cs="Times New Roman"/>
                <w:b/>
                <w:sz w:val="24"/>
                <w:szCs w:val="24"/>
                <w:lang w:val="kk-KZ" w:eastAsia="ru-RU"/>
              </w:rPr>
              <w:t>«</w:t>
            </w:r>
            <w:r>
              <w:rPr>
                <w:rFonts w:ascii="Times New Roman" w:hAnsi="Times New Roman" w:eastAsia="Calibri" w:cs="Times New Roman"/>
                <w:sz w:val="24"/>
                <w:szCs w:val="24"/>
                <w:lang w:val="kk-KZ" w:eastAsia="ru-RU"/>
              </w:rPr>
              <w:t>Таным»</w:t>
            </w:r>
            <w:r>
              <w:rPr>
                <w:rFonts w:ascii="Times New Roman" w:hAnsi="Times New Roman" w:eastAsia="Times New Roman" w:cs="Times New Roman"/>
                <w:b/>
                <w:sz w:val="24"/>
                <w:szCs w:val="24"/>
                <w:lang w:val="kk-KZ" w:eastAsia="ru-RU"/>
              </w:rPr>
              <w:t xml:space="preserve"> </w:t>
            </w:r>
          </w:p>
          <w:p w14:paraId="075FB78A">
            <w:pPr>
              <w:spacing w:after="0" w:line="240" w:lineRule="auto"/>
              <w:rPr>
                <w:rFonts w:ascii="Times New Roman" w:hAnsi="Times New Roman" w:eastAsia="Calibri" w:cs="Times New Roman"/>
                <w:sz w:val="24"/>
                <w:szCs w:val="24"/>
                <w:lang w:val="kk-KZ" w:eastAsia="ru-RU"/>
              </w:rPr>
            </w:pPr>
            <w:r>
              <w:rPr>
                <w:rFonts w:ascii="Times New Roman" w:hAnsi="Times New Roman" w:eastAsia="Times New Roman" w:cs="Times New Roman"/>
                <w:b/>
                <w:sz w:val="24"/>
                <w:szCs w:val="24"/>
                <w:lang w:val="kk-KZ" w:eastAsia="ru-RU"/>
              </w:rPr>
              <w:t>Ұйымдастырылған оқу қызметі:</w:t>
            </w:r>
          </w:p>
          <w:p w14:paraId="72937796">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w:t>
            </w:r>
            <w:r>
              <w:rPr>
                <w:rFonts w:ascii="Times New Roman" w:hAnsi="Times New Roman" w:eastAsia="Times New Roman" w:cs="Times New Roman"/>
                <w:sz w:val="24"/>
                <w:szCs w:val="24"/>
                <w:lang w:val="kk-KZ" w:eastAsia="ru-RU"/>
              </w:rPr>
              <w:t>Сөйлеуді дамыту</w:t>
            </w:r>
            <w:r>
              <w:rPr>
                <w:rFonts w:ascii="Times New Roman" w:hAnsi="Times New Roman" w:eastAsia="Times New Roman" w:cs="Times New Roman"/>
                <w:b/>
                <w:sz w:val="24"/>
                <w:szCs w:val="24"/>
                <w:lang w:val="kk-KZ" w:eastAsia="ru-RU"/>
              </w:rPr>
              <w:t>»</w:t>
            </w:r>
            <w:r>
              <w:rPr>
                <w:rFonts w:ascii="Times New Roman" w:hAnsi="Times New Roman" w:eastAsia="Times New Roman" w:cs="Times New Roman"/>
                <w:sz w:val="24"/>
                <w:szCs w:val="24"/>
                <w:lang w:val="kk-KZ" w:eastAsia="ru-RU"/>
              </w:rPr>
              <w:t>.</w:t>
            </w:r>
          </w:p>
          <w:p w14:paraId="16C67623">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Тақырыбы: «</w:t>
            </w:r>
            <w:r>
              <w:rPr>
                <w:rFonts w:ascii="Times New Roman" w:hAnsi="Times New Roman" w:eastAsia="Times New Roman" w:cs="Times New Roman"/>
                <w:sz w:val="24"/>
                <w:szCs w:val="24"/>
                <w:lang w:val="kk-KZ" w:eastAsia="ru-RU"/>
              </w:rPr>
              <w:t>Күзгі бояу»</w:t>
            </w:r>
          </w:p>
          <w:p w14:paraId="7643A926">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b/>
                <w:bCs/>
                <w:sz w:val="24"/>
                <w:szCs w:val="24"/>
                <w:shd w:val="clear" w:color="auto" w:fill="FFFFFF"/>
                <w:lang w:val="kk-KZ" w:eastAsia="ru-RU"/>
              </w:rPr>
              <w:t>Мақсаты:</w:t>
            </w:r>
            <w:r>
              <w:rPr>
                <w:rFonts w:ascii="Times New Roman" w:hAnsi="Times New Roman" w:eastAsia="Times New Roman" w:cs="Times New Roman"/>
                <w:color w:val="000000"/>
                <w:sz w:val="24"/>
                <w:szCs w:val="24"/>
                <w:lang w:val="kk-KZ" w:eastAsia="ru-RU"/>
              </w:rPr>
              <w:t xml:space="preserve"> Сурет мазмұнына сәйкес әңгіме құрастыруға үйрету білімділікке. Қамқор болуға, кішіпейіл болуға тәрбиелеу,дамытушылық: логикалық ойлауын дамыту.</w:t>
            </w:r>
          </w:p>
          <w:p w14:paraId="72FBFF99">
            <w:pPr>
              <w:spacing w:after="0" w:line="240" w:lineRule="auto"/>
              <w:rPr>
                <w:rFonts w:ascii="Times New Roman" w:hAnsi="Times New Roman" w:eastAsia="Times New Roman" w:cs="Times New Roman"/>
                <w:b/>
                <w:color w:val="000000"/>
                <w:sz w:val="24"/>
                <w:szCs w:val="24"/>
                <w:lang w:val="kk-KZ" w:eastAsia="ru-RU"/>
              </w:rPr>
            </w:pPr>
            <w:r>
              <w:rPr>
                <w:rFonts w:ascii="Times New Roman" w:hAnsi="Times New Roman" w:eastAsia="Times New Roman" w:cs="Times New Roman"/>
                <w:color w:val="000000"/>
                <w:sz w:val="24"/>
                <w:szCs w:val="24"/>
                <w:lang w:val="kk-KZ" w:eastAsia="ru-RU"/>
              </w:rPr>
              <w:t xml:space="preserve"> </w:t>
            </w:r>
            <w:r>
              <w:rPr>
                <w:rFonts w:ascii="Times New Roman" w:hAnsi="Times New Roman" w:eastAsia="Times New Roman" w:cs="Times New Roman"/>
                <w:b/>
                <w:color w:val="000000"/>
                <w:sz w:val="24"/>
                <w:szCs w:val="24"/>
                <w:lang w:val="kk-KZ" w:eastAsia="ru-RU"/>
              </w:rPr>
              <w:t>3.</w:t>
            </w:r>
            <w:r>
              <w:rPr>
                <w:rFonts w:ascii="Times New Roman" w:hAnsi="Times New Roman" w:eastAsia="Times New Roman" w:cs="Times New Roman"/>
                <w:b/>
                <w:sz w:val="24"/>
                <w:szCs w:val="24"/>
                <w:lang w:val="kk-KZ" w:eastAsia="ru-RU"/>
              </w:rPr>
              <w:t xml:space="preserve"> Білім беру саласы</w:t>
            </w:r>
            <w:r>
              <w:rPr>
                <w:rFonts w:ascii="Times New Roman" w:hAnsi="Times New Roman" w:eastAsia="Times New Roman" w:cs="Times New Roman"/>
                <w:sz w:val="24"/>
                <w:szCs w:val="24"/>
                <w:lang w:val="kk-KZ" w:eastAsia="ru-RU"/>
              </w:rPr>
              <w:t xml:space="preserve">: </w:t>
            </w:r>
            <w:r>
              <w:rPr>
                <w:rFonts w:ascii="Times New Roman" w:hAnsi="Times New Roman" w:eastAsia="Times New Roman" w:cs="Times New Roman"/>
                <w:b/>
                <w:color w:val="000000"/>
                <w:sz w:val="24"/>
                <w:szCs w:val="24"/>
                <w:lang w:val="kk-KZ" w:eastAsia="ru-RU"/>
              </w:rPr>
              <w:t>«</w:t>
            </w:r>
            <w:r>
              <w:rPr>
                <w:rFonts w:ascii="Times New Roman" w:hAnsi="Times New Roman" w:eastAsia="Times New Roman" w:cs="Times New Roman"/>
                <w:color w:val="000000"/>
                <w:sz w:val="24"/>
                <w:szCs w:val="24"/>
                <w:lang w:val="kk-KZ" w:eastAsia="ru-RU"/>
              </w:rPr>
              <w:t>Шығармашылық</w:t>
            </w:r>
            <w:r>
              <w:rPr>
                <w:rFonts w:ascii="Times New Roman" w:hAnsi="Times New Roman" w:eastAsia="Times New Roman" w:cs="Times New Roman"/>
                <w:b/>
                <w:color w:val="000000"/>
                <w:sz w:val="24"/>
                <w:szCs w:val="24"/>
                <w:lang w:val="kk-KZ" w:eastAsia="ru-RU"/>
              </w:rPr>
              <w:t>»</w:t>
            </w:r>
            <w:r>
              <w:rPr>
                <w:rFonts w:ascii="Times New Roman" w:hAnsi="Times New Roman" w:eastAsia="Times New Roman" w:cs="Times New Roman"/>
                <w:b/>
                <w:sz w:val="24"/>
                <w:szCs w:val="24"/>
                <w:lang w:val="kk-KZ" w:eastAsia="ru-RU"/>
              </w:rPr>
              <w:t xml:space="preserve"> Ұйымдастырылған оқу қызметі:</w:t>
            </w:r>
          </w:p>
          <w:p w14:paraId="0E8F1A3C">
            <w:pPr>
              <w:spacing w:after="0" w:line="240" w:lineRule="auto"/>
              <w:rPr>
                <w:rFonts w:ascii="Times New Roman" w:hAnsi="Times New Roman" w:eastAsia="Calibri" w:cs="Times New Roman"/>
                <w:b/>
                <w:sz w:val="24"/>
                <w:szCs w:val="24"/>
                <w:lang w:val="kk-KZ" w:eastAsia="zh-CN"/>
              </w:rPr>
            </w:pPr>
            <w:r>
              <w:rPr>
                <w:rFonts w:ascii="Times New Roman" w:hAnsi="Times New Roman" w:eastAsia="Calibri" w:cs="Times New Roman"/>
                <w:b/>
                <w:sz w:val="24"/>
                <w:szCs w:val="24"/>
                <w:lang w:val="kk-KZ" w:eastAsia="zh-CN"/>
              </w:rPr>
              <w:t>«</w:t>
            </w:r>
            <w:r>
              <w:rPr>
                <w:rFonts w:ascii="Times New Roman" w:hAnsi="Times New Roman" w:eastAsia="Calibri" w:cs="Times New Roman"/>
                <w:sz w:val="24"/>
                <w:szCs w:val="24"/>
                <w:lang w:val="kk-KZ" w:eastAsia="zh-CN"/>
              </w:rPr>
              <w:t>Жапсыру</w:t>
            </w:r>
            <w:r>
              <w:rPr>
                <w:rFonts w:ascii="Times New Roman" w:hAnsi="Times New Roman" w:eastAsia="Calibri" w:cs="Times New Roman"/>
                <w:b/>
                <w:sz w:val="24"/>
                <w:szCs w:val="24"/>
                <w:lang w:val="kk-KZ" w:eastAsia="zh-CN"/>
              </w:rPr>
              <w:t>». Тақырыбы: «</w:t>
            </w:r>
            <w:r>
              <w:rPr>
                <w:rFonts w:ascii="Times New Roman" w:hAnsi="Times New Roman" w:eastAsia="Calibri" w:cs="Times New Roman"/>
                <w:sz w:val="24"/>
                <w:szCs w:val="24"/>
                <w:lang w:val="kk-KZ" w:eastAsia="zh-CN"/>
              </w:rPr>
              <w:t xml:space="preserve"> Менің сүйікті ойыншығым».</w:t>
            </w:r>
            <w:r>
              <w:rPr>
                <w:rFonts w:ascii="Times New Roman" w:hAnsi="Times New Roman" w:eastAsia="Calibri" w:cs="Times New Roman"/>
                <w:b/>
                <w:sz w:val="24"/>
                <w:szCs w:val="24"/>
                <w:lang w:val="kk-KZ" w:eastAsia="zh-CN"/>
              </w:rPr>
              <w:t xml:space="preserve">    </w:t>
            </w:r>
          </w:p>
          <w:p w14:paraId="289FC9E2">
            <w:pPr>
              <w:spacing w:after="0" w:line="240" w:lineRule="auto"/>
              <w:rPr>
                <w:rFonts w:ascii="Times New Roman" w:hAnsi="Times New Roman" w:eastAsia="Times New Roman" w:cs="Times New Roman"/>
                <w:b/>
                <w:sz w:val="24"/>
                <w:szCs w:val="24"/>
                <w:lang w:val="kk-KZ" w:eastAsia="zh-CN"/>
              </w:rPr>
            </w:pPr>
            <w:r>
              <w:rPr>
                <w:rFonts w:ascii="Times New Roman" w:hAnsi="Times New Roman" w:eastAsia="Calibri" w:cs="Times New Roman"/>
                <w:b/>
                <w:bCs/>
                <w:sz w:val="24"/>
                <w:szCs w:val="24"/>
                <w:shd w:val="clear" w:color="auto" w:fill="FFFFFF"/>
                <w:lang w:val="kk-KZ" w:eastAsia="zh-CN"/>
              </w:rPr>
              <w:t>Мақсаты:</w:t>
            </w:r>
            <w:r>
              <w:rPr>
                <w:rFonts w:ascii="Times New Roman" w:hAnsi="Times New Roman" w:eastAsia="Calibri" w:cs="Times New Roman"/>
                <w:color w:val="000000"/>
                <w:sz w:val="24"/>
                <w:szCs w:val="24"/>
                <w:shd w:val="clear" w:color="auto" w:fill="FFFFFF"/>
                <w:lang w:val="kk-KZ" w:eastAsia="zh-CN"/>
              </w:rPr>
              <w:t xml:space="preserve">Балаларды өздерінің сүйікті ойыншықтарының аттарын атай отырып сипаттауға және оларға ұқыпты қарай білуге баулу. Өз ойыншықтары туралы әңгімелету. Балаларға қиюдың түрлі тәсілдерін меңгерту. Таңдау жасай білуге, ұқыпты жұмыс жасауға үйрету. </w:t>
            </w:r>
            <w:r>
              <w:rPr>
                <w:rFonts w:ascii="Times New Roman" w:hAnsi="Times New Roman" w:eastAsia="Calibri" w:cs="Times New Roman"/>
                <w:color w:val="000000"/>
                <w:sz w:val="24"/>
                <w:szCs w:val="24"/>
                <w:shd w:val="clear" w:color="auto" w:fill="FFFFFF"/>
                <w:lang w:eastAsia="zh-CN"/>
              </w:rPr>
              <w:t>Саусақ қимылдарын арттыру. Қағазды қию іскерліктерін   дамыту. Төзімділікке тәрбиелеу.</w:t>
            </w:r>
          </w:p>
        </w:tc>
        <w:tc>
          <w:tcPr>
            <w:tcW w:w="2694" w:type="dxa"/>
            <w:gridSpan w:val="4"/>
            <w:tcBorders>
              <w:top w:val="single" w:color="auto" w:sz="4" w:space="0"/>
              <w:left w:val="single" w:color="auto" w:sz="4" w:space="0"/>
              <w:bottom w:val="single" w:color="auto" w:sz="4" w:space="0"/>
              <w:right w:val="single" w:color="auto" w:sz="4" w:space="0"/>
            </w:tcBorders>
          </w:tcPr>
          <w:p w14:paraId="2226F68C">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1 Білім беру саласы</w:t>
            </w:r>
            <w:r>
              <w:rPr>
                <w:rFonts w:ascii="Times New Roman" w:hAnsi="Times New Roman" w:eastAsia="Times New Roman" w:cs="Times New Roman"/>
                <w:sz w:val="24"/>
                <w:szCs w:val="24"/>
                <w:lang w:val="kk-KZ" w:eastAsia="ru-RU"/>
              </w:rPr>
              <w:t>:</w:t>
            </w:r>
            <w:r>
              <w:rPr>
                <w:rFonts w:ascii="Times New Roman" w:hAnsi="Times New Roman" w:eastAsia="Times New Roman" w:cs="Times New Roman"/>
                <w:b/>
                <w:sz w:val="24"/>
                <w:szCs w:val="24"/>
                <w:lang w:val="kk-KZ" w:eastAsia="ru-RU"/>
              </w:rPr>
              <w:t xml:space="preserve">        «</w:t>
            </w:r>
            <w:r>
              <w:rPr>
                <w:rFonts w:ascii="Times New Roman" w:hAnsi="Times New Roman" w:eastAsia="Times New Roman" w:cs="Times New Roman"/>
                <w:sz w:val="24"/>
                <w:szCs w:val="24"/>
                <w:lang w:val="kk-KZ" w:eastAsia="ru-RU"/>
              </w:rPr>
              <w:t>Денсаулық»</w:t>
            </w:r>
            <w:r>
              <w:rPr>
                <w:rFonts w:ascii="Times New Roman" w:hAnsi="Times New Roman" w:eastAsia="Times New Roman" w:cs="Times New Roman"/>
                <w:b/>
                <w:sz w:val="24"/>
                <w:szCs w:val="24"/>
                <w:lang w:val="kk-KZ" w:eastAsia="ru-RU"/>
              </w:rPr>
              <w:t xml:space="preserve"> Ұйымдастырылған оқу қызметі:</w:t>
            </w:r>
          </w:p>
          <w:p w14:paraId="65385813">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sz w:val="24"/>
                <w:szCs w:val="24"/>
                <w:lang w:val="kk-KZ" w:eastAsia="ru-RU"/>
              </w:rPr>
              <w:t>«</w:t>
            </w:r>
            <w:r>
              <w:rPr>
                <w:rFonts w:ascii="Times New Roman" w:hAnsi="Times New Roman" w:eastAsia="Times New Roman" w:cs="Times New Roman"/>
                <w:b/>
                <w:sz w:val="24"/>
                <w:szCs w:val="24"/>
                <w:lang w:val="kk-KZ" w:eastAsia="ru-RU"/>
              </w:rPr>
              <w:t xml:space="preserve"> </w:t>
            </w:r>
            <w:r>
              <w:rPr>
                <w:rFonts w:ascii="Times New Roman" w:hAnsi="Times New Roman" w:eastAsia="Times New Roman" w:cs="Times New Roman"/>
                <w:sz w:val="24"/>
                <w:szCs w:val="24"/>
                <w:lang w:val="kk-KZ" w:eastAsia="ru-RU"/>
              </w:rPr>
              <w:t>Дене шынықтыру</w:t>
            </w:r>
            <w:r>
              <w:rPr>
                <w:rFonts w:ascii="Times New Roman" w:hAnsi="Times New Roman" w:eastAsia="Times New Roman" w:cs="Times New Roman"/>
                <w:b/>
                <w:sz w:val="24"/>
                <w:szCs w:val="24"/>
                <w:lang w:val="kk-KZ" w:eastAsia="ru-RU"/>
              </w:rPr>
              <w:t>»</w:t>
            </w:r>
          </w:p>
          <w:p w14:paraId="6D6355B7">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 xml:space="preserve">Тақырыбы: « </w:t>
            </w:r>
            <w:r>
              <w:rPr>
                <w:rFonts w:ascii="Times New Roman" w:hAnsi="Times New Roman" w:eastAsia="Times New Roman" w:cs="Times New Roman"/>
                <w:sz w:val="24"/>
                <w:szCs w:val="24"/>
                <w:lang w:val="kk-KZ" w:eastAsia="ru-RU"/>
              </w:rPr>
              <w:t>Менің сүйікті ойыншықтарым».</w:t>
            </w:r>
            <w:r>
              <w:rPr>
                <w:rFonts w:ascii="Times New Roman" w:hAnsi="Times New Roman" w:eastAsia="Times New Roman" w:cs="Times New Roman"/>
                <w:b/>
                <w:sz w:val="24"/>
                <w:szCs w:val="24"/>
                <w:lang w:val="kk-KZ" w:eastAsia="ru-RU"/>
              </w:rPr>
              <w:t xml:space="preserve"> Мақсаты:</w:t>
            </w:r>
          </w:p>
          <w:p w14:paraId="6E7007C7">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Қоғамдық орындарда қарапайым мәдениеттің және қауіпсіз міез-құлық ережелерін меңгерту</w:t>
            </w:r>
          </w:p>
          <w:p w14:paraId="0210379D">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 xml:space="preserve"> 2.«Қатынас»</w:t>
            </w:r>
          </w:p>
          <w:p w14:paraId="42FACB90">
            <w:pPr>
              <w:shd w:val="clear" w:color="auto" w:fill="FFFFFF"/>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w:t>
            </w:r>
            <w:r>
              <w:rPr>
                <w:rFonts w:ascii="Times New Roman" w:hAnsi="Times New Roman" w:eastAsia="Times New Roman" w:cs="Times New Roman"/>
                <w:sz w:val="24"/>
                <w:szCs w:val="24"/>
                <w:lang w:val="kk-KZ" w:eastAsia="ru-RU"/>
              </w:rPr>
              <w:t>Сауат ашу негіздері</w:t>
            </w:r>
            <w:r>
              <w:rPr>
                <w:rFonts w:ascii="Times New Roman" w:hAnsi="Times New Roman" w:eastAsia="Times New Roman" w:cs="Times New Roman"/>
                <w:b/>
                <w:sz w:val="24"/>
                <w:szCs w:val="24"/>
                <w:lang w:val="kk-KZ" w:eastAsia="ru-RU"/>
              </w:rPr>
              <w:t xml:space="preserve">». </w:t>
            </w:r>
          </w:p>
          <w:p w14:paraId="4A7F2070">
            <w:pPr>
              <w:shd w:val="clear" w:color="auto" w:fill="FFFFFF"/>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Тақырыбы:              «Сөз»</w:t>
            </w:r>
          </w:p>
          <w:p w14:paraId="21CE9A2E">
            <w:pPr>
              <w:spacing w:after="0" w:line="240" w:lineRule="auto"/>
              <w:rPr>
                <w:rFonts w:ascii="Times New Roman" w:hAnsi="Times New Roman" w:eastAsia="Times New Roman" w:cs="Times New Roman"/>
                <w:color w:val="000000"/>
                <w:sz w:val="24"/>
                <w:szCs w:val="24"/>
                <w:shd w:val="clear" w:color="auto" w:fill="FFFFFF"/>
                <w:lang w:val="kk-KZ" w:eastAsia="ru-RU"/>
              </w:rPr>
            </w:pPr>
            <w:r>
              <w:rPr>
                <w:rFonts w:ascii="Times New Roman" w:hAnsi="Times New Roman" w:eastAsia="Times New Roman" w:cs="Times New Roman"/>
                <w:b/>
                <w:bCs/>
                <w:sz w:val="24"/>
                <w:szCs w:val="24"/>
                <w:shd w:val="clear" w:color="auto" w:fill="FFFFFF"/>
                <w:lang w:val="kk-KZ" w:eastAsia="ru-RU"/>
              </w:rPr>
              <w:t>Мақсаты:</w:t>
            </w:r>
            <w:r>
              <w:rPr>
                <w:rFonts w:ascii="Times New Roman" w:hAnsi="Times New Roman" w:eastAsia="Times New Roman" w:cs="Times New Roman"/>
                <w:color w:val="000000"/>
                <w:sz w:val="24"/>
                <w:szCs w:val="24"/>
                <w:shd w:val="clear" w:color="auto" w:fill="FFFFFF"/>
                <w:lang w:val="kk-KZ" w:eastAsia="ru-RU"/>
              </w:rPr>
              <w:t xml:space="preserve"> </w:t>
            </w:r>
            <w:r>
              <w:rPr>
                <w:rFonts w:ascii="Times New Roman" w:hAnsi="Times New Roman" w:eastAsia="Calibri" w:cs="Times New Roman"/>
                <w:sz w:val="24"/>
                <w:szCs w:val="24"/>
                <w:shd w:val="clear" w:color="auto" w:fill="FFFFFF"/>
                <w:lang w:val="kk-KZ" w:eastAsia="ru-RU"/>
              </w:rPr>
              <w:t xml:space="preserve">баланың сөз туралы түсініктерін қалыптастыру.сөздердің ұзынды-қысқалығын қолмен өлшеп айыра білуге үйрету.А дыбысымен және әріпімен таныстыру танып білуге деген қызығушылықтарын  дамыту.                </w:t>
            </w:r>
          </w:p>
          <w:p w14:paraId="2097480C">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color w:val="000000"/>
                <w:sz w:val="24"/>
                <w:szCs w:val="24"/>
                <w:lang w:val="kk-KZ" w:eastAsia="ru-RU"/>
              </w:rPr>
              <w:t>3.</w:t>
            </w:r>
            <w:r>
              <w:rPr>
                <w:rFonts w:ascii="Times New Roman" w:hAnsi="Times New Roman" w:eastAsia="Times New Roman" w:cs="Times New Roman"/>
                <w:b/>
                <w:sz w:val="24"/>
                <w:szCs w:val="24"/>
                <w:lang w:val="kk-KZ" w:eastAsia="ru-RU"/>
              </w:rPr>
              <w:t xml:space="preserve"> Білім беру саласы</w:t>
            </w:r>
            <w:r>
              <w:rPr>
                <w:rFonts w:ascii="Times New Roman" w:hAnsi="Times New Roman" w:eastAsia="Times New Roman" w:cs="Times New Roman"/>
                <w:sz w:val="24"/>
                <w:szCs w:val="24"/>
                <w:lang w:val="kk-KZ" w:eastAsia="ru-RU"/>
              </w:rPr>
              <w:t xml:space="preserve">: </w:t>
            </w:r>
            <w:r>
              <w:rPr>
                <w:rFonts w:ascii="Times New Roman" w:hAnsi="Times New Roman" w:eastAsia="Times New Roman" w:cs="Times New Roman"/>
                <w:b/>
                <w:color w:val="000000"/>
                <w:sz w:val="24"/>
                <w:szCs w:val="24"/>
                <w:lang w:val="kk-KZ" w:eastAsia="ru-RU"/>
              </w:rPr>
              <w:t>«</w:t>
            </w:r>
            <w:r>
              <w:rPr>
                <w:rFonts w:ascii="Times New Roman" w:hAnsi="Times New Roman" w:eastAsia="Times New Roman" w:cs="Times New Roman"/>
                <w:color w:val="000000"/>
                <w:sz w:val="24"/>
                <w:szCs w:val="24"/>
                <w:lang w:val="kk-KZ" w:eastAsia="ru-RU"/>
              </w:rPr>
              <w:t>Шығармашылық</w:t>
            </w:r>
            <w:r>
              <w:rPr>
                <w:rFonts w:ascii="Times New Roman" w:hAnsi="Times New Roman" w:eastAsia="Times New Roman" w:cs="Times New Roman"/>
                <w:b/>
                <w:color w:val="000000"/>
                <w:sz w:val="24"/>
                <w:szCs w:val="24"/>
                <w:lang w:val="kk-KZ" w:eastAsia="ru-RU"/>
              </w:rPr>
              <w:t>»</w:t>
            </w:r>
            <w:r>
              <w:rPr>
                <w:rFonts w:ascii="Times New Roman" w:hAnsi="Times New Roman" w:eastAsia="Times New Roman" w:cs="Times New Roman"/>
                <w:b/>
                <w:sz w:val="24"/>
                <w:szCs w:val="24"/>
                <w:lang w:val="kk-KZ" w:eastAsia="ru-RU"/>
              </w:rPr>
              <w:t xml:space="preserve"> Ұйымдастырылған оқу қызметі:</w:t>
            </w:r>
          </w:p>
          <w:p w14:paraId="31F71A62">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w:t>
            </w:r>
            <w:r>
              <w:rPr>
                <w:rFonts w:ascii="Times New Roman" w:hAnsi="Times New Roman" w:eastAsia="Times New Roman" w:cs="Times New Roman"/>
                <w:sz w:val="24"/>
                <w:szCs w:val="24"/>
                <w:lang w:val="kk-KZ" w:eastAsia="ru-RU"/>
              </w:rPr>
              <w:t>Мүсіндеу</w:t>
            </w:r>
            <w:r>
              <w:rPr>
                <w:rFonts w:ascii="Times New Roman" w:hAnsi="Times New Roman" w:eastAsia="Times New Roman" w:cs="Times New Roman"/>
                <w:b/>
                <w:sz w:val="24"/>
                <w:szCs w:val="24"/>
                <w:lang w:val="kk-KZ" w:eastAsia="ru-RU"/>
              </w:rPr>
              <w:t>».</w:t>
            </w:r>
          </w:p>
          <w:p w14:paraId="15C90372">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Тақырыбы: «</w:t>
            </w:r>
            <w:r>
              <w:rPr>
                <w:rFonts w:ascii="Times New Roman" w:hAnsi="Times New Roman" w:eastAsia="Times New Roman" w:cs="Times New Roman"/>
                <w:sz w:val="24"/>
                <w:szCs w:val="24"/>
                <w:lang w:val="kk-KZ" w:eastAsia="ru-RU"/>
              </w:rPr>
              <w:t>Саңырау құлақтар» (ақ,қызғылт сары саңырауқұлақтар)</w:t>
            </w:r>
          </w:p>
          <w:p w14:paraId="2DA2FBA1">
            <w:pPr>
              <w:spacing w:after="0" w:line="240" w:lineRule="auto"/>
              <w:rPr>
                <w:rFonts w:ascii="Times New Roman" w:hAnsi="Times New Roman" w:eastAsia="Times New Roman" w:cs="Times New Roman"/>
                <w:color w:val="000000"/>
                <w:sz w:val="24"/>
                <w:szCs w:val="24"/>
                <w:shd w:val="clear" w:color="auto" w:fill="FFFFFF"/>
                <w:lang w:val="kk-KZ" w:eastAsia="ru-RU"/>
              </w:rPr>
            </w:pPr>
            <w:r>
              <w:rPr>
                <w:rFonts w:ascii="Times New Roman" w:hAnsi="Times New Roman" w:eastAsia="Times New Roman" w:cs="Times New Roman"/>
                <w:b/>
                <w:bCs/>
                <w:sz w:val="24"/>
                <w:szCs w:val="24"/>
                <w:shd w:val="clear" w:color="auto" w:fill="FFFFFF"/>
                <w:lang w:val="kk-KZ" w:eastAsia="ru-RU"/>
              </w:rPr>
              <w:t>Мақсаты:</w:t>
            </w:r>
            <w:r>
              <w:rPr>
                <w:rFonts w:ascii="Times New Roman" w:hAnsi="Times New Roman" w:eastAsia="Times New Roman" w:cs="Times New Roman"/>
                <w:bCs/>
                <w:sz w:val="24"/>
                <w:szCs w:val="24"/>
                <w:shd w:val="clear" w:color="auto" w:fill="FFFFFF"/>
                <w:lang w:val="kk-KZ" w:eastAsia="ru-RU"/>
              </w:rPr>
              <w:t>Т</w:t>
            </w:r>
            <w:r>
              <w:rPr>
                <w:rFonts w:ascii="Times New Roman" w:hAnsi="Times New Roman" w:eastAsia="Times New Roman" w:cs="Times New Roman"/>
                <w:color w:val="000000"/>
                <w:sz w:val="24"/>
                <w:szCs w:val="24"/>
                <w:shd w:val="clear" w:color="auto" w:fill="FFFFFF"/>
                <w:lang w:val="kk-KZ" w:eastAsia="ru-RU"/>
              </w:rPr>
              <w:t>үс ерекшеліктерін ажырата отырып бірнеше саңырауқұлақты мүсіндеу арқылы қажетті мүсіндеуге үйрету; жалпақтау әдістерін меңгерту.</w:t>
            </w:r>
          </w:p>
          <w:p w14:paraId="36E32B08">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4. Білім беру саласы</w:t>
            </w:r>
            <w:r>
              <w:rPr>
                <w:rFonts w:ascii="Times New Roman" w:hAnsi="Times New Roman" w:eastAsia="Times New Roman" w:cs="Times New Roman"/>
                <w:sz w:val="24"/>
                <w:szCs w:val="24"/>
                <w:lang w:val="kk-KZ" w:eastAsia="ru-RU"/>
              </w:rPr>
              <w:t xml:space="preserve">: </w:t>
            </w:r>
            <w:r>
              <w:rPr>
                <w:rFonts w:ascii="Times New Roman" w:hAnsi="Times New Roman" w:eastAsia="Times New Roman" w:cs="Times New Roman"/>
                <w:b/>
                <w:sz w:val="24"/>
                <w:szCs w:val="24"/>
                <w:lang w:val="kk-KZ" w:eastAsia="ru-RU"/>
              </w:rPr>
              <w:t>«</w:t>
            </w:r>
            <w:r>
              <w:rPr>
                <w:rFonts w:ascii="Times New Roman" w:hAnsi="Times New Roman" w:eastAsia="Times New Roman" w:cs="Times New Roman"/>
                <w:sz w:val="24"/>
                <w:szCs w:val="24"/>
                <w:lang w:val="kk-KZ" w:eastAsia="ru-RU"/>
              </w:rPr>
              <w:t>Әлеумет</w:t>
            </w:r>
            <w:r>
              <w:rPr>
                <w:rFonts w:ascii="Times New Roman" w:hAnsi="Times New Roman" w:eastAsia="Times New Roman" w:cs="Times New Roman"/>
                <w:b/>
                <w:sz w:val="24"/>
                <w:szCs w:val="24"/>
                <w:lang w:val="kk-KZ" w:eastAsia="ru-RU"/>
              </w:rPr>
              <w:t>» Ұйымдастырылған оқу қызметі:</w:t>
            </w:r>
          </w:p>
          <w:p w14:paraId="0A0041D8">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w:t>
            </w:r>
            <w:r>
              <w:rPr>
                <w:rFonts w:ascii="Times New Roman" w:hAnsi="Times New Roman" w:eastAsia="Times New Roman" w:cs="Times New Roman"/>
                <w:sz w:val="24"/>
                <w:szCs w:val="24"/>
                <w:lang w:val="kk-KZ" w:eastAsia="ru-RU"/>
              </w:rPr>
              <w:t>Өзін -өзі тану</w:t>
            </w:r>
            <w:r>
              <w:rPr>
                <w:rFonts w:ascii="Times New Roman" w:hAnsi="Times New Roman" w:eastAsia="Times New Roman" w:cs="Times New Roman"/>
                <w:b/>
                <w:sz w:val="24"/>
                <w:szCs w:val="24"/>
                <w:lang w:val="kk-KZ" w:eastAsia="ru-RU"/>
              </w:rPr>
              <w:t>»</w:t>
            </w:r>
            <w:r>
              <w:rPr>
                <w:rFonts w:ascii="Times New Roman" w:hAnsi="Times New Roman" w:eastAsia="Times New Roman" w:cs="Times New Roman"/>
                <w:sz w:val="24"/>
                <w:szCs w:val="24"/>
                <w:lang w:val="kk-KZ" w:eastAsia="ru-RU"/>
              </w:rPr>
              <w:t>.</w:t>
            </w:r>
          </w:p>
          <w:p w14:paraId="113358E1">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Тақырыбы:                    «</w:t>
            </w:r>
            <w:r>
              <w:rPr>
                <w:rFonts w:ascii="Times New Roman" w:hAnsi="Times New Roman" w:eastAsia="Times New Roman" w:cs="Times New Roman"/>
                <w:sz w:val="24"/>
                <w:szCs w:val="24"/>
                <w:lang w:val="kk-KZ" w:eastAsia="ru-RU"/>
              </w:rPr>
              <w:t>Мен қандай боламын»?</w:t>
            </w:r>
          </w:p>
          <w:p w14:paraId="0FE47791">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bCs/>
                <w:sz w:val="24"/>
                <w:szCs w:val="24"/>
                <w:shd w:val="clear" w:color="auto" w:fill="FFFFFF"/>
                <w:lang w:val="kk-KZ" w:eastAsia="ru-RU"/>
              </w:rPr>
              <w:t>Мақсаты:</w:t>
            </w:r>
            <w:r>
              <w:rPr>
                <w:rFonts w:ascii="Times New Roman" w:hAnsi="Times New Roman" w:eastAsia="Times New Roman" w:cs="Times New Roman"/>
                <w:color w:val="333333"/>
                <w:sz w:val="24"/>
                <w:szCs w:val="24"/>
                <w:shd w:val="clear" w:color="auto" w:fill="FFFFFF"/>
                <w:lang w:val="kk-KZ" w:eastAsia="ru-RU"/>
              </w:rPr>
              <w:t xml:space="preserve"> Әрбір баланың жеке тұлға кендігін түсіндіру</w:t>
            </w:r>
          </w:p>
        </w:tc>
        <w:tc>
          <w:tcPr>
            <w:tcW w:w="2267" w:type="dxa"/>
            <w:tcBorders>
              <w:top w:val="single" w:color="auto" w:sz="4" w:space="0"/>
              <w:left w:val="single" w:color="auto" w:sz="4" w:space="0"/>
              <w:bottom w:val="single" w:color="auto" w:sz="4" w:space="0"/>
            </w:tcBorders>
          </w:tcPr>
          <w:p w14:paraId="29E25866">
            <w:pPr>
              <w:spacing w:after="0" w:line="240" w:lineRule="auto"/>
              <w:rPr>
                <w:rFonts w:ascii="Times New Roman" w:hAnsi="Times New Roman" w:eastAsia="Times New Roman" w:cs="Times New Roman"/>
                <w:sz w:val="24"/>
                <w:szCs w:val="24"/>
                <w:lang w:val="kk-KZ" w:eastAsia="zh-CN"/>
              </w:rPr>
            </w:pPr>
            <w:r>
              <w:rPr>
                <w:rFonts w:ascii="Times New Roman" w:hAnsi="Times New Roman" w:eastAsia="Times New Roman" w:cs="Times New Roman"/>
                <w:b/>
                <w:sz w:val="24"/>
                <w:szCs w:val="24"/>
                <w:lang w:val="kk-KZ" w:eastAsia="zh-CN"/>
              </w:rPr>
              <w:t>1</w:t>
            </w:r>
            <w:r>
              <w:rPr>
                <w:rFonts w:ascii="Times New Roman" w:hAnsi="Times New Roman" w:eastAsia="Calibri" w:cs="Times New Roman"/>
                <w:b/>
                <w:sz w:val="24"/>
                <w:szCs w:val="24"/>
                <w:lang w:val="kk-KZ" w:eastAsia="zh-CN"/>
              </w:rPr>
              <w:t xml:space="preserve"> Білім беру  саласы</w:t>
            </w:r>
            <w:r>
              <w:rPr>
                <w:rFonts w:ascii="Times New Roman" w:hAnsi="Times New Roman" w:eastAsia="Calibri" w:cs="Times New Roman"/>
                <w:sz w:val="24"/>
                <w:szCs w:val="24"/>
                <w:lang w:val="kk-KZ" w:eastAsia="zh-CN"/>
              </w:rPr>
              <w:t>:</w:t>
            </w:r>
            <w:r>
              <w:rPr>
                <w:rFonts w:ascii="Times New Roman" w:hAnsi="Times New Roman" w:eastAsia="Times New Roman" w:cs="Times New Roman"/>
                <w:b/>
                <w:sz w:val="24"/>
                <w:szCs w:val="24"/>
                <w:lang w:val="kk-KZ" w:eastAsia="zh-CN"/>
              </w:rPr>
              <w:t xml:space="preserve">                            </w:t>
            </w:r>
            <w:r>
              <w:rPr>
                <w:rFonts w:ascii="Times New Roman" w:hAnsi="Times New Roman" w:eastAsia="Times New Roman" w:cs="Times New Roman"/>
                <w:sz w:val="24"/>
                <w:szCs w:val="24"/>
                <w:lang w:val="kk-KZ" w:eastAsia="zh-CN"/>
              </w:rPr>
              <w:t>«Қатынас»</w:t>
            </w:r>
            <w:r>
              <w:rPr>
                <w:rFonts w:ascii="Times New Roman" w:hAnsi="Times New Roman" w:eastAsia="Calibri" w:cs="Times New Roman"/>
                <w:b/>
                <w:sz w:val="24"/>
                <w:szCs w:val="24"/>
                <w:lang w:val="kk-KZ" w:eastAsia="zh-CN"/>
              </w:rPr>
              <w:t xml:space="preserve"> Ұйымдастырылған оқу қызметі:</w:t>
            </w:r>
          </w:p>
          <w:p w14:paraId="1E9D6C89">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«Орыс тілі»</w:t>
            </w:r>
          </w:p>
          <w:p w14:paraId="1EA8F6D2">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 xml:space="preserve"> Тема: «</w:t>
            </w:r>
            <w:r>
              <w:rPr>
                <w:rFonts w:ascii="Times New Roman" w:hAnsi="Times New Roman" w:eastAsia="Times New Roman" w:cs="Times New Roman"/>
                <w:sz w:val="24"/>
                <w:szCs w:val="24"/>
                <w:lang w:val="kk-KZ" w:eastAsia="ru-RU"/>
              </w:rPr>
              <w:t>Мои любимые игрушки</w:t>
            </w:r>
            <w:r>
              <w:rPr>
                <w:rFonts w:ascii="Times New Roman" w:hAnsi="Times New Roman" w:eastAsia="Times New Roman" w:cs="Times New Roman"/>
                <w:b/>
                <w:sz w:val="24"/>
                <w:szCs w:val="24"/>
                <w:lang w:val="kk-KZ" w:eastAsia="ru-RU"/>
              </w:rPr>
              <w:t>»</w:t>
            </w:r>
          </w:p>
          <w:p w14:paraId="64F52DD7">
            <w:pPr>
              <w:shd w:val="clear" w:color="auto" w:fill="FFFFFF"/>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Цель:</w:t>
            </w:r>
            <w:r>
              <w:rPr>
                <w:rFonts w:ascii="Times New Roman" w:hAnsi="Times New Roman" w:eastAsia="Times New Roman" w:cs="Times New Roman"/>
                <w:sz w:val="24"/>
                <w:szCs w:val="24"/>
                <w:lang w:val="kk-KZ" w:eastAsia="ru-RU"/>
              </w:rPr>
              <w:t xml:space="preserve"> учить детей понимать вопросы на русском языке и давать правильные ответы, называть игрушки, использовать в речи подходящие об обобщающих словах;</w:t>
            </w:r>
          </w:p>
          <w:p w14:paraId="75613054">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2.Білім беру саласы</w:t>
            </w:r>
            <w:r>
              <w:rPr>
                <w:rFonts w:ascii="Times New Roman" w:hAnsi="Times New Roman" w:eastAsia="Times New Roman" w:cs="Times New Roman"/>
                <w:sz w:val="24"/>
                <w:szCs w:val="24"/>
                <w:lang w:val="kk-KZ" w:eastAsia="ru-RU"/>
              </w:rPr>
              <w:t xml:space="preserve">:                     </w:t>
            </w:r>
            <w:r>
              <w:rPr>
                <w:rFonts w:ascii="Times New Roman" w:hAnsi="Times New Roman" w:eastAsia="Times New Roman" w:cs="Times New Roman"/>
                <w:b/>
                <w:color w:val="000000"/>
                <w:sz w:val="24"/>
                <w:szCs w:val="24"/>
                <w:lang w:val="kk-KZ" w:eastAsia="ru-RU"/>
              </w:rPr>
              <w:t>«</w:t>
            </w:r>
            <w:r>
              <w:rPr>
                <w:rFonts w:ascii="Times New Roman" w:hAnsi="Times New Roman" w:eastAsia="Times New Roman" w:cs="Times New Roman"/>
                <w:color w:val="000000"/>
                <w:sz w:val="24"/>
                <w:szCs w:val="24"/>
                <w:lang w:val="kk-KZ" w:eastAsia="ru-RU"/>
              </w:rPr>
              <w:t>Шығармашылық»</w:t>
            </w:r>
            <w:r>
              <w:rPr>
                <w:rFonts w:ascii="Times New Roman" w:hAnsi="Times New Roman" w:eastAsia="Times New Roman" w:cs="Times New Roman"/>
                <w:b/>
                <w:sz w:val="24"/>
                <w:szCs w:val="24"/>
                <w:lang w:val="kk-KZ" w:eastAsia="ru-RU"/>
              </w:rPr>
              <w:t xml:space="preserve"> Ұйымдастырылған оқу қызметі:</w:t>
            </w:r>
            <w:r>
              <w:rPr>
                <w:rFonts w:ascii="Times New Roman" w:hAnsi="Times New Roman" w:eastAsia="Times New Roman" w:cs="Times New Roman"/>
                <w:sz w:val="24"/>
                <w:szCs w:val="24"/>
                <w:lang w:val="kk-KZ" w:eastAsia="ru-RU"/>
              </w:rPr>
              <w:t xml:space="preserve">                     «Музыка</w:t>
            </w:r>
            <w:r>
              <w:rPr>
                <w:rFonts w:ascii="Times New Roman" w:hAnsi="Times New Roman" w:eastAsia="Times New Roman" w:cs="Times New Roman"/>
                <w:b/>
                <w:sz w:val="24"/>
                <w:szCs w:val="24"/>
                <w:lang w:val="kk-KZ" w:eastAsia="ru-RU"/>
              </w:rPr>
              <w:t>»</w:t>
            </w:r>
          </w:p>
          <w:p w14:paraId="40B6E4D9">
            <w:pPr>
              <w:spacing w:after="0" w:line="240" w:lineRule="auto"/>
              <w:contextualSpacing/>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Тақырыбы:</w:t>
            </w:r>
          </w:p>
          <w:p w14:paraId="4D785D8A">
            <w:pPr>
              <w:spacing w:after="0" w:line="240" w:lineRule="auto"/>
              <w:contextualSpacing/>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 xml:space="preserve"> «</w:t>
            </w:r>
            <w:r>
              <w:rPr>
                <w:rFonts w:ascii="Times New Roman" w:hAnsi="Times New Roman" w:eastAsia="Calibri" w:cs="Times New Roman"/>
                <w:sz w:val="24"/>
                <w:szCs w:val="24"/>
                <w:lang w:val="kk-KZ" w:eastAsia="ru-RU"/>
              </w:rPr>
              <w:t>Менің ойыншықтарым</w:t>
            </w:r>
            <w:r>
              <w:rPr>
                <w:rFonts w:ascii="Times New Roman" w:hAnsi="Times New Roman" w:eastAsia="Calibri" w:cs="Times New Roman"/>
                <w:b/>
                <w:sz w:val="24"/>
                <w:szCs w:val="24"/>
                <w:lang w:val="kk-KZ" w:eastAsia="ru-RU"/>
              </w:rPr>
              <w:t>»</w:t>
            </w:r>
          </w:p>
          <w:p w14:paraId="5C780808">
            <w:pPr>
              <w:spacing w:after="0" w:line="240" w:lineRule="auto"/>
              <w:contextualSpacing/>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Мақсаты:</w:t>
            </w:r>
            <w:r>
              <w:rPr>
                <w:rFonts w:ascii="Times New Roman" w:hAnsi="Times New Roman" w:eastAsia="Calibri" w:cs="Times New Roman"/>
                <w:sz w:val="24"/>
                <w:szCs w:val="24"/>
                <w:lang w:val="kk-KZ" w:eastAsia="ru-RU"/>
              </w:rPr>
              <w:t>Ән айта отырып,сол әннің мәтініне сай би қимылдарын жасатуға үйрету.Музыкалық қабілеттерін жетілдіру.</w:t>
            </w:r>
          </w:p>
          <w:p w14:paraId="59BA86D6">
            <w:pPr>
              <w:spacing w:after="0" w:line="240" w:lineRule="auto"/>
              <w:rPr>
                <w:rFonts w:ascii="Times New Roman" w:hAnsi="Times New Roman" w:eastAsia="Times New Roman" w:cs="Times New Roman"/>
                <w:sz w:val="24"/>
                <w:szCs w:val="24"/>
                <w:lang w:val="kk-KZ" w:eastAsia="zh-CN"/>
              </w:rPr>
            </w:pPr>
            <w:r>
              <w:rPr>
                <w:rFonts w:ascii="Times New Roman" w:hAnsi="Times New Roman" w:eastAsia="Times New Roman" w:cs="Times New Roman"/>
                <w:b/>
                <w:sz w:val="24"/>
                <w:szCs w:val="24"/>
                <w:lang w:val="kk-KZ" w:eastAsia="zh-CN"/>
              </w:rPr>
              <w:t>3.</w:t>
            </w:r>
            <w:r>
              <w:rPr>
                <w:rFonts w:ascii="Times New Roman" w:hAnsi="Times New Roman" w:eastAsia="Calibri" w:cs="Times New Roman"/>
                <w:b/>
                <w:sz w:val="24"/>
                <w:szCs w:val="24"/>
                <w:lang w:val="kk-KZ" w:eastAsia="zh-CN"/>
              </w:rPr>
              <w:t xml:space="preserve"> Білім беру  саласы</w:t>
            </w:r>
            <w:r>
              <w:rPr>
                <w:rFonts w:ascii="Times New Roman" w:hAnsi="Times New Roman" w:eastAsia="Calibri" w:cs="Times New Roman"/>
                <w:sz w:val="24"/>
                <w:szCs w:val="24"/>
                <w:lang w:val="kk-KZ" w:eastAsia="zh-CN"/>
              </w:rPr>
              <w:t>:</w:t>
            </w:r>
            <w:r>
              <w:rPr>
                <w:rFonts w:ascii="Times New Roman" w:hAnsi="Times New Roman" w:eastAsia="Times New Roman" w:cs="Times New Roman"/>
                <w:b/>
                <w:sz w:val="24"/>
                <w:szCs w:val="24"/>
                <w:lang w:val="kk-KZ" w:eastAsia="zh-CN"/>
              </w:rPr>
              <w:t xml:space="preserve">                            </w:t>
            </w:r>
            <w:r>
              <w:rPr>
                <w:rFonts w:ascii="Times New Roman" w:hAnsi="Times New Roman" w:eastAsia="Times New Roman" w:cs="Times New Roman"/>
                <w:sz w:val="24"/>
                <w:szCs w:val="24"/>
                <w:lang w:val="kk-KZ" w:eastAsia="zh-CN"/>
              </w:rPr>
              <w:t>«Әлеумет»</w:t>
            </w:r>
            <w:r>
              <w:rPr>
                <w:rFonts w:ascii="Times New Roman" w:hAnsi="Times New Roman" w:eastAsia="Calibri" w:cs="Times New Roman"/>
                <w:b/>
                <w:sz w:val="24"/>
                <w:szCs w:val="24"/>
                <w:lang w:val="kk-KZ" w:eastAsia="zh-CN"/>
              </w:rPr>
              <w:t xml:space="preserve"> Ұйымдастырылған оқу қызметі:</w:t>
            </w:r>
          </w:p>
          <w:p w14:paraId="2ECE4876">
            <w:pPr>
              <w:spacing w:after="100" w:afterAutospacing="1" w:line="240" w:lineRule="auto"/>
              <w:contextualSpacing/>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«Қоршаған ортамен танысу»          </w:t>
            </w:r>
            <w:r>
              <w:rPr>
                <w:rFonts w:ascii="Times New Roman" w:hAnsi="Times New Roman" w:eastAsia="Times New Roman" w:cs="Times New Roman"/>
                <w:b/>
                <w:bCs/>
                <w:color w:val="000000"/>
                <w:sz w:val="24"/>
                <w:szCs w:val="24"/>
                <w:lang w:val="kk-KZ" w:eastAsia="ru-RU"/>
              </w:rPr>
              <w:t>Тақырыбы:</w:t>
            </w:r>
            <w:r>
              <w:rPr>
                <w:rFonts w:ascii="Times New Roman" w:hAnsi="Times New Roman" w:eastAsia="Times New Roman" w:cs="Times New Roman"/>
                <w:bCs/>
                <w:color w:val="000000"/>
                <w:sz w:val="24"/>
                <w:szCs w:val="24"/>
                <w:lang w:val="kk-KZ" w:eastAsia="ru-RU"/>
              </w:rPr>
              <w:t xml:space="preserve"> «</w:t>
            </w:r>
            <w:r>
              <w:rPr>
                <w:rFonts w:ascii="Times New Roman" w:hAnsi="Times New Roman" w:eastAsia="Times New Roman" w:cs="Times New Roman"/>
                <w:color w:val="000000"/>
                <w:sz w:val="24"/>
                <w:szCs w:val="24"/>
                <w:lang w:val="kk-KZ" w:eastAsia="ru-RU"/>
              </w:rPr>
              <w:t xml:space="preserve">Менің ойыншықтарым».     </w:t>
            </w:r>
            <w:r>
              <w:rPr>
                <w:rFonts w:ascii="Times New Roman" w:hAnsi="Times New Roman" w:eastAsia="Times New Roman" w:cs="Times New Roman"/>
                <w:b/>
                <w:bCs/>
                <w:color w:val="000000"/>
                <w:sz w:val="24"/>
                <w:szCs w:val="24"/>
                <w:lang w:val="kk-KZ" w:eastAsia="ru-RU"/>
              </w:rPr>
              <w:t>Мақсаты:</w:t>
            </w:r>
            <w:r>
              <w:rPr>
                <w:rFonts w:ascii="Times New Roman" w:hAnsi="Times New Roman" w:eastAsia="Times New Roman" w:cs="Times New Roman"/>
                <w:color w:val="000000"/>
                <w:sz w:val="24"/>
                <w:szCs w:val="24"/>
                <w:lang w:val="kk-KZ" w:eastAsia="ru-RU"/>
              </w:rPr>
              <w:t>.Балаларға ойыншықтар туралы түсіндіру.                Ойыншықтардың аттарын атап, оларды бір-бірінен түсіне, көлеміне қарай ажырата білуге үйрету.</w:t>
            </w:r>
          </w:p>
          <w:p w14:paraId="042807A2">
            <w:pPr>
              <w:spacing w:before="120" w:after="0" w:line="240" w:lineRule="auto"/>
              <w:rPr>
                <w:rFonts w:ascii="Times New Roman" w:hAnsi="Times New Roman" w:eastAsia="Times New Roman" w:cs="Times New Roman"/>
                <w:sz w:val="24"/>
                <w:szCs w:val="24"/>
                <w:lang w:val="kk-KZ" w:eastAsia="ru-RU"/>
              </w:rPr>
            </w:pPr>
          </w:p>
          <w:p w14:paraId="65E57514">
            <w:pPr>
              <w:spacing w:after="0" w:line="240" w:lineRule="auto"/>
              <w:rPr>
                <w:rFonts w:ascii="Times New Roman" w:hAnsi="Times New Roman" w:eastAsia="Times New Roman" w:cs="Times New Roman"/>
                <w:b/>
                <w:sz w:val="24"/>
                <w:szCs w:val="24"/>
                <w:lang w:val="kk-KZ" w:eastAsia="ru-RU"/>
              </w:rPr>
            </w:pPr>
          </w:p>
          <w:p w14:paraId="7729F825">
            <w:pPr>
              <w:spacing w:after="0" w:line="240" w:lineRule="auto"/>
              <w:ind w:left="360"/>
              <w:rPr>
                <w:rFonts w:ascii="Times New Roman" w:hAnsi="Times New Roman" w:eastAsia="Times New Roman" w:cs="Times New Roman"/>
                <w:sz w:val="24"/>
                <w:szCs w:val="24"/>
                <w:lang w:val="kk-KZ" w:eastAsia="zh-CN"/>
              </w:rPr>
            </w:pPr>
          </w:p>
        </w:tc>
      </w:tr>
      <w:tr w14:paraId="09C073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74" w:hRule="atLeast"/>
        </w:trPr>
        <w:tc>
          <w:tcPr>
            <w:tcW w:w="1843" w:type="dxa"/>
          </w:tcPr>
          <w:p w14:paraId="4ABF9583">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 xml:space="preserve"> Серуен:</w:t>
            </w:r>
          </w:p>
          <w:p w14:paraId="4B867C42">
            <w:pPr>
              <w:spacing w:after="0" w:line="240" w:lineRule="auto"/>
              <w:rPr>
                <w:rFonts w:ascii="Times New Roman" w:hAnsi="Times New Roman" w:eastAsia="Times New Roman" w:cs="Times New Roman"/>
                <w:b/>
                <w:sz w:val="24"/>
                <w:szCs w:val="24"/>
                <w:lang w:val="kk-KZ" w:eastAsia="ru-RU"/>
              </w:rPr>
            </w:pPr>
          </w:p>
        </w:tc>
        <w:tc>
          <w:tcPr>
            <w:tcW w:w="992" w:type="dxa"/>
            <w:gridSpan w:val="2"/>
            <w:tcBorders>
              <w:top w:val="single" w:color="auto" w:sz="4" w:space="0"/>
              <w:bottom w:val="single" w:color="auto" w:sz="4" w:space="0"/>
              <w:right w:val="single" w:color="auto" w:sz="4" w:space="0"/>
            </w:tcBorders>
          </w:tcPr>
          <w:p w14:paraId="4A2CDA8E">
            <w:pPr>
              <w:spacing w:after="0" w:line="240" w:lineRule="auto"/>
              <w:jc w:val="both"/>
              <w:rPr>
                <w:rFonts w:ascii="Times New Roman" w:hAnsi="Times New Roman" w:eastAsia="Times New Roman" w:cs="Times New Roman"/>
                <w:sz w:val="24"/>
                <w:szCs w:val="24"/>
                <w:lang w:val="kk-KZ" w:eastAsia="ru-RU"/>
              </w:rPr>
            </w:pPr>
          </w:p>
        </w:tc>
        <w:tc>
          <w:tcPr>
            <w:tcW w:w="2410" w:type="dxa"/>
            <w:gridSpan w:val="3"/>
            <w:tcBorders>
              <w:top w:val="single" w:color="auto" w:sz="4" w:space="0"/>
              <w:left w:val="single" w:color="auto" w:sz="4" w:space="0"/>
              <w:bottom w:val="single" w:color="auto" w:sz="4" w:space="0"/>
              <w:right w:val="single" w:color="auto" w:sz="4" w:space="0"/>
            </w:tcBorders>
          </w:tcPr>
          <w:p w14:paraId="24370CA0">
            <w:pPr>
              <w:tabs>
                <w:tab w:val="left" w:pos="562"/>
              </w:tabs>
              <w:autoSpaceDE w:val="0"/>
              <w:autoSpaceDN w:val="0"/>
              <w:adjustRightInd w:val="0"/>
              <w:spacing w:after="0" w:line="200" w:lineRule="exact"/>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1.Аула тазалаушының еңбегін бақылау.</w:t>
            </w:r>
          </w:p>
          <w:p w14:paraId="7A3BD9AE">
            <w:pPr>
              <w:spacing w:after="0" w:line="240" w:lineRule="auto"/>
              <w:rPr>
                <w:rFonts w:ascii="Times New Roman" w:hAnsi="Times New Roman" w:eastAsia="Times New Roman" w:cs="Times New Roman"/>
                <w:sz w:val="24"/>
                <w:szCs w:val="24"/>
                <w:lang w:val="kk-KZ" w:eastAsia="zh-CN"/>
              </w:rPr>
            </w:pPr>
            <w:r>
              <w:rPr>
                <w:rFonts w:ascii="Times New Roman" w:hAnsi="Times New Roman" w:eastAsia="Times New Roman" w:cs="Times New Roman"/>
                <w:sz w:val="24"/>
                <w:szCs w:val="24"/>
                <w:lang w:val="kk-KZ" w:eastAsia="zh-CN"/>
              </w:rPr>
              <w:t>2.Ұшып бара жатқан ұшақты бақылау.</w:t>
            </w:r>
          </w:p>
          <w:p w14:paraId="1B58F469">
            <w:pPr>
              <w:spacing w:after="0" w:line="240" w:lineRule="auto"/>
              <w:rPr>
                <w:rFonts w:ascii="Times New Roman" w:hAnsi="Times New Roman" w:eastAsia="Times New Roman" w:cs="Times New Roman"/>
                <w:sz w:val="24"/>
                <w:szCs w:val="24"/>
                <w:lang w:val="kk-KZ" w:eastAsia="zh-CN"/>
              </w:rPr>
            </w:pPr>
            <w:r>
              <w:rPr>
                <w:rFonts w:ascii="Times New Roman" w:hAnsi="Times New Roman" w:eastAsia="Times New Roman" w:cs="Times New Roman"/>
                <w:sz w:val="24"/>
                <w:szCs w:val="24"/>
                <w:lang w:val="kk-KZ" w:eastAsia="zh-CN"/>
              </w:rPr>
              <w:t xml:space="preserve">3.Дидактиқалық ойын «Орын табу» </w:t>
            </w:r>
          </w:p>
          <w:p w14:paraId="0ACAD8D1">
            <w:pPr>
              <w:spacing w:after="0" w:line="240" w:lineRule="auto"/>
              <w:rPr>
                <w:rFonts w:ascii="Times New Roman" w:hAnsi="Times New Roman" w:eastAsia="Times New Roman" w:cs="Times New Roman"/>
                <w:sz w:val="24"/>
                <w:szCs w:val="24"/>
                <w:lang w:val="kk-KZ" w:eastAsia="zh-CN"/>
              </w:rPr>
            </w:pPr>
            <w:r>
              <w:rPr>
                <w:rFonts w:ascii="Times New Roman" w:hAnsi="Times New Roman" w:eastAsia="Times New Roman" w:cs="Times New Roman"/>
                <w:sz w:val="24"/>
                <w:szCs w:val="24"/>
                <w:lang w:val="kk-KZ" w:eastAsia="zh-CN"/>
              </w:rPr>
              <w:t>4.Ж/ж Маликаға  сөздік қорын толықтыру.</w:t>
            </w:r>
          </w:p>
          <w:p w14:paraId="0AEC89E4">
            <w:pPr>
              <w:spacing w:after="0" w:line="240" w:lineRule="auto"/>
              <w:rPr>
                <w:rFonts w:ascii="Times New Roman" w:hAnsi="Times New Roman" w:eastAsia="Times New Roman" w:cs="Times New Roman"/>
                <w:sz w:val="24"/>
                <w:szCs w:val="24"/>
                <w:lang w:val="kk-KZ" w:eastAsia="zh-CN"/>
              </w:rPr>
            </w:pPr>
            <w:r>
              <w:rPr>
                <w:rFonts w:ascii="Times New Roman" w:hAnsi="Times New Roman" w:eastAsia="Times New Roman" w:cs="Times New Roman"/>
                <w:sz w:val="24"/>
                <w:szCs w:val="24"/>
                <w:lang w:val="kk-KZ" w:eastAsia="zh-CN"/>
              </w:rPr>
              <w:t>5.Еркін ойын.</w:t>
            </w:r>
          </w:p>
        </w:tc>
        <w:tc>
          <w:tcPr>
            <w:tcW w:w="2410" w:type="dxa"/>
            <w:tcBorders>
              <w:top w:val="single" w:color="auto" w:sz="4" w:space="0"/>
              <w:left w:val="single" w:color="auto" w:sz="4" w:space="0"/>
              <w:bottom w:val="single" w:color="auto" w:sz="4" w:space="0"/>
              <w:right w:val="single" w:color="auto" w:sz="4" w:space="0"/>
            </w:tcBorders>
          </w:tcPr>
          <w:p w14:paraId="2CA655A0">
            <w:pPr>
              <w:spacing w:after="0" w:line="240" w:lineRule="auto"/>
              <w:rPr>
                <w:rFonts w:ascii="Times New Roman" w:hAnsi="Times New Roman" w:eastAsia="Times New Roman" w:cs="Times New Roman"/>
                <w:sz w:val="24"/>
                <w:szCs w:val="24"/>
                <w:lang w:val="kk-KZ" w:eastAsia="zh-CN"/>
              </w:rPr>
            </w:pPr>
            <w:r>
              <w:rPr>
                <w:rFonts w:ascii="Times New Roman" w:hAnsi="Times New Roman" w:eastAsia="Times New Roman" w:cs="Times New Roman"/>
                <w:sz w:val="24"/>
                <w:szCs w:val="24"/>
                <w:lang w:val="kk-KZ" w:eastAsia="zh-CN"/>
              </w:rPr>
              <w:t>1.Табиғат құбылысы желді бақылау.</w:t>
            </w:r>
          </w:p>
          <w:p w14:paraId="342AF5DC">
            <w:pPr>
              <w:spacing w:after="0" w:line="240" w:lineRule="auto"/>
              <w:rPr>
                <w:rFonts w:ascii="Times New Roman" w:hAnsi="Times New Roman" w:eastAsia="Times New Roman" w:cs="Times New Roman"/>
                <w:sz w:val="24"/>
                <w:szCs w:val="24"/>
                <w:lang w:val="kk-KZ" w:eastAsia="zh-CN"/>
              </w:rPr>
            </w:pPr>
            <w:r>
              <w:rPr>
                <w:rFonts w:ascii="Times New Roman" w:hAnsi="Times New Roman" w:eastAsia="Times New Roman" w:cs="Times New Roman"/>
                <w:sz w:val="24"/>
                <w:szCs w:val="24"/>
                <w:lang w:val="kk-KZ" w:eastAsia="zh-CN"/>
              </w:rPr>
              <w:t>2.Еңбек құралдармен жұмыс қауіпсіздік сақтау.</w:t>
            </w:r>
          </w:p>
          <w:p w14:paraId="01E7C08C">
            <w:pPr>
              <w:shd w:val="clear" w:color="auto" w:fill="FFFFFF"/>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3.Дидактикалық ойын </w:t>
            </w:r>
            <w:r>
              <w:rPr>
                <w:rFonts w:ascii="Times New Roman" w:hAnsi="Times New Roman" w:eastAsia="Times New Roman" w:cs="Times New Roman"/>
                <w:bCs/>
                <w:sz w:val="24"/>
                <w:szCs w:val="24"/>
                <w:lang w:val="kk-KZ" w:eastAsia="ru-RU"/>
              </w:rPr>
              <w:t xml:space="preserve"> «Сөйлеп тұрған кім?»</w:t>
            </w:r>
          </w:p>
          <w:p w14:paraId="30D6CF58">
            <w:pPr>
              <w:spacing w:after="0" w:line="240" w:lineRule="auto"/>
              <w:rPr>
                <w:rFonts w:ascii="Times New Roman" w:hAnsi="Times New Roman" w:eastAsia="Times New Roman" w:cs="Times New Roman"/>
                <w:sz w:val="24"/>
                <w:szCs w:val="24"/>
                <w:lang w:val="kk-KZ" w:eastAsia="zh-CN"/>
              </w:rPr>
            </w:pPr>
            <w:r>
              <w:rPr>
                <w:rFonts w:ascii="Times New Roman" w:hAnsi="Times New Roman" w:eastAsia="Times New Roman" w:cs="Times New Roman"/>
                <w:sz w:val="24"/>
                <w:szCs w:val="24"/>
                <w:lang w:val="kk-KZ" w:eastAsia="zh-CN"/>
              </w:rPr>
              <w:t>4.Ж/ж Дарынға жаңылтпаш үйрету.</w:t>
            </w:r>
          </w:p>
          <w:p w14:paraId="44149C62">
            <w:pPr>
              <w:spacing w:after="0" w:line="240" w:lineRule="auto"/>
              <w:rPr>
                <w:rFonts w:ascii="Times New Roman" w:hAnsi="Times New Roman" w:eastAsia="Times New Roman" w:cs="Times New Roman"/>
                <w:sz w:val="24"/>
                <w:szCs w:val="24"/>
                <w:lang w:val="kk-KZ" w:eastAsia="zh-CN"/>
              </w:rPr>
            </w:pPr>
            <w:r>
              <w:rPr>
                <w:rFonts w:ascii="Times New Roman" w:hAnsi="Times New Roman" w:eastAsia="Times New Roman" w:cs="Times New Roman"/>
                <w:sz w:val="24"/>
                <w:szCs w:val="24"/>
                <w:lang w:val="kk-KZ" w:eastAsia="zh-CN"/>
              </w:rPr>
              <w:t xml:space="preserve">5.Еркін ойын </w:t>
            </w:r>
          </w:p>
        </w:tc>
        <w:tc>
          <w:tcPr>
            <w:tcW w:w="2551" w:type="dxa"/>
            <w:gridSpan w:val="3"/>
            <w:tcBorders>
              <w:top w:val="single" w:color="auto" w:sz="4" w:space="0"/>
              <w:left w:val="single" w:color="auto" w:sz="4" w:space="0"/>
              <w:bottom w:val="single" w:color="auto" w:sz="4" w:space="0"/>
              <w:right w:val="single" w:color="auto" w:sz="4" w:space="0"/>
            </w:tcBorders>
          </w:tcPr>
          <w:p w14:paraId="5BA801A0">
            <w:pPr>
              <w:spacing w:after="0" w:line="240" w:lineRule="auto"/>
              <w:rPr>
                <w:rFonts w:ascii="Times New Roman" w:hAnsi="Times New Roman" w:eastAsia="Times New Roman" w:cs="Times New Roman"/>
                <w:sz w:val="24"/>
                <w:szCs w:val="24"/>
                <w:lang w:val="kk-KZ" w:eastAsia="zh-CN"/>
              </w:rPr>
            </w:pPr>
            <w:r>
              <w:rPr>
                <w:rFonts w:ascii="Times New Roman" w:hAnsi="Times New Roman" w:eastAsia="Times New Roman" w:cs="Times New Roman"/>
                <w:sz w:val="24"/>
                <w:szCs w:val="24"/>
                <w:lang w:val="kk-KZ" w:eastAsia="zh-CN"/>
              </w:rPr>
              <w:t>1.Күнің көзін бақылау.</w:t>
            </w:r>
          </w:p>
          <w:p w14:paraId="79A1A98C">
            <w:pPr>
              <w:spacing w:after="0" w:line="240" w:lineRule="auto"/>
              <w:rPr>
                <w:rFonts w:ascii="Times New Roman" w:hAnsi="Times New Roman" w:eastAsia="Times New Roman" w:cs="Times New Roman"/>
                <w:sz w:val="24"/>
                <w:szCs w:val="24"/>
                <w:lang w:val="kk-KZ" w:eastAsia="zh-CN"/>
              </w:rPr>
            </w:pPr>
            <w:r>
              <w:rPr>
                <w:rFonts w:ascii="Times New Roman" w:hAnsi="Times New Roman" w:eastAsia="Times New Roman" w:cs="Times New Roman"/>
                <w:sz w:val="24"/>
                <w:szCs w:val="24"/>
                <w:lang w:val="kk-KZ" w:eastAsia="zh-CN"/>
              </w:rPr>
              <w:t>2.Айналадағы қоқысты жинау.</w:t>
            </w:r>
          </w:p>
          <w:p w14:paraId="20C49C8D">
            <w:pPr>
              <w:spacing w:after="0" w:line="240" w:lineRule="auto"/>
              <w:rPr>
                <w:rFonts w:ascii="Times New Roman" w:hAnsi="Times New Roman" w:eastAsia="Times New Roman" w:cs="Times New Roman"/>
                <w:sz w:val="24"/>
                <w:szCs w:val="24"/>
                <w:lang w:val="kk-KZ" w:eastAsia="zh-CN"/>
              </w:rPr>
            </w:pPr>
            <w:r>
              <w:rPr>
                <w:rFonts w:ascii="Times New Roman" w:hAnsi="Times New Roman" w:eastAsia="Times New Roman" w:cs="Times New Roman"/>
                <w:sz w:val="24"/>
                <w:szCs w:val="24"/>
                <w:lang w:val="kk-KZ" w:eastAsia="zh-CN"/>
              </w:rPr>
              <w:t>3.Көліктерді бақылау.</w:t>
            </w:r>
          </w:p>
          <w:p w14:paraId="7DB2CDB6">
            <w:pPr>
              <w:spacing w:after="0" w:line="240" w:lineRule="auto"/>
              <w:rPr>
                <w:rFonts w:ascii="Times New Roman" w:hAnsi="Times New Roman" w:eastAsia="Times New Roman" w:cs="Times New Roman"/>
                <w:sz w:val="24"/>
                <w:szCs w:val="24"/>
                <w:lang w:val="kk-KZ" w:eastAsia="zh-CN"/>
              </w:rPr>
            </w:pPr>
            <w:r>
              <w:rPr>
                <w:rFonts w:ascii="Times New Roman" w:hAnsi="Times New Roman" w:eastAsia="Times New Roman" w:cs="Times New Roman"/>
                <w:sz w:val="24"/>
                <w:szCs w:val="24"/>
                <w:lang w:val="kk-KZ" w:eastAsia="zh-CN"/>
              </w:rPr>
              <w:t>4.Ж/ж Арсланға Отбасы туралы айтып беруге үйрету.</w:t>
            </w:r>
          </w:p>
          <w:p w14:paraId="6DF6AAC9">
            <w:pPr>
              <w:spacing w:after="0" w:line="240" w:lineRule="auto"/>
              <w:rPr>
                <w:rFonts w:ascii="Times New Roman" w:hAnsi="Times New Roman" w:eastAsia="Times New Roman" w:cs="Times New Roman"/>
                <w:sz w:val="24"/>
                <w:szCs w:val="24"/>
                <w:lang w:val="kk-KZ" w:eastAsia="zh-CN"/>
              </w:rPr>
            </w:pPr>
            <w:r>
              <w:rPr>
                <w:rFonts w:ascii="Times New Roman" w:hAnsi="Times New Roman" w:eastAsia="Times New Roman" w:cs="Times New Roman"/>
                <w:sz w:val="24"/>
                <w:szCs w:val="24"/>
                <w:lang w:val="kk-KZ" w:eastAsia="zh-CN"/>
              </w:rPr>
              <w:t>5.Еркін ойын</w:t>
            </w:r>
          </w:p>
        </w:tc>
        <w:tc>
          <w:tcPr>
            <w:tcW w:w="2694" w:type="dxa"/>
            <w:gridSpan w:val="4"/>
            <w:tcBorders>
              <w:top w:val="single" w:color="auto" w:sz="4" w:space="0"/>
              <w:left w:val="single" w:color="auto" w:sz="4" w:space="0"/>
              <w:bottom w:val="single" w:color="auto" w:sz="4" w:space="0"/>
              <w:right w:val="single" w:color="auto" w:sz="4" w:space="0"/>
            </w:tcBorders>
          </w:tcPr>
          <w:p w14:paraId="63217B6F">
            <w:pPr>
              <w:spacing w:after="0" w:line="240" w:lineRule="auto"/>
              <w:rPr>
                <w:rFonts w:ascii="Times New Roman" w:hAnsi="Times New Roman" w:eastAsia="Times New Roman" w:cs="Times New Roman"/>
                <w:sz w:val="24"/>
                <w:szCs w:val="24"/>
                <w:lang w:val="kk-KZ" w:eastAsia="zh-CN"/>
              </w:rPr>
            </w:pPr>
            <w:r>
              <w:rPr>
                <w:rFonts w:ascii="Times New Roman" w:hAnsi="Times New Roman" w:eastAsia="Times New Roman" w:cs="Times New Roman"/>
                <w:sz w:val="24"/>
                <w:szCs w:val="24"/>
                <w:lang w:val="kk-KZ" w:eastAsia="zh-CN"/>
              </w:rPr>
              <w:t>1.Кеңістікті бақылау.</w:t>
            </w:r>
          </w:p>
          <w:p w14:paraId="018D4EB0">
            <w:pPr>
              <w:spacing w:after="0" w:line="240" w:lineRule="auto"/>
              <w:rPr>
                <w:rFonts w:ascii="Times New Roman" w:hAnsi="Times New Roman" w:eastAsia="Times New Roman" w:cs="Times New Roman"/>
                <w:sz w:val="24"/>
                <w:szCs w:val="24"/>
                <w:lang w:val="kk-KZ" w:eastAsia="zh-CN"/>
              </w:rPr>
            </w:pPr>
            <w:r>
              <w:rPr>
                <w:rFonts w:ascii="Times New Roman" w:hAnsi="Times New Roman" w:eastAsia="Times New Roman" w:cs="Times New Roman"/>
                <w:sz w:val="24"/>
                <w:szCs w:val="24"/>
                <w:lang w:val="kk-KZ" w:eastAsia="zh-CN"/>
              </w:rPr>
              <w:t>2.Құрылыс салып жатқан құрылысшыны бақылау.</w:t>
            </w:r>
          </w:p>
          <w:p w14:paraId="7D2708D7">
            <w:pPr>
              <w:spacing w:after="0" w:line="240" w:lineRule="auto"/>
              <w:rPr>
                <w:rFonts w:ascii="Times New Roman" w:hAnsi="Times New Roman" w:eastAsia="Times New Roman" w:cs="Times New Roman"/>
                <w:sz w:val="24"/>
                <w:szCs w:val="24"/>
                <w:lang w:val="kk-KZ" w:eastAsia="zh-CN"/>
              </w:rPr>
            </w:pPr>
            <w:r>
              <w:rPr>
                <w:rFonts w:ascii="Times New Roman" w:hAnsi="Times New Roman" w:eastAsia="Times New Roman" w:cs="Times New Roman"/>
                <w:sz w:val="24"/>
                <w:szCs w:val="24"/>
                <w:lang w:val="kk-KZ" w:eastAsia="zh-CN"/>
              </w:rPr>
              <w:t>3.Үй жануарлары итті бақылау.</w:t>
            </w:r>
          </w:p>
          <w:p w14:paraId="319725C3">
            <w:pPr>
              <w:spacing w:after="0" w:line="240" w:lineRule="auto"/>
              <w:rPr>
                <w:rFonts w:ascii="Times New Roman" w:hAnsi="Times New Roman" w:eastAsia="Times New Roman" w:cs="Times New Roman"/>
                <w:sz w:val="24"/>
                <w:szCs w:val="24"/>
                <w:lang w:val="kk-KZ" w:eastAsia="zh-CN"/>
              </w:rPr>
            </w:pPr>
            <w:r>
              <w:rPr>
                <w:rFonts w:ascii="Times New Roman" w:hAnsi="Times New Roman" w:eastAsia="Times New Roman" w:cs="Times New Roman"/>
                <w:sz w:val="24"/>
                <w:szCs w:val="24"/>
                <w:lang w:val="kk-KZ" w:eastAsia="zh-CN"/>
              </w:rPr>
              <w:t>4.Ж/ж Айеркеге тура ж/е кері бағытта санатып жаттықтыру.</w:t>
            </w:r>
          </w:p>
          <w:p w14:paraId="269490B6">
            <w:pPr>
              <w:spacing w:after="0" w:line="240" w:lineRule="auto"/>
              <w:rPr>
                <w:rFonts w:ascii="Times New Roman" w:hAnsi="Times New Roman" w:eastAsia="Times New Roman" w:cs="Times New Roman"/>
                <w:sz w:val="24"/>
                <w:szCs w:val="24"/>
                <w:lang w:val="kk-KZ" w:eastAsia="zh-CN"/>
              </w:rPr>
            </w:pPr>
            <w:r>
              <w:rPr>
                <w:rFonts w:ascii="Times New Roman" w:hAnsi="Times New Roman" w:eastAsia="Times New Roman" w:cs="Times New Roman"/>
                <w:sz w:val="24"/>
                <w:szCs w:val="24"/>
                <w:lang w:val="kk-KZ" w:eastAsia="zh-CN"/>
              </w:rPr>
              <w:t>5.Еркін оцын.</w:t>
            </w:r>
          </w:p>
          <w:p w14:paraId="366036D4">
            <w:pPr>
              <w:spacing w:after="0" w:line="240" w:lineRule="auto"/>
              <w:rPr>
                <w:rFonts w:ascii="Times New Roman" w:hAnsi="Times New Roman" w:eastAsia="Times New Roman" w:cs="Times New Roman"/>
                <w:sz w:val="24"/>
                <w:szCs w:val="24"/>
                <w:lang w:val="kk-KZ" w:eastAsia="zh-CN"/>
              </w:rPr>
            </w:pPr>
          </w:p>
        </w:tc>
        <w:tc>
          <w:tcPr>
            <w:tcW w:w="2267" w:type="dxa"/>
            <w:tcBorders>
              <w:top w:val="single" w:color="auto" w:sz="4" w:space="0"/>
              <w:left w:val="single" w:color="auto" w:sz="4" w:space="0"/>
              <w:bottom w:val="single" w:color="auto" w:sz="4" w:space="0"/>
            </w:tcBorders>
          </w:tcPr>
          <w:p w14:paraId="03203C07">
            <w:pPr>
              <w:spacing w:after="0" w:line="240" w:lineRule="auto"/>
              <w:rPr>
                <w:rFonts w:ascii="Times New Roman" w:hAnsi="Times New Roman" w:eastAsia="Times New Roman" w:cs="Times New Roman"/>
                <w:sz w:val="24"/>
                <w:szCs w:val="24"/>
                <w:lang w:val="kk-KZ" w:eastAsia="zh-CN"/>
              </w:rPr>
            </w:pPr>
            <w:r>
              <w:rPr>
                <w:rFonts w:ascii="Times New Roman" w:hAnsi="Times New Roman" w:eastAsia="Times New Roman" w:cs="Times New Roman"/>
                <w:sz w:val="24"/>
                <w:szCs w:val="24"/>
                <w:lang w:val="kk-KZ" w:eastAsia="zh-CN"/>
              </w:rPr>
              <w:t>1.Бақша ауласындағы өсімдіктерді бақылау.</w:t>
            </w:r>
          </w:p>
          <w:p w14:paraId="0FD22E2E">
            <w:pPr>
              <w:spacing w:after="0" w:line="240" w:lineRule="auto"/>
              <w:rPr>
                <w:rFonts w:ascii="Times New Roman" w:hAnsi="Times New Roman" w:eastAsia="Times New Roman" w:cs="Times New Roman"/>
                <w:sz w:val="24"/>
                <w:szCs w:val="24"/>
                <w:lang w:val="kk-KZ" w:eastAsia="zh-CN"/>
              </w:rPr>
            </w:pPr>
            <w:r>
              <w:rPr>
                <w:rFonts w:ascii="Times New Roman" w:hAnsi="Times New Roman" w:eastAsia="Times New Roman" w:cs="Times New Roman"/>
                <w:sz w:val="24"/>
                <w:szCs w:val="24"/>
                <w:lang w:val="kk-KZ" w:eastAsia="zh-CN"/>
              </w:rPr>
              <w:t>2.Құмдарды тазалау балалармен.</w:t>
            </w:r>
          </w:p>
          <w:p w14:paraId="28078445">
            <w:pPr>
              <w:spacing w:after="0" w:line="240" w:lineRule="auto"/>
              <w:rPr>
                <w:rFonts w:ascii="Times New Roman" w:hAnsi="Times New Roman" w:eastAsia="Times New Roman" w:cs="Times New Roman"/>
                <w:sz w:val="24"/>
                <w:szCs w:val="24"/>
                <w:lang w:val="kk-KZ" w:eastAsia="zh-CN"/>
              </w:rPr>
            </w:pPr>
            <w:r>
              <w:rPr>
                <w:rFonts w:ascii="Times New Roman" w:hAnsi="Times New Roman" w:eastAsia="Times New Roman" w:cs="Times New Roman"/>
                <w:sz w:val="24"/>
                <w:szCs w:val="24"/>
                <w:lang w:val="kk-KZ" w:eastAsia="zh-CN"/>
              </w:rPr>
              <w:t>3.Құстарды бақылау.</w:t>
            </w:r>
          </w:p>
          <w:p w14:paraId="22BD2DB8">
            <w:pPr>
              <w:spacing w:after="0" w:line="240" w:lineRule="auto"/>
              <w:rPr>
                <w:rFonts w:ascii="Times New Roman" w:hAnsi="Times New Roman" w:eastAsia="Times New Roman" w:cs="Times New Roman"/>
                <w:sz w:val="24"/>
                <w:szCs w:val="24"/>
                <w:lang w:val="kk-KZ" w:eastAsia="zh-CN"/>
              </w:rPr>
            </w:pPr>
            <w:r>
              <w:rPr>
                <w:rFonts w:ascii="Times New Roman" w:hAnsi="Times New Roman" w:eastAsia="Times New Roman" w:cs="Times New Roman"/>
                <w:sz w:val="24"/>
                <w:szCs w:val="24"/>
                <w:lang w:val="kk-KZ" w:eastAsia="zh-CN"/>
              </w:rPr>
              <w:t>Ж/ж Маликаға  шағын әңгіме құруға үйрету.</w:t>
            </w:r>
          </w:p>
          <w:p w14:paraId="1913A848">
            <w:pPr>
              <w:spacing w:after="0" w:line="240" w:lineRule="auto"/>
              <w:rPr>
                <w:rFonts w:ascii="Times New Roman" w:hAnsi="Times New Roman" w:eastAsia="Times New Roman" w:cs="Times New Roman"/>
                <w:sz w:val="24"/>
                <w:szCs w:val="24"/>
                <w:lang w:val="kk-KZ" w:eastAsia="zh-CN"/>
              </w:rPr>
            </w:pPr>
            <w:r>
              <w:rPr>
                <w:rFonts w:ascii="Times New Roman" w:hAnsi="Times New Roman" w:eastAsia="Times New Roman" w:cs="Times New Roman"/>
                <w:sz w:val="24"/>
                <w:szCs w:val="24"/>
                <w:lang w:val="kk-KZ" w:eastAsia="zh-CN"/>
              </w:rPr>
              <w:t>4.Сапта бір-бірлеп жүруді  дұрыс сақтау.</w:t>
            </w:r>
          </w:p>
          <w:p w14:paraId="2B5C14DE">
            <w:pPr>
              <w:spacing w:after="0" w:line="240" w:lineRule="auto"/>
              <w:rPr>
                <w:rFonts w:ascii="Times New Roman" w:hAnsi="Times New Roman" w:eastAsia="Times New Roman" w:cs="Times New Roman"/>
                <w:sz w:val="24"/>
                <w:szCs w:val="24"/>
                <w:lang w:val="kk-KZ" w:eastAsia="zh-CN"/>
              </w:rPr>
            </w:pPr>
            <w:r>
              <w:rPr>
                <w:rFonts w:ascii="Times New Roman" w:hAnsi="Times New Roman" w:eastAsia="Times New Roman" w:cs="Times New Roman"/>
                <w:sz w:val="24"/>
                <w:szCs w:val="24"/>
                <w:lang w:val="kk-KZ" w:eastAsia="zh-CN"/>
              </w:rPr>
              <w:t>5.Еркін ойын.</w:t>
            </w:r>
          </w:p>
        </w:tc>
      </w:tr>
      <w:tr w14:paraId="4B2039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4" w:hRule="atLeast"/>
        </w:trPr>
        <w:tc>
          <w:tcPr>
            <w:tcW w:w="1843" w:type="dxa"/>
          </w:tcPr>
          <w:p w14:paraId="4AAD0E2E">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 xml:space="preserve">Серуеннен  оралу </w:t>
            </w:r>
          </w:p>
        </w:tc>
        <w:tc>
          <w:tcPr>
            <w:tcW w:w="992" w:type="dxa"/>
            <w:gridSpan w:val="2"/>
            <w:tcBorders>
              <w:top w:val="single" w:color="auto" w:sz="4" w:space="0"/>
              <w:bottom w:val="single" w:color="auto" w:sz="4" w:space="0"/>
              <w:right w:val="single" w:color="auto" w:sz="4" w:space="0"/>
            </w:tcBorders>
          </w:tcPr>
          <w:p w14:paraId="4A3C6A5B">
            <w:pPr>
              <w:spacing w:after="0" w:line="240" w:lineRule="auto"/>
              <w:jc w:val="both"/>
              <w:rPr>
                <w:rFonts w:ascii="Times New Roman" w:hAnsi="Times New Roman" w:eastAsia="Times New Roman" w:cs="Times New Roman"/>
                <w:sz w:val="24"/>
                <w:szCs w:val="24"/>
                <w:lang w:val="kk-KZ" w:eastAsia="ru-RU"/>
              </w:rPr>
            </w:pPr>
          </w:p>
        </w:tc>
        <w:tc>
          <w:tcPr>
            <w:tcW w:w="12332" w:type="dxa"/>
            <w:gridSpan w:val="12"/>
            <w:tcBorders>
              <w:top w:val="single" w:color="auto" w:sz="4" w:space="0"/>
              <w:left w:val="single" w:color="auto" w:sz="4" w:space="0"/>
              <w:bottom w:val="single" w:color="auto" w:sz="4" w:space="0"/>
            </w:tcBorders>
          </w:tcPr>
          <w:p w14:paraId="1037B9DE">
            <w:pPr>
              <w:spacing w:after="0" w:line="240" w:lineRule="auto"/>
              <w:jc w:val="center"/>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sz w:val="24"/>
                <w:szCs w:val="24"/>
                <w:lang w:val="kk-KZ" w:eastAsia="ru-RU"/>
              </w:rPr>
              <w:t>Балалардың  реттілікпен киімдерін  шешуі, мәдениет ұғымын қалыптастыру.</w:t>
            </w:r>
          </w:p>
        </w:tc>
      </w:tr>
      <w:tr w14:paraId="0EEA4A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7" w:hRule="atLeast"/>
        </w:trPr>
        <w:tc>
          <w:tcPr>
            <w:tcW w:w="1843" w:type="dxa"/>
          </w:tcPr>
          <w:p w14:paraId="45E476C2">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Түскі ас</w:t>
            </w:r>
          </w:p>
        </w:tc>
        <w:tc>
          <w:tcPr>
            <w:tcW w:w="992" w:type="dxa"/>
            <w:gridSpan w:val="2"/>
            <w:tcBorders>
              <w:top w:val="single" w:color="auto" w:sz="4" w:space="0"/>
              <w:bottom w:val="single" w:color="auto" w:sz="4" w:space="0"/>
              <w:right w:val="single" w:color="auto" w:sz="4" w:space="0"/>
            </w:tcBorders>
          </w:tcPr>
          <w:p w14:paraId="5468E146">
            <w:pPr>
              <w:spacing w:after="0" w:line="240" w:lineRule="auto"/>
              <w:jc w:val="both"/>
              <w:rPr>
                <w:rFonts w:ascii="Times New Roman" w:hAnsi="Times New Roman" w:eastAsia="Times New Roman" w:cs="Times New Roman"/>
                <w:sz w:val="24"/>
                <w:szCs w:val="24"/>
                <w:lang w:eastAsia="ru-RU"/>
              </w:rPr>
            </w:pPr>
          </w:p>
        </w:tc>
        <w:tc>
          <w:tcPr>
            <w:tcW w:w="12332" w:type="dxa"/>
            <w:gridSpan w:val="12"/>
            <w:tcBorders>
              <w:top w:val="single" w:color="auto" w:sz="4" w:space="0"/>
              <w:left w:val="single" w:color="auto" w:sz="4" w:space="0"/>
              <w:bottom w:val="single" w:color="auto" w:sz="4" w:space="0"/>
            </w:tcBorders>
          </w:tcPr>
          <w:p w14:paraId="617018AB">
            <w:pPr>
              <w:spacing w:after="0" w:line="240" w:lineRule="auto"/>
              <w:jc w:val="center"/>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sz w:val="24"/>
                <w:szCs w:val="24"/>
                <w:lang w:val="kk-KZ" w:eastAsia="ru-RU"/>
              </w:rPr>
              <w:t xml:space="preserve">Балалардың назарын тағамға аудару </w:t>
            </w: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sz w:val="24"/>
                <w:szCs w:val="24"/>
                <w:lang w:val="kk-KZ" w:eastAsia="ru-RU"/>
              </w:rPr>
              <w:t xml:space="preserve">мәдениетті тамақтануға баулу </w:t>
            </w: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sz w:val="24"/>
                <w:szCs w:val="24"/>
                <w:lang w:val="kk-KZ" w:eastAsia="ru-RU"/>
              </w:rPr>
              <w:t>әдеп ережесімен таныстыру.</w:t>
            </w:r>
          </w:p>
        </w:tc>
      </w:tr>
      <w:tr w14:paraId="672886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7" w:hRule="atLeast"/>
        </w:trPr>
        <w:tc>
          <w:tcPr>
            <w:tcW w:w="1843" w:type="dxa"/>
          </w:tcPr>
          <w:p w14:paraId="395063C7">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Ұйқы</w:t>
            </w:r>
          </w:p>
        </w:tc>
        <w:tc>
          <w:tcPr>
            <w:tcW w:w="992" w:type="dxa"/>
            <w:gridSpan w:val="2"/>
            <w:tcBorders>
              <w:top w:val="single" w:color="auto" w:sz="4" w:space="0"/>
              <w:bottom w:val="single" w:color="auto" w:sz="4" w:space="0"/>
              <w:right w:val="single" w:color="auto" w:sz="4" w:space="0"/>
            </w:tcBorders>
          </w:tcPr>
          <w:p w14:paraId="6DA3FC23">
            <w:pPr>
              <w:spacing w:after="0" w:line="240" w:lineRule="auto"/>
              <w:jc w:val="both"/>
              <w:rPr>
                <w:rFonts w:ascii="Times New Roman" w:hAnsi="Times New Roman" w:eastAsia="Times New Roman" w:cs="Times New Roman"/>
                <w:sz w:val="24"/>
                <w:szCs w:val="24"/>
                <w:lang w:eastAsia="ru-RU"/>
              </w:rPr>
            </w:pPr>
          </w:p>
        </w:tc>
        <w:tc>
          <w:tcPr>
            <w:tcW w:w="12332" w:type="dxa"/>
            <w:gridSpan w:val="12"/>
            <w:tcBorders>
              <w:top w:val="single" w:color="auto" w:sz="4" w:space="0"/>
              <w:left w:val="single" w:color="auto" w:sz="4" w:space="0"/>
              <w:bottom w:val="single" w:color="auto" w:sz="4" w:space="0"/>
            </w:tcBorders>
          </w:tcPr>
          <w:p w14:paraId="0390C38F">
            <w:pPr>
              <w:spacing w:after="0" w:line="240" w:lineRule="auto"/>
              <w:jc w:val="center"/>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sz w:val="24"/>
                <w:szCs w:val="24"/>
                <w:lang w:val="kk-KZ" w:eastAsia="ru-RU"/>
              </w:rPr>
              <w:t>Балалардың тыныш ұйықтауына  жағымды жағдай орнату. Әлди әнімен ұйқыға бату.</w:t>
            </w:r>
          </w:p>
        </w:tc>
      </w:tr>
      <w:tr w14:paraId="6EC4E6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74" w:hRule="atLeast"/>
        </w:trPr>
        <w:tc>
          <w:tcPr>
            <w:tcW w:w="1843" w:type="dxa"/>
          </w:tcPr>
          <w:p w14:paraId="6B5590CF">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bCs/>
                <w:sz w:val="24"/>
                <w:szCs w:val="24"/>
                <w:lang w:val="kk-KZ" w:eastAsia="ru-RU"/>
              </w:rPr>
              <w:t>Біртіндеп ұйқыдан ояту, ауа, су шаралары</w:t>
            </w:r>
          </w:p>
        </w:tc>
        <w:tc>
          <w:tcPr>
            <w:tcW w:w="992" w:type="dxa"/>
            <w:gridSpan w:val="2"/>
            <w:tcBorders>
              <w:top w:val="single" w:color="auto" w:sz="4" w:space="0"/>
              <w:bottom w:val="single" w:color="auto" w:sz="4" w:space="0"/>
              <w:right w:val="single" w:color="auto" w:sz="4" w:space="0"/>
            </w:tcBorders>
          </w:tcPr>
          <w:p w14:paraId="61E56838">
            <w:pPr>
              <w:spacing w:after="0" w:line="240" w:lineRule="auto"/>
              <w:jc w:val="both"/>
              <w:rPr>
                <w:rFonts w:ascii="Times New Roman" w:hAnsi="Times New Roman" w:eastAsia="Times New Roman" w:cs="Times New Roman"/>
                <w:sz w:val="24"/>
                <w:szCs w:val="24"/>
                <w:lang w:eastAsia="ru-RU"/>
              </w:rPr>
            </w:pPr>
          </w:p>
        </w:tc>
        <w:tc>
          <w:tcPr>
            <w:tcW w:w="12332" w:type="dxa"/>
            <w:gridSpan w:val="12"/>
            <w:tcBorders>
              <w:top w:val="single" w:color="auto" w:sz="4" w:space="0"/>
              <w:left w:val="single" w:color="auto" w:sz="4" w:space="0"/>
              <w:bottom w:val="single" w:color="auto" w:sz="4" w:space="0"/>
            </w:tcBorders>
          </w:tcPr>
          <w:p w14:paraId="4C18D564">
            <w:pPr>
              <w:spacing w:after="0" w:line="240" w:lineRule="auto"/>
              <w:rPr>
                <w:rFonts w:ascii="Times New Roman" w:hAnsi="Times New Roman" w:eastAsia="Times New Roman" w:cs="Times New Roman"/>
                <w:color w:val="000000"/>
                <w:sz w:val="24"/>
                <w:szCs w:val="24"/>
                <w:shd w:val="clear" w:color="auto" w:fill="FFFFFF"/>
                <w:lang w:val="kk-KZ" w:eastAsia="en-US"/>
              </w:rPr>
            </w:pPr>
            <w:r>
              <w:rPr>
                <w:rFonts w:ascii="Times New Roman" w:hAnsi="Times New Roman" w:eastAsia="Times New Roman" w:cs="Times New Roman"/>
                <w:color w:val="000000"/>
                <w:sz w:val="24"/>
                <w:szCs w:val="24"/>
                <w:shd w:val="clear" w:color="auto" w:fill="FFFFFF"/>
                <w:lang w:val="kk-KZ" w:eastAsia="ru-RU"/>
              </w:rPr>
              <w:t>Кілемге жатып,аяқты көтеріп,велосипед</w:t>
            </w:r>
            <w:r>
              <w:rPr>
                <w:rFonts w:ascii="Times New Roman" w:hAnsi="Times New Roman" w:eastAsia="Times New Roman" w:cs="Times New Roman"/>
                <w:b/>
                <w:color w:val="000000"/>
                <w:sz w:val="24"/>
                <w:szCs w:val="24"/>
                <w:shd w:val="clear" w:color="auto" w:fill="FFFFFF"/>
                <w:lang w:val="kk-KZ" w:eastAsia="ru-RU"/>
              </w:rPr>
              <w:t> </w:t>
            </w:r>
            <w:r>
              <w:rPr>
                <w:rFonts w:ascii="Times New Roman" w:hAnsi="Times New Roman" w:eastAsia="Times New Roman" w:cs="Times New Roman"/>
                <w:color w:val="000000"/>
                <w:sz w:val="24"/>
                <w:szCs w:val="24"/>
                <w:lang w:val="kk-KZ" w:eastAsia="ru-RU"/>
              </w:rPr>
              <w:br w:type="textWrapping"/>
            </w:r>
            <w:r>
              <w:rPr>
                <w:rFonts w:ascii="Times New Roman" w:hAnsi="Times New Roman" w:eastAsia="Times New Roman" w:cs="Times New Roman"/>
                <w:color w:val="000000"/>
                <w:sz w:val="24"/>
                <w:szCs w:val="24"/>
                <w:shd w:val="clear" w:color="auto" w:fill="FFFFFF"/>
                <w:lang w:val="kk-KZ" w:eastAsia="ru-RU"/>
              </w:rPr>
              <w:t>тебу,қалыпқа келу (3-4 рет).</w:t>
            </w:r>
            <w:r>
              <w:rPr>
                <w:rFonts w:ascii="Times New Roman" w:hAnsi="Times New Roman" w:eastAsia="Times New Roman" w:cs="Times New Roman"/>
                <w:b/>
                <w:color w:val="000000"/>
                <w:sz w:val="24"/>
                <w:szCs w:val="24"/>
                <w:shd w:val="clear" w:color="auto" w:fill="FFFFFF"/>
                <w:lang w:val="kk-KZ" w:eastAsia="ru-RU"/>
              </w:rPr>
              <w:t> </w:t>
            </w:r>
            <w:r>
              <w:rPr>
                <w:rFonts w:ascii="Times New Roman" w:hAnsi="Times New Roman" w:eastAsia="Times New Roman" w:cs="Times New Roman"/>
                <w:color w:val="000000"/>
                <w:sz w:val="24"/>
                <w:szCs w:val="24"/>
                <w:lang w:val="kk-KZ" w:eastAsia="ru-RU"/>
              </w:rPr>
              <w:br w:type="textWrapping"/>
            </w:r>
            <w:r>
              <w:rPr>
                <w:rFonts w:ascii="Times New Roman" w:hAnsi="Times New Roman" w:eastAsia="Times New Roman" w:cs="Times New Roman"/>
                <w:color w:val="000000"/>
                <w:sz w:val="24"/>
                <w:szCs w:val="24"/>
                <w:shd w:val="clear" w:color="auto" w:fill="FFFFFF"/>
                <w:lang w:val="kk-KZ" w:eastAsia="ru-RU"/>
              </w:rPr>
              <w:t>Жерде жатып,балықша жүзу,екі қолды</w:t>
            </w:r>
            <w:r>
              <w:rPr>
                <w:rFonts w:ascii="Times New Roman" w:hAnsi="Times New Roman" w:eastAsia="Times New Roman" w:cs="Times New Roman"/>
                <w:b/>
                <w:color w:val="000000"/>
                <w:sz w:val="24"/>
                <w:szCs w:val="24"/>
                <w:shd w:val="clear" w:color="auto" w:fill="FFFFFF"/>
                <w:lang w:val="kk-KZ" w:eastAsia="ru-RU"/>
              </w:rPr>
              <w:t> </w:t>
            </w:r>
            <w:r>
              <w:rPr>
                <w:rFonts w:ascii="Times New Roman" w:hAnsi="Times New Roman" w:eastAsia="Times New Roman" w:cs="Times New Roman"/>
                <w:color w:val="000000"/>
                <w:sz w:val="24"/>
                <w:szCs w:val="24"/>
                <w:lang w:val="kk-KZ" w:eastAsia="ru-RU"/>
              </w:rPr>
              <w:br w:type="textWrapping"/>
            </w:r>
            <w:r>
              <w:rPr>
                <w:rFonts w:ascii="Times New Roman" w:hAnsi="Times New Roman" w:eastAsia="Times New Roman" w:cs="Times New Roman"/>
                <w:color w:val="000000"/>
                <w:sz w:val="24"/>
                <w:szCs w:val="24"/>
                <w:shd w:val="clear" w:color="auto" w:fill="FFFFFF"/>
                <w:lang w:val="kk-KZ" w:eastAsia="ru-RU"/>
              </w:rPr>
              <w:t>сермеу,қалыпқа келу (3-4 рет).</w:t>
            </w:r>
            <w:r>
              <w:rPr>
                <w:rFonts w:ascii="Times New Roman" w:hAnsi="Times New Roman" w:eastAsia="Times New Roman" w:cs="Times New Roman"/>
                <w:b/>
                <w:color w:val="000000"/>
                <w:sz w:val="24"/>
                <w:szCs w:val="24"/>
                <w:shd w:val="clear" w:color="auto" w:fill="FFFFFF"/>
                <w:lang w:val="kk-KZ" w:eastAsia="ru-RU"/>
              </w:rPr>
              <w:t> </w:t>
            </w:r>
            <w:r>
              <w:rPr>
                <w:rFonts w:ascii="Times New Roman" w:hAnsi="Times New Roman" w:eastAsia="Times New Roman" w:cs="Times New Roman"/>
                <w:color w:val="000000"/>
                <w:sz w:val="24"/>
                <w:szCs w:val="24"/>
                <w:lang w:val="kk-KZ" w:eastAsia="ru-RU"/>
              </w:rPr>
              <w:br w:type="textWrapping"/>
            </w:r>
            <w:r>
              <w:rPr>
                <w:rFonts w:ascii="Times New Roman" w:hAnsi="Times New Roman" w:eastAsia="Times New Roman" w:cs="Times New Roman"/>
                <w:color w:val="000000"/>
                <w:sz w:val="24"/>
                <w:szCs w:val="24"/>
                <w:shd w:val="clear" w:color="auto" w:fill="FFFFFF"/>
                <w:lang w:val="kk-KZ" w:eastAsia="ru-RU"/>
              </w:rPr>
              <w:t>Аяқтың ұшымен көтерілу,демді жұтып</w:t>
            </w:r>
            <w:r>
              <w:rPr>
                <w:rFonts w:ascii="Times New Roman" w:hAnsi="Times New Roman" w:eastAsia="Times New Roman" w:cs="Times New Roman"/>
                <w:b/>
                <w:color w:val="000000"/>
                <w:sz w:val="24"/>
                <w:szCs w:val="24"/>
                <w:shd w:val="clear" w:color="auto" w:fill="FFFFFF"/>
                <w:lang w:val="kk-KZ" w:eastAsia="ru-RU"/>
              </w:rPr>
              <w:t> </w:t>
            </w:r>
            <w:r>
              <w:rPr>
                <w:rFonts w:ascii="Times New Roman" w:hAnsi="Times New Roman" w:eastAsia="Times New Roman" w:cs="Times New Roman"/>
                <w:color w:val="000000"/>
                <w:sz w:val="24"/>
                <w:szCs w:val="24"/>
                <w:shd w:val="clear" w:color="auto" w:fill="FFFFFF"/>
                <w:lang w:val="kk-KZ" w:eastAsia="ru-RU"/>
              </w:rPr>
              <w:t>шығару (3-4 рет).</w:t>
            </w:r>
            <w:r>
              <w:rPr>
                <w:rFonts w:ascii="Times New Roman" w:hAnsi="Times New Roman" w:eastAsia="Times New Roman" w:cs="Times New Roman"/>
                <w:b/>
                <w:color w:val="000000"/>
                <w:sz w:val="24"/>
                <w:szCs w:val="24"/>
                <w:shd w:val="clear" w:color="auto" w:fill="FFFFFF"/>
                <w:lang w:val="kk-KZ" w:eastAsia="ru-RU"/>
              </w:rPr>
              <w:t> </w:t>
            </w:r>
          </w:p>
          <w:p w14:paraId="7D4B440E">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shd w:val="clear" w:color="auto" w:fill="FFFFFF"/>
                <w:lang w:val="kk-KZ" w:eastAsia="ru-RU"/>
              </w:rPr>
              <w:t>Сағаттың тіліндей</w:t>
            </w:r>
            <w:r>
              <w:rPr>
                <w:rFonts w:ascii="Times New Roman" w:hAnsi="Times New Roman" w:eastAsia="Times New Roman" w:cs="Times New Roman"/>
                <w:color w:val="000000"/>
                <w:sz w:val="24"/>
                <w:szCs w:val="24"/>
                <w:lang w:val="kk-KZ" w:eastAsia="ru-RU"/>
              </w:rPr>
              <w:br w:type="textWrapping"/>
            </w:r>
            <w:r>
              <w:rPr>
                <w:rFonts w:ascii="Times New Roman" w:hAnsi="Times New Roman" w:eastAsia="Times New Roman" w:cs="Times New Roman"/>
                <w:color w:val="000000"/>
                <w:sz w:val="24"/>
                <w:szCs w:val="24"/>
                <w:shd w:val="clear" w:color="auto" w:fill="FFFFFF"/>
                <w:lang w:val="kk-KZ" w:eastAsia="ru-RU"/>
              </w:rPr>
              <w:t>Иіліп оңға бір,</w:t>
            </w:r>
            <w:r>
              <w:rPr>
                <w:rFonts w:ascii="Times New Roman" w:hAnsi="Times New Roman" w:eastAsia="Times New Roman" w:cs="Times New Roman"/>
                <w:color w:val="000000"/>
                <w:sz w:val="24"/>
                <w:szCs w:val="24"/>
                <w:lang w:val="kk-KZ" w:eastAsia="ru-RU"/>
              </w:rPr>
              <w:br w:type="textWrapping"/>
            </w:r>
            <w:r>
              <w:rPr>
                <w:rFonts w:ascii="Times New Roman" w:hAnsi="Times New Roman" w:eastAsia="Times New Roman" w:cs="Times New Roman"/>
                <w:color w:val="000000"/>
                <w:sz w:val="24"/>
                <w:szCs w:val="24"/>
                <w:shd w:val="clear" w:color="auto" w:fill="FFFFFF"/>
                <w:lang w:val="kk-KZ" w:eastAsia="ru-RU"/>
              </w:rPr>
              <w:t>Сағаттың тіліндей</w:t>
            </w:r>
            <w:r>
              <w:rPr>
                <w:rFonts w:ascii="Times New Roman" w:hAnsi="Times New Roman" w:eastAsia="Times New Roman" w:cs="Times New Roman"/>
                <w:color w:val="000000"/>
                <w:sz w:val="24"/>
                <w:szCs w:val="24"/>
                <w:lang w:val="kk-KZ" w:eastAsia="ru-RU"/>
              </w:rPr>
              <w:br w:type="textWrapping"/>
            </w:r>
            <w:r>
              <w:rPr>
                <w:rFonts w:ascii="Times New Roman" w:hAnsi="Times New Roman" w:eastAsia="Times New Roman" w:cs="Times New Roman"/>
                <w:color w:val="000000"/>
                <w:sz w:val="24"/>
                <w:szCs w:val="24"/>
                <w:shd w:val="clear" w:color="auto" w:fill="FFFFFF"/>
                <w:lang w:val="kk-KZ" w:eastAsia="ru-RU"/>
              </w:rPr>
              <w:t>Иіліп солға бір,</w:t>
            </w:r>
            <w:r>
              <w:rPr>
                <w:rFonts w:ascii="Times New Roman" w:hAnsi="Times New Roman" w:eastAsia="Times New Roman" w:cs="Times New Roman"/>
                <w:color w:val="000000"/>
                <w:sz w:val="24"/>
                <w:szCs w:val="24"/>
                <w:lang w:val="kk-KZ" w:eastAsia="ru-RU"/>
              </w:rPr>
              <w:br w:type="textWrapping"/>
            </w:r>
            <w:r>
              <w:rPr>
                <w:rFonts w:ascii="Times New Roman" w:hAnsi="Times New Roman" w:eastAsia="Times New Roman" w:cs="Times New Roman"/>
                <w:color w:val="000000"/>
                <w:sz w:val="24"/>
                <w:szCs w:val="24"/>
                <w:shd w:val="clear" w:color="auto" w:fill="FFFFFF"/>
                <w:lang w:val="kk-KZ" w:eastAsia="ru-RU"/>
              </w:rPr>
              <w:t>Оң аяқ, сол аяқ</w:t>
            </w:r>
            <w:r>
              <w:rPr>
                <w:rFonts w:ascii="Times New Roman" w:hAnsi="Times New Roman" w:eastAsia="Times New Roman" w:cs="Times New Roman"/>
                <w:color w:val="000000"/>
                <w:sz w:val="24"/>
                <w:szCs w:val="24"/>
                <w:lang w:val="kk-KZ" w:eastAsia="ru-RU"/>
              </w:rPr>
              <w:br w:type="textWrapping"/>
            </w:r>
            <w:r>
              <w:rPr>
                <w:rFonts w:ascii="Times New Roman" w:hAnsi="Times New Roman" w:eastAsia="Times New Roman" w:cs="Times New Roman"/>
                <w:color w:val="000000"/>
                <w:sz w:val="24"/>
                <w:szCs w:val="24"/>
                <w:shd w:val="clear" w:color="auto" w:fill="FFFFFF"/>
                <w:lang w:val="kk-KZ" w:eastAsia="ru-RU"/>
              </w:rPr>
              <w:t>Жаттығу оңай-ақ.</w:t>
            </w:r>
          </w:p>
        </w:tc>
      </w:tr>
      <w:tr w14:paraId="25C37D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9" w:hRule="atLeast"/>
        </w:trPr>
        <w:tc>
          <w:tcPr>
            <w:tcW w:w="1843" w:type="dxa"/>
          </w:tcPr>
          <w:p w14:paraId="7C314041">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Бесін  ас</w:t>
            </w:r>
          </w:p>
        </w:tc>
        <w:tc>
          <w:tcPr>
            <w:tcW w:w="992" w:type="dxa"/>
            <w:gridSpan w:val="2"/>
            <w:tcBorders>
              <w:top w:val="single" w:color="auto" w:sz="4" w:space="0"/>
              <w:bottom w:val="single" w:color="auto" w:sz="4" w:space="0"/>
              <w:right w:val="single" w:color="auto" w:sz="4" w:space="0"/>
            </w:tcBorders>
          </w:tcPr>
          <w:p w14:paraId="395702F1">
            <w:pPr>
              <w:spacing w:after="0" w:line="240" w:lineRule="auto"/>
              <w:jc w:val="both"/>
              <w:rPr>
                <w:rFonts w:ascii="Times New Roman" w:hAnsi="Times New Roman" w:eastAsia="Times New Roman" w:cs="Times New Roman"/>
                <w:sz w:val="24"/>
                <w:szCs w:val="24"/>
                <w:lang w:eastAsia="ru-RU"/>
              </w:rPr>
            </w:pPr>
          </w:p>
        </w:tc>
        <w:tc>
          <w:tcPr>
            <w:tcW w:w="12332" w:type="dxa"/>
            <w:gridSpan w:val="12"/>
            <w:tcBorders>
              <w:top w:val="single" w:color="auto" w:sz="4" w:space="0"/>
              <w:left w:val="single" w:color="auto" w:sz="4" w:space="0"/>
              <w:bottom w:val="single" w:color="auto" w:sz="4" w:space="0"/>
              <w:right w:val="single" w:color="auto" w:sz="4" w:space="0"/>
            </w:tcBorders>
          </w:tcPr>
          <w:p w14:paraId="7253DC2F">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Балалардың назарын тағамға аудару ; мәдениетті тамақтануға баулу, тазалық сақтау шаралары.</w:t>
            </w:r>
          </w:p>
          <w:p w14:paraId="1679A615">
            <w:pPr>
              <w:spacing w:after="0" w:line="240" w:lineRule="auto"/>
              <w:jc w:val="center"/>
              <w:rPr>
                <w:rFonts w:ascii="Times New Roman" w:hAnsi="Times New Roman" w:eastAsia="Times New Roman" w:cs="Times New Roman"/>
                <w:color w:val="000000"/>
                <w:sz w:val="24"/>
                <w:szCs w:val="24"/>
                <w:lang w:val="kk-KZ" w:eastAsia="ru-RU"/>
              </w:rPr>
            </w:pPr>
          </w:p>
        </w:tc>
      </w:tr>
      <w:tr w14:paraId="4BD2B0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 w:hRule="atLeast"/>
        </w:trPr>
        <w:tc>
          <w:tcPr>
            <w:tcW w:w="1843" w:type="dxa"/>
            <w:vMerge w:val="restart"/>
          </w:tcPr>
          <w:p w14:paraId="59D9E152">
            <w:pPr>
              <w:spacing w:after="0" w:line="240" w:lineRule="auto"/>
              <w:rPr>
                <w:rFonts w:ascii="Times New Roman" w:hAnsi="Times New Roman" w:eastAsia="Times New Roman" w:cs="Times New Roman"/>
                <w:b/>
                <w:bCs/>
                <w:sz w:val="24"/>
                <w:szCs w:val="24"/>
                <w:lang w:eastAsia="ru-RU"/>
              </w:rPr>
            </w:pPr>
          </w:p>
          <w:p w14:paraId="3779EA5C">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bCs/>
                <w:sz w:val="24"/>
                <w:szCs w:val="24"/>
                <w:lang w:val="kk-KZ" w:eastAsia="ru-RU"/>
              </w:rPr>
              <w:t>Ойындар, дербес әрекеті</w:t>
            </w:r>
          </w:p>
        </w:tc>
        <w:tc>
          <w:tcPr>
            <w:tcW w:w="992" w:type="dxa"/>
            <w:gridSpan w:val="2"/>
            <w:vMerge w:val="restart"/>
            <w:tcBorders>
              <w:top w:val="single" w:color="auto" w:sz="4" w:space="0"/>
              <w:bottom w:val="single" w:color="auto" w:sz="4" w:space="0"/>
              <w:right w:val="single" w:color="auto" w:sz="4" w:space="0"/>
            </w:tcBorders>
          </w:tcPr>
          <w:p w14:paraId="607EA97D">
            <w:pPr>
              <w:spacing w:after="0" w:line="240" w:lineRule="auto"/>
              <w:jc w:val="both"/>
              <w:rPr>
                <w:rFonts w:ascii="Times New Roman" w:hAnsi="Times New Roman" w:eastAsia="Times New Roman" w:cs="Times New Roman"/>
                <w:sz w:val="24"/>
                <w:szCs w:val="24"/>
                <w:lang w:eastAsia="ru-RU"/>
              </w:rPr>
            </w:pPr>
          </w:p>
        </w:tc>
        <w:tc>
          <w:tcPr>
            <w:tcW w:w="12332" w:type="dxa"/>
            <w:gridSpan w:val="12"/>
            <w:tcBorders>
              <w:top w:val="nil"/>
              <w:bottom w:val="nil"/>
              <w:right w:val="single" w:color="auto" w:sz="4" w:space="0"/>
            </w:tcBorders>
            <w:shd w:val="clear" w:color="auto" w:fill="auto"/>
          </w:tcPr>
          <w:p w14:paraId="49365B7A">
            <w:pPr>
              <w:spacing w:after="0" w:line="240" w:lineRule="auto"/>
              <w:jc w:val="center"/>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Вариативтік компонент</w:t>
            </w:r>
          </w:p>
        </w:tc>
      </w:tr>
      <w:tr w14:paraId="535747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 w:hRule="atLeast"/>
        </w:trPr>
        <w:tc>
          <w:tcPr>
            <w:tcW w:w="1843" w:type="dxa"/>
            <w:vMerge w:val="continue"/>
          </w:tcPr>
          <w:p w14:paraId="125B1BBE">
            <w:pPr>
              <w:spacing w:after="0" w:line="240" w:lineRule="auto"/>
              <w:rPr>
                <w:rFonts w:ascii="Times New Roman" w:hAnsi="Times New Roman" w:eastAsia="Times New Roman" w:cs="Times New Roman"/>
                <w:b/>
                <w:bCs/>
                <w:sz w:val="24"/>
                <w:szCs w:val="24"/>
                <w:lang w:val="kk-KZ" w:eastAsia="ru-RU"/>
              </w:rPr>
            </w:pPr>
          </w:p>
        </w:tc>
        <w:tc>
          <w:tcPr>
            <w:tcW w:w="992" w:type="dxa"/>
            <w:gridSpan w:val="2"/>
            <w:vMerge w:val="continue"/>
            <w:tcBorders>
              <w:bottom w:val="single" w:color="auto" w:sz="4" w:space="0"/>
              <w:right w:val="single" w:color="auto" w:sz="4" w:space="0"/>
            </w:tcBorders>
          </w:tcPr>
          <w:p w14:paraId="7B79BC47">
            <w:pPr>
              <w:spacing w:after="0" w:line="240" w:lineRule="auto"/>
              <w:jc w:val="both"/>
              <w:rPr>
                <w:rFonts w:ascii="Times New Roman" w:hAnsi="Times New Roman" w:eastAsia="Times New Roman" w:cs="Times New Roman"/>
                <w:sz w:val="24"/>
                <w:szCs w:val="24"/>
                <w:lang w:val="kk-KZ" w:eastAsia="ru-RU"/>
              </w:rPr>
            </w:pPr>
          </w:p>
        </w:tc>
        <w:tc>
          <w:tcPr>
            <w:tcW w:w="12332" w:type="dxa"/>
            <w:gridSpan w:val="12"/>
            <w:tcBorders>
              <w:top w:val="nil"/>
              <w:bottom w:val="single" w:color="auto" w:sz="4" w:space="0"/>
              <w:right w:val="single" w:color="auto" w:sz="4" w:space="0"/>
            </w:tcBorders>
            <w:shd w:val="clear" w:color="auto" w:fill="auto"/>
          </w:tcPr>
          <w:p w14:paraId="4257FD1D">
            <w:pPr>
              <w:spacing w:after="0" w:line="240" w:lineRule="auto"/>
              <w:rPr>
                <w:rFonts w:ascii="Times New Roman" w:hAnsi="Times New Roman" w:eastAsia="Times New Roman" w:cs="Times New Roman"/>
                <w:sz w:val="24"/>
                <w:szCs w:val="24"/>
                <w:lang w:val="kk-KZ" w:eastAsia="ru-RU"/>
              </w:rPr>
            </w:pPr>
          </w:p>
        </w:tc>
      </w:tr>
      <w:tr w14:paraId="2D76A2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00" w:hRule="atLeast"/>
        </w:trPr>
        <w:tc>
          <w:tcPr>
            <w:tcW w:w="1843" w:type="dxa"/>
            <w:vMerge w:val="continue"/>
            <w:tcBorders>
              <w:top w:val="single" w:color="auto" w:sz="4" w:space="0"/>
              <w:bottom w:val="single" w:color="auto" w:sz="4" w:space="0"/>
            </w:tcBorders>
          </w:tcPr>
          <w:p w14:paraId="145118E9">
            <w:pPr>
              <w:spacing w:after="0" w:line="240" w:lineRule="auto"/>
              <w:rPr>
                <w:rFonts w:ascii="Times New Roman" w:hAnsi="Times New Roman" w:eastAsia="Times New Roman" w:cs="Times New Roman"/>
                <w:b/>
                <w:bCs/>
                <w:sz w:val="24"/>
                <w:szCs w:val="24"/>
                <w:lang w:val="kk-KZ" w:eastAsia="ru-RU"/>
              </w:rPr>
            </w:pPr>
          </w:p>
        </w:tc>
        <w:tc>
          <w:tcPr>
            <w:tcW w:w="992" w:type="dxa"/>
            <w:gridSpan w:val="2"/>
            <w:vMerge w:val="continue"/>
            <w:tcBorders>
              <w:top w:val="single" w:color="auto" w:sz="4" w:space="0"/>
              <w:bottom w:val="single" w:color="auto" w:sz="4" w:space="0"/>
              <w:right w:val="single" w:color="auto" w:sz="4" w:space="0"/>
            </w:tcBorders>
          </w:tcPr>
          <w:p w14:paraId="54FB2D93">
            <w:pPr>
              <w:spacing w:after="0" w:line="240" w:lineRule="auto"/>
              <w:jc w:val="both"/>
              <w:rPr>
                <w:rFonts w:ascii="Times New Roman" w:hAnsi="Times New Roman" w:eastAsia="Times New Roman" w:cs="Times New Roman"/>
                <w:sz w:val="24"/>
                <w:szCs w:val="24"/>
                <w:lang w:val="kk-KZ" w:eastAsia="ru-RU"/>
              </w:rPr>
            </w:pPr>
          </w:p>
        </w:tc>
        <w:tc>
          <w:tcPr>
            <w:tcW w:w="2358" w:type="dxa"/>
            <w:gridSpan w:val="2"/>
            <w:tcBorders>
              <w:top w:val="single" w:color="auto" w:sz="4" w:space="0"/>
              <w:bottom w:val="single" w:color="auto" w:sz="4" w:space="0"/>
              <w:right w:val="single" w:color="auto" w:sz="4" w:space="0"/>
            </w:tcBorders>
            <w:shd w:val="clear" w:color="auto" w:fill="auto"/>
          </w:tcPr>
          <w:p w14:paraId="6B72E9A1">
            <w:pPr>
              <w:spacing w:after="0" w:line="240" w:lineRule="auto"/>
              <w:rPr>
                <w:rFonts w:ascii="Times New Roman" w:hAnsi="Times New Roman" w:eastAsia="Times New Roman" w:cs="Times New Roman"/>
                <w:sz w:val="24"/>
                <w:szCs w:val="24"/>
                <w:lang w:val="kk-KZ" w:eastAsia="ru-RU"/>
              </w:rPr>
            </w:pPr>
          </w:p>
        </w:tc>
        <w:tc>
          <w:tcPr>
            <w:tcW w:w="2654" w:type="dxa"/>
            <w:gridSpan w:val="4"/>
            <w:tcBorders>
              <w:top w:val="single" w:color="auto" w:sz="4" w:space="0"/>
              <w:bottom w:val="single" w:color="auto" w:sz="4" w:space="0"/>
              <w:right w:val="single" w:color="auto" w:sz="4" w:space="0"/>
            </w:tcBorders>
            <w:shd w:val="clear" w:color="auto" w:fill="auto"/>
          </w:tcPr>
          <w:p w14:paraId="7FAF6C36">
            <w:pPr>
              <w:spacing w:after="0" w:line="240" w:lineRule="auto"/>
              <w:ind w:right="54"/>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«Сойле балдырған» Тақырыбы</w:t>
            </w:r>
            <w:r>
              <w:rPr>
                <w:rFonts w:ascii="Times New Roman" w:hAnsi="Times New Roman" w:eastAsia="Times New Roman" w:cs="Times New Roman"/>
                <w:sz w:val="24"/>
                <w:szCs w:val="24"/>
                <w:lang w:val="kk-KZ" w:eastAsia="ru-RU"/>
              </w:rPr>
              <w:t>: «Қоян, қонжық»</w:t>
            </w:r>
          </w:p>
          <w:p w14:paraId="6E72A257">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Мақсаты:</w:t>
            </w:r>
            <w:r>
              <w:rPr>
                <w:rFonts w:ascii="Times New Roman" w:hAnsi="Times New Roman" w:eastAsia="Times New Roman" w:cs="Times New Roman"/>
                <w:sz w:val="24"/>
                <w:szCs w:val="24"/>
                <w:lang w:val="kk-KZ" w:eastAsia="ru-RU"/>
              </w:rPr>
              <w:t xml:space="preserve"> Аю мен қоянның балаларымен, олардың сыртқы түрлерімен таныстыру. Суреттер арқылы 2-3 сөзден тұратын сөйлем құрату арқылы ауызекі сөйлеулерін дамыту. Ұқыптылыққа тәрбиелеу</w:t>
            </w:r>
          </w:p>
        </w:tc>
        <w:tc>
          <w:tcPr>
            <w:tcW w:w="2386" w:type="dxa"/>
            <w:gridSpan w:val="2"/>
            <w:tcBorders>
              <w:top w:val="single" w:color="auto" w:sz="4" w:space="0"/>
              <w:bottom w:val="single" w:color="auto" w:sz="4" w:space="0"/>
              <w:right w:val="single" w:color="auto" w:sz="4" w:space="0"/>
            </w:tcBorders>
            <w:shd w:val="clear" w:color="auto" w:fill="auto"/>
          </w:tcPr>
          <w:p w14:paraId="0EA9F725">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Отбасы.</w:t>
            </w:r>
          </w:p>
          <w:p w14:paraId="73CC8DF4">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Саусақ жаттығуы «Күнге</w:t>
            </w:r>
          </w:p>
          <w:p w14:paraId="187AC6AF">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ұқсаймыз»</w:t>
            </w:r>
          </w:p>
          <w:p w14:paraId="1711B176">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Мақсаты:</w:t>
            </w:r>
            <w:r>
              <w:rPr>
                <w:rFonts w:ascii="Times New Roman" w:hAnsi="Times New Roman" w:eastAsia="Times New Roman" w:cs="Times New Roman"/>
                <w:color w:val="000000"/>
                <w:sz w:val="24"/>
                <w:szCs w:val="24"/>
                <w:lang w:val="kk-KZ" w:eastAsia="ru-RU"/>
              </w:rPr>
              <w:t xml:space="preserve"> </w:t>
            </w:r>
            <w:r>
              <w:rPr>
                <w:rFonts w:ascii="Times New Roman" w:hAnsi="Times New Roman" w:eastAsia="Times New Roman" w:cs="Times New Roman"/>
                <w:sz w:val="24"/>
                <w:szCs w:val="24"/>
                <w:lang w:val="kk-KZ" w:eastAsia="ru-RU"/>
              </w:rPr>
              <w:t>Отбасы мүшелері туралы түсініктерін кеңейту. Отбасы</w:t>
            </w:r>
          </w:p>
          <w:p w14:paraId="154AEBBC">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тақырыбына сурет бойынша әңгіме құрауға, отбасы</w:t>
            </w:r>
          </w:p>
          <w:p w14:paraId="1D8FC723">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мүшелерін ажырата білуге, оларды құрметтеуге, сыйлауға</w:t>
            </w:r>
          </w:p>
          <w:p w14:paraId="01F1D336">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тәрбиелеу. Өз отбасымен байланыстыра отырып, ондағы өз</w:t>
            </w:r>
          </w:p>
          <w:p w14:paraId="4E23B3BD">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орнын білуді үйретіп, сөздік қорын дамыту</w:t>
            </w:r>
          </w:p>
          <w:p w14:paraId="4A7C0304">
            <w:pPr>
              <w:spacing w:after="0" w:line="240" w:lineRule="auto"/>
              <w:rPr>
                <w:rFonts w:ascii="Times New Roman" w:hAnsi="Times New Roman" w:eastAsia="Times New Roman" w:cs="Times New Roman"/>
                <w:sz w:val="24"/>
                <w:szCs w:val="24"/>
                <w:lang w:val="kk-KZ" w:eastAsia="ru-RU"/>
              </w:rPr>
            </w:pPr>
          </w:p>
        </w:tc>
        <w:tc>
          <w:tcPr>
            <w:tcW w:w="2598" w:type="dxa"/>
            <w:gridSpan w:val="2"/>
            <w:tcBorders>
              <w:top w:val="single" w:color="auto" w:sz="4" w:space="0"/>
              <w:bottom w:val="single" w:color="auto" w:sz="4" w:space="0"/>
              <w:right w:val="single" w:color="auto" w:sz="4" w:space="0"/>
            </w:tcBorders>
            <w:shd w:val="clear" w:color="auto" w:fill="auto"/>
          </w:tcPr>
          <w:p w14:paraId="2A64B7EB">
            <w:pPr>
              <w:spacing w:after="0" w:line="240" w:lineRule="auto"/>
              <w:rPr>
                <w:rFonts w:ascii="Times New Roman" w:hAnsi="Times New Roman" w:eastAsia="Times New Roman" w:cs="Times New Roman"/>
                <w:sz w:val="24"/>
                <w:szCs w:val="24"/>
                <w:lang w:val="kk-KZ" w:eastAsia="ru-RU"/>
              </w:rPr>
            </w:pPr>
          </w:p>
        </w:tc>
        <w:tc>
          <w:tcPr>
            <w:tcW w:w="2336" w:type="dxa"/>
            <w:gridSpan w:val="2"/>
            <w:tcBorders>
              <w:top w:val="single" w:color="auto" w:sz="4" w:space="0"/>
              <w:bottom w:val="single" w:color="auto" w:sz="4" w:space="0"/>
              <w:right w:val="single" w:color="auto" w:sz="4" w:space="0"/>
            </w:tcBorders>
            <w:shd w:val="clear" w:color="auto" w:fill="auto"/>
          </w:tcPr>
          <w:p w14:paraId="123CBF9C">
            <w:pPr>
              <w:spacing w:after="0" w:line="240" w:lineRule="auto"/>
              <w:ind w:right="54"/>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«би»</w:t>
            </w:r>
          </w:p>
          <w:p w14:paraId="3221C53D">
            <w:pPr>
              <w:spacing w:after="0" w:line="240" w:lineRule="auto"/>
              <w:rPr>
                <w:rFonts w:ascii="Times New Roman" w:hAnsi="Times New Roman" w:eastAsia="Times New Roman" w:cs="Times New Roman"/>
                <w:sz w:val="24"/>
                <w:szCs w:val="24"/>
                <w:lang w:val="kk-KZ" w:eastAsia="ru-RU"/>
              </w:rPr>
            </w:pPr>
          </w:p>
        </w:tc>
      </w:tr>
      <w:tr w14:paraId="446FC0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3" w:hRule="atLeast"/>
        </w:trPr>
        <w:tc>
          <w:tcPr>
            <w:tcW w:w="1843" w:type="dxa"/>
            <w:vMerge w:val="restart"/>
            <w:tcBorders>
              <w:top w:val="single" w:color="auto" w:sz="4" w:space="0"/>
            </w:tcBorders>
          </w:tcPr>
          <w:p w14:paraId="2E0EC370">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Серуенге дайындық</w:t>
            </w:r>
          </w:p>
        </w:tc>
        <w:tc>
          <w:tcPr>
            <w:tcW w:w="992" w:type="dxa"/>
            <w:gridSpan w:val="2"/>
            <w:vMerge w:val="continue"/>
            <w:tcBorders>
              <w:top w:val="single" w:color="auto" w:sz="4" w:space="0"/>
              <w:bottom w:val="single" w:color="auto" w:sz="4" w:space="0"/>
              <w:right w:val="single" w:color="auto" w:sz="4" w:space="0"/>
            </w:tcBorders>
          </w:tcPr>
          <w:p w14:paraId="2DFC5345">
            <w:pPr>
              <w:spacing w:after="0" w:line="240" w:lineRule="auto"/>
              <w:jc w:val="both"/>
              <w:rPr>
                <w:rFonts w:ascii="Times New Roman" w:hAnsi="Times New Roman" w:eastAsia="Times New Roman" w:cs="Times New Roman"/>
                <w:sz w:val="24"/>
                <w:szCs w:val="24"/>
                <w:lang w:val="kk-KZ" w:eastAsia="ru-RU"/>
              </w:rPr>
            </w:pPr>
          </w:p>
        </w:tc>
        <w:tc>
          <w:tcPr>
            <w:tcW w:w="12332" w:type="dxa"/>
            <w:gridSpan w:val="12"/>
            <w:vMerge w:val="restart"/>
            <w:tcBorders>
              <w:top w:val="single" w:color="auto" w:sz="4" w:space="0"/>
              <w:right w:val="single" w:color="auto" w:sz="4" w:space="0"/>
            </w:tcBorders>
            <w:shd w:val="clear" w:color="auto" w:fill="auto"/>
          </w:tcPr>
          <w:p w14:paraId="4B7152D6">
            <w:pPr>
              <w:spacing w:after="0" w:line="240" w:lineRule="auto"/>
              <w:jc w:val="center"/>
              <w:rPr>
                <w:rFonts w:ascii="Times New Roman" w:hAnsi="Times New Roman" w:eastAsia="Times New Roman" w:cs="Times New Roman"/>
                <w:b/>
                <w:sz w:val="24"/>
                <w:szCs w:val="24"/>
                <w:lang w:val="kk-KZ" w:eastAsia="ru-RU"/>
              </w:rPr>
            </w:pPr>
            <w:r>
              <w:rPr>
                <w:rFonts w:ascii="Times New Roman" w:hAnsi="Times New Roman" w:eastAsia="Times New Roman" w:cs="Times New Roman"/>
                <w:sz w:val="24"/>
                <w:szCs w:val="24"/>
                <w:lang w:val="kk-KZ" w:eastAsia="ru-RU"/>
              </w:rPr>
              <w:t>Киіну: серуенге шығу. Ұқыпты киінуге дағдылану.</w:t>
            </w:r>
          </w:p>
        </w:tc>
      </w:tr>
      <w:tr w14:paraId="4D65B5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2" w:hRule="atLeast"/>
        </w:trPr>
        <w:tc>
          <w:tcPr>
            <w:tcW w:w="1843" w:type="dxa"/>
            <w:vMerge w:val="continue"/>
          </w:tcPr>
          <w:p w14:paraId="7A2A2C24">
            <w:pPr>
              <w:spacing w:after="0" w:line="240" w:lineRule="auto"/>
              <w:rPr>
                <w:rFonts w:ascii="Times New Roman" w:hAnsi="Times New Roman" w:eastAsia="Times New Roman" w:cs="Times New Roman"/>
                <w:b/>
                <w:sz w:val="24"/>
                <w:szCs w:val="24"/>
                <w:lang w:val="kk-KZ" w:eastAsia="ru-RU"/>
              </w:rPr>
            </w:pPr>
          </w:p>
        </w:tc>
        <w:tc>
          <w:tcPr>
            <w:tcW w:w="992" w:type="dxa"/>
            <w:gridSpan w:val="2"/>
            <w:tcBorders>
              <w:top w:val="nil"/>
              <w:bottom w:val="single" w:color="auto" w:sz="4" w:space="0"/>
            </w:tcBorders>
          </w:tcPr>
          <w:p w14:paraId="3C239208">
            <w:pPr>
              <w:spacing w:after="0" w:line="240" w:lineRule="auto"/>
              <w:jc w:val="both"/>
              <w:rPr>
                <w:rFonts w:ascii="Times New Roman" w:hAnsi="Times New Roman" w:eastAsia="Times New Roman" w:cs="Times New Roman"/>
                <w:sz w:val="24"/>
                <w:szCs w:val="24"/>
                <w:lang w:val="kk-KZ" w:eastAsia="ru-RU"/>
              </w:rPr>
            </w:pPr>
          </w:p>
        </w:tc>
        <w:tc>
          <w:tcPr>
            <w:tcW w:w="12332" w:type="dxa"/>
            <w:gridSpan w:val="12"/>
            <w:vMerge w:val="continue"/>
            <w:tcBorders>
              <w:bottom w:val="single" w:color="auto" w:sz="4" w:space="0"/>
              <w:right w:val="single" w:color="auto" w:sz="4" w:space="0"/>
            </w:tcBorders>
          </w:tcPr>
          <w:p w14:paraId="3D4D9FD0">
            <w:pPr>
              <w:spacing w:after="0" w:line="240" w:lineRule="auto"/>
              <w:jc w:val="center"/>
              <w:rPr>
                <w:rFonts w:ascii="Times New Roman" w:hAnsi="Times New Roman" w:eastAsia="Times New Roman" w:cs="Times New Roman"/>
                <w:color w:val="000000"/>
                <w:sz w:val="24"/>
                <w:szCs w:val="24"/>
                <w:lang w:val="kk-KZ" w:eastAsia="ru-RU"/>
              </w:rPr>
            </w:pPr>
          </w:p>
        </w:tc>
      </w:tr>
      <w:tr w14:paraId="5D04C2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1843" w:type="dxa"/>
            <w:vMerge w:val="restart"/>
          </w:tcPr>
          <w:p w14:paraId="241EEC4B">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 xml:space="preserve">Серуен </w:t>
            </w:r>
          </w:p>
        </w:tc>
        <w:tc>
          <w:tcPr>
            <w:tcW w:w="992" w:type="dxa"/>
            <w:gridSpan w:val="2"/>
            <w:vMerge w:val="restart"/>
            <w:tcBorders>
              <w:top w:val="single" w:color="auto" w:sz="4" w:space="0"/>
              <w:right w:val="single" w:color="auto" w:sz="4" w:space="0"/>
            </w:tcBorders>
          </w:tcPr>
          <w:p w14:paraId="7FBE2414">
            <w:pPr>
              <w:spacing w:after="0" w:line="240" w:lineRule="auto"/>
              <w:jc w:val="both"/>
              <w:rPr>
                <w:rFonts w:ascii="Times New Roman" w:hAnsi="Times New Roman" w:eastAsia="Times New Roman" w:cs="Times New Roman"/>
                <w:sz w:val="24"/>
                <w:szCs w:val="24"/>
                <w:lang w:val="kk-KZ" w:eastAsia="ru-RU"/>
              </w:rPr>
            </w:pPr>
          </w:p>
        </w:tc>
        <w:tc>
          <w:tcPr>
            <w:tcW w:w="12332" w:type="dxa"/>
            <w:gridSpan w:val="12"/>
            <w:tcBorders>
              <w:top w:val="single" w:color="auto" w:sz="4" w:space="0"/>
              <w:left w:val="single" w:color="auto" w:sz="4" w:space="0"/>
              <w:bottom w:val="single" w:color="auto" w:sz="4" w:space="0"/>
            </w:tcBorders>
          </w:tcPr>
          <w:p w14:paraId="302E1C64">
            <w:pPr>
              <w:spacing w:after="0" w:line="240" w:lineRule="auto"/>
              <w:jc w:val="center"/>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sz w:val="24"/>
                <w:szCs w:val="24"/>
                <w:lang w:val="kk-KZ" w:eastAsia="ru-RU"/>
              </w:rPr>
              <w:t xml:space="preserve">Серуенге қызығушылық туғызу. </w:t>
            </w:r>
          </w:p>
        </w:tc>
      </w:tr>
      <w:tr w14:paraId="1097A2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74" w:hRule="atLeast"/>
        </w:trPr>
        <w:tc>
          <w:tcPr>
            <w:tcW w:w="1843" w:type="dxa"/>
            <w:vMerge w:val="continue"/>
          </w:tcPr>
          <w:p w14:paraId="624FD5B4">
            <w:pPr>
              <w:tabs>
                <w:tab w:val="left" w:pos="5040"/>
              </w:tabs>
              <w:spacing w:after="200" w:line="240" w:lineRule="auto"/>
              <w:contextualSpacing/>
              <w:rPr>
                <w:rFonts w:ascii="Times New Roman" w:hAnsi="Times New Roman" w:eastAsia="Times New Roman" w:cs="Times New Roman"/>
                <w:b/>
                <w:sz w:val="24"/>
                <w:szCs w:val="24"/>
                <w:lang w:val="kk-KZ" w:eastAsia="ru-RU"/>
              </w:rPr>
            </w:pPr>
          </w:p>
        </w:tc>
        <w:tc>
          <w:tcPr>
            <w:tcW w:w="992" w:type="dxa"/>
            <w:gridSpan w:val="2"/>
            <w:vMerge w:val="continue"/>
            <w:tcBorders>
              <w:bottom w:val="single" w:color="auto" w:sz="4" w:space="0"/>
              <w:right w:val="single" w:color="auto" w:sz="4" w:space="0"/>
            </w:tcBorders>
          </w:tcPr>
          <w:p w14:paraId="6A3615CD">
            <w:pPr>
              <w:tabs>
                <w:tab w:val="left" w:pos="5040"/>
              </w:tabs>
              <w:spacing w:after="200" w:line="240" w:lineRule="auto"/>
              <w:contextualSpacing/>
              <w:jc w:val="both"/>
              <w:rPr>
                <w:rFonts w:ascii="Times New Roman" w:hAnsi="Times New Roman" w:eastAsia="Times New Roman" w:cs="Times New Roman"/>
                <w:b/>
                <w:sz w:val="24"/>
                <w:szCs w:val="24"/>
                <w:lang w:val="kk-KZ" w:eastAsia="ru-RU"/>
              </w:rPr>
            </w:pPr>
          </w:p>
        </w:tc>
        <w:tc>
          <w:tcPr>
            <w:tcW w:w="2268" w:type="dxa"/>
            <w:tcBorders>
              <w:top w:val="single" w:color="auto" w:sz="4" w:space="0"/>
              <w:left w:val="single" w:color="auto" w:sz="4" w:space="0"/>
              <w:bottom w:val="single" w:color="auto" w:sz="4" w:space="0"/>
              <w:right w:val="single" w:color="auto" w:sz="4" w:space="0"/>
            </w:tcBorders>
          </w:tcPr>
          <w:p w14:paraId="76622EEC">
            <w:pPr>
              <w:spacing w:after="0" w:line="240" w:lineRule="auto"/>
              <w:ind w:left="-108" w:right="-108" w:firstLine="108"/>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Үстел үсті  театры</w:t>
            </w:r>
          </w:p>
          <w:p w14:paraId="2CFCEF53">
            <w:pPr>
              <w:spacing w:after="0" w:line="240" w:lineRule="auto"/>
              <w:ind w:left="-108" w:right="-108" w:firstLine="108"/>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«Менің балабақшам» және т.б. тақырыптар бойынша сюжетті картиналар қарастыру.</w:t>
            </w:r>
          </w:p>
          <w:p w14:paraId="478FF068">
            <w:pPr>
              <w:spacing w:after="0" w:line="240" w:lineRule="auto"/>
              <w:ind w:left="-108" w:right="-108" w:firstLine="108"/>
              <w:rPr>
                <w:rFonts w:ascii="Times New Roman" w:hAnsi="Times New Roman" w:eastAsia="Times New Roman" w:cs="Times New Roman"/>
                <w:color w:val="000000"/>
                <w:sz w:val="24"/>
                <w:szCs w:val="24"/>
                <w:lang w:val="kk-KZ" w:eastAsia="ru-RU"/>
              </w:rPr>
            </w:pPr>
          </w:p>
        </w:tc>
        <w:tc>
          <w:tcPr>
            <w:tcW w:w="2694" w:type="dxa"/>
            <w:gridSpan w:val="4"/>
            <w:tcBorders>
              <w:top w:val="single" w:color="auto" w:sz="4" w:space="0"/>
              <w:left w:val="single" w:color="auto" w:sz="4" w:space="0"/>
              <w:bottom w:val="single" w:color="auto" w:sz="4" w:space="0"/>
              <w:right w:val="single" w:color="auto" w:sz="4" w:space="0"/>
            </w:tcBorders>
          </w:tcPr>
          <w:p w14:paraId="112434FE">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 xml:space="preserve"> Сюжетті-рөлдік ойын</w:t>
            </w:r>
          </w:p>
          <w:p w14:paraId="5E7AD12F">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«Қуыршақты тамақтандыр»;</w:t>
            </w:r>
          </w:p>
          <w:p w14:paraId="345025C4">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Calibri" w:cs="Times New Roman"/>
                <w:bCs/>
                <w:sz w:val="24"/>
                <w:szCs w:val="24"/>
                <w:lang w:val="kk-KZ" w:eastAsia="ru-RU"/>
              </w:rPr>
              <w:t xml:space="preserve">Ірі құрылыс материалдарымен және  </w:t>
            </w:r>
            <w:r>
              <w:rPr>
                <w:rFonts w:ascii="Times New Roman" w:hAnsi="Times New Roman" w:eastAsia="Times New Roman" w:cs="Times New Roman"/>
                <w:color w:val="000000"/>
                <w:sz w:val="24"/>
                <w:szCs w:val="24"/>
                <w:lang w:eastAsia="ru-RU"/>
              </w:rPr>
              <w:t>конструктор</w:t>
            </w:r>
            <w:r>
              <w:rPr>
                <w:rFonts w:ascii="Times New Roman" w:hAnsi="Times New Roman" w:eastAsia="Times New Roman" w:cs="Times New Roman"/>
                <w:color w:val="000000"/>
                <w:sz w:val="24"/>
                <w:szCs w:val="24"/>
                <w:lang w:val="kk-KZ" w:eastAsia="ru-RU"/>
              </w:rPr>
              <w:t>лармен  ойындар</w:t>
            </w:r>
            <w:r>
              <w:rPr>
                <w:rFonts w:ascii="Times New Roman" w:hAnsi="Times New Roman" w:eastAsia="Times New Roman" w:cs="Times New Roman"/>
                <w:color w:val="000000"/>
                <w:sz w:val="24"/>
                <w:szCs w:val="24"/>
                <w:lang w:eastAsia="ru-RU"/>
              </w:rPr>
              <w:t>.</w:t>
            </w:r>
          </w:p>
          <w:p w14:paraId="4AA920AD">
            <w:pPr>
              <w:spacing w:after="0" w:line="240" w:lineRule="auto"/>
              <w:rPr>
                <w:rFonts w:ascii="Times New Roman" w:hAnsi="Times New Roman" w:eastAsia="Times New Roman" w:cs="Times New Roman"/>
                <w:color w:val="000000"/>
                <w:sz w:val="24"/>
                <w:szCs w:val="24"/>
                <w:lang w:eastAsia="ru-RU"/>
              </w:rPr>
            </w:pPr>
          </w:p>
        </w:tc>
        <w:tc>
          <w:tcPr>
            <w:tcW w:w="2409" w:type="dxa"/>
            <w:gridSpan w:val="2"/>
            <w:tcBorders>
              <w:top w:val="single" w:color="auto" w:sz="4" w:space="0"/>
              <w:left w:val="single" w:color="auto" w:sz="4" w:space="0"/>
              <w:bottom w:val="single" w:color="auto" w:sz="4" w:space="0"/>
              <w:right w:val="single" w:color="auto" w:sz="4" w:space="0"/>
            </w:tcBorders>
          </w:tcPr>
          <w:p w14:paraId="096AFBC3">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val="kk-KZ" w:eastAsia="ru-RU"/>
              </w:rPr>
              <w:t xml:space="preserve">Ойын – жаттығу </w:t>
            </w:r>
            <w:r>
              <w:rPr>
                <w:rFonts w:ascii="Times New Roman" w:hAnsi="Times New Roman" w:eastAsia="Times New Roman" w:cs="Times New Roman"/>
                <w:color w:val="000000"/>
                <w:sz w:val="24"/>
                <w:szCs w:val="24"/>
                <w:lang w:eastAsia="ru-RU"/>
              </w:rPr>
              <w:t xml:space="preserve"> «</w:t>
            </w:r>
            <w:r>
              <w:rPr>
                <w:rFonts w:ascii="Times New Roman" w:hAnsi="Times New Roman" w:eastAsia="Times New Roman" w:cs="Times New Roman"/>
                <w:color w:val="000000"/>
                <w:sz w:val="24"/>
                <w:szCs w:val="24"/>
                <w:lang w:val="kk-KZ" w:eastAsia="ru-RU"/>
              </w:rPr>
              <w:t>Қуыршықты жуындыр</w:t>
            </w:r>
            <w:r>
              <w:rPr>
                <w:rFonts w:ascii="Times New Roman" w:hAnsi="Times New Roman" w:eastAsia="Times New Roman" w:cs="Times New Roman"/>
                <w:color w:val="000000"/>
                <w:sz w:val="24"/>
                <w:szCs w:val="24"/>
                <w:lang w:eastAsia="ru-RU"/>
              </w:rPr>
              <w:t xml:space="preserve">»; </w:t>
            </w:r>
          </w:p>
          <w:p w14:paraId="46925A51">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val="kk-KZ" w:eastAsia="ru-RU"/>
              </w:rPr>
              <w:t>Альбомдар,</w:t>
            </w:r>
            <w:r>
              <w:rPr>
                <w:rFonts w:ascii="Times New Roman" w:hAnsi="Times New Roman" w:eastAsia="Times New Roman" w:cs="Times New Roman"/>
                <w:color w:val="000000"/>
                <w:sz w:val="24"/>
                <w:szCs w:val="24"/>
                <w:lang w:eastAsia="ru-RU"/>
              </w:rPr>
              <w:t xml:space="preserve"> сюжет</w:t>
            </w:r>
            <w:r>
              <w:rPr>
                <w:rFonts w:ascii="Times New Roman" w:hAnsi="Times New Roman" w:eastAsia="Times New Roman" w:cs="Times New Roman"/>
                <w:color w:val="000000"/>
                <w:sz w:val="24"/>
                <w:szCs w:val="24"/>
                <w:lang w:val="kk-KZ" w:eastAsia="ru-RU"/>
              </w:rPr>
              <w:t>ті</w:t>
            </w:r>
            <w:r>
              <w:rPr>
                <w:rFonts w:ascii="Times New Roman" w:hAnsi="Times New Roman" w:eastAsia="Times New Roman" w:cs="Times New Roman"/>
                <w:color w:val="000000"/>
                <w:sz w:val="24"/>
                <w:szCs w:val="24"/>
                <w:lang w:eastAsia="ru-RU"/>
              </w:rPr>
              <w:t xml:space="preserve"> картин</w:t>
            </w:r>
            <w:r>
              <w:rPr>
                <w:rFonts w:ascii="Times New Roman" w:hAnsi="Times New Roman" w:eastAsia="Times New Roman" w:cs="Times New Roman"/>
                <w:color w:val="000000"/>
                <w:sz w:val="24"/>
                <w:szCs w:val="24"/>
                <w:lang w:val="kk-KZ" w:eastAsia="ru-RU"/>
              </w:rPr>
              <w:t>алар қарастыру</w:t>
            </w:r>
            <w:r>
              <w:rPr>
                <w:rFonts w:ascii="Times New Roman" w:hAnsi="Times New Roman" w:eastAsia="Times New Roman" w:cs="Times New Roman"/>
                <w:color w:val="000000"/>
                <w:sz w:val="24"/>
                <w:szCs w:val="24"/>
                <w:lang w:eastAsia="ru-RU"/>
              </w:rPr>
              <w:t xml:space="preserve">, </w:t>
            </w:r>
          </w:p>
          <w:p w14:paraId="6579FCFC">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Calibri" w:cs="Times New Roman"/>
                <w:bCs/>
                <w:sz w:val="24"/>
                <w:szCs w:val="24"/>
                <w:lang w:val="kk-KZ" w:eastAsia="ru-RU"/>
              </w:rPr>
              <w:t xml:space="preserve">Ірі құрылыс материалдарымен </w:t>
            </w:r>
            <w:r>
              <w:rPr>
                <w:rFonts w:ascii="Times New Roman" w:hAnsi="Times New Roman" w:eastAsia="Times New Roman" w:cs="Times New Roman"/>
                <w:color w:val="000000"/>
                <w:sz w:val="24"/>
                <w:szCs w:val="24"/>
                <w:lang w:val="kk-KZ" w:eastAsia="ru-RU"/>
              </w:rPr>
              <w:t>ойындар</w:t>
            </w:r>
            <w:r>
              <w:rPr>
                <w:rFonts w:ascii="Times New Roman" w:hAnsi="Times New Roman" w:eastAsia="Times New Roman" w:cs="Times New Roman"/>
                <w:color w:val="000000"/>
                <w:sz w:val="24"/>
                <w:szCs w:val="24"/>
                <w:lang w:eastAsia="ru-RU"/>
              </w:rPr>
              <w:t>.</w:t>
            </w:r>
          </w:p>
          <w:p w14:paraId="387618F1">
            <w:pPr>
              <w:spacing w:after="0" w:line="240" w:lineRule="auto"/>
              <w:rPr>
                <w:rFonts w:ascii="Times New Roman" w:hAnsi="Times New Roman" w:eastAsia="Times New Roman" w:cs="Times New Roman"/>
                <w:color w:val="000000"/>
                <w:sz w:val="24"/>
                <w:szCs w:val="24"/>
                <w:lang w:eastAsia="ru-RU"/>
              </w:rPr>
            </w:pPr>
          </w:p>
        </w:tc>
        <w:tc>
          <w:tcPr>
            <w:tcW w:w="2694" w:type="dxa"/>
            <w:gridSpan w:val="4"/>
            <w:tcBorders>
              <w:top w:val="single" w:color="auto" w:sz="4" w:space="0"/>
              <w:left w:val="single" w:color="auto" w:sz="4" w:space="0"/>
              <w:bottom w:val="single" w:color="auto" w:sz="4" w:space="0"/>
              <w:right w:val="single" w:color="auto" w:sz="4" w:space="0"/>
            </w:tcBorders>
          </w:tcPr>
          <w:p w14:paraId="33069113">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shd w:val="clear" w:color="auto" w:fill="FFFFFF"/>
                <w:lang w:eastAsia="ru-RU"/>
              </w:rPr>
              <w:t>«Қуыршақты серуенге киіндіріп, шығарайық»</w:t>
            </w: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color w:val="000000"/>
                <w:sz w:val="24"/>
                <w:szCs w:val="24"/>
                <w:shd w:val="clear" w:color="auto" w:fill="FFFFFF"/>
                <w:lang w:eastAsia="ru-RU"/>
              </w:rPr>
              <w:t>Мақсаты: Негізгі түстерді меңгеруге, киім атауын атай білуге және сөйлемд</w:t>
            </w:r>
            <w:r>
              <w:rPr>
                <w:rFonts w:ascii="Times New Roman" w:hAnsi="Times New Roman" w:eastAsia="Times New Roman" w:cs="Times New Roman"/>
                <w:color w:val="000000"/>
                <w:sz w:val="24"/>
                <w:szCs w:val="24"/>
                <w:shd w:val="clear" w:color="auto" w:fill="FFFFFF"/>
                <w:lang w:val="kk-KZ" w:eastAsia="ru-RU"/>
              </w:rPr>
              <w:t>і</w:t>
            </w:r>
            <w:r>
              <w:rPr>
                <w:rFonts w:ascii="Times New Roman" w:hAnsi="Times New Roman" w:eastAsia="Times New Roman" w:cs="Times New Roman"/>
                <w:color w:val="000000"/>
                <w:sz w:val="24"/>
                <w:szCs w:val="24"/>
                <w:shd w:val="clear" w:color="auto" w:fill="FFFFFF"/>
                <w:lang w:eastAsia="ru-RU"/>
              </w:rPr>
              <w:t xml:space="preserve"> қолдана білуге жаттықтыру.</w:t>
            </w:r>
          </w:p>
        </w:tc>
        <w:tc>
          <w:tcPr>
            <w:tcW w:w="2267" w:type="dxa"/>
            <w:tcBorders>
              <w:top w:val="single" w:color="auto" w:sz="4" w:space="0"/>
              <w:left w:val="single" w:color="auto" w:sz="4" w:space="0"/>
              <w:bottom w:val="single" w:color="auto" w:sz="4" w:space="0"/>
            </w:tcBorders>
          </w:tcPr>
          <w:p w14:paraId="4F8A521B">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Сюжеттік ойыншықтармен ойындар</w:t>
            </w:r>
            <w:r>
              <w:rPr>
                <w:rFonts w:ascii="Times New Roman" w:hAnsi="Times New Roman" w:eastAsia="Times New Roman" w:cs="Times New Roman"/>
                <w:bCs/>
                <w:color w:val="000000"/>
                <w:sz w:val="24"/>
                <w:szCs w:val="24"/>
                <w:lang w:eastAsia="ru-RU"/>
              </w:rPr>
              <w:t>,</w:t>
            </w:r>
          </w:p>
          <w:p w14:paraId="5F0D510F">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val="kk-KZ" w:eastAsia="ru-RU"/>
              </w:rPr>
              <w:t>ертегі оқып беру</w:t>
            </w:r>
            <w:r>
              <w:rPr>
                <w:rFonts w:ascii="Times New Roman" w:hAnsi="Times New Roman" w:eastAsia="Times New Roman" w:cs="Times New Roman"/>
                <w:color w:val="000000"/>
                <w:sz w:val="24"/>
                <w:szCs w:val="24"/>
                <w:lang w:eastAsia="ru-RU"/>
              </w:rPr>
              <w:t>;</w:t>
            </w:r>
          </w:p>
          <w:p w14:paraId="111A2342">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val="kk-KZ" w:eastAsia="ru-RU"/>
              </w:rPr>
              <w:t>үстел үсті театры және т.б.</w:t>
            </w:r>
          </w:p>
          <w:p w14:paraId="05B410F0">
            <w:pPr>
              <w:spacing w:after="0" w:line="240" w:lineRule="auto"/>
              <w:rPr>
                <w:rFonts w:ascii="Times New Roman" w:hAnsi="Times New Roman" w:eastAsia="Times New Roman" w:cs="Times New Roman"/>
                <w:color w:val="000000"/>
                <w:sz w:val="24"/>
                <w:szCs w:val="24"/>
                <w:lang w:eastAsia="ru-RU"/>
              </w:rPr>
            </w:pPr>
          </w:p>
        </w:tc>
      </w:tr>
      <w:tr w14:paraId="3A5334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74" w:hRule="atLeast"/>
        </w:trPr>
        <w:tc>
          <w:tcPr>
            <w:tcW w:w="1843" w:type="dxa"/>
          </w:tcPr>
          <w:p w14:paraId="53BA0D89">
            <w:pPr>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bCs/>
                <w:sz w:val="24"/>
                <w:szCs w:val="24"/>
                <w:lang w:val="kk-KZ" w:eastAsia="ru-RU"/>
              </w:rPr>
              <w:t>Балалардың үйге қайтуы</w:t>
            </w:r>
          </w:p>
        </w:tc>
        <w:tc>
          <w:tcPr>
            <w:tcW w:w="992" w:type="dxa"/>
            <w:gridSpan w:val="2"/>
            <w:tcBorders>
              <w:top w:val="single" w:color="auto" w:sz="4" w:space="0"/>
              <w:bottom w:val="single" w:color="auto" w:sz="4" w:space="0"/>
              <w:right w:val="single" w:color="auto" w:sz="4" w:space="0"/>
            </w:tcBorders>
          </w:tcPr>
          <w:p w14:paraId="1F69CD6D">
            <w:pPr>
              <w:spacing w:after="0" w:line="240" w:lineRule="auto"/>
              <w:jc w:val="both"/>
              <w:rPr>
                <w:rFonts w:ascii="Times New Roman" w:hAnsi="Times New Roman" w:eastAsia="Times New Roman" w:cs="Times New Roman"/>
                <w:sz w:val="24"/>
                <w:szCs w:val="24"/>
                <w:lang w:eastAsia="ru-RU"/>
              </w:rPr>
            </w:pPr>
          </w:p>
        </w:tc>
        <w:tc>
          <w:tcPr>
            <w:tcW w:w="2268" w:type="dxa"/>
            <w:tcBorders>
              <w:top w:val="single" w:color="auto" w:sz="4" w:space="0"/>
              <w:left w:val="single" w:color="auto" w:sz="4" w:space="0"/>
              <w:bottom w:val="single" w:color="auto" w:sz="4" w:space="0"/>
              <w:right w:val="single" w:color="auto" w:sz="4" w:space="0"/>
            </w:tcBorders>
          </w:tcPr>
          <w:p w14:paraId="19B27F53">
            <w:pPr>
              <w:spacing w:after="0" w:line="240" w:lineRule="auto"/>
              <w:rPr>
                <w:rFonts w:ascii="Times New Roman" w:hAnsi="Times New Roman" w:eastAsia="Calibri" w:cs="Times New Roman"/>
                <w:sz w:val="24"/>
                <w:szCs w:val="24"/>
                <w:lang w:val="kk-KZ" w:eastAsia="zh-CN"/>
              </w:rPr>
            </w:pPr>
            <w:r>
              <w:rPr>
                <w:rFonts w:ascii="Times New Roman" w:hAnsi="Times New Roman" w:eastAsia="Times New Roman" w:cs="Times New Roman"/>
                <w:color w:val="000000"/>
                <w:sz w:val="24"/>
                <w:szCs w:val="24"/>
                <w:lang w:val="kk-KZ" w:eastAsia="ru-RU"/>
              </w:rPr>
              <w:t>Серуенге шығу. Үйге оралу, үйлеріне сұрану.</w:t>
            </w:r>
          </w:p>
        </w:tc>
        <w:tc>
          <w:tcPr>
            <w:tcW w:w="2694" w:type="dxa"/>
            <w:gridSpan w:val="4"/>
            <w:tcBorders>
              <w:top w:val="single" w:color="auto" w:sz="4" w:space="0"/>
              <w:left w:val="single" w:color="auto" w:sz="4" w:space="0"/>
              <w:bottom w:val="single" w:color="auto" w:sz="4" w:space="0"/>
              <w:right w:val="single" w:color="auto" w:sz="4" w:space="0"/>
            </w:tcBorders>
          </w:tcPr>
          <w:p w14:paraId="1FEDBB44">
            <w:pPr>
              <w:spacing w:after="0" w:line="240" w:lineRule="auto"/>
              <w:rPr>
                <w:rFonts w:ascii="Times New Roman" w:hAnsi="Times New Roman" w:eastAsia="Times New Roman" w:cs="Times New Roman"/>
                <w:b/>
                <w:i/>
                <w:sz w:val="24"/>
                <w:szCs w:val="24"/>
                <w:lang w:val="kk-KZ" w:eastAsia="ru-RU"/>
              </w:rPr>
            </w:pPr>
            <w:r>
              <w:rPr>
                <w:rFonts w:ascii="Times New Roman" w:hAnsi="Times New Roman" w:eastAsia="Times New Roman" w:cs="Times New Roman"/>
                <w:sz w:val="24"/>
                <w:szCs w:val="24"/>
                <w:lang w:val="kk-KZ" w:eastAsia="ru-RU"/>
              </w:rPr>
              <w:t>Ата-аналарға тазалық гигиенасын сақтау ережесін айту.</w:t>
            </w:r>
          </w:p>
        </w:tc>
        <w:tc>
          <w:tcPr>
            <w:tcW w:w="2409" w:type="dxa"/>
            <w:gridSpan w:val="2"/>
            <w:tcBorders>
              <w:top w:val="single" w:color="auto" w:sz="4" w:space="0"/>
              <w:left w:val="single" w:color="auto" w:sz="4" w:space="0"/>
              <w:bottom w:val="single" w:color="auto" w:sz="4" w:space="0"/>
              <w:right w:val="single" w:color="auto" w:sz="4" w:space="0"/>
            </w:tcBorders>
          </w:tcPr>
          <w:p w14:paraId="0EA35426">
            <w:pPr>
              <w:spacing w:after="0" w:line="240" w:lineRule="auto"/>
              <w:rPr>
                <w:rFonts w:ascii="Times New Roman" w:hAnsi="Times New Roman" w:eastAsia="Times New Roman" w:cs="Times New Roman"/>
                <w:b/>
                <w:i/>
                <w:sz w:val="24"/>
                <w:szCs w:val="24"/>
                <w:lang w:eastAsia="ru-RU"/>
              </w:rPr>
            </w:pPr>
            <w:r>
              <w:rPr>
                <w:rFonts w:ascii="Times New Roman" w:hAnsi="Times New Roman" w:eastAsia="Times New Roman" w:cs="Times New Roman"/>
                <w:sz w:val="24"/>
                <w:szCs w:val="24"/>
                <w:lang w:eastAsia="ru-RU"/>
              </w:rPr>
              <w:t>Ата-аналардың сұрақтарына жауап беру</w:t>
            </w:r>
          </w:p>
        </w:tc>
        <w:tc>
          <w:tcPr>
            <w:tcW w:w="2694" w:type="dxa"/>
            <w:gridSpan w:val="4"/>
            <w:tcBorders>
              <w:top w:val="single" w:color="auto" w:sz="4" w:space="0"/>
              <w:left w:val="single" w:color="auto" w:sz="4" w:space="0"/>
              <w:bottom w:val="single" w:color="auto" w:sz="4" w:space="0"/>
              <w:right w:val="single" w:color="auto" w:sz="4" w:space="0"/>
            </w:tcBorders>
          </w:tcPr>
          <w:p w14:paraId="0C15FBA9">
            <w:pPr>
              <w:spacing w:after="0" w:line="240" w:lineRule="auto"/>
              <w:rPr>
                <w:rFonts w:ascii="Times New Roman" w:hAnsi="Times New Roman" w:eastAsia="Times New Roman" w:cs="Times New Roman"/>
                <w:b/>
                <w:i/>
                <w:sz w:val="24"/>
                <w:szCs w:val="24"/>
                <w:lang w:eastAsia="ru-RU"/>
              </w:rPr>
            </w:pPr>
            <w:r>
              <w:rPr>
                <w:rFonts w:ascii="Times New Roman" w:hAnsi="Times New Roman" w:eastAsia="Times New Roman" w:cs="Times New Roman"/>
                <w:sz w:val="24"/>
                <w:szCs w:val="24"/>
                <w:lang w:eastAsia="ru-RU"/>
              </w:rPr>
              <w:t>"Баламен демалыс күнді телевизорсыз қалай өткізуге болады?" ата-аналарға кеңес беру</w:t>
            </w:r>
          </w:p>
        </w:tc>
        <w:tc>
          <w:tcPr>
            <w:tcW w:w="2267" w:type="dxa"/>
            <w:tcBorders>
              <w:top w:val="single" w:color="auto" w:sz="4" w:space="0"/>
              <w:left w:val="single" w:color="auto" w:sz="4" w:space="0"/>
              <w:bottom w:val="single" w:color="auto" w:sz="4" w:space="0"/>
            </w:tcBorders>
          </w:tcPr>
          <w:p w14:paraId="019603BB">
            <w:pPr>
              <w:spacing w:after="0" w:line="240" w:lineRule="auto"/>
              <w:rPr>
                <w:rFonts w:ascii="Times New Roman" w:hAnsi="Times New Roman" w:eastAsia="Times New Roman" w:cs="Times New Roman"/>
                <w:b/>
                <w:i/>
                <w:sz w:val="24"/>
                <w:szCs w:val="24"/>
                <w:lang w:val="kk-KZ" w:eastAsia="ru-RU"/>
              </w:rPr>
            </w:pPr>
            <w:r>
              <w:rPr>
                <w:rFonts w:ascii="Times New Roman" w:hAnsi="Times New Roman" w:eastAsia="Times New Roman" w:cs="Times New Roman"/>
                <w:sz w:val="24"/>
                <w:szCs w:val="24"/>
                <w:lang w:eastAsia="ru-RU"/>
              </w:rPr>
              <w:t xml:space="preserve">Ата-аналарға </w:t>
            </w:r>
            <w:r>
              <w:rPr>
                <w:rFonts w:ascii="Times New Roman" w:hAnsi="Times New Roman" w:eastAsia="Times New Roman" w:cs="Times New Roman"/>
                <w:sz w:val="24"/>
                <w:szCs w:val="24"/>
                <w:lang w:val="kk-KZ" w:eastAsia="ru-RU"/>
              </w:rPr>
              <w:t xml:space="preserve">ауа райына байланысты балаларын жылы киіндіру </w:t>
            </w:r>
            <w:r>
              <w:rPr>
                <w:rFonts w:ascii="Times New Roman" w:hAnsi="Times New Roman" w:eastAsia="Times New Roman" w:cs="Times New Roman"/>
                <w:sz w:val="24"/>
                <w:szCs w:val="24"/>
                <w:lang w:eastAsia="ru-RU"/>
              </w:rPr>
              <w:t xml:space="preserve"> жайлы айту</w:t>
            </w:r>
          </w:p>
        </w:tc>
      </w:tr>
    </w:tbl>
    <w:p w14:paraId="53E062B6">
      <w:pPr>
        <w:rPr>
          <w:rFonts w:ascii="Times New Roman" w:hAnsi="Times New Roman" w:cs="Times New Roman"/>
          <w:sz w:val="24"/>
          <w:szCs w:val="24"/>
          <w:lang w:val="kk-KZ"/>
        </w:rPr>
      </w:pPr>
    </w:p>
    <w:p w14:paraId="0A652288">
      <w:pPr>
        <w:rPr>
          <w:rFonts w:ascii="Times New Roman" w:hAnsi="Times New Roman" w:cs="Times New Roman"/>
          <w:sz w:val="24"/>
          <w:szCs w:val="24"/>
          <w:lang w:val="kk-KZ"/>
        </w:rPr>
      </w:pPr>
    </w:p>
    <w:p w14:paraId="408D0ADA">
      <w:pPr>
        <w:rPr>
          <w:rFonts w:ascii="Times New Roman" w:hAnsi="Times New Roman" w:cs="Times New Roman"/>
          <w:sz w:val="24"/>
          <w:szCs w:val="24"/>
          <w:lang w:val="kk-KZ"/>
        </w:rPr>
      </w:pPr>
    </w:p>
    <w:p w14:paraId="36A7489F">
      <w:pPr>
        <w:rPr>
          <w:rFonts w:ascii="Times New Roman" w:hAnsi="Times New Roman" w:cs="Times New Roman"/>
          <w:sz w:val="24"/>
          <w:szCs w:val="24"/>
          <w:lang w:val="kk-KZ"/>
        </w:rPr>
      </w:pPr>
    </w:p>
    <w:p w14:paraId="22BB04E2">
      <w:pPr>
        <w:jc w:val="right"/>
        <w:rPr>
          <w:rFonts w:ascii="Times New Roman" w:hAnsi="Times New Roman" w:cs="Times New Roman"/>
          <w:b/>
          <w:sz w:val="24"/>
          <w:szCs w:val="24"/>
          <w:lang w:val="kk-KZ"/>
        </w:rPr>
      </w:pPr>
    </w:p>
    <w:p w14:paraId="322D45D0">
      <w:pPr>
        <w:jc w:val="right"/>
        <w:rPr>
          <w:rFonts w:ascii="Times New Roman" w:hAnsi="Times New Roman" w:cs="Times New Roman"/>
          <w:b/>
          <w:sz w:val="24"/>
          <w:szCs w:val="24"/>
          <w:lang w:val="kk-KZ"/>
        </w:rPr>
      </w:pPr>
    </w:p>
    <w:p w14:paraId="019891B8">
      <w:pPr>
        <w:jc w:val="right"/>
        <w:rPr>
          <w:rFonts w:ascii="Times New Roman" w:hAnsi="Times New Roman" w:cs="Times New Roman"/>
          <w:b/>
          <w:sz w:val="24"/>
          <w:szCs w:val="24"/>
          <w:lang w:val="kk-KZ"/>
        </w:rPr>
      </w:pPr>
    </w:p>
    <w:p w14:paraId="7581C625">
      <w:pPr>
        <w:jc w:val="right"/>
        <w:rPr>
          <w:rFonts w:ascii="Times New Roman" w:hAnsi="Times New Roman" w:cs="Times New Roman"/>
          <w:b/>
          <w:sz w:val="24"/>
          <w:szCs w:val="24"/>
          <w:lang w:val="kk-KZ"/>
        </w:rPr>
      </w:pPr>
    </w:p>
    <w:p w14:paraId="5E648C0C">
      <w:pPr>
        <w:jc w:val="right"/>
        <w:rPr>
          <w:rFonts w:ascii="Times New Roman" w:hAnsi="Times New Roman" w:cs="Times New Roman"/>
          <w:b/>
          <w:sz w:val="24"/>
          <w:szCs w:val="24"/>
          <w:lang w:val="kk-KZ"/>
        </w:rPr>
      </w:pPr>
    </w:p>
    <w:p w14:paraId="4FA4A942">
      <w:pPr>
        <w:jc w:val="right"/>
        <w:rPr>
          <w:rFonts w:ascii="Times New Roman" w:hAnsi="Times New Roman" w:cs="Times New Roman"/>
          <w:b/>
          <w:sz w:val="24"/>
          <w:szCs w:val="24"/>
          <w:lang w:val="kk-KZ"/>
        </w:rPr>
      </w:pPr>
    </w:p>
    <w:p w14:paraId="463E99CB">
      <w:pPr>
        <w:jc w:val="right"/>
        <w:rPr>
          <w:rFonts w:ascii="Times New Roman" w:hAnsi="Times New Roman" w:cs="Times New Roman"/>
          <w:b/>
          <w:sz w:val="24"/>
          <w:szCs w:val="24"/>
          <w:lang w:val="kk-KZ"/>
        </w:rPr>
      </w:pPr>
    </w:p>
    <w:p w14:paraId="7CFD4EBD">
      <w:pPr>
        <w:jc w:val="right"/>
        <w:rPr>
          <w:rFonts w:ascii="Times New Roman" w:hAnsi="Times New Roman" w:cs="Times New Roman"/>
          <w:b/>
          <w:sz w:val="24"/>
          <w:szCs w:val="24"/>
          <w:lang w:val="kk-KZ"/>
        </w:rPr>
      </w:pPr>
    </w:p>
    <w:p w14:paraId="5D22D991">
      <w:pPr>
        <w:jc w:val="right"/>
        <w:rPr>
          <w:rFonts w:ascii="Times New Roman" w:hAnsi="Times New Roman" w:cs="Times New Roman"/>
          <w:b/>
          <w:sz w:val="24"/>
          <w:szCs w:val="24"/>
          <w:lang w:val="kk-KZ"/>
        </w:rPr>
      </w:pPr>
    </w:p>
    <w:p w14:paraId="13661BB8">
      <w:pPr>
        <w:jc w:val="right"/>
        <w:rPr>
          <w:rFonts w:ascii="Times New Roman" w:hAnsi="Times New Roman" w:cs="Times New Roman"/>
          <w:b/>
          <w:sz w:val="24"/>
          <w:szCs w:val="24"/>
          <w:lang w:val="kk-KZ"/>
        </w:rPr>
      </w:pPr>
    </w:p>
    <w:p w14:paraId="064F7C00">
      <w:pPr>
        <w:rPr>
          <w:rFonts w:ascii="Times New Roman" w:hAnsi="Times New Roman" w:cs="Times New Roman"/>
          <w:b/>
          <w:sz w:val="24"/>
          <w:szCs w:val="24"/>
          <w:lang w:val="kk-KZ"/>
        </w:rPr>
      </w:pPr>
      <w:r>
        <w:rPr>
          <w:rFonts w:ascii="Calibri" w:hAnsi="Calibri" w:eastAsia="Calibri" w:cs="Calibri"/>
          <w:color w:val="000000"/>
          <w:lang w:eastAsia="ru-RU"/>
        </w:rPr>
        <w:drawing>
          <wp:anchor distT="0" distB="0" distL="114300" distR="114300" simplePos="0" relativeHeight="251662336" behindDoc="0" locked="0" layoutInCell="1" allowOverlap="0">
            <wp:simplePos x="0" y="0"/>
            <wp:positionH relativeFrom="page">
              <wp:posOffset>476250</wp:posOffset>
            </wp:positionH>
            <wp:positionV relativeFrom="margin">
              <wp:posOffset>297180</wp:posOffset>
            </wp:positionV>
            <wp:extent cx="4457700" cy="1238250"/>
            <wp:effectExtent l="0" t="0" r="0" b="0"/>
            <wp:wrapTopAndBottom/>
            <wp:docPr id="5" name="Picture 7"/>
            <wp:cNvGraphicFramePr/>
            <a:graphic xmlns:a="http://schemas.openxmlformats.org/drawingml/2006/main">
              <a:graphicData uri="http://schemas.openxmlformats.org/drawingml/2006/picture">
                <pic:pic xmlns:pic="http://schemas.openxmlformats.org/drawingml/2006/picture">
                  <pic:nvPicPr>
                    <pic:cNvPr id="5" name="Picture 7"/>
                    <pic:cNvPicPr/>
                  </pic:nvPicPr>
                  <pic:blipFill>
                    <a:blip r:embed="rId8"/>
                    <a:srcRect l="7087" t="9114" r="30866" b="76172"/>
                    <a:stretch>
                      <a:fillRect/>
                    </a:stretch>
                  </pic:blipFill>
                  <pic:spPr>
                    <a:xfrm>
                      <a:off x="0" y="0"/>
                      <a:ext cx="4457700" cy="1238250"/>
                    </a:xfrm>
                    <a:prstGeom prst="rect">
                      <a:avLst/>
                    </a:prstGeom>
                    <a:ln>
                      <a:noFill/>
                    </a:ln>
                  </pic:spPr>
                </pic:pic>
              </a:graphicData>
            </a:graphic>
          </wp:anchor>
        </w:drawing>
      </w:r>
      <w:r>
        <w:rPr>
          <w:rFonts w:ascii="Times New Roman" w:hAnsi="Times New Roman" w:eastAsia="Times New Roman" w:cs="Times New Roman"/>
          <w:b/>
          <w:bCs/>
          <w:sz w:val="24"/>
          <w:szCs w:val="24"/>
          <w:lang w:val="kk-KZ" w:eastAsia="ru-RU"/>
        </w:rPr>
        <w:t>Қыркүйек айының ІV аптасы 25.09 - 29.09.23ж  аралығындағы Мектепалды</w:t>
      </w:r>
    </w:p>
    <w:p w14:paraId="4D1B0C39">
      <w:pPr>
        <w:spacing w:after="0" w:line="240" w:lineRule="auto"/>
        <w:rPr>
          <w:rFonts w:ascii="Times New Roman" w:hAnsi="Times New Roman" w:cs="Times New Roman"/>
          <w:b/>
          <w:sz w:val="24"/>
          <w:szCs w:val="24"/>
          <w:lang w:val="kk-KZ"/>
        </w:rPr>
      </w:pPr>
      <w:r>
        <w:rPr>
          <w:rFonts w:ascii="Times New Roman" w:hAnsi="Times New Roman" w:eastAsia="Times New Roman" w:cs="Times New Roman"/>
          <w:b/>
          <w:bCs/>
          <w:sz w:val="24"/>
          <w:szCs w:val="24"/>
          <w:lang w:val="kk-KZ" w:eastAsia="ru-RU"/>
        </w:rPr>
        <w:t>«</w:t>
      </w:r>
      <w:r>
        <w:rPr>
          <w:rFonts w:ascii="Times New Roman" w:hAnsi="Times New Roman" w:eastAsia="Times New Roman" w:cs="Times New Roman"/>
          <w:b/>
          <w:sz w:val="24"/>
          <w:szCs w:val="24"/>
          <w:lang w:val="kk-KZ" w:eastAsia="ru-RU"/>
        </w:rPr>
        <w:t>Гүлдер</w:t>
      </w:r>
      <w:r>
        <w:rPr>
          <w:rFonts w:ascii="Times New Roman" w:hAnsi="Times New Roman" w:eastAsia="Times New Roman" w:cs="Times New Roman"/>
          <w:b/>
          <w:bCs/>
          <w:sz w:val="24"/>
          <w:szCs w:val="24"/>
          <w:lang w:val="kk-KZ" w:eastAsia="ru-RU"/>
        </w:rPr>
        <w:t>» тобының күн тәртібіндегі  тәрбие, оқу қызметінің  циклограммасы.</w:t>
      </w:r>
    </w:p>
    <w:p w14:paraId="43D240AE">
      <w:pPr>
        <w:spacing w:after="0" w:line="240" w:lineRule="auto"/>
        <w:rPr>
          <w:rFonts w:ascii="Times New Roman" w:hAnsi="Times New Roman" w:eastAsia="Calibri" w:cs="Times New Roman"/>
          <w:b/>
          <w:sz w:val="24"/>
          <w:szCs w:val="24"/>
          <w:lang w:val="kk-KZ" w:eastAsia="zh-CN"/>
        </w:rPr>
      </w:pPr>
      <w:r>
        <w:rPr>
          <w:rFonts w:ascii="Times New Roman" w:hAnsi="Times New Roman" w:eastAsia="Times New Roman" w:cs="Times New Roman"/>
          <w:b/>
          <w:bCs/>
          <w:sz w:val="24"/>
          <w:szCs w:val="24"/>
          <w:lang w:val="kk-KZ" w:eastAsia="zh-CN"/>
        </w:rPr>
        <w:t xml:space="preserve">Өтпелі ай тақырыбы: </w:t>
      </w:r>
      <w:r>
        <w:rPr>
          <w:rFonts w:ascii="Times New Roman" w:hAnsi="Times New Roman" w:eastAsia="Calibri" w:cs="Times New Roman"/>
          <w:b/>
          <w:sz w:val="24"/>
          <w:szCs w:val="24"/>
          <w:lang w:val="kk-KZ" w:eastAsia="zh-CN"/>
        </w:rPr>
        <w:t xml:space="preserve">«Балабақша»                                                                                                                                                                                                               </w:t>
      </w:r>
      <w:r>
        <w:rPr>
          <w:rFonts w:ascii="Times New Roman" w:hAnsi="Times New Roman" w:eastAsia="Times New Roman" w:cs="Times New Roman"/>
          <w:b/>
          <w:bCs/>
          <w:sz w:val="24"/>
          <w:szCs w:val="24"/>
          <w:lang w:val="kk-KZ" w:eastAsia="zh-CN"/>
        </w:rPr>
        <w:t xml:space="preserve">Апта тақырыбы </w:t>
      </w:r>
      <w:r>
        <w:rPr>
          <w:rFonts w:ascii="Times New Roman" w:hAnsi="Times New Roman" w:eastAsia="Calibri" w:cs="Times New Roman"/>
          <w:b/>
          <w:sz w:val="24"/>
          <w:szCs w:val="24"/>
          <w:lang w:val="kk-KZ" w:eastAsia="zh-CN"/>
        </w:rPr>
        <w:t xml:space="preserve"> «Менің  сүйікті ойыншықтарым» </w:t>
      </w:r>
    </w:p>
    <w:p w14:paraId="7135D52B">
      <w:pPr>
        <w:spacing w:after="0" w:line="240" w:lineRule="auto"/>
        <w:rPr>
          <w:rFonts w:ascii="Times New Roman" w:hAnsi="Times New Roman" w:eastAsia="Calibri" w:cs="Times New Roman"/>
          <w:b/>
          <w:sz w:val="24"/>
          <w:szCs w:val="24"/>
          <w:lang w:val="kk-KZ" w:eastAsia="zh-CN"/>
        </w:rPr>
      </w:pPr>
      <w:r>
        <w:rPr>
          <w:rFonts w:ascii="Times New Roman" w:hAnsi="Times New Roman" w:eastAsia="Calibri" w:cs="Times New Roman"/>
          <w:b/>
          <w:sz w:val="24"/>
          <w:szCs w:val="24"/>
          <w:lang w:val="kk-KZ" w:eastAsia="zh-CN"/>
        </w:rPr>
        <w:t>Тәрбиеші: Ахметова.М.М</w:t>
      </w:r>
    </w:p>
    <w:p w14:paraId="46FC0FA3">
      <w:pPr>
        <w:spacing w:line="0" w:lineRule="atLeast"/>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Мақсаты:</w:t>
      </w:r>
      <w:r>
        <w:rPr>
          <w:rFonts w:ascii="Times New Roman" w:hAnsi="Times New Roman" w:eastAsia="Times New Roman" w:cs="Times New Roman"/>
          <w:sz w:val="24"/>
          <w:szCs w:val="24"/>
          <w:lang w:val="kk-KZ" w:eastAsia="ru-RU"/>
        </w:rPr>
        <w:t>Балалардың  бойында  балабақшаға, достарына сүйіспеншілік сезімді қалыптастыруға; бірлескен әрекетке қызығушылықты дамытуға бағытталған.</w:t>
      </w:r>
    </w:p>
    <w:tbl>
      <w:tblPr>
        <w:tblStyle w:val="12"/>
        <w:tblW w:w="15455" w:type="dxa"/>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3"/>
        <w:gridCol w:w="424"/>
        <w:gridCol w:w="567"/>
        <w:gridCol w:w="2268"/>
        <w:gridCol w:w="90"/>
        <w:gridCol w:w="52"/>
        <w:gridCol w:w="2410"/>
        <w:gridCol w:w="142"/>
        <w:gridCol w:w="50"/>
        <w:gridCol w:w="2359"/>
        <w:gridCol w:w="27"/>
        <w:gridCol w:w="115"/>
        <w:gridCol w:w="2483"/>
        <w:gridCol w:w="69"/>
        <w:gridCol w:w="2556"/>
      </w:tblGrid>
      <w:tr w14:paraId="0E8C0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trPr>
        <w:tc>
          <w:tcPr>
            <w:tcW w:w="1843" w:type="dxa"/>
          </w:tcPr>
          <w:p w14:paraId="7AA076FA">
            <w:pPr>
              <w:ind w:firstLine="175"/>
              <w:jc w:val="center"/>
              <w:rPr>
                <w:rFonts w:ascii="Times New Roman" w:hAnsi="Times New Roman" w:cs="Times New Roman"/>
                <w:sz w:val="24"/>
                <w:szCs w:val="24"/>
                <w:lang w:val="kk-KZ"/>
              </w:rPr>
            </w:pPr>
            <w:r>
              <w:rPr>
                <w:rFonts w:ascii="Times New Roman" w:hAnsi="Times New Roman" w:cs="Times New Roman"/>
                <w:sz w:val="24"/>
                <w:szCs w:val="24"/>
                <w:lang w:val="kk-KZ"/>
              </w:rPr>
              <w:t>Күн тәртібі</w:t>
            </w:r>
          </w:p>
        </w:tc>
        <w:tc>
          <w:tcPr>
            <w:tcW w:w="424" w:type="dxa"/>
          </w:tcPr>
          <w:p w14:paraId="3E033B9A">
            <w:pPr>
              <w:jc w:val="center"/>
              <w:rPr>
                <w:rFonts w:ascii="Times New Roman" w:hAnsi="Times New Roman" w:cs="Times New Roman"/>
                <w:b/>
                <w:sz w:val="24"/>
                <w:szCs w:val="24"/>
                <w:lang w:val="kk-KZ"/>
              </w:rPr>
            </w:pPr>
          </w:p>
        </w:tc>
        <w:tc>
          <w:tcPr>
            <w:tcW w:w="2835" w:type="dxa"/>
            <w:gridSpan w:val="2"/>
          </w:tcPr>
          <w:p w14:paraId="6CB6A200">
            <w:pPr>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Дүйсенбі </w:t>
            </w:r>
          </w:p>
          <w:p w14:paraId="464D0C69">
            <w:pPr>
              <w:jc w:val="center"/>
              <w:rPr>
                <w:rFonts w:ascii="Times New Roman" w:hAnsi="Times New Roman" w:cs="Times New Roman"/>
                <w:b/>
                <w:sz w:val="24"/>
                <w:szCs w:val="24"/>
                <w:lang w:val="kk-KZ"/>
              </w:rPr>
            </w:pPr>
          </w:p>
        </w:tc>
        <w:tc>
          <w:tcPr>
            <w:tcW w:w="2694" w:type="dxa"/>
            <w:gridSpan w:val="4"/>
          </w:tcPr>
          <w:p w14:paraId="24ED14CA">
            <w:pPr>
              <w:jc w:val="center"/>
              <w:rPr>
                <w:rFonts w:ascii="Times New Roman" w:hAnsi="Times New Roman" w:cs="Times New Roman"/>
                <w:b/>
                <w:sz w:val="24"/>
                <w:szCs w:val="24"/>
                <w:lang w:val="kk-KZ"/>
              </w:rPr>
            </w:pPr>
            <w:r>
              <w:rPr>
                <w:rFonts w:ascii="Times New Roman" w:hAnsi="Times New Roman" w:cs="Times New Roman"/>
                <w:b/>
                <w:sz w:val="24"/>
                <w:szCs w:val="24"/>
                <w:lang w:val="kk-KZ"/>
              </w:rPr>
              <w:t>Сейсенбі</w:t>
            </w:r>
          </w:p>
          <w:p w14:paraId="39C46C1C">
            <w:pPr>
              <w:jc w:val="center"/>
              <w:rPr>
                <w:rFonts w:ascii="Times New Roman" w:hAnsi="Times New Roman" w:cs="Times New Roman"/>
                <w:b/>
                <w:sz w:val="24"/>
                <w:szCs w:val="24"/>
                <w:lang w:val="kk-KZ"/>
              </w:rPr>
            </w:pPr>
          </w:p>
        </w:tc>
        <w:tc>
          <w:tcPr>
            <w:tcW w:w="2409" w:type="dxa"/>
            <w:gridSpan w:val="2"/>
          </w:tcPr>
          <w:p w14:paraId="0B9B7003">
            <w:pPr>
              <w:jc w:val="center"/>
              <w:rPr>
                <w:rFonts w:ascii="Times New Roman" w:hAnsi="Times New Roman" w:cs="Times New Roman"/>
                <w:b/>
                <w:sz w:val="24"/>
                <w:szCs w:val="24"/>
                <w:lang w:val="kk-KZ"/>
              </w:rPr>
            </w:pPr>
            <w:r>
              <w:rPr>
                <w:rFonts w:ascii="Times New Roman" w:hAnsi="Times New Roman" w:cs="Times New Roman"/>
                <w:b/>
                <w:sz w:val="24"/>
                <w:szCs w:val="24"/>
                <w:lang w:val="kk-KZ"/>
              </w:rPr>
              <w:t>Сәрсенбі</w:t>
            </w:r>
          </w:p>
          <w:p w14:paraId="34DC9A2E">
            <w:pPr>
              <w:jc w:val="center"/>
              <w:rPr>
                <w:rFonts w:ascii="Times New Roman" w:hAnsi="Times New Roman" w:cs="Times New Roman"/>
                <w:b/>
                <w:sz w:val="24"/>
                <w:szCs w:val="24"/>
                <w:lang w:val="kk-KZ"/>
              </w:rPr>
            </w:pPr>
          </w:p>
        </w:tc>
        <w:tc>
          <w:tcPr>
            <w:tcW w:w="2694" w:type="dxa"/>
            <w:gridSpan w:val="4"/>
          </w:tcPr>
          <w:p w14:paraId="1B415718">
            <w:pPr>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Бейсенбі                    </w:t>
            </w:r>
          </w:p>
        </w:tc>
        <w:tc>
          <w:tcPr>
            <w:tcW w:w="2556" w:type="dxa"/>
          </w:tcPr>
          <w:p w14:paraId="03D60640">
            <w:pPr>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Жұма                           </w:t>
            </w:r>
          </w:p>
        </w:tc>
      </w:tr>
      <w:tr w14:paraId="62DE8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1843" w:type="dxa"/>
            <w:vMerge w:val="restart"/>
          </w:tcPr>
          <w:p w14:paraId="32B3CA61">
            <w:pPr>
              <w:tabs>
                <w:tab w:val="left" w:pos="254"/>
              </w:tabs>
              <w:ind w:left="112"/>
              <w:rPr>
                <w:rFonts w:ascii="Times New Roman" w:hAnsi="Times New Roman" w:cs="Times New Roman"/>
                <w:sz w:val="24"/>
                <w:szCs w:val="24"/>
                <w:lang w:val="kk-KZ"/>
              </w:rPr>
            </w:pPr>
            <w:r>
              <w:rPr>
                <w:rFonts w:ascii="Times New Roman" w:hAnsi="Times New Roman" w:cs="Times New Roman"/>
                <w:sz w:val="24"/>
                <w:szCs w:val="24"/>
                <w:lang w:val="kk-KZ"/>
              </w:rPr>
              <w:t>Балларды қабылдау.Ата аналармен</w:t>
            </w:r>
            <w:r>
              <w:rPr>
                <w:rFonts w:ascii="Times New Roman" w:hAnsi="Times New Roman" w:cs="Times New Roman"/>
                <w:b/>
                <w:sz w:val="24"/>
                <w:szCs w:val="24"/>
                <w:lang w:val="kk-KZ"/>
              </w:rPr>
              <w:t xml:space="preserve"> </w:t>
            </w:r>
            <w:r>
              <w:rPr>
                <w:rFonts w:ascii="Times New Roman" w:hAnsi="Times New Roman" w:cs="Times New Roman"/>
                <w:bCs/>
                <w:sz w:val="24"/>
                <w:szCs w:val="24"/>
                <w:lang w:val="kk-KZ"/>
              </w:rPr>
              <w:t>әңгімелесу</w:t>
            </w:r>
          </w:p>
          <w:p w14:paraId="46C96C26">
            <w:pPr>
              <w:ind w:right="-80"/>
              <w:rPr>
                <w:rFonts w:ascii="Times New Roman" w:hAnsi="Times New Roman" w:cs="Times New Roman"/>
                <w:bCs/>
                <w:sz w:val="24"/>
                <w:szCs w:val="24"/>
                <w:lang w:val="kk-KZ"/>
              </w:rPr>
            </w:pPr>
            <w:r>
              <w:rPr>
                <w:rFonts w:ascii="Times New Roman" w:hAnsi="Times New Roman" w:cs="Times New Roman"/>
                <w:bCs/>
                <w:sz w:val="24"/>
                <w:szCs w:val="24"/>
                <w:lang w:val="kk-KZ"/>
              </w:rPr>
              <w:t>Ойындар (үстел үсті, саусақ және т.б. )</w:t>
            </w:r>
          </w:p>
          <w:p w14:paraId="3F9E404E">
            <w:pPr>
              <w:ind w:right="-80"/>
              <w:rPr>
                <w:rFonts w:ascii="Times New Roman" w:hAnsi="Times New Roman" w:cs="Times New Roman"/>
                <w:sz w:val="24"/>
                <w:szCs w:val="24"/>
                <w:lang w:val="kk-KZ"/>
              </w:rPr>
            </w:pPr>
          </w:p>
          <w:p w14:paraId="5A892D5B">
            <w:pPr>
              <w:rPr>
                <w:rFonts w:ascii="Times New Roman" w:hAnsi="Times New Roman" w:cs="Times New Roman"/>
                <w:bCs/>
                <w:sz w:val="24"/>
                <w:szCs w:val="24"/>
                <w:lang w:val="kk-KZ"/>
              </w:rPr>
            </w:pPr>
          </w:p>
          <w:p w14:paraId="655DD004">
            <w:pPr>
              <w:rPr>
                <w:rFonts w:ascii="Times New Roman" w:hAnsi="Times New Roman" w:cs="Times New Roman"/>
                <w:bCs/>
                <w:sz w:val="24"/>
                <w:szCs w:val="24"/>
                <w:lang w:val="kk-KZ"/>
              </w:rPr>
            </w:pPr>
            <w:r>
              <w:rPr>
                <w:rFonts w:ascii="Times New Roman" w:hAnsi="Times New Roman" w:cs="Times New Roman"/>
                <w:bCs/>
                <w:sz w:val="24"/>
                <w:szCs w:val="24"/>
                <w:lang w:val="kk-KZ"/>
              </w:rPr>
              <w:t>Таңертеңгі гимнастика</w:t>
            </w:r>
          </w:p>
          <w:p w14:paraId="76B7E2CA">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 ( 8 -10мин)</w:t>
            </w:r>
          </w:p>
          <w:p w14:paraId="77D14B8D">
            <w:pPr>
              <w:rPr>
                <w:rFonts w:ascii="Times New Roman" w:hAnsi="Times New Roman" w:cs="Times New Roman"/>
                <w:b/>
                <w:sz w:val="24"/>
                <w:szCs w:val="24"/>
                <w:lang w:val="kk-KZ"/>
              </w:rPr>
            </w:pPr>
            <w:r>
              <w:rPr>
                <w:rFonts w:ascii="Times New Roman" w:hAnsi="Times New Roman" w:cs="Times New Roman"/>
                <w:b/>
                <w:sz w:val="24"/>
                <w:szCs w:val="24"/>
                <w:lang w:val="kk-KZ"/>
              </w:rPr>
              <w:t>Таңғы ас</w:t>
            </w:r>
          </w:p>
        </w:tc>
        <w:tc>
          <w:tcPr>
            <w:tcW w:w="424" w:type="dxa"/>
            <w:vMerge w:val="restart"/>
          </w:tcPr>
          <w:p w14:paraId="72BDFDD8">
            <w:pPr>
              <w:jc w:val="center"/>
              <w:rPr>
                <w:rFonts w:ascii="Times New Roman" w:hAnsi="Times New Roman" w:cs="Times New Roman"/>
                <w:sz w:val="24"/>
                <w:szCs w:val="24"/>
                <w:lang w:val="kk-KZ"/>
              </w:rPr>
            </w:pPr>
          </w:p>
        </w:tc>
        <w:tc>
          <w:tcPr>
            <w:tcW w:w="13188" w:type="dxa"/>
            <w:gridSpan w:val="13"/>
          </w:tcPr>
          <w:p w14:paraId="796D4716">
            <w:pPr>
              <w:rPr>
                <w:rFonts w:ascii="Times New Roman" w:hAnsi="Times New Roman" w:cs="Times New Roman"/>
                <w:sz w:val="24"/>
                <w:szCs w:val="24"/>
                <w:lang w:val="kk-KZ"/>
              </w:rPr>
            </w:pPr>
            <w:r>
              <w:rPr>
                <w:rFonts w:ascii="Times New Roman" w:hAnsi="Times New Roman" w:cs="Times New Roman"/>
                <w:b/>
                <w:color w:val="000000"/>
                <w:sz w:val="24"/>
                <w:szCs w:val="24"/>
                <w:lang w:val="kk-KZ"/>
              </w:rPr>
              <w:t>Тәрбиешінің балалармен қарым-қатынасы: Сүйікті ойыншықтары туралы әңгімелесу,  қарым-қатынас және көтеріңкі көңіл-күй орнатуға ойындар ұйымдастыру.  Жағымды  жағдай орнату.</w:t>
            </w:r>
          </w:p>
        </w:tc>
      </w:tr>
      <w:tr w14:paraId="3DF2F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1843" w:type="dxa"/>
            <w:vMerge w:val="continue"/>
          </w:tcPr>
          <w:p w14:paraId="1A948743">
            <w:pPr>
              <w:tabs>
                <w:tab w:val="left" w:pos="254"/>
              </w:tabs>
              <w:ind w:left="112"/>
              <w:jc w:val="both"/>
              <w:rPr>
                <w:rFonts w:ascii="Times New Roman" w:hAnsi="Times New Roman" w:cs="Times New Roman"/>
                <w:sz w:val="24"/>
                <w:szCs w:val="24"/>
                <w:lang w:val="kk-KZ"/>
              </w:rPr>
            </w:pPr>
          </w:p>
        </w:tc>
        <w:tc>
          <w:tcPr>
            <w:tcW w:w="424" w:type="dxa"/>
            <w:vMerge w:val="continue"/>
          </w:tcPr>
          <w:p w14:paraId="6F1068FA">
            <w:pPr>
              <w:rPr>
                <w:rFonts w:ascii="Times New Roman" w:hAnsi="Times New Roman" w:cs="Times New Roman"/>
                <w:color w:val="000000"/>
                <w:sz w:val="24"/>
                <w:szCs w:val="24"/>
                <w:lang w:val="kk-KZ"/>
              </w:rPr>
            </w:pPr>
          </w:p>
        </w:tc>
        <w:tc>
          <w:tcPr>
            <w:tcW w:w="2835" w:type="dxa"/>
            <w:gridSpan w:val="2"/>
          </w:tcPr>
          <w:p w14:paraId="044474B2">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Балаларды қабылдау</w:t>
            </w:r>
          </w:p>
          <w:p w14:paraId="273B9F7E">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Қалай демалғандарын сұрау.Тазалықтарын тексеру.</w:t>
            </w:r>
          </w:p>
          <w:p w14:paraId="678A14B0">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Еңбек тапсырмасы:Ойыншықтарды жуу,сөреге жинау</w:t>
            </w:r>
          </w:p>
        </w:tc>
        <w:tc>
          <w:tcPr>
            <w:tcW w:w="2694" w:type="dxa"/>
            <w:gridSpan w:val="4"/>
          </w:tcPr>
          <w:p w14:paraId="6D81D10E">
            <w:pPr>
              <w:ind w:left="-108" w:right="-108"/>
              <w:rPr>
                <w:rFonts w:ascii="Times New Roman" w:hAnsi="Times New Roman" w:cs="Times New Roman"/>
                <w:color w:val="000000"/>
                <w:sz w:val="24"/>
                <w:szCs w:val="24"/>
                <w:shd w:val="clear" w:color="auto" w:fill="FFFFFF"/>
                <w:lang w:val="kk-KZ"/>
              </w:rPr>
            </w:pPr>
            <w:r>
              <w:rPr>
                <w:rFonts w:ascii="Times New Roman" w:hAnsi="Times New Roman" w:cs="Times New Roman"/>
                <w:color w:val="000000"/>
                <w:sz w:val="24"/>
                <w:szCs w:val="24"/>
                <w:shd w:val="clear" w:color="auto" w:fill="FFFFFF"/>
                <w:lang w:val="kk-KZ"/>
              </w:rPr>
              <w:t>Ойын: «Ғажайып қоржын» атты ойын ойнаймыз. Ойынның шарты бойынша көздеріңді жұмып қоржыннан кез - келген ойыншықты аласыңдар. Алған ойыншықтарыңның атын, неден жасалғанын, түсін, қатты, жұмсақ екенін айтып, жақсы мейірімді тілек білдіресіңдер.</w:t>
            </w:r>
          </w:p>
          <w:p w14:paraId="3F2801FB">
            <w:pPr>
              <w:ind w:left="-108" w:right="-108"/>
              <w:rPr>
                <w:rFonts w:ascii="Times New Roman" w:hAnsi="Times New Roman" w:cs="Times New Roman"/>
                <w:color w:val="000000"/>
                <w:sz w:val="24"/>
                <w:szCs w:val="24"/>
                <w:lang w:val="kk-KZ"/>
              </w:rPr>
            </w:pPr>
            <w:r>
              <w:rPr>
                <w:rFonts w:ascii="Times New Roman" w:hAnsi="Times New Roman" w:cs="Times New Roman"/>
                <w:color w:val="000000"/>
                <w:sz w:val="24"/>
                <w:szCs w:val="24"/>
                <w:shd w:val="clear" w:color="auto" w:fill="FFFFFF"/>
                <w:lang w:val="kk-KZ"/>
              </w:rPr>
              <w:t>Еңбек тапсырмасы:Гүлдерге су құю,түбін қопсыту</w:t>
            </w:r>
          </w:p>
        </w:tc>
        <w:tc>
          <w:tcPr>
            <w:tcW w:w="2551" w:type="dxa"/>
            <w:gridSpan w:val="4"/>
          </w:tcPr>
          <w:p w14:paraId="2257D082">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Ойыншықтар күтімі жайлы әңгімелесу,жұмбақтар шешу.</w:t>
            </w:r>
          </w:p>
          <w:p w14:paraId="064B57B3">
            <w:pPr>
              <w:rPr>
                <w:rFonts w:ascii="Times New Roman" w:hAnsi="Times New Roman" w:cs="Times New Roman"/>
                <w:sz w:val="24"/>
                <w:szCs w:val="24"/>
                <w:lang w:val="kk-KZ"/>
              </w:rPr>
            </w:pPr>
            <w:r>
              <w:rPr>
                <w:rFonts w:ascii="Times New Roman" w:hAnsi="Times New Roman" w:cs="Times New Roman"/>
                <w:sz w:val="24"/>
                <w:szCs w:val="24"/>
                <w:lang w:val="kk-KZ"/>
              </w:rPr>
              <w:t>Еңбек тапсырмасы: балықтардың суын тазалау, жем беру.</w:t>
            </w:r>
          </w:p>
          <w:p w14:paraId="23C01F42">
            <w:pPr>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«Қандай ойыншық жоқ»</w:t>
            </w:r>
          </w:p>
          <w:p w14:paraId="6AD347DC">
            <w:pPr>
              <w:rPr>
                <w:rFonts w:ascii="Times New Roman" w:hAnsi="Times New Roman" w:cs="Times New Roman"/>
                <w:sz w:val="24"/>
                <w:szCs w:val="24"/>
                <w:lang w:val="kk-KZ"/>
              </w:rPr>
            </w:pPr>
            <w:r>
              <w:rPr>
                <w:rFonts w:ascii="Times New Roman" w:hAnsi="Times New Roman" w:eastAsia="Calibri" w:cs="Times New Roman"/>
                <w:sz w:val="24"/>
                <w:szCs w:val="24"/>
                <w:lang w:val="kk-KZ"/>
              </w:rPr>
              <w:t>Мақсаты: Есте сақтау қабілетін дамыту</w:t>
            </w:r>
          </w:p>
        </w:tc>
        <w:tc>
          <w:tcPr>
            <w:tcW w:w="2552" w:type="dxa"/>
            <w:gridSpan w:val="2"/>
          </w:tcPr>
          <w:p w14:paraId="61EB8D3B">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«Ойыншықтар  бізге  ренжімеу  үшін  не  істеуіміз  керек?»  Ойын. Шарты:Балалар оларды лақтырмаймыз  сындырмаймыз, жуамыз. Біздің  топта  ойыншықтардың  өз  орны  бар. Біз ойнап  болғаннан  кейін,  оларды  жинап  орнына  апарамыз.  Олар  бізге  ренжімейді.</w:t>
            </w:r>
          </w:p>
          <w:p w14:paraId="73102815">
            <w:pPr>
              <w:rPr>
                <w:rFonts w:ascii="Times New Roman" w:hAnsi="Times New Roman" w:cs="Times New Roman"/>
                <w:sz w:val="24"/>
                <w:szCs w:val="24"/>
                <w:lang w:val="kk-KZ"/>
              </w:rPr>
            </w:pPr>
            <w:r>
              <w:rPr>
                <w:rFonts w:ascii="Times New Roman" w:hAnsi="Times New Roman" w:cs="Times New Roman"/>
                <w:sz w:val="24"/>
                <w:szCs w:val="24"/>
                <w:lang w:val="kk-KZ"/>
              </w:rPr>
              <w:t>Еңбек тапсырмасы: Қуыршақтардың киімдерін жуу</w:t>
            </w:r>
          </w:p>
        </w:tc>
        <w:tc>
          <w:tcPr>
            <w:tcW w:w="2556" w:type="dxa"/>
          </w:tcPr>
          <w:p w14:paraId="75CF0E8B">
            <w:pPr>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Фотосуреттер қарастыру «Менің ойыншықтарым»</w:t>
            </w:r>
          </w:p>
          <w:p w14:paraId="7D6FFDEC">
            <w:pPr>
              <w:rPr>
                <w:rFonts w:ascii="Times New Roman" w:hAnsi="Times New Roman" w:cs="Times New Roman"/>
                <w:color w:val="000000"/>
                <w:sz w:val="24"/>
                <w:szCs w:val="24"/>
                <w:lang w:val="kk-KZ"/>
              </w:rPr>
            </w:pPr>
            <w:r>
              <w:rPr>
                <w:rFonts w:ascii="Times New Roman" w:hAnsi="Times New Roman" w:eastAsia="Calibri" w:cs="Times New Roman"/>
                <w:sz w:val="24"/>
                <w:szCs w:val="24"/>
                <w:lang w:val="kk-KZ"/>
              </w:rPr>
              <w:t xml:space="preserve">  Фотосуретте бейнеленген ойыншықтарды атап беру</w:t>
            </w:r>
          </w:p>
          <w:p w14:paraId="492D9802">
            <w:pPr>
              <w:rPr>
                <w:rFonts w:ascii="Times New Roman" w:hAnsi="Times New Roman" w:cs="Times New Roman"/>
                <w:sz w:val="24"/>
                <w:szCs w:val="24"/>
                <w:lang w:val="kk-KZ"/>
              </w:rPr>
            </w:pPr>
            <w:r>
              <w:rPr>
                <w:rFonts w:ascii="Times New Roman" w:hAnsi="Times New Roman" w:cs="Times New Roman"/>
                <w:sz w:val="24"/>
                <w:szCs w:val="24"/>
                <w:lang w:val="kk-KZ"/>
              </w:rPr>
              <w:t>Еңбек тапсырмасы: Топты жинастыру,сөрелердің шаңдарын сүрту</w:t>
            </w:r>
          </w:p>
        </w:tc>
      </w:tr>
      <w:tr w14:paraId="504FC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1843" w:type="dxa"/>
            <w:vMerge w:val="restart"/>
          </w:tcPr>
          <w:p w14:paraId="6C5CC069">
            <w:pPr>
              <w:tabs>
                <w:tab w:val="left" w:pos="254"/>
              </w:tabs>
              <w:ind w:left="112"/>
              <w:jc w:val="both"/>
              <w:rPr>
                <w:rFonts w:ascii="Times New Roman" w:hAnsi="Times New Roman" w:cs="Times New Roman"/>
                <w:sz w:val="24"/>
                <w:szCs w:val="24"/>
                <w:lang w:val="kk-KZ"/>
              </w:rPr>
            </w:pPr>
          </w:p>
        </w:tc>
        <w:tc>
          <w:tcPr>
            <w:tcW w:w="13612" w:type="dxa"/>
            <w:gridSpan w:val="14"/>
          </w:tcPr>
          <w:p w14:paraId="501E91C8">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Жаттығулар кешені </w:t>
            </w:r>
            <w:r>
              <w:rPr>
                <w:rFonts w:ascii="Times New Roman" w:hAnsi="Times New Roman" w:cs="Times New Roman"/>
                <w:b/>
                <w:bCs/>
                <w:sz w:val="24"/>
                <w:szCs w:val="24"/>
              </w:rPr>
              <w:t>№</w:t>
            </w:r>
            <w:r>
              <w:rPr>
                <w:rFonts w:ascii="Times New Roman" w:hAnsi="Times New Roman" w:cs="Times New Roman"/>
                <w:b/>
                <w:bCs/>
                <w:sz w:val="24"/>
                <w:szCs w:val="24"/>
                <w:lang w:val="kk-KZ"/>
              </w:rPr>
              <w:t>2</w:t>
            </w:r>
            <w:r>
              <w:rPr>
                <w:rFonts w:ascii="Times New Roman" w:hAnsi="Times New Roman" w:cs="Times New Roman"/>
                <w:b/>
                <w:bCs/>
                <w:sz w:val="24"/>
                <w:szCs w:val="24"/>
                <w:lang w:val="en-US"/>
              </w:rPr>
              <w:t xml:space="preserve"> </w:t>
            </w:r>
          </w:p>
        </w:tc>
      </w:tr>
      <w:tr w14:paraId="1760B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0" w:hRule="atLeast"/>
        </w:trPr>
        <w:tc>
          <w:tcPr>
            <w:tcW w:w="1843" w:type="dxa"/>
            <w:vMerge w:val="continue"/>
          </w:tcPr>
          <w:p w14:paraId="19A742AF">
            <w:pPr>
              <w:tabs>
                <w:tab w:val="left" w:pos="254"/>
              </w:tabs>
              <w:ind w:left="112"/>
              <w:jc w:val="both"/>
              <w:rPr>
                <w:rFonts w:ascii="Times New Roman" w:hAnsi="Times New Roman" w:cs="Times New Roman"/>
                <w:sz w:val="24"/>
                <w:szCs w:val="24"/>
                <w:lang w:val="kk-KZ"/>
              </w:rPr>
            </w:pPr>
          </w:p>
        </w:tc>
        <w:tc>
          <w:tcPr>
            <w:tcW w:w="13612" w:type="dxa"/>
            <w:gridSpan w:val="14"/>
          </w:tcPr>
          <w:p w14:paraId="436F1FF5">
            <w:pPr>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Ойын- жаттығу  Мынау  ойыншық  әлемі,                                                                                                                                                                             Ойыншықтары  әдемі.                                                                                                                                                                                                                   Таңдап  алып  біреуін.</w:t>
            </w:r>
          </w:p>
          <w:p w14:paraId="730E61D7">
            <w:pPr>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Бөпеме  алғым  келеді,</w:t>
            </w:r>
          </w:p>
          <w:p w14:paraId="270AC8C2">
            <w:pPr>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Сынып  қалса  бір  жері.</w:t>
            </w:r>
          </w:p>
          <w:p w14:paraId="691177D4">
            <w:pPr>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Жөндеп  бергім  келеді,</w:t>
            </w:r>
          </w:p>
          <w:p w14:paraId="466D1F25">
            <w:pPr>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Жылатпаймын  бөпемді,</w:t>
            </w:r>
          </w:p>
          <w:p w14:paraId="3148EF5D">
            <w:pPr>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Үлкенмін  ғой  себебі.:</w:t>
            </w:r>
          </w:p>
        </w:tc>
      </w:tr>
      <w:tr w14:paraId="5C98E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1843" w:type="dxa"/>
            <w:vMerge w:val="restart"/>
          </w:tcPr>
          <w:p w14:paraId="1394BF92">
            <w:pPr>
              <w:tabs>
                <w:tab w:val="left" w:pos="254"/>
              </w:tabs>
              <w:rPr>
                <w:rFonts w:ascii="Times New Roman" w:hAnsi="Times New Roman" w:cs="Times New Roman"/>
                <w:sz w:val="24"/>
                <w:szCs w:val="24"/>
                <w:lang w:val="kk-KZ"/>
              </w:rPr>
            </w:pPr>
            <w:r>
              <w:rPr>
                <w:rFonts w:ascii="Times New Roman" w:hAnsi="Times New Roman" w:cs="Times New Roman"/>
                <w:sz w:val="24"/>
                <w:szCs w:val="24"/>
                <w:lang w:val="kk-KZ"/>
              </w:rPr>
              <w:t>Ойындар, Ұйымдастырылған оқу қызметіне (ҰОҚ) дайындық</w:t>
            </w:r>
          </w:p>
          <w:p w14:paraId="67F42890">
            <w:pPr>
              <w:tabs>
                <w:tab w:val="left" w:pos="254"/>
              </w:tabs>
              <w:rPr>
                <w:rFonts w:ascii="Times New Roman" w:hAnsi="Times New Roman" w:cs="Times New Roman"/>
                <w:sz w:val="24"/>
                <w:szCs w:val="24"/>
                <w:lang w:val="kk-KZ"/>
              </w:rPr>
            </w:pPr>
          </w:p>
        </w:tc>
        <w:tc>
          <w:tcPr>
            <w:tcW w:w="13612" w:type="dxa"/>
            <w:gridSpan w:val="14"/>
          </w:tcPr>
          <w:p w14:paraId="783287E0">
            <w:pPr>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Балалармен ұйымдастырылған оқу қызметін ұйымдастыруда  ойындар және баяу қимылды ойын-жаттығулар</w:t>
            </w:r>
          </w:p>
        </w:tc>
      </w:tr>
      <w:tr w14:paraId="79E25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3" w:hRule="atLeast"/>
        </w:trPr>
        <w:tc>
          <w:tcPr>
            <w:tcW w:w="1843" w:type="dxa"/>
            <w:vMerge w:val="continue"/>
          </w:tcPr>
          <w:p w14:paraId="10401051">
            <w:pPr>
              <w:tabs>
                <w:tab w:val="left" w:pos="254"/>
              </w:tabs>
              <w:rPr>
                <w:rFonts w:ascii="Times New Roman" w:hAnsi="Times New Roman" w:cs="Times New Roman"/>
                <w:sz w:val="24"/>
                <w:szCs w:val="24"/>
                <w:lang w:val="kk-KZ"/>
              </w:rPr>
            </w:pPr>
          </w:p>
        </w:tc>
        <w:tc>
          <w:tcPr>
            <w:tcW w:w="991" w:type="dxa"/>
            <w:gridSpan w:val="2"/>
          </w:tcPr>
          <w:p w14:paraId="669B6B30">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w:t>
            </w:r>
          </w:p>
          <w:p w14:paraId="1103048B">
            <w:pPr>
              <w:rPr>
                <w:rFonts w:ascii="Times New Roman" w:hAnsi="Times New Roman" w:cs="Times New Roman"/>
                <w:color w:val="000000"/>
                <w:sz w:val="24"/>
                <w:szCs w:val="24"/>
                <w:lang w:val="kk-KZ"/>
              </w:rPr>
            </w:pPr>
          </w:p>
        </w:tc>
        <w:tc>
          <w:tcPr>
            <w:tcW w:w="2410" w:type="dxa"/>
            <w:gridSpan w:val="3"/>
          </w:tcPr>
          <w:p w14:paraId="31EF39B9">
            <w:pPr>
              <w:rPr>
                <w:rFonts w:ascii="Times New Roman" w:hAnsi="Times New Roman" w:cs="Times New Roman"/>
                <w:sz w:val="24"/>
                <w:szCs w:val="24"/>
                <w:lang w:val="kk-KZ"/>
              </w:rPr>
            </w:pPr>
            <w:r>
              <w:rPr>
                <w:rFonts w:ascii="Times New Roman" w:hAnsi="Times New Roman" w:cs="Times New Roman"/>
                <w:sz w:val="24"/>
                <w:szCs w:val="24"/>
                <w:lang w:val="kk-KZ"/>
              </w:rPr>
              <w:t xml:space="preserve">«Қай қолымда көп»  </w:t>
            </w:r>
          </w:p>
          <w:p w14:paraId="6F51560C">
            <w:pPr>
              <w:rPr>
                <w:rFonts w:ascii="Times New Roman" w:hAnsi="Times New Roman" w:cs="Times New Roman"/>
                <w:sz w:val="24"/>
                <w:szCs w:val="24"/>
                <w:lang w:val="kk-KZ"/>
              </w:rPr>
            </w:pPr>
            <w:r>
              <w:rPr>
                <w:rFonts w:ascii="Times New Roman" w:hAnsi="Times New Roman" w:cs="Times New Roman"/>
                <w:sz w:val="24"/>
                <w:szCs w:val="24"/>
                <w:lang w:val="kk-KZ"/>
              </w:rPr>
              <w:t xml:space="preserve"> Ойынның мақсаты: Артық  немесе кем санды атауды үйрету.  </w:t>
            </w:r>
          </w:p>
        </w:tc>
        <w:tc>
          <w:tcPr>
            <w:tcW w:w="2410" w:type="dxa"/>
          </w:tcPr>
          <w:p w14:paraId="5AAC4ABE">
            <w:pPr>
              <w:rPr>
                <w:rFonts w:ascii="Times New Roman" w:hAnsi="Times New Roman" w:cs="Times New Roman"/>
                <w:sz w:val="24"/>
                <w:szCs w:val="24"/>
                <w:lang w:val="kk-KZ"/>
              </w:rPr>
            </w:pPr>
            <w:r>
              <w:rPr>
                <w:rFonts w:ascii="Times New Roman" w:hAnsi="Times New Roman" w:cs="Times New Roman"/>
                <w:sz w:val="24"/>
                <w:szCs w:val="24"/>
                <w:shd w:val="clear" w:color="auto" w:fill="FFFFFF"/>
                <w:lang w:val="kk-KZ"/>
              </w:rPr>
              <w:t>«Ойыншықтар» деген сөзге сөйлем құрастыру. Ойыншықтар сөзіне дыбыстық талдау жасау.</w:t>
            </w:r>
          </w:p>
        </w:tc>
        <w:tc>
          <w:tcPr>
            <w:tcW w:w="2551" w:type="dxa"/>
            <w:gridSpan w:val="3"/>
          </w:tcPr>
          <w:p w14:paraId="7C3A19DE">
            <w:pPr>
              <w:rPr>
                <w:rFonts w:ascii="Times New Roman" w:hAnsi="Times New Roman" w:cs="Times New Roman"/>
                <w:sz w:val="24"/>
                <w:szCs w:val="24"/>
                <w:lang w:val="kk-KZ"/>
              </w:rPr>
            </w:pPr>
            <w:r>
              <w:rPr>
                <w:rFonts w:ascii="Times New Roman" w:hAnsi="Times New Roman" w:cs="Times New Roman"/>
                <w:sz w:val="24"/>
                <w:szCs w:val="24"/>
                <w:shd w:val="clear" w:color="auto" w:fill="FFFFFF"/>
                <w:lang w:val="kk-KZ"/>
              </w:rPr>
              <w:t>«Ойыншықтар айтысы»әңгімесін оқу.</w:t>
            </w:r>
          </w:p>
          <w:p w14:paraId="51708F4E">
            <w:pPr>
              <w:rPr>
                <w:rFonts w:ascii="Times New Roman" w:hAnsi="Times New Roman" w:cs="Times New Roman"/>
                <w:sz w:val="24"/>
                <w:szCs w:val="24"/>
                <w:lang w:val="kk-KZ"/>
              </w:rPr>
            </w:pPr>
            <w:r>
              <w:rPr>
                <w:rFonts w:ascii="Times New Roman" w:hAnsi="Times New Roman" w:cs="Times New Roman"/>
                <w:sz w:val="24"/>
                <w:szCs w:val="24"/>
                <w:lang w:val="kk-KZ"/>
              </w:rPr>
              <w:t>Сұрақ-жауап</w:t>
            </w:r>
          </w:p>
        </w:tc>
        <w:tc>
          <w:tcPr>
            <w:tcW w:w="2694" w:type="dxa"/>
            <w:gridSpan w:val="4"/>
          </w:tcPr>
          <w:p w14:paraId="6701D842">
            <w:pPr>
              <w:rPr>
                <w:rFonts w:ascii="Times New Roman" w:hAnsi="Times New Roman" w:cs="Times New Roman"/>
                <w:sz w:val="24"/>
                <w:szCs w:val="24"/>
                <w:lang w:val="kk-KZ"/>
              </w:rPr>
            </w:pPr>
            <w:r>
              <w:rPr>
                <w:rFonts w:ascii="Times New Roman" w:hAnsi="Times New Roman" w:cs="Times New Roman"/>
                <w:b/>
                <w:bCs/>
                <w:sz w:val="24"/>
                <w:szCs w:val="24"/>
                <w:shd w:val="clear" w:color="auto" w:fill="FFFFFF"/>
                <w:lang w:val="kk-KZ"/>
              </w:rPr>
              <w:t>«Не жоқ?»</w:t>
            </w:r>
            <w:r>
              <w:rPr>
                <w:rFonts w:ascii="Times New Roman" w:hAnsi="Times New Roman" w:cs="Times New Roman"/>
                <w:sz w:val="24"/>
                <w:szCs w:val="24"/>
                <w:shd w:val="clear" w:color="auto" w:fill="FFFFFF"/>
                <w:lang w:val="kk-KZ"/>
              </w:rPr>
              <w:t> ойынын ойнайық. Ойын ұйымдастыру, балалардың есте сақтау қабілеттерін дамыту.</w:t>
            </w:r>
          </w:p>
        </w:tc>
        <w:tc>
          <w:tcPr>
            <w:tcW w:w="2556" w:type="dxa"/>
          </w:tcPr>
          <w:p w14:paraId="3E3AA6A3">
            <w:pPr>
              <w:rPr>
                <w:rFonts w:ascii="Times New Roman" w:hAnsi="Times New Roman" w:cs="Times New Roman"/>
                <w:sz w:val="24"/>
                <w:szCs w:val="24"/>
                <w:lang w:val="kk-KZ"/>
              </w:rPr>
            </w:pPr>
            <w:r>
              <w:rPr>
                <w:rFonts w:ascii="Times New Roman" w:hAnsi="Times New Roman" w:cs="Times New Roman"/>
                <w:bCs/>
                <w:iCs/>
                <w:sz w:val="24"/>
                <w:szCs w:val="24"/>
                <w:shd w:val="clear" w:color="auto" w:fill="FFFFFF"/>
                <w:lang w:val="kk-KZ"/>
              </w:rPr>
              <w:t>«Дидактикалық тапсырма» « Кім жылдам»  сурет құрастыру./машина, доп, қуыршақты киіндіру.</w:t>
            </w:r>
          </w:p>
        </w:tc>
      </w:tr>
      <w:tr w14:paraId="2637A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843" w:type="dxa"/>
          </w:tcPr>
          <w:p w14:paraId="6B4F5D35">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Мектепке дейінгі ұйым кестесі  бойынша  ұйымдастырылған оқу қызметі </w:t>
            </w:r>
          </w:p>
        </w:tc>
        <w:tc>
          <w:tcPr>
            <w:tcW w:w="991" w:type="dxa"/>
            <w:gridSpan w:val="2"/>
          </w:tcPr>
          <w:p w14:paraId="6D7131BD">
            <w:pPr>
              <w:rPr>
                <w:rFonts w:ascii="Times New Roman" w:hAnsi="Times New Roman" w:cs="Times New Roman"/>
                <w:sz w:val="24"/>
                <w:szCs w:val="24"/>
                <w:lang w:val="kk-KZ"/>
              </w:rPr>
            </w:pPr>
          </w:p>
        </w:tc>
        <w:tc>
          <w:tcPr>
            <w:tcW w:w="2410" w:type="dxa"/>
            <w:gridSpan w:val="3"/>
          </w:tcPr>
          <w:p w14:paraId="470CA63D">
            <w:pPr>
              <w:rPr>
                <w:rFonts w:ascii="Times New Roman" w:hAnsi="Times New Roman" w:cs="Times New Roman"/>
                <w:sz w:val="24"/>
                <w:szCs w:val="24"/>
                <w:lang w:val="kk-KZ"/>
              </w:rPr>
            </w:pPr>
            <w:r>
              <w:rPr>
                <w:rFonts w:ascii="Times New Roman" w:hAnsi="Times New Roman" w:cs="Times New Roman"/>
                <w:b/>
                <w:sz w:val="24"/>
                <w:szCs w:val="24"/>
                <w:lang w:val="kk-KZ"/>
              </w:rPr>
              <w:t>1. Білім беру саласы</w:t>
            </w:r>
            <w:r>
              <w:rPr>
                <w:rFonts w:ascii="Times New Roman" w:hAnsi="Times New Roman" w:cs="Times New Roman"/>
                <w:sz w:val="24"/>
                <w:szCs w:val="24"/>
                <w:lang w:val="kk-KZ"/>
              </w:rPr>
              <w:t>:</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Денсаулық»</w:t>
            </w:r>
            <w:r>
              <w:rPr>
                <w:rFonts w:ascii="Times New Roman" w:hAnsi="Times New Roman" w:cs="Times New Roman"/>
                <w:b/>
                <w:sz w:val="24"/>
                <w:szCs w:val="24"/>
                <w:lang w:val="kk-KZ"/>
              </w:rPr>
              <w:t xml:space="preserve"> Ұйымдастырылған оқу қызметі:</w:t>
            </w:r>
            <w:r>
              <w:rPr>
                <w:rFonts w:ascii="Times New Roman" w:hAnsi="Times New Roman" w:cs="Times New Roman"/>
                <w:sz w:val="24"/>
                <w:szCs w:val="24"/>
                <w:lang w:val="kk-KZ"/>
              </w:rPr>
              <w:t xml:space="preserve"> «Дене шынықтыру».</w:t>
            </w:r>
            <w:r>
              <w:rPr>
                <w:rFonts w:ascii="Times New Roman" w:hAnsi="Times New Roman" w:cs="Times New Roman"/>
                <w:b/>
                <w:sz w:val="24"/>
                <w:szCs w:val="24"/>
                <w:lang w:val="kk-KZ"/>
              </w:rPr>
              <w:t xml:space="preserve"> Тақырыбы: </w:t>
            </w:r>
            <w:r>
              <w:rPr>
                <w:rFonts w:ascii="Times New Roman" w:hAnsi="Times New Roman" w:cs="Times New Roman"/>
                <w:sz w:val="24"/>
                <w:szCs w:val="24"/>
                <w:lang w:val="kk-KZ"/>
              </w:rPr>
              <w:t>Менің сүйікті ойыншықтарым</w:t>
            </w:r>
          </w:p>
          <w:p w14:paraId="447AAD89">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Допты бір қолымен еденнен ыршытып қос қолмен қағвп алу 3-4 доғаның астынын еңбектеп өтуді қалыптастыру</w:t>
            </w:r>
          </w:p>
          <w:p w14:paraId="37ED78F8">
            <w:pPr>
              <w:rPr>
                <w:rFonts w:ascii="Times New Roman" w:hAnsi="Times New Roman" w:cs="Times New Roman"/>
                <w:b/>
                <w:sz w:val="24"/>
                <w:szCs w:val="24"/>
                <w:lang w:val="kk-KZ"/>
              </w:rPr>
            </w:pPr>
            <w:r>
              <w:rPr>
                <w:rFonts w:ascii="Times New Roman" w:hAnsi="Times New Roman" w:cs="Times New Roman"/>
                <w:b/>
                <w:sz w:val="24"/>
                <w:szCs w:val="24"/>
                <w:lang w:val="kk-KZ"/>
              </w:rPr>
              <w:t>2.Білім беру саласы</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w:t>
            </w:r>
            <w:r>
              <w:rPr>
                <w:rFonts w:ascii="Times New Roman" w:hAnsi="Times New Roman" w:cs="Times New Roman"/>
                <w:sz w:val="24"/>
                <w:szCs w:val="24"/>
                <w:lang w:val="kk-KZ"/>
              </w:rPr>
              <w:t>Қатынас</w:t>
            </w:r>
            <w:r>
              <w:rPr>
                <w:rFonts w:ascii="Times New Roman" w:hAnsi="Times New Roman" w:cs="Times New Roman"/>
                <w:b/>
                <w:sz w:val="24"/>
                <w:szCs w:val="24"/>
                <w:lang w:val="kk-KZ"/>
              </w:rPr>
              <w:t xml:space="preserve">». Ұйымдастырылған оқу қызметі:     </w:t>
            </w:r>
            <w:r>
              <w:rPr>
                <w:rFonts w:ascii="Times New Roman" w:hAnsi="Times New Roman" w:cs="Times New Roman"/>
                <w:sz w:val="24"/>
                <w:szCs w:val="24"/>
                <w:lang w:val="kk-KZ"/>
              </w:rPr>
              <w:t>«Көркем әдебиет».</w:t>
            </w:r>
            <w:r>
              <w:rPr>
                <w:rFonts w:ascii="Times New Roman" w:hAnsi="Times New Roman" w:eastAsia="Calibri" w:cs="Times New Roman"/>
                <w:sz w:val="24"/>
                <w:szCs w:val="24"/>
                <w:shd w:val="clear" w:color="auto" w:fill="FFFFFF"/>
                <w:lang w:val="kk-KZ"/>
              </w:rPr>
              <w:t xml:space="preserve">                         </w:t>
            </w:r>
            <w:r>
              <w:rPr>
                <w:rFonts w:ascii="Times New Roman" w:hAnsi="Times New Roman" w:cs="Times New Roman"/>
                <w:b/>
                <w:sz w:val="24"/>
                <w:szCs w:val="24"/>
                <w:lang w:val="kk-KZ"/>
              </w:rPr>
              <w:t>Тақырыбы: «</w:t>
            </w:r>
            <w:r>
              <w:rPr>
                <w:rFonts w:ascii="Times New Roman" w:hAnsi="Times New Roman" w:cs="Times New Roman"/>
                <w:sz w:val="24"/>
                <w:szCs w:val="24"/>
                <w:lang w:val="kk-KZ"/>
              </w:rPr>
              <w:t>Мақтаншақ қоян».</w:t>
            </w:r>
            <w:r>
              <w:rPr>
                <w:rFonts w:ascii="Times New Roman" w:hAnsi="Times New Roman" w:eastAsia="Calibri" w:cs="Times New Roman"/>
                <w:sz w:val="24"/>
                <w:szCs w:val="24"/>
                <w:shd w:val="clear" w:color="auto" w:fill="FFFFFF"/>
                <w:lang w:val="kk-KZ"/>
              </w:rPr>
              <w:t xml:space="preserve">               </w:t>
            </w:r>
            <w:r>
              <w:rPr>
                <w:rFonts w:ascii="Times New Roman" w:hAnsi="Times New Roman" w:cs="Times New Roman"/>
                <w:b/>
                <w:bCs/>
                <w:sz w:val="24"/>
                <w:szCs w:val="24"/>
                <w:shd w:val="clear" w:color="auto" w:fill="FFFFFF"/>
                <w:lang w:val="kk-KZ"/>
              </w:rPr>
              <w:t>Мақсаты:</w:t>
            </w:r>
            <w:r>
              <w:rPr>
                <w:rFonts w:ascii="Times New Roman" w:hAnsi="Times New Roman" w:cs="Times New Roman"/>
                <w:color w:val="000000"/>
                <w:sz w:val="24"/>
                <w:szCs w:val="24"/>
                <w:shd w:val="clear" w:color="auto" w:fill="FFFFFF"/>
                <w:lang w:val="kk-KZ"/>
              </w:rPr>
              <w:t xml:space="preserve"> </w:t>
            </w:r>
            <w:r>
              <w:rPr>
                <w:rFonts w:ascii="Times New Roman" w:hAnsi="Times New Roman" w:cs="Times New Roman"/>
                <w:b/>
                <w:sz w:val="24"/>
                <w:szCs w:val="24"/>
                <w:lang w:val="kk-KZ"/>
              </w:rPr>
              <w:t xml:space="preserve"> </w:t>
            </w:r>
            <w:r>
              <w:rPr>
                <w:rFonts w:ascii="Times New Roman" w:hAnsi="Times New Roman" w:cs="Times New Roman"/>
                <w:color w:val="000000"/>
                <w:sz w:val="24"/>
                <w:szCs w:val="24"/>
                <w:shd w:val="clear" w:color="auto" w:fill="FFFFFF"/>
                <w:lang w:val="kk-KZ"/>
              </w:rPr>
              <w:t>Балалардың шығармашылық қабілетін дамыту.</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shd w:val="clear" w:color="auto" w:fill="FFFFFF"/>
                <w:lang w:val="kk-KZ"/>
              </w:rPr>
              <w:t>Балалардың бойында ертегілер туралы түсініктерін кеңейту. Ертегі кейіпкерлерінің сөзін, дауысын интонациясын келтіріп айтуға дағдыландыру.</w:t>
            </w:r>
          </w:p>
          <w:p w14:paraId="450E62B3">
            <w:pPr>
              <w:rPr>
                <w:rFonts w:ascii="Times New Roman" w:hAnsi="Times New Roman" w:cs="Times New Roman"/>
                <w:b/>
                <w:sz w:val="24"/>
                <w:szCs w:val="24"/>
                <w:lang w:val="kk-KZ"/>
              </w:rPr>
            </w:pPr>
            <w:r>
              <w:rPr>
                <w:rFonts w:ascii="Times New Roman" w:hAnsi="Times New Roman" w:cs="Times New Roman"/>
                <w:b/>
                <w:sz w:val="24"/>
                <w:szCs w:val="24"/>
                <w:lang w:val="kk-KZ"/>
              </w:rPr>
              <w:t>3. Білім беру саласы</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w:t>
            </w:r>
            <w:r>
              <w:rPr>
                <w:rFonts w:ascii="Times New Roman" w:hAnsi="Times New Roman" w:cs="Times New Roman"/>
                <w:sz w:val="24"/>
                <w:szCs w:val="24"/>
                <w:lang w:val="kk-KZ"/>
              </w:rPr>
              <w:t>Таным</w:t>
            </w:r>
            <w:r>
              <w:rPr>
                <w:rFonts w:ascii="Times New Roman" w:hAnsi="Times New Roman" w:cs="Times New Roman"/>
                <w:b/>
                <w:sz w:val="24"/>
                <w:szCs w:val="24"/>
                <w:lang w:val="kk-KZ"/>
              </w:rPr>
              <w:t xml:space="preserve">» Ұйымдастырылған оқу қызметі: </w:t>
            </w:r>
            <w:r>
              <w:rPr>
                <w:rFonts w:ascii="Times New Roman" w:hAnsi="Times New Roman" w:cs="Times New Roman"/>
                <w:sz w:val="24"/>
                <w:szCs w:val="24"/>
                <w:lang w:val="kk-KZ"/>
              </w:rPr>
              <w:t>«Жаратылыстану»</w:t>
            </w:r>
            <w:r>
              <w:rPr>
                <w:rFonts w:ascii="Times New Roman" w:hAnsi="Times New Roman" w:cs="Times New Roman"/>
                <w:b/>
                <w:sz w:val="24"/>
                <w:szCs w:val="24"/>
                <w:lang w:val="kk-KZ"/>
              </w:rPr>
              <w:t>. Тақырыбы: «</w:t>
            </w:r>
            <w:r>
              <w:rPr>
                <w:rFonts w:ascii="Times New Roman" w:hAnsi="Times New Roman" w:cs="Times New Roman"/>
                <w:sz w:val="24"/>
                <w:szCs w:val="24"/>
                <w:lang w:val="kk-KZ"/>
              </w:rPr>
              <w:t>Себетке қандай  саңырауқұлақ</w:t>
            </w:r>
          </w:p>
          <w:p w14:paraId="7A7BDC6A">
            <w:pPr>
              <w:rPr>
                <w:rFonts w:ascii="Times New Roman" w:hAnsi="Times New Roman" w:cs="Times New Roman"/>
                <w:sz w:val="24"/>
                <w:szCs w:val="24"/>
                <w:lang w:val="kk-KZ"/>
              </w:rPr>
            </w:pPr>
            <w:r>
              <w:rPr>
                <w:rFonts w:ascii="Times New Roman" w:hAnsi="Times New Roman" w:cs="Times New Roman"/>
                <w:sz w:val="24"/>
                <w:szCs w:val="24"/>
                <w:lang w:val="kk-KZ"/>
              </w:rPr>
              <w:t>саламыз».</w:t>
            </w:r>
          </w:p>
          <w:p w14:paraId="7EC3EDFA">
            <w:pPr>
              <w:rPr>
                <w:rFonts w:ascii="Times New Roman" w:hAnsi="Times New Roman" w:cs="Times New Roman"/>
                <w:color w:val="000000"/>
                <w:sz w:val="24"/>
                <w:szCs w:val="24"/>
                <w:shd w:val="clear" w:color="auto" w:fill="FFFFFF"/>
                <w:lang w:val="kk-KZ"/>
              </w:rPr>
            </w:pPr>
            <w:r>
              <w:rPr>
                <w:rFonts w:ascii="Times New Roman" w:hAnsi="Times New Roman" w:cs="Times New Roman"/>
                <w:b/>
                <w:bCs/>
                <w:sz w:val="24"/>
                <w:szCs w:val="24"/>
                <w:shd w:val="clear" w:color="auto" w:fill="FFFFFF"/>
                <w:lang w:val="kk-KZ"/>
              </w:rPr>
              <w:t>Мақсаты:</w:t>
            </w:r>
            <w:r>
              <w:rPr>
                <w:rFonts w:ascii="Times New Roman" w:hAnsi="Times New Roman" w:cs="Times New Roman"/>
                <w:color w:val="000000"/>
                <w:sz w:val="24"/>
                <w:szCs w:val="24"/>
                <w:shd w:val="clear" w:color="auto" w:fill="FFFFFF"/>
                <w:lang w:val="kk-KZ"/>
              </w:rPr>
              <w:t xml:space="preserve"> Балаларды күз мезгілі көкөністерді ,жемістер мен саңырауқұлақтарды жинайтын мезгіл екені мен таныстыру. Заттардың өзіне тән белгілерін байқап. сипаттай білуді жетілдіру.Күзгі табиғаттың әсемдігін байқай білуді дамыту,ауа райын бақылау.</w:t>
            </w:r>
          </w:p>
          <w:p w14:paraId="12BDAF1C">
            <w:pPr>
              <w:rPr>
                <w:rFonts w:ascii="Times New Roman" w:hAnsi="Times New Roman" w:cs="Times New Roman"/>
                <w:b/>
                <w:color w:val="000000"/>
                <w:sz w:val="24"/>
                <w:szCs w:val="24"/>
                <w:shd w:val="clear" w:color="auto" w:fill="FFFFFF"/>
                <w:lang w:val="kk-KZ"/>
              </w:rPr>
            </w:pPr>
            <w:r>
              <w:rPr>
                <w:rFonts w:ascii="Times New Roman" w:hAnsi="Times New Roman" w:cs="Times New Roman"/>
                <w:b/>
                <w:color w:val="000000"/>
                <w:sz w:val="24"/>
                <w:szCs w:val="24"/>
                <w:shd w:val="clear" w:color="auto" w:fill="FFFFFF"/>
                <w:lang w:val="kk-KZ"/>
              </w:rPr>
              <w:t>4.</w:t>
            </w:r>
            <w:r>
              <w:rPr>
                <w:rFonts w:ascii="Times New Roman" w:hAnsi="Times New Roman" w:cs="Times New Roman"/>
                <w:b/>
                <w:sz w:val="24"/>
                <w:szCs w:val="24"/>
                <w:lang w:val="kk-KZ"/>
              </w:rPr>
              <w:t xml:space="preserve"> Білім беру саласы</w:t>
            </w:r>
            <w:r>
              <w:rPr>
                <w:rFonts w:ascii="Times New Roman" w:hAnsi="Times New Roman" w:cs="Times New Roman"/>
                <w:sz w:val="24"/>
                <w:szCs w:val="24"/>
                <w:lang w:val="kk-KZ"/>
              </w:rPr>
              <w:t xml:space="preserve">: </w:t>
            </w:r>
            <w:r>
              <w:rPr>
                <w:rFonts w:ascii="Times New Roman" w:hAnsi="Times New Roman" w:cs="Times New Roman"/>
                <w:b/>
                <w:color w:val="000000"/>
                <w:sz w:val="24"/>
                <w:szCs w:val="24"/>
                <w:shd w:val="clear" w:color="auto" w:fill="FFFFFF"/>
                <w:lang w:val="kk-KZ"/>
              </w:rPr>
              <w:t>«</w:t>
            </w:r>
            <w:r>
              <w:rPr>
                <w:rFonts w:ascii="Times New Roman" w:hAnsi="Times New Roman" w:cs="Times New Roman"/>
                <w:color w:val="000000"/>
                <w:sz w:val="24"/>
                <w:szCs w:val="24"/>
                <w:shd w:val="clear" w:color="auto" w:fill="FFFFFF"/>
                <w:lang w:val="kk-KZ"/>
              </w:rPr>
              <w:t>Шығармашылық</w:t>
            </w:r>
            <w:r>
              <w:rPr>
                <w:rFonts w:ascii="Times New Roman" w:hAnsi="Times New Roman" w:cs="Times New Roman"/>
                <w:b/>
                <w:color w:val="000000"/>
                <w:sz w:val="24"/>
                <w:szCs w:val="24"/>
                <w:shd w:val="clear" w:color="auto" w:fill="FFFFFF"/>
                <w:lang w:val="kk-KZ"/>
              </w:rPr>
              <w:t>»</w:t>
            </w:r>
            <w:r>
              <w:rPr>
                <w:rFonts w:ascii="Times New Roman" w:hAnsi="Times New Roman" w:cs="Times New Roman"/>
                <w:b/>
                <w:sz w:val="24"/>
                <w:szCs w:val="24"/>
                <w:lang w:val="kk-KZ"/>
              </w:rPr>
              <w:t xml:space="preserve"> Ұйымдастырылған оқу қызметі:</w:t>
            </w:r>
          </w:p>
          <w:p w14:paraId="30EDA578">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Pr>
                <w:rFonts w:ascii="Times New Roman" w:hAnsi="Times New Roman" w:cs="Times New Roman"/>
                <w:sz w:val="24"/>
                <w:szCs w:val="24"/>
                <w:lang w:val="kk-KZ"/>
              </w:rPr>
              <w:t>Сурет салу</w:t>
            </w:r>
            <w:r>
              <w:rPr>
                <w:rFonts w:ascii="Times New Roman" w:hAnsi="Times New Roman" w:cs="Times New Roman"/>
                <w:b/>
                <w:sz w:val="24"/>
                <w:szCs w:val="24"/>
                <w:lang w:val="kk-KZ"/>
              </w:rPr>
              <w:t>»</w:t>
            </w:r>
            <w:r>
              <w:rPr>
                <w:rFonts w:ascii="Times New Roman" w:hAnsi="Times New Roman" w:cs="Times New Roman"/>
                <w:sz w:val="24"/>
                <w:szCs w:val="24"/>
                <w:lang w:val="kk-KZ"/>
              </w:rPr>
              <w:t>.</w:t>
            </w:r>
            <w:r>
              <w:rPr>
                <w:rFonts w:ascii="Times New Roman" w:hAnsi="Times New Roman" w:cs="Times New Roman"/>
                <w:b/>
                <w:sz w:val="24"/>
                <w:szCs w:val="24"/>
                <w:lang w:val="kk-KZ"/>
              </w:rPr>
              <w:t xml:space="preserve"> Тақырыбы:   </w:t>
            </w:r>
            <w:r>
              <w:rPr>
                <w:rFonts w:ascii="Times New Roman" w:hAnsi="Times New Roman" w:cs="Times New Roman"/>
                <w:bCs/>
                <w:sz w:val="24"/>
                <w:szCs w:val="24"/>
                <w:lang w:val="kk-KZ"/>
              </w:rPr>
              <w:t>«Тостаған»</w:t>
            </w:r>
            <w:r>
              <w:rPr>
                <w:rFonts w:ascii="Times New Roman" w:hAnsi="Times New Roman" w:cs="Times New Roman"/>
                <w:b/>
                <w:bCs/>
                <w:sz w:val="24"/>
                <w:szCs w:val="24"/>
                <w:shd w:val="clear" w:color="auto" w:fill="FFFFFF"/>
                <w:lang w:val="kk-KZ"/>
              </w:rPr>
              <w:t xml:space="preserve">                Мақсаты:</w:t>
            </w:r>
            <w:r>
              <w:rPr>
                <w:rFonts w:ascii="Times New Roman" w:hAnsi="Times New Roman" w:cs="Times New Roman"/>
                <w:color w:val="333333"/>
                <w:sz w:val="24"/>
                <w:szCs w:val="24"/>
                <w:shd w:val="clear" w:color="auto" w:fill="FFFFFF"/>
                <w:lang w:val="kk-KZ"/>
              </w:rPr>
              <w:t xml:space="preserve"> Балалардың шығармашылық қабілетін дамыту, заттың пішіндері туралы білімжерін жетілдіру, қылқаламды пайдалана отырып затты безендіруді үйрету.</w:t>
            </w:r>
          </w:p>
        </w:tc>
        <w:tc>
          <w:tcPr>
            <w:tcW w:w="2410" w:type="dxa"/>
          </w:tcPr>
          <w:p w14:paraId="74623858">
            <w:pPr>
              <w:rPr>
                <w:rFonts w:ascii="Times New Roman" w:hAnsi="Times New Roman" w:eastAsia="Calibri" w:cs="Times New Roman"/>
                <w:sz w:val="24"/>
                <w:szCs w:val="24"/>
                <w:lang w:val="kk-KZ"/>
              </w:rPr>
            </w:pPr>
            <w:r>
              <w:rPr>
                <w:rFonts w:ascii="Times New Roman" w:hAnsi="Times New Roman" w:cs="Times New Roman"/>
                <w:b/>
                <w:sz w:val="24"/>
                <w:szCs w:val="24"/>
                <w:lang w:val="kk-KZ"/>
              </w:rPr>
              <w:t>1. Білім беру саласы</w:t>
            </w:r>
            <w:r>
              <w:rPr>
                <w:rFonts w:ascii="Times New Roman" w:hAnsi="Times New Roman" w:cs="Times New Roman"/>
                <w:sz w:val="24"/>
                <w:szCs w:val="24"/>
                <w:lang w:val="kk-KZ"/>
              </w:rPr>
              <w:t>:</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Қатынас»</w:t>
            </w:r>
            <w:r>
              <w:rPr>
                <w:rFonts w:ascii="Times New Roman" w:hAnsi="Times New Roman" w:cs="Times New Roman"/>
                <w:b/>
                <w:sz w:val="24"/>
                <w:szCs w:val="24"/>
                <w:lang w:val="kk-KZ"/>
              </w:rPr>
              <w:t xml:space="preserve"> Ұйымдастырылған оқу қызметі:                   «</w:t>
            </w:r>
            <w:r>
              <w:rPr>
                <w:rFonts w:ascii="Times New Roman" w:hAnsi="Times New Roman" w:cs="Times New Roman"/>
                <w:sz w:val="24"/>
                <w:szCs w:val="24"/>
                <w:lang w:val="kk-KZ"/>
              </w:rPr>
              <w:t>Сауат ашу негіздері</w:t>
            </w:r>
            <w:r>
              <w:rPr>
                <w:rFonts w:ascii="Times New Roman" w:hAnsi="Times New Roman" w:cs="Times New Roman"/>
                <w:b/>
                <w:sz w:val="24"/>
                <w:szCs w:val="24"/>
                <w:lang w:val="kk-KZ"/>
              </w:rPr>
              <w:t>». Тақырыбы:               «</w:t>
            </w:r>
            <w:r>
              <w:rPr>
                <w:rFonts w:ascii="Times New Roman" w:hAnsi="Times New Roman" w:cs="Times New Roman"/>
                <w:sz w:val="24"/>
                <w:szCs w:val="24"/>
                <w:lang w:val="kk-KZ"/>
              </w:rPr>
              <w:t>Сөз</w:t>
            </w:r>
            <w:r>
              <w:rPr>
                <w:rFonts w:ascii="Times New Roman" w:hAnsi="Times New Roman" w:cs="Times New Roman"/>
                <w:b/>
                <w:sz w:val="24"/>
                <w:szCs w:val="24"/>
                <w:lang w:val="kk-KZ"/>
              </w:rPr>
              <w:t>»</w:t>
            </w:r>
          </w:p>
          <w:p w14:paraId="3214A9F0">
            <w:pPr>
              <w:rPr>
                <w:rFonts w:ascii="Times New Roman" w:hAnsi="Times New Roman" w:cs="Times New Roman"/>
                <w:b/>
                <w:sz w:val="24"/>
                <w:szCs w:val="24"/>
                <w:lang w:val="kk-KZ"/>
              </w:rPr>
            </w:pPr>
            <w:r>
              <w:rPr>
                <w:rFonts w:ascii="Times New Roman" w:hAnsi="Times New Roman" w:cs="Times New Roman"/>
                <w:b/>
                <w:bCs/>
                <w:sz w:val="24"/>
                <w:szCs w:val="24"/>
                <w:shd w:val="clear" w:color="auto" w:fill="FFFFFF"/>
                <w:lang w:val="kk-KZ"/>
              </w:rPr>
              <w:t>Мақсаты:</w:t>
            </w:r>
            <w:r>
              <w:rPr>
                <w:rFonts w:ascii="Times New Roman" w:hAnsi="Times New Roman" w:cs="Times New Roman"/>
                <w:color w:val="000000"/>
                <w:sz w:val="24"/>
                <w:szCs w:val="24"/>
                <w:shd w:val="clear" w:color="auto" w:fill="FFFFFF"/>
                <w:lang w:val="kk-KZ"/>
              </w:rPr>
              <w:t>Б</w:t>
            </w:r>
            <w:r>
              <w:rPr>
                <w:rFonts w:ascii="Times New Roman" w:hAnsi="Times New Roman" w:eastAsia="Calibri" w:cs="Times New Roman"/>
                <w:sz w:val="24"/>
                <w:szCs w:val="24"/>
                <w:shd w:val="clear" w:color="auto" w:fill="FFFFFF"/>
                <w:lang w:val="kk-KZ"/>
              </w:rPr>
              <w:t>аланың сөз туралы түсініктерін қалыптастыру.сөздердің ұзынды-қысқалығын қолмен өлшеп айыра білуге үйрету.А дыбысымен және әріпімен таныстыру танып білуге деген қызығушылықтарын  дамыту.</w:t>
            </w:r>
            <w:r>
              <w:rPr>
                <w:rFonts w:ascii="Times New Roman" w:hAnsi="Times New Roman" w:cs="Times New Roman"/>
                <w:b/>
                <w:sz w:val="24"/>
                <w:szCs w:val="24"/>
                <w:lang w:val="kk-KZ"/>
              </w:rPr>
              <w:t xml:space="preserve">   </w:t>
            </w:r>
          </w:p>
          <w:p w14:paraId="18011EB5">
            <w:pPr>
              <w:rPr>
                <w:rFonts w:ascii="Times New Roman" w:hAnsi="Times New Roman" w:cs="Times New Roman"/>
                <w:b/>
                <w:sz w:val="24"/>
                <w:szCs w:val="24"/>
                <w:lang w:val="kk-KZ"/>
              </w:rPr>
            </w:pPr>
            <w:r>
              <w:rPr>
                <w:rFonts w:ascii="Times New Roman" w:hAnsi="Times New Roman" w:cs="Times New Roman"/>
                <w:b/>
                <w:sz w:val="24"/>
                <w:szCs w:val="24"/>
                <w:lang w:val="kk-KZ"/>
              </w:rPr>
              <w:t>3. Білім беру саласы</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w:t>
            </w:r>
            <w:r>
              <w:rPr>
                <w:rFonts w:ascii="Times New Roman" w:hAnsi="Times New Roman" w:cs="Times New Roman"/>
                <w:sz w:val="24"/>
                <w:szCs w:val="24"/>
                <w:lang w:val="kk-KZ"/>
              </w:rPr>
              <w:t>Таным</w:t>
            </w:r>
            <w:r>
              <w:rPr>
                <w:rFonts w:ascii="Times New Roman" w:hAnsi="Times New Roman" w:cs="Times New Roman"/>
                <w:b/>
                <w:sz w:val="24"/>
                <w:szCs w:val="24"/>
                <w:lang w:val="kk-KZ"/>
              </w:rPr>
              <w:t>» Ұйымдастырылған оқу қызметі:</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Математика  негіздері</w:t>
            </w:r>
            <w:r>
              <w:rPr>
                <w:rFonts w:ascii="Times New Roman" w:hAnsi="Times New Roman" w:cs="Times New Roman"/>
                <w:b/>
                <w:sz w:val="24"/>
                <w:szCs w:val="24"/>
                <w:lang w:val="kk-KZ"/>
              </w:rPr>
              <w:t>».</w:t>
            </w:r>
          </w:p>
          <w:p w14:paraId="672A00CC">
            <w:pPr>
              <w:rPr>
                <w:rFonts w:ascii="Times New Roman" w:hAnsi="Times New Roman" w:cs="Times New Roman"/>
                <w:sz w:val="24"/>
                <w:szCs w:val="24"/>
                <w:lang w:val="kk-KZ"/>
              </w:rPr>
            </w:pPr>
            <w:r>
              <w:rPr>
                <w:rFonts w:ascii="Times New Roman" w:hAnsi="Times New Roman" w:cs="Times New Roman"/>
                <w:b/>
                <w:sz w:val="24"/>
                <w:szCs w:val="24"/>
                <w:lang w:val="kk-KZ"/>
              </w:rPr>
              <w:t>Тақырыбы:</w:t>
            </w:r>
            <w:r>
              <w:rPr>
                <w:rFonts w:ascii="Times New Roman" w:hAnsi="Times New Roman" w:cs="Times New Roman"/>
                <w:sz w:val="24"/>
                <w:szCs w:val="24"/>
                <w:lang w:val="kk-KZ"/>
              </w:rPr>
              <w:t xml:space="preserve"> «3саны және цифры,4саны және цифры».</w:t>
            </w:r>
          </w:p>
          <w:p w14:paraId="43819EC0">
            <w:pPr>
              <w:shd w:val="clear" w:color="auto" w:fill="FFFFFF"/>
              <w:spacing w:line="336" w:lineRule="atLeast"/>
              <w:rPr>
                <w:rFonts w:ascii="Times New Roman" w:hAnsi="Times New Roman" w:cs="Times New Roman"/>
                <w:b/>
                <w:i/>
                <w:color w:val="000000"/>
                <w:sz w:val="24"/>
                <w:szCs w:val="24"/>
                <w:lang w:val="kk-KZ"/>
              </w:rPr>
            </w:pPr>
            <w:r>
              <w:rPr>
                <w:rFonts w:ascii="Times New Roman" w:hAnsi="Times New Roman" w:cs="Times New Roman"/>
                <w:b/>
                <w:bCs/>
                <w:sz w:val="24"/>
                <w:szCs w:val="24"/>
                <w:shd w:val="clear" w:color="auto" w:fill="FFFFFF"/>
                <w:lang w:val="kk-KZ"/>
              </w:rPr>
              <w:t>Мақсаты:</w:t>
            </w:r>
            <w:r>
              <w:rPr>
                <w:rFonts w:ascii="Times New Roman" w:hAnsi="Times New Roman" w:cs="Times New Roman"/>
                <w:color w:val="000000"/>
                <w:sz w:val="24"/>
                <w:szCs w:val="24"/>
                <w:shd w:val="clear" w:color="auto" w:fill="FFFFFF"/>
                <w:lang w:val="kk-KZ"/>
              </w:rPr>
              <w:t xml:space="preserve"> Балаларды топтастырылған заттарды айыра білуге үйреті, 3-4</w:t>
            </w:r>
            <w:r>
              <w:rPr>
                <w:rFonts w:ascii="Times New Roman" w:hAnsi="Times New Roman" w:cs="Times New Roman"/>
                <w:b/>
                <w:iCs/>
                <w:color w:val="000000"/>
                <w:sz w:val="24"/>
                <w:szCs w:val="24"/>
                <w:lang w:val="kk-KZ"/>
              </w:rPr>
              <w:t xml:space="preserve"> </w:t>
            </w:r>
            <w:r>
              <w:rPr>
                <w:rFonts w:ascii="Times New Roman" w:hAnsi="Times New Roman" w:cs="Times New Roman"/>
                <w:iCs/>
                <w:color w:val="000000"/>
                <w:sz w:val="24"/>
                <w:szCs w:val="24"/>
                <w:lang w:val="kk-KZ"/>
              </w:rPr>
              <w:t>санымен және  цифрымен таныстыру балалардың ой-өрісін 4 санының құрамына есеп құрастыру арқылы дамыту ,</w:t>
            </w:r>
            <w:r>
              <w:rPr>
                <w:rFonts w:ascii="Times New Roman" w:hAnsi="Times New Roman" w:cs="Times New Roman"/>
                <w:b/>
                <w:bCs/>
                <w:iCs/>
                <w:color w:val="000000"/>
                <w:sz w:val="24"/>
                <w:szCs w:val="24"/>
                <w:lang w:val="kk-KZ"/>
              </w:rPr>
              <w:t>3-</w:t>
            </w:r>
            <w:r>
              <w:rPr>
                <w:rFonts w:ascii="Times New Roman" w:hAnsi="Times New Roman" w:cs="Times New Roman"/>
                <w:iCs/>
                <w:color w:val="000000"/>
                <w:sz w:val="24"/>
                <w:szCs w:val="24"/>
                <w:lang w:val="kk-KZ"/>
              </w:rPr>
              <w:t>4 цифрын дұрыс жаза білуге үйрету</w:t>
            </w:r>
            <w:r>
              <w:rPr>
                <w:rFonts w:ascii="Times New Roman" w:hAnsi="Times New Roman" w:cs="Times New Roman"/>
                <w:i/>
                <w:iCs/>
                <w:color w:val="000000"/>
                <w:sz w:val="24"/>
                <w:szCs w:val="24"/>
                <w:lang w:val="kk-KZ"/>
              </w:rPr>
              <w:t xml:space="preserve">.                                    </w:t>
            </w:r>
            <w:r>
              <w:rPr>
                <w:rFonts w:ascii="Times New Roman" w:hAnsi="Times New Roman" w:cs="Times New Roman"/>
                <w:b/>
                <w:sz w:val="24"/>
                <w:szCs w:val="24"/>
                <w:lang w:val="kk-KZ"/>
              </w:rPr>
              <w:t>3. Білім беру саласы</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w:t>
            </w:r>
            <w:r>
              <w:rPr>
                <w:rFonts w:ascii="Times New Roman" w:hAnsi="Times New Roman" w:cs="Times New Roman"/>
                <w:sz w:val="24"/>
                <w:szCs w:val="24"/>
                <w:lang w:val="kk-KZ"/>
              </w:rPr>
              <w:t>Шығармашылық</w:t>
            </w:r>
            <w:r>
              <w:rPr>
                <w:rFonts w:ascii="Times New Roman" w:hAnsi="Times New Roman" w:cs="Times New Roman"/>
                <w:b/>
                <w:sz w:val="24"/>
                <w:szCs w:val="24"/>
                <w:lang w:val="kk-KZ"/>
              </w:rPr>
              <w:t>»          Ұйымдастырылған оқу қызметі:</w:t>
            </w:r>
          </w:p>
          <w:p w14:paraId="6309F811">
            <w:pPr>
              <w:rPr>
                <w:rFonts w:ascii="Times New Roman" w:hAnsi="Times New Roman" w:cs="Times New Roman"/>
                <w:sz w:val="24"/>
                <w:szCs w:val="24"/>
                <w:lang w:val="kk-KZ"/>
              </w:rPr>
            </w:pPr>
            <w:r>
              <w:rPr>
                <w:rFonts w:ascii="Times New Roman" w:hAnsi="Times New Roman" w:cs="Times New Roman"/>
                <w:b/>
                <w:sz w:val="24"/>
                <w:szCs w:val="24"/>
                <w:lang w:val="kk-KZ"/>
              </w:rPr>
              <w:t>«</w:t>
            </w:r>
            <w:r>
              <w:rPr>
                <w:rFonts w:ascii="Times New Roman" w:hAnsi="Times New Roman" w:cs="Times New Roman"/>
                <w:sz w:val="24"/>
                <w:szCs w:val="24"/>
                <w:lang w:val="kk-KZ"/>
              </w:rPr>
              <w:t>Музыка»</w:t>
            </w:r>
            <w:r>
              <w:rPr>
                <w:rFonts w:ascii="Times New Roman" w:hAnsi="Times New Roman" w:cs="Times New Roman"/>
                <w:b/>
                <w:sz w:val="24"/>
                <w:szCs w:val="24"/>
                <w:lang w:val="kk-KZ"/>
              </w:rPr>
              <w:t xml:space="preserve">. </w:t>
            </w:r>
          </w:p>
          <w:p w14:paraId="7F85C887">
            <w:pPr>
              <w:contextualSpacing/>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Тақырыбы: «</w:t>
            </w:r>
            <w:r>
              <w:rPr>
                <w:rFonts w:ascii="Times New Roman" w:hAnsi="Times New Roman" w:eastAsia="Calibri" w:cs="Times New Roman"/>
                <w:sz w:val="24"/>
                <w:szCs w:val="24"/>
                <w:lang w:val="kk-KZ"/>
              </w:rPr>
              <w:t>Менің ойыншықтарым</w:t>
            </w:r>
            <w:r>
              <w:rPr>
                <w:rFonts w:ascii="Times New Roman" w:hAnsi="Times New Roman" w:eastAsia="Calibri" w:cs="Times New Roman"/>
                <w:b/>
                <w:sz w:val="24"/>
                <w:szCs w:val="24"/>
                <w:lang w:val="kk-KZ"/>
              </w:rPr>
              <w:t>»</w:t>
            </w:r>
          </w:p>
          <w:p w14:paraId="0CEEAA16">
            <w:pPr>
              <w:contextualSpacing/>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Мақсаты:</w:t>
            </w:r>
            <w:r>
              <w:rPr>
                <w:rFonts w:ascii="Times New Roman" w:hAnsi="Times New Roman" w:eastAsia="Calibri" w:cs="Times New Roman"/>
                <w:sz w:val="24"/>
                <w:szCs w:val="24"/>
                <w:lang w:val="kk-KZ"/>
              </w:rPr>
              <w:t>ән айта отырып,сол әннің мәтініне сай би қимылдарын жасатуға үйрету.Музыкалық қабілеттерін жетілдіру.</w:t>
            </w:r>
          </w:p>
          <w:p w14:paraId="65F2FAE2">
            <w:pPr>
              <w:ind w:left="60"/>
              <w:rPr>
                <w:rFonts w:ascii="Times New Roman" w:hAnsi="Times New Roman" w:cs="Times New Roman"/>
                <w:sz w:val="24"/>
                <w:szCs w:val="24"/>
                <w:lang w:val="kk-KZ" w:eastAsia="zh-CN"/>
              </w:rPr>
            </w:pPr>
          </w:p>
        </w:tc>
        <w:tc>
          <w:tcPr>
            <w:tcW w:w="2551" w:type="dxa"/>
            <w:gridSpan w:val="3"/>
          </w:tcPr>
          <w:p w14:paraId="12F5C2D7">
            <w:pPr>
              <w:rPr>
                <w:rFonts w:ascii="Times New Roman" w:hAnsi="Times New Roman" w:cs="Times New Roman"/>
                <w:sz w:val="24"/>
                <w:szCs w:val="24"/>
                <w:lang w:val="kk-KZ"/>
              </w:rPr>
            </w:pPr>
            <w:r>
              <w:rPr>
                <w:rFonts w:ascii="Times New Roman" w:hAnsi="Times New Roman" w:cs="Times New Roman"/>
                <w:b/>
                <w:sz w:val="24"/>
                <w:szCs w:val="24"/>
                <w:lang w:val="kk-KZ"/>
              </w:rPr>
              <w:t>1. Білім беру саласы</w:t>
            </w:r>
            <w:r>
              <w:rPr>
                <w:rFonts w:ascii="Times New Roman" w:hAnsi="Times New Roman" w:cs="Times New Roman"/>
                <w:sz w:val="24"/>
                <w:szCs w:val="24"/>
                <w:lang w:val="kk-KZ"/>
              </w:rPr>
              <w:t>:</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Денсаулық»</w:t>
            </w:r>
            <w:r>
              <w:rPr>
                <w:rFonts w:ascii="Times New Roman" w:hAnsi="Times New Roman" w:cs="Times New Roman"/>
                <w:b/>
                <w:sz w:val="24"/>
                <w:szCs w:val="24"/>
                <w:lang w:val="kk-KZ"/>
              </w:rPr>
              <w:t xml:space="preserve"> Ұйымдастырылған оқу қызметі:</w:t>
            </w:r>
            <w:r>
              <w:rPr>
                <w:rFonts w:ascii="Times New Roman" w:hAnsi="Times New Roman" w:cs="Times New Roman"/>
                <w:sz w:val="24"/>
                <w:szCs w:val="24"/>
                <w:lang w:val="kk-KZ"/>
              </w:rPr>
              <w:t xml:space="preserve">  </w:t>
            </w:r>
          </w:p>
          <w:p w14:paraId="17C9EE30">
            <w:pPr>
              <w:rPr>
                <w:rFonts w:ascii="Times New Roman" w:hAnsi="Times New Roman" w:cs="Times New Roman"/>
                <w:b/>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Дене шынықтыру</w:t>
            </w:r>
            <w:r>
              <w:rPr>
                <w:rFonts w:ascii="Times New Roman" w:hAnsi="Times New Roman" w:cs="Times New Roman"/>
                <w:b/>
                <w:sz w:val="24"/>
                <w:szCs w:val="24"/>
                <w:lang w:val="kk-KZ"/>
              </w:rPr>
              <w:t>»</w:t>
            </w:r>
          </w:p>
          <w:p w14:paraId="5100F320">
            <w:pPr>
              <w:rPr>
                <w:rFonts w:ascii="Times New Roman" w:hAnsi="Times New Roman" w:cs="Times New Roman"/>
                <w:sz w:val="24"/>
                <w:szCs w:val="24"/>
                <w:lang w:val="kk-KZ"/>
              </w:rPr>
            </w:pPr>
            <w:r>
              <w:rPr>
                <w:rFonts w:ascii="Times New Roman" w:hAnsi="Times New Roman" w:cs="Times New Roman"/>
                <w:b/>
                <w:sz w:val="24"/>
                <w:szCs w:val="24"/>
                <w:lang w:val="kk-KZ"/>
              </w:rPr>
              <w:t xml:space="preserve"> Тақырыбы: «</w:t>
            </w:r>
            <w:r>
              <w:rPr>
                <w:rFonts w:ascii="Times New Roman" w:hAnsi="Times New Roman" w:cs="Times New Roman"/>
                <w:sz w:val="24"/>
                <w:szCs w:val="24"/>
                <w:lang w:val="kk-KZ"/>
              </w:rPr>
              <w:t>Менің сүйікті ойыншықтарым».</w:t>
            </w:r>
            <w:r>
              <w:rPr>
                <w:rFonts w:ascii="Times New Roman" w:hAnsi="Times New Roman" w:cs="Times New Roman"/>
                <w:b/>
                <w:sz w:val="24"/>
                <w:szCs w:val="24"/>
                <w:lang w:val="kk-KZ"/>
              </w:rPr>
              <w:t xml:space="preserve"> Мақсаты:</w:t>
            </w:r>
          </w:p>
          <w:p w14:paraId="172855C9">
            <w:pPr>
              <w:rPr>
                <w:rFonts w:ascii="Times New Roman" w:hAnsi="Times New Roman" w:cs="Times New Roman"/>
                <w:sz w:val="24"/>
                <w:szCs w:val="24"/>
                <w:lang w:val="kk-KZ"/>
              </w:rPr>
            </w:pPr>
            <w:r>
              <w:rPr>
                <w:rFonts w:ascii="Times New Roman" w:hAnsi="Times New Roman" w:cs="Times New Roman"/>
                <w:sz w:val="24"/>
                <w:szCs w:val="24"/>
                <w:lang w:val="kk-KZ"/>
              </w:rPr>
              <w:t>Допты бір қолымен еденнен ыршытып қос қолмен қағвп алу 3-4 доғаның астынын еңбектеп өтуді қалыптастыру</w:t>
            </w:r>
          </w:p>
          <w:p w14:paraId="20BE219B">
            <w:pPr>
              <w:rPr>
                <w:rFonts w:ascii="Times New Roman" w:hAnsi="Times New Roman" w:cs="Times New Roman"/>
                <w:b/>
                <w:sz w:val="24"/>
                <w:szCs w:val="24"/>
                <w:lang w:val="kk-KZ"/>
              </w:rPr>
            </w:pPr>
            <w:r>
              <w:rPr>
                <w:rFonts w:ascii="Times New Roman" w:hAnsi="Times New Roman" w:cs="Times New Roman"/>
                <w:b/>
                <w:sz w:val="24"/>
                <w:szCs w:val="24"/>
                <w:lang w:val="kk-KZ"/>
              </w:rPr>
              <w:t>2.Білім беру саласы</w:t>
            </w:r>
            <w:r>
              <w:rPr>
                <w:rFonts w:ascii="Times New Roman" w:hAnsi="Times New Roman" w:cs="Times New Roman"/>
                <w:sz w:val="24"/>
                <w:szCs w:val="24"/>
                <w:lang w:val="kk-KZ"/>
              </w:rPr>
              <w:t xml:space="preserve">:                     </w:t>
            </w:r>
            <w:r>
              <w:rPr>
                <w:rFonts w:ascii="Times New Roman" w:hAnsi="Times New Roman" w:eastAsia="Calibri" w:cs="Times New Roman"/>
                <w:b/>
                <w:sz w:val="24"/>
                <w:szCs w:val="24"/>
                <w:lang w:val="kk-KZ"/>
              </w:rPr>
              <w:t>«</w:t>
            </w:r>
            <w:r>
              <w:rPr>
                <w:rFonts w:ascii="Times New Roman" w:hAnsi="Times New Roman" w:eastAsia="Calibri" w:cs="Times New Roman"/>
                <w:sz w:val="24"/>
                <w:szCs w:val="24"/>
                <w:lang w:val="kk-KZ"/>
              </w:rPr>
              <w:t>Таным»</w:t>
            </w:r>
            <w:r>
              <w:rPr>
                <w:rFonts w:ascii="Times New Roman" w:hAnsi="Times New Roman" w:cs="Times New Roman"/>
                <w:b/>
                <w:sz w:val="24"/>
                <w:szCs w:val="24"/>
                <w:lang w:val="kk-KZ"/>
              </w:rPr>
              <w:t xml:space="preserve"> </w:t>
            </w:r>
          </w:p>
          <w:p w14:paraId="578E277A">
            <w:pPr>
              <w:rPr>
                <w:rFonts w:ascii="Times New Roman" w:hAnsi="Times New Roman" w:eastAsia="Calibri" w:cs="Times New Roman"/>
                <w:sz w:val="24"/>
                <w:szCs w:val="24"/>
                <w:lang w:val="kk-KZ"/>
              </w:rPr>
            </w:pPr>
            <w:r>
              <w:rPr>
                <w:rFonts w:ascii="Times New Roman" w:hAnsi="Times New Roman" w:cs="Times New Roman"/>
                <w:b/>
                <w:sz w:val="24"/>
                <w:szCs w:val="24"/>
                <w:lang w:val="kk-KZ"/>
              </w:rPr>
              <w:t>Ұйымдастырылған оқу қызметі:</w:t>
            </w:r>
          </w:p>
          <w:p w14:paraId="44DF982E">
            <w:pPr>
              <w:rPr>
                <w:rFonts w:ascii="Times New Roman" w:hAnsi="Times New Roman" w:cs="Times New Roman"/>
                <w:sz w:val="24"/>
                <w:szCs w:val="24"/>
                <w:lang w:val="kk-KZ"/>
              </w:rPr>
            </w:pPr>
            <w:r>
              <w:rPr>
                <w:rFonts w:ascii="Times New Roman" w:hAnsi="Times New Roman" w:cs="Times New Roman"/>
                <w:b/>
                <w:sz w:val="24"/>
                <w:szCs w:val="24"/>
                <w:lang w:val="kk-KZ"/>
              </w:rPr>
              <w:t>«</w:t>
            </w:r>
            <w:r>
              <w:rPr>
                <w:rFonts w:ascii="Times New Roman" w:hAnsi="Times New Roman" w:cs="Times New Roman"/>
                <w:sz w:val="24"/>
                <w:szCs w:val="24"/>
                <w:lang w:val="kk-KZ"/>
              </w:rPr>
              <w:t>Сөйлеуді дамыту</w:t>
            </w:r>
            <w:r>
              <w:rPr>
                <w:rFonts w:ascii="Times New Roman" w:hAnsi="Times New Roman" w:cs="Times New Roman"/>
                <w:b/>
                <w:sz w:val="24"/>
                <w:szCs w:val="24"/>
                <w:lang w:val="kk-KZ"/>
              </w:rPr>
              <w:t>»</w:t>
            </w:r>
            <w:r>
              <w:rPr>
                <w:rFonts w:ascii="Times New Roman" w:hAnsi="Times New Roman" w:cs="Times New Roman"/>
                <w:sz w:val="24"/>
                <w:szCs w:val="24"/>
                <w:lang w:val="kk-KZ"/>
              </w:rPr>
              <w:t>.</w:t>
            </w:r>
          </w:p>
          <w:p w14:paraId="79D58902">
            <w:pPr>
              <w:rPr>
                <w:rFonts w:ascii="Times New Roman" w:hAnsi="Times New Roman" w:cs="Times New Roman"/>
                <w:sz w:val="24"/>
                <w:szCs w:val="24"/>
                <w:lang w:val="kk-KZ"/>
              </w:rPr>
            </w:pPr>
            <w:r>
              <w:rPr>
                <w:rFonts w:ascii="Times New Roman" w:hAnsi="Times New Roman" w:cs="Times New Roman"/>
                <w:b/>
                <w:sz w:val="24"/>
                <w:szCs w:val="24"/>
                <w:lang w:val="kk-KZ"/>
              </w:rPr>
              <w:t>Тақырыбы: «</w:t>
            </w:r>
            <w:r>
              <w:rPr>
                <w:rFonts w:ascii="Times New Roman" w:hAnsi="Times New Roman" w:cs="Times New Roman"/>
                <w:sz w:val="24"/>
                <w:szCs w:val="24"/>
                <w:lang w:val="kk-KZ"/>
              </w:rPr>
              <w:t>Күзгі бояу»</w:t>
            </w:r>
          </w:p>
          <w:p w14:paraId="056E5035">
            <w:pPr>
              <w:rPr>
                <w:rFonts w:ascii="Times New Roman" w:hAnsi="Times New Roman" w:cs="Times New Roman"/>
                <w:color w:val="000000"/>
                <w:sz w:val="24"/>
                <w:szCs w:val="24"/>
                <w:lang w:val="kk-KZ"/>
              </w:rPr>
            </w:pPr>
            <w:r>
              <w:rPr>
                <w:rFonts w:ascii="Times New Roman" w:hAnsi="Times New Roman" w:cs="Times New Roman"/>
                <w:b/>
                <w:bCs/>
                <w:sz w:val="24"/>
                <w:szCs w:val="24"/>
                <w:shd w:val="clear" w:color="auto" w:fill="FFFFFF"/>
                <w:lang w:val="kk-KZ"/>
              </w:rPr>
              <w:t>Мақсаты:</w:t>
            </w:r>
            <w:r>
              <w:rPr>
                <w:rFonts w:ascii="Times New Roman" w:hAnsi="Times New Roman" w:cs="Times New Roman"/>
                <w:color w:val="000000"/>
                <w:sz w:val="24"/>
                <w:szCs w:val="24"/>
                <w:lang w:val="kk-KZ"/>
              </w:rPr>
              <w:t xml:space="preserve"> Сурет мазмұнына сәйкес әңгіме құрастыруға үйрету білімділікке. Қамқор болуға, кішіпейіл болуға тәрбиелеу,дамытушылық: логикалық ойлауын дамыту.</w:t>
            </w:r>
          </w:p>
          <w:p w14:paraId="07FFE588">
            <w:pPr>
              <w:rPr>
                <w:rFonts w:ascii="Times New Roman" w:hAnsi="Times New Roman" w:cs="Times New Roman"/>
                <w:b/>
                <w:color w:val="000000"/>
                <w:sz w:val="24"/>
                <w:szCs w:val="24"/>
                <w:lang w:val="kk-KZ"/>
              </w:rPr>
            </w:pPr>
            <w:r>
              <w:rPr>
                <w:rFonts w:ascii="Times New Roman" w:hAnsi="Times New Roman" w:cs="Times New Roman"/>
                <w:color w:val="000000"/>
                <w:sz w:val="24"/>
                <w:szCs w:val="24"/>
                <w:lang w:val="kk-KZ"/>
              </w:rPr>
              <w:t xml:space="preserve"> </w:t>
            </w:r>
            <w:r>
              <w:rPr>
                <w:rFonts w:ascii="Times New Roman" w:hAnsi="Times New Roman" w:cs="Times New Roman"/>
                <w:b/>
                <w:color w:val="000000"/>
                <w:sz w:val="24"/>
                <w:szCs w:val="24"/>
                <w:lang w:val="kk-KZ"/>
              </w:rPr>
              <w:t>3.</w:t>
            </w:r>
            <w:r>
              <w:rPr>
                <w:rFonts w:ascii="Times New Roman" w:hAnsi="Times New Roman" w:cs="Times New Roman"/>
                <w:b/>
                <w:sz w:val="24"/>
                <w:szCs w:val="24"/>
                <w:lang w:val="kk-KZ"/>
              </w:rPr>
              <w:t xml:space="preserve"> Білім беру саласы</w:t>
            </w:r>
            <w:r>
              <w:rPr>
                <w:rFonts w:ascii="Times New Roman" w:hAnsi="Times New Roman" w:cs="Times New Roman"/>
                <w:sz w:val="24"/>
                <w:szCs w:val="24"/>
                <w:lang w:val="kk-KZ"/>
              </w:rPr>
              <w:t xml:space="preserve">: </w:t>
            </w:r>
            <w:r>
              <w:rPr>
                <w:rFonts w:ascii="Times New Roman" w:hAnsi="Times New Roman" w:cs="Times New Roman"/>
                <w:b/>
                <w:color w:val="000000"/>
                <w:sz w:val="24"/>
                <w:szCs w:val="24"/>
                <w:lang w:val="kk-KZ"/>
              </w:rPr>
              <w:t>«</w:t>
            </w:r>
            <w:r>
              <w:rPr>
                <w:rFonts w:ascii="Times New Roman" w:hAnsi="Times New Roman" w:cs="Times New Roman"/>
                <w:color w:val="000000"/>
                <w:sz w:val="24"/>
                <w:szCs w:val="24"/>
                <w:lang w:val="kk-KZ"/>
              </w:rPr>
              <w:t>Шығармашылық</w:t>
            </w:r>
            <w:r>
              <w:rPr>
                <w:rFonts w:ascii="Times New Roman" w:hAnsi="Times New Roman" w:cs="Times New Roman"/>
                <w:b/>
                <w:color w:val="000000"/>
                <w:sz w:val="24"/>
                <w:szCs w:val="24"/>
                <w:lang w:val="kk-KZ"/>
              </w:rPr>
              <w:t>»</w:t>
            </w:r>
            <w:r>
              <w:rPr>
                <w:rFonts w:ascii="Times New Roman" w:hAnsi="Times New Roman" w:cs="Times New Roman"/>
                <w:b/>
                <w:sz w:val="24"/>
                <w:szCs w:val="24"/>
                <w:lang w:val="kk-KZ"/>
              </w:rPr>
              <w:t xml:space="preserve"> Ұйымдастырылған оқу қызметі:</w:t>
            </w:r>
          </w:p>
          <w:p w14:paraId="1EA67A90">
            <w:pPr>
              <w:rPr>
                <w:rFonts w:ascii="Times New Roman" w:hAnsi="Times New Roman" w:eastAsia="Calibri" w:cs="Times New Roman"/>
                <w:b/>
                <w:sz w:val="24"/>
                <w:szCs w:val="24"/>
                <w:lang w:val="kk-KZ" w:eastAsia="zh-CN"/>
              </w:rPr>
            </w:pPr>
            <w:r>
              <w:rPr>
                <w:rFonts w:ascii="Times New Roman" w:hAnsi="Times New Roman" w:eastAsia="Calibri" w:cs="Times New Roman"/>
                <w:b/>
                <w:sz w:val="24"/>
                <w:szCs w:val="24"/>
                <w:lang w:val="kk-KZ" w:eastAsia="zh-CN"/>
              </w:rPr>
              <w:t>«</w:t>
            </w:r>
            <w:r>
              <w:rPr>
                <w:rFonts w:ascii="Times New Roman" w:hAnsi="Times New Roman" w:eastAsia="Calibri" w:cs="Times New Roman"/>
                <w:sz w:val="24"/>
                <w:szCs w:val="24"/>
                <w:lang w:val="kk-KZ" w:eastAsia="zh-CN"/>
              </w:rPr>
              <w:t>Жапсыру</w:t>
            </w:r>
            <w:r>
              <w:rPr>
                <w:rFonts w:ascii="Times New Roman" w:hAnsi="Times New Roman" w:eastAsia="Calibri" w:cs="Times New Roman"/>
                <w:b/>
                <w:sz w:val="24"/>
                <w:szCs w:val="24"/>
                <w:lang w:val="kk-KZ" w:eastAsia="zh-CN"/>
              </w:rPr>
              <w:t>». Тақырыбы: «</w:t>
            </w:r>
            <w:r>
              <w:rPr>
                <w:rFonts w:ascii="Times New Roman" w:hAnsi="Times New Roman" w:eastAsia="Calibri" w:cs="Times New Roman"/>
                <w:sz w:val="24"/>
                <w:szCs w:val="24"/>
                <w:lang w:val="kk-KZ" w:eastAsia="zh-CN"/>
              </w:rPr>
              <w:t xml:space="preserve"> Менің сүйікті ойыншығым».</w:t>
            </w:r>
            <w:r>
              <w:rPr>
                <w:rFonts w:ascii="Times New Roman" w:hAnsi="Times New Roman" w:eastAsia="Calibri" w:cs="Times New Roman"/>
                <w:b/>
                <w:sz w:val="24"/>
                <w:szCs w:val="24"/>
                <w:lang w:val="kk-KZ" w:eastAsia="zh-CN"/>
              </w:rPr>
              <w:t xml:space="preserve">    </w:t>
            </w:r>
          </w:p>
          <w:p w14:paraId="0D376C72">
            <w:pPr>
              <w:rPr>
                <w:rFonts w:ascii="Times New Roman" w:hAnsi="Times New Roman" w:cs="Times New Roman"/>
                <w:b/>
                <w:sz w:val="24"/>
                <w:szCs w:val="24"/>
                <w:lang w:val="kk-KZ" w:eastAsia="zh-CN"/>
              </w:rPr>
            </w:pPr>
            <w:r>
              <w:rPr>
                <w:rFonts w:ascii="Times New Roman" w:hAnsi="Times New Roman" w:eastAsia="Calibri" w:cs="Times New Roman"/>
                <w:b/>
                <w:bCs/>
                <w:sz w:val="24"/>
                <w:szCs w:val="24"/>
                <w:shd w:val="clear" w:color="auto" w:fill="FFFFFF"/>
                <w:lang w:val="kk-KZ" w:eastAsia="zh-CN"/>
              </w:rPr>
              <w:t>Мақсаты:</w:t>
            </w:r>
            <w:r>
              <w:rPr>
                <w:rFonts w:ascii="Times New Roman" w:hAnsi="Times New Roman" w:eastAsia="Calibri" w:cs="Times New Roman"/>
                <w:color w:val="000000"/>
                <w:sz w:val="24"/>
                <w:szCs w:val="24"/>
                <w:shd w:val="clear" w:color="auto" w:fill="FFFFFF"/>
                <w:lang w:val="kk-KZ" w:eastAsia="zh-CN"/>
              </w:rPr>
              <w:t xml:space="preserve">Балаларды өздерінің сүйікті ойыншықтарының аттарын атай отырып сипаттауға және оларға ұқыпты қарай білуге баулу. Өз ойыншықтары туралы әңгімелету. Балаларға қиюдың түрлі тәсілдерін меңгерту. Таңдау жасай білуге, ұқыпты жұмыс жасауға үйрету. </w:t>
            </w:r>
            <w:r>
              <w:rPr>
                <w:rFonts w:ascii="Times New Roman" w:hAnsi="Times New Roman" w:eastAsia="Calibri" w:cs="Times New Roman"/>
                <w:color w:val="000000"/>
                <w:sz w:val="24"/>
                <w:szCs w:val="24"/>
                <w:shd w:val="clear" w:color="auto" w:fill="FFFFFF"/>
                <w:lang w:eastAsia="zh-CN"/>
              </w:rPr>
              <w:t>Саусақ қимылдарын арттыру. Қағазды қию іскерліктерін   дамыту. Төзімділікке тәрбиелеу.</w:t>
            </w:r>
          </w:p>
        </w:tc>
        <w:tc>
          <w:tcPr>
            <w:tcW w:w="2694" w:type="dxa"/>
            <w:gridSpan w:val="4"/>
          </w:tcPr>
          <w:p w14:paraId="713D87F2">
            <w:pPr>
              <w:rPr>
                <w:rFonts w:ascii="Times New Roman" w:hAnsi="Times New Roman" w:cs="Times New Roman"/>
                <w:sz w:val="24"/>
                <w:szCs w:val="24"/>
                <w:lang w:val="kk-KZ"/>
              </w:rPr>
            </w:pPr>
            <w:r>
              <w:rPr>
                <w:rFonts w:ascii="Times New Roman" w:hAnsi="Times New Roman" w:cs="Times New Roman"/>
                <w:b/>
                <w:sz w:val="24"/>
                <w:szCs w:val="24"/>
                <w:lang w:val="kk-KZ"/>
              </w:rPr>
              <w:t>1 Білім беру саласы</w:t>
            </w:r>
            <w:r>
              <w:rPr>
                <w:rFonts w:ascii="Times New Roman" w:hAnsi="Times New Roman" w:cs="Times New Roman"/>
                <w:sz w:val="24"/>
                <w:szCs w:val="24"/>
                <w:lang w:val="kk-KZ"/>
              </w:rPr>
              <w:t>:</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Денсаулық»</w:t>
            </w:r>
            <w:r>
              <w:rPr>
                <w:rFonts w:ascii="Times New Roman" w:hAnsi="Times New Roman" w:cs="Times New Roman"/>
                <w:b/>
                <w:sz w:val="24"/>
                <w:szCs w:val="24"/>
                <w:lang w:val="kk-KZ"/>
              </w:rPr>
              <w:t xml:space="preserve"> Ұйымдастырылған оқу қызметі:</w:t>
            </w:r>
          </w:p>
          <w:p w14:paraId="74AB1FBA">
            <w:pPr>
              <w:rPr>
                <w:rFonts w:ascii="Times New Roman" w:hAnsi="Times New Roman" w:cs="Times New Roman"/>
                <w:b/>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Дене шынықтыру</w:t>
            </w:r>
            <w:r>
              <w:rPr>
                <w:rFonts w:ascii="Times New Roman" w:hAnsi="Times New Roman" w:cs="Times New Roman"/>
                <w:b/>
                <w:sz w:val="24"/>
                <w:szCs w:val="24"/>
                <w:lang w:val="kk-KZ"/>
              </w:rPr>
              <w:t>»</w:t>
            </w:r>
          </w:p>
          <w:p w14:paraId="4D831307">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Тақырыбы: « </w:t>
            </w:r>
            <w:r>
              <w:rPr>
                <w:rFonts w:ascii="Times New Roman" w:hAnsi="Times New Roman" w:cs="Times New Roman"/>
                <w:sz w:val="24"/>
                <w:szCs w:val="24"/>
                <w:lang w:val="kk-KZ"/>
              </w:rPr>
              <w:t>Менің сүйікті ойыншықтарым».</w:t>
            </w:r>
            <w:r>
              <w:rPr>
                <w:rFonts w:ascii="Times New Roman" w:hAnsi="Times New Roman" w:cs="Times New Roman"/>
                <w:b/>
                <w:sz w:val="24"/>
                <w:szCs w:val="24"/>
                <w:lang w:val="kk-KZ"/>
              </w:rPr>
              <w:t xml:space="preserve"> Мақсаты:</w:t>
            </w:r>
          </w:p>
          <w:p w14:paraId="037D467B">
            <w:pPr>
              <w:rPr>
                <w:rFonts w:ascii="Times New Roman" w:hAnsi="Times New Roman" w:cs="Times New Roman"/>
                <w:sz w:val="24"/>
                <w:szCs w:val="24"/>
                <w:lang w:val="kk-KZ"/>
              </w:rPr>
            </w:pPr>
            <w:r>
              <w:rPr>
                <w:rFonts w:ascii="Times New Roman" w:hAnsi="Times New Roman" w:cs="Times New Roman"/>
                <w:sz w:val="24"/>
                <w:szCs w:val="24"/>
                <w:lang w:val="kk-KZ"/>
              </w:rPr>
              <w:t>Қоғамдық орындарда қарапайым мәдениеттің және қауіпсіз міез-құлық ережелерін меңгерту</w:t>
            </w:r>
          </w:p>
          <w:p w14:paraId="09CF58B7">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2.«Қатынас»</w:t>
            </w:r>
          </w:p>
          <w:p w14:paraId="126FF118">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w:t>
            </w:r>
            <w:r>
              <w:rPr>
                <w:rFonts w:ascii="Times New Roman" w:hAnsi="Times New Roman" w:cs="Times New Roman"/>
                <w:sz w:val="24"/>
                <w:szCs w:val="24"/>
                <w:lang w:val="kk-KZ"/>
              </w:rPr>
              <w:t>Сауат ашу</w:t>
            </w:r>
            <w:r>
              <w:rPr>
                <w:rFonts w:ascii="Times New Roman" w:hAnsi="Times New Roman" w:cs="Times New Roman"/>
                <w:b/>
                <w:sz w:val="24"/>
                <w:szCs w:val="24"/>
                <w:lang w:val="kk-KZ"/>
              </w:rPr>
              <w:t xml:space="preserve">. Тақырыбы:              «Сөз» </w:t>
            </w:r>
            <w:r>
              <w:rPr>
                <w:rFonts w:ascii="Times New Roman" w:hAnsi="Times New Roman" w:cs="Times New Roman"/>
                <w:b/>
                <w:bCs/>
                <w:sz w:val="24"/>
                <w:szCs w:val="24"/>
                <w:shd w:val="clear" w:color="auto" w:fill="FFFFFF"/>
                <w:lang w:val="kk-KZ"/>
              </w:rPr>
              <w:t>Мақсаты:</w:t>
            </w:r>
            <w:r>
              <w:rPr>
                <w:rFonts w:ascii="Times New Roman" w:hAnsi="Times New Roman" w:cs="Times New Roman"/>
                <w:color w:val="000000"/>
                <w:sz w:val="24"/>
                <w:szCs w:val="24"/>
                <w:shd w:val="clear" w:color="auto" w:fill="FFFFFF"/>
                <w:lang w:val="kk-KZ"/>
              </w:rPr>
              <w:t xml:space="preserve"> </w:t>
            </w:r>
            <w:r>
              <w:rPr>
                <w:rFonts w:ascii="Times New Roman" w:hAnsi="Times New Roman" w:eastAsia="Calibri" w:cs="Times New Roman"/>
                <w:sz w:val="24"/>
                <w:szCs w:val="24"/>
                <w:shd w:val="clear" w:color="auto" w:fill="FFFFFF"/>
                <w:lang w:val="kk-KZ"/>
              </w:rPr>
              <w:t xml:space="preserve">баланың сөз туралы түсініктерін қалыптастыру.сөздердің ұзынды-қысқалығын қолмен өлшеп айыра білуге үйрету.А дыбысымен және әріпімен таныстыру танып білуге деген қызығушылықтарын  дамыту.                </w:t>
            </w:r>
          </w:p>
          <w:p w14:paraId="54EE764B">
            <w:pPr>
              <w:rPr>
                <w:rFonts w:ascii="Times New Roman" w:hAnsi="Times New Roman" w:cs="Times New Roman"/>
                <w:b/>
                <w:sz w:val="24"/>
                <w:szCs w:val="24"/>
                <w:lang w:val="kk-KZ"/>
              </w:rPr>
            </w:pPr>
            <w:r>
              <w:rPr>
                <w:rFonts w:ascii="Times New Roman" w:hAnsi="Times New Roman" w:cs="Times New Roman"/>
                <w:b/>
                <w:color w:val="000000"/>
                <w:sz w:val="24"/>
                <w:szCs w:val="24"/>
                <w:lang w:val="kk-KZ"/>
              </w:rPr>
              <w:t>3.</w:t>
            </w:r>
            <w:r>
              <w:rPr>
                <w:rFonts w:ascii="Times New Roman" w:hAnsi="Times New Roman" w:cs="Times New Roman"/>
                <w:b/>
                <w:sz w:val="24"/>
                <w:szCs w:val="24"/>
                <w:lang w:val="kk-KZ"/>
              </w:rPr>
              <w:t xml:space="preserve"> Білім беру саласы</w:t>
            </w:r>
            <w:r>
              <w:rPr>
                <w:rFonts w:ascii="Times New Roman" w:hAnsi="Times New Roman" w:cs="Times New Roman"/>
                <w:sz w:val="24"/>
                <w:szCs w:val="24"/>
                <w:lang w:val="kk-KZ"/>
              </w:rPr>
              <w:t xml:space="preserve">: </w:t>
            </w:r>
            <w:r>
              <w:rPr>
                <w:rFonts w:ascii="Times New Roman" w:hAnsi="Times New Roman" w:cs="Times New Roman"/>
                <w:b/>
                <w:color w:val="000000"/>
                <w:sz w:val="24"/>
                <w:szCs w:val="24"/>
                <w:lang w:val="kk-KZ"/>
              </w:rPr>
              <w:t>«</w:t>
            </w:r>
            <w:r>
              <w:rPr>
                <w:rFonts w:ascii="Times New Roman" w:hAnsi="Times New Roman" w:cs="Times New Roman"/>
                <w:color w:val="000000"/>
                <w:sz w:val="24"/>
                <w:szCs w:val="24"/>
                <w:lang w:val="kk-KZ"/>
              </w:rPr>
              <w:t>Шығармашылық</w:t>
            </w:r>
            <w:r>
              <w:rPr>
                <w:rFonts w:ascii="Times New Roman" w:hAnsi="Times New Roman" w:cs="Times New Roman"/>
                <w:b/>
                <w:color w:val="000000"/>
                <w:sz w:val="24"/>
                <w:szCs w:val="24"/>
                <w:lang w:val="kk-KZ"/>
              </w:rPr>
              <w:t>»</w:t>
            </w:r>
            <w:r>
              <w:rPr>
                <w:rFonts w:ascii="Times New Roman" w:hAnsi="Times New Roman" w:cs="Times New Roman"/>
                <w:b/>
                <w:sz w:val="24"/>
                <w:szCs w:val="24"/>
                <w:lang w:val="kk-KZ"/>
              </w:rPr>
              <w:t xml:space="preserve"> Ұйымдастырылған оқу қызметі:</w:t>
            </w:r>
          </w:p>
          <w:p w14:paraId="03456808">
            <w:pPr>
              <w:rPr>
                <w:rFonts w:ascii="Times New Roman" w:hAnsi="Times New Roman" w:cs="Times New Roman"/>
                <w:b/>
                <w:sz w:val="24"/>
                <w:szCs w:val="24"/>
                <w:lang w:val="kk-KZ"/>
              </w:rPr>
            </w:pPr>
            <w:r>
              <w:rPr>
                <w:rFonts w:ascii="Times New Roman" w:hAnsi="Times New Roman" w:cs="Times New Roman"/>
                <w:b/>
                <w:sz w:val="24"/>
                <w:szCs w:val="24"/>
                <w:lang w:val="kk-KZ"/>
              </w:rPr>
              <w:t>«</w:t>
            </w:r>
            <w:r>
              <w:rPr>
                <w:rFonts w:ascii="Times New Roman" w:hAnsi="Times New Roman" w:cs="Times New Roman"/>
                <w:sz w:val="24"/>
                <w:szCs w:val="24"/>
                <w:lang w:val="kk-KZ"/>
              </w:rPr>
              <w:t>Мүсіндеу</w:t>
            </w:r>
            <w:r>
              <w:rPr>
                <w:rFonts w:ascii="Times New Roman" w:hAnsi="Times New Roman" w:cs="Times New Roman"/>
                <w:b/>
                <w:sz w:val="24"/>
                <w:szCs w:val="24"/>
                <w:lang w:val="kk-KZ"/>
              </w:rPr>
              <w:t>».</w:t>
            </w:r>
          </w:p>
          <w:p w14:paraId="7F8B4917">
            <w:pPr>
              <w:rPr>
                <w:rFonts w:ascii="Times New Roman" w:hAnsi="Times New Roman" w:cs="Times New Roman"/>
                <w:sz w:val="24"/>
                <w:szCs w:val="24"/>
                <w:lang w:val="kk-KZ"/>
              </w:rPr>
            </w:pPr>
            <w:r>
              <w:rPr>
                <w:rFonts w:ascii="Times New Roman" w:hAnsi="Times New Roman" w:cs="Times New Roman"/>
                <w:b/>
                <w:sz w:val="24"/>
                <w:szCs w:val="24"/>
                <w:lang w:val="kk-KZ"/>
              </w:rPr>
              <w:t>Тақырыбы: «</w:t>
            </w:r>
            <w:r>
              <w:rPr>
                <w:rFonts w:ascii="Times New Roman" w:hAnsi="Times New Roman" w:cs="Times New Roman"/>
                <w:sz w:val="24"/>
                <w:szCs w:val="24"/>
                <w:lang w:val="kk-KZ"/>
              </w:rPr>
              <w:t>Саңырау құлақтар» (ақ,қызғылт сары саңырауқұлақтар)</w:t>
            </w:r>
          </w:p>
          <w:p w14:paraId="4C82886B">
            <w:pPr>
              <w:rPr>
                <w:rFonts w:ascii="Times New Roman" w:hAnsi="Times New Roman" w:cs="Times New Roman"/>
                <w:color w:val="000000"/>
                <w:sz w:val="24"/>
                <w:szCs w:val="24"/>
                <w:shd w:val="clear" w:color="auto" w:fill="FFFFFF"/>
                <w:lang w:val="kk-KZ"/>
              </w:rPr>
            </w:pPr>
            <w:r>
              <w:rPr>
                <w:rFonts w:ascii="Times New Roman" w:hAnsi="Times New Roman" w:cs="Times New Roman"/>
                <w:b/>
                <w:bCs/>
                <w:sz w:val="24"/>
                <w:szCs w:val="24"/>
                <w:shd w:val="clear" w:color="auto" w:fill="FFFFFF"/>
                <w:lang w:val="kk-KZ"/>
              </w:rPr>
              <w:t>Мақсаты:</w:t>
            </w:r>
            <w:r>
              <w:rPr>
                <w:rFonts w:ascii="Times New Roman" w:hAnsi="Times New Roman" w:cs="Times New Roman"/>
                <w:bCs/>
                <w:sz w:val="24"/>
                <w:szCs w:val="24"/>
                <w:shd w:val="clear" w:color="auto" w:fill="FFFFFF"/>
                <w:lang w:val="kk-KZ"/>
              </w:rPr>
              <w:t>Т</w:t>
            </w:r>
            <w:r>
              <w:rPr>
                <w:rFonts w:ascii="Times New Roman" w:hAnsi="Times New Roman" w:cs="Times New Roman"/>
                <w:color w:val="000000"/>
                <w:sz w:val="24"/>
                <w:szCs w:val="24"/>
                <w:shd w:val="clear" w:color="auto" w:fill="FFFFFF"/>
                <w:lang w:val="kk-KZ"/>
              </w:rPr>
              <w:t>үс ерекшеліктерін ажырата отырып бірнеше саңырауқұлақты мүсіндеу арқылы қажетті мүсіндеуге үйрету; жалпақтау әдістерін меңгерту.</w:t>
            </w:r>
          </w:p>
          <w:p w14:paraId="21527EC2">
            <w:pPr>
              <w:rPr>
                <w:rFonts w:ascii="Times New Roman" w:hAnsi="Times New Roman" w:cs="Times New Roman"/>
                <w:b/>
                <w:sz w:val="24"/>
                <w:szCs w:val="24"/>
                <w:lang w:val="kk-KZ"/>
              </w:rPr>
            </w:pPr>
          </w:p>
          <w:p w14:paraId="3F9E2D45">
            <w:pPr>
              <w:rPr>
                <w:rFonts w:ascii="Times New Roman" w:hAnsi="Times New Roman" w:cs="Times New Roman"/>
                <w:b/>
                <w:sz w:val="24"/>
                <w:szCs w:val="24"/>
                <w:lang w:val="kk-KZ"/>
              </w:rPr>
            </w:pPr>
          </w:p>
        </w:tc>
        <w:tc>
          <w:tcPr>
            <w:tcW w:w="2556" w:type="dxa"/>
          </w:tcPr>
          <w:p w14:paraId="77E7E00E">
            <w:pPr>
              <w:shd w:val="clear" w:color="auto" w:fill="FFFFFF"/>
              <w:rPr>
                <w:rFonts w:ascii="Times New Roman" w:hAnsi="Times New Roman" w:cs="Times New Roman"/>
                <w:sz w:val="24"/>
                <w:szCs w:val="24"/>
                <w:lang w:val="kk-KZ"/>
              </w:rPr>
            </w:pPr>
            <w:r>
              <w:rPr>
                <w:rFonts w:ascii="Times New Roman" w:hAnsi="Times New Roman" w:cs="Times New Roman"/>
                <w:b/>
                <w:sz w:val="24"/>
                <w:szCs w:val="24"/>
                <w:lang w:val="kk-KZ"/>
              </w:rPr>
              <w:t>.Білім беру саласы</w:t>
            </w:r>
            <w:r>
              <w:rPr>
                <w:rFonts w:ascii="Times New Roman" w:hAnsi="Times New Roman" w:cs="Times New Roman"/>
                <w:sz w:val="24"/>
                <w:szCs w:val="24"/>
                <w:lang w:val="kk-KZ"/>
              </w:rPr>
              <w:t xml:space="preserve">:                     </w:t>
            </w:r>
            <w:r>
              <w:rPr>
                <w:rFonts w:ascii="Times New Roman" w:hAnsi="Times New Roman" w:cs="Times New Roman"/>
                <w:b/>
                <w:color w:val="000000"/>
                <w:sz w:val="24"/>
                <w:szCs w:val="24"/>
                <w:lang w:val="kk-KZ"/>
              </w:rPr>
              <w:t>«</w:t>
            </w:r>
            <w:r>
              <w:rPr>
                <w:rFonts w:ascii="Times New Roman" w:hAnsi="Times New Roman" w:cs="Times New Roman"/>
                <w:color w:val="000000"/>
                <w:sz w:val="24"/>
                <w:szCs w:val="24"/>
                <w:lang w:val="kk-KZ"/>
              </w:rPr>
              <w:t>Шығармашылық»</w:t>
            </w:r>
            <w:r>
              <w:rPr>
                <w:rFonts w:ascii="Times New Roman" w:hAnsi="Times New Roman" w:cs="Times New Roman"/>
                <w:b/>
                <w:sz w:val="24"/>
                <w:szCs w:val="24"/>
                <w:lang w:val="kk-KZ"/>
              </w:rPr>
              <w:t xml:space="preserve"> Ұйымдастырылған оқу қызметі:</w:t>
            </w:r>
            <w:r>
              <w:rPr>
                <w:rFonts w:ascii="Times New Roman" w:hAnsi="Times New Roman" w:cs="Times New Roman"/>
                <w:sz w:val="24"/>
                <w:szCs w:val="24"/>
                <w:lang w:val="kk-KZ"/>
              </w:rPr>
              <w:t xml:space="preserve">                     «Музыка</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w:t>
            </w:r>
            <w:r>
              <w:rPr>
                <w:rFonts w:ascii="Times New Roman" w:hAnsi="Times New Roman" w:eastAsia="Calibri" w:cs="Times New Roman"/>
                <w:b/>
                <w:sz w:val="24"/>
                <w:szCs w:val="24"/>
                <w:lang w:val="kk-KZ"/>
              </w:rPr>
              <w:t>Тақырыбы:</w:t>
            </w:r>
          </w:p>
          <w:p w14:paraId="19B575F3">
            <w:pPr>
              <w:contextualSpacing/>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 xml:space="preserve"> «</w:t>
            </w:r>
            <w:r>
              <w:rPr>
                <w:rFonts w:ascii="Times New Roman" w:hAnsi="Times New Roman" w:eastAsia="Calibri" w:cs="Times New Roman"/>
                <w:sz w:val="24"/>
                <w:szCs w:val="24"/>
                <w:lang w:val="kk-KZ"/>
              </w:rPr>
              <w:t>Менің ойыншықтарым</w:t>
            </w:r>
            <w:r>
              <w:rPr>
                <w:rFonts w:ascii="Times New Roman" w:hAnsi="Times New Roman" w:eastAsia="Calibri" w:cs="Times New Roman"/>
                <w:b/>
                <w:sz w:val="24"/>
                <w:szCs w:val="24"/>
                <w:lang w:val="kk-KZ"/>
              </w:rPr>
              <w:t>»</w:t>
            </w:r>
          </w:p>
          <w:p w14:paraId="3CB901A5">
            <w:pPr>
              <w:contextualSpacing/>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Мақсаты:</w:t>
            </w:r>
            <w:r>
              <w:rPr>
                <w:rFonts w:ascii="Times New Roman" w:hAnsi="Times New Roman" w:eastAsia="Calibri" w:cs="Times New Roman"/>
                <w:sz w:val="24"/>
                <w:szCs w:val="24"/>
                <w:lang w:val="kk-KZ"/>
              </w:rPr>
              <w:t>Ән айта отырып,сол әннің мәтініне сай би қимылдарын жасатуға үйрету.Музыкалық қабілеттерін жетілдіру.</w:t>
            </w:r>
          </w:p>
          <w:p w14:paraId="66D2B4A6">
            <w:pPr>
              <w:rPr>
                <w:rFonts w:ascii="Times New Roman" w:hAnsi="Times New Roman" w:cs="Times New Roman"/>
                <w:sz w:val="24"/>
                <w:szCs w:val="24"/>
                <w:lang w:val="kk-KZ" w:eastAsia="zh-CN"/>
              </w:rPr>
            </w:pPr>
            <w:r>
              <w:rPr>
                <w:rFonts w:ascii="Times New Roman" w:hAnsi="Times New Roman" w:cs="Times New Roman"/>
                <w:b/>
                <w:sz w:val="24"/>
                <w:szCs w:val="24"/>
                <w:lang w:val="kk-KZ" w:eastAsia="zh-CN"/>
              </w:rPr>
              <w:t>3.</w:t>
            </w:r>
            <w:r>
              <w:rPr>
                <w:rFonts w:ascii="Times New Roman" w:hAnsi="Times New Roman" w:eastAsia="Calibri" w:cs="Times New Roman"/>
                <w:b/>
                <w:sz w:val="24"/>
                <w:szCs w:val="24"/>
                <w:lang w:val="kk-KZ" w:eastAsia="zh-CN"/>
              </w:rPr>
              <w:t xml:space="preserve"> Білім беру  саласы</w:t>
            </w:r>
            <w:r>
              <w:rPr>
                <w:rFonts w:ascii="Times New Roman" w:hAnsi="Times New Roman" w:eastAsia="Calibri" w:cs="Times New Roman"/>
                <w:sz w:val="24"/>
                <w:szCs w:val="24"/>
                <w:lang w:val="kk-KZ" w:eastAsia="zh-CN"/>
              </w:rPr>
              <w:t>:</w:t>
            </w:r>
            <w:r>
              <w:rPr>
                <w:rFonts w:ascii="Times New Roman" w:hAnsi="Times New Roman" w:cs="Times New Roman"/>
                <w:b/>
                <w:sz w:val="24"/>
                <w:szCs w:val="24"/>
                <w:lang w:val="kk-KZ" w:eastAsia="zh-CN"/>
              </w:rPr>
              <w:t xml:space="preserve">                            </w:t>
            </w:r>
            <w:r>
              <w:rPr>
                <w:rFonts w:ascii="Times New Roman" w:hAnsi="Times New Roman" w:cs="Times New Roman"/>
                <w:sz w:val="24"/>
                <w:szCs w:val="24"/>
                <w:lang w:val="kk-KZ" w:eastAsia="zh-CN"/>
              </w:rPr>
              <w:t>«Әлеумет»</w:t>
            </w:r>
            <w:r>
              <w:rPr>
                <w:rFonts w:ascii="Times New Roman" w:hAnsi="Times New Roman" w:eastAsia="Calibri" w:cs="Times New Roman"/>
                <w:b/>
                <w:sz w:val="24"/>
                <w:szCs w:val="24"/>
                <w:lang w:val="kk-KZ" w:eastAsia="zh-CN"/>
              </w:rPr>
              <w:t xml:space="preserve"> Ұйымдастырылған оқу қызметі:</w:t>
            </w:r>
          </w:p>
          <w:p w14:paraId="2E89077B">
            <w:pPr>
              <w:spacing w:after="100" w:afterAutospacing="1"/>
              <w:contextualSpacing/>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w:t>
            </w:r>
            <w:r>
              <w:rPr>
                <w:rFonts w:ascii="Times New Roman" w:hAnsi="Times New Roman" w:eastAsia="Calibri" w:cs="Times New Roman"/>
                <w:b/>
                <w:sz w:val="24"/>
                <w:szCs w:val="24"/>
                <w:lang w:val="kk-KZ"/>
              </w:rPr>
              <w:t>Қоршаған ортамен танысу</w:t>
            </w:r>
            <w:r>
              <w:rPr>
                <w:rFonts w:ascii="Times New Roman" w:hAnsi="Times New Roman" w:eastAsia="Calibri" w:cs="Times New Roman"/>
                <w:sz w:val="24"/>
                <w:szCs w:val="24"/>
                <w:lang w:val="kk-KZ"/>
              </w:rPr>
              <w:t xml:space="preserve">»          </w:t>
            </w:r>
            <w:r>
              <w:rPr>
                <w:rFonts w:ascii="Times New Roman" w:hAnsi="Times New Roman" w:cs="Times New Roman"/>
                <w:b/>
                <w:bCs/>
                <w:color w:val="000000"/>
                <w:sz w:val="24"/>
                <w:szCs w:val="24"/>
                <w:lang w:val="kk-KZ"/>
              </w:rPr>
              <w:t>Тақырыбы:</w:t>
            </w:r>
            <w:r>
              <w:rPr>
                <w:rFonts w:ascii="Times New Roman" w:hAnsi="Times New Roman" w:cs="Times New Roman"/>
                <w:bCs/>
                <w:color w:val="000000"/>
                <w:sz w:val="24"/>
                <w:szCs w:val="24"/>
                <w:lang w:val="kk-KZ"/>
              </w:rPr>
              <w:t xml:space="preserve"> «</w:t>
            </w:r>
            <w:r>
              <w:rPr>
                <w:rFonts w:ascii="Times New Roman" w:hAnsi="Times New Roman" w:cs="Times New Roman"/>
                <w:color w:val="000000"/>
                <w:sz w:val="24"/>
                <w:szCs w:val="24"/>
                <w:lang w:val="kk-KZ"/>
              </w:rPr>
              <w:t xml:space="preserve">Менің ойыншықтарым».     </w:t>
            </w:r>
            <w:r>
              <w:rPr>
                <w:rFonts w:ascii="Times New Roman" w:hAnsi="Times New Roman" w:cs="Times New Roman"/>
                <w:b/>
                <w:bCs/>
                <w:color w:val="000000"/>
                <w:sz w:val="24"/>
                <w:szCs w:val="24"/>
                <w:lang w:val="kk-KZ"/>
              </w:rPr>
              <w:t>Мақсаты:</w:t>
            </w:r>
            <w:r>
              <w:rPr>
                <w:rFonts w:ascii="Times New Roman" w:hAnsi="Times New Roman" w:cs="Times New Roman"/>
                <w:color w:val="000000"/>
                <w:sz w:val="24"/>
                <w:szCs w:val="24"/>
                <w:lang w:val="kk-KZ"/>
              </w:rPr>
              <w:t>.Балаларға ойыншықтар туралы түсіндіру.                Ойыншықтардың аттарын атап, оларды бір-бірінен түсіне, көлеміне қарай ажырата білуге үйрету.</w:t>
            </w:r>
          </w:p>
          <w:p w14:paraId="45517BA4">
            <w:pPr>
              <w:spacing w:before="120"/>
              <w:rPr>
                <w:rFonts w:ascii="Times New Roman" w:hAnsi="Times New Roman" w:cs="Times New Roman"/>
                <w:sz w:val="24"/>
                <w:szCs w:val="24"/>
                <w:lang w:val="kk-KZ"/>
              </w:rPr>
            </w:pPr>
          </w:p>
          <w:p w14:paraId="451E85ED">
            <w:pPr>
              <w:rPr>
                <w:rFonts w:ascii="Times New Roman" w:hAnsi="Times New Roman" w:cs="Times New Roman"/>
                <w:b/>
                <w:sz w:val="24"/>
                <w:szCs w:val="24"/>
                <w:lang w:val="kk-KZ"/>
              </w:rPr>
            </w:pPr>
          </w:p>
          <w:p w14:paraId="525F6871">
            <w:pPr>
              <w:ind w:left="360"/>
              <w:rPr>
                <w:rFonts w:ascii="Times New Roman" w:hAnsi="Times New Roman" w:cs="Times New Roman"/>
                <w:sz w:val="24"/>
                <w:szCs w:val="24"/>
                <w:lang w:val="kk-KZ" w:eastAsia="zh-CN"/>
              </w:rPr>
            </w:pPr>
          </w:p>
        </w:tc>
      </w:tr>
      <w:tr w14:paraId="38670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trPr>
        <w:tc>
          <w:tcPr>
            <w:tcW w:w="1843" w:type="dxa"/>
          </w:tcPr>
          <w:p w14:paraId="31E87BE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Серуен:</w:t>
            </w:r>
          </w:p>
          <w:p w14:paraId="195BADB1">
            <w:pPr>
              <w:rPr>
                <w:rFonts w:ascii="Times New Roman" w:hAnsi="Times New Roman" w:cs="Times New Roman"/>
                <w:b/>
                <w:sz w:val="24"/>
                <w:szCs w:val="24"/>
                <w:lang w:val="kk-KZ"/>
              </w:rPr>
            </w:pPr>
          </w:p>
        </w:tc>
        <w:tc>
          <w:tcPr>
            <w:tcW w:w="991" w:type="dxa"/>
            <w:gridSpan w:val="2"/>
          </w:tcPr>
          <w:p w14:paraId="707C2043">
            <w:pPr>
              <w:jc w:val="both"/>
              <w:rPr>
                <w:rFonts w:ascii="Times New Roman" w:hAnsi="Times New Roman" w:cs="Times New Roman"/>
                <w:sz w:val="24"/>
                <w:szCs w:val="24"/>
                <w:lang w:val="kk-KZ"/>
              </w:rPr>
            </w:pPr>
          </w:p>
        </w:tc>
        <w:tc>
          <w:tcPr>
            <w:tcW w:w="2410" w:type="dxa"/>
            <w:gridSpan w:val="3"/>
          </w:tcPr>
          <w:p w14:paraId="1FF8AA71">
            <w:pPr>
              <w:tabs>
                <w:tab w:val="left" w:pos="562"/>
              </w:tabs>
              <w:autoSpaceDE w:val="0"/>
              <w:autoSpaceDN w:val="0"/>
              <w:adjustRightInd w:val="0"/>
              <w:spacing w:line="200" w:lineRule="exact"/>
              <w:rPr>
                <w:rFonts w:ascii="Times New Roman" w:hAnsi="Times New Roman" w:cs="Times New Roman"/>
                <w:sz w:val="24"/>
                <w:szCs w:val="24"/>
                <w:lang w:val="kk-KZ"/>
              </w:rPr>
            </w:pPr>
            <w:r>
              <w:rPr>
                <w:rFonts w:ascii="Times New Roman" w:hAnsi="Times New Roman" w:cs="Times New Roman"/>
                <w:sz w:val="24"/>
                <w:szCs w:val="24"/>
                <w:lang w:val="kk-KZ"/>
              </w:rPr>
              <w:t>1.Аула тазалаушының еңбегін бақылау.</w:t>
            </w:r>
          </w:p>
          <w:p w14:paraId="5836359B">
            <w:pPr>
              <w:rPr>
                <w:rFonts w:ascii="Times New Roman" w:hAnsi="Times New Roman" w:cs="Times New Roman"/>
                <w:sz w:val="24"/>
                <w:szCs w:val="24"/>
                <w:lang w:val="kk-KZ" w:eastAsia="zh-CN"/>
              </w:rPr>
            </w:pPr>
            <w:r>
              <w:rPr>
                <w:rFonts w:ascii="Times New Roman" w:hAnsi="Times New Roman" w:cs="Times New Roman"/>
                <w:sz w:val="24"/>
                <w:szCs w:val="24"/>
                <w:lang w:val="kk-KZ" w:eastAsia="zh-CN"/>
              </w:rPr>
              <w:t>2.Ұшып бара жатқан ұшақты бақылау.</w:t>
            </w:r>
          </w:p>
          <w:p w14:paraId="3154C74A">
            <w:pPr>
              <w:rPr>
                <w:rFonts w:ascii="Times New Roman" w:hAnsi="Times New Roman" w:cs="Times New Roman"/>
                <w:sz w:val="24"/>
                <w:szCs w:val="24"/>
                <w:lang w:val="kk-KZ" w:eastAsia="zh-CN"/>
              </w:rPr>
            </w:pPr>
            <w:r>
              <w:rPr>
                <w:rFonts w:ascii="Times New Roman" w:hAnsi="Times New Roman" w:cs="Times New Roman"/>
                <w:sz w:val="24"/>
                <w:szCs w:val="24"/>
                <w:lang w:val="kk-KZ" w:eastAsia="zh-CN"/>
              </w:rPr>
              <w:t xml:space="preserve">3.Дидактиқалық ойын «Орын табу» </w:t>
            </w:r>
          </w:p>
          <w:p w14:paraId="39230C66">
            <w:pPr>
              <w:rPr>
                <w:rFonts w:ascii="Times New Roman" w:hAnsi="Times New Roman" w:cs="Times New Roman"/>
                <w:sz w:val="24"/>
                <w:szCs w:val="24"/>
                <w:lang w:val="kk-KZ" w:eastAsia="zh-CN"/>
              </w:rPr>
            </w:pPr>
            <w:r>
              <w:rPr>
                <w:rFonts w:ascii="Times New Roman" w:hAnsi="Times New Roman" w:cs="Times New Roman"/>
                <w:sz w:val="24"/>
                <w:szCs w:val="24"/>
                <w:lang w:val="kk-KZ" w:eastAsia="zh-CN"/>
              </w:rPr>
              <w:t>4.Ж/ж Маликаға  сөздік қорын толықтыру.</w:t>
            </w:r>
          </w:p>
          <w:p w14:paraId="48186C40">
            <w:pPr>
              <w:rPr>
                <w:rFonts w:ascii="Times New Roman" w:hAnsi="Times New Roman" w:cs="Times New Roman"/>
                <w:sz w:val="24"/>
                <w:szCs w:val="24"/>
                <w:lang w:val="kk-KZ" w:eastAsia="zh-CN"/>
              </w:rPr>
            </w:pPr>
            <w:r>
              <w:rPr>
                <w:rFonts w:ascii="Times New Roman" w:hAnsi="Times New Roman" w:cs="Times New Roman"/>
                <w:sz w:val="24"/>
                <w:szCs w:val="24"/>
                <w:lang w:val="kk-KZ" w:eastAsia="zh-CN"/>
              </w:rPr>
              <w:t>5.Еркін ойын.</w:t>
            </w:r>
          </w:p>
        </w:tc>
        <w:tc>
          <w:tcPr>
            <w:tcW w:w="2410" w:type="dxa"/>
          </w:tcPr>
          <w:p w14:paraId="4EA95450">
            <w:pPr>
              <w:rPr>
                <w:rFonts w:ascii="Times New Roman" w:hAnsi="Times New Roman" w:cs="Times New Roman"/>
                <w:sz w:val="24"/>
                <w:szCs w:val="24"/>
                <w:lang w:val="kk-KZ" w:eastAsia="zh-CN"/>
              </w:rPr>
            </w:pPr>
            <w:r>
              <w:rPr>
                <w:rFonts w:ascii="Times New Roman" w:hAnsi="Times New Roman" w:cs="Times New Roman"/>
                <w:sz w:val="24"/>
                <w:szCs w:val="24"/>
                <w:lang w:val="kk-KZ" w:eastAsia="zh-CN"/>
              </w:rPr>
              <w:t>1.Табиғат құбылысы желді бақылау.</w:t>
            </w:r>
          </w:p>
          <w:p w14:paraId="414DAC55">
            <w:pPr>
              <w:rPr>
                <w:rFonts w:ascii="Times New Roman" w:hAnsi="Times New Roman" w:cs="Times New Roman"/>
                <w:sz w:val="24"/>
                <w:szCs w:val="24"/>
                <w:lang w:val="kk-KZ" w:eastAsia="zh-CN"/>
              </w:rPr>
            </w:pPr>
            <w:r>
              <w:rPr>
                <w:rFonts w:ascii="Times New Roman" w:hAnsi="Times New Roman" w:cs="Times New Roman"/>
                <w:sz w:val="24"/>
                <w:szCs w:val="24"/>
                <w:lang w:val="kk-KZ" w:eastAsia="zh-CN"/>
              </w:rPr>
              <w:t>2.Еңбек құралдармен жұмыс қауіпсіздік сақтау.</w:t>
            </w:r>
          </w:p>
          <w:p w14:paraId="04DC911E">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 xml:space="preserve">3.Дидактикалық ойын </w:t>
            </w:r>
            <w:r>
              <w:rPr>
                <w:rFonts w:ascii="Times New Roman" w:hAnsi="Times New Roman" w:cs="Times New Roman"/>
                <w:bCs/>
                <w:sz w:val="24"/>
                <w:szCs w:val="24"/>
                <w:lang w:val="kk-KZ"/>
              </w:rPr>
              <w:t xml:space="preserve"> «Сөйлеп тұрған кім?»</w:t>
            </w:r>
          </w:p>
          <w:p w14:paraId="249B02B4">
            <w:pPr>
              <w:rPr>
                <w:rFonts w:ascii="Times New Roman" w:hAnsi="Times New Roman" w:cs="Times New Roman"/>
                <w:sz w:val="24"/>
                <w:szCs w:val="24"/>
                <w:lang w:val="kk-KZ" w:eastAsia="zh-CN"/>
              </w:rPr>
            </w:pPr>
            <w:r>
              <w:rPr>
                <w:rFonts w:ascii="Times New Roman" w:hAnsi="Times New Roman" w:cs="Times New Roman"/>
                <w:sz w:val="24"/>
                <w:szCs w:val="24"/>
                <w:lang w:val="kk-KZ" w:eastAsia="zh-CN"/>
              </w:rPr>
              <w:t>4.Ж/ж Шахмергенге жаңылтпаш үйрету.</w:t>
            </w:r>
          </w:p>
          <w:p w14:paraId="3279C0AC">
            <w:pPr>
              <w:rPr>
                <w:rFonts w:ascii="Times New Roman" w:hAnsi="Times New Roman" w:cs="Times New Roman"/>
                <w:sz w:val="24"/>
                <w:szCs w:val="24"/>
                <w:lang w:val="kk-KZ" w:eastAsia="zh-CN"/>
              </w:rPr>
            </w:pPr>
            <w:r>
              <w:rPr>
                <w:rFonts w:ascii="Times New Roman" w:hAnsi="Times New Roman" w:cs="Times New Roman"/>
                <w:sz w:val="24"/>
                <w:szCs w:val="24"/>
                <w:lang w:val="kk-KZ" w:eastAsia="zh-CN"/>
              </w:rPr>
              <w:t xml:space="preserve">5.Еркін ойын </w:t>
            </w:r>
          </w:p>
        </w:tc>
        <w:tc>
          <w:tcPr>
            <w:tcW w:w="2551" w:type="dxa"/>
            <w:gridSpan w:val="3"/>
          </w:tcPr>
          <w:p w14:paraId="6A16B81D">
            <w:pPr>
              <w:rPr>
                <w:rFonts w:ascii="Times New Roman" w:hAnsi="Times New Roman" w:cs="Times New Roman"/>
                <w:sz w:val="24"/>
                <w:szCs w:val="24"/>
                <w:lang w:val="kk-KZ" w:eastAsia="zh-CN"/>
              </w:rPr>
            </w:pPr>
            <w:r>
              <w:rPr>
                <w:rFonts w:ascii="Times New Roman" w:hAnsi="Times New Roman" w:cs="Times New Roman"/>
                <w:sz w:val="24"/>
                <w:szCs w:val="24"/>
                <w:lang w:val="kk-KZ" w:eastAsia="zh-CN"/>
              </w:rPr>
              <w:t>1.Күнің көзін бақылау.</w:t>
            </w:r>
          </w:p>
          <w:p w14:paraId="71EFE398">
            <w:pPr>
              <w:rPr>
                <w:rFonts w:ascii="Times New Roman" w:hAnsi="Times New Roman" w:cs="Times New Roman"/>
                <w:sz w:val="24"/>
                <w:szCs w:val="24"/>
                <w:lang w:val="kk-KZ" w:eastAsia="zh-CN"/>
              </w:rPr>
            </w:pPr>
            <w:r>
              <w:rPr>
                <w:rFonts w:ascii="Times New Roman" w:hAnsi="Times New Roman" w:cs="Times New Roman"/>
                <w:sz w:val="24"/>
                <w:szCs w:val="24"/>
                <w:lang w:val="kk-KZ" w:eastAsia="zh-CN"/>
              </w:rPr>
              <w:t>2.Айналадағы қоқысты жинау.</w:t>
            </w:r>
          </w:p>
          <w:p w14:paraId="5702AEDF">
            <w:pPr>
              <w:rPr>
                <w:rFonts w:ascii="Times New Roman" w:hAnsi="Times New Roman" w:cs="Times New Roman"/>
                <w:sz w:val="24"/>
                <w:szCs w:val="24"/>
                <w:lang w:val="kk-KZ" w:eastAsia="zh-CN"/>
              </w:rPr>
            </w:pPr>
            <w:r>
              <w:rPr>
                <w:rFonts w:ascii="Times New Roman" w:hAnsi="Times New Roman" w:cs="Times New Roman"/>
                <w:sz w:val="24"/>
                <w:szCs w:val="24"/>
                <w:lang w:val="kk-KZ" w:eastAsia="zh-CN"/>
              </w:rPr>
              <w:t>3.Көліктерді бақылау.</w:t>
            </w:r>
          </w:p>
          <w:p w14:paraId="64FE82E3">
            <w:pPr>
              <w:rPr>
                <w:rFonts w:ascii="Times New Roman" w:hAnsi="Times New Roman" w:cs="Times New Roman"/>
                <w:sz w:val="24"/>
                <w:szCs w:val="24"/>
                <w:lang w:val="kk-KZ" w:eastAsia="zh-CN"/>
              </w:rPr>
            </w:pPr>
            <w:r>
              <w:rPr>
                <w:rFonts w:ascii="Times New Roman" w:hAnsi="Times New Roman" w:cs="Times New Roman"/>
                <w:sz w:val="24"/>
                <w:szCs w:val="24"/>
                <w:lang w:val="kk-KZ" w:eastAsia="zh-CN"/>
              </w:rPr>
              <w:t>4.Ж/жАйеркеге Жақсы келді Отбасы туралы айтып беруге үйрету.</w:t>
            </w:r>
          </w:p>
          <w:p w14:paraId="305D2FD0">
            <w:pPr>
              <w:rPr>
                <w:rFonts w:ascii="Times New Roman" w:hAnsi="Times New Roman" w:cs="Times New Roman"/>
                <w:sz w:val="24"/>
                <w:szCs w:val="24"/>
                <w:lang w:val="kk-KZ" w:eastAsia="zh-CN"/>
              </w:rPr>
            </w:pPr>
            <w:r>
              <w:rPr>
                <w:rFonts w:ascii="Times New Roman" w:hAnsi="Times New Roman" w:cs="Times New Roman"/>
                <w:sz w:val="24"/>
                <w:szCs w:val="24"/>
                <w:lang w:val="kk-KZ" w:eastAsia="zh-CN"/>
              </w:rPr>
              <w:t>5.Еркін ойын</w:t>
            </w:r>
          </w:p>
        </w:tc>
        <w:tc>
          <w:tcPr>
            <w:tcW w:w="2694" w:type="dxa"/>
            <w:gridSpan w:val="4"/>
          </w:tcPr>
          <w:p w14:paraId="1F4143D9">
            <w:pPr>
              <w:rPr>
                <w:rFonts w:ascii="Times New Roman" w:hAnsi="Times New Roman" w:cs="Times New Roman"/>
                <w:sz w:val="24"/>
                <w:szCs w:val="24"/>
                <w:lang w:val="kk-KZ" w:eastAsia="zh-CN"/>
              </w:rPr>
            </w:pPr>
            <w:r>
              <w:rPr>
                <w:rFonts w:ascii="Times New Roman" w:hAnsi="Times New Roman" w:cs="Times New Roman"/>
                <w:sz w:val="24"/>
                <w:szCs w:val="24"/>
                <w:lang w:val="kk-KZ" w:eastAsia="zh-CN"/>
              </w:rPr>
              <w:t>1.Кеңістікті бақылау.</w:t>
            </w:r>
          </w:p>
          <w:p w14:paraId="692FA1C1">
            <w:pPr>
              <w:rPr>
                <w:rFonts w:ascii="Times New Roman" w:hAnsi="Times New Roman" w:cs="Times New Roman"/>
                <w:sz w:val="24"/>
                <w:szCs w:val="24"/>
                <w:lang w:val="kk-KZ" w:eastAsia="zh-CN"/>
              </w:rPr>
            </w:pPr>
            <w:r>
              <w:rPr>
                <w:rFonts w:ascii="Times New Roman" w:hAnsi="Times New Roman" w:cs="Times New Roman"/>
                <w:sz w:val="24"/>
                <w:szCs w:val="24"/>
                <w:lang w:val="kk-KZ" w:eastAsia="zh-CN"/>
              </w:rPr>
              <w:t>2.Құрылыс салып жатқан құрылысшыны бақылау.</w:t>
            </w:r>
          </w:p>
          <w:p w14:paraId="717A1091">
            <w:pPr>
              <w:rPr>
                <w:rFonts w:ascii="Times New Roman" w:hAnsi="Times New Roman" w:cs="Times New Roman"/>
                <w:sz w:val="24"/>
                <w:szCs w:val="24"/>
                <w:lang w:val="kk-KZ" w:eastAsia="zh-CN"/>
              </w:rPr>
            </w:pPr>
            <w:r>
              <w:rPr>
                <w:rFonts w:ascii="Times New Roman" w:hAnsi="Times New Roman" w:cs="Times New Roman"/>
                <w:sz w:val="24"/>
                <w:szCs w:val="24"/>
                <w:lang w:val="kk-KZ" w:eastAsia="zh-CN"/>
              </w:rPr>
              <w:t>3.Үй жануарлары итті бақылау.</w:t>
            </w:r>
          </w:p>
          <w:p w14:paraId="43C7344C">
            <w:pPr>
              <w:rPr>
                <w:rFonts w:ascii="Times New Roman" w:hAnsi="Times New Roman" w:cs="Times New Roman"/>
                <w:sz w:val="24"/>
                <w:szCs w:val="24"/>
                <w:lang w:val="kk-KZ" w:eastAsia="zh-CN"/>
              </w:rPr>
            </w:pPr>
            <w:r>
              <w:rPr>
                <w:rFonts w:ascii="Times New Roman" w:hAnsi="Times New Roman" w:cs="Times New Roman"/>
                <w:sz w:val="24"/>
                <w:szCs w:val="24"/>
                <w:lang w:val="kk-KZ" w:eastAsia="zh-CN"/>
              </w:rPr>
              <w:t>4.Ж/ж Арсланға Тура ж/е кері бағытта санатып жаттықтыру.</w:t>
            </w:r>
          </w:p>
          <w:p w14:paraId="23EEB055">
            <w:pPr>
              <w:rPr>
                <w:rFonts w:ascii="Times New Roman" w:hAnsi="Times New Roman" w:cs="Times New Roman"/>
                <w:sz w:val="24"/>
                <w:szCs w:val="24"/>
                <w:lang w:val="kk-KZ" w:eastAsia="zh-CN"/>
              </w:rPr>
            </w:pPr>
            <w:r>
              <w:rPr>
                <w:rFonts w:ascii="Times New Roman" w:hAnsi="Times New Roman" w:cs="Times New Roman"/>
                <w:sz w:val="24"/>
                <w:szCs w:val="24"/>
                <w:lang w:val="kk-KZ" w:eastAsia="zh-CN"/>
              </w:rPr>
              <w:t>5.Еркін оцын.</w:t>
            </w:r>
          </w:p>
          <w:p w14:paraId="0D3F989F">
            <w:pPr>
              <w:rPr>
                <w:rFonts w:ascii="Times New Roman" w:hAnsi="Times New Roman" w:cs="Times New Roman"/>
                <w:sz w:val="24"/>
                <w:szCs w:val="24"/>
                <w:lang w:val="kk-KZ" w:eastAsia="zh-CN"/>
              </w:rPr>
            </w:pPr>
          </w:p>
        </w:tc>
        <w:tc>
          <w:tcPr>
            <w:tcW w:w="2556" w:type="dxa"/>
          </w:tcPr>
          <w:p w14:paraId="4CC69FE3">
            <w:pPr>
              <w:rPr>
                <w:rFonts w:ascii="Times New Roman" w:hAnsi="Times New Roman" w:cs="Times New Roman"/>
                <w:sz w:val="24"/>
                <w:szCs w:val="24"/>
                <w:lang w:val="kk-KZ" w:eastAsia="zh-CN"/>
              </w:rPr>
            </w:pPr>
            <w:r>
              <w:rPr>
                <w:rFonts w:ascii="Times New Roman" w:hAnsi="Times New Roman" w:cs="Times New Roman"/>
                <w:sz w:val="24"/>
                <w:szCs w:val="24"/>
                <w:lang w:val="kk-KZ" w:eastAsia="zh-CN"/>
              </w:rPr>
              <w:t>1.Бақша ауласындағы өсімдіктерді бақылау.</w:t>
            </w:r>
          </w:p>
          <w:p w14:paraId="60136677">
            <w:pPr>
              <w:rPr>
                <w:rFonts w:ascii="Times New Roman" w:hAnsi="Times New Roman" w:cs="Times New Roman"/>
                <w:sz w:val="24"/>
                <w:szCs w:val="24"/>
                <w:lang w:val="kk-KZ" w:eastAsia="zh-CN"/>
              </w:rPr>
            </w:pPr>
            <w:r>
              <w:rPr>
                <w:rFonts w:ascii="Times New Roman" w:hAnsi="Times New Roman" w:cs="Times New Roman"/>
                <w:sz w:val="24"/>
                <w:szCs w:val="24"/>
                <w:lang w:val="kk-KZ" w:eastAsia="zh-CN"/>
              </w:rPr>
              <w:t>2.Құмдарды тазалау балалармен.</w:t>
            </w:r>
          </w:p>
          <w:p w14:paraId="765E0FA3">
            <w:pPr>
              <w:rPr>
                <w:rFonts w:ascii="Times New Roman" w:hAnsi="Times New Roman" w:cs="Times New Roman"/>
                <w:sz w:val="24"/>
                <w:szCs w:val="24"/>
                <w:lang w:val="kk-KZ" w:eastAsia="zh-CN"/>
              </w:rPr>
            </w:pPr>
            <w:r>
              <w:rPr>
                <w:rFonts w:ascii="Times New Roman" w:hAnsi="Times New Roman" w:cs="Times New Roman"/>
                <w:sz w:val="24"/>
                <w:szCs w:val="24"/>
                <w:lang w:val="kk-KZ" w:eastAsia="zh-CN"/>
              </w:rPr>
              <w:t>3.Құстарды бақылау.</w:t>
            </w:r>
          </w:p>
          <w:p w14:paraId="13321D4B">
            <w:pPr>
              <w:rPr>
                <w:rFonts w:ascii="Times New Roman" w:hAnsi="Times New Roman" w:cs="Times New Roman"/>
                <w:sz w:val="24"/>
                <w:szCs w:val="24"/>
                <w:lang w:val="kk-KZ" w:eastAsia="zh-CN"/>
              </w:rPr>
            </w:pPr>
            <w:r>
              <w:rPr>
                <w:rFonts w:ascii="Times New Roman" w:hAnsi="Times New Roman" w:cs="Times New Roman"/>
                <w:sz w:val="24"/>
                <w:szCs w:val="24"/>
                <w:lang w:val="kk-KZ" w:eastAsia="zh-CN"/>
              </w:rPr>
              <w:t>Ж/ж Әлижанға                          ешағын әңгіме құруға үйрету.</w:t>
            </w:r>
          </w:p>
          <w:p w14:paraId="762F6A92">
            <w:pPr>
              <w:rPr>
                <w:rFonts w:ascii="Times New Roman" w:hAnsi="Times New Roman" w:cs="Times New Roman"/>
                <w:sz w:val="24"/>
                <w:szCs w:val="24"/>
                <w:lang w:val="kk-KZ" w:eastAsia="zh-CN"/>
              </w:rPr>
            </w:pPr>
            <w:r>
              <w:rPr>
                <w:rFonts w:ascii="Times New Roman" w:hAnsi="Times New Roman" w:cs="Times New Roman"/>
                <w:sz w:val="24"/>
                <w:szCs w:val="24"/>
                <w:lang w:val="kk-KZ" w:eastAsia="zh-CN"/>
              </w:rPr>
              <w:t>4.Сапта бір-бірлеп жүруді  дұрыс сақтау.</w:t>
            </w:r>
          </w:p>
          <w:p w14:paraId="6507B520">
            <w:pPr>
              <w:rPr>
                <w:rFonts w:ascii="Times New Roman" w:hAnsi="Times New Roman" w:cs="Times New Roman"/>
                <w:sz w:val="24"/>
                <w:szCs w:val="24"/>
                <w:lang w:val="kk-KZ" w:eastAsia="zh-CN"/>
              </w:rPr>
            </w:pPr>
            <w:r>
              <w:rPr>
                <w:rFonts w:ascii="Times New Roman" w:hAnsi="Times New Roman" w:cs="Times New Roman"/>
                <w:sz w:val="24"/>
                <w:szCs w:val="24"/>
                <w:lang w:val="kk-KZ" w:eastAsia="zh-CN"/>
              </w:rPr>
              <w:t>5.Еркін ойын.</w:t>
            </w:r>
          </w:p>
        </w:tc>
      </w:tr>
      <w:tr w14:paraId="3149D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1843" w:type="dxa"/>
          </w:tcPr>
          <w:p w14:paraId="39538B0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Серуеннен  оралу </w:t>
            </w:r>
          </w:p>
        </w:tc>
        <w:tc>
          <w:tcPr>
            <w:tcW w:w="991" w:type="dxa"/>
            <w:gridSpan w:val="2"/>
          </w:tcPr>
          <w:p w14:paraId="38FD2736">
            <w:pPr>
              <w:jc w:val="both"/>
              <w:rPr>
                <w:rFonts w:ascii="Times New Roman" w:hAnsi="Times New Roman" w:cs="Times New Roman"/>
                <w:sz w:val="24"/>
                <w:szCs w:val="24"/>
                <w:lang w:val="kk-KZ"/>
              </w:rPr>
            </w:pPr>
          </w:p>
        </w:tc>
        <w:tc>
          <w:tcPr>
            <w:tcW w:w="12621" w:type="dxa"/>
            <w:gridSpan w:val="12"/>
          </w:tcPr>
          <w:p w14:paraId="129415DD">
            <w:pPr>
              <w:jc w:val="center"/>
              <w:rPr>
                <w:rFonts w:ascii="Times New Roman" w:hAnsi="Times New Roman" w:cs="Times New Roman"/>
                <w:color w:val="000000"/>
                <w:sz w:val="24"/>
                <w:szCs w:val="24"/>
                <w:lang w:val="kk-KZ"/>
              </w:rPr>
            </w:pPr>
            <w:r>
              <w:rPr>
                <w:rFonts w:ascii="Times New Roman" w:hAnsi="Times New Roman" w:cs="Times New Roman"/>
                <w:sz w:val="24"/>
                <w:szCs w:val="24"/>
                <w:lang w:val="kk-KZ"/>
              </w:rPr>
              <w:t>Балалардың  реттілікпен киімдерін  шешуі, мәдениет ұғымын қалыптастыру.</w:t>
            </w:r>
          </w:p>
        </w:tc>
      </w:tr>
      <w:tr w14:paraId="3F8F6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1843" w:type="dxa"/>
          </w:tcPr>
          <w:p w14:paraId="245570BC">
            <w:pPr>
              <w:rPr>
                <w:rFonts w:ascii="Times New Roman" w:hAnsi="Times New Roman" w:cs="Times New Roman"/>
                <w:b/>
                <w:sz w:val="24"/>
                <w:szCs w:val="24"/>
                <w:lang w:val="kk-KZ"/>
              </w:rPr>
            </w:pPr>
            <w:r>
              <w:rPr>
                <w:rFonts w:ascii="Times New Roman" w:hAnsi="Times New Roman" w:cs="Times New Roman"/>
                <w:b/>
                <w:sz w:val="24"/>
                <w:szCs w:val="24"/>
                <w:lang w:val="kk-KZ"/>
              </w:rPr>
              <w:t>Түскі ас</w:t>
            </w:r>
          </w:p>
        </w:tc>
        <w:tc>
          <w:tcPr>
            <w:tcW w:w="991" w:type="dxa"/>
            <w:gridSpan w:val="2"/>
          </w:tcPr>
          <w:p w14:paraId="2B948D80">
            <w:pPr>
              <w:jc w:val="both"/>
              <w:rPr>
                <w:rFonts w:ascii="Times New Roman" w:hAnsi="Times New Roman" w:cs="Times New Roman"/>
                <w:sz w:val="24"/>
                <w:szCs w:val="24"/>
                <w:lang w:val="kk-KZ"/>
              </w:rPr>
            </w:pPr>
          </w:p>
        </w:tc>
        <w:tc>
          <w:tcPr>
            <w:tcW w:w="12621" w:type="dxa"/>
            <w:gridSpan w:val="12"/>
          </w:tcPr>
          <w:p w14:paraId="2704D12F">
            <w:pPr>
              <w:jc w:val="center"/>
              <w:rPr>
                <w:rFonts w:ascii="Times New Roman" w:hAnsi="Times New Roman" w:cs="Times New Roman"/>
                <w:color w:val="000000"/>
                <w:sz w:val="24"/>
                <w:szCs w:val="24"/>
                <w:lang w:val="kk-KZ"/>
              </w:rPr>
            </w:pPr>
            <w:r>
              <w:rPr>
                <w:rFonts w:ascii="Times New Roman" w:hAnsi="Times New Roman" w:cs="Times New Roman"/>
                <w:sz w:val="24"/>
                <w:szCs w:val="24"/>
                <w:lang w:val="kk-KZ"/>
              </w:rPr>
              <w:t>Балалардың назарын тағамға аудару ; мәдениетті тамақтануға баулу ; әдеп ережесімен таныстыру.</w:t>
            </w:r>
          </w:p>
        </w:tc>
      </w:tr>
      <w:tr w14:paraId="4A18B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1843" w:type="dxa"/>
          </w:tcPr>
          <w:p w14:paraId="24210398">
            <w:pPr>
              <w:rPr>
                <w:rFonts w:ascii="Times New Roman" w:hAnsi="Times New Roman" w:cs="Times New Roman"/>
                <w:b/>
                <w:sz w:val="24"/>
                <w:szCs w:val="24"/>
                <w:lang w:val="kk-KZ"/>
              </w:rPr>
            </w:pPr>
            <w:r>
              <w:rPr>
                <w:rFonts w:ascii="Times New Roman" w:hAnsi="Times New Roman" w:cs="Times New Roman"/>
                <w:b/>
                <w:sz w:val="24"/>
                <w:szCs w:val="24"/>
                <w:lang w:val="kk-KZ"/>
              </w:rPr>
              <w:t>Ұйқы</w:t>
            </w:r>
          </w:p>
        </w:tc>
        <w:tc>
          <w:tcPr>
            <w:tcW w:w="991" w:type="dxa"/>
            <w:gridSpan w:val="2"/>
          </w:tcPr>
          <w:p w14:paraId="6351EF40">
            <w:pPr>
              <w:jc w:val="both"/>
              <w:rPr>
                <w:rFonts w:ascii="Times New Roman" w:hAnsi="Times New Roman" w:cs="Times New Roman"/>
                <w:sz w:val="24"/>
                <w:szCs w:val="24"/>
              </w:rPr>
            </w:pPr>
          </w:p>
        </w:tc>
        <w:tc>
          <w:tcPr>
            <w:tcW w:w="12621" w:type="dxa"/>
            <w:gridSpan w:val="12"/>
          </w:tcPr>
          <w:p w14:paraId="2E2500F2">
            <w:pPr>
              <w:jc w:val="center"/>
              <w:rPr>
                <w:rFonts w:ascii="Times New Roman" w:hAnsi="Times New Roman" w:cs="Times New Roman"/>
                <w:color w:val="000000"/>
                <w:sz w:val="24"/>
                <w:szCs w:val="24"/>
                <w:lang w:val="kk-KZ"/>
              </w:rPr>
            </w:pPr>
            <w:r>
              <w:rPr>
                <w:rFonts w:ascii="Times New Roman" w:hAnsi="Times New Roman" w:cs="Times New Roman"/>
                <w:sz w:val="24"/>
                <w:szCs w:val="24"/>
                <w:lang w:val="kk-KZ"/>
              </w:rPr>
              <w:t>Балалардың тыныш ұйықтауына  жағымды жағдай орнату. Әлди әнімен ұйқыға бату.</w:t>
            </w:r>
          </w:p>
        </w:tc>
      </w:tr>
      <w:tr w14:paraId="7E728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trPr>
        <w:tc>
          <w:tcPr>
            <w:tcW w:w="1843" w:type="dxa"/>
          </w:tcPr>
          <w:p w14:paraId="50FD48B8">
            <w:pPr>
              <w:rPr>
                <w:rFonts w:ascii="Times New Roman" w:hAnsi="Times New Roman" w:cs="Times New Roman"/>
                <w:b/>
                <w:sz w:val="24"/>
                <w:szCs w:val="24"/>
                <w:lang w:val="kk-KZ"/>
              </w:rPr>
            </w:pPr>
            <w:r>
              <w:rPr>
                <w:rFonts w:ascii="Times New Roman" w:hAnsi="Times New Roman" w:cs="Times New Roman"/>
                <w:b/>
                <w:bCs/>
                <w:sz w:val="24"/>
                <w:szCs w:val="24"/>
                <w:lang w:val="kk-KZ"/>
              </w:rPr>
              <w:t>Біртіндеп ұйқыдан ояту, ауа, су шаралары</w:t>
            </w:r>
          </w:p>
        </w:tc>
        <w:tc>
          <w:tcPr>
            <w:tcW w:w="991" w:type="dxa"/>
            <w:gridSpan w:val="2"/>
          </w:tcPr>
          <w:p w14:paraId="7CF5AF84">
            <w:pPr>
              <w:jc w:val="both"/>
              <w:rPr>
                <w:rFonts w:ascii="Times New Roman" w:hAnsi="Times New Roman" w:cs="Times New Roman"/>
                <w:sz w:val="24"/>
                <w:szCs w:val="24"/>
                <w:lang w:val="kk-KZ"/>
              </w:rPr>
            </w:pPr>
          </w:p>
        </w:tc>
        <w:tc>
          <w:tcPr>
            <w:tcW w:w="12621" w:type="dxa"/>
            <w:gridSpan w:val="12"/>
          </w:tcPr>
          <w:p w14:paraId="5B644375">
            <w:pPr>
              <w:rPr>
                <w:rFonts w:ascii="Times New Roman" w:hAnsi="Times New Roman" w:cs="Times New Roman"/>
                <w:color w:val="000000"/>
                <w:sz w:val="24"/>
                <w:szCs w:val="24"/>
                <w:shd w:val="clear" w:color="auto" w:fill="FFFFFF"/>
                <w:lang w:val="kk-KZ"/>
              </w:rPr>
            </w:pPr>
            <w:r>
              <w:rPr>
                <w:rFonts w:ascii="Times New Roman" w:hAnsi="Times New Roman" w:cs="Times New Roman"/>
                <w:color w:val="000000"/>
                <w:sz w:val="24"/>
                <w:szCs w:val="24"/>
                <w:shd w:val="clear" w:color="auto" w:fill="FFFFFF"/>
                <w:lang w:val="kk-KZ"/>
              </w:rPr>
              <w:t>Кілемге жатып,аяқты көтеріп,велосипед</w:t>
            </w:r>
            <w:r>
              <w:rPr>
                <w:rFonts w:ascii="Times New Roman" w:hAnsi="Times New Roman" w:cs="Times New Roman"/>
                <w:b/>
                <w:color w:val="000000"/>
                <w:sz w:val="24"/>
                <w:szCs w:val="24"/>
                <w:shd w:val="clear" w:color="auto" w:fill="FFFFFF"/>
                <w:lang w:val="kk-KZ"/>
              </w:rPr>
              <w:t> </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shd w:val="clear" w:color="auto" w:fill="FFFFFF"/>
                <w:lang w:val="kk-KZ"/>
              </w:rPr>
              <w:t>тебу,қалыпқа келу (3-4 рет).</w:t>
            </w:r>
            <w:r>
              <w:rPr>
                <w:rFonts w:ascii="Times New Roman" w:hAnsi="Times New Roman" w:cs="Times New Roman"/>
                <w:b/>
                <w:color w:val="000000"/>
                <w:sz w:val="24"/>
                <w:szCs w:val="24"/>
                <w:shd w:val="clear" w:color="auto" w:fill="FFFFFF"/>
                <w:lang w:val="kk-KZ"/>
              </w:rPr>
              <w:t> </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shd w:val="clear" w:color="auto" w:fill="FFFFFF"/>
                <w:lang w:val="kk-KZ"/>
              </w:rPr>
              <w:t>Жерде жатып,балықша жүзу,екі қолды</w:t>
            </w:r>
            <w:r>
              <w:rPr>
                <w:rFonts w:ascii="Times New Roman" w:hAnsi="Times New Roman" w:cs="Times New Roman"/>
                <w:b/>
                <w:color w:val="000000"/>
                <w:sz w:val="24"/>
                <w:szCs w:val="24"/>
                <w:shd w:val="clear" w:color="auto" w:fill="FFFFFF"/>
                <w:lang w:val="kk-KZ"/>
              </w:rPr>
              <w:t> </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shd w:val="clear" w:color="auto" w:fill="FFFFFF"/>
                <w:lang w:val="kk-KZ"/>
              </w:rPr>
              <w:t>сермеу,қалыпқа келу (3-4 рет).</w:t>
            </w:r>
            <w:r>
              <w:rPr>
                <w:rFonts w:ascii="Times New Roman" w:hAnsi="Times New Roman" w:cs="Times New Roman"/>
                <w:b/>
                <w:color w:val="000000"/>
                <w:sz w:val="24"/>
                <w:szCs w:val="24"/>
                <w:shd w:val="clear" w:color="auto" w:fill="FFFFFF"/>
                <w:lang w:val="kk-KZ"/>
              </w:rPr>
              <w:t> </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shd w:val="clear" w:color="auto" w:fill="FFFFFF"/>
                <w:lang w:val="kk-KZ"/>
              </w:rPr>
              <w:t>Аяқтың ұшымен көтерілу,демді жұтып</w:t>
            </w:r>
            <w:r>
              <w:rPr>
                <w:rFonts w:ascii="Times New Roman" w:hAnsi="Times New Roman" w:cs="Times New Roman"/>
                <w:b/>
                <w:color w:val="000000"/>
                <w:sz w:val="24"/>
                <w:szCs w:val="24"/>
                <w:shd w:val="clear" w:color="auto" w:fill="FFFFFF"/>
                <w:lang w:val="kk-KZ"/>
              </w:rPr>
              <w:t> </w:t>
            </w:r>
            <w:r>
              <w:rPr>
                <w:rFonts w:ascii="Times New Roman" w:hAnsi="Times New Roman" w:cs="Times New Roman"/>
                <w:color w:val="000000"/>
                <w:sz w:val="24"/>
                <w:szCs w:val="24"/>
                <w:shd w:val="clear" w:color="auto" w:fill="FFFFFF"/>
                <w:lang w:val="kk-KZ"/>
              </w:rPr>
              <w:t>шығару (3-4 рет).</w:t>
            </w:r>
            <w:r>
              <w:rPr>
                <w:rFonts w:ascii="Times New Roman" w:hAnsi="Times New Roman" w:cs="Times New Roman"/>
                <w:b/>
                <w:color w:val="000000"/>
                <w:sz w:val="24"/>
                <w:szCs w:val="24"/>
                <w:shd w:val="clear" w:color="auto" w:fill="FFFFFF"/>
                <w:lang w:val="kk-KZ"/>
              </w:rPr>
              <w:t> </w:t>
            </w:r>
          </w:p>
          <w:p w14:paraId="383323E4">
            <w:pPr>
              <w:rPr>
                <w:rFonts w:ascii="Times New Roman" w:hAnsi="Times New Roman" w:cs="Times New Roman"/>
                <w:color w:val="000000"/>
                <w:sz w:val="24"/>
                <w:szCs w:val="24"/>
                <w:lang w:val="kk-KZ"/>
              </w:rPr>
            </w:pPr>
            <w:r>
              <w:rPr>
                <w:rFonts w:ascii="Times New Roman" w:hAnsi="Times New Roman" w:cs="Times New Roman"/>
                <w:color w:val="000000"/>
                <w:sz w:val="24"/>
                <w:szCs w:val="24"/>
                <w:shd w:val="clear" w:color="auto" w:fill="FFFFFF"/>
                <w:lang w:val="kk-KZ"/>
              </w:rPr>
              <w:t>Сағаттың тіліндей</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shd w:val="clear" w:color="auto" w:fill="FFFFFF"/>
                <w:lang w:val="kk-KZ"/>
              </w:rPr>
              <w:t>Иіліп оңға бір,</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shd w:val="clear" w:color="auto" w:fill="FFFFFF"/>
                <w:lang w:val="kk-KZ"/>
              </w:rPr>
              <w:t>Сағаттың тіліндей</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shd w:val="clear" w:color="auto" w:fill="FFFFFF"/>
                <w:lang w:val="kk-KZ"/>
              </w:rPr>
              <w:t>Иіліп солға бір,</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shd w:val="clear" w:color="auto" w:fill="FFFFFF"/>
                <w:lang w:val="kk-KZ"/>
              </w:rPr>
              <w:t>Оң аяқ, сол аяқ</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shd w:val="clear" w:color="auto" w:fill="FFFFFF"/>
                <w:lang w:val="kk-KZ"/>
              </w:rPr>
              <w:t>Жаттығу оңай-ақ.</w:t>
            </w:r>
          </w:p>
        </w:tc>
      </w:tr>
      <w:tr w14:paraId="241ED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1843" w:type="dxa"/>
          </w:tcPr>
          <w:p w14:paraId="47A07816">
            <w:pPr>
              <w:rPr>
                <w:rFonts w:ascii="Times New Roman" w:hAnsi="Times New Roman" w:cs="Times New Roman"/>
                <w:b/>
                <w:sz w:val="24"/>
                <w:szCs w:val="24"/>
                <w:lang w:val="kk-KZ"/>
              </w:rPr>
            </w:pPr>
            <w:r>
              <w:rPr>
                <w:rFonts w:ascii="Times New Roman" w:hAnsi="Times New Roman" w:cs="Times New Roman"/>
                <w:b/>
                <w:sz w:val="24"/>
                <w:szCs w:val="24"/>
                <w:lang w:val="kk-KZ"/>
              </w:rPr>
              <w:t>Бесін  ас</w:t>
            </w:r>
          </w:p>
        </w:tc>
        <w:tc>
          <w:tcPr>
            <w:tcW w:w="991" w:type="dxa"/>
            <w:gridSpan w:val="2"/>
          </w:tcPr>
          <w:p w14:paraId="2B904B15">
            <w:pPr>
              <w:jc w:val="both"/>
              <w:rPr>
                <w:rFonts w:ascii="Times New Roman" w:hAnsi="Times New Roman" w:cs="Times New Roman"/>
                <w:sz w:val="24"/>
                <w:szCs w:val="24"/>
              </w:rPr>
            </w:pPr>
          </w:p>
        </w:tc>
        <w:tc>
          <w:tcPr>
            <w:tcW w:w="12621" w:type="dxa"/>
            <w:gridSpan w:val="12"/>
          </w:tcPr>
          <w:p w14:paraId="6BD62CF9">
            <w:pPr>
              <w:rPr>
                <w:rFonts w:ascii="Times New Roman" w:hAnsi="Times New Roman" w:cs="Times New Roman"/>
                <w:sz w:val="24"/>
                <w:szCs w:val="24"/>
                <w:lang w:val="kk-KZ"/>
              </w:rPr>
            </w:pPr>
            <w:r>
              <w:rPr>
                <w:rFonts w:ascii="Times New Roman" w:hAnsi="Times New Roman" w:cs="Times New Roman"/>
                <w:sz w:val="24"/>
                <w:szCs w:val="24"/>
                <w:lang w:val="kk-KZ"/>
              </w:rPr>
              <w:t>Балалардың назарын тағамға аудару ; мәдениетті тамақтануға баулу, тазалық сақтау шаралары.</w:t>
            </w:r>
          </w:p>
        </w:tc>
      </w:tr>
      <w:tr w14:paraId="69377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2"/>
          <w:wAfter w:w="12621" w:type="dxa"/>
          <w:trHeight w:val="517" w:hRule="atLeast"/>
        </w:trPr>
        <w:tc>
          <w:tcPr>
            <w:tcW w:w="1843" w:type="dxa"/>
            <w:vMerge w:val="restart"/>
          </w:tcPr>
          <w:p w14:paraId="02949F4A">
            <w:pPr>
              <w:rPr>
                <w:rFonts w:ascii="Times New Roman" w:hAnsi="Times New Roman" w:cs="Times New Roman"/>
                <w:sz w:val="24"/>
                <w:szCs w:val="24"/>
                <w:lang w:val="kk-KZ"/>
              </w:rPr>
            </w:pPr>
            <w:r>
              <w:rPr>
                <w:rFonts w:ascii="Times New Roman" w:hAnsi="Times New Roman" w:cs="Times New Roman"/>
                <w:sz w:val="24"/>
                <w:szCs w:val="24"/>
                <w:lang w:val="kk-KZ"/>
              </w:rPr>
              <w:t>Вариативтік компонент</w:t>
            </w:r>
          </w:p>
          <w:p w14:paraId="5D1BE43C">
            <w:pPr>
              <w:rPr>
                <w:rFonts w:ascii="Times New Roman" w:hAnsi="Times New Roman" w:cs="Times New Roman"/>
                <w:sz w:val="24"/>
                <w:szCs w:val="24"/>
                <w:lang w:val="kk-KZ"/>
              </w:rPr>
            </w:pPr>
          </w:p>
          <w:p w14:paraId="46351651">
            <w:pPr>
              <w:rPr>
                <w:rFonts w:ascii="Times New Roman" w:hAnsi="Times New Roman" w:cs="Times New Roman"/>
                <w:sz w:val="24"/>
                <w:szCs w:val="24"/>
                <w:lang w:val="kk-KZ"/>
              </w:rPr>
            </w:pPr>
          </w:p>
          <w:p w14:paraId="433F410C">
            <w:pPr>
              <w:rPr>
                <w:rFonts w:ascii="Times New Roman" w:hAnsi="Times New Roman" w:cs="Times New Roman"/>
                <w:sz w:val="24"/>
                <w:szCs w:val="24"/>
                <w:lang w:val="kk-KZ"/>
              </w:rPr>
            </w:pPr>
          </w:p>
          <w:p w14:paraId="30BE492E">
            <w:pPr>
              <w:rPr>
                <w:rFonts w:ascii="Times New Roman" w:hAnsi="Times New Roman" w:cs="Times New Roman"/>
                <w:sz w:val="24"/>
                <w:szCs w:val="24"/>
                <w:lang w:val="kk-KZ"/>
              </w:rPr>
            </w:pPr>
          </w:p>
        </w:tc>
        <w:tc>
          <w:tcPr>
            <w:tcW w:w="991" w:type="dxa"/>
            <w:gridSpan w:val="2"/>
            <w:vMerge w:val="restart"/>
          </w:tcPr>
          <w:p w14:paraId="049571E5">
            <w:pPr>
              <w:jc w:val="both"/>
              <w:rPr>
                <w:rFonts w:ascii="Times New Roman" w:hAnsi="Times New Roman" w:cs="Times New Roman"/>
                <w:sz w:val="24"/>
                <w:szCs w:val="24"/>
                <w:lang w:val="kk-KZ"/>
              </w:rPr>
            </w:pPr>
          </w:p>
          <w:p w14:paraId="765EA0EE">
            <w:pPr>
              <w:jc w:val="both"/>
              <w:rPr>
                <w:rFonts w:ascii="Times New Roman" w:hAnsi="Times New Roman" w:cs="Times New Roman"/>
                <w:sz w:val="24"/>
                <w:szCs w:val="24"/>
                <w:lang w:val="kk-KZ"/>
              </w:rPr>
            </w:pPr>
          </w:p>
          <w:p w14:paraId="2F76CDDD">
            <w:pPr>
              <w:jc w:val="both"/>
              <w:rPr>
                <w:rFonts w:ascii="Times New Roman" w:hAnsi="Times New Roman" w:cs="Times New Roman"/>
                <w:sz w:val="24"/>
                <w:szCs w:val="24"/>
                <w:lang w:val="kk-KZ"/>
              </w:rPr>
            </w:pPr>
          </w:p>
          <w:p w14:paraId="6047B208">
            <w:pPr>
              <w:jc w:val="both"/>
              <w:rPr>
                <w:rFonts w:ascii="Times New Roman" w:hAnsi="Times New Roman" w:cs="Times New Roman"/>
                <w:sz w:val="24"/>
                <w:szCs w:val="24"/>
                <w:lang w:val="kk-KZ"/>
              </w:rPr>
            </w:pPr>
          </w:p>
          <w:p w14:paraId="5D5CE8F4">
            <w:pPr>
              <w:jc w:val="both"/>
              <w:rPr>
                <w:rFonts w:ascii="Times New Roman" w:hAnsi="Times New Roman" w:cs="Times New Roman"/>
                <w:sz w:val="24"/>
                <w:szCs w:val="24"/>
                <w:lang w:val="kk-KZ"/>
              </w:rPr>
            </w:pPr>
          </w:p>
          <w:p w14:paraId="6AA0CB0C">
            <w:pPr>
              <w:jc w:val="both"/>
              <w:rPr>
                <w:rFonts w:ascii="Times New Roman" w:hAnsi="Times New Roman" w:cs="Times New Roman"/>
                <w:sz w:val="24"/>
                <w:szCs w:val="24"/>
                <w:lang w:val="kk-KZ"/>
              </w:rPr>
            </w:pPr>
          </w:p>
        </w:tc>
      </w:tr>
      <w:tr w14:paraId="72B5F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1843" w:type="dxa"/>
            <w:vMerge w:val="continue"/>
          </w:tcPr>
          <w:p w14:paraId="3F9DD8EC">
            <w:pPr>
              <w:rPr>
                <w:rFonts w:ascii="Times New Roman" w:hAnsi="Times New Roman" w:cs="Times New Roman"/>
                <w:b/>
                <w:bCs/>
                <w:sz w:val="24"/>
                <w:szCs w:val="24"/>
                <w:lang w:val="kk-KZ"/>
              </w:rPr>
            </w:pPr>
          </w:p>
        </w:tc>
        <w:tc>
          <w:tcPr>
            <w:tcW w:w="991" w:type="dxa"/>
            <w:gridSpan w:val="2"/>
            <w:vMerge w:val="continue"/>
          </w:tcPr>
          <w:p w14:paraId="496683A7">
            <w:pPr>
              <w:jc w:val="both"/>
              <w:rPr>
                <w:rFonts w:ascii="Times New Roman" w:hAnsi="Times New Roman" w:cs="Times New Roman"/>
                <w:sz w:val="24"/>
                <w:szCs w:val="24"/>
                <w:lang w:val="kk-KZ"/>
              </w:rPr>
            </w:pPr>
          </w:p>
        </w:tc>
        <w:tc>
          <w:tcPr>
            <w:tcW w:w="2358" w:type="dxa"/>
            <w:gridSpan w:val="2"/>
            <w:shd w:val="clear" w:color="auto" w:fill="auto"/>
          </w:tcPr>
          <w:p w14:paraId="3F1334CD">
            <w:pPr>
              <w:rPr>
                <w:rFonts w:ascii="Times New Roman" w:hAnsi="Times New Roman" w:cs="Times New Roman"/>
                <w:b/>
                <w:color w:val="000000"/>
                <w:sz w:val="24"/>
                <w:szCs w:val="24"/>
                <w:shd w:val="clear" w:color="auto" w:fill="FFFFFF"/>
                <w:lang w:val="kk-KZ"/>
              </w:rPr>
            </w:pPr>
            <w:r>
              <w:rPr>
                <w:rFonts w:ascii="Times New Roman" w:hAnsi="Times New Roman" w:cs="Times New Roman"/>
                <w:b/>
                <w:color w:val="000000"/>
                <w:sz w:val="24"/>
                <w:szCs w:val="24"/>
                <w:shd w:val="clear" w:color="auto" w:fill="FFFFFF"/>
                <w:lang w:val="kk-KZ"/>
              </w:rPr>
              <w:t>Күз кереметі. Жемістер.</w:t>
            </w:r>
          </w:p>
          <w:p w14:paraId="62C9FF38">
            <w:pPr>
              <w:rPr>
                <w:rFonts w:ascii="Times New Roman" w:hAnsi="Times New Roman" w:cs="Times New Roman"/>
                <w:color w:val="000000"/>
                <w:sz w:val="24"/>
                <w:szCs w:val="24"/>
                <w:shd w:val="clear" w:color="auto" w:fill="FFFFFF"/>
                <w:lang w:val="kk-KZ"/>
              </w:rPr>
            </w:pPr>
            <w:r>
              <w:rPr>
                <w:rFonts w:ascii="Times New Roman" w:hAnsi="Times New Roman" w:cs="Times New Roman"/>
                <w:color w:val="000000"/>
                <w:sz w:val="24"/>
                <w:szCs w:val="24"/>
                <w:shd w:val="clear" w:color="auto" w:fill="FFFFFF"/>
                <w:lang w:val="kk-KZ"/>
              </w:rPr>
              <w:t>Саусақ жаттығуы</w:t>
            </w:r>
          </w:p>
          <w:p w14:paraId="061CF377">
            <w:pPr>
              <w:spacing w:before="240" w:after="0"/>
              <w:rPr>
                <w:rFonts w:ascii="Times New Roman" w:hAnsi="Times New Roman" w:cs="Times New Roman"/>
                <w:color w:val="000000"/>
                <w:sz w:val="24"/>
                <w:szCs w:val="24"/>
                <w:shd w:val="clear" w:color="auto" w:fill="FFFFFF"/>
                <w:lang w:val="kk-KZ"/>
              </w:rPr>
            </w:pPr>
            <w:r>
              <w:rPr>
                <w:rFonts w:ascii="Times New Roman" w:hAnsi="Times New Roman" w:cs="Times New Roman"/>
                <w:color w:val="000000"/>
                <w:sz w:val="24"/>
                <w:szCs w:val="24"/>
                <w:shd w:val="clear" w:color="auto" w:fill="FFFFFF"/>
                <w:lang w:val="kk-KZ"/>
              </w:rPr>
              <w:t>«Саңырауқұлақ»</w:t>
            </w:r>
          </w:p>
          <w:p w14:paraId="44D4211E">
            <w:pPr>
              <w:spacing w:before="240" w:after="0" w:line="240" w:lineRule="auto"/>
              <w:rPr>
                <w:rFonts w:ascii="Times New Roman" w:hAnsi="Times New Roman" w:cs="Times New Roman"/>
                <w:color w:val="000000"/>
                <w:sz w:val="24"/>
                <w:szCs w:val="24"/>
                <w:shd w:val="clear" w:color="auto" w:fill="FFFFFF"/>
                <w:lang w:val="kk-KZ"/>
              </w:rPr>
            </w:pPr>
            <w:r>
              <w:rPr>
                <w:rFonts w:ascii="Times New Roman" w:hAnsi="Times New Roman" w:cs="Times New Roman"/>
                <w:color w:val="000000"/>
                <w:sz w:val="24"/>
                <w:szCs w:val="24"/>
                <w:shd w:val="clear" w:color="auto" w:fill="FFFFFF"/>
                <w:lang w:val="kk-KZ"/>
              </w:rPr>
              <w:t>Мақсаты:</w:t>
            </w:r>
            <w:r>
              <w:rPr>
                <w:rFonts w:ascii="Times New Roman" w:hAnsi="Times New Roman" w:eastAsia="Times New Roman" w:cs="Times New Roman"/>
                <w:color w:val="000000"/>
                <w:sz w:val="24"/>
                <w:szCs w:val="24"/>
                <w:lang w:val="kk-KZ"/>
              </w:rPr>
              <w:t xml:space="preserve"> </w:t>
            </w:r>
            <w:r>
              <w:rPr>
                <w:rFonts w:ascii="Times New Roman" w:hAnsi="Times New Roman" w:cs="Times New Roman"/>
                <w:color w:val="000000"/>
                <w:sz w:val="24"/>
                <w:szCs w:val="24"/>
                <w:shd w:val="clear" w:color="auto" w:fill="FFFFFF"/>
                <w:lang w:val="kk-KZ"/>
              </w:rPr>
              <w:t>Сурет бойынша әңгіме құрастыру. Жемістердің аттарын</w:t>
            </w:r>
          </w:p>
          <w:p w14:paraId="62AA7D83">
            <w:pPr>
              <w:spacing w:before="240" w:after="0" w:line="240" w:lineRule="auto"/>
              <w:rPr>
                <w:rFonts w:ascii="Times New Roman" w:hAnsi="Times New Roman" w:cs="Times New Roman"/>
                <w:color w:val="000000"/>
                <w:sz w:val="24"/>
                <w:szCs w:val="24"/>
                <w:shd w:val="clear" w:color="auto" w:fill="FFFFFF"/>
                <w:lang w:val="kk-KZ"/>
              </w:rPr>
            </w:pPr>
            <w:r>
              <w:rPr>
                <w:rFonts w:ascii="Times New Roman" w:hAnsi="Times New Roman" w:cs="Times New Roman"/>
                <w:color w:val="000000"/>
                <w:sz w:val="24"/>
                <w:szCs w:val="24"/>
                <w:shd w:val="clear" w:color="auto" w:fill="FFFFFF"/>
                <w:lang w:val="kk-KZ"/>
              </w:rPr>
              <w:t>атап, ажырата білу. Жемістер туралы өлең үйретіп,</w:t>
            </w:r>
          </w:p>
          <w:p w14:paraId="24D42D5F">
            <w:pPr>
              <w:spacing w:before="240" w:after="0" w:line="240" w:lineRule="auto"/>
              <w:rPr>
                <w:rFonts w:ascii="Times New Roman" w:hAnsi="Times New Roman" w:cs="Times New Roman"/>
                <w:color w:val="000000"/>
                <w:sz w:val="24"/>
                <w:szCs w:val="24"/>
                <w:shd w:val="clear" w:color="auto" w:fill="FFFFFF"/>
                <w:lang w:val="kk-KZ"/>
              </w:rPr>
            </w:pPr>
            <w:r>
              <w:rPr>
                <w:rFonts w:ascii="Times New Roman" w:hAnsi="Times New Roman" w:cs="Times New Roman"/>
                <w:color w:val="000000"/>
                <w:sz w:val="24"/>
                <w:szCs w:val="24"/>
                <w:shd w:val="clear" w:color="auto" w:fill="FFFFFF"/>
                <w:lang w:val="kk-KZ"/>
              </w:rPr>
              <w:t>жұмбақтар шешкізу арқылы сөздік қорларын толықтыру</w:t>
            </w:r>
          </w:p>
          <w:p w14:paraId="438C40C2">
            <w:pPr>
              <w:spacing w:before="240" w:after="0"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lang w:val="kk-KZ"/>
              </w:rPr>
              <w:t xml:space="preserve">Сөз туралы алған білімдерін бекіту. </w:t>
            </w:r>
            <w:r>
              <w:rPr>
                <w:rFonts w:ascii="Times New Roman" w:hAnsi="Times New Roman" w:cs="Times New Roman"/>
                <w:color w:val="000000"/>
                <w:sz w:val="24"/>
                <w:szCs w:val="24"/>
                <w:shd w:val="clear" w:color="auto" w:fill="FFFFFF"/>
              </w:rPr>
              <w:t>Қол жаттықтыру</w:t>
            </w:r>
          </w:p>
          <w:p w14:paraId="1483E179">
            <w:pPr>
              <w:spacing w:before="240" w:after="0" w:line="240" w:lineRule="auto"/>
              <w:rPr>
                <w:rFonts w:ascii="Times New Roman" w:hAnsi="Times New Roman" w:cs="Times New Roman"/>
                <w:color w:val="000000"/>
                <w:sz w:val="24"/>
                <w:szCs w:val="24"/>
                <w:shd w:val="clear" w:color="auto" w:fill="FFFFFF"/>
                <w:lang w:val="kk-KZ"/>
              </w:rPr>
            </w:pPr>
            <w:r>
              <w:rPr>
                <w:rFonts w:ascii="Times New Roman" w:hAnsi="Times New Roman" w:cs="Times New Roman"/>
                <w:color w:val="000000"/>
                <w:sz w:val="24"/>
                <w:szCs w:val="24"/>
                <w:shd w:val="clear" w:color="auto" w:fill="FFFFFF"/>
              </w:rPr>
              <w:t>жұмыстарын жүргізу</w:t>
            </w:r>
            <w:r>
              <w:rPr>
                <w:rFonts w:ascii="Times New Roman" w:hAnsi="Times New Roman" w:cs="Times New Roman"/>
                <w:color w:val="000000"/>
                <w:sz w:val="24"/>
                <w:szCs w:val="24"/>
                <w:shd w:val="clear" w:color="auto" w:fill="FFFFFF"/>
                <w:lang w:val="kk-KZ"/>
              </w:rPr>
              <w:t>.</w:t>
            </w:r>
          </w:p>
        </w:tc>
        <w:tc>
          <w:tcPr>
            <w:tcW w:w="2654" w:type="dxa"/>
            <w:gridSpan w:val="4"/>
            <w:shd w:val="clear" w:color="auto" w:fill="auto"/>
          </w:tcPr>
          <w:p w14:paraId="324E1DF8">
            <w:pPr>
              <w:rPr>
                <w:rFonts w:ascii="Times New Roman" w:hAnsi="Times New Roman" w:cs="Times New Roman"/>
                <w:sz w:val="24"/>
                <w:szCs w:val="24"/>
                <w:lang w:val="kk-KZ"/>
              </w:rPr>
            </w:pPr>
          </w:p>
        </w:tc>
        <w:tc>
          <w:tcPr>
            <w:tcW w:w="2386" w:type="dxa"/>
            <w:gridSpan w:val="2"/>
            <w:shd w:val="clear" w:color="auto" w:fill="auto"/>
          </w:tcPr>
          <w:p w14:paraId="301BE8DD">
            <w:pPr>
              <w:rPr>
                <w:rFonts w:ascii="Times New Roman" w:hAnsi="Times New Roman" w:cs="Times New Roman"/>
                <w:sz w:val="24"/>
                <w:szCs w:val="24"/>
                <w:lang w:val="kk-KZ"/>
              </w:rPr>
            </w:pPr>
            <w:r>
              <w:rPr>
                <w:rFonts w:ascii="Times New Roman" w:hAnsi="Times New Roman" w:cs="Times New Roman"/>
                <w:sz w:val="24"/>
                <w:szCs w:val="24"/>
                <w:lang w:val="kk-KZ"/>
              </w:rPr>
              <w:t>Вариативтік компонент</w:t>
            </w:r>
          </w:p>
          <w:p w14:paraId="26440A55">
            <w:pPr>
              <w:rPr>
                <w:rFonts w:ascii="Times New Roman" w:hAnsi="Times New Roman" w:cs="Times New Roman"/>
                <w:b/>
                <w:sz w:val="24"/>
                <w:szCs w:val="24"/>
                <w:lang w:val="kk-KZ"/>
              </w:rPr>
            </w:pPr>
            <w:r>
              <w:rPr>
                <w:rFonts w:ascii="Times New Roman" w:hAnsi="Times New Roman" w:cs="Times New Roman"/>
                <w:b/>
                <w:sz w:val="24"/>
                <w:szCs w:val="24"/>
                <w:lang w:val="kk-KZ"/>
              </w:rPr>
              <w:t>«Би»</w:t>
            </w:r>
          </w:p>
          <w:p w14:paraId="548DE429">
            <w:pPr>
              <w:rPr>
                <w:rFonts w:ascii="Times New Roman" w:hAnsi="Times New Roman" w:cs="Times New Roman"/>
                <w:sz w:val="24"/>
                <w:szCs w:val="24"/>
                <w:lang w:val="kk-KZ"/>
              </w:rPr>
            </w:pPr>
          </w:p>
          <w:p w14:paraId="6CDD07F2">
            <w:pPr>
              <w:rPr>
                <w:rFonts w:ascii="Times New Roman" w:hAnsi="Times New Roman" w:cs="Times New Roman"/>
                <w:sz w:val="24"/>
                <w:szCs w:val="24"/>
                <w:lang w:val="kk-KZ"/>
              </w:rPr>
            </w:pPr>
          </w:p>
          <w:p w14:paraId="1603DAFC">
            <w:pPr>
              <w:rPr>
                <w:rFonts w:ascii="Times New Roman" w:hAnsi="Times New Roman" w:cs="Times New Roman"/>
                <w:sz w:val="24"/>
                <w:szCs w:val="24"/>
                <w:lang w:val="kk-KZ"/>
              </w:rPr>
            </w:pPr>
          </w:p>
          <w:p w14:paraId="069A906F">
            <w:pPr>
              <w:rPr>
                <w:rFonts w:ascii="Times New Roman" w:hAnsi="Times New Roman" w:cs="Times New Roman"/>
                <w:sz w:val="24"/>
                <w:szCs w:val="24"/>
                <w:lang w:val="kk-KZ"/>
              </w:rPr>
            </w:pPr>
          </w:p>
        </w:tc>
        <w:tc>
          <w:tcPr>
            <w:tcW w:w="2598" w:type="dxa"/>
            <w:gridSpan w:val="2"/>
            <w:shd w:val="clear" w:color="auto" w:fill="auto"/>
          </w:tcPr>
          <w:p w14:paraId="421CE4A8">
            <w:pPr>
              <w:rPr>
                <w:rFonts w:ascii="Times New Roman" w:hAnsi="Times New Roman" w:cs="Times New Roman"/>
                <w:sz w:val="24"/>
                <w:szCs w:val="24"/>
                <w:lang w:val="kk-KZ"/>
              </w:rPr>
            </w:pPr>
          </w:p>
        </w:tc>
        <w:tc>
          <w:tcPr>
            <w:tcW w:w="2625" w:type="dxa"/>
            <w:gridSpan w:val="2"/>
            <w:shd w:val="clear" w:color="auto" w:fill="auto"/>
          </w:tcPr>
          <w:p w14:paraId="7D54850E">
            <w:pPr>
              <w:ind w:right="54"/>
              <w:rPr>
                <w:rFonts w:ascii="Times New Roman" w:hAnsi="Times New Roman" w:cs="Times New Roman"/>
                <w:sz w:val="24"/>
                <w:szCs w:val="24"/>
                <w:lang w:val="kk-KZ"/>
              </w:rPr>
            </w:pPr>
            <w:r>
              <w:rPr>
                <w:rFonts w:ascii="Times New Roman" w:hAnsi="Times New Roman" w:cs="Times New Roman"/>
                <w:b/>
                <w:sz w:val="24"/>
                <w:szCs w:val="24"/>
                <w:lang w:val="kk-KZ"/>
              </w:rPr>
              <w:t>«Сойле балдырған» Тақырыбы</w:t>
            </w:r>
            <w:r>
              <w:rPr>
                <w:rFonts w:ascii="Times New Roman" w:hAnsi="Times New Roman" w:cs="Times New Roman"/>
                <w:sz w:val="24"/>
                <w:szCs w:val="24"/>
                <w:lang w:val="kk-KZ"/>
              </w:rPr>
              <w:t>: «Қоян, қонжық»</w:t>
            </w:r>
          </w:p>
          <w:p w14:paraId="65B65224">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Аю мен қоянның балаларымен, олардың сыртқы түрлерімен таныстыру. Суреттер арқылы 2-3 сөзден тұратын сөйлем құрату арқылы ауызекі сөйлеулерін дамыту. Ұқыптылыққа тәрбиелеу</w:t>
            </w:r>
          </w:p>
        </w:tc>
      </w:tr>
      <w:tr w14:paraId="4A73A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1843" w:type="dxa"/>
            <w:vMerge w:val="continue"/>
          </w:tcPr>
          <w:p w14:paraId="49597268">
            <w:pPr>
              <w:rPr>
                <w:rFonts w:ascii="Times New Roman" w:hAnsi="Times New Roman" w:cs="Times New Roman"/>
                <w:b/>
                <w:bCs/>
                <w:sz w:val="24"/>
                <w:szCs w:val="24"/>
                <w:lang w:val="kk-KZ"/>
              </w:rPr>
            </w:pPr>
          </w:p>
        </w:tc>
        <w:tc>
          <w:tcPr>
            <w:tcW w:w="991" w:type="dxa"/>
            <w:gridSpan w:val="2"/>
            <w:vMerge w:val="continue"/>
          </w:tcPr>
          <w:p w14:paraId="306299D0">
            <w:pPr>
              <w:jc w:val="both"/>
              <w:rPr>
                <w:rFonts w:ascii="Times New Roman" w:hAnsi="Times New Roman" w:cs="Times New Roman"/>
                <w:sz w:val="24"/>
                <w:szCs w:val="24"/>
                <w:lang w:val="kk-KZ"/>
              </w:rPr>
            </w:pPr>
          </w:p>
        </w:tc>
        <w:tc>
          <w:tcPr>
            <w:tcW w:w="12621" w:type="dxa"/>
            <w:gridSpan w:val="12"/>
            <w:shd w:val="clear" w:color="auto" w:fill="auto"/>
          </w:tcPr>
          <w:p w14:paraId="5FF3C8B6">
            <w:pPr>
              <w:rPr>
                <w:rFonts w:ascii="Times New Roman" w:hAnsi="Times New Roman" w:cs="Times New Roman"/>
                <w:b/>
                <w:sz w:val="24"/>
                <w:szCs w:val="24"/>
                <w:lang w:val="kk-KZ"/>
              </w:rPr>
            </w:pPr>
            <w:r>
              <w:rPr>
                <w:rFonts w:ascii="Times New Roman" w:hAnsi="Times New Roman" w:cs="Times New Roman"/>
                <w:sz w:val="24"/>
                <w:szCs w:val="24"/>
                <w:lang w:val="kk-KZ"/>
              </w:rPr>
              <w:t>Киіну: серуенге шығу. Ұқыпты киінуге дағдылану.</w:t>
            </w:r>
          </w:p>
        </w:tc>
      </w:tr>
      <w:tr w14:paraId="1DDD5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1843" w:type="dxa"/>
          </w:tcPr>
          <w:p w14:paraId="63287D53">
            <w:pP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Серуенге дайындық  </w:t>
            </w:r>
          </w:p>
        </w:tc>
        <w:tc>
          <w:tcPr>
            <w:tcW w:w="991" w:type="dxa"/>
            <w:gridSpan w:val="2"/>
          </w:tcPr>
          <w:p w14:paraId="59B742B1">
            <w:pPr>
              <w:rPr>
                <w:rFonts w:ascii="Times New Roman" w:hAnsi="Times New Roman" w:cs="Times New Roman"/>
                <w:color w:val="000000"/>
                <w:sz w:val="24"/>
                <w:szCs w:val="24"/>
                <w:lang w:val="kk-KZ"/>
              </w:rPr>
            </w:pPr>
          </w:p>
        </w:tc>
        <w:tc>
          <w:tcPr>
            <w:tcW w:w="12621" w:type="dxa"/>
            <w:gridSpan w:val="12"/>
            <w:tcBorders>
              <w:bottom w:val="single" w:color="auto" w:sz="4" w:space="0"/>
            </w:tcBorders>
          </w:tcPr>
          <w:p w14:paraId="1FEA13AF">
            <w:pPr>
              <w:rPr>
                <w:rFonts w:ascii="Times New Roman" w:hAnsi="Times New Roman" w:cs="Times New Roman"/>
                <w:sz w:val="24"/>
                <w:szCs w:val="24"/>
                <w:lang w:val="kk-KZ"/>
              </w:rPr>
            </w:pPr>
            <w:r>
              <w:rPr>
                <w:rFonts w:ascii="Times New Roman" w:hAnsi="Times New Roman" w:cs="Times New Roman"/>
                <w:color w:val="000000"/>
                <w:sz w:val="24"/>
                <w:szCs w:val="24"/>
                <w:lang w:val="kk-KZ"/>
              </w:rPr>
              <w:t>Балаларды өз бетінше (ауа-райы жағдайына  байланысты) дұрыс киінуін бақылау және бір-біріне көмектесуге</w:t>
            </w:r>
          </w:p>
        </w:tc>
      </w:tr>
      <w:tr w14:paraId="29CC5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843" w:type="dxa"/>
            <w:vMerge w:val="restart"/>
          </w:tcPr>
          <w:p w14:paraId="113BF36B">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Серуен </w:t>
            </w:r>
          </w:p>
        </w:tc>
        <w:tc>
          <w:tcPr>
            <w:tcW w:w="991" w:type="dxa"/>
            <w:gridSpan w:val="2"/>
            <w:vMerge w:val="restart"/>
          </w:tcPr>
          <w:p w14:paraId="05087501">
            <w:pPr>
              <w:jc w:val="both"/>
              <w:rPr>
                <w:rFonts w:ascii="Times New Roman" w:hAnsi="Times New Roman" w:cs="Times New Roman"/>
                <w:sz w:val="24"/>
                <w:szCs w:val="24"/>
                <w:lang w:val="kk-KZ"/>
              </w:rPr>
            </w:pPr>
          </w:p>
        </w:tc>
        <w:tc>
          <w:tcPr>
            <w:tcW w:w="12621" w:type="dxa"/>
            <w:gridSpan w:val="12"/>
            <w:tcBorders>
              <w:top w:val="single" w:color="auto" w:sz="4" w:space="0"/>
            </w:tcBorders>
          </w:tcPr>
          <w:p w14:paraId="5C2D5059">
            <w:pPr>
              <w:rPr>
                <w:rFonts w:ascii="Times New Roman" w:hAnsi="Times New Roman" w:cs="Times New Roman"/>
                <w:color w:val="000000"/>
                <w:sz w:val="24"/>
                <w:szCs w:val="24"/>
                <w:lang w:val="kk-KZ"/>
              </w:rPr>
            </w:pPr>
            <w:r>
              <w:rPr>
                <w:rFonts w:ascii="Times New Roman" w:hAnsi="Times New Roman" w:cs="Times New Roman"/>
                <w:sz w:val="24"/>
                <w:szCs w:val="24"/>
                <w:lang w:val="kk-KZ"/>
              </w:rPr>
              <w:t xml:space="preserve">Серуенге қызығушылық туғызу. </w:t>
            </w:r>
          </w:p>
        </w:tc>
      </w:tr>
      <w:tr w14:paraId="2F7EB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1843" w:type="dxa"/>
            <w:vMerge w:val="continue"/>
          </w:tcPr>
          <w:p w14:paraId="1BB247BD">
            <w:pPr>
              <w:tabs>
                <w:tab w:val="left" w:pos="5040"/>
              </w:tabs>
              <w:contextualSpacing/>
              <w:rPr>
                <w:rFonts w:ascii="Times New Roman" w:hAnsi="Times New Roman" w:cs="Times New Roman"/>
                <w:b/>
                <w:sz w:val="24"/>
                <w:szCs w:val="24"/>
                <w:lang w:val="kk-KZ"/>
              </w:rPr>
            </w:pPr>
          </w:p>
        </w:tc>
        <w:tc>
          <w:tcPr>
            <w:tcW w:w="991" w:type="dxa"/>
            <w:gridSpan w:val="2"/>
            <w:vMerge w:val="continue"/>
          </w:tcPr>
          <w:p w14:paraId="27A29D25">
            <w:pPr>
              <w:tabs>
                <w:tab w:val="left" w:pos="5040"/>
              </w:tabs>
              <w:contextualSpacing/>
              <w:jc w:val="both"/>
              <w:rPr>
                <w:rFonts w:ascii="Times New Roman" w:hAnsi="Times New Roman" w:cs="Times New Roman"/>
                <w:b/>
                <w:sz w:val="24"/>
                <w:szCs w:val="24"/>
                <w:lang w:val="kk-KZ"/>
              </w:rPr>
            </w:pPr>
          </w:p>
        </w:tc>
        <w:tc>
          <w:tcPr>
            <w:tcW w:w="2268" w:type="dxa"/>
          </w:tcPr>
          <w:p w14:paraId="3C6C6998">
            <w:pPr>
              <w:ind w:left="-108" w:right="-108" w:firstLine="108"/>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Үстел үсті  театры</w:t>
            </w:r>
          </w:p>
          <w:p w14:paraId="2BE84D2B">
            <w:pPr>
              <w:ind w:left="-108" w:right="-108" w:firstLine="108"/>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«Менің балабақшам» және т.б. тақырыптар бойынша сюжетті картиналар қарастыру.</w:t>
            </w:r>
          </w:p>
          <w:p w14:paraId="24E4F9AD">
            <w:pPr>
              <w:ind w:left="-108" w:right="-108" w:firstLine="108"/>
              <w:rPr>
                <w:rFonts w:ascii="Times New Roman" w:hAnsi="Times New Roman" w:cs="Times New Roman"/>
                <w:color w:val="000000"/>
                <w:sz w:val="24"/>
                <w:szCs w:val="24"/>
                <w:lang w:val="kk-KZ"/>
              </w:rPr>
            </w:pPr>
          </w:p>
        </w:tc>
        <w:tc>
          <w:tcPr>
            <w:tcW w:w="2694" w:type="dxa"/>
            <w:gridSpan w:val="4"/>
          </w:tcPr>
          <w:p w14:paraId="29842D25">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Сюжетті-рөлдік ойын</w:t>
            </w:r>
          </w:p>
          <w:p w14:paraId="370650B9">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«Қуыршақты тамақтандыр»;</w:t>
            </w:r>
          </w:p>
          <w:p w14:paraId="7CFF2B1A">
            <w:pPr>
              <w:rPr>
                <w:rFonts w:ascii="Times New Roman" w:hAnsi="Times New Roman" w:cs="Times New Roman"/>
                <w:color w:val="000000"/>
                <w:sz w:val="24"/>
                <w:szCs w:val="24"/>
              </w:rPr>
            </w:pPr>
            <w:r>
              <w:rPr>
                <w:rFonts w:ascii="Times New Roman" w:hAnsi="Times New Roman" w:eastAsia="Calibri" w:cs="Times New Roman"/>
                <w:bCs/>
                <w:sz w:val="24"/>
                <w:szCs w:val="24"/>
                <w:lang w:val="kk-KZ"/>
              </w:rPr>
              <w:t xml:space="preserve">Ірі құрылыс материалдарымен және  </w:t>
            </w:r>
            <w:r>
              <w:rPr>
                <w:rFonts w:ascii="Times New Roman" w:hAnsi="Times New Roman" w:cs="Times New Roman"/>
                <w:color w:val="000000"/>
                <w:sz w:val="24"/>
                <w:szCs w:val="24"/>
              </w:rPr>
              <w:t>конструктор</w:t>
            </w:r>
            <w:r>
              <w:rPr>
                <w:rFonts w:ascii="Times New Roman" w:hAnsi="Times New Roman" w:cs="Times New Roman"/>
                <w:color w:val="000000"/>
                <w:sz w:val="24"/>
                <w:szCs w:val="24"/>
                <w:lang w:val="kk-KZ"/>
              </w:rPr>
              <w:t>лармен  ойындар</w:t>
            </w:r>
            <w:r>
              <w:rPr>
                <w:rFonts w:ascii="Times New Roman" w:hAnsi="Times New Roman" w:cs="Times New Roman"/>
                <w:color w:val="000000"/>
                <w:sz w:val="24"/>
                <w:szCs w:val="24"/>
              </w:rPr>
              <w:t>.</w:t>
            </w:r>
          </w:p>
          <w:p w14:paraId="0F503C11">
            <w:pPr>
              <w:rPr>
                <w:rFonts w:ascii="Times New Roman" w:hAnsi="Times New Roman" w:cs="Times New Roman"/>
                <w:color w:val="000000"/>
                <w:sz w:val="24"/>
                <w:szCs w:val="24"/>
              </w:rPr>
            </w:pPr>
          </w:p>
        </w:tc>
        <w:tc>
          <w:tcPr>
            <w:tcW w:w="2409" w:type="dxa"/>
            <w:gridSpan w:val="2"/>
          </w:tcPr>
          <w:p w14:paraId="22897489">
            <w:pPr>
              <w:rPr>
                <w:rFonts w:ascii="Times New Roman" w:hAnsi="Times New Roman" w:cs="Times New Roman"/>
                <w:color w:val="000000"/>
                <w:sz w:val="24"/>
                <w:szCs w:val="24"/>
              </w:rPr>
            </w:pPr>
            <w:r>
              <w:rPr>
                <w:rFonts w:ascii="Times New Roman" w:hAnsi="Times New Roman" w:cs="Times New Roman"/>
                <w:color w:val="000000"/>
                <w:sz w:val="24"/>
                <w:szCs w:val="24"/>
                <w:lang w:val="kk-KZ"/>
              </w:rPr>
              <w:t xml:space="preserve">Ойын – жаттығу </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kk-KZ"/>
              </w:rPr>
              <w:t>Қуыршықты жуындыр</w:t>
            </w:r>
            <w:r>
              <w:rPr>
                <w:rFonts w:ascii="Times New Roman" w:hAnsi="Times New Roman" w:cs="Times New Roman"/>
                <w:color w:val="000000"/>
                <w:sz w:val="24"/>
                <w:szCs w:val="24"/>
              </w:rPr>
              <w:t xml:space="preserve">»; </w:t>
            </w:r>
          </w:p>
          <w:p w14:paraId="41937CB5">
            <w:pPr>
              <w:rPr>
                <w:rFonts w:ascii="Times New Roman" w:hAnsi="Times New Roman" w:cs="Times New Roman"/>
                <w:color w:val="000000"/>
                <w:sz w:val="24"/>
                <w:szCs w:val="24"/>
              </w:rPr>
            </w:pPr>
            <w:r>
              <w:rPr>
                <w:rFonts w:ascii="Times New Roman" w:hAnsi="Times New Roman" w:cs="Times New Roman"/>
                <w:color w:val="000000"/>
                <w:sz w:val="24"/>
                <w:szCs w:val="24"/>
                <w:lang w:val="kk-KZ"/>
              </w:rPr>
              <w:t>Альбомдар,</w:t>
            </w:r>
            <w:r>
              <w:rPr>
                <w:rFonts w:ascii="Times New Roman" w:hAnsi="Times New Roman" w:cs="Times New Roman"/>
                <w:color w:val="000000"/>
                <w:sz w:val="24"/>
                <w:szCs w:val="24"/>
              </w:rPr>
              <w:t xml:space="preserve"> сюжет</w:t>
            </w:r>
            <w:r>
              <w:rPr>
                <w:rFonts w:ascii="Times New Roman" w:hAnsi="Times New Roman" w:cs="Times New Roman"/>
                <w:color w:val="000000"/>
                <w:sz w:val="24"/>
                <w:szCs w:val="24"/>
                <w:lang w:val="kk-KZ"/>
              </w:rPr>
              <w:t>ті</w:t>
            </w:r>
            <w:r>
              <w:rPr>
                <w:rFonts w:ascii="Times New Roman" w:hAnsi="Times New Roman" w:cs="Times New Roman"/>
                <w:color w:val="000000"/>
                <w:sz w:val="24"/>
                <w:szCs w:val="24"/>
              </w:rPr>
              <w:t xml:space="preserve"> картин</w:t>
            </w:r>
            <w:r>
              <w:rPr>
                <w:rFonts w:ascii="Times New Roman" w:hAnsi="Times New Roman" w:cs="Times New Roman"/>
                <w:color w:val="000000"/>
                <w:sz w:val="24"/>
                <w:szCs w:val="24"/>
                <w:lang w:val="kk-KZ"/>
              </w:rPr>
              <w:t>алар қарастыру</w:t>
            </w:r>
            <w:r>
              <w:rPr>
                <w:rFonts w:ascii="Times New Roman" w:hAnsi="Times New Roman" w:cs="Times New Roman"/>
                <w:color w:val="000000"/>
                <w:sz w:val="24"/>
                <w:szCs w:val="24"/>
              </w:rPr>
              <w:t xml:space="preserve">, </w:t>
            </w:r>
          </w:p>
          <w:p w14:paraId="6F6098D4">
            <w:pPr>
              <w:rPr>
                <w:rFonts w:ascii="Times New Roman" w:hAnsi="Times New Roman" w:cs="Times New Roman"/>
                <w:color w:val="000000"/>
                <w:sz w:val="24"/>
                <w:szCs w:val="24"/>
              </w:rPr>
            </w:pPr>
            <w:r>
              <w:rPr>
                <w:rFonts w:ascii="Times New Roman" w:hAnsi="Times New Roman" w:eastAsia="Calibri" w:cs="Times New Roman"/>
                <w:bCs/>
                <w:sz w:val="24"/>
                <w:szCs w:val="24"/>
                <w:lang w:val="kk-KZ"/>
              </w:rPr>
              <w:t xml:space="preserve">Ірі құрылыс материалдарымен </w:t>
            </w:r>
            <w:r>
              <w:rPr>
                <w:rFonts w:ascii="Times New Roman" w:hAnsi="Times New Roman" w:cs="Times New Roman"/>
                <w:color w:val="000000"/>
                <w:sz w:val="24"/>
                <w:szCs w:val="24"/>
                <w:lang w:val="kk-KZ"/>
              </w:rPr>
              <w:t>ойындар</w:t>
            </w:r>
            <w:r>
              <w:rPr>
                <w:rFonts w:ascii="Times New Roman" w:hAnsi="Times New Roman" w:cs="Times New Roman"/>
                <w:color w:val="000000"/>
                <w:sz w:val="24"/>
                <w:szCs w:val="24"/>
              </w:rPr>
              <w:t>.</w:t>
            </w:r>
          </w:p>
        </w:tc>
        <w:tc>
          <w:tcPr>
            <w:tcW w:w="2694" w:type="dxa"/>
            <w:gridSpan w:val="4"/>
          </w:tcPr>
          <w:p w14:paraId="5E345E49">
            <w:pPr>
              <w:rPr>
                <w:rFonts w:ascii="Times New Roman" w:hAnsi="Times New Roman" w:cs="Times New Roman"/>
                <w:color w:val="000000"/>
                <w:sz w:val="24"/>
                <w:szCs w:val="24"/>
              </w:rPr>
            </w:pPr>
            <w:r>
              <w:rPr>
                <w:rFonts w:ascii="Times New Roman" w:hAnsi="Times New Roman" w:cs="Times New Roman"/>
                <w:color w:val="000000"/>
                <w:sz w:val="24"/>
                <w:szCs w:val="24"/>
                <w:shd w:val="clear" w:color="auto" w:fill="FFFFFF"/>
              </w:rPr>
              <w:t>«Қуыршақты серуенге киіндіріп, шығарайық»</w:t>
            </w:r>
            <w:r>
              <w:rPr>
                <w:rFonts w:ascii="Times New Roman" w:hAnsi="Times New Roman" w:cs="Times New Roman"/>
                <w:color w:val="000000"/>
                <w:sz w:val="24"/>
                <w:szCs w:val="24"/>
              </w:rPr>
              <w:br w:type="textWrapping"/>
            </w:r>
            <w:r>
              <w:rPr>
                <w:rFonts w:ascii="Times New Roman" w:hAnsi="Times New Roman" w:cs="Times New Roman"/>
                <w:color w:val="000000"/>
                <w:sz w:val="24"/>
                <w:szCs w:val="24"/>
                <w:shd w:val="clear" w:color="auto" w:fill="FFFFFF"/>
              </w:rPr>
              <w:t>Мақсаты: Негізгі түстерді меңгеруге, киім атауын атай білуге және сөйлемд</w:t>
            </w:r>
            <w:r>
              <w:rPr>
                <w:rFonts w:ascii="Times New Roman" w:hAnsi="Times New Roman" w:cs="Times New Roman"/>
                <w:color w:val="000000"/>
                <w:sz w:val="24"/>
                <w:szCs w:val="24"/>
                <w:shd w:val="clear" w:color="auto" w:fill="FFFFFF"/>
                <w:lang w:val="kk-KZ"/>
              </w:rPr>
              <w:t>і</w:t>
            </w:r>
            <w:r>
              <w:rPr>
                <w:rFonts w:ascii="Times New Roman" w:hAnsi="Times New Roman" w:cs="Times New Roman"/>
                <w:color w:val="000000"/>
                <w:sz w:val="24"/>
                <w:szCs w:val="24"/>
                <w:shd w:val="clear" w:color="auto" w:fill="FFFFFF"/>
              </w:rPr>
              <w:t xml:space="preserve"> қолдана білуге жаттықтыру.</w:t>
            </w:r>
          </w:p>
        </w:tc>
        <w:tc>
          <w:tcPr>
            <w:tcW w:w="2556" w:type="dxa"/>
          </w:tcPr>
          <w:p w14:paraId="47EFEC26">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Сюжеттік ойыншықтармен ойындар</w:t>
            </w:r>
            <w:r>
              <w:rPr>
                <w:rFonts w:ascii="Times New Roman" w:hAnsi="Times New Roman" w:cs="Times New Roman"/>
                <w:bCs/>
                <w:color w:val="000000"/>
                <w:sz w:val="24"/>
                <w:szCs w:val="24"/>
              </w:rPr>
              <w:t>,</w:t>
            </w:r>
          </w:p>
          <w:p w14:paraId="32EB3AD2">
            <w:pPr>
              <w:rPr>
                <w:rFonts w:ascii="Times New Roman" w:hAnsi="Times New Roman" w:cs="Times New Roman"/>
                <w:color w:val="000000"/>
                <w:sz w:val="24"/>
                <w:szCs w:val="24"/>
              </w:rPr>
            </w:pPr>
            <w:r>
              <w:rPr>
                <w:rFonts w:ascii="Times New Roman" w:hAnsi="Times New Roman" w:cs="Times New Roman"/>
                <w:color w:val="000000"/>
                <w:sz w:val="24"/>
                <w:szCs w:val="24"/>
                <w:lang w:val="kk-KZ"/>
              </w:rPr>
              <w:t>ертегі оқып беру</w:t>
            </w:r>
            <w:r>
              <w:rPr>
                <w:rFonts w:ascii="Times New Roman" w:hAnsi="Times New Roman" w:cs="Times New Roman"/>
                <w:color w:val="000000"/>
                <w:sz w:val="24"/>
                <w:szCs w:val="24"/>
              </w:rPr>
              <w:t>;</w:t>
            </w:r>
          </w:p>
          <w:p w14:paraId="45915617">
            <w:pPr>
              <w:rPr>
                <w:rFonts w:ascii="Times New Roman" w:hAnsi="Times New Roman" w:cs="Times New Roman"/>
                <w:color w:val="000000"/>
                <w:sz w:val="24"/>
                <w:szCs w:val="24"/>
              </w:rPr>
            </w:pPr>
            <w:r>
              <w:rPr>
                <w:rFonts w:ascii="Times New Roman" w:hAnsi="Times New Roman" w:cs="Times New Roman"/>
                <w:color w:val="000000"/>
                <w:sz w:val="24"/>
                <w:szCs w:val="24"/>
                <w:lang w:val="kk-KZ"/>
              </w:rPr>
              <w:t>үстел үсті театры және т.б.</w:t>
            </w:r>
          </w:p>
          <w:p w14:paraId="5E2EFD3A">
            <w:pPr>
              <w:rPr>
                <w:rFonts w:ascii="Times New Roman" w:hAnsi="Times New Roman" w:cs="Times New Roman"/>
                <w:color w:val="000000"/>
                <w:sz w:val="24"/>
                <w:szCs w:val="24"/>
              </w:rPr>
            </w:pPr>
          </w:p>
        </w:tc>
      </w:tr>
      <w:tr w14:paraId="6B199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1843" w:type="dxa"/>
          </w:tcPr>
          <w:p w14:paraId="2453AF33">
            <w:pPr>
              <w:rPr>
                <w:rFonts w:ascii="Times New Roman" w:hAnsi="Times New Roman" w:cs="Times New Roman"/>
                <w:b/>
                <w:sz w:val="24"/>
                <w:szCs w:val="24"/>
              </w:rPr>
            </w:pPr>
            <w:r>
              <w:rPr>
                <w:rFonts w:ascii="Times New Roman" w:hAnsi="Times New Roman" w:cs="Times New Roman"/>
                <w:b/>
                <w:sz w:val="24"/>
                <w:szCs w:val="24"/>
                <w:lang w:val="kk-KZ"/>
              </w:rPr>
              <w:t xml:space="preserve">Серуеннен оралу  </w:t>
            </w:r>
          </w:p>
        </w:tc>
        <w:tc>
          <w:tcPr>
            <w:tcW w:w="991" w:type="dxa"/>
            <w:gridSpan w:val="2"/>
          </w:tcPr>
          <w:p w14:paraId="214A05BD">
            <w:pPr>
              <w:jc w:val="both"/>
              <w:rPr>
                <w:rFonts w:ascii="Times New Roman" w:hAnsi="Times New Roman" w:cs="Times New Roman"/>
                <w:sz w:val="24"/>
                <w:szCs w:val="24"/>
              </w:rPr>
            </w:pPr>
          </w:p>
        </w:tc>
        <w:tc>
          <w:tcPr>
            <w:tcW w:w="12621" w:type="dxa"/>
            <w:gridSpan w:val="12"/>
          </w:tcPr>
          <w:p w14:paraId="18E60F12">
            <w:pPr>
              <w:rPr>
                <w:rFonts w:ascii="Times New Roman" w:hAnsi="Times New Roman" w:cs="Times New Roman"/>
                <w:sz w:val="24"/>
                <w:szCs w:val="24"/>
                <w:lang w:val="kk-KZ"/>
              </w:rPr>
            </w:pPr>
            <w:r>
              <w:rPr>
                <w:rFonts w:ascii="Times New Roman" w:hAnsi="Times New Roman" w:cs="Times New Roman"/>
                <w:sz w:val="24"/>
                <w:szCs w:val="24"/>
                <w:lang w:val="kk-KZ"/>
              </w:rPr>
              <w:t>Өз бетінше киіну мен шешінуді, киімдерін жинау, ілу,  ластанған жағдайда ересектердін көмегімен оларды тазалау, құрғату.</w:t>
            </w:r>
          </w:p>
        </w:tc>
      </w:tr>
      <w:tr w14:paraId="3F842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trPr>
        <w:tc>
          <w:tcPr>
            <w:tcW w:w="1843" w:type="dxa"/>
          </w:tcPr>
          <w:p w14:paraId="25504B0A">
            <w:pPr>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Балалардың үйге қайтуы</w:t>
            </w:r>
          </w:p>
        </w:tc>
        <w:tc>
          <w:tcPr>
            <w:tcW w:w="991" w:type="dxa"/>
            <w:gridSpan w:val="2"/>
          </w:tcPr>
          <w:p w14:paraId="7E2F199B">
            <w:pPr>
              <w:jc w:val="both"/>
              <w:rPr>
                <w:rFonts w:ascii="Times New Roman" w:hAnsi="Times New Roman" w:cs="Times New Roman"/>
                <w:sz w:val="24"/>
                <w:szCs w:val="24"/>
              </w:rPr>
            </w:pPr>
          </w:p>
        </w:tc>
        <w:tc>
          <w:tcPr>
            <w:tcW w:w="2268" w:type="dxa"/>
          </w:tcPr>
          <w:p w14:paraId="0D1A35FC">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Серуенге шығу. Үйге оралу, үйлеріне сұрану.</w:t>
            </w:r>
          </w:p>
        </w:tc>
        <w:tc>
          <w:tcPr>
            <w:tcW w:w="2694" w:type="dxa"/>
            <w:gridSpan w:val="4"/>
          </w:tcPr>
          <w:p w14:paraId="2513AC7C">
            <w:pPr>
              <w:rPr>
                <w:rFonts w:ascii="Times New Roman" w:hAnsi="Times New Roman" w:cs="Times New Roman"/>
                <w:sz w:val="24"/>
                <w:szCs w:val="24"/>
                <w:lang w:val="kk-KZ"/>
              </w:rPr>
            </w:pPr>
            <w:r>
              <w:rPr>
                <w:rFonts w:ascii="Times New Roman" w:hAnsi="Times New Roman" w:cs="Times New Roman"/>
                <w:sz w:val="24"/>
                <w:szCs w:val="24"/>
                <w:lang w:val="kk-KZ"/>
              </w:rPr>
              <w:t>Ата-аналарға тазалық гигиенасын сақтау ережесін айту.</w:t>
            </w:r>
          </w:p>
        </w:tc>
        <w:tc>
          <w:tcPr>
            <w:tcW w:w="2409" w:type="dxa"/>
            <w:gridSpan w:val="2"/>
          </w:tcPr>
          <w:p w14:paraId="7CBD56B0">
            <w:pPr>
              <w:rPr>
                <w:rFonts w:ascii="Times New Roman" w:hAnsi="Times New Roman" w:cs="Times New Roman"/>
                <w:sz w:val="24"/>
                <w:szCs w:val="24"/>
                <w:lang w:val="kk-KZ"/>
              </w:rPr>
            </w:pPr>
            <w:r>
              <w:rPr>
                <w:rFonts w:ascii="Times New Roman" w:hAnsi="Times New Roman" w:cs="Times New Roman"/>
                <w:sz w:val="24"/>
                <w:szCs w:val="24"/>
              </w:rPr>
              <w:t>Ата-аналардың сұрақтарына жауап беру</w:t>
            </w:r>
          </w:p>
        </w:tc>
        <w:tc>
          <w:tcPr>
            <w:tcW w:w="2694" w:type="dxa"/>
            <w:gridSpan w:val="4"/>
          </w:tcPr>
          <w:p w14:paraId="148C01CC">
            <w:pPr>
              <w:rPr>
                <w:rFonts w:ascii="Times New Roman" w:hAnsi="Times New Roman" w:cs="Times New Roman"/>
                <w:sz w:val="24"/>
                <w:szCs w:val="24"/>
                <w:lang w:val="kk-KZ"/>
              </w:rPr>
            </w:pPr>
            <w:r>
              <w:rPr>
                <w:rFonts w:ascii="Times New Roman" w:hAnsi="Times New Roman" w:cs="Times New Roman"/>
                <w:sz w:val="24"/>
                <w:szCs w:val="24"/>
                <w:lang w:val="kk-KZ"/>
              </w:rPr>
              <w:t>"Баламен демалыс күнді телевизорсыз қалай өткізуге болады?" ата-аналарға кеңес беру</w:t>
            </w:r>
          </w:p>
        </w:tc>
        <w:tc>
          <w:tcPr>
            <w:tcW w:w="2556" w:type="dxa"/>
          </w:tcPr>
          <w:p w14:paraId="3104CC45">
            <w:pPr>
              <w:rPr>
                <w:rFonts w:ascii="Times New Roman" w:hAnsi="Times New Roman" w:cs="Times New Roman"/>
                <w:sz w:val="24"/>
                <w:szCs w:val="24"/>
                <w:lang w:val="kk-KZ"/>
              </w:rPr>
            </w:pPr>
            <w:r>
              <w:rPr>
                <w:rFonts w:ascii="Times New Roman" w:hAnsi="Times New Roman" w:cs="Times New Roman"/>
                <w:sz w:val="24"/>
                <w:szCs w:val="24"/>
                <w:lang w:val="kk-KZ"/>
              </w:rPr>
              <w:t>Ата-аналарға ауа райына байланысты балаларын жылы киіндіру  жайлы айту</w:t>
            </w:r>
          </w:p>
        </w:tc>
      </w:tr>
    </w:tbl>
    <w:p w14:paraId="38513C23">
      <w:pPr>
        <w:spacing w:after="0" w:line="240" w:lineRule="auto"/>
        <w:rPr>
          <w:rFonts w:ascii="Times New Roman" w:hAnsi="Times New Roman" w:eastAsia="Times New Roman" w:cs="Times New Roman"/>
          <w:sz w:val="24"/>
          <w:szCs w:val="24"/>
          <w:lang w:val="kk-KZ" w:eastAsia="ru-RU"/>
        </w:rPr>
      </w:pPr>
    </w:p>
    <w:p w14:paraId="4D7941C8">
      <w:pPr>
        <w:spacing w:after="0" w:line="240" w:lineRule="auto"/>
        <w:rPr>
          <w:rFonts w:ascii="Times New Roman" w:hAnsi="Times New Roman" w:eastAsia="Times New Roman" w:cs="Times New Roman"/>
          <w:sz w:val="24"/>
          <w:szCs w:val="24"/>
          <w:lang w:val="kk-KZ" w:eastAsia="ru-RU"/>
        </w:rPr>
      </w:pPr>
    </w:p>
    <w:p w14:paraId="0AFEAEA7">
      <w:pPr>
        <w:spacing w:after="0" w:line="240" w:lineRule="auto"/>
        <w:rPr>
          <w:rFonts w:ascii="Times New Roman" w:hAnsi="Times New Roman" w:eastAsia="Times New Roman" w:cs="Times New Roman"/>
          <w:sz w:val="24"/>
          <w:szCs w:val="24"/>
          <w:lang w:val="kk-KZ" w:eastAsia="ru-RU"/>
        </w:rPr>
      </w:pPr>
    </w:p>
    <w:p w14:paraId="5CE4B270">
      <w:pPr>
        <w:spacing w:after="0" w:line="240" w:lineRule="auto"/>
        <w:rPr>
          <w:rFonts w:ascii="Times New Roman" w:hAnsi="Times New Roman" w:eastAsia="Times New Roman" w:cs="Times New Roman"/>
          <w:sz w:val="24"/>
          <w:szCs w:val="24"/>
          <w:lang w:val="kk-KZ" w:eastAsia="ru-RU"/>
        </w:rPr>
      </w:pPr>
    </w:p>
    <w:p w14:paraId="25A26EDD">
      <w:pPr>
        <w:spacing w:after="0" w:line="240" w:lineRule="auto"/>
        <w:rPr>
          <w:rFonts w:ascii="Times New Roman" w:hAnsi="Times New Roman" w:eastAsia="Times New Roman" w:cs="Times New Roman"/>
          <w:sz w:val="24"/>
          <w:szCs w:val="24"/>
          <w:lang w:val="kk-KZ" w:eastAsia="ru-RU"/>
        </w:rPr>
      </w:pPr>
    </w:p>
    <w:p w14:paraId="5CCA5F2B">
      <w:pPr>
        <w:rPr>
          <w:rFonts w:ascii="Times New Roman" w:hAnsi="Times New Roman" w:cs="Times New Roman"/>
          <w:sz w:val="24"/>
          <w:szCs w:val="24"/>
          <w:lang w:val="kk-KZ"/>
        </w:rPr>
      </w:pPr>
    </w:p>
    <w:p w14:paraId="3B429067">
      <w:pPr>
        <w:spacing w:after="0" w:line="240" w:lineRule="auto"/>
        <w:jc w:val="center"/>
        <w:rPr>
          <w:rFonts w:ascii="Times New Roman" w:hAnsi="Times New Roman" w:cs="Times New Roman"/>
          <w:b/>
          <w:bCs/>
          <w:sz w:val="24"/>
          <w:szCs w:val="24"/>
          <w:lang w:val="kk-KZ"/>
        </w:rPr>
      </w:pPr>
    </w:p>
    <w:p w14:paraId="2811C6D2">
      <w:pPr>
        <w:jc w:val="right"/>
        <w:rPr>
          <w:rFonts w:ascii="Times New Roman" w:hAnsi="Times New Roman" w:cs="Times New Roman"/>
          <w:b/>
          <w:sz w:val="24"/>
          <w:szCs w:val="24"/>
          <w:lang w:val="kk-KZ"/>
        </w:rPr>
      </w:pPr>
    </w:p>
    <w:p w14:paraId="6545BD09">
      <w:pPr>
        <w:jc w:val="right"/>
        <w:rPr>
          <w:rFonts w:ascii="Times New Roman" w:hAnsi="Times New Roman" w:cs="Times New Roman"/>
          <w:b/>
          <w:sz w:val="24"/>
          <w:szCs w:val="24"/>
          <w:lang w:val="kk-KZ"/>
        </w:rPr>
      </w:pPr>
    </w:p>
    <w:p w14:paraId="3C6AD20D">
      <w:pPr>
        <w:jc w:val="right"/>
        <w:rPr>
          <w:rFonts w:ascii="Times New Roman" w:hAnsi="Times New Roman" w:cs="Times New Roman"/>
          <w:b/>
          <w:sz w:val="24"/>
          <w:szCs w:val="24"/>
          <w:lang w:val="kk-KZ"/>
        </w:rPr>
      </w:pPr>
    </w:p>
    <w:p w14:paraId="7F428FC0">
      <w:pPr>
        <w:jc w:val="right"/>
        <w:rPr>
          <w:rFonts w:ascii="Times New Roman" w:hAnsi="Times New Roman" w:cs="Times New Roman"/>
          <w:b/>
          <w:sz w:val="24"/>
          <w:szCs w:val="24"/>
          <w:lang w:val="kk-KZ"/>
        </w:rPr>
      </w:pPr>
    </w:p>
    <w:p w14:paraId="7EB95894">
      <w:pPr>
        <w:rPr>
          <w:rFonts w:ascii="Times New Roman" w:hAnsi="Times New Roman" w:cs="Times New Roman"/>
          <w:sz w:val="24"/>
          <w:szCs w:val="24"/>
          <w:lang w:val="kk-KZ"/>
        </w:rPr>
      </w:pPr>
    </w:p>
    <w:p w14:paraId="33809717">
      <w:pPr>
        <w:rPr>
          <w:rFonts w:ascii="Times New Roman" w:hAnsi="Times New Roman" w:cs="Times New Roman"/>
          <w:sz w:val="24"/>
          <w:szCs w:val="24"/>
          <w:lang w:val="kk-KZ"/>
        </w:rPr>
      </w:pPr>
    </w:p>
    <w:p w14:paraId="118EBA7D">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w:t>
      </w:r>
    </w:p>
    <w:p w14:paraId="25BE1D90">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w:t>
      </w:r>
    </w:p>
    <w:p w14:paraId="16B587B5">
      <w:pPr>
        <w:spacing w:after="0" w:line="240" w:lineRule="auto"/>
        <w:rPr>
          <w:rFonts w:ascii="Times New Roman" w:hAnsi="Times New Roman" w:cs="Times New Roman"/>
          <w:b/>
          <w:bCs/>
          <w:sz w:val="24"/>
          <w:szCs w:val="24"/>
          <w:lang w:val="kk-KZ"/>
        </w:rPr>
      </w:pPr>
      <w:r>
        <w:rPr>
          <w:rFonts w:ascii="Calibri" w:hAnsi="Calibri" w:eastAsia="Calibri" w:cs="Calibri"/>
          <w:color w:val="000000"/>
          <w:lang w:eastAsia="ru-RU"/>
        </w:rPr>
        <w:drawing>
          <wp:anchor distT="0" distB="0" distL="114300" distR="114300" simplePos="0" relativeHeight="251663360" behindDoc="0" locked="0" layoutInCell="1" allowOverlap="0">
            <wp:simplePos x="0" y="0"/>
            <wp:positionH relativeFrom="page">
              <wp:posOffset>390525</wp:posOffset>
            </wp:positionH>
            <wp:positionV relativeFrom="margin">
              <wp:posOffset>297180</wp:posOffset>
            </wp:positionV>
            <wp:extent cx="4543425" cy="1219200"/>
            <wp:effectExtent l="0" t="0" r="0" b="0"/>
            <wp:wrapTopAndBottom/>
            <wp:docPr id="6" name="Picture 7"/>
            <wp:cNvGraphicFramePr/>
            <a:graphic xmlns:a="http://schemas.openxmlformats.org/drawingml/2006/main">
              <a:graphicData uri="http://schemas.openxmlformats.org/drawingml/2006/picture">
                <pic:pic xmlns:pic="http://schemas.openxmlformats.org/drawingml/2006/picture">
                  <pic:nvPicPr>
                    <pic:cNvPr id="6" name="Picture 7"/>
                    <pic:cNvPicPr/>
                  </pic:nvPicPr>
                  <pic:blipFill>
                    <a:blip r:embed="rId8"/>
                    <a:srcRect l="7087" t="9114" r="30866" b="76172"/>
                    <a:stretch>
                      <a:fillRect/>
                    </a:stretch>
                  </pic:blipFill>
                  <pic:spPr>
                    <a:xfrm>
                      <a:off x="0" y="0"/>
                      <a:ext cx="4543425" cy="1219200"/>
                    </a:xfrm>
                    <a:prstGeom prst="rect">
                      <a:avLst/>
                    </a:prstGeom>
                    <a:ln>
                      <a:noFill/>
                    </a:ln>
                  </pic:spPr>
                </pic:pic>
              </a:graphicData>
            </a:graphic>
          </wp:anchor>
        </w:drawing>
      </w:r>
    </w:p>
    <w:p w14:paraId="55A2C727">
      <w:pPr>
        <w:spacing w:after="0" w:line="240" w:lineRule="auto"/>
        <w:rPr>
          <w:rFonts w:ascii="Times New Roman" w:hAnsi="Times New Roman" w:cs="Times New Roman"/>
          <w:b/>
          <w:bCs/>
          <w:sz w:val="24"/>
          <w:szCs w:val="24"/>
          <w:lang w:val="kk-KZ"/>
        </w:rPr>
      </w:pPr>
      <w:r>
        <w:rPr>
          <w:rFonts w:ascii="Times New Roman" w:hAnsi="Times New Roman" w:cs="Times New Roman"/>
          <w:b/>
          <w:bCs/>
          <w:iCs/>
          <w:color w:val="000000"/>
          <w:sz w:val="24"/>
          <w:szCs w:val="24"/>
          <w:lang w:val="kk-KZ"/>
        </w:rPr>
        <w:t xml:space="preserve">Қыркүйек   айының І аптасы 02.10-06.10.23 (Қайталау V)                                         </w:t>
      </w:r>
    </w:p>
    <w:p w14:paraId="0B199572">
      <w:pPr>
        <w:tabs>
          <w:tab w:val="left" w:pos="8505"/>
        </w:tabs>
        <w:ind w:left="-567"/>
        <w:contextualSpacing/>
        <w:rPr>
          <w:rFonts w:ascii="Times New Roman" w:hAnsi="Times New Roman" w:cs="Times New Roman"/>
          <w:b/>
          <w:sz w:val="24"/>
          <w:szCs w:val="24"/>
          <w:lang w:val="kk-KZ"/>
        </w:rPr>
      </w:pPr>
      <w:r>
        <w:rPr>
          <w:rFonts w:ascii="Times New Roman" w:hAnsi="Times New Roman" w:cs="Times New Roman"/>
          <w:b/>
          <w:bCs/>
          <w:iCs/>
          <w:color w:val="000000"/>
          <w:sz w:val="24"/>
          <w:szCs w:val="24"/>
          <w:lang w:val="kk-KZ"/>
        </w:rPr>
        <w:t xml:space="preserve">         </w:t>
      </w:r>
      <w:r>
        <w:rPr>
          <w:rFonts w:ascii="Times New Roman" w:hAnsi="Times New Roman" w:cs="Times New Roman"/>
          <w:b/>
          <w:bCs/>
          <w:color w:val="000000"/>
          <w:sz w:val="24"/>
          <w:szCs w:val="24"/>
          <w:lang w:val="kk-KZ"/>
        </w:rPr>
        <w:t xml:space="preserve">Мектепалды  «Гүлдер» тобы                               </w:t>
      </w:r>
    </w:p>
    <w:p w14:paraId="1DCADDAD">
      <w:pPr>
        <w:tabs>
          <w:tab w:val="left" w:pos="8505"/>
        </w:tabs>
        <w:ind w:left="-567"/>
        <w:contextualSpacing/>
        <w:rPr>
          <w:rFonts w:ascii="Times New Roman" w:hAnsi="Times New Roman" w:cs="Times New Roman"/>
          <w:b/>
          <w:sz w:val="24"/>
          <w:szCs w:val="24"/>
          <w:lang w:val="kk-KZ"/>
        </w:rPr>
      </w:pPr>
      <w:r>
        <w:rPr>
          <w:rFonts w:ascii="Times New Roman" w:hAnsi="Times New Roman" w:cs="Times New Roman"/>
          <w:b/>
          <w:sz w:val="24"/>
          <w:szCs w:val="24"/>
          <w:lang w:val="kk-KZ"/>
        </w:rPr>
        <w:t xml:space="preserve">        Өтпелі тақырып «Балабақшада»</w:t>
      </w:r>
    </w:p>
    <w:p w14:paraId="5E6BC6D2">
      <w:pPr>
        <w:tabs>
          <w:tab w:val="left" w:pos="8505"/>
        </w:tabs>
        <w:ind w:left="-567"/>
        <w:contextualSpacing/>
        <w:rPr>
          <w:rFonts w:ascii="Times New Roman" w:hAnsi="Times New Roman" w:cs="Times New Roman"/>
          <w:b/>
          <w:sz w:val="24"/>
          <w:szCs w:val="24"/>
          <w:lang w:val="kk-KZ"/>
        </w:rPr>
      </w:pPr>
      <w:r>
        <w:rPr>
          <w:rFonts w:ascii="Times New Roman" w:hAnsi="Times New Roman" w:cs="Times New Roman"/>
          <w:b/>
          <w:sz w:val="24"/>
          <w:szCs w:val="24"/>
          <w:lang w:val="kk-KZ"/>
        </w:rPr>
        <w:t xml:space="preserve">        Тәрбиеші:Айткалиева.Ұ.М</w:t>
      </w:r>
    </w:p>
    <w:p w14:paraId="26B8A85E">
      <w:pPr>
        <w:tabs>
          <w:tab w:val="left" w:pos="8505"/>
        </w:tabs>
        <w:ind w:left="-567"/>
        <w:contextualSpacing/>
        <w:rPr>
          <w:rFonts w:ascii="Times New Roman" w:hAnsi="Times New Roman" w:cs="Times New Roman"/>
          <w:b/>
          <w:sz w:val="24"/>
          <w:szCs w:val="24"/>
          <w:lang w:val="kk-KZ"/>
        </w:rPr>
      </w:pPr>
      <w:r>
        <w:rPr>
          <w:rFonts w:ascii="Times New Roman" w:hAnsi="Times New Roman" w:cs="Times New Roman"/>
          <w:b/>
          <w:sz w:val="24"/>
          <w:szCs w:val="24"/>
          <w:lang w:val="kk-KZ"/>
        </w:rPr>
        <w:t xml:space="preserve">        Апта тақырыбы:«Дұрыс тамақтану,менің достарым»</w:t>
      </w:r>
    </w:p>
    <w:p w14:paraId="6C5F88E6">
      <w:pPr>
        <w:tabs>
          <w:tab w:val="left" w:pos="8505"/>
        </w:tabs>
        <w:ind w:left="-567"/>
        <w:contextualSpacing/>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Балалардың өз балабақшаларына деген ыстық сезімдерін дамыту.Балабақшада қызмет істейтін апайларға құрмет көрсетіп,топта       тазалық сақтай білу сияқты әдептілік дағдыларын қалыптастыру.Бақбақша ауасындағы гүлдер мен ағаштарды күтіп баптауға баулу. </w:t>
      </w:r>
    </w:p>
    <w:tbl>
      <w:tblPr>
        <w:tblStyle w:val="27"/>
        <w:tblW w:w="1502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7"/>
        <w:gridCol w:w="43"/>
        <w:gridCol w:w="430"/>
        <w:gridCol w:w="488"/>
        <w:gridCol w:w="2167"/>
        <w:gridCol w:w="177"/>
        <w:gridCol w:w="145"/>
        <w:gridCol w:w="2468"/>
        <w:gridCol w:w="77"/>
        <w:gridCol w:w="2409"/>
        <w:gridCol w:w="104"/>
        <w:gridCol w:w="30"/>
        <w:gridCol w:w="2063"/>
        <w:gridCol w:w="40"/>
        <w:gridCol w:w="299"/>
        <w:gridCol w:w="21"/>
        <w:gridCol w:w="139"/>
        <w:gridCol w:w="1989"/>
      </w:tblGrid>
      <w:tr w14:paraId="6577B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1980"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12C74F89">
            <w:pPr>
              <w:spacing w:after="0" w:line="240" w:lineRule="auto"/>
              <w:jc w:val="center"/>
              <w:rPr>
                <w:rFonts w:ascii="Times New Roman" w:hAnsi="Times New Roman" w:cs="Times New Roman"/>
                <w:color w:val="000000"/>
                <w:sz w:val="24"/>
                <w:szCs w:val="24"/>
                <w:lang w:val="kk-KZ"/>
              </w:rPr>
            </w:pPr>
            <w:r>
              <w:rPr>
                <w:rFonts w:ascii="Times New Roman" w:hAnsi="Times New Roman" w:cs="Times New Roman"/>
                <w:b/>
                <w:bCs/>
                <w:color w:val="000000"/>
                <w:sz w:val="24"/>
                <w:szCs w:val="24"/>
                <w:lang w:val="kk-KZ"/>
              </w:rPr>
              <w:t>Күн тәртібі</w:t>
            </w:r>
          </w:p>
        </w:tc>
        <w:tc>
          <w:tcPr>
            <w:tcW w:w="43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4D04B3BA">
            <w:pPr>
              <w:spacing w:after="0" w:line="240" w:lineRule="auto"/>
              <w:rPr>
                <w:rFonts w:ascii="Times New Roman" w:hAnsi="Times New Roman" w:cs="Times New Roman"/>
                <w:b/>
                <w:bCs/>
                <w:color w:val="000000"/>
                <w:sz w:val="24"/>
                <w:szCs w:val="24"/>
                <w:lang w:val="kk-KZ"/>
              </w:rPr>
            </w:pPr>
          </w:p>
        </w:tc>
        <w:tc>
          <w:tcPr>
            <w:tcW w:w="2655"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6F05155A">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       Дүйсенбі</w:t>
            </w:r>
          </w:p>
          <w:p w14:paraId="27AC1513">
            <w:pPr>
              <w:spacing w:after="0" w:line="240" w:lineRule="auto"/>
              <w:rPr>
                <w:rFonts w:ascii="Times New Roman" w:hAnsi="Times New Roman" w:cs="Times New Roman"/>
                <w:b/>
                <w:sz w:val="24"/>
                <w:szCs w:val="24"/>
              </w:rPr>
            </w:pPr>
            <w:r>
              <w:rPr>
                <w:rFonts w:ascii="Times New Roman" w:hAnsi="Times New Roman" w:cs="Times New Roman"/>
                <w:b/>
                <w:sz w:val="24"/>
                <w:szCs w:val="24"/>
                <w:lang w:val="kk-KZ"/>
              </w:rPr>
              <w:t xml:space="preserve">      </w:t>
            </w:r>
          </w:p>
        </w:tc>
        <w:tc>
          <w:tcPr>
            <w:tcW w:w="2790"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3F8E9C0C">
            <w:pPr>
              <w:spacing w:after="0" w:line="240" w:lineRule="auto"/>
              <w:jc w:val="cente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Сейсенбі</w:t>
            </w:r>
          </w:p>
          <w:p w14:paraId="54ADC200">
            <w:pPr>
              <w:spacing w:after="0" w:line="240" w:lineRule="auto"/>
              <w:rPr>
                <w:rFonts w:ascii="Times New Roman" w:hAnsi="Times New Roman" w:cs="Times New Roman"/>
                <w:b/>
                <w:color w:val="000000"/>
                <w:sz w:val="24"/>
                <w:szCs w:val="24"/>
                <w:lang w:val="kk-KZ"/>
              </w:rPr>
            </w:pPr>
          </w:p>
        </w:tc>
        <w:tc>
          <w:tcPr>
            <w:tcW w:w="2620" w:type="dxa"/>
            <w:gridSpan w:val="4"/>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4CA7F0D2">
            <w:pPr>
              <w:spacing w:after="0" w:line="240" w:lineRule="auto"/>
              <w:jc w:val="center"/>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Сәрсенбі</w:t>
            </w:r>
          </w:p>
          <w:p w14:paraId="7BB65BDD">
            <w:pPr>
              <w:spacing w:after="0" w:line="240" w:lineRule="auto"/>
              <w:jc w:val="center"/>
              <w:rPr>
                <w:rFonts w:ascii="Times New Roman" w:hAnsi="Times New Roman" w:cs="Times New Roman"/>
                <w:color w:val="000000"/>
                <w:sz w:val="24"/>
                <w:szCs w:val="24"/>
                <w:lang w:val="kk-KZ"/>
              </w:rPr>
            </w:pPr>
          </w:p>
        </w:tc>
        <w:tc>
          <w:tcPr>
            <w:tcW w:w="2562" w:type="dxa"/>
            <w:gridSpan w:val="5"/>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11089C56">
            <w:pPr>
              <w:spacing w:after="0" w:line="240" w:lineRule="auto"/>
              <w:jc w:val="center"/>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Бейсенбі</w:t>
            </w:r>
          </w:p>
        </w:tc>
        <w:tc>
          <w:tcPr>
            <w:tcW w:w="19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28C6D4D1">
            <w:pPr>
              <w:spacing w:after="0" w:line="240" w:lineRule="auto"/>
              <w:jc w:val="center"/>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Жұма</w:t>
            </w:r>
          </w:p>
          <w:p w14:paraId="0A92EF0C">
            <w:pPr>
              <w:spacing w:after="0" w:line="240" w:lineRule="auto"/>
              <w:jc w:val="center"/>
              <w:rPr>
                <w:rFonts w:ascii="Times New Roman" w:hAnsi="Times New Roman" w:cs="Times New Roman"/>
                <w:b/>
                <w:bCs/>
                <w:color w:val="000000"/>
                <w:sz w:val="24"/>
                <w:szCs w:val="24"/>
                <w:lang w:val="kk-KZ"/>
              </w:rPr>
            </w:pPr>
          </w:p>
        </w:tc>
      </w:tr>
      <w:tr w14:paraId="7C302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1980" w:type="dxa"/>
            <w:gridSpan w:val="2"/>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1D13BD28">
            <w:pPr>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Таңертеңгілік қабылдау</w:t>
            </w:r>
          </w:p>
          <w:p w14:paraId="56EA04C2">
            <w:pPr>
              <w:spacing w:after="0" w:line="240" w:lineRule="auto"/>
              <w:rPr>
                <w:rFonts w:ascii="Times New Roman" w:hAnsi="Times New Roman" w:cs="Times New Roman"/>
                <w:b/>
                <w:bCs/>
                <w:color w:val="000000"/>
                <w:sz w:val="24"/>
                <w:szCs w:val="24"/>
                <w:lang w:val="kk-KZ"/>
              </w:rPr>
            </w:pPr>
          </w:p>
          <w:p w14:paraId="6663A62A">
            <w:pPr>
              <w:spacing w:after="0" w:line="240" w:lineRule="auto"/>
              <w:ind w:right="-80"/>
              <w:rPr>
                <w:rFonts w:ascii="Times New Roman" w:hAnsi="Times New Roman" w:cs="Times New Roman"/>
                <w:b/>
                <w:bCs/>
                <w:color w:val="000000"/>
                <w:sz w:val="24"/>
                <w:szCs w:val="24"/>
                <w:lang w:val="kk-KZ"/>
              </w:rPr>
            </w:pPr>
          </w:p>
          <w:p w14:paraId="1E2A791C">
            <w:pPr>
              <w:spacing w:after="0" w:line="240" w:lineRule="auto"/>
              <w:ind w:right="-80"/>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Ойындар</w:t>
            </w:r>
          </w:p>
          <w:p w14:paraId="2431E97E">
            <w:pPr>
              <w:spacing w:after="0" w:line="240" w:lineRule="auto"/>
              <w:ind w:right="-80"/>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(үстел үсті</w:t>
            </w:r>
          </w:p>
          <w:p w14:paraId="50965A1E">
            <w:pPr>
              <w:spacing w:after="0" w:line="240" w:lineRule="auto"/>
              <w:ind w:right="-80"/>
              <w:rPr>
                <w:rFonts w:ascii="Times New Roman" w:hAnsi="Times New Roman" w:cs="Times New Roman"/>
                <w:b/>
                <w:color w:val="000000"/>
                <w:sz w:val="24"/>
                <w:szCs w:val="24"/>
                <w:lang w:val="kk-KZ"/>
              </w:rPr>
            </w:pPr>
            <w:r>
              <w:rPr>
                <w:rFonts w:ascii="Times New Roman" w:hAnsi="Times New Roman" w:cs="Times New Roman"/>
                <w:b/>
                <w:bCs/>
                <w:color w:val="000000"/>
                <w:sz w:val="24"/>
                <w:szCs w:val="24"/>
                <w:lang w:val="kk-KZ"/>
              </w:rPr>
              <w:t>Дидактикалық, саусақ т.б )</w:t>
            </w:r>
          </w:p>
          <w:p w14:paraId="656059EA">
            <w:pPr>
              <w:spacing w:after="0" w:line="240" w:lineRule="auto"/>
              <w:rPr>
                <w:rFonts w:ascii="Times New Roman" w:hAnsi="Times New Roman" w:cs="Times New Roman"/>
                <w:bCs/>
                <w:color w:val="000000"/>
                <w:sz w:val="24"/>
                <w:szCs w:val="24"/>
                <w:lang w:val="kk-KZ"/>
              </w:rPr>
            </w:pPr>
            <w:r>
              <w:rPr>
                <w:rFonts w:ascii="Times New Roman" w:hAnsi="Times New Roman" w:cs="Times New Roman"/>
                <w:b/>
                <w:bCs/>
                <w:color w:val="000000"/>
                <w:sz w:val="24"/>
                <w:szCs w:val="24"/>
                <w:lang w:val="kk-KZ"/>
              </w:rPr>
              <w:t>Таңертеңгілік жаттығу</w:t>
            </w:r>
          </w:p>
        </w:tc>
        <w:tc>
          <w:tcPr>
            <w:tcW w:w="430" w:type="dxa"/>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0B691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14:paraId="1CF444C9">
            <w:pPr>
              <w:spacing w:after="0" w:line="240" w:lineRule="auto"/>
              <w:jc w:val="center"/>
              <w:rPr>
                <w:rFonts w:ascii="Times New Roman" w:hAnsi="Times New Roman" w:cs="Times New Roman"/>
                <w:bCs/>
                <w:color w:val="000000"/>
                <w:sz w:val="24"/>
                <w:szCs w:val="24"/>
                <w:lang w:val="kk-KZ"/>
              </w:rPr>
            </w:pPr>
          </w:p>
          <w:p w14:paraId="61FA0BE8">
            <w:pPr>
              <w:spacing w:after="0" w:line="240" w:lineRule="auto"/>
              <w:jc w:val="center"/>
              <w:rPr>
                <w:rFonts w:ascii="Times New Roman" w:hAnsi="Times New Roman" w:cs="Times New Roman"/>
                <w:bCs/>
                <w:color w:val="000000"/>
                <w:sz w:val="24"/>
                <w:szCs w:val="24"/>
                <w:lang w:val="kk-KZ"/>
              </w:rPr>
            </w:pPr>
          </w:p>
          <w:p w14:paraId="60277F07">
            <w:pPr>
              <w:spacing w:after="0" w:line="240" w:lineRule="auto"/>
              <w:jc w:val="center"/>
              <w:rPr>
                <w:rFonts w:ascii="Times New Roman" w:hAnsi="Times New Roman" w:cs="Times New Roman"/>
                <w:bCs/>
                <w:color w:val="000000"/>
                <w:sz w:val="24"/>
                <w:szCs w:val="24"/>
                <w:lang w:val="kk-KZ"/>
              </w:rPr>
            </w:pPr>
          </w:p>
          <w:p w14:paraId="3534EDCC">
            <w:pPr>
              <w:spacing w:after="0" w:line="240" w:lineRule="auto"/>
              <w:jc w:val="center"/>
              <w:rPr>
                <w:rFonts w:ascii="Times New Roman" w:hAnsi="Times New Roman" w:cs="Times New Roman"/>
                <w:bCs/>
                <w:color w:val="000000"/>
                <w:sz w:val="24"/>
                <w:szCs w:val="24"/>
                <w:lang w:val="kk-KZ"/>
              </w:rPr>
            </w:pPr>
          </w:p>
          <w:p w14:paraId="32E74DFC">
            <w:pPr>
              <w:spacing w:after="0" w:line="240" w:lineRule="auto"/>
              <w:jc w:val="center"/>
              <w:rPr>
                <w:rFonts w:ascii="Times New Roman" w:hAnsi="Times New Roman" w:cs="Times New Roman"/>
                <w:bCs/>
                <w:color w:val="000000"/>
                <w:sz w:val="24"/>
                <w:szCs w:val="24"/>
                <w:lang w:val="kk-KZ"/>
              </w:rPr>
            </w:pPr>
          </w:p>
          <w:p w14:paraId="49AECC0D">
            <w:pPr>
              <w:spacing w:after="0" w:line="240" w:lineRule="auto"/>
              <w:jc w:val="center"/>
              <w:rPr>
                <w:rFonts w:ascii="Times New Roman" w:hAnsi="Times New Roman" w:cs="Times New Roman"/>
                <w:bCs/>
                <w:color w:val="000000"/>
                <w:sz w:val="24"/>
                <w:szCs w:val="24"/>
                <w:lang w:val="kk-KZ"/>
              </w:rPr>
            </w:pPr>
          </w:p>
          <w:p w14:paraId="2763FE0C">
            <w:pPr>
              <w:spacing w:after="0" w:line="240" w:lineRule="auto"/>
              <w:jc w:val="center"/>
              <w:rPr>
                <w:rFonts w:ascii="Times New Roman" w:hAnsi="Times New Roman" w:cs="Times New Roman"/>
                <w:bCs/>
                <w:color w:val="000000"/>
                <w:sz w:val="24"/>
                <w:szCs w:val="24"/>
                <w:lang w:val="kk-KZ"/>
              </w:rPr>
            </w:pPr>
          </w:p>
        </w:tc>
        <w:tc>
          <w:tcPr>
            <w:tcW w:w="12616" w:type="dxa"/>
            <w:gridSpan w:val="15"/>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0BAE0A42">
            <w:pPr>
              <w:spacing w:after="0" w:line="240" w:lineRule="auto"/>
              <w:rPr>
                <w:rFonts w:ascii="Times New Roman" w:hAnsi="Times New Roman" w:cs="Times New Roman"/>
                <w:sz w:val="24"/>
                <w:szCs w:val="24"/>
                <w:lang w:val="kk-KZ"/>
              </w:rPr>
            </w:pPr>
            <w:r>
              <w:rPr>
                <w:rFonts w:ascii="Times New Roman" w:hAnsi="Times New Roman" w:cs="Times New Roman"/>
                <w:b/>
                <w:color w:val="000000"/>
                <w:sz w:val="24"/>
                <w:szCs w:val="24"/>
                <w:lang w:val="kk-KZ"/>
              </w:rPr>
              <w:t>Тәрбиешінің балалармен қарым-қатынасы: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 xml:space="preserve"> Қайырлы таң!  Доброе утро!  Қалдарың қалай?</w:t>
            </w:r>
            <w:r>
              <w:rPr>
                <w:rFonts w:ascii="Times New Roman" w:hAnsi="Times New Roman" w:cs="Times New Roman"/>
                <w:sz w:val="24"/>
                <w:szCs w:val="24"/>
                <w:lang w:val="kk-KZ"/>
              </w:rPr>
              <w:tab/>
            </w:r>
          </w:p>
          <w:p w14:paraId="0B39D921">
            <w:pPr>
              <w:spacing w:after="0" w:line="240" w:lineRule="auto"/>
              <w:rPr>
                <w:rFonts w:ascii="Times New Roman" w:hAnsi="Times New Roman" w:cs="Times New Roman"/>
                <w:b/>
                <w:color w:val="000000"/>
                <w:sz w:val="24"/>
                <w:szCs w:val="24"/>
                <w:lang w:val="kk-KZ"/>
              </w:rPr>
            </w:pPr>
            <w:r>
              <w:rPr>
                <w:rFonts w:ascii="Times New Roman" w:hAnsi="Times New Roman" w:cs="Times New Roman"/>
                <w:b/>
                <w:sz w:val="24"/>
                <w:szCs w:val="24"/>
                <w:lang w:val="kk-KZ"/>
              </w:rPr>
              <w:t>Мақсат:</w:t>
            </w:r>
            <w:r>
              <w:rPr>
                <w:rFonts w:ascii="Times New Roman" w:hAnsi="Times New Roman" w:cs="Times New Roman"/>
                <w:sz w:val="24"/>
                <w:szCs w:val="24"/>
                <w:lang w:val="kk-KZ"/>
              </w:rPr>
              <w:t xml:space="preserve"> балалардың  көңіл- күйлерін көтеру,  үсті-басына көңіл аудару. Ата- аналармен қарым-қатынас мәдениетін  орнату.</w:t>
            </w:r>
          </w:p>
        </w:tc>
      </w:tr>
      <w:tr w14:paraId="09DEE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3" w:hRule="atLeast"/>
        </w:trPr>
        <w:tc>
          <w:tcPr>
            <w:tcW w:w="1980" w:type="dxa"/>
            <w:gridSpan w:val="2"/>
            <w:vMerge w:val="continu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5D72CF40">
            <w:pPr>
              <w:spacing w:after="0" w:line="240" w:lineRule="auto"/>
              <w:rPr>
                <w:rFonts w:ascii="Times New Roman" w:hAnsi="Times New Roman" w:cs="Times New Roman"/>
                <w:bCs/>
                <w:color w:val="000000"/>
                <w:sz w:val="24"/>
                <w:szCs w:val="24"/>
                <w:lang w:val="kk-KZ"/>
              </w:rPr>
            </w:pPr>
          </w:p>
        </w:tc>
        <w:tc>
          <w:tcPr>
            <w:tcW w:w="430" w:type="dxa"/>
            <w:vMerge w:val="continu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55479EBB">
            <w:pPr>
              <w:spacing w:after="0" w:line="240" w:lineRule="auto"/>
              <w:rPr>
                <w:rFonts w:ascii="Times New Roman" w:hAnsi="Times New Roman" w:cs="Times New Roman"/>
                <w:bCs/>
                <w:color w:val="000000"/>
                <w:sz w:val="24"/>
                <w:szCs w:val="24"/>
                <w:lang w:val="kk-KZ"/>
              </w:rPr>
            </w:pPr>
          </w:p>
        </w:tc>
        <w:tc>
          <w:tcPr>
            <w:tcW w:w="2832"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499AAE2F">
            <w:pPr>
              <w:pStyle w:val="30"/>
              <w:rPr>
                <w:rFonts w:ascii="Times New Roman" w:hAnsi="Times New Roman" w:cs="Times New Roman"/>
                <w:bCs/>
                <w:color w:val="333333"/>
                <w:sz w:val="24"/>
                <w:szCs w:val="24"/>
                <w:lang w:val="kk-KZ"/>
              </w:rPr>
            </w:pPr>
            <w:r>
              <w:rPr>
                <w:rFonts w:ascii="Times New Roman" w:hAnsi="Times New Roman" w:cs="Times New Roman"/>
                <w:bCs/>
                <w:color w:val="333333"/>
                <w:sz w:val="24"/>
                <w:szCs w:val="24"/>
                <w:lang w:val="kk-KZ"/>
              </w:rPr>
              <w:t>Балаларды қабылдау.Тазалығын қарау</w:t>
            </w:r>
          </w:p>
          <w:p w14:paraId="5A99D1A5">
            <w:pPr>
              <w:pStyle w:val="30"/>
              <w:rPr>
                <w:rFonts w:ascii="Times New Roman" w:hAnsi="Times New Roman" w:cs="Times New Roman"/>
                <w:b/>
                <w:bCs/>
                <w:color w:val="333333"/>
                <w:sz w:val="24"/>
                <w:szCs w:val="24"/>
                <w:lang w:val="kk-KZ"/>
              </w:rPr>
            </w:pPr>
            <w:r>
              <w:rPr>
                <w:rFonts w:ascii="Times New Roman" w:hAnsi="Times New Roman" w:cs="Times New Roman"/>
                <w:b/>
                <w:bCs/>
                <w:color w:val="333333"/>
                <w:sz w:val="24"/>
                <w:szCs w:val="24"/>
                <w:lang w:val="kk-KZ"/>
              </w:rPr>
              <w:t>Таңерттеңгілік жаттығу.</w:t>
            </w:r>
          </w:p>
        </w:tc>
        <w:tc>
          <w:tcPr>
            <w:tcW w:w="2613"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497017C3">
            <w:pPr>
              <w:pStyle w:val="30"/>
              <w:rPr>
                <w:rFonts w:ascii="Times New Roman" w:hAnsi="Times New Roman" w:cs="Times New Roman"/>
                <w:bCs/>
                <w:color w:val="333333"/>
                <w:sz w:val="24"/>
                <w:szCs w:val="24"/>
                <w:lang w:val="kk-KZ"/>
              </w:rPr>
            </w:pPr>
            <w:r>
              <w:rPr>
                <w:rFonts w:ascii="Times New Roman" w:hAnsi="Times New Roman" w:cs="Times New Roman"/>
                <w:b/>
                <w:bCs/>
                <w:color w:val="333333"/>
                <w:sz w:val="24"/>
                <w:szCs w:val="24"/>
                <w:lang w:val="kk-KZ"/>
              </w:rPr>
              <w:t xml:space="preserve"> </w:t>
            </w:r>
            <w:r>
              <w:rPr>
                <w:rFonts w:ascii="Times New Roman" w:hAnsi="Times New Roman" w:cs="Times New Roman"/>
                <w:bCs/>
                <w:color w:val="333333"/>
                <w:sz w:val="24"/>
                <w:szCs w:val="24"/>
                <w:lang w:val="kk-KZ"/>
              </w:rPr>
              <w:t xml:space="preserve">Балаларды қабылдау.Тазалығын қарау     </w:t>
            </w:r>
            <w:r>
              <w:rPr>
                <w:rFonts w:ascii="Times New Roman" w:hAnsi="Times New Roman" w:cs="Times New Roman"/>
                <w:b/>
                <w:bCs/>
                <w:color w:val="333333"/>
                <w:sz w:val="24"/>
                <w:szCs w:val="24"/>
                <w:lang w:val="kk-KZ"/>
              </w:rPr>
              <w:t>Таңерттеңгілік жаттығу</w:t>
            </w:r>
            <w:r>
              <w:rPr>
                <w:rFonts w:ascii="Times New Roman" w:hAnsi="Times New Roman" w:cs="Times New Roman"/>
                <w:bCs/>
                <w:color w:val="333333"/>
                <w:sz w:val="24"/>
                <w:szCs w:val="24"/>
                <w:lang w:val="kk-KZ"/>
              </w:rPr>
              <w:t>.</w:t>
            </w:r>
          </w:p>
        </w:tc>
        <w:tc>
          <w:tcPr>
            <w:tcW w:w="2486"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32311D6F">
            <w:pPr>
              <w:pStyle w:val="30"/>
              <w:rPr>
                <w:rFonts w:ascii="Times New Roman" w:hAnsi="Times New Roman" w:cs="Times New Roman"/>
                <w:bCs/>
                <w:color w:val="333333"/>
                <w:sz w:val="24"/>
                <w:szCs w:val="24"/>
                <w:lang w:val="kk-KZ"/>
              </w:rPr>
            </w:pPr>
            <w:r>
              <w:rPr>
                <w:rFonts w:ascii="Times New Roman" w:hAnsi="Times New Roman" w:cs="Times New Roman"/>
                <w:bCs/>
                <w:color w:val="333333"/>
                <w:sz w:val="24"/>
                <w:szCs w:val="24"/>
                <w:lang w:val="kk-KZ"/>
              </w:rPr>
              <w:t>Балаларды қабылдау.Тазалығын қарау</w:t>
            </w:r>
          </w:p>
          <w:p w14:paraId="4E9B3758">
            <w:pPr>
              <w:pStyle w:val="30"/>
              <w:rPr>
                <w:rFonts w:ascii="Times New Roman" w:hAnsi="Times New Roman" w:cs="Times New Roman"/>
                <w:bCs/>
                <w:color w:val="333333"/>
                <w:sz w:val="24"/>
                <w:szCs w:val="24"/>
                <w:lang w:val="kk-KZ"/>
              </w:rPr>
            </w:pPr>
            <w:r>
              <w:rPr>
                <w:rFonts w:ascii="Times New Roman" w:hAnsi="Times New Roman" w:cs="Times New Roman"/>
                <w:b/>
                <w:bCs/>
                <w:color w:val="333333"/>
                <w:sz w:val="24"/>
                <w:szCs w:val="24"/>
                <w:lang w:val="kk-KZ"/>
              </w:rPr>
              <w:t>Таңерттеңгілік жаттығу</w:t>
            </w:r>
            <w:r>
              <w:rPr>
                <w:rFonts w:ascii="Times New Roman" w:hAnsi="Times New Roman" w:cs="Times New Roman"/>
                <w:bCs/>
                <w:color w:val="333333"/>
                <w:sz w:val="24"/>
                <w:szCs w:val="24"/>
                <w:lang w:val="kk-KZ"/>
              </w:rPr>
              <w:t>.</w:t>
            </w:r>
          </w:p>
        </w:tc>
        <w:tc>
          <w:tcPr>
            <w:tcW w:w="2696"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428F0C08">
            <w:pPr>
              <w:pStyle w:val="30"/>
              <w:rPr>
                <w:rFonts w:ascii="Times New Roman" w:hAnsi="Times New Roman" w:cs="Times New Roman"/>
                <w:bCs/>
                <w:color w:val="333333"/>
                <w:sz w:val="24"/>
                <w:szCs w:val="24"/>
                <w:lang w:val="kk-KZ"/>
              </w:rPr>
            </w:pPr>
            <w:r>
              <w:rPr>
                <w:rFonts w:ascii="Times New Roman" w:hAnsi="Times New Roman" w:cs="Times New Roman"/>
                <w:b/>
                <w:sz w:val="24"/>
                <w:szCs w:val="24"/>
                <w:lang w:val="kk-KZ"/>
              </w:rPr>
              <w:t xml:space="preserve"> </w:t>
            </w:r>
            <w:r>
              <w:rPr>
                <w:rFonts w:ascii="Times New Roman" w:hAnsi="Times New Roman" w:cs="Times New Roman"/>
                <w:bCs/>
                <w:color w:val="333333"/>
                <w:sz w:val="24"/>
                <w:szCs w:val="24"/>
                <w:lang w:val="kk-KZ"/>
              </w:rPr>
              <w:t>Балаларды қабылдау.Тазалығын қарау</w:t>
            </w:r>
          </w:p>
          <w:p w14:paraId="04B7398F">
            <w:pPr>
              <w:pStyle w:val="30"/>
              <w:rPr>
                <w:rFonts w:ascii="Times New Roman" w:hAnsi="Times New Roman" w:cs="Times New Roman"/>
                <w:sz w:val="24"/>
                <w:szCs w:val="24"/>
                <w:lang w:val="kk-KZ"/>
              </w:rPr>
            </w:pPr>
            <w:r>
              <w:rPr>
                <w:rFonts w:ascii="Times New Roman" w:hAnsi="Times New Roman" w:cs="Times New Roman"/>
                <w:b/>
                <w:bCs/>
                <w:color w:val="333333"/>
                <w:sz w:val="24"/>
                <w:szCs w:val="24"/>
                <w:lang w:val="kk-KZ"/>
              </w:rPr>
              <w:t>Таңерттеңгілік жаттығу</w:t>
            </w:r>
            <w:r>
              <w:rPr>
                <w:rFonts w:ascii="Times New Roman" w:hAnsi="Times New Roman" w:cs="Times New Roman"/>
                <w:bCs/>
                <w:color w:val="333333"/>
                <w:sz w:val="24"/>
                <w:szCs w:val="24"/>
                <w:lang w:val="kk-KZ"/>
              </w:rPr>
              <w:t>.</w:t>
            </w:r>
          </w:p>
        </w:tc>
        <w:tc>
          <w:tcPr>
            <w:tcW w:w="19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2AD548F6">
            <w:pPr>
              <w:pStyle w:val="30"/>
              <w:rPr>
                <w:rFonts w:ascii="Times New Roman" w:hAnsi="Times New Roman" w:cs="Times New Roman"/>
                <w:bCs/>
                <w:color w:val="333333"/>
                <w:sz w:val="24"/>
                <w:szCs w:val="24"/>
                <w:lang w:val="kk-KZ"/>
              </w:rPr>
            </w:pPr>
            <w:r>
              <w:rPr>
                <w:rFonts w:ascii="Times New Roman" w:hAnsi="Times New Roman" w:cs="Times New Roman"/>
                <w:sz w:val="24"/>
                <w:szCs w:val="24"/>
                <w:lang w:val="kk-KZ"/>
              </w:rPr>
              <w:t>.</w:t>
            </w:r>
            <w:r>
              <w:rPr>
                <w:rFonts w:ascii="Times New Roman" w:hAnsi="Times New Roman" w:cs="Times New Roman"/>
                <w:bCs/>
                <w:color w:val="333333"/>
                <w:sz w:val="24"/>
                <w:szCs w:val="24"/>
                <w:lang w:val="kk-KZ"/>
              </w:rPr>
              <w:t xml:space="preserve"> Балаларды қабылдау.Тазалығын қарау</w:t>
            </w:r>
          </w:p>
          <w:p w14:paraId="14E70F10">
            <w:pPr>
              <w:pStyle w:val="30"/>
              <w:rPr>
                <w:rFonts w:ascii="Times New Roman" w:hAnsi="Times New Roman" w:cs="Times New Roman"/>
                <w:color w:val="000000"/>
                <w:sz w:val="24"/>
                <w:szCs w:val="24"/>
                <w:lang w:val="kk-KZ"/>
              </w:rPr>
            </w:pPr>
            <w:r>
              <w:rPr>
                <w:rFonts w:ascii="Times New Roman" w:hAnsi="Times New Roman" w:cs="Times New Roman"/>
                <w:b/>
                <w:bCs/>
                <w:color w:val="333333"/>
                <w:sz w:val="24"/>
                <w:szCs w:val="24"/>
                <w:lang w:val="kk-KZ"/>
              </w:rPr>
              <w:t>Таңерттеңгілік жаттығу</w:t>
            </w:r>
            <w:r>
              <w:rPr>
                <w:rFonts w:ascii="Times New Roman" w:hAnsi="Times New Roman" w:cs="Times New Roman"/>
                <w:bCs/>
                <w:color w:val="333333"/>
                <w:sz w:val="24"/>
                <w:szCs w:val="24"/>
                <w:lang w:val="kk-KZ"/>
              </w:rPr>
              <w:t>.</w:t>
            </w:r>
          </w:p>
        </w:tc>
      </w:tr>
      <w:tr w14:paraId="40FEF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980" w:type="dxa"/>
            <w:gridSpan w:val="2"/>
            <w:vMerge w:val="continu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6CB35710">
            <w:pPr>
              <w:spacing w:after="0" w:line="240" w:lineRule="auto"/>
              <w:rPr>
                <w:rFonts w:ascii="Times New Roman" w:hAnsi="Times New Roman" w:cs="Times New Roman"/>
                <w:bCs/>
                <w:color w:val="000000"/>
                <w:sz w:val="24"/>
                <w:szCs w:val="24"/>
                <w:lang w:val="kk-KZ"/>
              </w:rPr>
            </w:pPr>
          </w:p>
        </w:tc>
        <w:tc>
          <w:tcPr>
            <w:tcW w:w="430" w:type="dxa"/>
            <w:vMerge w:val="continu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20E0DFD2">
            <w:pPr>
              <w:spacing w:after="0" w:line="240" w:lineRule="auto"/>
              <w:rPr>
                <w:rFonts w:ascii="Times New Roman" w:hAnsi="Times New Roman" w:cs="Times New Roman"/>
                <w:bCs/>
                <w:color w:val="000000"/>
                <w:sz w:val="24"/>
                <w:szCs w:val="24"/>
                <w:lang w:val="kk-KZ"/>
              </w:rPr>
            </w:pPr>
          </w:p>
        </w:tc>
        <w:tc>
          <w:tcPr>
            <w:tcW w:w="12616" w:type="dxa"/>
            <w:gridSpan w:val="15"/>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52F1A616">
            <w:pPr>
              <w:pStyle w:val="25"/>
              <w:shd w:val="clear" w:color="auto" w:fill="FFFFFF"/>
              <w:spacing w:before="0" w:beforeAutospacing="0" w:after="0" w:afterAutospacing="0"/>
              <w:rPr>
                <w:color w:val="000000"/>
                <w:lang w:val="kk-KZ"/>
              </w:rPr>
            </w:pPr>
          </w:p>
        </w:tc>
      </w:tr>
      <w:tr w14:paraId="0866F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980"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24826EBD">
            <w:pPr>
              <w:spacing w:after="0" w:line="240" w:lineRule="auto"/>
              <w:ind w:right="-80"/>
              <w:rPr>
                <w:rFonts w:ascii="Times New Roman" w:hAnsi="Times New Roman" w:cs="Times New Roman"/>
                <w:b/>
                <w:sz w:val="24"/>
                <w:szCs w:val="24"/>
                <w:lang w:val="kk-KZ"/>
              </w:rPr>
            </w:pPr>
            <w:r>
              <w:rPr>
                <w:rFonts w:ascii="Times New Roman" w:hAnsi="Times New Roman" w:cs="Times New Roman"/>
                <w:b/>
                <w:sz w:val="24"/>
                <w:szCs w:val="24"/>
                <w:lang w:val="kk-KZ"/>
              </w:rPr>
              <w:t>Таңғы ас</w:t>
            </w:r>
          </w:p>
        </w:tc>
        <w:tc>
          <w:tcPr>
            <w:tcW w:w="43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7061CBE8">
            <w:pPr>
              <w:tabs>
                <w:tab w:val="left" w:pos="251"/>
                <w:tab w:val="center" w:pos="634"/>
              </w:tabs>
              <w:spacing w:after="0" w:line="240" w:lineRule="auto"/>
              <w:rPr>
                <w:rFonts w:ascii="Times New Roman" w:hAnsi="Times New Roman" w:cs="Times New Roman"/>
                <w:sz w:val="24"/>
                <w:szCs w:val="24"/>
                <w:lang w:val="kk-KZ"/>
              </w:rPr>
            </w:pPr>
          </w:p>
        </w:tc>
        <w:tc>
          <w:tcPr>
            <w:tcW w:w="12616" w:type="dxa"/>
            <w:gridSpan w:val="15"/>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66E119F1">
            <w:pPr>
              <w:tabs>
                <w:tab w:val="left" w:pos="1970"/>
              </w:tabs>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Ойын-жаттығу:</w:t>
            </w:r>
          </w:p>
          <w:p w14:paraId="13773038">
            <w:pPr>
              <w:tabs>
                <w:tab w:val="left" w:pos="1970"/>
              </w:tabs>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Астың алды үнемі</w:t>
            </w:r>
          </w:p>
          <w:p w14:paraId="7743AE4B">
            <w:pPr>
              <w:tabs>
                <w:tab w:val="left" w:pos="1970"/>
              </w:tabs>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Сабынмен қол жуамыз,</w:t>
            </w:r>
          </w:p>
          <w:p w14:paraId="7F2510A9">
            <w:pPr>
              <w:tabs>
                <w:tab w:val="left" w:pos="1970"/>
              </w:tabs>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Таза болып мұнтаздай,</w:t>
            </w:r>
          </w:p>
          <w:p w14:paraId="75DDD529">
            <w:pPr>
              <w:tabs>
                <w:tab w:val="left" w:pos="1970"/>
              </w:tabs>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Тағамға қол созамыз</w:t>
            </w:r>
          </w:p>
          <w:p w14:paraId="035716C4">
            <w:pPr>
              <w:tabs>
                <w:tab w:val="left" w:pos="1970"/>
              </w:tabs>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Балаларға ас ішуге көмектесу,қасықты дұрыс ұстауға дағдыландыру,ұқыпты ішуге тәрбиелеу.</w:t>
            </w:r>
          </w:p>
          <w:p w14:paraId="45EF55EB">
            <w:pPr>
              <w:tabs>
                <w:tab w:val="left" w:pos="1970"/>
              </w:tabs>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Астан кейін беті-қолын жуып,сүртінуге дағдыландыру,тазалыққа баулу.</w:t>
            </w:r>
          </w:p>
          <w:p w14:paraId="1696A564">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w:t>
            </w:r>
          </w:p>
        </w:tc>
      </w:tr>
      <w:tr w14:paraId="7671D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980" w:type="dxa"/>
            <w:gridSpan w:val="2"/>
            <w:vMerge w:val="restart"/>
            <w:tcBorders>
              <w:top w:val="single" w:color="000000" w:themeColor="text1" w:sz="4" w:space="0"/>
              <w:left w:val="single" w:color="auto" w:sz="4" w:space="0"/>
              <w:bottom w:val="single" w:color="auto" w:sz="4" w:space="0"/>
              <w:right w:val="single" w:color="000000" w:themeColor="text1" w:sz="4" w:space="0"/>
            </w:tcBorders>
          </w:tcPr>
          <w:p w14:paraId="4A3AE19F">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Ойындар, ҰОҚ дайындық</w:t>
            </w:r>
          </w:p>
          <w:p w14:paraId="43C68520">
            <w:pPr>
              <w:spacing w:after="0" w:line="240" w:lineRule="auto"/>
              <w:rPr>
                <w:rFonts w:ascii="Times New Roman" w:hAnsi="Times New Roman" w:cs="Times New Roman"/>
                <w:b/>
                <w:sz w:val="24"/>
                <w:szCs w:val="24"/>
                <w:lang w:val="kk-KZ"/>
              </w:rPr>
            </w:pPr>
          </w:p>
        </w:tc>
        <w:tc>
          <w:tcPr>
            <w:tcW w:w="430" w:type="dxa"/>
            <w:vMerge w:val="restart"/>
            <w:tcBorders>
              <w:top w:val="single" w:color="auto" w:sz="4" w:space="0"/>
              <w:left w:val="single" w:color="000000" w:themeColor="text1" w:sz="4" w:space="0"/>
              <w:bottom w:val="single" w:color="auto" w:sz="4" w:space="0"/>
              <w:right w:val="single" w:color="auto" w:sz="4" w:space="0"/>
            </w:tcBorders>
          </w:tcPr>
          <w:p w14:paraId="1B18AA26">
            <w:pPr>
              <w:spacing w:after="0" w:line="240" w:lineRule="auto"/>
              <w:rPr>
                <w:rFonts w:ascii="Times New Roman" w:hAnsi="Times New Roman" w:cs="Times New Roman"/>
                <w:sz w:val="24"/>
                <w:szCs w:val="24"/>
                <w:lang w:val="kk-KZ"/>
              </w:rPr>
            </w:pPr>
          </w:p>
          <w:p w14:paraId="5253B9AB">
            <w:pPr>
              <w:spacing w:after="0" w:line="240" w:lineRule="auto"/>
              <w:rPr>
                <w:rFonts w:ascii="Times New Roman" w:hAnsi="Times New Roman" w:cs="Times New Roman"/>
                <w:sz w:val="24"/>
                <w:szCs w:val="24"/>
                <w:lang w:val="kk-KZ"/>
              </w:rPr>
            </w:pPr>
          </w:p>
          <w:p w14:paraId="717DDAE2">
            <w:pPr>
              <w:spacing w:after="0" w:line="240" w:lineRule="auto"/>
              <w:rPr>
                <w:rFonts w:ascii="Times New Roman" w:hAnsi="Times New Roman" w:cs="Times New Roman"/>
                <w:sz w:val="24"/>
                <w:szCs w:val="24"/>
                <w:lang w:val="kk-KZ"/>
              </w:rPr>
            </w:pPr>
          </w:p>
          <w:p w14:paraId="5597DA83">
            <w:pPr>
              <w:spacing w:after="0" w:line="240" w:lineRule="auto"/>
              <w:rPr>
                <w:rFonts w:ascii="Times New Roman" w:hAnsi="Times New Roman" w:cs="Times New Roman"/>
                <w:color w:val="000000"/>
                <w:sz w:val="24"/>
                <w:szCs w:val="24"/>
                <w:lang w:val="kk-KZ"/>
              </w:rPr>
            </w:pPr>
          </w:p>
        </w:tc>
        <w:tc>
          <w:tcPr>
            <w:tcW w:w="12616" w:type="dxa"/>
            <w:gridSpan w:val="15"/>
            <w:tcBorders>
              <w:top w:val="single" w:color="auto" w:sz="4" w:space="0"/>
              <w:left w:val="single" w:color="auto" w:sz="4" w:space="0"/>
              <w:bottom w:val="single" w:color="auto" w:sz="4" w:space="0"/>
              <w:right w:val="single" w:color="000000" w:themeColor="text1" w:sz="4" w:space="0"/>
            </w:tcBorders>
          </w:tcPr>
          <w:p w14:paraId="48AA8F8F">
            <w:pPr>
              <w:spacing w:after="0" w:line="240" w:lineRule="auto"/>
              <w:ind w:left="912"/>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Балалармен ұйымдастырылған оқу қызметін ұйымдастыруда  ойындар және баяу қимылды ойын-жаттығулар</w:t>
            </w:r>
          </w:p>
        </w:tc>
      </w:tr>
      <w:tr w14:paraId="24DB6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trPr>
        <w:tc>
          <w:tcPr>
            <w:tcW w:w="1980" w:type="dxa"/>
            <w:gridSpan w:val="2"/>
            <w:vMerge w:val="continue"/>
            <w:tcBorders>
              <w:top w:val="single" w:color="000000" w:themeColor="text1" w:sz="4" w:space="0"/>
              <w:left w:val="single" w:color="auto" w:sz="4" w:space="0"/>
              <w:bottom w:val="single" w:color="auto" w:sz="4" w:space="0"/>
              <w:right w:val="single" w:color="000000" w:themeColor="text1" w:sz="4" w:space="0"/>
            </w:tcBorders>
            <w:vAlign w:val="center"/>
          </w:tcPr>
          <w:p w14:paraId="2684D657">
            <w:pPr>
              <w:spacing w:after="0" w:line="240" w:lineRule="auto"/>
              <w:rPr>
                <w:rFonts w:ascii="Times New Roman" w:hAnsi="Times New Roman" w:cs="Times New Roman"/>
                <w:b/>
                <w:sz w:val="24"/>
                <w:szCs w:val="24"/>
                <w:lang w:val="kk-KZ"/>
              </w:rPr>
            </w:pPr>
          </w:p>
        </w:tc>
        <w:tc>
          <w:tcPr>
            <w:tcW w:w="430" w:type="dxa"/>
            <w:vMerge w:val="continue"/>
            <w:tcBorders>
              <w:top w:val="single" w:color="auto" w:sz="4" w:space="0"/>
              <w:left w:val="single" w:color="000000" w:themeColor="text1" w:sz="4" w:space="0"/>
              <w:bottom w:val="single" w:color="auto" w:sz="4" w:space="0"/>
              <w:right w:val="single" w:color="auto" w:sz="4" w:space="0"/>
            </w:tcBorders>
            <w:vAlign w:val="center"/>
          </w:tcPr>
          <w:p w14:paraId="0FC5E69E">
            <w:pPr>
              <w:spacing w:after="0" w:line="240" w:lineRule="auto"/>
              <w:rPr>
                <w:rFonts w:ascii="Times New Roman" w:hAnsi="Times New Roman" w:cs="Times New Roman"/>
                <w:color w:val="000000"/>
                <w:sz w:val="24"/>
                <w:szCs w:val="24"/>
                <w:lang w:val="kk-KZ"/>
              </w:rPr>
            </w:pPr>
          </w:p>
        </w:tc>
        <w:tc>
          <w:tcPr>
            <w:tcW w:w="2832" w:type="dxa"/>
            <w:gridSpan w:val="3"/>
            <w:tcBorders>
              <w:top w:val="single" w:color="auto" w:sz="4" w:space="0"/>
              <w:left w:val="single" w:color="auto" w:sz="4" w:space="0"/>
              <w:bottom w:val="single" w:color="auto" w:sz="4" w:space="0"/>
              <w:right w:val="single" w:color="000000" w:themeColor="text1" w:sz="4" w:space="0"/>
            </w:tcBorders>
          </w:tcPr>
          <w:p w14:paraId="23BB986B">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«Тірі және өлі табиғатты ажыратайық»</w:t>
            </w:r>
          </w:p>
        </w:tc>
        <w:tc>
          <w:tcPr>
            <w:tcW w:w="2613" w:type="dxa"/>
            <w:gridSpan w:val="2"/>
            <w:tcBorders>
              <w:top w:val="single" w:color="auto" w:sz="4" w:space="0"/>
              <w:left w:val="single" w:color="000000" w:themeColor="text1" w:sz="4" w:space="0"/>
              <w:bottom w:val="single" w:color="auto" w:sz="4" w:space="0"/>
              <w:right w:val="single" w:color="000000" w:themeColor="text1" w:sz="4" w:space="0"/>
            </w:tcBorders>
          </w:tcPr>
          <w:p w14:paraId="4CBAF50B">
            <w:pPr>
              <w:pStyle w:val="30"/>
              <w:rPr>
                <w:rFonts w:ascii="Times New Roman" w:hAnsi="Times New Roman" w:cs="Times New Roman"/>
                <w:sz w:val="24"/>
                <w:szCs w:val="24"/>
                <w:lang w:val="kk-KZ"/>
              </w:rPr>
            </w:pPr>
            <w:r>
              <w:rPr>
                <w:rFonts w:ascii="Times New Roman" w:hAnsi="Times New Roman" w:cs="Times New Roman"/>
                <w:b/>
                <w:sz w:val="24"/>
                <w:szCs w:val="24"/>
                <w:lang w:val="kk-KZ"/>
              </w:rPr>
              <w:t>«</w:t>
            </w:r>
            <w:r>
              <w:rPr>
                <w:rFonts w:ascii="Times New Roman" w:hAnsi="Times New Roman" w:cs="Times New Roman"/>
                <w:sz w:val="24"/>
                <w:szCs w:val="24"/>
                <w:lang w:val="kk-KZ"/>
              </w:rPr>
              <w:t>Анамызға қандай гүл сыйласақ болады?»(бөлме гүлдерін ажырата білуге үйрету</w:t>
            </w:r>
          </w:p>
        </w:tc>
        <w:tc>
          <w:tcPr>
            <w:tcW w:w="2486" w:type="dxa"/>
            <w:gridSpan w:val="2"/>
            <w:tcBorders>
              <w:top w:val="single" w:color="auto" w:sz="4" w:space="0"/>
              <w:left w:val="single" w:color="000000" w:themeColor="text1" w:sz="4" w:space="0"/>
              <w:bottom w:val="single" w:color="auto" w:sz="4" w:space="0"/>
              <w:right w:val="single" w:color="000000" w:themeColor="text1" w:sz="4" w:space="0"/>
            </w:tcBorders>
          </w:tcPr>
          <w:p w14:paraId="6ACDCF3B">
            <w:pPr>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«Табиғат неткен ғажайып»суреттер топтамасын қарау</w:t>
            </w:r>
          </w:p>
        </w:tc>
        <w:tc>
          <w:tcPr>
            <w:tcW w:w="2696" w:type="dxa"/>
            <w:gridSpan w:val="7"/>
            <w:tcBorders>
              <w:top w:val="single" w:color="auto" w:sz="4" w:space="0"/>
              <w:left w:val="single" w:color="000000" w:themeColor="text1" w:sz="4" w:space="0"/>
              <w:bottom w:val="single" w:color="auto" w:sz="4" w:space="0"/>
              <w:right w:val="single" w:color="000000" w:themeColor="text1" w:sz="4" w:space="0"/>
            </w:tcBorders>
          </w:tcPr>
          <w:p w14:paraId="436E495B">
            <w:pPr>
              <w:pStyle w:val="30"/>
              <w:rPr>
                <w:rFonts w:ascii="Times New Roman" w:hAnsi="Times New Roman" w:eastAsia="Calibri" w:cs="Times New Roman"/>
                <w:sz w:val="24"/>
                <w:szCs w:val="24"/>
                <w:lang w:val="kk-KZ"/>
              </w:rPr>
            </w:pPr>
            <w:r>
              <w:rPr>
                <w:rFonts w:ascii="Times New Roman" w:hAnsi="Times New Roman" w:cs="Times New Roman"/>
                <w:sz w:val="24"/>
                <w:szCs w:val="24"/>
                <w:lang w:val="kk-KZ"/>
              </w:rPr>
              <w:t>Табиғатты аялап күтіп баптау керектігі жөнінде кеңестер</w:t>
            </w:r>
          </w:p>
        </w:tc>
        <w:tc>
          <w:tcPr>
            <w:tcW w:w="1989" w:type="dxa"/>
            <w:tcBorders>
              <w:top w:val="single" w:color="auto" w:sz="4" w:space="0"/>
              <w:left w:val="single" w:color="000000" w:themeColor="text1" w:sz="4" w:space="0"/>
              <w:bottom w:val="single" w:color="auto" w:sz="4" w:space="0"/>
              <w:right w:val="single" w:color="000000" w:themeColor="text1" w:sz="4" w:space="0"/>
            </w:tcBorders>
          </w:tcPr>
          <w:p w14:paraId="18C0ABFF">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Санамақтар:</w:t>
            </w:r>
          </w:p>
          <w:p w14:paraId="52D832F7">
            <w:pPr>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«Менің отбасым «туралы санамақ жаттау.</w:t>
            </w:r>
          </w:p>
        </w:tc>
      </w:tr>
      <w:tr w14:paraId="5DB0E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980" w:type="dxa"/>
            <w:gridSpan w:val="2"/>
            <w:tcBorders>
              <w:top w:val="single" w:color="auto" w:sz="4" w:space="0"/>
              <w:left w:val="single" w:color="auto" w:sz="4" w:space="0"/>
              <w:bottom w:val="single" w:color="000000" w:themeColor="text1" w:sz="4" w:space="0"/>
              <w:right w:val="single" w:color="000000" w:themeColor="text1" w:sz="4" w:space="0"/>
            </w:tcBorders>
          </w:tcPr>
          <w:p w14:paraId="0A530753">
            <w:pPr>
              <w:spacing w:after="0" w:line="240" w:lineRule="auto"/>
              <w:rPr>
                <w:rFonts w:ascii="Times New Roman" w:hAnsi="Times New Roman" w:cs="Times New Roman"/>
                <w:b/>
                <w:bCs/>
                <w:color w:val="000000"/>
                <w:sz w:val="24"/>
                <w:szCs w:val="24"/>
                <w:shd w:val="clear" w:color="auto" w:fill="FFFFFF"/>
                <w:lang w:val="kk-KZ"/>
              </w:rPr>
            </w:pPr>
            <w:r>
              <w:rPr>
                <w:rFonts w:ascii="Times New Roman" w:hAnsi="Times New Roman" w:cs="Times New Roman"/>
                <w:b/>
                <w:bCs/>
                <w:color w:val="000000"/>
                <w:sz w:val="24"/>
                <w:szCs w:val="24"/>
                <w:lang w:val="kk-KZ"/>
              </w:rPr>
              <w:t>Мектепке дейінгі ұйым кестесі  бойынша ұйымдастырылған  оқу қызметі</w:t>
            </w:r>
          </w:p>
        </w:tc>
        <w:tc>
          <w:tcPr>
            <w:tcW w:w="43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7B922D37">
            <w:pPr>
              <w:spacing w:after="0" w:line="240" w:lineRule="auto"/>
              <w:rPr>
                <w:rFonts w:ascii="Times New Roman" w:hAnsi="Times New Roman" w:cs="Times New Roman"/>
                <w:sz w:val="24"/>
                <w:szCs w:val="24"/>
                <w:lang w:val="kk-KZ"/>
              </w:rPr>
            </w:pPr>
          </w:p>
        </w:tc>
        <w:tc>
          <w:tcPr>
            <w:tcW w:w="2832"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26B1FADE">
            <w:pPr>
              <w:tabs>
                <w:tab w:val="left" w:pos="311"/>
                <w:tab w:val="center" w:pos="1522"/>
              </w:tabs>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Білім беру саласы     «Денсаулық»    Ұйымдастырылған оқу қызметі                          Дене шынықтыру</w:t>
            </w:r>
          </w:p>
          <w:p w14:paraId="32831097">
            <w:pPr>
              <w:tabs>
                <w:tab w:val="left" w:pos="1305"/>
              </w:tabs>
              <w:autoSpaceDE w:val="0"/>
              <w:autoSpaceDN w:val="0"/>
              <w:adjustRightInd w:val="0"/>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Тақырыбы:               </w:t>
            </w:r>
            <w:r>
              <w:rPr>
                <w:rFonts w:ascii="Times New Roman" w:hAnsi="Times New Roman" w:cs="Times New Roman"/>
                <w:bCs/>
                <w:sz w:val="24"/>
                <w:szCs w:val="24"/>
                <w:lang w:val="kk-KZ"/>
              </w:rPr>
              <w:t>«Залымен  таныстыру»</w:t>
            </w:r>
          </w:p>
          <w:p w14:paraId="0EA46B04">
            <w:pPr>
              <w:tabs>
                <w:tab w:val="left" w:pos="1305"/>
              </w:tabs>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 </w:t>
            </w:r>
            <w:r>
              <w:rPr>
                <w:rFonts w:ascii="Times New Roman" w:hAnsi="Times New Roman" w:cs="Times New Roman"/>
                <w:bCs/>
                <w:sz w:val="24"/>
                <w:szCs w:val="24"/>
                <w:lang w:val="kk-KZ"/>
              </w:rPr>
              <w:t>Мақсаты</w:t>
            </w:r>
            <w:r>
              <w:rPr>
                <w:rFonts w:ascii="Times New Roman" w:hAnsi="Times New Roman" w:cs="Times New Roman"/>
                <w:sz w:val="24"/>
                <w:szCs w:val="24"/>
                <w:lang w:val="kk-KZ"/>
              </w:rPr>
              <w:t xml:space="preserve">:Саусақ гимнастикасын қолдана отырып,дене жаттығуларын орындаға қызығушылықтарын қалыптастыру </w:t>
            </w:r>
          </w:p>
          <w:p w14:paraId="61396B06">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Білім беру саласы</w:t>
            </w:r>
          </w:p>
          <w:p w14:paraId="25426ED5">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«Шығармашылық»    Ұйымдастырылған оқу қызметі       </w:t>
            </w:r>
          </w:p>
          <w:p w14:paraId="0E827658">
            <w:pPr>
              <w:spacing w:after="0" w:line="240" w:lineRule="auto"/>
              <w:rPr>
                <w:rFonts w:ascii="Times New Roman" w:hAnsi="Times New Roman" w:cs="Times New Roman"/>
                <w:b/>
                <w:sz w:val="24"/>
                <w:szCs w:val="24"/>
                <w:lang w:val="kk-KZ"/>
              </w:rPr>
            </w:pPr>
            <w:r>
              <w:rPr>
                <w:rFonts w:ascii="Times New Roman" w:hAnsi="Times New Roman" w:eastAsia="Calibri" w:cs="Times New Roman"/>
                <w:sz w:val="24"/>
                <w:szCs w:val="24"/>
                <w:lang w:val="kk-KZ"/>
              </w:rPr>
              <w:t xml:space="preserve"> </w:t>
            </w:r>
            <w:r>
              <w:rPr>
                <w:rFonts w:ascii="Times New Roman" w:hAnsi="Times New Roman" w:cs="Times New Roman"/>
                <w:b/>
                <w:sz w:val="24"/>
                <w:szCs w:val="24"/>
                <w:lang w:val="kk-KZ"/>
              </w:rPr>
              <w:t>Музыка</w:t>
            </w:r>
          </w:p>
          <w:p w14:paraId="7FD98A5B">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Тақырыбы:                      </w:t>
            </w:r>
            <w:r>
              <w:rPr>
                <w:rFonts w:ascii="Times New Roman" w:hAnsi="Times New Roman" w:cs="Times New Roman"/>
                <w:sz w:val="24"/>
                <w:szCs w:val="24"/>
                <w:lang w:val="kk-KZ"/>
              </w:rPr>
              <w:t>«Менің балабақшам»</w:t>
            </w:r>
          </w:p>
          <w:p w14:paraId="140829FE">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Балабақшаға сүйіспеншілігін арттыру. Ән арқылы қуана білуге үйрету. Әнді көңілді, ынталы жеткізе білуге дағдыландыру</w:t>
            </w:r>
          </w:p>
          <w:p w14:paraId="2FFEDB95">
            <w:pPr>
              <w:tabs>
                <w:tab w:val="left" w:pos="311"/>
                <w:tab w:val="center" w:pos="1522"/>
              </w:tabs>
              <w:spacing w:after="0" w:line="240" w:lineRule="auto"/>
              <w:rPr>
                <w:rFonts w:ascii="Times New Roman" w:hAnsi="Times New Roman" w:eastAsia="Calibri" w:cs="Times New Roman"/>
                <w:sz w:val="24"/>
                <w:szCs w:val="24"/>
                <w:lang w:val="kk-KZ"/>
              </w:rPr>
            </w:pPr>
            <w:r>
              <w:rPr>
                <w:rFonts w:ascii="Times New Roman" w:hAnsi="Times New Roman" w:cs="Times New Roman"/>
                <w:b/>
                <w:sz w:val="24"/>
                <w:szCs w:val="24"/>
                <w:lang w:val="kk-KZ"/>
              </w:rPr>
              <w:t xml:space="preserve">  Білім беру саласы     </w:t>
            </w:r>
          </w:p>
          <w:p w14:paraId="41D54C8D">
            <w:pPr>
              <w:tabs>
                <w:tab w:val="left" w:pos="1305"/>
              </w:tabs>
              <w:autoSpaceDE w:val="0"/>
              <w:autoSpaceDN w:val="0"/>
              <w:adjustRightInd w:val="0"/>
              <w:spacing w:after="0" w:line="240" w:lineRule="auto"/>
              <w:rPr>
                <w:rFonts w:ascii="Times New Roman" w:hAnsi="Times New Roman" w:eastAsia="Calibri" w:cs="Times New Roman"/>
                <w:sz w:val="24"/>
                <w:szCs w:val="24"/>
                <w:lang w:val="kk-KZ"/>
              </w:rPr>
            </w:pPr>
            <w:r>
              <w:rPr>
                <w:rFonts w:ascii="Times New Roman" w:hAnsi="Times New Roman" w:cs="Times New Roman"/>
                <w:b/>
                <w:sz w:val="24"/>
                <w:szCs w:val="24"/>
                <w:lang w:val="kk-KZ"/>
              </w:rPr>
              <w:t xml:space="preserve"> «Қатынас»    Ұйымдастырылған оқу қызметі       </w:t>
            </w:r>
          </w:p>
          <w:p w14:paraId="53049DC6">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Сауат ашу </w:t>
            </w:r>
          </w:p>
          <w:p w14:paraId="36B6F24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w:t>
            </w:r>
            <w:r>
              <w:rPr>
                <w:rFonts w:ascii="Times New Roman" w:hAnsi="Times New Roman" w:cs="Times New Roman"/>
                <w:sz w:val="24"/>
                <w:szCs w:val="24"/>
                <w:lang w:val="kk-KZ"/>
              </w:rPr>
              <w:t xml:space="preserve"> Дыбыс</w:t>
            </w:r>
          </w:p>
          <w:p w14:paraId="7D3593FF">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Дыбыс пен әріп туралы түсінік беру, айырмашылығын ажыратуға, жазу кезінде дұрыс отыруға, дәптер мен карындашты дұрыс ұстауға үйрету. Балалардың ойлау қабілетін дамыту. Қатесіздікке, шыдамдылыққа тәрбиелеу</w:t>
            </w:r>
          </w:p>
          <w:p w14:paraId="2E43D73A">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Білім беру саласы     «Таным»    Ұйымдастырылған оқу қызметі   </w:t>
            </w:r>
          </w:p>
          <w:p w14:paraId="2265CEB9">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Математика негіздері</w:t>
            </w:r>
          </w:p>
          <w:p w14:paraId="31C06207">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Тақырыбы:  «</w:t>
            </w:r>
            <w:r>
              <w:rPr>
                <w:rFonts w:ascii="Times New Roman" w:hAnsi="Times New Roman" w:cs="Times New Roman"/>
                <w:sz w:val="24"/>
                <w:szCs w:val="24"/>
                <w:lang w:val="kk-KZ"/>
              </w:rPr>
              <w:t>Біреу-көп».</w:t>
            </w:r>
            <w:r>
              <w:rPr>
                <w:rFonts w:ascii="Times New Roman" w:hAnsi="Times New Roman" w:cs="Times New Roman"/>
                <w:b/>
                <w:sz w:val="24"/>
                <w:szCs w:val="24"/>
                <w:lang w:val="kk-KZ"/>
              </w:rPr>
              <w:t xml:space="preserve"> </w:t>
            </w:r>
          </w:p>
          <w:p w14:paraId="604DE2FB">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«Бір» деген ұғым – бір ғана заттың санын ғана емес, сонымен қатар бүтін бір топтың жиынтығын да білдіретіндігін ұғындыру. Көрнекілік негізінде 2, 3 санының пайда болуымен таныстыру. 3саны мен цифр таныстыру, көлеміндегі санды тура жəне кері санауға үйрету. Заттардың (3 жəне одан артық) биіктігін белгілей білуге үйрету</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 </w:t>
            </w:r>
          </w:p>
        </w:tc>
        <w:tc>
          <w:tcPr>
            <w:tcW w:w="2613"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2D06C5C1">
            <w:pPr>
              <w:tabs>
                <w:tab w:val="left" w:pos="311"/>
                <w:tab w:val="center" w:pos="1522"/>
              </w:tabs>
              <w:spacing w:after="0" w:line="240" w:lineRule="auto"/>
              <w:rPr>
                <w:rFonts w:ascii="Times New Roman" w:hAnsi="Times New Roman" w:eastAsia="Calibri" w:cs="Times New Roman"/>
                <w:sz w:val="24"/>
                <w:szCs w:val="24"/>
                <w:lang w:val="kk-KZ"/>
              </w:rPr>
            </w:pPr>
            <w:r>
              <w:rPr>
                <w:rFonts w:ascii="Times New Roman" w:hAnsi="Times New Roman" w:cs="Times New Roman"/>
                <w:b/>
                <w:sz w:val="24"/>
                <w:szCs w:val="24"/>
                <w:lang w:val="kk-KZ"/>
              </w:rPr>
              <w:t xml:space="preserve">Білім беру саласы     </w:t>
            </w:r>
          </w:p>
          <w:p w14:paraId="0105B53C">
            <w:pPr>
              <w:tabs>
                <w:tab w:val="left" w:pos="1305"/>
              </w:tabs>
              <w:autoSpaceDE w:val="0"/>
              <w:autoSpaceDN w:val="0"/>
              <w:adjustRightInd w:val="0"/>
              <w:spacing w:after="0" w:line="240" w:lineRule="auto"/>
              <w:rPr>
                <w:rFonts w:ascii="Times New Roman" w:hAnsi="Times New Roman" w:eastAsia="Calibri" w:cs="Times New Roman"/>
                <w:sz w:val="24"/>
                <w:szCs w:val="24"/>
                <w:lang w:val="kk-KZ"/>
              </w:rPr>
            </w:pPr>
            <w:r>
              <w:rPr>
                <w:rFonts w:ascii="Times New Roman" w:hAnsi="Times New Roman" w:cs="Times New Roman"/>
                <w:b/>
                <w:sz w:val="24"/>
                <w:szCs w:val="24"/>
                <w:lang w:val="kk-KZ"/>
              </w:rPr>
              <w:t xml:space="preserve"> «Қатынас»    Ұйымдастырылған оқу қызметі       </w:t>
            </w:r>
          </w:p>
          <w:p w14:paraId="1BEFFB9F">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Көркем әдебиет.</w:t>
            </w:r>
          </w:p>
          <w:p w14:paraId="6C2116DF">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Тақырыбы:</w:t>
            </w:r>
            <w:r>
              <w:rPr>
                <w:rFonts w:ascii="Times New Roman" w:hAnsi="Times New Roman" w:cs="Times New Roman"/>
                <w:sz w:val="24"/>
                <w:szCs w:val="24"/>
                <w:lang w:val="kk-KZ"/>
              </w:rPr>
              <w:t xml:space="preserve">  «Білімің бұлағың</w:t>
            </w:r>
            <w:r>
              <w:rPr>
                <w:rFonts w:ascii="Times New Roman" w:hAnsi="Times New Roman" w:cs="Times New Roman"/>
                <w:b/>
                <w:sz w:val="24"/>
                <w:szCs w:val="24"/>
                <w:lang w:val="kk-KZ"/>
              </w:rPr>
              <w:t>»                              Мақсаты:</w:t>
            </w:r>
            <w:r>
              <w:rPr>
                <w:rFonts w:ascii="Times New Roman" w:hAnsi="Times New Roman" w:cs="Times New Roman"/>
                <w:sz w:val="24"/>
                <w:szCs w:val="24"/>
                <w:lang w:val="kk-KZ"/>
              </w:rPr>
              <w:t xml:space="preserve"> Балабақшаға,мектепке бара жатқан балалардың  қуанышты сәттерін әңгімелеу. «Білімің-бұлағың» өлеңін оқып,сөз мағыналарын түсіндіру. Барлық адамдардың, ақын да,ғалым да-бәрі мектептен,балабақшадан білім алатыны туралы айтып беру.Өлең арқылы ақылды, білімді болып өсуге тәр биелеу</w:t>
            </w:r>
          </w:p>
          <w:p w14:paraId="54AE876B">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Білім беру саласы</w:t>
            </w:r>
          </w:p>
          <w:p w14:paraId="2F53096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«Шығармашылық»    Ұйымдастырылған оқу қызметі       </w:t>
            </w:r>
          </w:p>
          <w:p w14:paraId="1A1F6524">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Мүсіндеу. </w:t>
            </w:r>
          </w:p>
          <w:p w14:paraId="37C7012C">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w:t>
            </w:r>
            <w:r>
              <w:rPr>
                <w:rFonts w:ascii="Times New Roman" w:hAnsi="Times New Roman" w:cs="Times New Roman"/>
                <w:sz w:val="24"/>
                <w:szCs w:val="24"/>
                <w:lang w:val="kk-KZ"/>
              </w:rPr>
              <w:t>Жемістер» (алма,алмұрт)</w:t>
            </w:r>
          </w:p>
          <w:p w14:paraId="0D9828A5">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color w:val="000000"/>
                <w:sz w:val="24"/>
                <w:szCs w:val="24"/>
                <w:shd w:val="clear" w:color="auto" w:fill="FFFFFF"/>
                <w:lang w:val="kk-KZ"/>
              </w:rPr>
              <w:t xml:space="preserve"> . Балалардың жеміс - жидектер туралы білімдерін арттыру. Олардың алуан түрлілігі туралы ұғымдарын дамыту</w:t>
            </w:r>
            <w:r>
              <w:rPr>
                <w:rFonts w:ascii="Times New Roman" w:hAnsi="Times New Roman" w:cs="Times New Roman"/>
                <w:b/>
                <w:sz w:val="24"/>
                <w:szCs w:val="24"/>
                <w:lang w:val="kk-KZ"/>
              </w:rPr>
              <w:t xml:space="preserve"> </w:t>
            </w:r>
          </w:p>
          <w:p w14:paraId="2BEB6900">
            <w:pPr>
              <w:spacing w:after="0" w:line="240" w:lineRule="auto"/>
              <w:rPr>
                <w:rFonts w:ascii="Times New Roman" w:hAnsi="Times New Roman" w:cs="Times New Roman"/>
                <w:sz w:val="24"/>
                <w:szCs w:val="24"/>
                <w:lang w:val="kk-KZ"/>
              </w:rPr>
            </w:pPr>
          </w:p>
        </w:tc>
        <w:tc>
          <w:tcPr>
            <w:tcW w:w="2486" w:type="dxa"/>
            <w:gridSpan w:val="2"/>
            <w:tcBorders>
              <w:top w:val="single" w:color="000000" w:themeColor="text1" w:sz="4" w:space="0"/>
              <w:left w:val="single" w:color="000000" w:themeColor="text1" w:sz="4" w:space="0"/>
              <w:bottom w:val="single" w:color="000000" w:themeColor="text1" w:sz="4" w:space="0"/>
              <w:right w:val="single" w:color="auto" w:sz="4" w:space="0"/>
            </w:tcBorders>
          </w:tcPr>
          <w:p w14:paraId="6ED0895E">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Білім беру саласы     «Қатынас»    Ұйымдастырылған оқу қызметі       </w:t>
            </w:r>
          </w:p>
          <w:p w14:paraId="5005FDEB">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Сөйлеуді дамыту</w:t>
            </w:r>
            <w:r>
              <w:rPr>
                <w:rFonts w:ascii="Times New Roman" w:hAnsi="Times New Roman" w:cs="Times New Roman"/>
                <w:sz w:val="24"/>
                <w:szCs w:val="24"/>
                <w:lang w:val="kk-KZ"/>
              </w:rPr>
              <w:t>.</w:t>
            </w:r>
          </w:p>
          <w:p w14:paraId="38708293">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w:t>
            </w:r>
          </w:p>
          <w:p w14:paraId="134C692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«Балабақшадағы алғашқы күн».</w:t>
            </w:r>
            <w:r>
              <w:rPr>
                <w:rFonts w:ascii="Times New Roman" w:hAnsi="Times New Roman" w:cs="Times New Roman"/>
                <w:b/>
                <w:sz w:val="24"/>
                <w:szCs w:val="24"/>
                <w:lang w:val="kk-KZ"/>
              </w:rPr>
              <w:t xml:space="preserve"> Мақсаты:</w:t>
            </w:r>
            <w:r>
              <w:rPr>
                <w:rFonts w:ascii="Times New Roman" w:hAnsi="Times New Roman" w:cs="Times New Roman"/>
                <w:sz w:val="24"/>
                <w:szCs w:val="24"/>
                <w:lang w:val="kk-KZ"/>
              </w:rPr>
              <w:t xml:space="preserve">Ересекермен және балармен еркін қарым-қатынас жасау дағдыларын </w:t>
            </w:r>
          </w:p>
          <w:p w14:paraId="0C35653E">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Білім беру саласы</w:t>
            </w:r>
          </w:p>
          <w:p w14:paraId="29BDB09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«Шығармашылық»    Ұйымдастырылған оқу қызметі       </w:t>
            </w:r>
          </w:p>
          <w:p w14:paraId="506C5CC2">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Сурет салу</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Тақырыбы:                    «</w:t>
            </w:r>
            <w:r>
              <w:rPr>
                <w:rFonts w:ascii="Times New Roman" w:hAnsi="Times New Roman" w:cs="Times New Roman"/>
                <w:sz w:val="24"/>
                <w:szCs w:val="24"/>
                <w:lang w:val="kk-KZ"/>
              </w:rPr>
              <w:t>Ағаш бұтақтары».</w:t>
            </w:r>
            <w:r>
              <w:rPr>
                <w:rFonts w:ascii="Times New Roman" w:hAnsi="Times New Roman" w:cs="Times New Roman"/>
                <w:b/>
                <w:sz w:val="24"/>
                <w:szCs w:val="24"/>
                <w:lang w:val="kk-KZ"/>
              </w:rPr>
              <w:t xml:space="preserve">                           Мақсаты:</w:t>
            </w:r>
            <w:r>
              <w:rPr>
                <w:rFonts w:ascii="Times New Roman" w:hAnsi="Times New Roman" w:cs="Times New Roman"/>
                <w:color w:val="000000"/>
                <w:sz w:val="24"/>
                <w:szCs w:val="24"/>
                <w:shd w:val="clear" w:color="auto" w:fill="FFFFFF"/>
                <w:lang w:val="kk-KZ"/>
              </w:rPr>
              <w:t xml:space="preserve"> Көзге көрініп тұрған нәрсені салудың нәрсені алыстаған сайын кішірейтіп көрсетуді,жақын жердегі көріністермен салыстыруды үйрету</w:t>
            </w:r>
          </w:p>
        </w:tc>
        <w:tc>
          <w:tcPr>
            <w:tcW w:w="2696" w:type="dxa"/>
            <w:gridSpan w:val="7"/>
            <w:tcBorders>
              <w:top w:val="single" w:color="000000" w:themeColor="text1" w:sz="4" w:space="0"/>
              <w:left w:val="single" w:color="auto" w:sz="4" w:space="0"/>
              <w:bottom w:val="single" w:color="000000" w:themeColor="text1" w:sz="4" w:space="0"/>
              <w:right w:val="single" w:color="000000" w:themeColor="text1" w:sz="4" w:space="0"/>
            </w:tcBorders>
          </w:tcPr>
          <w:p w14:paraId="22F65728">
            <w:pPr>
              <w:tabs>
                <w:tab w:val="left" w:pos="1305"/>
              </w:tabs>
              <w:autoSpaceDE w:val="0"/>
              <w:autoSpaceDN w:val="0"/>
              <w:adjustRightInd w:val="0"/>
              <w:spacing w:after="0" w:line="240" w:lineRule="auto"/>
              <w:rPr>
                <w:rFonts w:ascii="Times New Roman" w:hAnsi="Times New Roman" w:cs="Times New Roman"/>
                <w:bCs/>
                <w:sz w:val="24"/>
                <w:szCs w:val="24"/>
                <w:lang w:val="kk-KZ"/>
              </w:rPr>
            </w:pPr>
            <w:r>
              <w:rPr>
                <w:rFonts w:ascii="Times New Roman" w:hAnsi="Times New Roman" w:cs="Times New Roman"/>
                <w:b/>
                <w:sz w:val="24"/>
                <w:szCs w:val="24"/>
                <w:lang w:val="kk-KZ"/>
              </w:rPr>
              <w:t>Білім беру саласы «</w:t>
            </w:r>
          </w:p>
          <w:p w14:paraId="7C0020FD">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«Денсаулық»    Ұйымдастырылған оқу қызметі   </w:t>
            </w:r>
          </w:p>
          <w:p w14:paraId="5CFD8A9C">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Дене шынықтыру</w:t>
            </w:r>
          </w:p>
          <w:p w14:paraId="011982A8">
            <w:pPr>
              <w:tabs>
                <w:tab w:val="left" w:pos="1305"/>
              </w:tabs>
              <w:autoSpaceDE w:val="0"/>
              <w:autoSpaceDN w:val="0"/>
              <w:adjustRightInd w:val="0"/>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Тақырыбы:               </w:t>
            </w:r>
            <w:r>
              <w:rPr>
                <w:rFonts w:ascii="Times New Roman" w:hAnsi="Times New Roman" w:cs="Times New Roman"/>
                <w:bCs/>
                <w:sz w:val="24"/>
                <w:szCs w:val="24"/>
                <w:lang w:val="kk-KZ"/>
              </w:rPr>
              <w:t>«Залымен  таныстыру»</w:t>
            </w:r>
          </w:p>
          <w:p w14:paraId="7469DFFA">
            <w:pPr>
              <w:tabs>
                <w:tab w:val="left" w:pos="1305"/>
              </w:tabs>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 </w:t>
            </w:r>
            <w:r>
              <w:rPr>
                <w:rFonts w:ascii="Times New Roman" w:hAnsi="Times New Roman" w:cs="Times New Roman"/>
                <w:bCs/>
                <w:sz w:val="24"/>
                <w:szCs w:val="24"/>
                <w:lang w:val="kk-KZ"/>
              </w:rPr>
              <w:t>Мақсаты</w:t>
            </w:r>
            <w:r>
              <w:rPr>
                <w:rFonts w:ascii="Times New Roman" w:hAnsi="Times New Roman" w:cs="Times New Roman"/>
                <w:sz w:val="24"/>
                <w:szCs w:val="24"/>
                <w:lang w:val="kk-KZ"/>
              </w:rPr>
              <w:t xml:space="preserve">:Саусақ гимнастикасын қолдана отырып,дене жаттығуларын орындаға қызығушылықтарын қалыптастыру </w:t>
            </w:r>
          </w:p>
          <w:p w14:paraId="676BACE5">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Білім беру саласы: «Таным» Ұйымдастырылған оқу қызметі   Жаратылыстану. Тақырыбы:</w:t>
            </w:r>
          </w:p>
          <w:p w14:paraId="040E91EF">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«Бізді не қоршап   тұр»?</w:t>
            </w:r>
          </w:p>
          <w:p w14:paraId="4C14BCB4">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shd w:val="clear" w:color="auto" w:fill="FFFFFF"/>
                <w:lang w:val="kk-KZ"/>
              </w:rPr>
              <w:t>Мақсаты</w:t>
            </w:r>
            <w:r>
              <w:rPr>
                <w:rFonts w:ascii="Times New Roman" w:hAnsi="Times New Roman" w:cs="Times New Roman"/>
                <w:color w:val="000000"/>
                <w:sz w:val="24"/>
                <w:szCs w:val="24"/>
                <w:shd w:val="clear" w:color="auto" w:fill="FFFFFF"/>
                <w:lang w:val="kk-KZ"/>
              </w:rPr>
              <w:t xml:space="preserve"> Табиғат бізді қоршаған орта, оның табиғат байлықтары адамзаттың материалдық игілігі, әр бөлшегі адам өмірінің қорғаушысы және денсаулығының кепілі екенін түсіну жол ашу.Оларды табиғатқа қамқорлық жасауға, оған жанашырлық сезімін оятуға және табиғат қорғау, аялау әрбір адамзаттың борышы екеніне тәрбиелеу.</w:t>
            </w:r>
          </w:p>
          <w:p w14:paraId="52B3F69F">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Білім беру саласы</w:t>
            </w:r>
          </w:p>
          <w:p w14:paraId="45AABD04">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«Шығармашылық»    Ұйымдастырылған оқу қызметі       </w:t>
            </w:r>
          </w:p>
          <w:p w14:paraId="11A2EDFD">
            <w:pPr>
              <w:spacing w:after="0" w:line="240" w:lineRule="auto"/>
              <w:rPr>
                <w:rFonts w:ascii="Times New Roman" w:hAnsi="Times New Roman" w:cs="Times New Roman"/>
                <w:b/>
                <w:sz w:val="24"/>
                <w:szCs w:val="24"/>
                <w:lang w:val="kk-KZ"/>
              </w:rPr>
            </w:pPr>
            <w:r>
              <w:rPr>
                <w:rFonts w:ascii="Times New Roman" w:hAnsi="Times New Roman" w:eastAsia="Calibri" w:cs="Times New Roman"/>
                <w:sz w:val="24"/>
                <w:szCs w:val="24"/>
                <w:lang w:val="kk-KZ"/>
              </w:rPr>
              <w:t xml:space="preserve"> </w:t>
            </w:r>
            <w:r>
              <w:rPr>
                <w:rFonts w:ascii="Times New Roman" w:hAnsi="Times New Roman" w:cs="Times New Roman"/>
                <w:b/>
                <w:sz w:val="24"/>
                <w:szCs w:val="24"/>
                <w:lang w:val="kk-KZ"/>
              </w:rPr>
              <w:t>Музыка</w:t>
            </w:r>
          </w:p>
          <w:p w14:paraId="2A01F774">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Тақырыбы:                      </w:t>
            </w:r>
            <w:r>
              <w:rPr>
                <w:rFonts w:ascii="Times New Roman" w:hAnsi="Times New Roman" w:cs="Times New Roman"/>
                <w:sz w:val="24"/>
                <w:szCs w:val="24"/>
                <w:lang w:val="kk-KZ"/>
              </w:rPr>
              <w:t>«Менің балабақшам»</w:t>
            </w:r>
          </w:p>
          <w:p w14:paraId="723791D5">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Балабақшаға сүйіспеншілігін арттыру. Ән арқылы қуана білуге үйрету. Әнді көңілді, ынталы жеткізе білуге дағдыландыру</w:t>
            </w:r>
          </w:p>
          <w:p w14:paraId="3BE566DB">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Білім беру саласы     «Қатынас»    Ұйымдастырылған оқу қызметі       </w:t>
            </w:r>
          </w:p>
          <w:p w14:paraId="24BA00B7">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Сауат ашу </w:t>
            </w:r>
          </w:p>
          <w:p w14:paraId="32A44372">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w:t>
            </w:r>
            <w:r>
              <w:rPr>
                <w:rFonts w:ascii="Times New Roman" w:hAnsi="Times New Roman" w:cs="Times New Roman"/>
                <w:sz w:val="24"/>
                <w:szCs w:val="24"/>
                <w:lang w:val="kk-KZ"/>
              </w:rPr>
              <w:t xml:space="preserve"> Дыбыс</w:t>
            </w:r>
          </w:p>
          <w:p w14:paraId="593F999F">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Дыбыс пен әріп туралы түсінік беру, айырмашылығын ажыратуға, жазу кезінде дұрыс отыруға, дәптер мен карындашты дұрыс ұстауға үйрету. Балалардың ойлау қабілетін дамыту. Қатесіздікке, шыдамдылыққа тәрбиелеу</w:t>
            </w:r>
          </w:p>
          <w:p w14:paraId="1DDD0972">
            <w:pPr>
              <w:spacing w:after="0" w:line="240" w:lineRule="auto"/>
              <w:rPr>
                <w:rFonts w:ascii="Times New Roman" w:hAnsi="Times New Roman" w:cs="Times New Roman"/>
                <w:b/>
                <w:sz w:val="24"/>
                <w:szCs w:val="24"/>
                <w:lang w:val="kk-KZ"/>
              </w:rPr>
            </w:pPr>
          </w:p>
        </w:tc>
        <w:tc>
          <w:tcPr>
            <w:tcW w:w="1989" w:type="dxa"/>
            <w:tcBorders>
              <w:top w:val="single" w:color="auto" w:sz="4" w:space="0"/>
              <w:left w:val="single" w:color="000000" w:themeColor="text1" w:sz="4" w:space="0"/>
              <w:bottom w:val="single" w:color="auto" w:sz="4" w:space="0"/>
              <w:right w:val="single" w:color="000000" w:themeColor="text1" w:sz="4" w:space="0"/>
            </w:tcBorders>
          </w:tcPr>
          <w:p w14:paraId="1FAAC3DB">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Білім беру саласы: «Денсаулық» Ұйымдастырылған оқу қызметі          </w:t>
            </w:r>
          </w:p>
          <w:p w14:paraId="2D2452B9">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Дене шынықтыру</w:t>
            </w:r>
          </w:p>
          <w:p w14:paraId="3DBD7E6F">
            <w:pPr>
              <w:tabs>
                <w:tab w:val="left" w:pos="1305"/>
              </w:tabs>
              <w:autoSpaceDE w:val="0"/>
              <w:autoSpaceDN w:val="0"/>
              <w:adjustRightInd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Тақырыбы</w:t>
            </w:r>
          </w:p>
          <w:p w14:paraId="1D21432B">
            <w:pPr>
              <w:tabs>
                <w:tab w:val="left" w:pos="1305"/>
              </w:tabs>
              <w:autoSpaceDE w:val="0"/>
              <w:autoSpaceDN w:val="0"/>
              <w:adjustRightInd w:val="0"/>
              <w:spacing w:after="0" w:line="240" w:lineRule="auto"/>
              <w:rPr>
                <w:rFonts w:ascii="Times New Roman" w:hAnsi="Times New Roman" w:cs="Times New Roman"/>
                <w:bCs/>
                <w:sz w:val="24"/>
                <w:szCs w:val="24"/>
                <w:lang w:val="kk-KZ"/>
              </w:rPr>
            </w:pPr>
            <w:r>
              <w:rPr>
                <w:rFonts w:ascii="Times New Roman" w:hAnsi="Times New Roman" w:cs="Times New Roman"/>
                <w:b/>
                <w:bCs/>
                <w:sz w:val="24"/>
                <w:szCs w:val="24"/>
                <w:lang w:val="kk-KZ"/>
              </w:rPr>
              <w:t>«</w:t>
            </w:r>
            <w:r>
              <w:rPr>
                <w:rFonts w:ascii="Times New Roman" w:hAnsi="Times New Roman" w:cs="Times New Roman"/>
                <w:bCs/>
                <w:sz w:val="24"/>
                <w:szCs w:val="24"/>
                <w:lang w:val="kk-KZ"/>
              </w:rPr>
              <w:t>Қуыршақтар дене шынықтыруды  ұнатады »</w:t>
            </w:r>
          </w:p>
          <w:p w14:paraId="400B3030">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Балабақшаның  екінші ортақ үйіміз екенің терең  меңгерту. Тепе тендікті сақтай отырып, екі сызықтың арасымен  жүруді уйрету,шағын топпен  жүруге және жүгіруге дағдыландыру,бірлес кен  әрекет кезінде  жолдастарымен  жақсы қарым қатынаста  болуға тәрбиелеу; жаттығулар жасауға деген қызығушылықтарын арттыру</w:t>
            </w:r>
          </w:p>
          <w:p w14:paraId="5B542594">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Білім беру саласы «</w:t>
            </w:r>
          </w:p>
          <w:p w14:paraId="1690BD30">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«Таным»    Ұйымдастырылған оқу қызметі   </w:t>
            </w:r>
          </w:p>
          <w:p w14:paraId="4CD9F67A">
            <w:pPr>
              <w:spacing w:after="0" w:line="240" w:lineRule="auto"/>
              <w:rPr>
                <w:rFonts w:ascii="Times New Roman" w:hAnsi="Times New Roman" w:eastAsia="Calibri" w:cs="Times New Roman"/>
                <w:b/>
                <w:sz w:val="24"/>
                <w:szCs w:val="24"/>
                <w:lang w:val="kk-KZ" w:bidi="en-US"/>
              </w:rPr>
            </w:pPr>
            <w:r>
              <w:rPr>
                <w:rFonts w:ascii="Times New Roman" w:hAnsi="Times New Roman" w:eastAsia="Calibri" w:cs="Times New Roman"/>
                <w:b/>
                <w:sz w:val="24"/>
                <w:szCs w:val="24"/>
                <w:lang w:val="kk-KZ" w:bidi="en-US"/>
              </w:rPr>
              <w:t>Құрастыру</w:t>
            </w:r>
          </w:p>
          <w:p w14:paraId="2C52008A">
            <w:pPr>
              <w:spacing w:after="0" w:line="240" w:lineRule="auto"/>
              <w:rPr>
                <w:rFonts w:ascii="Times New Roman" w:hAnsi="Times New Roman" w:eastAsia="Calibri" w:cs="Times New Roman"/>
                <w:b/>
                <w:sz w:val="24"/>
                <w:szCs w:val="24"/>
                <w:lang w:val="kk-KZ" w:bidi="en-US"/>
              </w:rPr>
            </w:pPr>
            <w:r>
              <w:rPr>
                <w:rFonts w:ascii="Times New Roman" w:hAnsi="Times New Roman" w:eastAsia="Calibri" w:cs="Times New Roman"/>
                <w:b/>
                <w:sz w:val="24"/>
                <w:szCs w:val="24"/>
                <w:lang w:val="kk-KZ" w:bidi="en-US"/>
              </w:rPr>
              <w:t>Тақырыбы:</w:t>
            </w:r>
            <w:r>
              <w:rPr>
                <w:rFonts w:ascii="Times New Roman" w:hAnsi="Times New Roman" w:eastAsia="Calibri" w:cs="Times New Roman"/>
                <w:sz w:val="24"/>
                <w:szCs w:val="24"/>
                <w:lang w:val="kk-KZ" w:bidi="en-US"/>
              </w:rPr>
              <w:t xml:space="preserve"> </w:t>
            </w:r>
            <w:r>
              <w:rPr>
                <w:rFonts w:ascii="Times New Roman" w:hAnsi="Times New Roman" w:eastAsia="Calibri" w:cs="Times New Roman"/>
                <w:b/>
                <w:sz w:val="24"/>
                <w:szCs w:val="24"/>
                <w:lang w:val="kk-KZ" w:bidi="en-US"/>
              </w:rPr>
              <w:t>«Досымның үйі»                                         Мақсаты:</w:t>
            </w:r>
            <w:r>
              <w:rPr>
                <w:rFonts w:ascii="Times New Roman" w:hAnsi="Times New Roman" w:eastAsia="Calibri" w:cs="Times New Roman"/>
                <w:sz w:val="24"/>
                <w:szCs w:val="24"/>
                <w:lang w:val="kk-KZ" w:bidi="en-US"/>
              </w:rPr>
              <w:t xml:space="preserve">  Орналастыру тәсілдерін қолдана отырып, үйді пластиналарды тігінен және кірпіштерді, бөлшектерді көлдененінен орналастырырып құрастыруға үйрету.Бастаған ісін аяғына дейін жеткізуін қалыптастыру.  </w:t>
            </w:r>
          </w:p>
          <w:p w14:paraId="794D5A5D">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Білім беру саласы: «Шығармашылық» Ұйымдастырылған оқу қызметі          </w:t>
            </w:r>
            <w:r>
              <w:rPr>
                <w:rFonts w:ascii="Times New Roman" w:hAnsi="Times New Roman" w:cs="Times New Roman"/>
                <w:sz w:val="24"/>
                <w:szCs w:val="24"/>
                <w:lang w:val="kk-KZ"/>
              </w:rPr>
              <w:t xml:space="preserve">   </w:t>
            </w:r>
          </w:p>
          <w:p w14:paraId="0A36DB5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Жапсыру. </w:t>
            </w:r>
          </w:p>
          <w:p w14:paraId="4F5E1497">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w:t>
            </w:r>
          </w:p>
          <w:p w14:paraId="71E72EE1">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 xml:space="preserve"> «Көшедегі  үйлер»</w:t>
            </w:r>
            <w:r>
              <w:rPr>
                <w:rFonts w:ascii="Times New Roman" w:hAnsi="Times New Roman" w:cs="Times New Roman"/>
                <w:b/>
                <w:sz w:val="24"/>
                <w:szCs w:val="24"/>
                <w:lang w:val="kk-KZ"/>
              </w:rPr>
              <w:t xml:space="preserve"> </w:t>
            </w:r>
          </w:p>
          <w:p w14:paraId="6A9FE985">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color w:val="333333"/>
                <w:sz w:val="24"/>
                <w:szCs w:val="24"/>
                <w:shd w:val="clear" w:color="auto" w:fill="FFFFFF"/>
                <w:lang w:val="kk-KZ"/>
              </w:rPr>
              <w:t xml:space="preserve"> Балаларды құрылыс жасайтын материалдарды таңдауға, бөлшектерін, қажеттілігін, кеңістікте орналасу қалпын білуге үйрету; әртүрлі құрылыс материалдарынан көп қабатты үйлерді құрастыруға, іс-әрекетке деген</w:t>
            </w:r>
          </w:p>
        </w:tc>
      </w:tr>
      <w:tr w14:paraId="7E7B2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2" w:hRule="atLeast"/>
        </w:trPr>
        <w:tc>
          <w:tcPr>
            <w:tcW w:w="1937" w:type="dxa"/>
          </w:tcPr>
          <w:p w14:paraId="3DCD160C">
            <w:pPr>
              <w:spacing w:after="0" w:line="240" w:lineRule="auto"/>
              <w:rPr>
                <w:rFonts w:ascii="Times New Roman" w:hAnsi="Times New Roman" w:cs="Times New Roman"/>
                <w:b/>
                <w:bCs/>
                <w:iCs/>
                <w:color w:val="000000"/>
                <w:sz w:val="24"/>
                <w:szCs w:val="24"/>
                <w:lang w:val="kk-KZ"/>
              </w:rPr>
            </w:pPr>
            <w:r>
              <w:rPr>
                <w:rFonts w:ascii="Times New Roman" w:hAnsi="Times New Roman" w:cs="Times New Roman"/>
                <w:b/>
                <w:bCs/>
                <w:iCs/>
                <w:color w:val="000000"/>
                <w:sz w:val="24"/>
                <w:szCs w:val="24"/>
                <w:lang w:val="kk-KZ"/>
              </w:rPr>
              <w:t>Серуен</w:t>
            </w:r>
          </w:p>
          <w:p w14:paraId="3922CD66">
            <w:pPr>
              <w:spacing w:after="0" w:line="240" w:lineRule="auto"/>
              <w:rPr>
                <w:rFonts w:ascii="Times New Roman" w:hAnsi="Times New Roman" w:cs="Times New Roman"/>
                <w:sz w:val="24"/>
                <w:szCs w:val="24"/>
                <w:lang w:val="kk-KZ"/>
              </w:rPr>
            </w:pPr>
            <w:r>
              <w:rPr>
                <w:rFonts w:ascii="Times New Roman" w:hAnsi="Times New Roman" w:cs="Times New Roman"/>
                <w:b/>
                <w:bCs/>
                <w:iCs/>
                <w:color w:val="000000"/>
                <w:sz w:val="24"/>
                <w:szCs w:val="24"/>
                <w:lang w:val="kk-KZ"/>
              </w:rPr>
              <w:t>«Табиғатпен біргеміз»</w:t>
            </w:r>
          </w:p>
        </w:tc>
        <w:tc>
          <w:tcPr>
            <w:tcW w:w="3305" w:type="dxa"/>
            <w:gridSpan w:val="5"/>
          </w:tcPr>
          <w:p w14:paraId="6A7AAF28">
            <w:pPr>
              <w:spacing w:after="0" w:line="240" w:lineRule="auto"/>
              <w:rPr>
                <w:rFonts w:ascii="Times New Roman" w:hAnsi="Times New Roman" w:cs="Times New Roman"/>
                <w:sz w:val="24"/>
                <w:szCs w:val="24"/>
                <w:lang w:val="kk-KZ"/>
              </w:rPr>
            </w:pPr>
          </w:p>
          <w:p w14:paraId="4F32901F">
            <w:pPr>
              <w:spacing w:after="0" w:line="240" w:lineRule="auto"/>
              <w:rPr>
                <w:rFonts w:ascii="Times New Roman" w:hAnsi="Times New Roman" w:cs="Times New Roman"/>
                <w:sz w:val="24"/>
                <w:szCs w:val="24"/>
                <w:lang w:val="kk-KZ"/>
              </w:rPr>
            </w:pPr>
          </w:p>
          <w:p w14:paraId="3DFAB477">
            <w:pPr>
              <w:spacing w:after="0" w:line="240" w:lineRule="auto"/>
              <w:rPr>
                <w:rFonts w:ascii="Times New Roman" w:hAnsi="Times New Roman" w:cs="Times New Roman"/>
                <w:sz w:val="24"/>
                <w:szCs w:val="24"/>
                <w:lang w:val="kk-KZ"/>
              </w:rPr>
            </w:pPr>
          </w:p>
        </w:tc>
        <w:tc>
          <w:tcPr>
            <w:tcW w:w="9784" w:type="dxa"/>
            <w:gridSpan w:val="12"/>
          </w:tcPr>
          <w:p w14:paraId="23CF628D">
            <w:pPr>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tc>
      </w:tr>
      <w:tr w14:paraId="0D790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2" w:hRule="atLeast"/>
        </w:trPr>
        <w:tc>
          <w:tcPr>
            <w:tcW w:w="1937" w:type="dxa"/>
            <w:tcBorders>
              <w:top w:val="single" w:color="auto" w:sz="4" w:space="0"/>
              <w:left w:val="single" w:color="000000" w:themeColor="text1" w:sz="4" w:space="0"/>
              <w:right w:val="single" w:color="auto" w:sz="4" w:space="0"/>
            </w:tcBorders>
          </w:tcPr>
          <w:p w14:paraId="188F2D5C">
            <w:pPr>
              <w:pStyle w:val="25"/>
              <w:spacing w:after="0"/>
              <w:rPr>
                <w:b/>
                <w:color w:val="000000"/>
                <w:lang w:val="kk-KZ"/>
              </w:rPr>
            </w:pPr>
            <w:r>
              <w:rPr>
                <w:b/>
                <w:lang w:val="kk-KZ"/>
              </w:rPr>
              <w:t xml:space="preserve"> </w:t>
            </w:r>
          </w:p>
          <w:p w14:paraId="20A0F45B">
            <w:pPr>
              <w:pStyle w:val="25"/>
              <w:spacing w:after="0"/>
              <w:rPr>
                <w:b/>
                <w:color w:val="000000"/>
                <w:lang w:val="kk-KZ"/>
              </w:rPr>
            </w:pPr>
          </w:p>
        </w:tc>
        <w:tc>
          <w:tcPr>
            <w:tcW w:w="473" w:type="dxa"/>
            <w:gridSpan w:val="2"/>
            <w:tcBorders>
              <w:top w:val="single" w:color="auto" w:sz="4" w:space="0"/>
              <w:left w:val="single" w:color="000000" w:themeColor="text1" w:sz="4" w:space="0"/>
              <w:right w:val="single" w:color="auto" w:sz="4" w:space="0"/>
            </w:tcBorders>
          </w:tcPr>
          <w:p w14:paraId="095FBAA3">
            <w:pPr>
              <w:spacing w:after="200" w:line="276" w:lineRule="auto"/>
              <w:rPr>
                <w:rFonts w:ascii="Times New Roman" w:hAnsi="Times New Roman" w:cs="Times New Roman"/>
                <w:b/>
                <w:color w:val="000000"/>
                <w:sz w:val="24"/>
                <w:szCs w:val="24"/>
                <w:lang w:val="kk-KZ"/>
              </w:rPr>
            </w:pPr>
          </w:p>
          <w:p w14:paraId="2A83DBBF">
            <w:pPr>
              <w:pStyle w:val="25"/>
              <w:spacing w:after="0"/>
              <w:rPr>
                <w:b/>
                <w:color w:val="000000"/>
                <w:lang w:val="kk-KZ"/>
              </w:rPr>
            </w:pPr>
          </w:p>
        </w:tc>
        <w:tc>
          <w:tcPr>
            <w:tcW w:w="2832" w:type="dxa"/>
            <w:gridSpan w:val="3"/>
            <w:tcBorders>
              <w:top w:val="single" w:color="auto" w:sz="4" w:space="0"/>
              <w:left w:val="single" w:color="auto" w:sz="4" w:space="0"/>
              <w:right w:val="single" w:color="auto" w:sz="4" w:space="0"/>
            </w:tcBorders>
          </w:tcPr>
          <w:p w14:paraId="1ABB989B">
            <w:pPr>
              <w:shd w:val="clear" w:color="auto" w:fill="FFFFFF"/>
              <w:spacing w:after="0" w:line="245" w:lineRule="atLeast"/>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Күзгі ауа-райындағы өзгерістерді бақылау.</w:t>
            </w:r>
            <w:r>
              <w:rPr>
                <w:rFonts w:ascii="Times New Roman" w:hAnsi="Times New Roman" w:cs="Times New Roman"/>
                <w:color w:val="000000"/>
                <w:sz w:val="24"/>
                <w:szCs w:val="24"/>
                <w:lang w:val="kk-KZ"/>
              </w:rPr>
              <w:br w:type="textWrapping"/>
            </w:r>
            <w:r>
              <w:rPr>
                <w:rFonts w:ascii="Times New Roman" w:hAnsi="Times New Roman" w:cs="Times New Roman"/>
                <w:b/>
                <w:color w:val="000000"/>
                <w:sz w:val="24"/>
                <w:szCs w:val="24"/>
                <w:lang w:val="kk-KZ"/>
              </w:rPr>
              <w:t>Мақсаты</w:t>
            </w:r>
            <w:r>
              <w:rPr>
                <w:rFonts w:ascii="Times New Roman" w:hAnsi="Times New Roman" w:cs="Times New Roman"/>
                <w:color w:val="000000"/>
                <w:sz w:val="24"/>
                <w:szCs w:val="24"/>
                <w:lang w:val="kk-KZ"/>
              </w:rPr>
              <w:t>:             Балаларға күз мезгілі туралы әңгімелеу. Күзгі ауа-райын жазғы ауа-райымен салыстыру,күздегі өзгерістерді айтқызу</w:t>
            </w:r>
          </w:p>
          <w:p w14:paraId="1A186284">
            <w:pPr>
              <w:shd w:val="clear" w:color="auto" w:fill="FFFFFF"/>
              <w:spacing w:after="0" w:line="245" w:lineRule="atLeast"/>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Жеке жұмыс:</w:t>
            </w:r>
          </w:p>
          <w:p w14:paraId="1763505C">
            <w:pPr>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shd w:val="clear" w:color="auto" w:fill="FFFFFF"/>
                <w:lang w:val="kk-KZ"/>
              </w:rPr>
              <w:t>Айкөркем мен Айзереге                       Жыл мезгілі туралы әңгімелесу</w:t>
            </w:r>
          </w:p>
          <w:p w14:paraId="6DA0C75C">
            <w:pPr>
              <w:pStyle w:val="25"/>
              <w:shd w:val="clear" w:color="auto" w:fill="FFFFFF"/>
              <w:spacing w:before="0" w:beforeAutospacing="0" w:after="0" w:afterAutospacing="0"/>
              <w:rPr>
                <w:color w:val="000000"/>
                <w:lang w:val="kk-KZ"/>
              </w:rPr>
            </w:pPr>
            <w:r>
              <w:rPr>
                <w:color w:val="000000"/>
                <w:lang w:val="kk-KZ"/>
              </w:rPr>
              <w:t>Мақсаты: қарапайым сұрақтарға жауап беруге  үйрету</w:t>
            </w:r>
          </w:p>
          <w:p w14:paraId="63CA2DF6">
            <w:pPr>
              <w:shd w:val="clear" w:color="auto" w:fill="FFFFFF"/>
              <w:spacing w:after="0" w:line="245" w:lineRule="atLeast"/>
              <w:rPr>
                <w:rFonts w:ascii="Times New Roman" w:hAnsi="Times New Roman" w:cs="Times New Roman"/>
                <w:color w:val="000000"/>
                <w:sz w:val="24"/>
                <w:szCs w:val="24"/>
                <w:lang w:val="kk-KZ"/>
              </w:rPr>
            </w:pPr>
            <w:r>
              <w:rPr>
                <w:rFonts w:ascii="Times New Roman" w:hAnsi="Times New Roman" w:cs="Times New Roman"/>
                <w:b/>
                <w:bCs/>
                <w:color w:val="000000"/>
                <w:sz w:val="24"/>
                <w:szCs w:val="24"/>
                <w:lang w:val="kk-KZ"/>
              </w:rPr>
              <w:t>Еңбекке баулу:</w:t>
            </w:r>
          </w:p>
          <w:p w14:paraId="68434A00">
            <w:pPr>
              <w:shd w:val="clear" w:color="auto" w:fill="FFFFFF"/>
              <w:spacing w:after="0" w:line="245" w:lineRule="atLeast"/>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Ойын алаңын тазалау</w:t>
            </w:r>
          </w:p>
          <w:p w14:paraId="1BD92CDA">
            <w:pPr>
              <w:shd w:val="clear" w:color="auto" w:fill="FFFFFF"/>
              <w:spacing w:after="0" w:line="245" w:lineRule="atLeast"/>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Қимылды ойын:</w:t>
            </w:r>
            <w:r>
              <w:rPr>
                <w:rFonts w:ascii="Times New Roman" w:hAnsi="Times New Roman" w:cs="Times New Roman"/>
                <w:color w:val="000000"/>
                <w:sz w:val="24"/>
                <w:szCs w:val="24"/>
                <w:lang w:val="kk-KZ"/>
              </w:rPr>
              <w:t xml:space="preserve"> «Қуып жет»</w:t>
            </w:r>
          </w:p>
          <w:p w14:paraId="52DD2307">
            <w:pPr>
              <w:numPr>
                <w:ilvl w:val="0"/>
                <w:numId w:val="2"/>
              </w:numPr>
              <w:shd w:val="clear" w:color="auto" w:fill="FFFFFF"/>
              <w:spacing w:after="0" w:line="245" w:lineRule="atLeast"/>
              <w:ind w:left="0"/>
              <w:rPr>
                <w:rFonts w:ascii="Times New Roman" w:hAnsi="Times New Roman" w:cs="Times New Roman"/>
                <w:color w:val="000000"/>
                <w:sz w:val="24"/>
                <w:szCs w:val="24"/>
              </w:rPr>
            </w:pPr>
            <w:r>
              <w:rPr>
                <w:rFonts w:ascii="Times New Roman" w:hAnsi="Times New Roman" w:cs="Times New Roman"/>
                <w:b/>
                <w:color w:val="000000"/>
                <w:sz w:val="24"/>
                <w:szCs w:val="24"/>
                <w:lang w:val="kk-KZ"/>
              </w:rPr>
              <w:t>Еркін ойын.</w:t>
            </w:r>
          </w:p>
          <w:p w14:paraId="6E291AA7">
            <w:pPr>
              <w:numPr>
                <w:ilvl w:val="0"/>
                <w:numId w:val="2"/>
              </w:numPr>
              <w:shd w:val="clear" w:color="auto" w:fill="FFFFFF"/>
              <w:spacing w:after="0" w:line="245" w:lineRule="atLeast"/>
              <w:ind w:left="0"/>
              <w:rPr>
                <w:rFonts w:ascii="Times New Roman" w:hAnsi="Times New Roman" w:cs="Times New Roman"/>
                <w:color w:val="000000"/>
                <w:sz w:val="24"/>
                <w:szCs w:val="24"/>
              </w:rPr>
            </w:pPr>
          </w:p>
          <w:p w14:paraId="69EB3231">
            <w:pPr>
              <w:pStyle w:val="25"/>
              <w:rPr>
                <w:b/>
                <w:color w:val="000000"/>
              </w:rPr>
            </w:pPr>
          </w:p>
          <w:p w14:paraId="6E18BF9F">
            <w:pPr>
              <w:pStyle w:val="25"/>
              <w:spacing w:after="0"/>
              <w:rPr>
                <w:b/>
                <w:color w:val="000000"/>
                <w:lang w:val="kk-KZ"/>
              </w:rPr>
            </w:pPr>
          </w:p>
          <w:p w14:paraId="55032039">
            <w:pPr>
              <w:spacing w:after="0" w:line="240" w:lineRule="auto"/>
              <w:rPr>
                <w:rFonts w:ascii="Times New Roman" w:hAnsi="Times New Roman" w:cs="Times New Roman"/>
                <w:sz w:val="24"/>
                <w:szCs w:val="24"/>
                <w:lang w:val="kk-KZ"/>
              </w:rPr>
            </w:pPr>
          </w:p>
        </w:tc>
        <w:tc>
          <w:tcPr>
            <w:tcW w:w="2690" w:type="dxa"/>
            <w:gridSpan w:val="3"/>
            <w:tcBorders>
              <w:top w:val="single" w:color="auto" w:sz="4" w:space="0"/>
              <w:left w:val="single" w:color="auto" w:sz="4" w:space="0"/>
              <w:right w:val="single" w:color="auto" w:sz="4" w:space="0"/>
            </w:tcBorders>
          </w:tcPr>
          <w:p w14:paraId="5D965624">
            <w:pPr>
              <w:shd w:val="clear" w:color="auto" w:fill="FFFFFF"/>
              <w:spacing w:after="0" w:line="245" w:lineRule="atLeast"/>
              <w:rPr>
                <w:rFonts w:ascii="Times New Roman" w:hAnsi="Times New Roman" w:cs="Times New Roman"/>
                <w:color w:val="000000"/>
                <w:sz w:val="24"/>
                <w:szCs w:val="24"/>
                <w:lang w:val="kk-KZ"/>
              </w:rPr>
            </w:pPr>
            <w:r>
              <w:rPr>
                <w:rFonts w:ascii="Times New Roman" w:hAnsi="Times New Roman" w:cs="Times New Roman"/>
                <w:b/>
                <w:bCs/>
                <w:color w:val="000000"/>
                <w:sz w:val="24"/>
                <w:szCs w:val="24"/>
                <w:lang w:val="kk-KZ"/>
              </w:rPr>
              <w:t xml:space="preserve"> Күзгі ағаштардың жапырақтарының түстерін бақылау</w:t>
            </w:r>
            <w:r>
              <w:rPr>
                <w:rFonts w:ascii="Times New Roman" w:hAnsi="Times New Roman" w:cs="Times New Roman"/>
                <w:color w:val="000000"/>
                <w:sz w:val="24"/>
                <w:szCs w:val="24"/>
                <w:lang w:val="kk-KZ"/>
              </w:rPr>
              <w:br w:type="textWrapping"/>
            </w:r>
            <w:r>
              <w:rPr>
                <w:rFonts w:ascii="Times New Roman" w:hAnsi="Times New Roman" w:cs="Times New Roman"/>
                <w:b/>
                <w:color w:val="000000"/>
                <w:sz w:val="24"/>
                <w:szCs w:val="24"/>
                <w:lang w:val="kk-KZ"/>
              </w:rPr>
              <w:t xml:space="preserve">Мақсаты: </w:t>
            </w:r>
            <w:r>
              <w:rPr>
                <w:rFonts w:ascii="Times New Roman" w:hAnsi="Times New Roman" w:cs="Times New Roman"/>
                <w:color w:val="000000"/>
                <w:sz w:val="24"/>
                <w:szCs w:val="24"/>
                <w:lang w:val="kk-KZ"/>
              </w:rPr>
              <w:t>Күзгі жапырақтар туралы әңгімелер айту, түстерін айтқызу</w:t>
            </w:r>
          </w:p>
          <w:p w14:paraId="72BE686E">
            <w:pPr>
              <w:shd w:val="clear" w:color="auto" w:fill="FFFFFF"/>
              <w:tabs>
                <w:tab w:val="right" w:pos="2332"/>
              </w:tabs>
              <w:spacing w:after="0" w:line="245" w:lineRule="atLeast"/>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Жеке жұмыс:</w:t>
            </w:r>
            <w:r>
              <w:rPr>
                <w:rFonts w:ascii="Times New Roman" w:hAnsi="Times New Roman" w:cs="Times New Roman"/>
                <w:b/>
                <w:color w:val="000000"/>
                <w:sz w:val="24"/>
                <w:szCs w:val="24"/>
                <w:lang w:val="kk-KZ"/>
              </w:rPr>
              <w:tab/>
            </w:r>
          </w:p>
          <w:p w14:paraId="60E1FB78">
            <w:pPr>
              <w:shd w:val="clear" w:color="auto" w:fill="FFFFFF"/>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Шахмерген  мен Марленге                    күзгі жаттау </w:t>
            </w:r>
          </w:p>
          <w:p w14:paraId="1A8637DD">
            <w:pPr>
              <w:shd w:val="clear" w:color="auto" w:fill="FFFFFF"/>
              <w:spacing w:after="0" w:line="240" w:lineRule="auto"/>
              <w:rPr>
                <w:rFonts w:ascii="Times New Roman" w:hAnsi="Times New Roman" w:cs="Times New Roman"/>
                <w:bCs/>
                <w:color w:val="000000"/>
                <w:sz w:val="24"/>
                <w:szCs w:val="24"/>
                <w:shd w:val="clear" w:color="auto" w:fill="FFFFFF"/>
                <w:lang w:val="kk-KZ"/>
              </w:rPr>
            </w:pPr>
            <w:r>
              <w:rPr>
                <w:rFonts w:ascii="Times New Roman" w:hAnsi="Times New Roman" w:cs="Times New Roman"/>
                <w:color w:val="000000"/>
                <w:sz w:val="24"/>
                <w:szCs w:val="24"/>
                <w:lang w:val="kk-KZ"/>
              </w:rPr>
              <w:t>Күзгі жапырақтар» туралы оқу(Қ. Шарғытбаев)</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Алтын, сары, қызыл, көк</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Алуан-алуан жапырақ</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Күзгі бақта күлімдеп</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Көз тартады атырап</w:t>
            </w:r>
          </w:p>
          <w:p w14:paraId="23B90B45">
            <w:pPr>
              <w:shd w:val="clear" w:color="auto" w:fill="FFFFFF"/>
              <w:spacing w:after="0" w:line="240" w:lineRule="auto"/>
              <w:rPr>
                <w:rFonts w:ascii="Times New Roman" w:hAnsi="Times New Roman" w:cs="Times New Roman"/>
                <w:color w:val="000000"/>
                <w:sz w:val="24"/>
                <w:szCs w:val="24"/>
                <w:lang w:val="kk-KZ"/>
              </w:rPr>
            </w:pPr>
            <w:r>
              <w:rPr>
                <w:rFonts w:ascii="Times New Roman" w:hAnsi="Times New Roman" w:cs="Times New Roman"/>
                <w:b/>
                <w:bCs/>
                <w:color w:val="000000"/>
                <w:sz w:val="24"/>
                <w:szCs w:val="24"/>
                <w:lang w:val="kk-KZ"/>
              </w:rPr>
              <w:t>Еңбекке баулу:</w:t>
            </w:r>
          </w:p>
          <w:p w14:paraId="24342CD7">
            <w:pPr>
              <w:shd w:val="clear" w:color="auto" w:fill="FFFFFF"/>
              <w:spacing w:after="0" w:line="245" w:lineRule="atLeast"/>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Ойын алаңын тазалау</w:t>
            </w:r>
          </w:p>
          <w:p w14:paraId="7106B44E">
            <w:pPr>
              <w:shd w:val="clear" w:color="auto" w:fill="FFFFFF"/>
              <w:spacing w:after="0" w:line="240" w:lineRule="auto"/>
              <w:rPr>
                <w:rFonts w:ascii="Times New Roman" w:hAnsi="Times New Roman" w:cs="Times New Roman"/>
                <w:color w:val="000000"/>
                <w:sz w:val="24"/>
                <w:szCs w:val="24"/>
                <w:lang w:val="kk-KZ"/>
              </w:rPr>
            </w:pPr>
            <w:r>
              <w:rPr>
                <w:rFonts w:ascii="Times New Roman" w:hAnsi="Times New Roman" w:cs="Times New Roman"/>
                <w:b/>
                <w:bCs/>
                <w:color w:val="000000"/>
                <w:sz w:val="24"/>
                <w:szCs w:val="24"/>
                <w:lang w:val="kk-KZ"/>
              </w:rPr>
              <w:t>Қимылды ойын: «Ұядағы құстар»</w:t>
            </w:r>
          </w:p>
          <w:p w14:paraId="04807108">
            <w:pPr>
              <w:shd w:val="clear" w:color="auto" w:fill="FFFFFF"/>
              <w:spacing w:after="0" w:line="245" w:lineRule="atLeast"/>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w:t>
            </w:r>
            <w:r>
              <w:rPr>
                <w:rFonts w:ascii="Times New Roman" w:hAnsi="Times New Roman" w:cs="Times New Roman"/>
                <w:b/>
                <w:bCs/>
                <w:color w:val="000000"/>
                <w:sz w:val="24"/>
                <w:szCs w:val="24"/>
                <w:lang w:val="kk-KZ"/>
              </w:rPr>
              <w:t>Мақсаты:</w:t>
            </w:r>
          </w:p>
          <w:p w14:paraId="06FD6C3C">
            <w:pPr>
              <w:numPr>
                <w:ilvl w:val="0"/>
                <w:numId w:val="3"/>
              </w:numPr>
              <w:shd w:val="clear" w:color="auto" w:fill="FFFFFF"/>
              <w:spacing w:after="0" w:line="245" w:lineRule="atLeast"/>
              <w:ind w:left="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Жүру және жүгіру барысында бір – біріне соқтығыспай еркін жүруге үйрету;</w:t>
            </w:r>
            <w:r>
              <w:rPr>
                <w:rFonts w:ascii="Times New Roman" w:hAnsi="Times New Roman" w:cs="Times New Roman"/>
                <w:b/>
                <w:color w:val="000000"/>
                <w:sz w:val="24"/>
                <w:szCs w:val="24"/>
                <w:lang w:val="kk-KZ"/>
              </w:rPr>
              <w:t xml:space="preserve">      Еркін ойын.</w:t>
            </w:r>
          </w:p>
          <w:p w14:paraId="5B05C834">
            <w:pPr>
              <w:shd w:val="clear" w:color="auto" w:fill="FFFFFF"/>
              <w:spacing w:after="0" w:line="245" w:lineRule="atLeast"/>
              <w:rPr>
                <w:rFonts w:ascii="Times New Roman" w:hAnsi="Times New Roman" w:cs="Times New Roman"/>
                <w:b/>
                <w:color w:val="000000"/>
                <w:sz w:val="24"/>
                <w:szCs w:val="24"/>
                <w:lang w:val="kk-KZ"/>
              </w:rPr>
            </w:pPr>
          </w:p>
          <w:p w14:paraId="5AB2F253">
            <w:pPr>
              <w:shd w:val="clear" w:color="auto" w:fill="FFFFFF"/>
              <w:spacing w:after="0" w:line="245" w:lineRule="atLeast"/>
              <w:rPr>
                <w:rFonts w:ascii="Times New Roman" w:hAnsi="Times New Roman" w:cs="Times New Roman"/>
                <w:b/>
                <w:color w:val="000000"/>
                <w:sz w:val="24"/>
                <w:szCs w:val="24"/>
                <w:lang w:val="kk-KZ"/>
              </w:rPr>
            </w:pPr>
          </w:p>
          <w:p w14:paraId="113D3954">
            <w:pPr>
              <w:shd w:val="clear" w:color="auto" w:fill="FFFFFF"/>
              <w:spacing w:after="0" w:line="245" w:lineRule="atLeast"/>
              <w:rPr>
                <w:rFonts w:ascii="Times New Roman" w:hAnsi="Times New Roman" w:cs="Times New Roman"/>
                <w:b/>
                <w:color w:val="000000"/>
                <w:sz w:val="24"/>
                <w:szCs w:val="24"/>
                <w:lang w:val="kk-KZ"/>
              </w:rPr>
            </w:pPr>
          </w:p>
          <w:p w14:paraId="22970E83">
            <w:pPr>
              <w:spacing w:after="0" w:line="240" w:lineRule="auto"/>
              <w:rPr>
                <w:rFonts w:ascii="Times New Roman" w:hAnsi="Times New Roman" w:cs="Times New Roman"/>
                <w:sz w:val="24"/>
                <w:szCs w:val="24"/>
                <w:lang w:val="kk-KZ"/>
              </w:rPr>
            </w:pPr>
          </w:p>
          <w:p w14:paraId="396107ED">
            <w:pPr>
              <w:spacing w:after="0" w:line="240" w:lineRule="auto"/>
              <w:rPr>
                <w:rFonts w:ascii="Times New Roman" w:hAnsi="Times New Roman" w:cs="Times New Roman"/>
                <w:sz w:val="24"/>
                <w:szCs w:val="24"/>
                <w:lang w:val="kk-KZ"/>
              </w:rPr>
            </w:pPr>
          </w:p>
        </w:tc>
        <w:tc>
          <w:tcPr>
            <w:tcW w:w="2409" w:type="dxa"/>
            <w:tcBorders>
              <w:top w:val="single" w:color="auto" w:sz="4" w:space="0"/>
              <w:left w:val="single" w:color="auto" w:sz="4" w:space="0"/>
              <w:right w:val="single" w:color="auto" w:sz="4" w:space="0"/>
            </w:tcBorders>
          </w:tcPr>
          <w:p w14:paraId="16E38ACC">
            <w:pPr>
              <w:shd w:val="clear" w:color="auto" w:fill="FFFFFF"/>
              <w:spacing w:after="0" w:line="245" w:lineRule="atLeast"/>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Табиғат ерекшеліктерін бақылау</w:t>
            </w:r>
          </w:p>
          <w:p w14:paraId="052DEE02">
            <w:pPr>
              <w:shd w:val="clear" w:color="auto" w:fill="FFFFFF"/>
              <w:spacing w:after="0" w:line="245" w:lineRule="atLeast"/>
              <w:rPr>
                <w:rFonts w:ascii="Times New Roman" w:hAnsi="Times New Roman" w:cs="Times New Roman"/>
                <w:color w:val="000000"/>
                <w:sz w:val="24"/>
                <w:szCs w:val="24"/>
                <w:lang w:val="kk-KZ"/>
              </w:rPr>
            </w:pPr>
            <w:r>
              <w:rPr>
                <w:rFonts w:ascii="Times New Roman" w:hAnsi="Times New Roman" w:cs="Times New Roman"/>
                <w:b/>
                <w:bCs/>
                <w:color w:val="000000"/>
                <w:sz w:val="24"/>
                <w:szCs w:val="24"/>
                <w:lang w:val="kk-KZ"/>
              </w:rPr>
              <w:t>Мақсаты:</w:t>
            </w:r>
            <w:r>
              <w:rPr>
                <w:rFonts w:ascii="Times New Roman" w:hAnsi="Times New Roman" w:cs="Times New Roman"/>
                <w:bCs/>
                <w:color w:val="000000"/>
                <w:sz w:val="24"/>
                <w:szCs w:val="24"/>
                <w:lang w:val="kk-KZ"/>
              </w:rPr>
              <w:t>Белгілеріне қарап жыл мезгілдерін анықтау</w:t>
            </w:r>
            <w:r>
              <w:rPr>
                <w:rFonts w:ascii="Times New Roman" w:hAnsi="Times New Roman" w:cs="Times New Roman"/>
                <w:color w:val="000000"/>
                <w:sz w:val="24"/>
                <w:szCs w:val="24"/>
                <w:lang w:val="kk-KZ"/>
              </w:rPr>
              <w:t>.</w:t>
            </w:r>
            <w:r>
              <w:rPr>
                <w:rFonts w:ascii="Times New Roman" w:hAnsi="Times New Roman" w:cs="Times New Roman"/>
                <w:color w:val="000000"/>
                <w:sz w:val="24"/>
                <w:szCs w:val="24"/>
                <w:lang w:val="kk-KZ"/>
              </w:rPr>
              <w:br w:type="textWrapping"/>
            </w:r>
            <w:r>
              <w:rPr>
                <w:rFonts w:ascii="Times New Roman" w:hAnsi="Times New Roman" w:cs="Times New Roman"/>
                <w:b/>
                <w:color w:val="000000"/>
                <w:sz w:val="24"/>
                <w:szCs w:val="24"/>
                <w:lang w:val="kk-KZ"/>
              </w:rPr>
              <w:t>Жеке жұмыс:</w:t>
            </w:r>
            <w:r>
              <w:rPr>
                <w:rFonts w:ascii="Times New Roman" w:hAnsi="Times New Roman" w:cs="Times New Roman"/>
                <w:color w:val="000000"/>
                <w:sz w:val="24"/>
                <w:szCs w:val="24"/>
                <w:lang w:val="kk-KZ"/>
              </w:rPr>
              <w:t xml:space="preserve"> </w:t>
            </w:r>
          </w:p>
          <w:p w14:paraId="2ACFE4FE">
            <w:pPr>
              <w:shd w:val="clear" w:color="auto" w:fill="FFFFFF"/>
              <w:spacing w:after="0" w:line="245" w:lineRule="atLeast"/>
              <w:rPr>
                <w:rFonts w:ascii="Times New Roman" w:hAnsi="Times New Roman" w:cs="Times New Roman"/>
                <w:b/>
                <w:color w:val="000000"/>
                <w:sz w:val="24"/>
                <w:szCs w:val="24"/>
                <w:lang w:val="kk-KZ"/>
              </w:rPr>
            </w:pPr>
            <w:r>
              <w:rPr>
                <w:rFonts w:ascii="Times New Roman" w:hAnsi="Times New Roman" w:cs="Times New Roman"/>
                <w:color w:val="000000"/>
                <w:sz w:val="24"/>
                <w:szCs w:val="24"/>
                <w:lang w:val="kk-KZ"/>
              </w:rPr>
              <w:t>Атабек пен Аймираға  «Санамақ айту»</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Бөрік тіктім</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Он ойланып</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Тоғыз толғанып,</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Сегіз рет сызып,</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Жеті рет бұзып.</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Алты рет қарап,</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Бес рет санап,</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Төрт рет қадап.</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Үш тал үкі тағып,</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Екі қолым талып.</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Бір бөрік тіктім,</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Әзер деп біттім.</w:t>
            </w:r>
          </w:p>
          <w:p w14:paraId="28302137">
            <w:pPr>
              <w:shd w:val="clear" w:color="auto" w:fill="FFFFFF"/>
              <w:spacing w:after="0" w:line="245" w:lineRule="atLeast"/>
              <w:rPr>
                <w:rFonts w:ascii="Times New Roman" w:hAnsi="Times New Roman" w:cs="Times New Roman"/>
                <w:color w:val="000000"/>
                <w:sz w:val="24"/>
                <w:szCs w:val="24"/>
                <w:lang w:val="kk-KZ"/>
              </w:rPr>
            </w:pPr>
            <w:r>
              <w:rPr>
                <w:rFonts w:ascii="Times New Roman" w:hAnsi="Times New Roman" w:cs="Times New Roman"/>
                <w:b/>
                <w:bCs/>
                <w:color w:val="000000"/>
                <w:sz w:val="24"/>
                <w:szCs w:val="24"/>
                <w:lang w:val="kk-KZ"/>
              </w:rPr>
              <w:t>Еңбекке баулу:</w:t>
            </w:r>
          </w:p>
          <w:p w14:paraId="6D7F8F15">
            <w:pPr>
              <w:shd w:val="clear" w:color="auto" w:fill="FFFFFF"/>
              <w:spacing w:after="0" w:line="245" w:lineRule="atLeast"/>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Ойын алаңын тастардан тазалау</w:t>
            </w:r>
          </w:p>
          <w:p w14:paraId="52C3D11B">
            <w:pPr>
              <w:shd w:val="clear" w:color="auto" w:fill="FFFFFF"/>
              <w:spacing w:after="0" w:line="245" w:lineRule="atLeast"/>
              <w:rPr>
                <w:rFonts w:ascii="Times New Roman" w:hAnsi="Times New Roman" w:cs="Times New Roman"/>
                <w:color w:val="000000"/>
                <w:sz w:val="24"/>
                <w:szCs w:val="24"/>
                <w:lang w:val="kk-KZ"/>
              </w:rPr>
            </w:pPr>
            <w:r>
              <w:rPr>
                <w:rFonts w:ascii="Times New Roman" w:hAnsi="Times New Roman" w:cs="Times New Roman"/>
                <w:b/>
                <w:bCs/>
                <w:color w:val="000000"/>
                <w:sz w:val="24"/>
                <w:szCs w:val="24"/>
                <w:lang w:val="kk-KZ"/>
              </w:rPr>
              <w:t>Қимылды ойын: «</w:t>
            </w:r>
            <w:r>
              <w:rPr>
                <w:rFonts w:ascii="Times New Roman" w:hAnsi="Times New Roman" w:cs="Times New Roman"/>
                <w:bCs/>
                <w:color w:val="000000"/>
                <w:sz w:val="24"/>
                <w:szCs w:val="24"/>
                <w:lang w:val="kk-KZ"/>
              </w:rPr>
              <w:t>Күн мен Жаңбыр</w:t>
            </w:r>
          </w:p>
          <w:p w14:paraId="43CAE17E">
            <w:pPr>
              <w:numPr>
                <w:ilvl w:val="0"/>
                <w:numId w:val="4"/>
              </w:numPr>
              <w:shd w:val="clear" w:color="auto" w:fill="FFFFFF"/>
              <w:spacing w:after="0" w:line="245" w:lineRule="atLeast"/>
              <w:ind w:left="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w:t>
            </w:r>
            <w:r>
              <w:rPr>
                <w:rFonts w:ascii="Times New Roman" w:hAnsi="Times New Roman" w:cs="Times New Roman"/>
                <w:b/>
                <w:color w:val="000000"/>
                <w:sz w:val="24"/>
                <w:szCs w:val="24"/>
                <w:lang w:val="kk-KZ"/>
              </w:rPr>
              <w:t>Еркін ойын</w:t>
            </w:r>
          </w:p>
          <w:p w14:paraId="7B1F3BA1">
            <w:pPr>
              <w:pStyle w:val="25"/>
              <w:spacing w:after="0"/>
              <w:rPr>
                <w:color w:val="000000"/>
                <w:lang w:val="kk-KZ"/>
              </w:rPr>
            </w:pPr>
          </w:p>
        </w:tc>
        <w:tc>
          <w:tcPr>
            <w:tcW w:w="2696" w:type="dxa"/>
            <w:gridSpan w:val="7"/>
            <w:tcBorders>
              <w:top w:val="single" w:color="auto" w:sz="4" w:space="0"/>
              <w:left w:val="single" w:color="auto" w:sz="4" w:space="0"/>
              <w:right w:val="single" w:color="auto" w:sz="4" w:space="0"/>
            </w:tcBorders>
          </w:tcPr>
          <w:p w14:paraId="35CFC696">
            <w:pPr>
              <w:pStyle w:val="25"/>
              <w:shd w:val="clear" w:color="auto" w:fill="F5F5F5"/>
              <w:rPr>
                <w:color w:val="000000"/>
                <w:lang w:val="kk-KZ"/>
              </w:rPr>
            </w:pPr>
            <w:r>
              <w:rPr>
                <w:b/>
                <w:bCs/>
                <w:color w:val="000000"/>
                <w:lang w:val="kk-KZ"/>
              </w:rPr>
              <w:t xml:space="preserve"> Жерге түскен жапырақтарды бақылау.</w:t>
            </w:r>
            <w:r>
              <w:rPr>
                <w:color w:val="000000"/>
                <w:lang w:val="kk-KZ"/>
              </w:rPr>
              <w:br w:type="textWrapping"/>
            </w:r>
            <w:r>
              <w:rPr>
                <w:b/>
                <w:color w:val="000000"/>
                <w:lang w:val="kk-KZ"/>
              </w:rPr>
              <w:t>Мақсаты:</w:t>
            </w:r>
            <w:r>
              <w:rPr>
                <w:color w:val="000000"/>
                <w:lang w:val="kk-KZ"/>
              </w:rPr>
              <w:t xml:space="preserve"> Балаларға жапырақтар неліктен жерге түскендігі туралы әңгімелеп айту. Олардың түстерін атау.</w:t>
            </w:r>
            <w:r>
              <w:rPr>
                <w:color w:val="000000"/>
                <w:lang w:val="kk-KZ"/>
              </w:rPr>
              <w:br w:type="textWrapping"/>
            </w:r>
            <w:r>
              <w:rPr>
                <w:b/>
                <w:color w:val="000000"/>
                <w:lang w:val="kk-KZ"/>
              </w:rPr>
              <w:t>Жеке жұмыс</w:t>
            </w:r>
            <w:r>
              <w:rPr>
                <w:color w:val="000000"/>
                <w:lang w:val="kk-KZ"/>
              </w:rPr>
              <w:t xml:space="preserve">  Айкөркем мен Айзереге                        Құстар туралы жұмбақтар жасыру.</w:t>
            </w:r>
            <w:r>
              <w:rPr>
                <w:color w:val="000000"/>
                <w:lang w:val="kk-KZ"/>
              </w:rPr>
              <w:br w:type="textWrapping"/>
            </w:r>
            <w:r>
              <w:rPr>
                <w:color w:val="000000"/>
                <w:lang w:val="kk-KZ"/>
              </w:rPr>
              <w:t>1. Құйқылжытып дала күйін,</w:t>
            </w:r>
            <w:r>
              <w:rPr>
                <w:color w:val="000000"/>
                <w:lang w:val="kk-KZ"/>
              </w:rPr>
              <w:br w:type="textWrapping"/>
            </w:r>
            <w:r>
              <w:rPr>
                <w:color w:val="000000"/>
                <w:lang w:val="kk-KZ"/>
              </w:rPr>
              <w:t>Үй ішіне салады үйін. (қарлығаш)</w:t>
            </w:r>
            <w:r>
              <w:rPr>
                <w:color w:val="000000"/>
                <w:lang w:val="kk-KZ"/>
              </w:rPr>
              <w:br w:type="textWrapping"/>
            </w:r>
            <w:r>
              <w:rPr>
                <w:color w:val="000000"/>
                <w:lang w:val="kk-KZ"/>
              </w:rPr>
              <w:t>2. Күндіз соқыр не деген</w:t>
            </w:r>
            <w:r>
              <w:rPr>
                <w:color w:val="000000"/>
                <w:lang w:val="kk-KZ"/>
              </w:rPr>
              <w:br w:type="textWrapping"/>
            </w:r>
            <w:r>
              <w:rPr>
                <w:color w:val="000000"/>
                <w:lang w:val="kk-KZ"/>
              </w:rPr>
              <w:t xml:space="preserve">Түнде қандай көреген. (үкі)                               </w:t>
            </w:r>
            <w:r>
              <w:rPr>
                <w:b/>
                <w:color w:val="000000"/>
                <w:lang w:val="kk-KZ"/>
              </w:rPr>
              <w:t>Еңбек:</w:t>
            </w:r>
            <w:r>
              <w:rPr>
                <w:color w:val="000000"/>
                <w:lang w:val="kk-KZ"/>
              </w:rPr>
              <w:t xml:space="preserve">                 Ойын алаңын тастардан тазалау : </w:t>
            </w:r>
            <w:r>
              <w:rPr>
                <w:b/>
                <w:bCs/>
                <w:color w:val="000000"/>
                <w:lang w:val="kk-KZ"/>
              </w:rPr>
              <w:t>Қимылды ойын: «Күн мен түн» Мақсаты:</w:t>
            </w:r>
            <w:r>
              <w:rPr>
                <w:color w:val="000000"/>
                <w:lang w:val="kk-KZ"/>
              </w:rPr>
              <w:t xml:space="preserve">  Батылдыққа, шапшандыққа тәрбиелеу              </w:t>
            </w:r>
            <w:r>
              <w:rPr>
                <w:b/>
                <w:color w:val="000000"/>
                <w:lang w:val="kk-KZ"/>
              </w:rPr>
              <w:t>Еркін ойын</w:t>
            </w:r>
          </w:p>
        </w:tc>
        <w:tc>
          <w:tcPr>
            <w:tcW w:w="1989" w:type="dxa"/>
            <w:tcBorders>
              <w:top w:val="single" w:color="auto" w:sz="4" w:space="0"/>
              <w:left w:val="single" w:color="auto" w:sz="4" w:space="0"/>
              <w:right w:val="single" w:color="auto" w:sz="4" w:space="0"/>
            </w:tcBorders>
          </w:tcPr>
          <w:p w14:paraId="73D9027A">
            <w:pPr>
              <w:pStyle w:val="25"/>
              <w:shd w:val="clear" w:color="auto" w:fill="F5F5F5"/>
              <w:rPr>
                <w:bCs/>
                <w:color w:val="000000"/>
                <w:lang w:val="kk-KZ"/>
              </w:rPr>
            </w:pPr>
            <w:r>
              <w:rPr>
                <w:b/>
                <w:bCs/>
                <w:color w:val="000000"/>
                <w:lang w:val="kk-KZ"/>
              </w:rPr>
              <w:t xml:space="preserve">Аспанды бақылау:     Мақсаты:                        </w:t>
            </w:r>
            <w:r>
              <w:rPr>
                <w:bCs/>
                <w:color w:val="000000"/>
                <w:lang w:val="kk-KZ"/>
              </w:rPr>
              <w:t>Өлі табиғат құбылыстары туралы білімдерін тиянақтау,табиғатты бақылауға</w:t>
            </w:r>
            <w:r>
              <w:rPr>
                <w:b/>
                <w:bCs/>
                <w:color w:val="000000"/>
                <w:lang w:val="kk-KZ"/>
              </w:rPr>
              <w:t xml:space="preserve"> </w:t>
            </w:r>
            <w:r>
              <w:rPr>
                <w:bCs/>
                <w:color w:val="000000"/>
                <w:lang w:val="kk-KZ"/>
              </w:rPr>
              <w:t xml:space="preserve">деген қызығушылықтарын арттыру                            </w:t>
            </w:r>
            <w:r>
              <w:rPr>
                <w:b/>
                <w:bCs/>
                <w:color w:val="000000"/>
                <w:lang w:val="kk-KZ"/>
              </w:rPr>
              <w:t xml:space="preserve">Жеке жұмыс:                      </w:t>
            </w:r>
            <w:r>
              <w:rPr>
                <w:bCs/>
                <w:color w:val="000000"/>
                <w:lang w:val="kk-KZ"/>
              </w:rPr>
              <w:t xml:space="preserve">Айерке мен Тілекшіге     Күз мезгі туралы тақпақтар сұрау            </w:t>
            </w:r>
            <w:r>
              <w:rPr>
                <w:b/>
                <w:bCs/>
                <w:color w:val="000000"/>
                <w:lang w:val="kk-KZ"/>
              </w:rPr>
              <w:t xml:space="preserve">Еңбекке баулу:           </w:t>
            </w:r>
            <w:r>
              <w:rPr>
                <w:color w:val="000000"/>
                <w:lang w:val="kk-KZ"/>
              </w:rPr>
              <w:t xml:space="preserve">Ойын алаңын жинау </w:t>
            </w:r>
            <w:r>
              <w:rPr>
                <w:b/>
                <w:bCs/>
                <w:color w:val="000000"/>
                <w:lang w:val="kk-KZ"/>
              </w:rPr>
              <w:t>Қимылды ойын:             «Мысық пен тышқан»                     Мақсаты:</w:t>
            </w:r>
            <w:r>
              <w:rPr>
                <w:bCs/>
                <w:color w:val="000000"/>
                <w:lang w:val="kk-KZ"/>
              </w:rPr>
              <w:t xml:space="preserve">Балалардың дене қимылдарын  дамыту                             </w:t>
            </w:r>
            <w:r>
              <w:rPr>
                <w:b/>
                <w:color w:val="000000"/>
                <w:lang w:val="kk-KZ"/>
              </w:rPr>
              <w:t>Еркін ойын</w:t>
            </w:r>
          </w:p>
          <w:p w14:paraId="4B8DF9E7">
            <w:pPr>
              <w:pStyle w:val="25"/>
              <w:spacing w:after="0"/>
              <w:rPr>
                <w:color w:val="000000"/>
                <w:lang w:val="kk-KZ"/>
              </w:rPr>
            </w:pPr>
          </w:p>
          <w:p w14:paraId="75927A36">
            <w:pPr>
              <w:pStyle w:val="25"/>
              <w:spacing w:after="0"/>
              <w:rPr>
                <w:color w:val="000000"/>
                <w:lang w:val="kk-KZ"/>
              </w:rPr>
            </w:pPr>
          </w:p>
        </w:tc>
      </w:tr>
      <w:tr w14:paraId="1AC98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980" w:type="dxa"/>
            <w:gridSpan w:val="2"/>
            <w:tcBorders>
              <w:top w:val="nil"/>
              <w:left w:val="single" w:color="000000" w:themeColor="text1" w:sz="4" w:space="0"/>
              <w:bottom w:val="single" w:color="000000" w:themeColor="text1" w:sz="4" w:space="0"/>
              <w:right w:val="single" w:color="000000" w:themeColor="text1" w:sz="4" w:space="0"/>
            </w:tcBorders>
          </w:tcPr>
          <w:p w14:paraId="267B420F">
            <w:pPr>
              <w:spacing w:after="0" w:line="240" w:lineRule="auto"/>
              <w:rPr>
                <w:rFonts w:ascii="Times New Roman" w:hAnsi="Times New Roman" w:cs="Times New Roman"/>
                <w:b/>
                <w:iCs/>
                <w:color w:val="000000"/>
                <w:sz w:val="24"/>
                <w:szCs w:val="24"/>
                <w:lang w:val="kk-KZ"/>
              </w:rPr>
            </w:pPr>
            <w:r>
              <w:rPr>
                <w:rFonts w:ascii="Times New Roman" w:hAnsi="Times New Roman" w:cs="Times New Roman"/>
                <w:b/>
                <w:iCs/>
                <w:color w:val="000000"/>
                <w:sz w:val="24"/>
                <w:szCs w:val="24"/>
                <w:lang w:val="kk-KZ"/>
              </w:rPr>
              <w:t xml:space="preserve">Серуеннен  оралу </w:t>
            </w:r>
          </w:p>
        </w:tc>
        <w:tc>
          <w:tcPr>
            <w:tcW w:w="918" w:type="dxa"/>
            <w:gridSpan w:val="2"/>
            <w:tcBorders>
              <w:top w:val="nil"/>
              <w:left w:val="single" w:color="000000" w:themeColor="text1" w:sz="4" w:space="0"/>
              <w:bottom w:val="single" w:color="000000" w:themeColor="text1" w:sz="4" w:space="0"/>
              <w:right w:val="single" w:color="000000" w:themeColor="text1" w:sz="4" w:space="0"/>
            </w:tcBorders>
          </w:tcPr>
          <w:p w14:paraId="1C37E959">
            <w:pPr>
              <w:spacing w:after="0" w:line="240" w:lineRule="auto"/>
              <w:rPr>
                <w:rFonts w:ascii="Times New Roman" w:hAnsi="Times New Roman" w:cs="Times New Roman"/>
                <w:color w:val="000000"/>
                <w:sz w:val="24"/>
                <w:szCs w:val="24"/>
                <w:lang w:val="kk-KZ"/>
              </w:rPr>
            </w:pPr>
          </w:p>
        </w:tc>
        <w:tc>
          <w:tcPr>
            <w:tcW w:w="12128" w:type="dxa"/>
            <w:gridSpan w:val="14"/>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3D095840">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Балалардың  дұрыс шешінуін,шкафқа киімдерін орналастыру тәртібін бақылау.Жинақылыққатәрбиелеу.Мәдени-гигиеналық талаптарды орындауларын қадағалау.</w:t>
            </w:r>
          </w:p>
        </w:tc>
      </w:tr>
      <w:tr w14:paraId="5F45E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1980"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6FD0BE81">
            <w:pPr>
              <w:spacing w:after="0" w:line="240" w:lineRule="auto"/>
              <w:rPr>
                <w:rFonts w:ascii="Times New Roman" w:hAnsi="Times New Roman" w:cs="Times New Roman"/>
                <w:b/>
                <w:iCs/>
                <w:color w:val="000000"/>
                <w:sz w:val="24"/>
                <w:szCs w:val="24"/>
                <w:lang w:val="kk-KZ"/>
              </w:rPr>
            </w:pPr>
            <w:r>
              <w:rPr>
                <w:rFonts w:ascii="Times New Roman" w:hAnsi="Times New Roman" w:cs="Times New Roman"/>
                <w:b/>
                <w:iCs/>
                <w:color w:val="000000"/>
                <w:sz w:val="24"/>
                <w:szCs w:val="24"/>
                <w:lang w:val="kk-KZ"/>
              </w:rPr>
              <w:t>Түскі ас</w:t>
            </w:r>
          </w:p>
        </w:tc>
        <w:tc>
          <w:tcPr>
            <w:tcW w:w="918"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3194FA43">
            <w:pPr>
              <w:spacing w:after="0" w:line="240" w:lineRule="auto"/>
              <w:rPr>
                <w:rFonts w:ascii="Times New Roman" w:hAnsi="Times New Roman" w:cs="Times New Roman"/>
                <w:color w:val="000000"/>
                <w:sz w:val="24"/>
                <w:szCs w:val="24"/>
                <w:lang w:val="kk-KZ"/>
              </w:rPr>
            </w:pPr>
          </w:p>
        </w:tc>
        <w:tc>
          <w:tcPr>
            <w:tcW w:w="12128" w:type="dxa"/>
            <w:gridSpan w:val="14"/>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79BFB366">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Ас мәзірімен таныстыру.Түзу дұрыс отыруын қадағалау.Қасықты оң қолға,нанды сол қолға ұстауды үйрету.Тамақ үстінде жан жағына қарамай дұрыс және сөйлемей отыруға рахмет айтуға үйрету</w:t>
            </w:r>
          </w:p>
        </w:tc>
      </w:tr>
      <w:tr w14:paraId="32880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1980"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58D01E83">
            <w:pPr>
              <w:spacing w:after="0" w:line="240" w:lineRule="auto"/>
              <w:rPr>
                <w:rFonts w:ascii="Times New Roman" w:hAnsi="Times New Roman" w:cs="Times New Roman"/>
                <w:b/>
                <w:color w:val="000000"/>
                <w:sz w:val="24"/>
                <w:szCs w:val="24"/>
                <w:lang w:val="kk-KZ"/>
              </w:rPr>
            </w:pPr>
            <w:r>
              <w:rPr>
                <w:rFonts w:ascii="Times New Roman" w:hAnsi="Times New Roman" w:cs="Times New Roman"/>
                <w:b/>
                <w:iCs/>
                <w:color w:val="000000"/>
                <w:sz w:val="24"/>
                <w:szCs w:val="24"/>
                <w:lang w:val="kk-KZ"/>
              </w:rPr>
              <w:t>Түскі ұйқы</w:t>
            </w:r>
          </w:p>
        </w:tc>
        <w:tc>
          <w:tcPr>
            <w:tcW w:w="918"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33C5F7F8">
            <w:pPr>
              <w:spacing w:after="0" w:line="240" w:lineRule="auto"/>
              <w:rPr>
                <w:rFonts w:ascii="Times New Roman" w:hAnsi="Times New Roman" w:cs="Times New Roman"/>
                <w:color w:val="000000"/>
                <w:sz w:val="24"/>
                <w:szCs w:val="24"/>
                <w:lang w:val="kk-KZ"/>
              </w:rPr>
            </w:pPr>
          </w:p>
        </w:tc>
        <w:tc>
          <w:tcPr>
            <w:tcW w:w="2489" w:type="dxa"/>
            <w:gridSpan w:val="3"/>
            <w:tcBorders>
              <w:top w:val="single" w:color="000000" w:themeColor="text1" w:sz="4" w:space="0"/>
              <w:left w:val="single" w:color="000000" w:themeColor="text1" w:sz="4" w:space="0"/>
              <w:bottom w:val="single" w:color="000000" w:themeColor="text1" w:sz="4" w:space="0"/>
              <w:right w:val="single" w:color="auto" w:sz="4" w:space="0"/>
            </w:tcBorders>
          </w:tcPr>
          <w:p w14:paraId="313C6458">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Балалардың тыныш ұйықтауына  жағымды жағдай орнату.</w:t>
            </w:r>
          </w:p>
          <w:p w14:paraId="55703513">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«Маша мен аю» ертегісін оқу</w:t>
            </w:r>
          </w:p>
        </w:tc>
        <w:tc>
          <w:tcPr>
            <w:tcW w:w="2545" w:type="dxa"/>
            <w:gridSpan w:val="2"/>
            <w:tcBorders>
              <w:top w:val="single" w:color="000000" w:themeColor="text1" w:sz="4" w:space="0"/>
              <w:left w:val="single" w:color="auto" w:sz="4" w:space="0"/>
              <w:bottom w:val="single" w:color="000000" w:themeColor="text1" w:sz="4" w:space="0"/>
              <w:right w:val="single" w:color="auto" w:sz="4" w:space="0"/>
            </w:tcBorders>
          </w:tcPr>
          <w:p w14:paraId="683DAD82">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Балалардың тыныш ұйықтауына  жағымды жағдай орнату.         «Бесік жыры»</w:t>
            </w:r>
          </w:p>
        </w:tc>
        <w:tc>
          <w:tcPr>
            <w:tcW w:w="2409" w:type="dxa"/>
            <w:tcBorders>
              <w:top w:val="single" w:color="000000" w:themeColor="text1" w:sz="4" w:space="0"/>
              <w:left w:val="single" w:color="auto" w:sz="4" w:space="0"/>
              <w:bottom w:val="single" w:color="000000" w:themeColor="text1" w:sz="4" w:space="0"/>
              <w:right w:val="single" w:color="auto" w:sz="4" w:space="0"/>
            </w:tcBorders>
          </w:tcPr>
          <w:p w14:paraId="612550CC">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Балалардың тыныш ұйықтауына  жағымды жағдай орнату.                   «Мақтаншақ   қоян» ертегі  </w:t>
            </w:r>
          </w:p>
        </w:tc>
        <w:tc>
          <w:tcPr>
            <w:tcW w:w="2197" w:type="dxa"/>
            <w:gridSpan w:val="3"/>
            <w:tcBorders>
              <w:top w:val="single" w:color="000000" w:themeColor="text1" w:sz="4" w:space="0"/>
              <w:left w:val="single" w:color="auto" w:sz="4" w:space="0"/>
              <w:bottom w:val="single" w:color="000000" w:themeColor="text1" w:sz="4" w:space="0"/>
              <w:right w:val="single" w:color="auto" w:sz="4" w:space="0"/>
            </w:tcBorders>
          </w:tcPr>
          <w:p w14:paraId="6099AA9D">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Балалардың тыныш ұйықтауына  жағымды жағдай орнату.     «Үшік» ертегісі</w:t>
            </w:r>
          </w:p>
        </w:tc>
        <w:tc>
          <w:tcPr>
            <w:tcW w:w="2488" w:type="dxa"/>
            <w:gridSpan w:val="5"/>
            <w:tcBorders>
              <w:top w:val="single" w:color="000000" w:themeColor="text1" w:sz="4" w:space="0"/>
              <w:left w:val="single" w:color="auto" w:sz="4" w:space="0"/>
              <w:bottom w:val="single" w:color="000000" w:themeColor="text1" w:sz="4" w:space="0"/>
              <w:right w:val="single" w:color="000000" w:themeColor="text1" w:sz="4" w:space="0"/>
            </w:tcBorders>
          </w:tcPr>
          <w:p w14:paraId="7A2625C4">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Балалардың тыныш ұйықтауына  жағымды жағдай орнату.</w:t>
            </w:r>
          </w:p>
          <w:p w14:paraId="049C5C94">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«Кім күшт» ертегісі</w:t>
            </w:r>
          </w:p>
        </w:tc>
      </w:tr>
      <w:tr w14:paraId="7CB9B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1980"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056BD044">
            <w:pPr>
              <w:spacing w:after="0" w:line="240" w:lineRule="auto"/>
              <w:rPr>
                <w:rFonts w:ascii="Times New Roman" w:hAnsi="Times New Roman" w:cs="Times New Roman"/>
                <w:b/>
                <w:i/>
                <w:iCs/>
                <w:color w:val="000000"/>
                <w:sz w:val="24"/>
                <w:szCs w:val="24"/>
                <w:lang w:val="kk-KZ"/>
              </w:rPr>
            </w:pPr>
            <w:r>
              <w:rPr>
                <w:rFonts w:ascii="Times New Roman" w:hAnsi="Times New Roman" w:cs="Times New Roman"/>
                <w:b/>
                <w:bCs/>
                <w:color w:val="000000"/>
                <w:sz w:val="24"/>
                <w:szCs w:val="24"/>
                <w:lang w:val="kk-KZ"/>
              </w:rPr>
              <w:t>Біртіндеп ұйқыдан ояту, ауа, су шаралары</w:t>
            </w:r>
          </w:p>
        </w:tc>
        <w:tc>
          <w:tcPr>
            <w:tcW w:w="918"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29A3FE55">
            <w:pPr>
              <w:spacing w:after="0" w:line="240" w:lineRule="auto"/>
              <w:rPr>
                <w:rFonts w:ascii="Times New Roman" w:hAnsi="Times New Roman" w:cs="Times New Roman"/>
                <w:color w:val="000000"/>
                <w:sz w:val="24"/>
                <w:szCs w:val="24"/>
                <w:lang w:val="kk-KZ"/>
              </w:rPr>
            </w:pPr>
          </w:p>
        </w:tc>
        <w:tc>
          <w:tcPr>
            <w:tcW w:w="2489" w:type="dxa"/>
            <w:gridSpan w:val="3"/>
            <w:tcBorders>
              <w:top w:val="single" w:color="000000" w:themeColor="text1" w:sz="4" w:space="0"/>
              <w:left w:val="single" w:color="000000" w:themeColor="text1" w:sz="4" w:space="0"/>
              <w:bottom w:val="single" w:color="000000" w:themeColor="text1" w:sz="4" w:space="0"/>
              <w:right w:val="single" w:color="auto" w:sz="4" w:space="0"/>
            </w:tcBorders>
          </w:tcPr>
          <w:p w14:paraId="173633DA">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Ояну жаттығуы.</w:t>
            </w:r>
          </w:p>
          <w:p w14:paraId="52BBCA2C">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-«Саусақтар амандасады»массаж жасаймыз-«қолды жуамыз»</w:t>
            </w:r>
          </w:p>
          <w:p w14:paraId="1E41ECD8">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-«Қайрлы күн,көздерім!»Қабақты сипаймыз</w:t>
            </w:r>
          </w:p>
          <w:p w14:paraId="201CF4C8">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-«Оянамаз,көздерім»биноклге қараймыз</w:t>
            </w:r>
          </w:p>
          <w:p w14:paraId="3E050B66">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-«Қайрлы таң құлақтарым»құлақтарды сипаймыз</w:t>
            </w:r>
          </w:p>
          <w:p w14:paraId="0D562B77">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-«Оянамыз қолдарым»шапалақтаймыз</w:t>
            </w:r>
          </w:p>
          <w:p w14:paraId="0A91B35A">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-«Оянамыз аяқтарым»-қаз-қаз басамыз</w:t>
            </w:r>
          </w:p>
          <w:p w14:paraId="09BCA34A">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Керует жанындағы жаттығулар</w:t>
            </w:r>
          </w:p>
          <w:p w14:paraId="350D5C1A">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Шынықтыру шарасы</w:t>
            </w:r>
          </w:p>
          <w:p w14:paraId="43CC6E97">
            <w:pPr>
              <w:spacing w:after="0" w:line="240" w:lineRule="auto"/>
              <w:rPr>
                <w:rFonts w:ascii="Times New Roman" w:hAnsi="Times New Roman" w:cs="Times New Roman"/>
                <w:b/>
                <w:color w:val="000000"/>
                <w:sz w:val="24"/>
                <w:szCs w:val="24"/>
                <w:lang w:val="kk-KZ"/>
              </w:rPr>
            </w:pPr>
            <w:r>
              <w:rPr>
                <w:rFonts w:ascii="Times New Roman" w:hAnsi="Times New Roman" w:cs="Times New Roman"/>
                <w:color w:val="000000"/>
                <w:sz w:val="24"/>
                <w:szCs w:val="24"/>
                <w:lang w:val="kk-KZ"/>
              </w:rPr>
              <w:t>Демалуды қалыпқа келтіру</w:t>
            </w:r>
          </w:p>
        </w:tc>
        <w:tc>
          <w:tcPr>
            <w:tcW w:w="2545" w:type="dxa"/>
            <w:gridSpan w:val="2"/>
            <w:tcBorders>
              <w:top w:val="single" w:color="000000" w:themeColor="text1" w:sz="4" w:space="0"/>
              <w:left w:val="single" w:color="auto" w:sz="4" w:space="0"/>
              <w:bottom w:val="single" w:color="000000" w:themeColor="text1" w:sz="4" w:space="0"/>
              <w:right w:val="single" w:color="auto" w:sz="4" w:space="0"/>
            </w:tcBorders>
          </w:tcPr>
          <w:p w14:paraId="41930BF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Керует жанындағы жаттығулар</w:t>
            </w:r>
          </w:p>
          <w:p w14:paraId="073BB82C">
            <w:pPr>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 Аяқ бірге, қолды алға созу, жоғары көтеру, жанға созу.</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 Қол белде, оңға, солға иілу .</w:t>
            </w:r>
          </w:p>
          <w:p w14:paraId="204ED973">
            <w:pPr>
              <w:spacing w:after="0" w:line="240" w:lineRule="auto"/>
              <w:rPr>
                <w:rFonts w:ascii="Times New Roman" w:hAnsi="Times New Roman" w:cs="Times New Roman"/>
                <w:b/>
                <w:color w:val="000000"/>
                <w:sz w:val="24"/>
                <w:szCs w:val="24"/>
                <w:lang w:val="kk-KZ"/>
              </w:rPr>
            </w:pPr>
            <w:r>
              <w:rPr>
                <w:rFonts w:ascii="Times New Roman" w:hAnsi="Times New Roman" w:cs="Times New Roman"/>
                <w:color w:val="000000"/>
                <w:sz w:val="24"/>
                <w:szCs w:val="24"/>
                <w:lang w:val="kk-KZ"/>
              </w:rPr>
              <w:t>«Отырайық жүрелеп,</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Гүлді үзіп алайық.</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Орнымыздан түрегеп,</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Басқа гүлге барайық».</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 Қолымыз иықта, алға, артқа есу.</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 Қол белде оң аяқпен 3рет, сол аяқпен 3 рет, қос аяқтап 3рет секіру.</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 Кілемге жатып, аяқты созып, бірге көтеру қалыпқа келу.</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 Аяқты алға созып көтеру, қайшылау, түсіру.</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 Саппен жүріп өту.</w:t>
            </w:r>
          </w:p>
        </w:tc>
        <w:tc>
          <w:tcPr>
            <w:tcW w:w="2409" w:type="dxa"/>
            <w:tcBorders>
              <w:top w:val="single" w:color="000000" w:themeColor="text1" w:sz="4" w:space="0"/>
              <w:left w:val="single" w:color="auto" w:sz="4" w:space="0"/>
              <w:bottom w:val="single" w:color="000000" w:themeColor="text1" w:sz="4" w:space="0"/>
              <w:right w:val="single" w:color="auto" w:sz="4" w:space="0"/>
            </w:tcBorders>
          </w:tcPr>
          <w:p w14:paraId="49B1A4F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Шынықтыру шарасы.</w:t>
            </w:r>
          </w:p>
          <w:p w14:paraId="05B4176D">
            <w:pPr>
              <w:spacing w:after="0" w:line="240" w:lineRule="auto"/>
              <w:rPr>
                <w:rFonts w:ascii="Times New Roman" w:hAnsi="Times New Roman" w:cs="Times New Roman"/>
                <w:b/>
                <w:color w:val="000000"/>
                <w:sz w:val="24"/>
                <w:szCs w:val="24"/>
                <w:lang w:val="kk-KZ"/>
              </w:rPr>
            </w:pPr>
            <w:r>
              <w:rPr>
                <w:rFonts w:ascii="Times New Roman" w:hAnsi="Times New Roman" w:cs="Times New Roman"/>
                <w:color w:val="000000"/>
                <w:sz w:val="24"/>
                <w:szCs w:val="24"/>
                <w:lang w:val="kk-KZ"/>
              </w:rPr>
              <w:t>«Денсаулық» жолымен жүру. </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Арнайы жолдармен, </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Жалаң аяқ жүреміз. </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rPr>
              <w:t>Табанға біз нүктелі, </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Массаж жасау білеміз</w:t>
            </w:r>
          </w:p>
        </w:tc>
        <w:tc>
          <w:tcPr>
            <w:tcW w:w="2237" w:type="dxa"/>
            <w:gridSpan w:val="4"/>
            <w:tcBorders>
              <w:top w:val="single" w:color="000000" w:themeColor="text1" w:sz="4" w:space="0"/>
              <w:left w:val="single" w:color="auto" w:sz="4" w:space="0"/>
              <w:bottom w:val="single" w:color="000000" w:themeColor="text1" w:sz="4" w:space="0"/>
              <w:right w:val="single" w:color="auto" w:sz="4" w:space="0"/>
            </w:tcBorders>
          </w:tcPr>
          <w:p w14:paraId="2B7475D5">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Демалуды қалыпқа келтіру</w:t>
            </w:r>
          </w:p>
          <w:p w14:paraId="7DA6D366">
            <w:pPr>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Тыныс алу жаттығулары.</w:t>
            </w:r>
          </w:p>
          <w:p w14:paraId="0E900755">
            <w:pPr>
              <w:spacing w:after="0" w:line="240" w:lineRule="auto"/>
              <w:rPr>
                <w:rFonts w:ascii="Times New Roman" w:hAnsi="Times New Roman" w:cs="Times New Roman"/>
                <w:sz w:val="24"/>
                <w:szCs w:val="24"/>
              </w:rPr>
            </w:pPr>
            <w:r>
              <w:rPr>
                <w:rFonts w:ascii="Times New Roman" w:hAnsi="Times New Roman" w:cs="Times New Roman"/>
                <w:color w:val="000000"/>
                <w:sz w:val="24"/>
                <w:szCs w:val="24"/>
                <w:lang w:val="kk-KZ"/>
              </w:rPr>
              <w:t>Біз  баламыз  шыныққан,</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Денсаулығы  мықты  жан.</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rPr>
              <w:t>«Денсаулығым керемет, жаттығуға рахмет!»</w:t>
            </w:r>
          </w:p>
          <w:p w14:paraId="568E40DD">
            <w:pPr>
              <w:spacing w:after="0" w:line="240" w:lineRule="auto"/>
              <w:rPr>
                <w:rFonts w:ascii="Times New Roman" w:hAnsi="Times New Roman" w:cs="Times New Roman"/>
                <w:b/>
                <w:color w:val="000000"/>
                <w:sz w:val="24"/>
                <w:szCs w:val="24"/>
                <w:lang w:val="kk-KZ"/>
              </w:rPr>
            </w:pPr>
          </w:p>
        </w:tc>
        <w:tc>
          <w:tcPr>
            <w:tcW w:w="2448" w:type="dxa"/>
            <w:gridSpan w:val="4"/>
            <w:tcBorders>
              <w:top w:val="single" w:color="000000" w:themeColor="text1" w:sz="4" w:space="0"/>
              <w:left w:val="single" w:color="auto" w:sz="4" w:space="0"/>
              <w:bottom w:val="single" w:color="000000" w:themeColor="text1" w:sz="4" w:space="0"/>
              <w:right w:val="single" w:color="000000" w:themeColor="text1" w:sz="4" w:space="0"/>
            </w:tcBorders>
          </w:tcPr>
          <w:p w14:paraId="6ED7F77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Демалуды қалыпқа келтіру</w:t>
            </w:r>
          </w:p>
          <w:p w14:paraId="69A628BF">
            <w:pPr>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Тыныс алу жаттығулары.</w:t>
            </w:r>
          </w:p>
          <w:p w14:paraId="734F11C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Денсаулық ол – шыныққан</w:t>
            </w:r>
            <w:r>
              <w:rPr>
                <w:rFonts w:ascii="Times New Roman" w:hAnsi="Times New Roman" w:cs="Times New Roman"/>
                <w:sz w:val="24"/>
                <w:szCs w:val="24"/>
                <w:lang w:val="kk-KZ"/>
              </w:rPr>
              <w:br w:type="textWrapping"/>
            </w:r>
            <w:r>
              <w:rPr>
                <w:rFonts w:ascii="Times New Roman" w:hAnsi="Times New Roman" w:cs="Times New Roman"/>
                <w:sz w:val="24"/>
                <w:szCs w:val="24"/>
                <w:lang w:val="kk-KZ"/>
              </w:rPr>
              <w:t>Барлық денең мүшесі.</w:t>
            </w:r>
            <w:r>
              <w:rPr>
                <w:rFonts w:ascii="Times New Roman" w:hAnsi="Times New Roman" w:cs="Times New Roman"/>
                <w:sz w:val="24"/>
                <w:szCs w:val="24"/>
                <w:lang w:val="kk-KZ"/>
              </w:rPr>
              <w:br w:type="textWrapping"/>
            </w:r>
            <w:r>
              <w:rPr>
                <w:rFonts w:ascii="Times New Roman" w:hAnsi="Times New Roman" w:cs="Times New Roman"/>
                <w:sz w:val="24"/>
                <w:szCs w:val="24"/>
                <w:lang w:val="kk-KZ"/>
              </w:rPr>
              <w:t>Денсаулық ол - тыныққан</w:t>
            </w:r>
            <w:r>
              <w:rPr>
                <w:rFonts w:ascii="Times New Roman" w:hAnsi="Times New Roman" w:cs="Times New Roman"/>
                <w:sz w:val="24"/>
                <w:szCs w:val="24"/>
                <w:lang w:val="kk-KZ"/>
              </w:rPr>
              <w:br w:type="textWrapping"/>
            </w:r>
            <w:r>
              <w:rPr>
                <w:rFonts w:ascii="Times New Roman" w:hAnsi="Times New Roman" w:cs="Times New Roman"/>
                <w:sz w:val="24"/>
                <w:szCs w:val="24"/>
                <w:lang w:val="kk-KZ"/>
              </w:rPr>
              <w:t>Жүйке тамыр жүйесі.</w:t>
            </w:r>
          </w:p>
          <w:p w14:paraId="707BA42D">
            <w:pPr>
              <w:spacing w:after="0" w:line="240" w:lineRule="auto"/>
              <w:rPr>
                <w:rFonts w:ascii="Times New Roman" w:hAnsi="Times New Roman" w:cs="Times New Roman"/>
                <w:sz w:val="24"/>
                <w:szCs w:val="24"/>
              </w:rPr>
            </w:pPr>
            <w:r>
              <w:rPr>
                <w:rFonts w:ascii="Times New Roman" w:hAnsi="Times New Roman" w:cs="Times New Roman"/>
                <w:color w:val="000000"/>
                <w:sz w:val="24"/>
                <w:szCs w:val="24"/>
              </w:rPr>
              <w:t>«Денсаулығым керемет, жаттығуға рахмет!»</w:t>
            </w:r>
          </w:p>
          <w:p w14:paraId="0912FA89">
            <w:pPr>
              <w:spacing w:after="0" w:line="240" w:lineRule="auto"/>
              <w:rPr>
                <w:rFonts w:ascii="Times New Roman" w:hAnsi="Times New Roman" w:cs="Times New Roman"/>
                <w:b/>
                <w:color w:val="000000"/>
                <w:sz w:val="24"/>
                <w:szCs w:val="24"/>
                <w:lang w:val="kk-KZ"/>
              </w:rPr>
            </w:pPr>
          </w:p>
        </w:tc>
      </w:tr>
      <w:tr w14:paraId="479F5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1980"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6F03F4F7">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Кешкі  ас</w:t>
            </w:r>
          </w:p>
        </w:tc>
        <w:tc>
          <w:tcPr>
            <w:tcW w:w="918"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0A1BD735">
            <w:pPr>
              <w:spacing w:after="0" w:line="240" w:lineRule="auto"/>
              <w:rPr>
                <w:rFonts w:ascii="Times New Roman" w:hAnsi="Times New Roman" w:cs="Times New Roman"/>
                <w:color w:val="000000"/>
                <w:sz w:val="24"/>
                <w:szCs w:val="24"/>
                <w:lang w:val="kk-KZ"/>
              </w:rPr>
            </w:pPr>
          </w:p>
        </w:tc>
        <w:tc>
          <w:tcPr>
            <w:tcW w:w="12128" w:type="dxa"/>
            <w:gridSpan w:val="14"/>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1DD246AB">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Балалардың назарын тағамға аудару ; мәдениетті тамақтануға баулу  бойынша жеке жұмыс.</w:t>
            </w:r>
          </w:p>
        </w:tc>
      </w:tr>
      <w:tr w14:paraId="60606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1980" w:type="dxa"/>
            <w:gridSpan w:val="2"/>
            <w:tcBorders>
              <w:top w:val="single" w:color="000000" w:themeColor="text1" w:sz="4" w:space="0"/>
              <w:left w:val="single" w:color="auto" w:sz="4" w:space="0"/>
              <w:bottom w:val="single" w:color="auto" w:sz="4" w:space="0"/>
              <w:right w:val="single" w:color="000000" w:themeColor="text1" w:sz="4" w:space="0"/>
            </w:tcBorders>
          </w:tcPr>
          <w:p w14:paraId="4512314F">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color w:val="1A1A1A"/>
                <w:sz w:val="24"/>
                <w:szCs w:val="24"/>
                <w:lang w:val="kk-KZ"/>
              </w:rPr>
              <w:t>Вариативік компоент</w:t>
            </w:r>
          </w:p>
          <w:p w14:paraId="25C13CC7">
            <w:pPr>
              <w:spacing w:after="0" w:line="240" w:lineRule="auto"/>
              <w:rPr>
                <w:rFonts w:ascii="Times New Roman" w:hAnsi="Times New Roman" w:cs="Times New Roman"/>
                <w:sz w:val="24"/>
                <w:szCs w:val="24"/>
                <w:lang w:val="kk-KZ"/>
              </w:rPr>
            </w:pPr>
          </w:p>
        </w:tc>
        <w:tc>
          <w:tcPr>
            <w:tcW w:w="918" w:type="dxa"/>
            <w:gridSpan w:val="2"/>
            <w:tcBorders>
              <w:top w:val="single" w:color="auto" w:sz="4" w:space="0"/>
              <w:left w:val="single" w:color="000000" w:themeColor="text1" w:sz="4" w:space="0"/>
              <w:bottom w:val="single" w:color="auto" w:sz="4" w:space="0"/>
              <w:right w:val="single" w:color="000000" w:themeColor="text1" w:sz="4" w:space="0"/>
            </w:tcBorders>
          </w:tcPr>
          <w:p w14:paraId="495B5BAA">
            <w:pPr>
              <w:spacing w:after="0" w:line="240" w:lineRule="auto"/>
              <w:rPr>
                <w:rFonts w:ascii="Times New Roman" w:hAnsi="Times New Roman" w:cs="Times New Roman"/>
                <w:color w:val="000000"/>
                <w:sz w:val="24"/>
                <w:szCs w:val="24"/>
                <w:lang w:val="kk-KZ"/>
              </w:rPr>
            </w:pPr>
          </w:p>
          <w:p w14:paraId="3683AD24">
            <w:pPr>
              <w:spacing w:after="0" w:line="240" w:lineRule="auto"/>
              <w:jc w:val="center"/>
              <w:rPr>
                <w:rFonts w:ascii="Times New Roman" w:hAnsi="Times New Roman" w:cs="Times New Roman"/>
                <w:color w:val="000000"/>
                <w:sz w:val="24"/>
                <w:szCs w:val="24"/>
              </w:rPr>
            </w:pPr>
          </w:p>
          <w:p w14:paraId="50944E8B">
            <w:pPr>
              <w:spacing w:after="0" w:line="240" w:lineRule="auto"/>
              <w:jc w:val="center"/>
              <w:rPr>
                <w:rFonts w:ascii="Times New Roman" w:hAnsi="Times New Roman" w:cs="Times New Roman"/>
                <w:color w:val="000000"/>
                <w:sz w:val="24"/>
                <w:szCs w:val="24"/>
              </w:rPr>
            </w:pPr>
          </w:p>
          <w:p w14:paraId="0E749D78">
            <w:pPr>
              <w:spacing w:after="0" w:line="240" w:lineRule="auto"/>
              <w:rPr>
                <w:rFonts w:ascii="Times New Roman" w:hAnsi="Times New Roman" w:cs="Times New Roman"/>
                <w:sz w:val="24"/>
                <w:szCs w:val="24"/>
                <w:lang w:val="kk-KZ"/>
              </w:rPr>
            </w:pPr>
          </w:p>
        </w:tc>
        <w:tc>
          <w:tcPr>
            <w:tcW w:w="2489" w:type="dxa"/>
            <w:gridSpan w:val="3"/>
            <w:tcBorders>
              <w:top w:val="single" w:color="auto" w:sz="4" w:space="0"/>
              <w:left w:val="single" w:color="000000" w:themeColor="text1" w:sz="4" w:space="0"/>
              <w:bottom w:val="single" w:color="auto" w:sz="4" w:space="0"/>
              <w:right w:val="single" w:color="000000" w:themeColor="text1" w:sz="4" w:space="0"/>
            </w:tcBorders>
          </w:tcPr>
          <w:p w14:paraId="2E870CB5">
            <w:pPr>
              <w:pStyle w:val="30"/>
              <w:rPr>
                <w:rFonts w:ascii="Times New Roman" w:hAnsi="Times New Roman" w:cs="Times New Roman"/>
                <w:b/>
                <w:sz w:val="24"/>
                <w:szCs w:val="24"/>
                <w:lang w:val="kk-KZ"/>
              </w:rPr>
            </w:pPr>
          </w:p>
        </w:tc>
        <w:tc>
          <w:tcPr>
            <w:tcW w:w="2468" w:type="dxa"/>
            <w:tcBorders>
              <w:top w:val="single" w:color="auto" w:sz="4" w:space="0"/>
              <w:left w:val="single" w:color="000000" w:themeColor="text1" w:sz="4" w:space="0"/>
              <w:bottom w:val="single" w:color="auto" w:sz="4" w:space="0"/>
              <w:right w:val="single" w:color="000000" w:themeColor="text1" w:sz="4" w:space="0"/>
            </w:tcBorders>
          </w:tcPr>
          <w:p w14:paraId="1BC9D81C">
            <w:pPr>
              <w:shd w:val="clear" w:color="auto" w:fill="FFFFFF"/>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Вариативік компоент»</w:t>
            </w:r>
          </w:p>
          <w:p w14:paraId="7A685A95">
            <w:pPr>
              <w:shd w:val="clear" w:color="auto" w:fill="FFFFFF"/>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Сөйлеуді дамыту Тақырыбы:                   Сөйлем.</w:t>
            </w:r>
          </w:p>
          <w:p w14:paraId="04783530">
            <w:pPr>
              <w:shd w:val="clear" w:color="auto" w:fill="FFFFFF"/>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Саусақ жаттығуы «Доп»                         </w:t>
            </w: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Сөйлем туралы түсінік. Суретке қарап сөйлемдер</w:t>
            </w:r>
          </w:p>
          <w:p w14:paraId="42920536">
            <w:pPr>
              <w:shd w:val="clear" w:color="auto" w:fill="FFFFFF"/>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құрау.Балалардың ой-өрісін, тілін дамыту. Ұқыптылыққа,</w:t>
            </w:r>
          </w:p>
          <w:p w14:paraId="7E825590">
            <w:pPr>
              <w:shd w:val="clear" w:color="auto" w:fill="FFFFFF"/>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әдептілікке тәрбиелеу. Саусақ моторикасын дамыту</w:t>
            </w:r>
          </w:p>
        </w:tc>
        <w:tc>
          <w:tcPr>
            <w:tcW w:w="2620" w:type="dxa"/>
            <w:gridSpan w:val="4"/>
            <w:tcBorders>
              <w:top w:val="single" w:color="auto" w:sz="4" w:space="0"/>
              <w:left w:val="single" w:color="000000" w:themeColor="text1" w:sz="4" w:space="0"/>
              <w:bottom w:val="single" w:color="auto" w:sz="4" w:space="0"/>
              <w:right w:val="single" w:color="000000" w:themeColor="text1" w:sz="4" w:space="0"/>
            </w:tcBorders>
          </w:tcPr>
          <w:p w14:paraId="551EBD59">
            <w:pPr>
              <w:shd w:val="clear" w:color="auto" w:fill="FFFFFF"/>
              <w:spacing w:after="0" w:line="240" w:lineRule="auto"/>
              <w:jc w:val="both"/>
              <w:rPr>
                <w:rFonts w:ascii="Times New Roman" w:hAnsi="Times New Roman" w:cs="Times New Roman"/>
                <w:b/>
                <w:sz w:val="24"/>
                <w:szCs w:val="24"/>
                <w:lang w:val="kk-KZ"/>
              </w:rPr>
            </w:pPr>
          </w:p>
          <w:p w14:paraId="7A225915">
            <w:pPr>
              <w:shd w:val="clear" w:color="auto" w:fill="FFFFFF"/>
              <w:spacing w:after="0" w:line="240" w:lineRule="auto"/>
              <w:jc w:val="both"/>
              <w:rPr>
                <w:rFonts w:ascii="Times New Roman" w:hAnsi="Times New Roman" w:cs="Times New Roman"/>
                <w:b/>
                <w:sz w:val="24"/>
                <w:szCs w:val="24"/>
                <w:lang w:val="kk-KZ"/>
              </w:rPr>
            </w:pPr>
          </w:p>
          <w:p w14:paraId="79B97E4C">
            <w:pPr>
              <w:shd w:val="clear" w:color="auto" w:fill="FFFFFF"/>
              <w:spacing w:after="0" w:line="240" w:lineRule="auto"/>
              <w:jc w:val="both"/>
              <w:rPr>
                <w:rFonts w:ascii="Times New Roman" w:hAnsi="Times New Roman" w:cs="Times New Roman"/>
                <w:sz w:val="24"/>
                <w:szCs w:val="24"/>
                <w:lang w:val="kk-KZ"/>
              </w:rPr>
            </w:pPr>
          </w:p>
        </w:tc>
        <w:tc>
          <w:tcPr>
            <w:tcW w:w="2402" w:type="dxa"/>
            <w:gridSpan w:val="3"/>
            <w:tcBorders>
              <w:top w:val="single" w:color="auto" w:sz="4" w:space="0"/>
              <w:left w:val="single" w:color="000000" w:themeColor="text1" w:sz="4" w:space="0"/>
              <w:bottom w:val="single" w:color="auto" w:sz="4" w:space="0"/>
              <w:right w:val="single" w:color="000000" w:themeColor="text1" w:sz="4" w:space="0"/>
            </w:tcBorders>
          </w:tcPr>
          <w:p w14:paraId="67D4F549">
            <w:pPr>
              <w:spacing w:after="0" w:line="240" w:lineRule="auto"/>
              <w:rPr>
                <w:rFonts w:ascii="Times New Roman" w:hAnsi="Times New Roman" w:eastAsia="Calibri" w:cs="Times New Roman"/>
                <w:b/>
                <w:color w:val="1A1A1A"/>
                <w:sz w:val="24"/>
                <w:szCs w:val="24"/>
                <w:lang w:val="kk-KZ"/>
              </w:rPr>
            </w:pPr>
            <w:r>
              <w:rPr>
                <w:rFonts w:ascii="Times New Roman" w:hAnsi="Times New Roman" w:eastAsia="Calibri" w:cs="Times New Roman"/>
                <w:b/>
                <w:color w:val="1A1A1A"/>
                <w:sz w:val="24"/>
                <w:szCs w:val="24"/>
                <w:lang w:val="kk-KZ"/>
              </w:rPr>
              <w:t>Вариативік компоент»</w:t>
            </w:r>
          </w:p>
          <w:p w14:paraId="079F3F99">
            <w:pPr>
              <w:shd w:val="clear" w:color="auto" w:fill="FFFFFF"/>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Би                               Тақырыбы:                       «Білім мерекесі»</w:t>
            </w:r>
          </w:p>
          <w:p w14:paraId="16992CAE">
            <w:pPr>
              <w:spacing w:after="0" w:line="240" w:lineRule="auto"/>
              <w:rPr>
                <w:rFonts w:ascii="Times New Roman" w:hAnsi="Times New Roman" w:cs="Times New Roman"/>
                <w:sz w:val="24"/>
                <w:szCs w:val="24"/>
                <w:lang w:val="kk-KZ"/>
              </w:rPr>
            </w:pPr>
          </w:p>
          <w:p w14:paraId="33B3ADF2">
            <w:pPr>
              <w:shd w:val="clear" w:color="auto" w:fill="FFFFFF"/>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Мақсаты: Балаларға білім туралы түсінік беру. Сурет арқылы балалармен әңгіме құру. Оқу құралдарды да айта кету. Балаларға білім күніне арналған биді жеткізе білу</w:t>
            </w:r>
          </w:p>
        </w:tc>
        <w:tc>
          <w:tcPr>
            <w:tcW w:w="2149" w:type="dxa"/>
            <w:gridSpan w:val="3"/>
            <w:tcBorders>
              <w:top w:val="single" w:color="000000" w:themeColor="text1" w:sz="4" w:space="0"/>
              <w:left w:val="single" w:color="000000" w:themeColor="text1" w:sz="4" w:space="0"/>
              <w:bottom w:val="single" w:color="auto" w:sz="4" w:space="0"/>
              <w:right w:val="single" w:color="000000" w:themeColor="text1" w:sz="4" w:space="0"/>
            </w:tcBorders>
          </w:tcPr>
          <w:p w14:paraId="205DA475">
            <w:pPr>
              <w:shd w:val="clear" w:color="auto" w:fill="FFFFFF"/>
              <w:spacing w:after="0" w:line="240" w:lineRule="auto"/>
              <w:rPr>
                <w:rFonts w:ascii="Times New Roman" w:hAnsi="Times New Roman" w:cs="Times New Roman"/>
                <w:color w:val="000000"/>
                <w:sz w:val="24"/>
                <w:szCs w:val="24"/>
                <w:lang w:val="kk-KZ"/>
              </w:rPr>
            </w:pPr>
          </w:p>
        </w:tc>
      </w:tr>
      <w:tr w14:paraId="00F33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980" w:type="dxa"/>
            <w:gridSpan w:val="2"/>
            <w:tcBorders>
              <w:top w:val="single" w:color="auto" w:sz="4" w:space="0"/>
              <w:left w:val="single" w:color="auto" w:sz="4" w:space="0"/>
              <w:bottom w:val="single" w:color="000000" w:themeColor="text1" w:sz="4" w:space="0"/>
              <w:right w:val="single" w:color="000000" w:themeColor="text1" w:sz="4" w:space="0"/>
            </w:tcBorders>
          </w:tcPr>
          <w:p w14:paraId="34BDEFFA">
            <w:pPr>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Ойындар,  дербес әрекеттер</w:t>
            </w:r>
          </w:p>
          <w:p w14:paraId="107B30C5">
            <w:pPr>
              <w:spacing w:after="0" w:line="240" w:lineRule="auto"/>
              <w:rPr>
                <w:rFonts w:ascii="Times New Roman" w:hAnsi="Times New Roman" w:cs="Times New Roman"/>
                <w:b/>
                <w:color w:val="000000"/>
                <w:sz w:val="24"/>
                <w:szCs w:val="24"/>
                <w:lang w:val="kk-KZ"/>
              </w:rPr>
            </w:pPr>
          </w:p>
          <w:p w14:paraId="225F8647">
            <w:pPr>
              <w:spacing w:after="0" w:line="240" w:lineRule="auto"/>
              <w:rPr>
                <w:rFonts w:ascii="Times New Roman" w:hAnsi="Times New Roman" w:cs="Times New Roman"/>
                <w:b/>
                <w:bCs/>
                <w:color w:val="000000"/>
                <w:sz w:val="24"/>
                <w:szCs w:val="24"/>
                <w:lang w:val="kk-KZ"/>
              </w:rPr>
            </w:pPr>
          </w:p>
          <w:p w14:paraId="638110BC">
            <w:pPr>
              <w:spacing w:after="0" w:line="240" w:lineRule="auto"/>
              <w:rPr>
                <w:rFonts w:ascii="Times New Roman" w:hAnsi="Times New Roman" w:cs="Times New Roman"/>
                <w:b/>
                <w:bCs/>
                <w:color w:val="000000"/>
                <w:sz w:val="24"/>
                <w:szCs w:val="24"/>
                <w:lang w:val="kk-KZ"/>
              </w:rPr>
            </w:pPr>
          </w:p>
          <w:p w14:paraId="5C1F899C">
            <w:pPr>
              <w:spacing w:after="0" w:line="240" w:lineRule="auto"/>
              <w:rPr>
                <w:rFonts w:ascii="Times New Roman" w:hAnsi="Times New Roman" w:cs="Times New Roman"/>
                <w:b/>
                <w:bCs/>
                <w:color w:val="000000"/>
                <w:sz w:val="24"/>
                <w:szCs w:val="24"/>
                <w:lang w:val="kk-KZ"/>
              </w:rPr>
            </w:pPr>
          </w:p>
          <w:p w14:paraId="58BCCE84">
            <w:pPr>
              <w:spacing w:after="0" w:line="240" w:lineRule="auto"/>
              <w:rPr>
                <w:rFonts w:ascii="Times New Roman" w:hAnsi="Times New Roman" w:cs="Times New Roman"/>
                <w:b/>
                <w:bCs/>
                <w:color w:val="000000"/>
                <w:sz w:val="24"/>
                <w:szCs w:val="24"/>
                <w:lang w:val="kk-KZ"/>
              </w:rPr>
            </w:pPr>
          </w:p>
          <w:p w14:paraId="4AFD06C3">
            <w:pPr>
              <w:spacing w:after="0" w:line="240" w:lineRule="auto"/>
              <w:rPr>
                <w:rFonts w:ascii="Times New Roman" w:hAnsi="Times New Roman" w:cs="Times New Roman"/>
                <w:b/>
                <w:bCs/>
                <w:color w:val="000000"/>
                <w:sz w:val="24"/>
                <w:szCs w:val="24"/>
                <w:lang w:val="kk-KZ"/>
              </w:rPr>
            </w:pPr>
          </w:p>
          <w:p w14:paraId="50082CFD">
            <w:pPr>
              <w:spacing w:after="0" w:line="240" w:lineRule="auto"/>
              <w:rPr>
                <w:rFonts w:ascii="Times New Roman" w:hAnsi="Times New Roman" w:cs="Times New Roman"/>
                <w:b/>
                <w:bCs/>
                <w:color w:val="000000"/>
                <w:sz w:val="24"/>
                <w:szCs w:val="24"/>
                <w:lang w:val="kk-KZ"/>
              </w:rPr>
            </w:pPr>
            <w:r>
              <w:rPr>
                <w:rFonts w:ascii="Times New Roman" w:hAnsi="Times New Roman" w:cs="Times New Roman"/>
                <w:b/>
                <w:sz w:val="24"/>
                <w:szCs w:val="24"/>
                <w:lang w:val="kk-KZ"/>
              </w:rPr>
              <w:t>Балалармен   жеке жұмыс жүргізу</w:t>
            </w:r>
          </w:p>
        </w:tc>
        <w:tc>
          <w:tcPr>
            <w:tcW w:w="918" w:type="dxa"/>
            <w:gridSpan w:val="2"/>
            <w:tcBorders>
              <w:top w:val="single" w:color="auto" w:sz="4" w:space="0"/>
              <w:left w:val="single" w:color="000000" w:themeColor="text1" w:sz="4" w:space="0"/>
              <w:bottom w:val="single" w:color="000000" w:themeColor="text1" w:sz="4" w:space="0"/>
              <w:right w:val="single" w:color="000000" w:themeColor="text1" w:sz="4" w:space="0"/>
            </w:tcBorders>
          </w:tcPr>
          <w:p w14:paraId="39319F02">
            <w:pPr>
              <w:spacing w:after="0" w:line="240" w:lineRule="auto"/>
              <w:jc w:val="center"/>
              <w:rPr>
                <w:rFonts w:ascii="Times New Roman" w:hAnsi="Times New Roman" w:cs="Times New Roman"/>
                <w:color w:val="000000"/>
                <w:sz w:val="24"/>
                <w:szCs w:val="24"/>
                <w:lang w:val="kk-KZ"/>
              </w:rPr>
            </w:pPr>
          </w:p>
        </w:tc>
        <w:tc>
          <w:tcPr>
            <w:tcW w:w="2489" w:type="dxa"/>
            <w:gridSpan w:val="3"/>
            <w:tcBorders>
              <w:top w:val="single" w:color="auto" w:sz="4" w:space="0"/>
              <w:left w:val="single" w:color="000000" w:themeColor="text1" w:sz="4" w:space="0"/>
              <w:bottom w:val="single" w:color="000000" w:themeColor="text1" w:sz="4" w:space="0"/>
              <w:right w:val="single" w:color="000000" w:themeColor="text1" w:sz="4" w:space="0"/>
            </w:tcBorders>
          </w:tcPr>
          <w:p w14:paraId="1D82D858">
            <w:pPr>
              <w:pStyle w:val="30"/>
              <w:rPr>
                <w:rFonts w:ascii="Times New Roman" w:hAnsi="Times New Roman" w:cs="Times New Roman"/>
                <w:sz w:val="24"/>
                <w:szCs w:val="24"/>
                <w:lang w:val="kk-KZ"/>
              </w:rPr>
            </w:pPr>
            <w:r>
              <w:rPr>
                <w:rFonts w:ascii="Times New Roman" w:hAnsi="Times New Roman" w:cs="Times New Roman"/>
                <w:b/>
                <w:sz w:val="24"/>
                <w:szCs w:val="24"/>
                <w:lang w:val="kk-KZ"/>
              </w:rPr>
              <w:t xml:space="preserve">«Қайда не өседі»           Мақсаты: </w:t>
            </w:r>
            <w:r>
              <w:rPr>
                <w:rFonts w:ascii="Times New Roman" w:hAnsi="Times New Roman" w:cs="Times New Roman"/>
                <w:sz w:val="24"/>
                <w:szCs w:val="24"/>
                <w:lang w:val="kk-KZ"/>
              </w:rPr>
              <w:t>Балалардың өсімдіктер жөніндегі  білімін бекіту,олардың бір-бірінен айырып       өсетін жеріне апарып көрсету</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w:t>
            </w:r>
          </w:p>
          <w:p w14:paraId="4F38F3DD">
            <w:pPr>
              <w:pStyle w:val="30"/>
              <w:rPr>
                <w:rFonts w:ascii="Times New Roman" w:hAnsi="Times New Roman" w:cs="Times New Roman"/>
                <w:sz w:val="24"/>
                <w:szCs w:val="24"/>
                <w:lang w:val="kk-KZ"/>
              </w:rPr>
            </w:pPr>
            <w:r>
              <w:rPr>
                <w:rFonts w:ascii="Times New Roman" w:hAnsi="Times New Roman" w:cs="Times New Roman"/>
                <w:sz w:val="24"/>
                <w:szCs w:val="24"/>
                <w:lang w:val="kk-KZ"/>
              </w:rPr>
              <w:t>Майя ман Азиза Ауладағы  ұшып  жүрген  құстарды атайды және ажыратуға машықтандыру</w:t>
            </w:r>
          </w:p>
          <w:p w14:paraId="1E5DC6D9">
            <w:pPr>
              <w:pStyle w:val="30"/>
              <w:rPr>
                <w:rFonts w:ascii="Times New Roman" w:hAnsi="Times New Roman" w:cs="Times New Roman"/>
                <w:b/>
                <w:sz w:val="24"/>
                <w:szCs w:val="24"/>
                <w:lang w:val="kk-KZ"/>
              </w:rPr>
            </w:pPr>
          </w:p>
        </w:tc>
        <w:tc>
          <w:tcPr>
            <w:tcW w:w="2468" w:type="dxa"/>
            <w:tcBorders>
              <w:top w:val="single" w:color="auto" w:sz="4" w:space="0"/>
              <w:left w:val="single" w:color="000000" w:themeColor="text1" w:sz="4" w:space="0"/>
              <w:bottom w:val="single" w:color="000000" w:themeColor="text1" w:sz="4" w:space="0"/>
              <w:right w:val="single" w:color="000000" w:themeColor="text1" w:sz="4" w:space="0"/>
            </w:tcBorders>
          </w:tcPr>
          <w:p w14:paraId="2F6C1632">
            <w:pPr>
              <w:shd w:val="clear" w:color="auto" w:fill="FFFFFF"/>
              <w:spacing w:after="0" w:line="240" w:lineRule="auto"/>
              <w:jc w:val="both"/>
              <w:rPr>
                <w:rFonts w:ascii="Times New Roman" w:hAnsi="Times New Roman" w:cs="Times New Roman"/>
                <w:color w:val="212121"/>
                <w:sz w:val="24"/>
                <w:szCs w:val="24"/>
                <w:lang w:val="kk-KZ"/>
              </w:rPr>
            </w:pPr>
            <w:r>
              <w:rPr>
                <w:rFonts w:ascii="Times New Roman" w:hAnsi="Times New Roman" w:cs="Times New Roman"/>
                <w:b/>
                <w:color w:val="212121"/>
                <w:sz w:val="24"/>
                <w:szCs w:val="24"/>
                <w:lang w:val="kk-KZ"/>
              </w:rPr>
              <w:t>Дидактикалық ойын:</w:t>
            </w:r>
            <w:r>
              <w:rPr>
                <w:rFonts w:ascii="Times New Roman" w:hAnsi="Times New Roman" w:cs="Times New Roman"/>
                <w:color w:val="212121"/>
                <w:sz w:val="24"/>
                <w:szCs w:val="24"/>
                <w:lang w:val="kk-KZ"/>
              </w:rPr>
              <w:t> «Жыл мезгілдері»</w:t>
            </w:r>
          </w:p>
          <w:p w14:paraId="1D7333B7">
            <w:pPr>
              <w:shd w:val="clear" w:color="auto" w:fill="FFFFFF"/>
              <w:spacing w:after="0" w:line="240" w:lineRule="auto"/>
              <w:jc w:val="both"/>
              <w:rPr>
                <w:rFonts w:ascii="Times New Roman" w:hAnsi="Times New Roman" w:cs="Times New Roman"/>
                <w:color w:val="212121"/>
                <w:sz w:val="24"/>
                <w:szCs w:val="24"/>
                <w:lang w:val="kk-KZ"/>
              </w:rPr>
            </w:pPr>
            <w:r>
              <w:rPr>
                <w:rFonts w:ascii="Times New Roman" w:hAnsi="Times New Roman" w:cs="Times New Roman"/>
                <w:color w:val="212121"/>
                <w:sz w:val="24"/>
                <w:szCs w:val="24"/>
                <w:lang w:val="kk-KZ"/>
              </w:rPr>
              <w:t>Мақсаты: Балалардың жыл мезгідері туралы білімдерін бекіту,мезгілдерді атауларын үйрету</w:t>
            </w:r>
          </w:p>
          <w:p w14:paraId="76883506">
            <w:pPr>
              <w:shd w:val="clear" w:color="auto" w:fill="FFFFFF"/>
              <w:spacing w:after="0" w:line="240" w:lineRule="auto"/>
              <w:jc w:val="both"/>
              <w:rPr>
                <w:rFonts w:ascii="Times New Roman" w:hAnsi="Times New Roman" w:cs="Times New Roman"/>
                <w:b/>
                <w:color w:val="212121"/>
                <w:sz w:val="24"/>
                <w:szCs w:val="24"/>
                <w:lang w:val="kk-KZ"/>
              </w:rPr>
            </w:pPr>
          </w:p>
          <w:p w14:paraId="243828CE">
            <w:pPr>
              <w:shd w:val="clear" w:color="auto" w:fill="FFFFFF"/>
              <w:spacing w:after="0" w:line="240" w:lineRule="auto"/>
              <w:jc w:val="both"/>
              <w:rPr>
                <w:rFonts w:ascii="Times New Roman" w:hAnsi="Times New Roman" w:cs="Times New Roman"/>
                <w:b/>
                <w:color w:val="212121"/>
                <w:sz w:val="24"/>
                <w:szCs w:val="24"/>
                <w:lang w:val="kk-KZ"/>
              </w:rPr>
            </w:pPr>
            <w:r>
              <w:rPr>
                <w:rFonts w:ascii="Times New Roman" w:hAnsi="Times New Roman" w:cs="Times New Roman"/>
                <w:bCs/>
                <w:color w:val="000000"/>
                <w:sz w:val="24"/>
                <w:szCs w:val="24"/>
                <w:lang w:val="kk-KZ"/>
              </w:rPr>
              <w:t>Айым мен Марленге</w:t>
            </w:r>
            <w:r>
              <w:rPr>
                <w:rFonts w:ascii="Times New Roman" w:hAnsi="Times New Roman" w:cs="Times New Roman"/>
                <w:b/>
                <w:bCs/>
                <w:color w:val="000000"/>
                <w:sz w:val="24"/>
                <w:szCs w:val="24"/>
                <w:lang w:val="kk-KZ"/>
              </w:rPr>
              <w:t xml:space="preserve">    </w:t>
            </w:r>
            <w:r>
              <w:rPr>
                <w:rFonts w:ascii="Times New Roman" w:hAnsi="Times New Roman" w:cs="Times New Roman"/>
                <w:bCs/>
                <w:color w:val="000000"/>
                <w:sz w:val="24"/>
                <w:szCs w:val="24"/>
                <w:lang w:val="kk-KZ"/>
              </w:rPr>
              <w:t>Таныс әуендерді танып дыбыстардың жоғарлығын ажыратуға үйрету</w:t>
            </w:r>
          </w:p>
        </w:tc>
        <w:tc>
          <w:tcPr>
            <w:tcW w:w="2620" w:type="dxa"/>
            <w:gridSpan w:val="4"/>
            <w:tcBorders>
              <w:top w:val="single" w:color="auto" w:sz="4" w:space="0"/>
              <w:left w:val="single" w:color="000000" w:themeColor="text1" w:sz="4" w:space="0"/>
              <w:bottom w:val="single" w:color="000000" w:themeColor="text1" w:sz="4" w:space="0"/>
              <w:right w:val="single" w:color="000000" w:themeColor="text1" w:sz="4" w:space="0"/>
            </w:tcBorders>
          </w:tcPr>
          <w:p w14:paraId="48DB7A21">
            <w:pPr>
              <w:shd w:val="clear" w:color="auto" w:fill="FFFFFF"/>
              <w:spacing w:after="0" w:line="240" w:lineRule="auto"/>
              <w:jc w:val="both"/>
              <w:rPr>
                <w:rFonts w:ascii="Times New Roman" w:hAnsi="Times New Roman" w:cs="Times New Roman"/>
                <w:b/>
                <w:color w:val="212121"/>
                <w:sz w:val="24"/>
                <w:szCs w:val="24"/>
                <w:lang w:val="kk-KZ"/>
              </w:rPr>
            </w:pPr>
            <w:r>
              <w:rPr>
                <w:rFonts w:ascii="Times New Roman" w:hAnsi="Times New Roman" w:cs="Times New Roman"/>
                <w:b/>
                <w:color w:val="212121"/>
                <w:sz w:val="24"/>
                <w:szCs w:val="24"/>
                <w:lang w:val="kk-KZ"/>
              </w:rPr>
              <w:t>Дидактикалвық ойын:</w:t>
            </w:r>
          </w:p>
          <w:p w14:paraId="1805C250">
            <w:pPr>
              <w:shd w:val="clear" w:color="auto" w:fill="FFFFFF"/>
              <w:spacing w:after="0" w:line="240" w:lineRule="auto"/>
              <w:jc w:val="both"/>
              <w:rPr>
                <w:rFonts w:ascii="Times New Roman" w:hAnsi="Times New Roman" w:cs="Times New Roman"/>
                <w:b/>
                <w:color w:val="212121"/>
                <w:sz w:val="24"/>
                <w:szCs w:val="24"/>
                <w:lang w:val="kk-KZ"/>
              </w:rPr>
            </w:pPr>
            <w:r>
              <w:rPr>
                <w:rFonts w:ascii="Times New Roman" w:hAnsi="Times New Roman" w:cs="Times New Roman"/>
                <w:b/>
                <w:color w:val="212121"/>
                <w:sz w:val="24"/>
                <w:szCs w:val="24"/>
                <w:lang w:val="kk-KZ"/>
              </w:rPr>
              <w:t>«Ойлан, тап»</w:t>
            </w:r>
          </w:p>
          <w:p w14:paraId="0094DB2A">
            <w:pPr>
              <w:shd w:val="clear" w:color="auto" w:fill="FFFFFF"/>
              <w:spacing w:after="0" w:line="240" w:lineRule="auto"/>
              <w:jc w:val="both"/>
              <w:rPr>
                <w:rFonts w:ascii="Times New Roman" w:hAnsi="Times New Roman" w:cs="Times New Roman"/>
                <w:color w:val="212121"/>
                <w:sz w:val="24"/>
                <w:szCs w:val="24"/>
                <w:lang w:val="kk-KZ"/>
              </w:rPr>
            </w:pPr>
            <w:r>
              <w:rPr>
                <w:rFonts w:ascii="Times New Roman" w:hAnsi="Times New Roman" w:cs="Times New Roman"/>
                <w:b/>
                <w:color w:val="212121"/>
                <w:sz w:val="24"/>
                <w:szCs w:val="24"/>
                <w:lang w:val="kk-KZ"/>
              </w:rPr>
              <w:t xml:space="preserve">Мақсаты: </w:t>
            </w:r>
            <w:r>
              <w:rPr>
                <w:rFonts w:ascii="Times New Roman" w:hAnsi="Times New Roman" w:cs="Times New Roman"/>
                <w:color w:val="212121"/>
                <w:sz w:val="24"/>
                <w:szCs w:val="24"/>
                <w:lang w:val="kk-KZ"/>
              </w:rPr>
              <w:t>Балалардың ойлау, есте сақтау қабілетін дамыту.</w:t>
            </w:r>
          </w:p>
          <w:p w14:paraId="6DAEED28">
            <w:pPr>
              <w:shd w:val="clear" w:color="auto" w:fill="FFFFFF"/>
              <w:spacing w:after="0" w:line="240" w:lineRule="auto"/>
              <w:jc w:val="both"/>
              <w:rPr>
                <w:rFonts w:ascii="Times New Roman" w:hAnsi="Times New Roman" w:cs="Times New Roman"/>
                <w:b/>
                <w:sz w:val="24"/>
                <w:szCs w:val="24"/>
                <w:lang w:val="kk-KZ"/>
              </w:rPr>
            </w:pPr>
          </w:p>
          <w:p w14:paraId="56303BC3">
            <w:pPr>
              <w:spacing w:after="200" w:line="276" w:lineRule="auto"/>
              <w:rPr>
                <w:rFonts w:ascii="Times New Roman" w:hAnsi="Times New Roman" w:cs="Times New Roman"/>
                <w:sz w:val="24"/>
                <w:szCs w:val="24"/>
                <w:lang w:val="kk-KZ"/>
              </w:rPr>
            </w:pPr>
          </w:p>
          <w:p w14:paraId="5D416E44">
            <w:pPr>
              <w:shd w:val="clear" w:color="auto" w:fill="FFFFFF"/>
              <w:spacing w:after="0" w:line="240" w:lineRule="auto"/>
              <w:jc w:val="both"/>
              <w:rPr>
                <w:rFonts w:ascii="Times New Roman" w:hAnsi="Times New Roman" w:cs="Times New Roman"/>
                <w:b/>
                <w:color w:val="212121"/>
                <w:sz w:val="24"/>
                <w:szCs w:val="24"/>
                <w:lang w:val="kk-KZ"/>
              </w:rPr>
            </w:pPr>
          </w:p>
          <w:p w14:paraId="327FFBE2">
            <w:pPr>
              <w:shd w:val="clear" w:color="auto" w:fill="FFFFFF"/>
              <w:spacing w:after="0" w:line="240" w:lineRule="auto"/>
              <w:jc w:val="both"/>
              <w:rPr>
                <w:rFonts w:ascii="Times New Roman" w:hAnsi="Times New Roman" w:cs="Times New Roman"/>
                <w:b/>
                <w:color w:val="212121"/>
                <w:sz w:val="24"/>
                <w:szCs w:val="24"/>
                <w:lang w:val="kk-KZ"/>
              </w:rPr>
            </w:pPr>
            <w:r>
              <w:rPr>
                <w:rFonts w:ascii="Times New Roman" w:hAnsi="Times New Roman" w:cs="Times New Roman"/>
                <w:sz w:val="24"/>
                <w:szCs w:val="24"/>
                <w:lang w:val="kk-KZ"/>
              </w:rPr>
              <w:t>Амина менАхмадқа</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көлемі,пішіні, түсі бойынша ұқсас біртекті  заттарды топтастыруға үйрету</w:t>
            </w:r>
          </w:p>
        </w:tc>
        <w:tc>
          <w:tcPr>
            <w:tcW w:w="2402" w:type="dxa"/>
            <w:gridSpan w:val="3"/>
            <w:tcBorders>
              <w:top w:val="single" w:color="auto" w:sz="4" w:space="0"/>
              <w:left w:val="single" w:color="000000" w:themeColor="text1" w:sz="4" w:space="0"/>
              <w:bottom w:val="single" w:color="000000" w:themeColor="text1" w:sz="4" w:space="0"/>
              <w:right w:val="single" w:color="000000" w:themeColor="text1" w:sz="4" w:space="0"/>
            </w:tcBorders>
          </w:tcPr>
          <w:p w14:paraId="4256EA57">
            <w:pPr>
              <w:spacing w:after="0" w:line="240" w:lineRule="auto"/>
              <w:rPr>
                <w:rFonts w:ascii="Times New Roman" w:hAnsi="Times New Roman" w:eastAsia="Calibri" w:cs="Times New Roman"/>
                <w:b/>
                <w:color w:val="1A1A1A"/>
                <w:sz w:val="24"/>
                <w:szCs w:val="24"/>
                <w:lang w:val="kk-KZ"/>
              </w:rPr>
            </w:pPr>
            <w:r>
              <w:rPr>
                <w:rFonts w:ascii="Times New Roman" w:hAnsi="Times New Roman" w:eastAsia="Calibri" w:cs="Times New Roman"/>
                <w:b/>
                <w:color w:val="1A1A1A"/>
                <w:sz w:val="24"/>
                <w:szCs w:val="24"/>
                <w:lang w:val="kk-KZ"/>
              </w:rPr>
              <w:t>Дидиактикалық ойын:</w:t>
            </w:r>
          </w:p>
          <w:p w14:paraId="389ACDA9">
            <w:pPr>
              <w:spacing w:after="0" w:line="240" w:lineRule="auto"/>
              <w:rPr>
                <w:rFonts w:ascii="Times New Roman" w:hAnsi="Times New Roman" w:eastAsia="Calibri" w:cs="Times New Roman"/>
                <w:color w:val="1A1A1A"/>
                <w:sz w:val="24"/>
                <w:szCs w:val="24"/>
                <w:lang w:val="kk-KZ"/>
              </w:rPr>
            </w:pPr>
            <w:r>
              <w:rPr>
                <w:rFonts w:ascii="Times New Roman" w:hAnsi="Times New Roman" w:eastAsia="Calibri" w:cs="Times New Roman"/>
                <w:color w:val="1A1A1A"/>
                <w:sz w:val="24"/>
                <w:szCs w:val="24"/>
                <w:lang w:val="kk-KZ"/>
              </w:rPr>
              <w:t>«Үй жануарлары»</w:t>
            </w:r>
          </w:p>
          <w:p w14:paraId="7B41AE15">
            <w:pPr>
              <w:spacing w:after="0" w:line="240" w:lineRule="auto"/>
              <w:rPr>
                <w:rFonts w:ascii="Times New Roman" w:hAnsi="Times New Roman" w:cs="Times New Roman"/>
                <w:sz w:val="24"/>
                <w:szCs w:val="24"/>
                <w:lang w:val="kk-KZ"/>
              </w:rPr>
            </w:pPr>
            <w:r>
              <w:rPr>
                <w:rFonts w:ascii="Times New Roman" w:hAnsi="Times New Roman" w:eastAsia="Calibri" w:cs="Times New Roman"/>
                <w:color w:val="1A1A1A"/>
                <w:sz w:val="24"/>
                <w:szCs w:val="24"/>
                <w:lang w:val="kk-KZ"/>
              </w:rPr>
              <w:t>Мақсаты:Балаларды үй жануарлары мен төлдерін ажыратуға, олардың қимылын көрсетіп, қалай дыбыс шығаратынын айтқызу. Сөздік қорын дамыту</w:t>
            </w:r>
          </w:p>
          <w:p w14:paraId="0D71EDE3">
            <w:pPr>
              <w:shd w:val="clear" w:color="auto" w:fill="FFFFFF"/>
              <w:spacing w:after="0" w:line="240" w:lineRule="auto"/>
              <w:jc w:val="both"/>
              <w:rPr>
                <w:rFonts w:ascii="Times New Roman" w:hAnsi="Times New Roman" w:cs="Times New Roman"/>
                <w:color w:val="212121"/>
                <w:sz w:val="24"/>
                <w:szCs w:val="24"/>
                <w:lang w:val="kk-KZ"/>
              </w:rPr>
            </w:pPr>
            <w:r>
              <w:rPr>
                <w:rFonts w:ascii="Times New Roman" w:hAnsi="Times New Roman" w:cs="Times New Roman"/>
                <w:sz w:val="24"/>
                <w:szCs w:val="24"/>
                <w:lang w:val="kk-KZ"/>
              </w:rPr>
              <w:t>Айша мен Атабекке Заттардың көлемін, түсін және пішінін білдіретін сөздерді</w:t>
            </w:r>
          </w:p>
        </w:tc>
        <w:tc>
          <w:tcPr>
            <w:tcW w:w="2149" w:type="dxa"/>
            <w:gridSpan w:val="3"/>
            <w:tcBorders>
              <w:top w:val="single" w:color="auto" w:sz="4" w:space="0"/>
              <w:left w:val="single" w:color="000000" w:themeColor="text1" w:sz="4" w:space="0"/>
              <w:bottom w:val="single" w:color="000000" w:themeColor="text1" w:sz="4" w:space="0"/>
              <w:right w:val="single" w:color="000000" w:themeColor="text1" w:sz="4" w:space="0"/>
            </w:tcBorders>
          </w:tcPr>
          <w:p w14:paraId="34F9B522">
            <w:pPr>
              <w:shd w:val="clear" w:color="auto" w:fill="FFFFFF"/>
              <w:spacing w:after="0" w:line="240" w:lineRule="auto"/>
              <w:jc w:val="both"/>
              <w:rPr>
                <w:rFonts w:ascii="Times New Roman" w:hAnsi="Times New Roman" w:cs="Times New Roman"/>
                <w:color w:val="212121"/>
                <w:sz w:val="24"/>
                <w:szCs w:val="24"/>
                <w:lang w:val="kk-KZ"/>
              </w:rPr>
            </w:pPr>
            <w:r>
              <w:rPr>
                <w:rFonts w:ascii="Times New Roman" w:hAnsi="Times New Roman" w:cs="Times New Roman"/>
                <w:color w:val="212121"/>
                <w:sz w:val="24"/>
                <w:szCs w:val="24"/>
                <w:lang w:val="kk-KZ"/>
              </w:rPr>
              <w:t>Дидактикалық ойын:</w:t>
            </w:r>
          </w:p>
          <w:p w14:paraId="75E7735A">
            <w:pPr>
              <w:shd w:val="clear" w:color="auto" w:fill="FFFFFF"/>
              <w:spacing w:after="0" w:line="240" w:lineRule="auto"/>
              <w:jc w:val="both"/>
              <w:rPr>
                <w:rFonts w:ascii="Times New Roman" w:hAnsi="Times New Roman" w:cs="Times New Roman"/>
                <w:color w:val="212121"/>
                <w:sz w:val="24"/>
                <w:szCs w:val="24"/>
                <w:lang w:val="kk-KZ"/>
              </w:rPr>
            </w:pPr>
            <w:r>
              <w:rPr>
                <w:rFonts w:ascii="Times New Roman" w:hAnsi="Times New Roman" w:cs="Times New Roman"/>
                <w:color w:val="212121"/>
                <w:sz w:val="24"/>
                <w:szCs w:val="24"/>
                <w:lang w:val="kk-KZ"/>
              </w:rPr>
              <w:t xml:space="preserve">«Дене мүшелері»  </w:t>
            </w:r>
            <w:r>
              <w:rPr>
                <w:rFonts w:ascii="Times New Roman" w:hAnsi="Times New Roman" w:cs="Times New Roman"/>
                <w:b/>
                <w:color w:val="212121"/>
                <w:sz w:val="24"/>
                <w:szCs w:val="24"/>
                <w:lang w:val="kk-KZ"/>
              </w:rPr>
              <w:t>Мақсаты:</w:t>
            </w:r>
            <w:r>
              <w:rPr>
                <w:rFonts w:ascii="Times New Roman" w:hAnsi="Times New Roman" w:cs="Times New Roman"/>
                <w:color w:val="212121"/>
                <w:sz w:val="24"/>
                <w:szCs w:val="24"/>
                <w:lang w:val="kk-KZ"/>
              </w:rPr>
              <w:t xml:space="preserve">      Дене мүшелерін ажыратып, оларды дұрыс атай білуге машықтандыру. Балалардың создік қорын байыту</w:t>
            </w:r>
          </w:p>
          <w:p w14:paraId="1C6C108B">
            <w:pPr>
              <w:pStyle w:val="25"/>
              <w:shd w:val="clear" w:color="auto" w:fill="FFFFFF"/>
              <w:spacing w:after="150" w:line="300" w:lineRule="atLeast"/>
              <w:rPr>
                <w:b/>
                <w:color w:val="333333"/>
                <w:lang w:val="kk-KZ"/>
              </w:rPr>
            </w:pPr>
            <w:r>
              <w:rPr>
                <w:lang w:val="kk-KZ"/>
              </w:rPr>
              <w:t>Заттардың көлемін, түсін және пішінін білдіретін сөздерді</w:t>
            </w:r>
          </w:p>
        </w:tc>
      </w:tr>
      <w:tr w14:paraId="130AA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1980"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077D19D7">
            <w:pPr>
              <w:spacing w:after="0" w:line="240" w:lineRule="auto"/>
              <w:rPr>
                <w:rFonts w:ascii="Times New Roman" w:hAnsi="Times New Roman" w:cs="Times New Roman"/>
                <w:b/>
                <w:iCs/>
                <w:color w:val="000000"/>
                <w:sz w:val="24"/>
                <w:szCs w:val="24"/>
              </w:rPr>
            </w:pPr>
            <w:r>
              <w:rPr>
                <w:rFonts w:ascii="Times New Roman" w:hAnsi="Times New Roman" w:cs="Times New Roman"/>
                <w:b/>
                <w:bCs/>
                <w:iCs/>
                <w:color w:val="000000"/>
                <w:sz w:val="24"/>
                <w:szCs w:val="24"/>
                <w:lang w:val="kk-KZ"/>
              </w:rPr>
              <w:t>Серуенге дайындық</w:t>
            </w:r>
          </w:p>
        </w:tc>
        <w:tc>
          <w:tcPr>
            <w:tcW w:w="918"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2F60469C">
            <w:pPr>
              <w:spacing w:after="0" w:line="240" w:lineRule="auto"/>
              <w:jc w:val="center"/>
              <w:rPr>
                <w:rFonts w:ascii="Times New Roman" w:hAnsi="Times New Roman" w:cs="Times New Roman"/>
                <w:color w:val="000000"/>
                <w:sz w:val="24"/>
                <w:szCs w:val="24"/>
                <w:lang w:val="kk-KZ"/>
              </w:rPr>
            </w:pPr>
          </w:p>
        </w:tc>
        <w:tc>
          <w:tcPr>
            <w:tcW w:w="12128" w:type="dxa"/>
            <w:gridSpan w:val="14"/>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69713B18">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lang w:val="kk-KZ"/>
              </w:rPr>
              <w:t>Киіну</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kk-KZ"/>
              </w:rPr>
              <w:t>серуенге шығу.</w:t>
            </w:r>
          </w:p>
        </w:tc>
      </w:tr>
      <w:tr w14:paraId="621A6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1980"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3587B1B0">
            <w:pPr>
              <w:spacing w:after="0" w:line="240" w:lineRule="auto"/>
              <w:rPr>
                <w:rFonts w:ascii="Times New Roman" w:hAnsi="Times New Roman" w:cs="Times New Roman"/>
                <w:b/>
                <w:iCs/>
                <w:color w:val="000000"/>
                <w:sz w:val="24"/>
                <w:szCs w:val="24"/>
              </w:rPr>
            </w:pPr>
            <w:r>
              <w:rPr>
                <w:rFonts w:ascii="Times New Roman" w:hAnsi="Times New Roman" w:cs="Times New Roman"/>
                <w:b/>
                <w:bCs/>
                <w:iCs/>
                <w:color w:val="000000"/>
                <w:sz w:val="24"/>
                <w:szCs w:val="24"/>
                <w:lang w:val="kk-KZ"/>
              </w:rPr>
              <w:t>Серуен</w:t>
            </w:r>
          </w:p>
        </w:tc>
        <w:tc>
          <w:tcPr>
            <w:tcW w:w="918"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3D7A2AE8">
            <w:pPr>
              <w:spacing w:after="0" w:line="240" w:lineRule="auto"/>
              <w:rPr>
                <w:rFonts w:ascii="Times New Roman" w:hAnsi="Times New Roman" w:cs="Times New Roman"/>
                <w:color w:val="000000"/>
                <w:sz w:val="24"/>
                <w:szCs w:val="24"/>
                <w:lang w:val="kk-KZ"/>
              </w:rPr>
            </w:pPr>
          </w:p>
        </w:tc>
        <w:tc>
          <w:tcPr>
            <w:tcW w:w="2489" w:type="dxa"/>
            <w:gridSpan w:val="3"/>
            <w:tcBorders>
              <w:top w:val="single" w:color="000000" w:themeColor="text1" w:sz="4" w:space="0"/>
              <w:left w:val="single" w:color="000000" w:themeColor="text1" w:sz="4" w:space="0"/>
              <w:bottom w:val="single" w:color="000000" w:themeColor="text1" w:sz="4" w:space="0"/>
              <w:right w:val="single" w:color="auto" w:sz="4" w:space="0"/>
            </w:tcBorders>
          </w:tcPr>
          <w:p w14:paraId="5DEA5DB0">
            <w:pPr>
              <w:shd w:val="clear" w:color="auto" w:fill="FFFFFF"/>
              <w:spacing w:after="0" w:line="240" w:lineRule="auto"/>
              <w:rPr>
                <w:rFonts w:ascii="Times New Roman" w:hAnsi="Times New Roman" w:cs="Times New Roman"/>
                <w:color w:val="000000"/>
                <w:sz w:val="24"/>
                <w:szCs w:val="24"/>
                <w:lang w:val="kk-KZ"/>
              </w:rPr>
            </w:pPr>
            <w:r>
              <w:rPr>
                <w:rFonts w:ascii="Times New Roman" w:hAnsi="Times New Roman" w:cs="Times New Roman"/>
                <w:b/>
                <w:bCs/>
                <w:color w:val="000000"/>
                <w:sz w:val="24"/>
                <w:szCs w:val="24"/>
                <w:lang w:val="kk-KZ"/>
              </w:rPr>
              <w:t xml:space="preserve">Қимылды ойындар: </w:t>
            </w:r>
          </w:p>
          <w:p w14:paraId="73E3AF3F">
            <w:pPr>
              <w:shd w:val="clear" w:color="auto" w:fill="FFFFFF"/>
              <w:spacing w:after="0" w:line="245" w:lineRule="atLeast"/>
              <w:rPr>
                <w:rFonts w:ascii="Times New Roman" w:hAnsi="Times New Roman" w:cs="Times New Roman"/>
                <w:color w:val="000000"/>
                <w:sz w:val="24"/>
                <w:szCs w:val="24"/>
                <w:lang w:val="kk-KZ"/>
              </w:rPr>
            </w:pPr>
            <w:r>
              <w:rPr>
                <w:rFonts w:ascii="Times New Roman" w:hAnsi="Times New Roman" w:cs="Times New Roman"/>
                <w:b/>
                <w:bCs/>
                <w:color w:val="000000"/>
                <w:sz w:val="24"/>
                <w:szCs w:val="24"/>
                <w:lang w:val="kk-KZ"/>
              </w:rPr>
              <w:t>«</w:t>
            </w:r>
            <w:r>
              <w:rPr>
                <w:rFonts w:ascii="Times New Roman" w:hAnsi="Times New Roman" w:cs="Times New Roman"/>
                <w:color w:val="000000"/>
                <w:sz w:val="24"/>
                <w:szCs w:val="24"/>
                <w:lang w:val="kk-KZ"/>
              </w:rPr>
              <w:t>Қуып жет</w:t>
            </w:r>
            <w:r>
              <w:rPr>
                <w:rFonts w:ascii="Times New Roman" w:hAnsi="Times New Roman" w:cs="Times New Roman"/>
                <w:b/>
                <w:bCs/>
                <w:color w:val="000000"/>
                <w:sz w:val="24"/>
                <w:szCs w:val="24"/>
                <w:lang w:val="kk-KZ"/>
              </w:rPr>
              <w:t>»</w:t>
            </w:r>
          </w:p>
          <w:p w14:paraId="65B206F9">
            <w:pPr>
              <w:shd w:val="clear" w:color="auto" w:fill="FFFFFF"/>
              <w:spacing w:after="0" w:line="245" w:lineRule="atLeast"/>
              <w:rPr>
                <w:rFonts w:ascii="Times New Roman" w:hAnsi="Times New Roman" w:cs="Times New Roman"/>
                <w:color w:val="000000"/>
                <w:sz w:val="24"/>
                <w:szCs w:val="24"/>
                <w:lang w:val="kk-KZ"/>
              </w:rPr>
            </w:pPr>
            <w:r>
              <w:rPr>
                <w:rFonts w:ascii="Times New Roman" w:hAnsi="Times New Roman" w:cs="Times New Roman"/>
                <w:b/>
                <w:bCs/>
                <w:color w:val="000000"/>
                <w:sz w:val="24"/>
                <w:szCs w:val="24"/>
                <w:lang w:val="kk-KZ"/>
              </w:rPr>
              <w:t>Мақсаты:</w:t>
            </w:r>
          </w:p>
          <w:p w14:paraId="307DEC56">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Алға жылжу арқылы қос аяқпен секіре білуді бекіту,.Ойын барысында жолдастарымен қарым қатынас жасай білуді үйрету</w:t>
            </w:r>
          </w:p>
        </w:tc>
        <w:tc>
          <w:tcPr>
            <w:tcW w:w="2468" w:type="dxa"/>
            <w:tcBorders>
              <w:top w:val="single" w:color="000000" w:themeColor="text1" w:sz="4" w:space="0"/>
              <w:left w:val="single" w:color="auto" w:sz="4" w:space="0"/>
              <w:bottom w:val="single" w:color="000000" w:themeColor="text1" w:sz="4" w:space="0"/>
              <w:right w:val="single" w:color="auto" w:sz="4" w:space="0"/>
            </w:tcBorders>
          </w:tcPr>
          <w:p w14:paraId="151FAF58">
            <w:pPr>
              <w:shd w:val="clear" w:color="auto" w:fill="FFFFFF"/>
              <w:spacing w:after="0" w:line="245" w:lineRule="atLeast"/>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Қимылды ойын:</w:t>
            </w:r>
            <w:r>
              <w:rPr>
                <w:rFonts w:ascii="Times New Roman" w:hAnsi="Times New Roman" w:cs="Times New Roman"/>
                <w:color w:val="000000"/>
                <w:sz w:val="24"/>
                <w:szCs w:val="24"/>
                <w:lang w:val="kk-KZ"/>
              </w:rPr>
              <w:t xml:space="preserve">    «Ақ қоян»</w:t>
            </w:r>
          </w:p>
          <w:p w14:paraId="52A8B203">
            <w:pPr>
              <w:shd w:val="clear" w:color="auto" w:fill="FFFFFF"/>
              <w:spacing w:after="0" w:line="245" w:lineRule="atLeast"/>
              <w:rPr>
                <w:rFonts w:ascii="Times New Roman" w:hAnsi="Times New Roman" w:cs="Times New Roman"/>
                <w:color w:val="000000"/>
                <w:sz w:val="24"/>
                <w:szCs w:val="24"/>
                <w:lang w:val="kk-KZ"/>
              </w:rPr>
            </w:pPr>
            <w:r>
              <w:rPr>
                <w:rFonts w:ascii="Times New Roman" w:hAnsi="Times New Roman" w:cs="Times New Roman"/>
                <w:b/>
                <w:bCs/>
                <w:color w:val="000000"/>
                <w:sz w:val="24"/>
                <w:szCs w:val="24"/>
                <w:lang w:val="kk-KZ"/>
              </w:rPr>
              <w:t>Мақсаты:</w:t>
            </w:r>
          </w:p>
          <w:p w14:paraId="3D011DFB">
            <w:pPr>
              <w:spacing w:after="200" w:line="276"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Балаларды ептілііке баулу.</w:t>
            </w:r>
          </w:p>
          <w:p w14:paraId="7650E867">
            <w:pPr>
              <w:spacing w:after="200" w:line="276" w:lineRule="auto"/>
              <w:rPr>
                <w:rFonts w:ascii="Times New Roman" w:hAnsi="Times New Roman" w:cs="Times New Roman"/>
                <w:color w:val="000000"/>
                <w:sz w:val="24"/>
                <w:szCs w:val="24"/>
                <w:lang w:val="kk-KZ"/>
              </w:rPr>
            </w:pPr>
          </w:p>
        </w:tc>
        <w:tc>
          <w:tcPr>
            <w:tcW w:w="2590" w:type="dxa"/>
            <w:gridSpan w:val="3"/>
            <w:tcBorders>
              <w:top w:val="single" w:color="000000" w:themeColor="text1" w:sz="4" w:space="0"/>
              <w:left w:val="single" w:color="auto" w:sz="4" w:space="0"/>
              <w:bottom w:val="single" w:color="000000" w:themeColor="text1" w:sz="4" w:space="0"/>
              <w:right w:val="single" w:color="auto" w:sz="4" w:space="0"/>
            </w:tcBorders>
          </w:tcPr>
          <w:p w14:paraId="13240B7E">
            <w:pPr>
              <w:spacing w:after="200" w:line="276"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Қимылды ойын:        «Ұядағы құстар»</w:t>
            </w:r>
            <w:r>
              <w:rPr>
                <w:rFonts w:ascii="Times New Roman" w:hAnsi="Times New Roman" w:cs="Times New Roman"/>
                <w:b/>
                <w:color w:val="000000"/>
                <w:sz w:val="24"/>
                <w:szCs w:val="24"/>
                <w:lang w:val="kk-KZ"/>
              </w:rPr>
              <w:t xml:space="preserve">   </w:t>
            </w:r>
            <w:r>
              <w:rPr>
                <w:rFonts w:ascii="Times New Roman" w:hAnsi="Times New Roman" w:cs="Times New Roman"/>
                <w:color w:val="000000"/>
                <w:sz w:val="24"/>
                <w:szCs w:val="24"/>
                <w:lang w:val="kk-KZ"/>
              </w:rPr>
              <w:t> </w:t>
            </w:r>
            <w:r>
              <w:rPr>
                <w:rFonts w:ascii="Times New Roman" w:hAnsi="Times New Roman" w:cs="Times New Roman"/>
                <w:b/>
                <w:bCs/>
                <w:color w:val="000000"/>
                <w:sz w:val="24"/>
                <w:szCs w:val="24"/>
                <w:lang w:val="kk-KZ"/>
              </w:rPr>
              <w:t>Мақсаты:</w:t>
            </w:r>
            <w:r>
              <w:rPr>
                <w:rFonts w:ascii="Times New Roman" w:hAnsi="Times New Roman" w:cs="Times New Roman"/>
                <w:b/>
                <w:color w:val="000000"/>
                <w:sz w:val="24"/>
                <w:szCs w:val="24"/>
                <w:lang w:val="kk-KZ"/>
              </w:rPr>
              <w:t xml:space="preserve">                     </w:t>
            </w:r>
            <w:r>
              <w:rPr>
                <w:rFonts w:ascii="Times New Roman" w:hAnsi="Times New Roman" w:cs="Times New Roman"/>
                <w:color w:val="000000"/>
                <w:sz w:val="24"/>
                <w:szCs w:val="24"/>
                <w:lang w:val="kk-KZ"/>
              </w:rPr>
              <w:t>Жүру және жүгіру барысында бір – біріне соқтығыспай еркін жүруге үйрету</w:t>
            </w:r>
          </w:p>
        </w:tc>
        <w:tc>
          <w:tcPr>
            <w:tcW w:w="2453" w:type="dxa"/>
            <w:gridSpan w:val="5"/>
            <w:tcBorders>
              <w:top w:val="single" w:color="000000" w:themeColor="text1" w:sz="4" w:space="0"/>
              <w:left w:val="single" w:color="auto" w:sz="4" w:space="0"/>
              <w:bottom w:val="single" w:color="000000" w:themeColor="text1" w:sz="4" w:space="0"/>
              <w:right w:val="single" w:color="auto" w:sz="4" w:space="0"/>
            </w:tcBorders>
          </w:tcPr>
          <w:p w14:paraId="6A091E12">
            <w:pPr>
              <w:spacing w:after="200" w:line="276"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«Қимылды ойын:             «Күн мен түн» Мақсаты:</w:t>
            </w:r>
            <w:r>
              <w:rPr>
                <w:rFonts w:ascii="Times New Roman" w:hAnsi="Times New Roman" w:cs="Times New Roman"/>
                <w:color w:val="000000"/>
                <w:sz w:val="24"/>
                <w:szCs w:val="24"/>
                <w:lang w:val="kk-KZ"/>
              </w:rPr>
              <w:t xml:space="preserve">  Батылдыққа, шапшандыққа тәрбиелеу      </w:t>
            </w:r>
          </w:p>
        </w:tc>
        <w:tc>
          <w:tcPr>
            <w:tcW w:w="2128" w:type="dxa"/>
            <w:gridSpan w:val="2"/>
            <w:tcBorders>
              <w:top w:val="single" w:color="000000" w:themeColor="text1" w:sz="4" w:space="0"/>
              <w:left w:val="single" w:color="auto" w:sz="4" w:space="0"/>
              <w:bottom w:val="single" w:color="000000" w:themeColor="text1" w:sz="4" w:space="0"/>
              <w:right w:val="single" w:color="000000" w:themeColor="text1" w:sz="4" w:space="0"/>
            </w:tcBorders>
          </w:tcPr>
          <w:p w14:paraId="10D54ED2">
            <w:pPr>
              <w:shd w:val="clear" w:color="auto" w:fill="FFFFFF"/>
              <w:spacing w:after="0" w:line="245" w:lineRule="atLeast"/>
              <w:rPr>
                <w:rFonts w:ascii="Times New Roman" w:hAnsi="Times New Roman" w:cs="Times New Roman"/>
                <w:b/>
                <w:bCs/>
                <w:color w:val="000000"/>
                <w:sz w:val="24"/>
                <w:szCs w:val="24"/>
                <w:lang w:val="kk-KZ"/>
              </w:rPr>
            </w:pPr>
            <w:r>
              <w:rPr>
                <w:rFonts w:ascii="Times New Roman" w:hAnsi="Times New Roman" w:cs="Times New Roman"/>
                <w:b/>
                <w:color w:val="000000"/>
                <w:sz w:val="24"/>
                <w:szCs w:val="24"/>
                <w:lang w:val="kk-KZ"/>
              </w:rPr>
              <w:t xml:space="preserve">Қимылды ойындар:  </w:t>
            </w:r>
            <w:r>
              <w:rPr>
                <w:rFonts w:ascii="Times New Roman" w:hAnsi="Times New Roman" w:cs="Times New Roman"/>
                <w:color w:val="000000"/>
                <w:sz w:val="24"/>
                <w:szCs w:val="24"/>
                <w:lang w:val="kk-KZ"/>
              </w:rPr>
              <w:t xml:space="preserve"> «</w:t>
            </w:r>
            <w:r>
              <w:rPr>
                <w:rFonts w:ascii="Times New Roman" w:hAnsi="Times New Roman" w:cs="Times New Roman"/>
                <w:b/>
                <w:bCs/>
                <w:color w:val="000000"/>
                <w:sz w:val="24"/>
                <w:szCs w:val="24"/>
                <w:lang w:val="kk-KZ"/>
              </w:rPr>
              <w:t>Мысық пен тышқан»                     Мақсаты:</w:t>
            </w:r>
            <w:r>
              <w:rPr>
                <w:rFonts w:ascii="Times New Roman" w:hAnsi="Times New Roman" w:cs="Times New Roman"/>
                <w:bCs/>
                <w:color w:val="000000"/>
                <w:sz w:val="24"/>
                <w:szCs w:val="24"/>
                <w:lang w:val="kk-KZ"/>
              </w:rPr>
              <w:t xml:space="preserve">Балалар дың дене қимылдарын  дамыту                             </w:t>
            </w:r>
          </w:p>
          <w:p w14:paraId="6D058736">
            <w:pPr>
              <w:shd w:val="clear" w:color="auto" w:fill="FFFFFF"/>
              <w:spacing w:after="0" w:line="245" w:lineRule="atLeast"/>
              <w:rPr>
                <w:rFonts w:ascii="Times New Roman" w:hAnsi="Times New Roman" w:cs="Times New Roman"/>
                <w:b/>
                <w:color w:val="000000"/>
                <w:sz w:val="24"/>
                <w:szCs w:val="24"/>
                <w:lang w:val="kk-KZ"/>
              </w:rPr>
            </w:pPr>
          </w:p>
        </w:tc>
      </w:tr>
      <w:tr w14:paraId="51CBD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1" w:hRule="atLeast"/>
        </w:trPr>
        <w:tc>
          <w:tcPr>
            <w:tcW w:w="1980"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4C0A8E58">
            <w:pPr>
              <w:spacing w:after="0" w:line="240" w:lineRule="auto"/>
              <w:rPr>
                <w:rFonts w:ascii="Times New Roman" w:hAnsi="Times New Roman" w:cs="Times New Roman"/>
                <w:b/>
                <w:color w:val="000000"/>
                <w:sz w:val="24"/>
                <w:szCs w:val="24"/>
                <w:lang w:val="kk-KZ"/>
              </w:rPr>
            </w:pPr>
            <w:r>
              <w:rPr>
                <w:rFonts w:ascii="Times New Roman" w:hAnsi="Times New Roman" w:cs="Times New Roman"/>
                <w:b/>
                <w:bCs/>
                <w:iCs/>
                <w:color w:val="000000"/>
                <w:sz w:val="24"/>
                <w:szCs w:val="24"/>
                <w:lang w:val="kk-KZ"/>
              </w:rPr>
              <w:t>Балалардың үйге қайтуы</w:t>
            </w:r>
          </w:p>
        </w:tc>
        <w:tc>
          <w:tcPr>
            <w:tcW w:w="918"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77E5F740">
            <w:pPr>
              <w:spacing w:after="0" w:line="240" w:lineRule="auto"/>
              <w:rPr>
                <w:rFonts w:ascii="Times New Roman" w:hAnsi="Times New Roman" w:cs="Times New Roman"/>
                <w:color w:val="000000"/>
                <w:sz w:val="24"/>
                <w:szCs w:val="24"/>
                <w:lang w:val="kk-KZ"/>
              </w:rPr>
            </w:pPr>
          </w:p>
        </w:tc>
        <w:tc>
          <w:tcPr>
            <w:tcW w:w="2489" w:type="dxa"/>
            <w:gridSpan w:val="3"/>
            <w:tcBorders>
              <w:top w:val="single" w:color="000000" w:themeColor="text1" w:sz="4" w:space="0"/>
              <w:left w:val="single" w:color="000000" w:themeColor="text1" w:sz="4" w:space="0"/>
              <w:bottom w:val="single" w:color="000000" w:themeColor="text1" w:sz="4" w:space="0"/>
              <w:right w:val="single" w:color="auto" w:sz="4" w:space="0"/>
            </w:tcBorders>
          </w:tcPr>
          <w:p w14:paraId="2132820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«Баланың өзін-өзі бағалауына арналған жаттығулар»</w:t>
            </w:r>
          </w:p>
          <w:p w14:paraId="04463B28">
            <w:pPr>
              <w:tabs>
                <w:tab w:val="left" w:pos="914"/>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ab/>
            </w:r>
          </w:p>
          <w:p w14:paraId="6349A3ED">
            <w:pPr>
              <w:spacing w:after="0" w:line="240" w:lineRule="auto"/>
              <w:rPr>
                <w:rFonts w:ascii="Times New Roman" w:hAnsi="Times New Roman" w:cs="Times New Roman"/>
                <w:sz w:val="24"/>
                <w:szCs w:val="24"/>
                <w:lang w:val="kk-KZ"/>
              </w:rPr>
            </w:pPr>
          </w:p>
          <w:p w14:paraId="77641B11">
            <w:pPr>
              <w:spacing w:after="0" w:line="240" w:lineRule="auto"/>
              <w:rPr>
                <w:rFonts w:ascii="Times New Roman" w:hAnsi="Times New Roman" w:cs="Times New Roman"/>
                <w:b/>
                <w:color w:val="000000"/>
                <w:sz w:val="24"/>
                <w:szCs w:val="24"/>
                <w:lang w:val="kk-KZ"/>
              </w:rPr>
            </w:pPr>
          </w:p>
        </w:tc>
        <w:tc>
          <w:tcPr>
            <w:tcW w:w="2468" w:type="dxa"/>
            <w:tcBorders>
              <w:top w:val="single" w:color="000000" w:themeColor="text1" w:sz="4" w:space="0"/>
              <w:left w:val="single" w:color="auto" w:sz="4" w:space="0"/>
              <w:bottom w:val="single" w:color="000000" w:themeColor="text1" w:sz="4" w:space="0"/>
              <w:right w:val="single" w:color="000000" w:themeColor="text1" w:sz="4" w:space="0"/>
            </w:tcBorders>
          </w:tcPr>
          <w:p w14:paraId="67F3AACF">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Денсаулығы мен тамағы жөнінде әңгімелесу</w:t>
            </w:r>
          </w:p>
          <w:p w14:paraId="7D219E5F">
            <w:pPr>
              <w:spacing w:after="0" w:line="240" w:lineRule="auto"/>
              <w:jc w:val="center"/>
              <w:rPr>
                <w:rFonts w:ascii="Times New Roman" w:hAnsi="Times New Roman" w:cs="Times New Roman"/>
                <w:color w:val="000000"/>
                <w:sz w:val="24"/>
                <w:szCs w:val="24"/>
                <w:lang w:val="kk-KZ"/>
              </w:rPr>
            </w:pPr>
          </w:p>
        </w:tc>
        <w:tc>
          <w:tcPr>
            <w:tcW w:w="2620" w:type="dxa"/>
            <w:gridSpan w:val="4"/>
            <w:tcBorders>
              <w:top w:val="single" w:color="000000" w:themeColor="text1" w:sz="4" w:space="0"/>
              <w:left w:val="single" w:color="000000" w:themeColor="text1" w:sz="4" w:space="0"/>
              <w:bottom w:val="single" w:color="000000" w:themeColor="text1" w:sz="4" w:space="0"/>
              <w:right w:val="single" w:color="auto" w:sz="4" w:space="0"/>
            </w:tcBorders>
          </w:tcPr>
          <w:p w14:paraId="089BF842">
            <w:pPr>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Баланың бүгінгі жетістігі туралы әңгімелесу.Үйде баланың өзі киініп,өзі шешінуін қадағалап,талап етіп отыруды түсіндіру</w:t>
            </w:r>
          </w:p>
        </w:tc>
        <w:tc>
          <w:tcPr>
            <w:tcW w:w="2402" w:type="dxa"/>
            <w:gridSpan w:val="3"/>
            <w:tcBorders>
              <w:top w:val="single" w:color="000000" w:themeColor="text1" w:sz="4" w:space="0"/>
              <w:left w:val="single" w:color="auto" w:sz="4" w:space="0"/>
              <w:bottom w:val="single" w:color="000000" w:themeColor="text1" w:sz="4" w:space="0"/>
              <w:right w:val="single" w:color="auto" w:sz="4" w:space="0"/>
            </w:tcBorders>
          </w:tcPr>
          <w:p w14:paraId="772503F1">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Баланың бүгінгі жетістігі туралы әңгімелесу.Бала тәрбиесіне көңіл бөлуді екерту.</w:t>
            </w:r>
          </w:p>
        </w:tc>
        <w:tc>
          <w:tcPr>
            <w:tcW w:w="2149" w:type="dxa"/>
            <w:gridSpan w:val="3"/>
            <w:tcBorders>
              <w:top w:val="single" w:color="000000" w:themeColor="text1" w:sz="4" w:space="0"/>
              <w:left w:val="single" w:color="auto" w:sz="4" w:space="0"/>
              <w:bottom w:val="single" w:color="000000" w:themeColor="text1" w:sz="4" w:space="0"/>
              <w:right w:val="single" w:color="000000" w:themeColor="text1" w:sz="4" w:space="0"/>
            </w:tcBorders>
          </w:tcPr>
          <w:p w14:paraId="4A720F37">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Демалыс күндері күн тәртібін сақтауын ата-аналардан талап ету.</w:t>
            </w:r>
          </w:p>
        </w:tc>
      </w:tr>
    </w:tbl>
    <w:p w14:paraId="0C175B31">
      <w:pPr>
        <w:rPr>
          <w:rFonts w:ascii="Times New Roman" w:hAnsi="Times New Roman" w:cs="Times New Roman"/>
          <w:sz w:val="24"/>
          <w:szCs w:val="24"/>
          <w:lang w:val="kk-KZ"/>
        </w:rPr>
      </w:pPr>
    </w:p>
    <w:p w14:paraId="0F8BCFDC">
      <w:pPr>
        <w:rPr>
          <w:rFonts w:ascii="Times New Roman" w:hAnsi="Times New Roman" w:cs="Times New Roman"/>
          <w:sz w:val="24"/>
          <w:szCs w:val="24"/>
          <w:lang w:val="kk-KZ"/>
        </w:rPr>
      </w:pPr>
    </w:p>
    <w:p w14:paraId="33F04050">
      <w:pPr>
        <w:rPr>
          <w:rFonts w:ascii="Times New Roman" w:hAnsi="Times New Roman" w:cs="Times New Roman"/>
          <w:sz w:val="24"/>
          <w:szCs w:val="24"/>
          <w:lang w:val="kk-KZ"/>
        </w:rPr>
      </w:pPr>
    </w:p>
    <w:p w14:paraId="319DB8C8">
      <w:pPr>
        <w:rPr>
          <w:rFonts w:ascii="Times New Roman" w:hAnsi="Times New Roman" w:cs="Times New Roman"/>
          <w:sz w:val="24"/>
          <w:szCs w:val="24"/>
          <w:lang w:val="kk-KZ"/>
        </w:rPr>
      </w:pPr>
    </w:p>
    <w:p w14:paraId="1385DBAD">
      <w:pPr>
        <w:rPr>
          <w:rFonts w:ascii="Times New Roman" w:hAnsi="Times New Roman" w:cs="Times New Roman"/>
          <w:sz w:val="24"/>
          <w:szCs w:val="24"/>
          <w:lang w:val="kk-KZ"/>
        </w:rPr>
      </w:pPr>
    </w:p>
    <w:p w14:paraId="342BCF4B">
      <w:pPr>
        <w:rPr>
          <w:rFonts w:ascii="Times New Roman" w:hAnsi="Times New Roman" w:cs="Times New Roman"/>
          <w:sz w:val="24"/>
          <w:szCs w:val="24"/>
          <w:lang w:val="kk-KZ"/>
        </w:rPr>
      </w:pPr>
    </w:p>
    <w:p w14:paraId="55F01A80">
      <w:pPr>
        <w:rPr>
          <w:rFonts w:ascii="Times New Roman" w:hAnsi="Times New Roman" w:cs="Times New Roman"/>
          <w:sz w:val="24"/>
          <w:szCs w:val="24"/>
          <w:lang w:val="kk-KZ"/>
        </w:rPr>
      </w:pPr>
    </w:p>
    <w:p w14:paraId="4E8B1D3F">
      <w:pPr>
        <w:rPr>
          <w:rFonts w:ascii="Times New Roman" w:hAnsi="Times New Roman" w:cs="Times New Roman"/>
          <w:sz w:val="24"/>
          <w:szCs w:val="24"/>
          <w:lang w:val="kk-KZ"/>
        </w:rPr>
      </w:pPr>
    </w:p>
    <w:p w14:paraId="1142F8A0">
      <w:pPr>
        <w:rPr>
          <w:rFonts w:ascii="Times New Roman" w:hAnsi="Times New Roman" w:cs="Times New Roman"/>
          <w:sz w:val="24"/>
          <w:szCs w:val="24"/>
          <w:lang w:val="kk-KZ"/>
        </w:rPr>
      </w:pPr>
    </w:p>
    <w:p w14:paraId="51F73F75">
      <w:pPr>
        <w:spacing w:after="0" w:line="240" w:lineRule="auto"/>
        <w:rPr>
          <w:rFonts w:ascii="Times New Roman" w:hAnsi="Times New Roman" w:cs="Times New Roman"/>
          <w:b/>
          <w:bCs/>
          <w:sz w:val="24"/>
          <w:szCs w:val="24"/>
          <w:lang w:val="kk-KZ"/>
        </w:rPr>
      </w:pPr>
    </w:p>
    <w:p w14:paraId="0BC61BA7">
      <w:pPr>
        <w:spacing w:after="0" w:line="240" w:lineRule="auto"/>
        <w:rPr>
          <w:rFonts w:ascii="Times New Roman" w:hAnsi="Times New Roman" w:cs="Times New Roman"/>
          <w:b/>
          <w:bCs/>
          <w:sz w:val="24"/>
          <w:szCs w:val="24"/>
          <w:lang w:val="kk-KZ"/>
        </w:rPr>
      </w:pPr>
    </w:p>
    <w:p w14:paraId="3433AC89">
      <w:pPr>
        <w:spacing w:after="0" w:line="240" w:lineRule="auto"/>
        <w:rPr>
          <w:rFonts w:ascii="Times New Roman" w:hAnsi="Times New Roman" w:cs="Times New Roman"/>
          <w:b/>
          <w:bCs/>
          <w:sz w:val="24"/>
          <w:szCs w:val="24"/>
          <w:lang w:val="kk-KZ"/>
        </w:rPr>
      </w:pPr>
    </w:p>
    <w:p w14:paraId="7BC21260">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w:t>
      </w:r>
    </w:p>
    <w:p w14:paraId="47110541">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w:t>
      </w:r>
    </w:p>
    <w:p w14:paraId="5D32FE7D">
      <w:pPr>
        <w:spacing w:after="0" w:line="240" w:lineRule="auto"/>
        <w:jc w:val="both"/>
        <w:rPr>
          <w:rFonts w:ascii="Times New Roman" w:hAnsi="Times New Roman" w:cs="Times New Roman"/>
          <w:b/>
          <w:sz w:val="24"/>
          <w:szCs w:val="24"/>
          <w:lang w:val="kk-KZ"/>
        </w:rPr>
      </w:pPr>
      <w:r>
        <w:rPr>
          <w:rFonts w:ascii="Calibri" w:hAnsi="Calibri" w:eastAsia="Calibri" w:cs="Calibri"/>
          <w:color w:val="000000"/>
          <w:lang w:eastAsia="ru-RU"/>
        </w:rPr>
        <w:drawing>
          <wp:anchor distT="0" distB="0" distL="114300" distR="114300" simplePos="0" relativeHeight="251664384" behindDoc="0" locked="0" layoutInCell="1" allowOverlap="0">
            <wp:simplePos x="0" y="0"/>
            <wp:positionH relativeFrom="page">
              <wp:posOffset>552450</wp:posOffset>
            </wp:positionH>
            <wp:positionV relativeFrom="margin">
              <wp:posOffset>316230</wp:posOffset>
            </wp:positionV>
            <wp:extent cx="4381500" cy="1343025"/>
            <wp:effectExtent l="0" t="0" r="0" b="0"/>
            <wp:wrapTopAndBottom/>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a:srcRect l="7087" t="9114" r="30866" b="76172"/>
                    <a:stretch>
                      <a:fillRect/>
                    </a:stretch>
                  </pic:blipFill>
                  <pic:spPr>
                    <a:xfrm>
                      <a:off x="0" y="0"/>
                      <a:ext cx="4381500" cy="1343025"/>
                    </a:xfrm>
                    <a:prstGeom prst="rect">
                      <a:avLst/>
                    </a:prstGeom>
                    <a:ln>
                      <a:noFill/>
                    </a:ln>
                  </pic:spPr>
                </pic:pic>
              </a:graphicData>
            </a:graphic>
          </wp:anchor>
        </w:drawing>
      </w:r>
      <w:r>
        <w:rPr>
          <w:rFonts w:ascii="Times New Roman" w:hAnsi="Times New Roman" w:cs="Times New Roman"/>
          <w:b/>
          <w:bCs/>
          <w:sz w:val="24"/>
          <w:szCs w:val="24"/>
          <w:lang w:val="kk-KZ"/>
        </w:rPr>
        <w:t xml:space="preserve">   </w:t>
      </w:r>
    </w:p>
    <w:p w14:paraId="5E345A0E">
      <w:pPr>
        <w:spacing w:after="0" w:line="240" w:lineRule="auto"/>
        <w:jc w:val="both"/>
        <w:rPr>
          <w:rFonts w:ascii="Times New Roman" w:hAnsi="Times New Roman" w:cs="Times New Roman"/>
          <w:b/>
          <w:sz w:val="24"/>
          <w:szCs w:val="24"/>
          <w:lang w:val="kk-KZ"/>
        </w:rPr>
      </w:pPr>
      <w:r>
        <w:rPr>
          <w:rFonts w:ascii="Times New Roman" w:hAnsi="Times New Roman" w:cs="Times New Roman"/>
          <w:b/>
          <w:bCs/>
          <w:sz w:val="24"/>
          <w:szCs w:val="24"/>
          <w:lang w:val="kk-KZ"/>
        </w:rPr>
        <w:t>Тәрбиелеу - білім беру процесінің циклограммасы</w:t>
      </w:r>
    </w:p>
    <w:p w14:paraId="23D3F954">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Білім беру ұйымы </w:t>
      </w:r>
      <w:r>
        <w:rPr>
          <w:rFonts w:ascii="Times New Roman" w:hAnsi="Times New Roman" w:cs="Times New Roman"/>
          <w:sz w:val="24"/>
          <w:szCs w:val="24"/>
          <w:u w:val="single"/>
          <w:lang w:val="kk-KZ"/>
        </w:rPr>
        <w:t>МКҚК №36 «Нұрәлем балабақшасы</w:t>
      </w:r>
    </w:p>
    <w:p w14:paraId="267443DB">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Топ </w:t>
      </w:r>
      <w:r>
        <w:rPr>
          <w:rFonts w:ascii="Times New Roman" w:hAnsi="Times New Roman" w:cs="Times New Roman"/>
          <w:sz w:val="24"/>
          <w:szCs w:val="24"/>
          <w:u w:val="single"/>
          <w:lang w:val="kk-KZ"/>
        </w:rPr>
        <w:t>«Гүлдер» Мектепалды  тобы</w:t>
      </w:r>
    </w:p>
    <w:p w14:paraId="3A9C72E2">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Балалардың жасы </w:t>
      </w:r>
      <w:r>
        <w:rPr>
          <w:rFonts w:ascii="Times New Roman" w:hAnsi="Times New Roman" w:cs="Times New Roman"/>
          <w:sz w:val="24"/>
          <w:szCs w:val="24"/>
          <w:u w:val="single"/>
          <w:lang w:val="kk-KZ"/>
        </w:rPr>
        <w:t>5 жастан бастап</w:t>
      </w:r>
    </w:p>
    <w:p w14:paraId="79BB7B2C">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 xml:space="preserve">Жоспардың құрылу кезеңі  </w:t>
      </w:r>
      <w:r>
        <w:rPr>
          <w:rFonts w:ascii="Times New Roman" w:hAnsi="Times New Roman" w:cs="Times New Roman"/>
          <w:sz w:val="24"/>
          <w:szCs w:val="24"/>
          <w:u w:val="single"/>
          <w:lang w:val="kk-KZ"/>
        </w:rPr>
        <w:t>09.10-13.10 II-апта  2023 жыл</w:t>
      </w:r>
    </w:p>
    <w:p w14:paraId="19D849ED">
      <w:pPr>
        <w:spacing w:after="0" w:line="240" w:lineRule="auto"/>
        <w:rPr>
          <w:rFonts w:ascii="Times New Roman" w:hAnsi="Times New Roman" w:cs="Times New Roman"/>
          <w:b/>
          <w:sz w:val="24"/>
          <w:szCs w:val="24"/>
          <w:u w:val="single"/>
          <w:lang w:val="kk-KZ"/>
        </w:rPr>
      </w:pPr>
      <w:r>
        <w:rPr>
          <w:rFonts w:ascii="Times New Roman" w:hAnsi="Times New Roman" w:cs="Times New Roman"/>
          <w:b/>
          <w:sz w:val="24"/>
          <w:szCs w:val="24"/>
          <w:u w:val="single"/>
          <w:lang w:val="kk-KZ"/>
        </w:rPr>
        <w:t>Тәрбиеші:Ахметова.М.М</w:t>
      </w:r>
    </w:p>
    <w:tbl>
      <w:tblPr>
        <w:tblStyle w:val="27"/>
        <w:tblW w:w="5316" w:type="pct"/>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51"/>
        <w:gridCol w:w="2717"/>
        <w:gridCol w:w="2454"/>
        <w:gridCol w:w="2629"/>
        <w:gridCol w:w="2726"/>
        <w:gridCol w:w="2305"/>
      </w:tblGrid>
      <w:tr w14:paraId="32CAA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pct"/>
          </w:tcPr>
          <w:p w14:paraId="76388E16">
            <w:pPr>
              <w:autoSpaceDE w:val="0"/>
              <w:autoSpaceDN w:val="0"/>
              <w:adjustRightInd w:val="0"/>
              <w:spacing w:after="0" w:line="240" w:lineRule="auto"/>
              <w:ind w:left="147"/>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Күн тәртібінің үлгісі</w:t>
            </w:r>
          </w:p>
        </w:tc>
        <w:tc>
          <w:tcPr>
            <w:tcW w:w="889" w:type="pct"/>
          </w:tcPr>
          <w:p w14:paraId="0F3E5D1D">
            <w:pPr>
              <w:autoSpaceDE w:val="0"/>
              <w:autoSpaceDN w:val="0"/>
              <w:adjustRightInd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Дүйсенбі</w:t>
            </w:r>
          </w:p>
          <w:p w14:paraId="210C40EE">
            <w:pPr>
              <w:autoSpaceDE w:val="0"/>
              <w:autoSpaceDN w:val="0"/>
              <w:adjustRightInd w:val="0"/>
              <w:spacing w:after="0" w:line="240" w:lineRule="auto"/>
              <w:rPr>
                <w:rFonts w:ascii="Times New Roman" w:hAnsi="Times New Roman" w:cs="Times New Roman"/>
                <w:b/>
                <w:bCs/>
                <w:sz w:val="24"/>
                <w:szCs w:val="24"/>
                <w:lang w:val="kk-KZ"/>
              </w:rPr>
            </w:pPr>
          </w:p>
        </w:tc>
        <w:tc>
          <w:tcPr>
            <w:tcW w:w="803" w:type="pct"/>
          </w:tcPr>
          <w:p w14:paraId="749E4AC9">
            <w:pPr>
              <w:autoSpaceDE w:val="0"/>
              <w:autoSpaceDN w:val="0"/>
              <w:adjustRightInd w:val="0"/>
              <w:spacing w:after="0" w:line="240" w:lineRule="auto"/>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Сейсенбі</w:t>
            </w:r>
          </w:p>
        </w:tc>
        <w:tc>
          <w:tcPr>
            <w:tcW w:w="860" w:type="pct"/>
          </w:tcPr>
          <w:p w14:paraId="4F782E91">
            <w:pPr>
              <w:autoSpaceDE w:val="0"/>
              <w:autoSpaceDN w:val="0"/>
              <w:adjustRightInd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Сәрсенбі</w:t>
            </w:r>
          </w:p>
          <w:p w14:paraId="48275F95">
            <w:pPr>
              <w:autoSpaceDE w:val="0"/>
              <w:autoSpaceDN w:val="0"/>
              <w:adjustRightInd w:val="0"/>
              <w:spacing w:after="0" w:line="240" w:lineRule="auto"/>
              <w:rPr>
                <w:rFonts w:ascii="Times New Roman" w:hAnsi="Times New Roman" w:cs="Times New Roman"/>
                <w:b/>
                <w:bCs/>
                <w:sz w:val="24"/>
                <w:szCs w:val="24"/>
                <w:lang w:val="kk-KZ"/>
              </w:rPr>
            </w:pPr>
          </w:p>
        </w:tc>
        <w:tc>
          <w:tcPr>
            <w:tcW w:w="892" w:type="pct"/>
          </w:tcPr>
          <w:p w14:paraId="64DDC53B">
            <w:pPr>
              <w:autoSpaceDE w:val="0"/>
              <w:autoSpaceDN w:val="0"/>
              <w:adjustRightInd w:val="0"/>
              <w:spacing w:after="0" w:line="240" w:lineRule="auto"/>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Бейсенбі</w:t>
            </w:r>
          </w:p>
        </w:tc>
        <w:tc>
          <w:tcPr>
            <w:tcW w:w="754" w:type="pct"/>
          </w:tcPr>
          <w:p w14:paraId="7F015FD4">
            <w:pPr>
              <w:autoSpaceDE w:val="0"/>
              <w:autoSpaceDN w:val="0"/>
              <w:adjustRightInd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Жұма</w:t>
            </w:r>
          </w:p>
          <w:p w14:paraId="3606C0AE">
            <w:pPr>
              <w:autoSpaceDE w:val="0"/>
              <w:autoSpaceDN w:val="0"/>
              <w:adjustRightInd w:val="0"/>
              <w:spacing w:after="0" w:line="240" w:lineRule="auto"/>
              <w:rPr>
                <w:rFonts w:ascii="Times New Roman" w:hAnsi="Times New Roman" w:cs="Times New Roman"/>
                <w:b/>
                <w:bCs/>
                <w:sz w:val="24"/>
                <w:szCs w:val="24"/>
                <w:lang w:val="kk-KZ"/>
              </w:rPr>
            </w:pPr>
          </w:p>
        </w:tc>
      </w:tr>
      <w:tr w14:paraId="09F63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pct"/>
          </w:tcPr>
          <w:p w14:paraId="3D6260FF">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Балаларды қабылдау</w:t>
            </w:r>
          </w:p>
        </w:tc>
        <w:tc>
          <w:tcPr>
            <w:tcW w:w="889" w:type="pct"/>
          </w:tcPr>
          <w:p w14:paraId="7E546275">
            <w:pPr>
              <w:spacing w:after="0" w:line="240" w:lineRule="auto"/>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 xml:space="preserve">Әнұран айту. </w:t>
            </w:r>
          </w:p>
          <w:p w14:paraId="37A5C0B4">
            <w:pPr>
              <w:spacing w:after="0" w:line="240" w:lineRule="auto"/>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Таңертеңгі жаттығу</w:t>
            </w:r>
          </w:p>
          <w:p w14:paraId="50A1064D">
            <w:pPr>
              <w:spacing w:after="0" w:line="240" w:lineRule="auto"/>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«Қайырлы таң қолым» - алақанды сипаймыз.</w:t>
            </w:r>
          </w:p>
          <w:p w14:paraId="26466D1E">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color w:val="000000"/>
                <w:sz w:val="24"/>
                <w:szCs w:val="24"/>
                <w:lang w:val="kk-KZ"/>
              </w:rPr>
              <w:t>«Оянамыз көздерім!»-шапалақтаймыз.</w:t>
            </w:r>
            <w:r>
              <w:rPr>
                <w:rFonts w:ascii="Times New Roman" w:hAnsi="Times New Roman" w:eastAsia="Times New Roman" w:cs="Times New Roman"/>
                <w:b/>
                <w:sz w:val="24"/>
                <w:szCs w:val="24"/>
                <w:lang w:val="kk-KZ"/>
              </w:rPr>
              <w:t xml:space="preserve"> </w:t>
            </w:r>
          </w:p>
          <w:p w14:paraId="5ACA28CF">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Дидактикалық ойын: </w:t>
            </w:r>
            <w:r>
              <w:rPr>
                <w:rFonts w:ascii="Times New Roman" w:hAnsi="Times New Roman" w:cs="Times New Roman"/>
                <w:b/>
                <w:color w:val="000000"/>
                <w:sz w:val="24"/>
                <w:szCs w:val="24"/>
                <w:lang w:val="kk-KZ"/>
              </w:rPr>
              <w:t>«Шаршы құрастыр»</w:t>
            </w:r>
            <w:r>
              <w:rPr>
                <w:rFonts w:ascii="Times New Roman" w:hAnsi="Times New Roman" w:cs="Times New Roman"/>
                <w:b/>
                <w:color w:val="000000"/>
                <w:sz w:val="24"/>
                <w:szCs w:val="24"/>
                <w:lang w:val="kk-KZ"/>
              </w:rPr>
              <w:br w:type="textWrapping"/>
            </w:r>
            <w:r>
              <w:rPr>
                <w:rFonts w:ascii="Times New Roman" w:hAnsi="Times New Roman" w:cs="Times New Roman"/>
                <w:color w:val="000000"/>
                <w:sz w:val="24"/>
                <w:szCs w:val="24"/>
                <w:lang w:val="kk-KZ"/>
              </w:rPr>
              <w:t>Мақсаты: Балаларды бөлшектерден бүтін бір зат құрастыруға үйрету.</w:t>
            </w:r>
          </w:p>
          <w:p w14:paraId="03B45E79">
            <w:pPr>
              <w:spacing w:after="0" w:line="240" w:lineRule="auto"/>
              <w:rPr>
                <w:rFonts w:ascii="Times New Roman" w:hAnsi="Times New Roman" w:eastAsia="Times New Roman" w:cs="Times New Roman"/>
                <w:b/>
                <w:color w:val="000000"/>
                <w:sz w:val="24"/>
                <w:szCs w:val="24"/>
                <w:lang w:val="kk-KZ"/>
              </w:rPr>
            </w:pPr>
            <w:r>
              <w:rPr>
                <w:rFonts w:ascii="Times New Roman" w:hAnsi="Times New Roman" w:eastAsia="Times New Roman" w:cs="Times New Roman"/>
                <w:b/>
                <w:color w:val="000000"/>
                <w:sz w:val="24"/>
                <w:szCs w:val="24"/>
                <w:lang w:val="kk-KZ"/>
              </w:rPr>
              <w:t>Құрастыру</w:t>
            </w:r>
          </w:p>
          <w:p w14:paraId="4C4D7712">
            <w:pPr>
              <w:spacing w:after="0" w:line="240" w:lineRule="auto"/>
              <w:rPr>
                <w:rFonts w:ascii="Times New Roman" w:hAnsi="Times New Roman" w:eastAsia="Calibri" w:cs="Times New Roman"/>
                <w:bCs/>
                <w:color w:val="000000"/>
                <w:sz w:val="24"/>
                <w:szCs w:val="24"/>
                <w:lang w:val="kk-KZ"/>
              </w:rPr>
            </w:pPr>
            <w:r>
              <w:rPr>
                <w:rFonts w:ascii="Times New Roman" w:hAnsi="Times New Roman" w:eastAsia="Calibri" w:cs="Times New Roman"/>
                <w:bCs/>
                <w:color w:val="000000"/>
                <w:sz w:val="24"/>
                <w:szCs w:val="24"/>
                <w:lang w:val="kk-KZ"/>
              </w:rPr>
              <w:t>Шығармашылық іс әрекет, бейнелеу  іс-әрекеті</w:t>
            </w:r>
          </w:p>
          <w:p w14:paraId="1DD2063E">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Дене шынықтыру</w:t>
            </w:r>
          </w:p>
          <w:p w14:paraId="0517561D">
            <w:pPr>
              <w:spacing w:after="0" w:line="240" w:lineRule="auto"/>
              <w:rPr>
                <w:rFonts w:ascii="Times New Roman" w:hAnsi="Times New Roman" w:cs="Times New Roman"/>
                <w:b/>
                <w:color w:val="000000"/>
                <w:sz w:val="24"/>
                <w:szCs w:val="24"/>
                <w:lang w:val="kk-KZ"/>
              </w:rPr>
            </w:pPr>
          </w:p>
        </w:tc>
        <w:tc>
          <w:tcPr>
            <w:tcW w:w="803" w:type="pct"/>
          </w:tcPr>
          <w:p w14:paraId="4EB85BE0">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color w:val="000000"/>
                <w:sz w:val="24"/>
                <w:szCs w:val="24"/>
                <w:lang w:val="kk-KZ"/>
              </w:rPr>
              <w:t xml:space="preserve">Сюжетті ойын: </w:t>
            </w:r>
            <w:r>
              <w:rPr>
                <w:rFonts w:ascii="Times New Roman" w:hAnsi="Times New Roman" w:cs="Times New Roman"/>
                <w:b/>
                <w:color w:val="000000"/>
                <w:sz w:val="24"/>
                <w:szCs w:val="24"/>
                <w:lang w:val="kk-KZ"/>
              </w:rPr>
              <w:t>«Шаштараз»</w:t>
            </w:r>
            <w:r>
              <w:rPr>
                <w:rFonts w:ascii="Times New Roman" w:hAnsi="Times New Roman" w:cs="Times New Roman"/>
                <w:b/>
                <w:color w:val="000000"/>
                <w:sz w:val="24"/>
                <w:szCs w:val="24"/>
                <w:lang w:val="kk-KZ"/>
              </w:rPr>
              <w:br w:type="textWrapping"/>
            </w:r>
            <w:r>
              <w:rPr>
                <w:rFonts w:ascii="Times New Roman" w:hAnsi="Times New Roman" w:cs="Times New Roman"/>
                <w:color w:val="000000"/>
                <w:sz w:val="24"/>
                <w:szCs w:val="24"/>
                <w:lang w:val="kk-KZ"/>
              </w:rPr>
              <w:t>Мақсаты: Балаларды шаштараз ойынымен таныстыра отырып, шаштарын үнемі тарап әдемілеп жүруге үйрету. Шаш өрудің әр түрлі үлгісін көрсету. Әсемдікке, әдемілікке баулу.</w:t>
            </w:r>
            <w:r>
              <w:rPr>
                <w:rFonts w:ascii="Times New Roman" w:hAnsi="Times New Roman" w:cs="Times New Roman"/>
                <w:color w:val="000000"/>
                <w:sz w:val="24"/>
                <w:szCs w:val="24"/>
                <w:lang w:val="kk-KZ"/>
              </w:rPr>
              <w:br w:type="textWrapping"/>
            </w:r>
            <w:r>
              <w:rPr>
                <w:rFonts w:ascii="Times New Roman" w:hAnsi="Times New Roman" w:cs="Times New Roman"/>
                <w:b/>
                <w:color w:val="000000"/>
                <w:sz w:val="24"/>
                <w:szCs w:val="24"/>
                <w:lang w:val="kk-KZ"/>
              </w:rPr>
              <w:t>Қазақ тілі</w:t>
            </w:r>
          </w:p>
          <w:p w14:paraId="77F5C785">
            <w:pPr>
              <w:spacing w:after="0" w:line="240" w:lineRule="auto"/>
              <w:rPr>
                <w:rFonts w:ascii="Times New Roman" w:hAnsi="Times New Roman" w:eastAsia="Times New Roman" w:cs="Times New Roman"/>
                <w:b/>
                <w:color w:val="000000"/>
                <w:sz w:val="24"/>
                <w:szCs w:val="24"/>
                <w:lang w:val="kk-KZ"/>
              </w:rPr>
            </w:pPr>
            <w:r>
              <w:rPr>
                <w:rFonts w:ascii="Times New Roman" w:hAnsi="Times New Roman" w:eastAsia="Times New Roman" w:cs="Times New Roman"/>
                <w:b/>
                <w:color w:val="000000"/>
                <w:sz w:val="24"/>
                <w:szCs w:val="24"/>
                <w:lang w:val="kk-KZ"/>
              </w:rPr>
              <w:t>Сөйлеуді дамыту</w:t>
            </w:r>
          </w:p>
          <w:p w14:paraId="1107E4A9">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Қарым- қатынас</w:t>
            </w:r>
          </w:p>
          <w:p w14:paraId="4D91B30F">
            <w:pPr>
              <w:spacing w:after="0" w:line="240" w:lineRule="auto"/>
              <w:rPr>
                <w:rFonts w:ascii="Times New Roman" w:hAnsi="Times New Roman" w:eastAsia="Times New Roman" w:cs="Times New Roman"/>
                <w:color w:val="000000"/>
                <w:sz w:val="24"/>
                <w:szCs w:val="24"/>
                <w:lang w:val="kk-KZ"/>
              </w:rPr>
            </w:pPr>
            <w:r>
              <w:rPr>
                <w:rFonts w:ascii="Times New Roman" w:hAnsi="Times New Roman" w:eastAsia="Calibri" w:cs="Times New Roman"/>
                <w:sz w:val="24"/>
                <w:szCs w:val="24"/>
                <w:lang w:val="kk-KZ"/>
              </w:rPr>
              <w:t xml:space="preserve"> іс –әрекеті</w:t>
            </w:r>
          </w:p>
        </w:tc>
        <w:tc>
          <w:tcPr>
            <w:tcW w:w="860" w:type="pct"/>
          </w:tcPr>
          <w:p w14:paraId="2E5DF5C8">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«Тәулік бөліктері »</w:t>
            </w:r>
            <w:r>
              <w:rPr>
                <w:rFonts w:ascii="Times New Roman" w:hAnsi="Times New Roman" w:eastAsia="Times New Roman" w:cs="Times New Roman"/>
                <w:sz w:val="24"/>
                <w:szCs w:val="24"/>
                <w:lang w:val="kk-KZ"/>
              </w:rPr>
              <w:t> </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 xml:space="preserve">Ойынның мақсаты: тәулік бөліктері жайлы білімдерін бекіту; тәулік бөліктерін атауға, ажыратуға жаттықтыру.  Ойынның құрал-жабдықтары: суреттер  Ойынның мазмұны: Балалар кезектесіп суретті алып, тәуліктің қай бөлігі екенін айтады, сол сурет бойынша әңгіме құрайды.  </w:t>
            </w:r>
          </w:p>
          <w:p w14:paraId="05E05A2A">
            <w:pPr>
              <w:spacing w:after="0" w:line="240" w:lineRule="auto"/>
              <w:jc w:val="both"/>
              <w:rPr>
                <w:rFonts w:ascii="Times New Roman" w:hAnsi="Times New Roman" w:eastAsia="Calibri" w:cs="Times New Roman"/>
                <w:sz w:val="24"/>
                <w:szCs w:val="24"/>
                <w:lang w:val="kk-KZ"/>
              </w:rPr>
            </w:pPr>
            <w:r>
              <w:rPr>
                <w:rFonts w:ascii="Times New Roman" w:hAnsi="Times New Roman" w:eastAsia="Times New Roman" w:cs="Times New Roman"/>
                <w:b/>
                <w:sz w:val="24"/>
                <w:szCs w:val="24"/>
                <w:lang w:val="kk-KZ"/>
              </w:rPr>
              <w:t>Математика негіздері</w:t>
            </w:r>
            <w:r>
              <w:rPr>
                <w:rFonts w:ascii="Times New Roman" w:hAnsi="Times New Roman" w:eastAsia="Calibri" w:cs="Times New Roman"/>
                <w:sz w:val="24"/>
                <w:szCs w:val="24"/>
                <w:lang w:val="kk-KZ"/>
              </w:rPr>
              <w:t xml:space="preserve"> </w:t>
            </w:r>
          </w:p>
          <w:p w14:paraId="2E623EE1">
            <w:pPr>
              <w:spacing w:after="0" w:line="240" w:lineRule="auto"/>
              <w:jc w:val="both"/>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Танымдық іс-әрекет, зерттеу іс-әрекет</w:t>
            </w:r>
          </w:p>
        </w:tc>
        <w:tc>
          <w:tcPr>
            <w:tcW w:w="892" w:type="pct"/>
          </w:tcPr>
          <w:p w14:paraId="30E99D5C">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«Оң және сол»</w:t>
            </w:r>
            <w:r>
              <w:rPr>
                <w:rFonts w:ascii="Times New Roman" w:hAnsi="Times New Roman" w:eastAsia="Times New Roman" w:cs="Times New Roman"/>
                <w:sz w:val="24"/>
                <w:szCs w:val="24"/>
                <w:lang w:val="kk-KZ"/>
              </w:rPr>
              <w:t> </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 xml:space="preserve">Ойынның мақсаты: үлкен және аз заттарды ажыратуға жаттықтыру. Ойынның мазмұны: Бір баланы ортаға шақырып, оң қолына үлкен ойыншықты, сол қолына кішкентай ойыншықты ал деп тапсырма береді. Ойын осылай жалғаса береді.  </w:t>
            </w:r>
          </w:p>
          <w:p w14:paraId="05165755">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Математика негіздері</w:t>
            </w:r>
          </w:p>
          <w:p w14:paraId="49AF6449">
            <w:pPr>
              <w:spacing w:after="0" w:line="240" w:lineRule="auto"/>
              <w:rPr>
                <w:rFonts w:ascii="Times New Roman" w:hAnsi="Times New Roman" w:eastAsia="Times New Roman" w:cs="Times New Roman"/>
                <w:color w:val="000000"/>
                <w:sz w:val="24"/>
                <w:szCs w:val="24"/>
                <w:lang w:val="kk-KZ"/>
              </w:rPr>
            </w:pPr>
            <w:r>
              <w:rPr>
                <w:rFonts w:ascii="Times New Roman" w:hAnsi="Times New Roman" w:eastAsia="Calibri" w:cs="Times New Roman"/>
                <w:sz w:val="24"/>
                <w:szCs w:val="24"/>
                <w:lang w:val="kk-KZ"/>
              </w:rPr>
              <w:t>Танымдық іс-әрекет, зерттеу іс-әрекет</w:t>
            </w:r>
          </w:p>
        </w:tc>
        <w:tc>
          <w:tcPr>
            <w:tcW w:w="754" w:type="pct"/>
          </w:tcPr>
          <w:p w14:paraId="64B67BC6">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Дидактикалық ойыны </w:t>
            </w:r>
          </w:p>
          <w:p w14:paraId="2BB6022F">
            <w:pPr>
              <w:spacing w:after="0" w:line="240" w:lineRule="auto"/>
              <w:rPr>
                <w:rFonts w:ascii="Times New Roman" w:hAnsi="Times New Roman" w:eastAsia="Times New Roman" w:cs="Times New Roman"/>
                <w:color w:val="000000"/>
                <w:sz w:val="24"/>
                <w:szCs w:val="24"/>
                <w:lang w:val="kk-KZ"/>
              </w:rPr>
            </w:pPr>
            <w:r>
              <w:rPr>
                <w:rFonts w:ascii="Times New Roman" w:hAnsi="Times New Roman" w:cs="Times New Roman"/>
                <w:b/>
                <w:color w:val="000000"/>
                <w:sz w:val="24"/>
                <w:szCs w:val="24"/>
                <w:lang w:val="kk-KZ"/>
              </w:rPr>
              <w:t>«Шаршы құрастыр»</w:t>
            </w:r>
            <w:r>
              <w:rPr>
                <w:rFonts w:ascii="Times New Roman" w:hAnsi="Times New Roman" w:cs="Times New Roman"/>
                <w:b/>
                <w:color w:val="000000"/>
                <w:sz w:val="24"/>
                <w:szCs w:val="24"/>
                <w:lang w:val="kk-KZ"/>
              </w:rPr>
              <w:br w:type="textWrapping"/>
            </w:r>
            <w:r>
              <w:rPr>
                <w:rFonts w:ascii="Times New Roman" w:hAnsi="Times New Roman" w:cs="Times New Roman"/>
                <w:color w:val="000000"/>
                <w:sz w:val="24"/>
                <w:szCs w:val="24"/>
                <w:lang w:val="kk-KZ"/>
              </w:rPr>
              <w:t>Мақсаты: Балаларды бөлшектерден бүтін бір зат құрастыруға үйрету.</w:t>
            </w:r>
            <w:r>
              <w:rPr>
                <w:rFonts w:ascii="Times New Roman" w:hAnsi="Times New Roman" w:cs="Times New Roman"/>
                <w:color w:val="000000"/>
                <w:sz w:val="24"/>
                <w:szCs w:val="24"/>
                <w:lang w:val="kk-KZ"/>
              </w:rPr>
              <w:br w:type="textWrapping"/>
            </w:r>
          </w:p>
          <w:p w14:paraId="24939B9C">
            <w:pPr>
              <w:spacing w:after="0" w:line="240" w:lineRule="auto"/>
              <w:rPr>
                <w:rFonts w:ascii="Times New Roman" w:hAnsi="Times New Roman" w:eastAsia="Times New Roman" w:cs="Times New Roman"/>
                <w:b/>
                <w:color w:val="000000"/>
                <w:sz w:val="24"/>
                <w:szCs w:val="24"/>
                <w:lang w:val="kk-KZ"/>
              </w:rPr>
            </w:pPr>
            <w:r>
              <w:rPr>
                <w:rFonts w:ascii="Times New Roman" w:hAnsi="Times New Roman" w:eastAsia="Times New Roman" w:cs="Times New Roman"/>
                <w:b/>
                <w:color w:val="000000"/>
                <w:sz w:val="24"/>
                <w:szCs w:val="24"/>
                <w:lang w:val="kk-KZ"/>
              </w:rPr>
              <w:t>Құрастыру</w:t>
            </w:r>
          </w:p>
          <w:p w14:paraId="17B31093">
            <w:pPr>
              <w:spacing w:after="0" w:line="240" w:lineRule="auto"/>
              <w:rPr>
                <w:rFonts w:ascii="Times New Roman" w:hAnsi="Times New Roman" w:eastAsia="Times New Roman" w:cs="Times New Roman"/>
                <w:color w:val="000000"/>
                <w:sz w:val="24"/>
                <w:szCs w:val="24"/>
                <w:lang w:val="kk-KZ"/>
              </w:rPr>
            </w:pPr>
            <w:r>
              <w:rPr>
                <w:rFonts w:ascii="Times New Roman" w:hAnsi="Times New Roman" w:eastAsia="Calibri" w:cs="Times New Roman"/>
                <w:bCs/>
                <w:color w:val="000000"/>
                <w:sz w:val="24"/>
                <w:szCs w:val="24"/>
                <w:lang w:val="kk-KZ"/>
              </w:rPr>
              <w:t>Шығармашылық іс әрекет, бейнелеу  іс-әрекеті</w:t>
            </w:r>
          </w:p>
        </w:tc>
      </w:tr>
      <w:tr w14:paraId="21981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pct"/>
          </w:tcPr>
          <w:p w14:paraId="359CF39B">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Ата-аналармен әңгімелесу, кеңес беру </w:t>
            </w:r>
          </w:p>
        </w:tc>
        <w:tc>
          <w:tcPr>
            <w:tcW w:w="889" w:type="pct"/>
          </w:tcPr>
          <w:p w14:paraId="12EC66EA">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Ата-аналармен әңгіме:</w:t>
            </w:r>
          </w:p>
          <w:p w14:paraId="79FD4B93">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Балалардың тазалығы жөнінде кеңес беру</w:t>
            </w:r>
          </w:p>
          <w:p w14:paraId="54186721">
            <w:pPr>
              <w:autoSpaceDE w:val="0"/>
              <w:autoSpaceDN w:val="0"/>
              <w:adjustRightInd w:val="0"/>
              <w:spacing w:after="0" w:line="240" w:lineRule="auto"/>
              <w:rPr>
                <w:rFonts w:ascii="Times New Roman" w:hAnsi="Times New Roman" w:cs="Times New Roman"/>
                <w:color w:val="000000"/>
                <w:sz w:val="24"/>
                <w:szCs w:val="24"/>
                <w:lang w:val="kk-KZ"/>
              </w:rPr>
            </w:pPr>
          </w:p>
        </w:tc>
        <w:tc>
          <w:tcPr>
            <w:tcW w:w="803" w:type="pct"/>
          </w:tcPr>
          <w:p w14:paraId="3DD99BE9">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Ата-анаға кеңес:</w:t>
            </w:r>
          </w:p>
          <w:p w14:paraId="370AD16D">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Балалардың тазалығы жөнінде кеңес беру</w:t>
            </w:r>
          </w:p>
          <w:p w14:paraId="3BA5296A">
            <w:pPr>
              <w:spacing w:after="0" w:line="240" w:lineRule="auto"/>
              <w:rPr>
                <w:rFonts w:ascii="Times New Roman" w:hAnsi="Times New Roman" w:cs="Times New Roman"/>
                <w:sz w:val="24"/>
                <w:szCs w:val="24"/>
                <w:lang w:val="kk-KZ"/>
              </w:rPr>
            </w:pPr>
          </w:p>
        </w:tc>
        <w:tc>
          <w:tcPr>
            <w:tcW w:w="860" w:type="pct"/>
          </w:tcPr>
          <w:p w14:paraId="6383FADF">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Психологтың кеңесі:</w:t>
            </w:r>
          </w:p>
          <w:p w14:paraId="3908BE15">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Үйде баланың үй тапсырмасын қадағалау.</w:t>
            </w:r>
          </w:p>
          <w:p w14:paraId="5F490639">
            <w:pPr>
              <w:spacing w:after="0" w:line="240" w:lineRule="auto"/>
              <w:rPr>
                <w:rFonts w:ascii="Times New Roman" w:hAnsi="Times New Roman" w:cs="Times New Roman"/>
                <w:color w:val="000000"/>
                <w:sz w:val="24"/>
                <w:szCs w:val="24"/>
                <w:lang w:val="kk-KZ"/>
              </w:rPr>
            </w:pPr>
          </w:p>
        </w:tc>
        <w:tc>
          <w:tcPr>
            <w:tcW w:w="892" w:type="pct"/>
          </w:tcPr>
          <w:p w14:paraId="7484B10F">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Ата-аналармен әңгіме:</w:t>
            </w:r>
          </w:p>
          <w:p w14:paraId="2733C77A">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eastAsia="Calibri" w:cs="Times New Roman"/>
                <w:sz w:val="24"/>
                <w:szCs w:val="24"/>
                <w:lang w:val="kk-KZ"/>
              </w:rPr>
              <w:t>Ата-аналарға балаларды тамақтарын тауысып жеуге үйретулерін ескерту.</w:t>
            </w:r>
          </w:p>
        </w:tc>
        <w:tc>
          <w:tcPr>
            <w:tcW w:w="754" w:type="pct"/>
          </w:tcPr>
          <w:p w14:paraId="65B4CEFE">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Ата –аналармен әңгіме</w:t>
            </w:r>
            <w:r>
              <w:rPr>
                <w:rFonts w:ascii="Times New Roman" w:hAnsi="Times New Roman" w:eastAsia="Calibri" w:cs="Times New Roman"/>
                <w:sz w:val="24"/>
                <w:szCs w:val="24"/>
                <w:lang w:val="kk-KZ"/>
              </w:rPr>
              <w:t>:  «Дұрыс тамақтануға баулу»</w:t>
            </w:r>
          </w:p>
          <w:p w14:paraId="123100E8">
            <w:pPr>
              <w:autoSpaceDE w:val="0"/>
              <w:autoSpaceDN w:val="0"/>
              <w:adjustRightInd w:val="0"/>
              <w:spacing w:after="0" w:line="240" w:lineRule="auto"/>
              <w:rPr>
                <w:rFonts w:ascii="Times New Roman" w:hAnsi="Times New Roman" w:cs="Times New Roman"/>
                <w:color w:val="000000"/>
                <w:sz w:val="24"/>
                <w:szCs w:val="24"/>
                <w:lang w:val="kk-KZ"/>
              </w:rPr>
            </w:pPr>
          </w:p>
        </w:tc>
      </w:tr>
      <w:tr w14:paraId="6D76B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pct"/>
          </w:tcPr>
          <w:p w14:paraId="415B5568">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Балалардың дербес әрекеті (баяу қимыл -ды ойындар, үстел үсті ойындары, бейнелеу әрекеті, кітаптар қарау және тағы басқа әрекеттер)</w:t>
            </w:r>
          </w:p>
        </w:tc>
        <w:tc>
          <w:tcPr>
            <w:tcW w:w="889" w:type="pct"/>
          </w:tcPr>
          <w:p w14:paraId="252A6212">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Дидактикалық ойын</w:t>
            </w:r>
          </w:p>
          <w:p w14:paraId="0D69C628">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«Бұл не? Кімге керек?»</w:t>
            </w:r>
          </w:p>
          <w:p w14:paraId="23681073">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Мақсаты:</w:t>
            </w:r>
            <w:r>
              <w:rPr>
                <w:rFonts w:ascii="Times New Roman" w:hAnsi="Times New Roman" w:cs="Times New Roman"/>
                <w:color w:val="000000"/>
                <w:sz w:val="24"/>
                <w:szCs w:val="24"/>
                <w:lang w:val="kk-KZ"/>
              </w:rPr>
              <w:t xml:space="preserve"> Балабақша қызметкерлері мен қажет құралдарымен таныстыру.</w:t>
            </w:r>
          </w:p>
          <w:p w14:paraId="1AF60A5C">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Қоршаған ортамен танысу</w:t>
            </w:r>
          </w:p>
          <w:p w14:paraId="321405AD">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Қарым- қатынас</w:t>
            </w:r>
          </w:p>
          <w:p w14:paraId="5B617E1E">
            <w:pPr>
              <w:spacing w:after="0" w:line="240" w:lineRule="auto"/>
              <w:rPr>
                <w:rFonts w:ascii="Times New Roman" w:hAnsi="Times New Roman" w:cs="Times New Roman"/>
                <w:b/>
                <w:color w:val="000000"/>
                <w:sz w:val="24"/>
                <w:szCs w:val="24"/>
                <w:lang w:val="kk-KZ"/>
              </w:rPr>
            </w:pPr>
            <w:r>
              <w:rPr>
                <w:rFonts w:ascii="Times New Roman" w:hAnsi="Times New Roman" w:eastAsia="Calibri" w:cs="Times New Roman"/>
                <w:sz w:val="24"/>
                <w:szCs w:val="24"/>
                <w:lang w:val="kk-KZ"/>
              </w:rPr>
              <w:t xml:space="preserve"> іс –әрекеті, танымдық іс-әрекет, зерттеу іс-әрекеті</w:t>
            </w:r>
          </w:p>
        </w:tc>
        <w:tc>
          <w:tcPr>
            <w:tcW w:w="803" w:type="pct"/>
          </w:tcPr>
          <w:p w14:paraId="398D12B4">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Мен – үлгілі баламын. Р дыбысы мен əрпі</w:t>
            </w:r>
          </w:p>
          <w:p w14:paraId="6192B5D1">
            <w:pPr>
              <w:spacing w:after="0" w:line="240" w:lineRule="auto"/>
              <w:rPr>
                <w:rFonts w:ascii="Times New Roman" w:hAnsi="Times New Roman" w:eastAsia="Calibri" w:cs="Times New Roman"/>
                <w:b/>
                <w:sz w:val="24"/>
                <w:szCs w:val="24"/>
                <w:lang w:val="kk-KZ"/>
              </w:rPr>
            </w:pPr>
            <w:r>
              <w:rPr>
                <w:rFonts w:ascii="Times New Roman" w:hAnsi="Times New Roman" w:cs="Times New Roman"/>
                <w:sz w:val="24"/>
                <w:szCs w:val="24"/>
                <w:lang w:val="kk-KZ"/>
              </w:rPr>
              <w:t>Мақсаты: Сөздегі дыбыстарды, олардың түрлерін (дауысты, дауыссыз, жуан жəне жіңішке дауыстылар) ажыратып, дұрыс дыбыстау.</w:t>
            </w:r>
            <w:r>
              <w:rPr>
                <w:rFonts w:ascii="Times New Roman" w:hAnsi="Times New Roman" w:eastAsia="Calibri" w:cs="Times New Roman"/>
                <w:b/>
                <w:sz w:val="24"/>
                <w:szCs w:val="24"/>
                <w:lang w:val="kk-KZ"/>
              </w:rPr>
              <w:t xml:space="preserve"> </w:t>
            </w:r>
          </w:p>
          <w:p w14:paraId="4CA0F99B">
            <w:pPr>
              <w:spacing w:after="0" w:line="240" w:lineRule="auto"/>
              <w:rPr>
                <w:rFonts w:ascii="Times New Roman" w:hAnsi="Times New Roman" w:cs="Times New Roman"/>
                <w:b/>
                <w:sz w:val="24"/>
                <w:szCs w:val="24"/>
                <w:lang w:val="kk-KZ"/>
              </w:rPr>
            </w:pPr>
            <w:r>
              <w:rPr>
                <w:rFonts w:ascii="Times New Roman" w:hAnsi="Times New Roman" w:eastAsia="Calibri" w:cs="Times New Roman"/>
                <w:b/>
                <w:sz w:val="24"/>
                <w:szCs w:val="24"/>
                <w:lang w:val="kk-KZ"/>
              </w:rPr>
              <w:t>«Мен дәрігер боламын»</w:t>
            </w:r>
          </w:p>
          <w:p w14:paraId="77FFA863">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 бір -бірімен ойнау арқылы өздерін дәрігер сезіне алады.</w:t>
            </w:r>
          </w:p>
          <w:p w14:paraId="617B6765">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Сауат ашу негіздері</w:t>
            </w:r>
          </w:p>
          <w:p w14:paraId="26E40F28">
            <w:pPr>
              <w:spacing w:after="0" w:line="240" w:lineRule="auto"/>
              <w:jc w:val="both"/>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Қарым- қатынас</w:t>
            </w:r>
          </w:p>
          <w:p w14:paraId="7A0C8910">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eastAsia="Calibri" w:cs="Times New Roman"/>
                <w:sz w:val="24"/>
                <w:szCs w:val="24"/>
                <w:lang w:val="kk-KZ"/>
              </w:rPr>
              <w:t xml:space="preserve"> іс –әрекеті, танымдық іс-әрекет</w:t>
            </w:r>
          </w:p>
        </w:tc>
        <w:tc>
          <w:tcPr>
            <w:tcW w:w="860" w:type="pct"/>
          </w:tcPr>
          <w:p w14:paraId="2E0544B5">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«Әдемі үйшік»</w:t>
            </w:r>
          </w:p>
          <w:p w14:paraId="0AD7CFB2">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Мақсаты:</w:t>
            </w:r>
            <w:r>
              <w:rPr>
                <w:rFonts w:ascii="Times New Roman" w:hAnsi="Times New Roman" w:eastAsia="Calibri" w:cs="Times New Roman"/>
                <w:sz w:val="24"/>
                <w:szCs w:val="24"/>
                <w:lang w:val="kk-KZ"/>
              </w:rPr>
              <w:t xml:space="preserve"> Балалар өз еріктерімен  үйшікті  құрастыра алады. </w:t>
            </w:r>
          </w:p>
          <w:p w14:paraId="360596FA">
            <w:pPr>
              <w:spacing w:after="0" w:line="240" w:lineRule="auto"/>
              <w:rPr>
                <w:rFonts w:ascii="Times New Roman" w:hAnsi="Times New Roman" w:eastAsia="Times New Roman" w:cs="Times New Roman"/>
                <w:b/>
                <w:color w:val="000000"/>
                <w:sz w:val="24"/>
                <w:szCs w:val="24"/>
                <w:lang w:val="kk-KZ"/>
              </w:rPr>
            </w:pPr>
            <w:r>
              <w:rPr>
                <w:rFonts w:ascii="Times New Roman" w:hAnsi="Times New Roman" w:eastAsia="Times New Roman" w:cs="Times New Roman"/>
                <w:b/>
                <w:color w:val="000000"/>
                <w:sz w:val="24"/>
                <w:szCs w:val="24"/>
                <w:lang w:val="kk-KZ"/>
              </w:rPr>
              <w:t>Құрастыру</w:t>
            </w:r>
          </w:p>
          <w:p w14:paraId="08467867">
            <w:pPr>
              <w:spacing w:after="0" w:line="240" w:lineRule="auto"/>
              <w:rPr>
                <w:rFonts w:ascii="Times New Roman" w:hAnsi="Times New Roman" w:eastAsia="Times New Roman" w:cs="Times New Roman"/>
                <w:b/>
                <w:color w:val="000000"/>
                <w:sz w:val="24"/>
                <w:szCs w:val="24"/>
                <w:lang w:val="kk-KZ"/>
              </w:rPr>
            </w:pPr>
            <w:r>
              <w:rPr>
                <w:rFonts w:ascii="Times New Roman" w:hAnsi="Times New Roman" w:eastAsia="Times New Roman" w:cs="Times New Roman"/>
                <w:b/>
                <w:color w:val="000000"/>
                <w:sz w:val="24"/>
                <w:szCs w:val="24"/>
                <w:lang w:val="kk-KZ"/>
              </w:rPr>
              <w:t>Жапсыру</w:t>
            </w:r>
          </w:p>
          <w:p w14:paraId="06C203F1">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eastAsia="Calibri" w:cs="Times New Roman"/>
                <w:bCs/>
                <w:color w:val="000000"/>
                <w:sz w:val="24"/>
                <w:szCs w:val="24"/>
                <w:lang w:val="kk-KZ"/>
              </w:rPr>
              <w:t>Шығармашылық іс әрекет, бейнелеу  іс-әрекеті</w:t>
            </w:r>
          </w:p>
        </w:tc>
        <w:tc>
          <w:tcPr>
            <w:tcW w:w="892" w:type="pct"/>
          </w:tcPr>
          <w:p w14:paraId="1559AF4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Мен – үлгілі баламын. Р дыбысы мен əрпі</w:t>
            </w:r>
          </w:p>
          <w:p w14:paraId="50047E93">
            <w:pPr>
              <w:spacing w:after="0" w:line="240" w:lineRule="auto"/>
              <w:rPr>
                <w:rFonts w:ascii="Times New Roman" w:hAnsi="Times New Roman" w:eastAsia="Calibri" w:cs="Times New Roman"/>
                <w:b/>
                <w:sz w:val="24"/>
                <w:szCs w:val="24"/>
                <w:lang w:val="kk-KZ"/>
              </w:rPr>
            </w:pPr>
            <w:r>
              <w:rPr>
                <w:rFonts w:ascii="Times New Roman" w:hAnsi="Times New Roman" w:cs="Times New Roman"/>
                <w:sz w:val="24"/>
                <w:szCs w:val="24"/>
                <w:lang w:val="kk-KZ"/>
              </w:rPr>
              <w:t>Мақсаты:</w:t>
            </w:r>
            <w:r>
              <w:rPr>
                <w:rFonts w:ascii="Times New Roman" w:hAnsi="Times New Roman" w:eastAsia="Calibri" w:cs="Times New Roman"/>
                <w:b/>
                <w:sz w:val="24"/>
                <w:szCs w:val="24"/>
                <w:lang w:val="kk-KZ"/>
              </w:rPr>
              <w:t xml:space="preserve"> </w:t>
            </w:r>
            <w:r>
              <w:rPr>
                <w:rFonts w:ascii="Times New Roman" w:hAnsi="Times New Roman" w:cs="Times New Roman"/>
                <w:sz w:val="24"/>
                <w:szCs w:val="24"/>
                <w:lang w:val="kk-KZ"/>
              </w:rPr>
              <w:t>Сөзді буынға бөлу, сөздегі буын санын жəне орналасу ретін анықтау. Балаларды адамгершілік сезімге тəрбиелеу. Жазу жолын, жоларалық кеңістікті, жолдың жоғарғы жəне төменгі сызығын сақтап, əріп элементтерін жазу.</w:t>
            </w:r>
            <w:r>
              <w:rPr>
                <w:rFonts w:ascii="Times New Roman" w:hAnsi="Times New Roman" w:eastAsia="Calibri" w:cs="Times New Roman"/>
                <w:b/>
                <w:sz w:val="24"/>
                <w:szCs w:val="24"/>
                <w:lang w:val="kk-KZ"/>
              </w:rPr>
              <w:t xml:space="preserve"> «Шаштараз»</w:t>
            </w:r>
          </w:p>
          <w:p w14:paraId="14E65CD4">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Мақсаты:</w:t>
            </w:r>
            <w:r>
              <w:rPr>
                <w:rFonts w:ascii="Times New Roman" w:hAnsi="Times New Roman" w:eastAsia="Calibri" w:cs="Times New Roman"/>
                <w:sz w:val="24"/>
                <w:szCs w:val="24"/>
                <w:lang w:val="kk-KZ"/>
              </w:rPr>
              <w:t xml:space="preserve"> Балалар ойын арқылы шаш қиюшының еңбегін түсінеді.</w:t>
            </w:r>
          </w:p>
          <w:p w14:paraId="0F0282F0">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Сауат ашу негіздері</w:t>
            </w:r>
          </w:p>
          <w:p w14:paraId="4F6D2573">
            <w:pPr>
              <w:spacing w:after="0" w:line="240" w:lineRule="auto"/>
              <w:jc w:val="both"/>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Қарым- қатынас</w:t>
            </w:r>
          </w:p>
          <w:p w14:paraId="15EF4994">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eastAsia="Calibri" w:cs="Times New Roman"/>
                <w:sz w:val="24"/>
                <w:szCs w:val="24"/>
                <w:lang w:val="kk-KZ"/>
              </w:rPr>
              <w:t xml:space="preserve"> іс –әрекеті, танымдық іс-әрекет</w:t>
            </w:r>
          </w:p>
        </w:tc>
        <w:tc>
          <w:tcPr>
            <w:tcW w:w="754" w:type="pct"/>
          </w:tcPr>
          <w:p w14:paraId="7E088E28">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Үстел –үсті ойыны:</w:t>
            </w:r>
          </w:p>
          <w:p w14:paraId="0952958C">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w:t>
            </w:r>
            <w:r>
              <w:rPr>
                <w:rFonts w:ascii="Times New Roman" w:hAnsi="Times New Roman" w:cs="Times New Roman"/>
                <w:color w:val="000000"/>
                <w:sz w:val="24"/>
                <w:szCs w:val="24"/>
                <w:lang w:val="kk-KZ"/>
              </w:rPr>
              <w:t>Менің балабақшам»</w:t>
            </w:r>
          </w:p>
          <w:p w14:paraId="50A344BF">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Мақсаты:</w:t>
            </w:r>
            <w:r>
              <w:rPr>
                <w:rFonts w:ascii="Times New Roman" w:hAnsi="Times New Roman" w:cs="Times New Roman"/>
                <w:color w:val="000000"/>
                <w:sz w:val="24"/>
                <w:szCs w:val="24"/>
                <w:lang w:val="kk-KZ"/>
              </w:rPr>
              <w:t xml:space="preserve"> Түрлі-түсті ағаштар көмегімен балабақшасын құрастыру.</w:t>
            </w:r>
          </w:p>
          <w:p w14:paraId="6C5C8F62">
            <w:pPr>
              <w:spacing w:after="0" w:line="240" w:lineRule="auto"/>
              <w:rPr>
                <w:rFonts w:ascii="Times New Roman" w:hAnsi="Times New Roman" w:eastAsia="Times New Roman" w:cs="Times New Roman"/>
                <w:b/>
                <w:color w:val="000000"/>
                <w:sz w:val="24"/>
                <w:szCs w:val="24"/>
                <w:lang w:val="kk-KZ"/>
              </w:rPr>
            </w:pPr>
            <w:r>
              <w:rPr>
                <w:rFonts w:ascii="Times New Roman" w:hAnsi="Times New Roman" w:eastAsia="Times New Roman" w:cs="Times New Roman"/>
                <w:b/>
                <w:color w:val="000000"/>
                <w:sz w:val="24"/>
                <w:szCs w:val="24"/>
                <w:lang w:val="kk-KZ"/>
              </w:rPr>
              <w:t>Құрастыру</w:t>
            </w:r>
          </w:p>
          <w:p w14:paraId="4FF8324A">
            <w:pPr>
              <w:spacing w:after="0" w:line="240" w:lineRule="auto"/>
              <w:rPr>
                <w:rFonts w:ascii="Times New Roman" w:hAnsi="Times New Roman" w:eastAsia="Times New Roman" w:cs="Times New Roman"/>
                <w:color w:val="000000"/>
                <w:sz w:val="24"/>
                <w:szCs w:val="24"/>
                <w:lang w:val="kk-KZ"/>
              </w:rPr>
            </w:pPr>
            <w:r>
              <w:rPr>
                <w:rFonts w:ascii="Times New Roman" w:hAnsi="Times New Roman" w:eastAsia="Calibri" w:cs="Times New Roman"/>
                <w:bCs/>
                <w:color w:val="000000"/>
                <w:sz w:val="24"/>
                <w:szCs w:val="24"/>
                <w:lang w:val="kk-KZ"/>
              </w:rPr>
              <w:t>Шығармашылық іс әрекет, бейнелеу  іс-әрекеті</w:t>
            </w:r>
          </w:p>
        </w:tc>
      </w:tr>
      <w:tr w14:paraId="32779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pct"/>
          </w:tcPr>
          <w:p w14:paraId="2822EBBB">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Таңертеңгі жаттығу</w:t>
            </w:r>
          </w:p>
        </w:tc>
        <w:tc>
          <w:tcPr>
            <w:tcW w:w="4198" w:type="pct"/>
            <w:gridSpan w:val="5"/>
          </w:tcPr>
          <w:p w14:paraId="46CC818A">
            <w:pPr>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b/>
                <w:bCs/>
                <w:color w:val="000000"/>
                <w:sz w:val="24"/>
                <w:szCs w:val="24"/>
                <w:lang w:val="kk-KZ"/>
              </w:rPr>
              <w:t xml:space="preserve"> Қазан айына арналған таңертеңгі жаттығулар кешені</w:t>
            </w:r>
            <w:r>
              <w:rPr>
                <w:rFonts w:ascii="Times New Roman" w:hAnsi="Times New Roman" w:cs="Times New Roman"/>
                <w:color w:val="000000"/>
                <w:sz w:val="24"/>
                <w:szCs w:val="24"/>
                <w:lang w:val="kk-KZ"/>
              </w:rPr>
              <w:t xml:space="preserve"> ( (</w:t>
            </w:r>
            <w:r>
              <w:rPr>
                <w:rFonts w:ascii="Times New Roman" w:hAnsi="Times New Roman" w:cs="Times New Roman"/>
                <w:b/>
                <w:bCs/>
                <w:color w:val="000000"/>
                <w:sz w:val="24"/>
                <w:szCs w:val="24"/>
                <w:lang w:val="kk-KZ"/>
              </w:rPr>
              <w:t>Жалпы дамытушы жаттығулар, қимыл белсенділігі, ойын әрекеті).</w:t>
            </w:r>
          </w:p>
        </w:tc>
      </w:tr>
      <w:tr w14:paraId="3073E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pct"/>
          </w:tcPr>
          <w:p w14:paraId="4190E700">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Таңғы ас</w:t>
            </w:r>
          </w:p>
        </w:tc>
        <w:tc>
          <w:tcPr>
            <w:tcW w:w="889" w:type="pct"/>
          </w:tcPr>
          <w:p w14:paraId="2B92D12A">
            <w:pPr>
              <w:autoSpaceDE w:val="0"/>
              <w:autoSpaceDN w:val="0"/>
              <w:adjustRightInd w:val="0"/>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Ойын-жаттығу</w:t>
            </w:r>
          </w:p>
          <w:p w14:paraId="3AF82E3D">
            <w:pPr>
              <w:autoSpaceDE w:val="0"/>
              <w:autoSpaceDN w:val="0"/>
              <w:adjustRightInd w:val="0"/>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 xml:space="preserve"> «Таза қолдар»</w:t>
            </w:r>
          </w:p>
          <w:p w14:paraId="7D01617A">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eastAsia="Calibri" w:cs="Times New Roman"/>
                <w:sz w:val="24"/>
                <w:szCs w:val="24"/>
                <w:lang w:val="kk-KZ"/>
              </w:rPr>
              <w:t>Балалардың назарын тағамға аудару.Мәдениетті  тамақтануға баулу бойынша жеке жұмыс,әдеп ережесі «Тамақ ішкенде сөйлемеймін, құлағыммен тыңдаймын»</w:t>
            </w:r>
          </w:p>
        </w:tc>
        <w:tc>
          <w:tcPr>
            <w:tcW w:w="803" w:type="pct"/>
          </w:tcPr>
          <w:p w14:paraId="41310E6E">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«Ас адамның арқауы»</w:t>
            </w:r>
          </w:p>
          <w:p w14:paraId="32797398">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 Балаларға аспазшының жұмысымен таныстыру,сұрақ-жауап</w:t>
            </w:r>
          </w:p>
          <w:p w14:paraId="61C54224">
            <w:pPr>
              <w:spacing w:after="0" w:line="240" w:lineRule="auto"/>
              <w:rPr>
                <w:rFonts w:ascii="Times New Roman" w:hAnsi="Times New Roman" w:eastAsia="Calibri" w:cs="Times New Roman"/>
                <w:b/>
                <w:sz w:val="24"/>
                <w:szCs w:val="24"/>
                <w:lang w:val="kk-KZ"/>
              </w:rPr>
            </w:pPr>
          </w:p>
        </w:tc>
        <w:tc>
          <w:tcPr>
            <w:tcW w:w="860" w:type="pct"/>
          </w:tcPr>
          <w:p w14:paraId="533919B3">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Нан қиқымын шашпаңдар,</w:t>
            </w:r>
          </w:p>
          <w:p w14:paraId="413130D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Жерде жатса баспаңдар.</w:t>
            </w:r>
          </w:p>
          <w:p w14:paraId="1AE021F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Теріп алып, қастерлеп</w:t>
            </w:r>
          </w:p>
          <w:p w14:paraId="678769F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Торғайларға тастаңдар.</w:t>
            </w:r>
          </w:p>
          <w:p w14:paraId="05C47A00">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Сөйлеуді дамыту</w:t>
            </w:r>
          </w:p>
          <w:p w14:paraId="5AC6F388">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Қарым- қатынас</w:t>
            </w:r>
          </w:p>
          <w:p w14:paraId="1F12E516">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sz w:val="24"/>
                <w:szCs w:val="24"/>
                <w:lang w:val="kk-KZ"/>
              </w:rPr>
              <w:t xml:space="preserve"> іс –әрекеті</w:t>
            </w:r>
          </w:p>
        </w:tc>
        <w:tc>
          <w:tcPr>
            <w:tcW w:w="892" w:type="pct"/>
          </w:tcPr>
          <w:p w14:paraId="2B78F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Асхананы  бақылау: </w:t>
            </w:r>
          </w:p>
          <w:p w14:paraId="356FD3D5">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Нанның қадірін түсіндіру.</w:t>
            </w:r>
          </w:p>
          <w:p w14:paraId="3886FD6A">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Ойын: «Көңілді трактор»</w:t>
            </w:r>
          </w:p>
          <w:p w14:paraId="0FCB0D25">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Қазақ тілі</w:t>
            </w:r>
          </w:p>
          <w:p w14:paraId="2B45B674">
            <w:pPr>
              <w:spacing w:after="0" w:line="240" w:lineRule="auto"/>
              <w:rPr>
                <w:rFonts w:ascii="Times New Roman" w:hAnsi="Times New Roman" w:eastAsia="Calibri" w:cs="Times New Roman"/>
                <w:sz w:val="24"/>
                <w:szCs w:val="24"/>
                <w:lang w:val="kk-KZ"/>
              </w:rPr>
            </w:pPr>
          </w:p>
        </w:tc>
        <w:tc>
          <w:tcPr>
            <w:tcW w:w="754" w:type="pct"/>
          </w:tcPr>
          <w:p w14:paraId="0041A71F">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 «Дұрыс тамақтануға баулу» әңгіме</w:t>
            </w:r>
          </w:p>
          <w:p w14:paraId="3155EB3D">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Көркем әдебиет</w:t>
            </w:r>
          </w:p>
          <w:p w14:paraId="445EEA8D">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Қарым- қатынас</w:t>
            </w:r>
          </w:p>
          <w:p w14:paraId="686C2135">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sz w:val="24"/>
                <w:szCs w:val="24"/>
                <w:lang w:val="kk-KZ"/>
              </w:rPr>
              <w:t xml:space="preserve"> іс –әрекеті</w:t>
            </w:r>
          </w:p>
        </w:tc>
      </w:tr>
      <w:tr w14:paraId="36B05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pct"/>
          </w:tcPr>
          <w:p w14:paraId="50AD05EE">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Ұйымдастырылған іс-әрекетке дайындық</w:t>
            </w:r>
          </w:p>
        </w:tc>
        <w:tc>
          <w:tcPr>
            <w:tcW w:w="889" w:type="pct"/>
          </w:tcPr>
          <w:p w14:paraId="714C07CA">
            <w:pPr>
              <w:spacing w:after="0" w:line="240" w:lineRule="auto"/>
              <w:rPr>
                <w:rFonts w:ascii="Times New Roman" w:hAnsi="Times New Roman" w:cs="Times New Roman"/>
                <w:b/>
                <w:sz w:val="24"/>
                <w:szCs w:val="24"/>
                <w:lang w:val="kk-KZ"/>
              </w:rPr>
            </w:pPr>
            <w:r>
              <w:rPr>
                <w:rFonts w:ascii="Times New Roman" w:hAnsi="Times New Roman" w:eastAsia="Calibri" w:cs="Times New Roman"/>
                <w:b/>
                <w:sz w:val="24"/>
                <w:szCs w:val="24"/>
                <w:lang w:val="kk-KZ"/>
              </w:rPr>
              <w:t xml:space="preserve"> «</w:t>
            </w:r>
            <w:r>
              <w:rPr>
                <w:rFonts w:ascii="Times New Roman" w:hAnsi="Times New Roman" w:cs="Times New Roman"/>
                <w:b/>
                <w:sz w:val="24"/>
                <w:szCs w:val="24"/>
                <w:lang w:val="kk-KZ"/>
              </w:rPr>
              <w:t>Не артық»</w:t>
            </w:r>
          </w:p>
          <w:p w14:paraId="16D3834E">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 Суретте көрсетілген артық суретті алып тастап, дәрігерге керекті заттардың суретін қоя алады.</w:t>
            </w:r>
          </w:p>
          <w:p w14:paraId="69091752">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Сурет салу</w:t>
            </w:r>
          </w:p>
          <w:p w14:paraId="4A8778B8">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Жапсыру</w:t>
            </w:r>
          </w:p>
          <w:p w14:paraId="595E0520">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Cs/>
                <w:color w:val="000000"/>
                <w:sz w:val="24"/>
                <w:szCs w:val="24"/>
                <w:lang w:val="kk-KZ"/>
              </w:rPr>
              <w:t>Шығармашылық іс әрекет, бейнелеу  іс-әрекеті</w:t>
            </w:r>
          </w:p>
          <w:p w14:paraId="2B05735A">
            <w:pPr>
              <w:spacing w:after="0" w:line="240" w:lineRule="auto"/>
              <w:rPr>
                <w:rFonts w:ascii="Times New Roman" w:hAnsi="Times New Roman" w:eastAsia="Calibri" w:cs="Times New Roman"/>
                <w:b/>
                <w:sz w:val="24"/>
                <w:szCs w:val="24"/>
                <w:lang w:val="kk-KZ"/>
              </w:rPr>
            </w:pPr>
          </w:p>
        </w:tc>
        <w:tc>
          <w:tcPr>
            <w:tcW w:w="803" w:type="pct"/>
          </w:tcPr>
          <w:p w14:paraId="52C7122C">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«Тәрбиеші апайлар»</w:t>
            </w:r>
            <w:r>
              <w:rPr>
                <w:rFonts w:ascii="Times New Roman" w:hAnsi="Times New Roman" w:cs="Times New Roman"/>
                <w:sz w:val="24"/>
                <w:szCs w:val="24"/>
                <w:lang w:val="kk-KZ"/>
              </w:rPr>
              <w:t xml:space="preserve"> тақпағын мəнерлеп оқу. </w:t>
            </w:r>
          </w:p>
          <w:p w14:paraId="42A5CA9C">
            <w:pPr>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Тақпағын қайталай отырып апайларын жақсы көре алады.</w:t>
            </w:r>
          </w:p>
          <w:p w14:paraId="4DEB9DC1">
            <w:pPr>
              <w:autoSpaceDE w:val="0"/>
              <w:autoSpaceDN w:val="0"/>
              <w:adjustRightInd w:val="0"/>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Көркем әдебиет</w:t>
            </w:r>
          </w:p>
          <w:p w14:paraId="1FF9C490">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Қарым- қатынас</w:t>
            </w:r>
          </w:p>
          <w:p w14:paraId="0C5CD049">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eastAsia="Calibri" w:cs="Times New Roman"/>
                <w:sz w:val="24"/>
                <w:szCs w:val="24"/>
                <w:lang w:val="kk-KZ"/>
              </w:rPr>
              <w:t xml:space="preserve"> іс –әрекеті</w:t>
            </w:r>
          </w:p>
        </w:tc>
        <w:tc>
          <w:tcPr>
            <w:tcW w:w="860" w:type="pct"/>
          </w:tcPr>
          <w:p w14:paraId="430ADC28">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«Теңін тап»</w:t>
            </w:r>
          </w:p>
          <w:p w14:paraId="07623ECE">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Мақсаты:Балалар екі бірдей заттарды таба алады. </w:t>
            </w:r>
          </w:p>
          <w:p w14:paraId="73A10184">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Мүсіндеу</w:t>
            </w:r>
          </w:p>
          <w:p w14:paraId="2E471967">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eastAsia="Calibri" w:cs="Times New Roman"/>
                <w:bCs/>
                <w:color w:val="000000"/>
                <w:sz w:val="24"/>
                <w:szCs w:val="24"/>
                <w:lang w:val="kk-KZ"/>
              </w:rPr>
              <w:t>Шығармашылық іс әрекет, бейнелеу  іс-әрекеті</w:t>
            </w:r>
          </w:p>
        </w:tc>
        <w:tc>
          <w:tcPr>
            <w:tcW w:w="892" w:type="pct"/>
          </w:tcPr>
          <w:p w14:paraId="457FB758">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 xml:space="preserve"> «Дүкенші»</w:t>
            </w:r>
          </w:p>
          <w:p w14:paraId="4BDAAF6A">
            <w:pPr>
              <w:autoSpaceDE w:val="0"/>
              <w:autoSpaceDN w:val="0"/>
              <w:adjustRightInd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 Балалар мағынасын түсініп топтасып ойнауды түсінеді.</w:t>
            </w:r>
          </w:p>
          <w:p w14:paraId="34F9A1B7">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Қоршаған ортамен танысу</w:t>
            </w:r>
          </w:p>
          <w:p w14:paraId="1B7F9D2D">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Қарым- қатынас</w:t>
            </w:r>
          </w:p>
          <w:p w14:paraId="51DEA860">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eastAsia="Calibri" w:cs="Times New Roman"/>
                <w:sz w:val="24"/>
                <w:szCs w:val="24"/>
                <w:lang w:val="kk-KZ"/>
              </w:rPr>
              <w:t xml:space="preserve"> іс –әрекеті, танымдық іс-әрекет, зерттеу іс-әрекеті</w:t>
            </w:r>
          </w:p>
        </w:tc>
        <w:tc>
          <w:tcPr>
            <w:tcW w:w="754" w:type="pct"/>
          </w:tcPr>
          <w:p w14:paraId="7EBCDCEF">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«Кім шапшаң»</w:t>
            </w:r>
          </w:p>
          <w:p w14:paraId="7958B935">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 : Балалар топтасып ойнай алады</w:t>
            </w:r>
          </w:p>
          <w:p w14:paraId="030E4E95">
            <w:pPr>
              <w:autoSpaceDE w:val="0"/>
              <w:autoSpaceDN w:val="0"/>
              <w:adjustRightInd w:val="0"/>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Сөйлеуді дамыту</w:t>
            </w:r>
          </w:p>
          <w:p w14:paraId="51C3EB18">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Қарым- қатынас</w:t>
            </w:r>
          </w:p>
          <w:p w14:paraId="7AF829AF">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eastAsia="Calibri" w:cs="Times New Roman"/>
                <w:sz w:val="24"/>
                <w:szCs w:val="24"/>
                <w:lang w:val="kk-KZ"/>
              </w:rPr>
              <w:t xml:space="preserve"> іс –әрекеті</w:t>
            </w:r>
          </w:p>
        </w:tc>
      </w:tr>
      <w:tr w14:paraId="080D5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0" w:hRule="atLeast"/>
        </w:trPr>
        <w:tc>
          <w:tcPr>
            <w:tcW w:w="802" w:type="pct"/>
          </w:tcPr>
          <w:p w14:paraId="38044665">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Білім беру ұйымының кестесі бойынша ұйымдастырылған іс-әрекет</w:t>
            </w:r>
          </w:p>
        </w:tc>
        <w:tc>
          <w:tcPr>
            <w:tcW w:w="889" w:type="pct"/>
          </w:tcPr>
          <w:p w14:paraId="50DBB5D8">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Білім беру саласы</w:t>
            </w:r>
            <w:r>
              <w:rPr>
                <w:rFonts w:ascii="Times New Roman" w:hAnsi="Times New Roman" w:cs="Times New Roman"/>
                <w:color w:val="000000"/>
                <w:sz w:val="24"/>
                <w:szCs w:val="24"/>
                <w:lang w:val="kk-KZ"/>
              </w:rPr>
              <w:t>:«Денсаулық»</w:t>
            </w:r>
          </w:p>
          <w:p w14:paraId="643C59EF">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Ұйымдастырылған оқу қызметі: «</w:t>
            </w:r>
            <w:r>
              <w:rPr>
                <w:rFonts w:ascii="Times New Roman" w:hAnsi="Times New Roman" w:cs="Times New Roman"/>
                <w:color w:val="000000"/>
                <w:sz w:val="24"/>
                <w:szCs w:val="24"/>
                <w:lang w:val="kk-KZ"/>
              </w:rPr>
              <w:t>Дене шынықтыру»</w:t>
            </w:r>
          </w:p>
          <w:p w14:paraId="161B6EF4">
            <w:pPr>
              <w:spacing w:after="0" w:line="240" w:lineRule="auto"/>
              <w:rPr>
                <w:rFonts w:ascii="Times New Roman" w:hAnsi="Times New Roman" w:cs="Times New Roman"/>
                <w:b/>
                <w:color w:val="000000"/>
                <w:sz w:val="24"/>
                <w:szCs w:val="24"/>
                <w:lang w:val="kk-KZ"/>
              </w:rPr>
            </w:pPr>
            <w:r>
              <w:rPr>
                <w:rFonts w:ascii="Times New Roman" w:hAnsi="Times New Roman" w:cs="Times New Roman"/>
                <w:b/>
                <w:bCs/>
                <w:color w:val="000000"/>
                <w:sz w:val="24"/>
                <w:szCs w:val="24"/>
                <w:lang w:val="kk-KZ"/>
              </w:rPr>
              <w:t>Тақырыбы:</w:t>
            </w:r>
            <w:r>
              <w:rPr>
                <w:rFonts w:ascii="Times New Roman" w:hAnsi="Times New Roman" w:cs="Times New Roman"/>
                <w:b/>
                <w:color w:val="000000"/>
                <w:sz w:val="24"/>
                <w:szCs w:val="24"/>
                <w:lang w:val="kk-KZ"/>
              </w:rPr>
              <w:t xml:space="preserve"> «Күлкі сыйла!»</w:t>
            </w:r>
          </w:p>
          <w:p w14:paraId="52F8EF01">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Мақсаты:</w:t>
            </w:r>
            <w:r>
              <w:rPr>
                <w:rFonts w:ascii="Times New Roman" w:hAnsi="Times New Roman" w:cs="Times New Roman"/>
                <w:color w:val="000000"/>
                <w:sz w:val="24"/>
                <w:szCs w:val="24"/>
                <w:lang w:val="kk-KZ"/>
              </w:rPr>
              <w:t>а)Қозғалыс барысында сап түзеп жүру дағдыларын жетілдіруді жалғастыру,жұп болып жүру мен жүгіру кезінде өз қозғалыстарын келістіріп жүруге үйрету.Орындық үстінде әр қадам басқан сайын допты алдында ,артында ұстап ,динамикалық теп-теңдіктерін сақтап жүруді үйрету.</w:t>
            </w:r>
          </w:p>
          <w:p w14:paraId="721A2107">
            <w:pPr>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 xml:space="preserve">      </w:t>
            </w:r>
          </w:p>
          <w:p w14:paraId="66C14344">
            <w:pPr>
              <w:spacing w:after="0" w:line="240" w:lineRule="auto"/>
              <w:rPr>
                <w:rFonts w:ascii="Times New Roman" w:hAnsi="Times New Roman" w:cs="Times New Roman"/>
                <w:color w:val="000000"/>
                <w:sz w:val="24"/>
                <w:szCs w:val="24"/>
                <w:lang w:val="kk-KZ"/>
              </w:rPr>
            </w:pPr>
            <w:r>
              <w:rPr>
                <w:rFonts w:ascii="Times New Roman" w:hAnsi="Times New Roman" w:cs="Times New Roman"/>
                <w:b/>
                <w:bCs/>
                <w:color w:val="000000"/>
                <w:sz w:val="24"/>
                <w:szCs w:val="24"/>
                <w:lang w:val="kk-KZ"/>
              </w:rPr>
              <w:t xml:space="preserve">  </w:t>
            </w:r>
            <w:r>
              <w:rPr>
                <w:rFonts w:ascii="Times New Roman" w:hAnsi="Times New Roman" w:cs="Times New Roman"/>
                <w:b/>
                <w:color w:val="000000"/>
                <w:sz w:val="24"/>
                <w:szCs w:val="24"/>
                <w:lang w:val="kk-KZ"/>
              </w:rPr>
              <w:t>Білім беру саласы</w:t>
            </w:r>
            <w:r>
              <w:rPr>
                <w:rFonts w:ascii="Times New Roman" w:hAnsi="Times New Roman" w:cs="Times New Roman"/>
                <w:color w:val="000000"/>
                <w:sz w:val="24"/>
                <w:szCs w:val="24"/>
                <w:lang w:val="kk-KZ"/>
              </w:rPr>
              <w:t>: «Қатынас»</w:t>
            </w:r>
          </w:p>
          <w:p w14:paraId="05CBB155">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Ұйымдастырылған оқу қызметі: «</w:t>
            </w:r>
            <w:r>
              <w:rPr>
                <w:rFonts w:ascii="Times New Roman" w:hAnsi="Times New Roman" w:cs="Times New Roman"/>
                <w:color w:val="000000"/>
                <w:sz w:val="24"/>
                <w:szCs w:val="24"/>
                <w:lang w:val="kk-KZ"/>
              </w:rPr>
              <w:t>Сауат ашу негіздері»</w:t>
            </w:r>
            <w:r>
              <w:rPr>
                <w:rFonts w:ascii="Times New Roman" w:hAnsi="Times New Roman" w:cs="Times New Roman"/>
                <w:b/>
                <w:bCs/>
                <w:color w:val="000000"/>
                <w:sz w:val="24"/>
                <w:szCs w:val="24"/>
                <w:lang w:val="kk-KZ"/>
              </w:rPr>
              <w:t xml:space="preserve">  </w:t>
            </w:r>
            <w:r>
              <w:rPr>
                <w:rFonts w:ascii="Times New Roman" w:hAnsi="Times New Roman" w:cs="Times New Roman"/>
                <w:b/>
                <w:color w:val="000000"/>
                <w:sz w:val="24"/>
                <w:szCs w:val="24"/>
                <w:lang w:val="kk-KZ"/>
              </w:rPr>
              <w:t>Тақырыбы</w:t>
            </w:r>
            <w:r>
              <w:rPr>
                <w:rFonts w:ascii="Times New Roman" w:hAnsi="Times New Roman" w:cs="Times New Roman"/>
                <w:color w:val="000000"/>
                <w:sz w:val="24"/>
                <w:szCs w:val="24"/>
                <w:lang w:val="kk-KZ"/>
              </w:rPr>
              <w:t>:«Дыбыс»</w:t>
            </w:r>
            <w:r>
              <w:rPr>
                <w:rFonts w:ascii="Times New Roman" w:hAnsi="Times New Roman" w:cs="Times New Roman"/>
                <w:b/>
                <w:bCs/>
                <w:color w:val="000000"/>
                <w:sz w:val="24"/>
                <w:szCs w:val="24"/>
                <w:lang w:val="kk-KZ"/>
              </w:rPr>
              <w:t xml:space="preserve"> </w:t>
            </w:r>
          </w:p>
          <w:p w14:paraId="78FC5030">
            <w:pPr>
              <w:spacing w:after="0" w:line="240" w:lineRule="auto"/>
              <w:rPr>
                <w:rFonts w:ascii="Times New Roman" w:hAnsi="Times New Roman" w:cs="Times New Roman"/>
                <w:color w:val="000000"/>
                <w:sz w:val="24"/>
                <w:szCs w:val="24"/>
                <w:lang w:val="kk-KZ"/>
              </w:rPr>
            </w:pPr>
            <w:r>
              <w:rPr>
                <w:rFonts w:ascii="Times New Roman" w:hAnsi="Times New Roman" w:cs="Times New Roman"/>
                <w:b/>
                <w:bCs/>
                <w:color w:val="000000"/>
                <w:sz w:val="24"/>
                <w:szCs w:val="24"/>
                <w:lang w:val="kk-KZ"/>
              </w:rPr>
              <w:t xml:space="preserve">Мақсаты: </w:t>
            </w:r>
            <w:r>
              <w:rPr>
                <w:rFonts w:ascii="Times New Roman" w:hAnsi="Times New Roman" w:cs="Times New Roman"/>
                <w:color w:val="000000"/>
                <w:sz w:val="24"/>
                <w:szCs w:val="24"/>
                <w:lang w:val="kk-KZ"/>
              </w:rPr>
              <w:t xml:space="preserve">Балаларға дауысты дыбыс ерекшелігін түсіндіру. Жаттығулар орындату арқылы дауысты дыбыс туралы білімдерін жетілдіру </w:t>
            </w:r>
          </w:p>
          <w:p w14:paraId="5968DB88">
            <w:pPr>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 xml:space="preserve">   </w:t>
            </w:r>
          </w:p>
          <w:p w14:paraId="2D510751">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Білім беру саласы</w:t>
            </w:r>
            <w:r>
              <w:rPr>
                <w:rFonts w:ascii="Times New Roman" w:hAnsi="Times New Roman" w:cs="Times New Roman"/>
                <w:color w:val="000000"/>
                <w:sz w:val="24"/>
                <w:szCs w:val="24"/>
                <w:lang w:val="kk-KZ"/>
              </w:rPr>
              <w:t>:«Таным»</w:t>
            </w:r>
          </w:p>
          <w:p w14:paraId="2190D9B8">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Ұйымдастырылған оқу қызметі: «</w:t>
            </w:r>
            <w:r>
              <w:rPr>
                <w:rFonts w:ascii="Times New Roman" w:hAnsi="Times New Roman" w:cs="Times New Roman"/>
                <w:color w:val="000000"/>
                <w:sz w:val="24"/>
                <w:szCs w:val="24"/>
                <w:lang w:val="kk-KZ"/>
              </w:rPr>
              <w:t>Жаратылыстану»</w:t>
            </w:r>
          </w:p>
          <w:p w14:paraId="3A76BCEB">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Тақырыбы:</w:t>
            </w:r>
            <w:r>
              <w:rPr>
                <w:rFonts w:ascii="Times New Roman" w:hAnsi="Times New Roman" w:cs="Times New Roman"/>
                <w:color w:val="000000"/>
                <w:sz w:val="24"/>
                <w:szCs w:val="24"/>
                <w:lang w:val="kk-KZ"/>
              </w:rPr>
              <w:t xml:space="preserve"> Табиғатта не өзгерді»?</w:t>
            </w:r>
            <w:r>
              <w:rPr>
                <w:rFonts w:ascii="Times New Roman" w:hAnsi="Times New Roman" w:cs="Times New Roman"/>
                <w:b/>
                <w:color w:val="000000"/>
                <w:sz w:val="24"/>
                <w:szCs w:val="24"/>
                <w:lang w:val="kk-KZ"/>
              </w:rPr>
              <w:t xml:space="preserve"> </w:t>
            </w:r>
          </w:p>
          <w:p w14:paraId="35DF4D04">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Мақсаты:</w:t>
            </w:r>
            <w:r>
              <w:rPr>
                <w:rFonts w:ascii="Times New Roman" w:hAnsi="Times New Roman" w:cs="Times New Roman"/>
                <w:color w:val="000000"/>
                <w:sz w:val="24"/>
                <w:szCs w:val="24"/>
                <w:lang w:val="kk-KZ"/>
              </w:rPr>
              <w:t>Табиғаттың заттары мен құбылыстары туралы бастапқы түсініктерін, физикалық құбылыстар туралы туралы қарапайым ұғымдарын қалыптастыру.</w:t>
            </w:r>
          </w:p>
          <w:p w14:paraId="0E8CBF0D">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Білім беру саласы</w:t>
            </w:r>
            <w:r>
              <w:rPr>
                <w:rFonts w:ascii="Times New Roman" w:hAnsi="Times New Roman" w:cs="Times New Roman"/>
                <w:color w:val="000000"/>
                <w:sz w:val="24"/>
                <w:szCs w:val="24"/>
                <w:lang w:val="kk-KZ"/>
              </w:rPr>
              <w:t>:</w:t>
            </w:r>
          </w:p>
          <w:p w14:paraId="53F3A862">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«Шығармашылық»</w:t>
            </w:r>
          </w:p>
          <w:p w14:paraId="2E49CCFE">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 xml:space="preserve">Ұйымдастырылған оқу қызметі: </w:t>
            </w:r>
            <w:r>
              <w:rPr>
                <w:rFonts w:ascii="Times New Roman" w:hAnsi="Times New Roman" w:cs="Times New Roman"/>
                <w:color w:val="000000"/>
                <w:sz w:val="24"/>
                <w:szCs w:val="24"/>
                <w:lang w:val="kk-KZ"/>
              </w:rPr>
              <w:t>«Сурет салу»</w:t>
            </w:r>
          </w:p>
          <w:p w14:paraId="3A4CC4C2">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Тақырыбы</w:t>
            </w:r>
            <w:r>
              <w:rPr>
                <w:rFonts w:ascii="Times New Roman" w:hAnsi="Times New Roman" w:cs="Times New Roman"/>
                <w:color w:val="000000"/>
                <w:sz w:val="24"/>
                <w:szCs w:val="24"/>
                <w:lang w:val="kk-KZ"/>
              </w:rPr>
              <w:t xml:space="preserve">: </w:t>
            </w:r>
            <w:r>
              <w:rPr>
                <w:rFonts w:ascii="Times New Roman" w:hAnsi="Times New Roman" w:cs="Times New Roman"/>
                <w:b/>
                <w:bCs/>
                <w:color w:val="000000"/>
                <w:sz w:val="24"/>
                <w:szCs w:val="24"/>
                <w:lang w:val="kk-KZ"/>
              </w:rPr>
              <w:t xml:space="preserve"> </w:t>
            </w:r>
            <w:r>
              <w:rPr>
                <w:rFonts w:ascii="Times New Roman" w:hAnsi="Times New Roman" w:cs="Times New Roman"/>
                <w:color w:val="000000"/>
                <w:sz w:val="24"/>
                <w:szCs w:val="24"/>
                <w:lang w:val="kk-KZ"/>
              </w:rPr>
              <w:t xml:space="preserve">«Күзгі орман»              </w:t>
            </w:r>
          </w:p>
          <w:p w14:paraId="1C51BB57">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 xml:space="preserve">Мақсаты: </w:t>
            </w:r>
            <w:r>
              <w:rPr>
                <w:rFonts w:ascii="Times New Roman" w:hAnsi="Times New Roman" w:cs="Times New Roman"/>
                <w:color w:val="000000"/>
                <w:sz w:val="24"/>
                <w:szCs w:val="24"/>
                <w:lang w:val="kk-KZ"/>
              </w:rPr>
              <w:t>Инновациялық технологияларды қолдана отырып қылқаламмен және бояумен жұмыс істеу дағдыларын қалыптастыру, сүйкей жағу арқылы қағаз бетіне дақ түсіру кезіндегі қолдың қимыл-қозғалысын дамыту, ұқыпты жұмыс істеуге үйрету, тиянақтылыққа тәрбиелеу</w:t>
            </w:r>
          </w:p>
        </w:tc>
        <w:tc>
          <w:tcPr>
            <w:tcW w:w="803" w:type="pct"/>
          </w:tcPr>
          <w:p w14:paraId="2B463524">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Білім беру саласы:</w:t>
            </w:r>
          </w:p>
          <w:p w14:paraId="7F194066">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«Қатынас»</w:t>
            </w:r>
          </w:p>
          <w:p w14:paraId="3B9418DC">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Ұйымдастырылған оқу қызметі: «Сауат ашу негіздері»</w:t>
            </w:r>
          </w:p>
          <w:p w14:paraId="010145A1">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Тақырыбы:Дыбыс</w:t>
            </w:r>
          </w:p>
          <w:p w14:paraId="486AFBC7">
            <w:pPr>
              <w:autoSpaceDE w:val="0"/>
              <w:autoSpaceDN w:val="0"/>
              <w:adjustRightInd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Мақсаты:</w:t>
            </w:r>
            <w:r>
              <w:rPr>
                <w:rFonts w:ascii="Times New Roman" w:hAnsi="Times New Roman" w:cs="Times New Roman"/>
                <w:b/>
                <w:color w:val="000000"/>
                <w:sz w:val="24"/>
                <w:szCs w:val="24"/>
                <w:lang w:val="kk-KZ"/>
              </w:rPr>
              <w:t xml:space="preserve"> </w:t>
            </w:r>
            <w:r>
              <w:rPr>
                <w:rFonts w:ascii="Times New Roman" w:hAnsi="Times New Roman" w:cs="Times New Roman"/>
                <w:color w:val="000000"/>
                <w:sz w:val="24"/>
                <w:szCs w:val="24"/>
                <w:lang w:val="kk-KZ"/>
              </w:rPr>
              <w:t>Балаларға дауысты дыбыс ерекшелігін түсіндіру. Жаттығулар орындату арқылы дауысты дыбыс туралы білімдерін жетілдіру</w:t>
            </w:r>
          </w:p>
          <w:p w14:paraId="48592E67">
            <w:pPr>
              <w:autoSpaceDE w:val="0"/>
              <w:autoSpaceDN w:val="0"/>
              <w:adjustRightInd w:val="0"/>
              <w:spacing w:after="0" w:line="240" w:lineRule="auto"/>
              <w:rPr>
                <w:rFonts w:ascii="Times New Roman" w:hAnsi="Times New Roman" w:cs="Times New Roman"/>
                <w:b/>
                <w:color w:val="000000"/>
                <w:sz w:val="24"/>
                <w:szCs w:val="24"/>
                <w:lang w:val="kk-KZ"/>
              </w:rPr>
            </w:pPr>
          </w:p>
          <w:p w14:paraId="0B6B76BE">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Білім беру саласы:«Таным»</w:t>
            </w:r>
          </w:p>
          <w:p w14:paraId="3D8BDEFE">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 xml:space="preserve">Ұйымдастырылған </w:t>
            </w:r>
            <w:r>
              <w:rPr>
                <w:rFonts w:ascii="Times New Roman" w:hAnsi="Times New Roman" w:cs="Times New Roman"/>
                <w:color w:val="000000"/>
                <w:sz w:val="24"/>
                <w:szCs w:val="24"/>
                <w:lang w:val="kk-KZ"/>
              </w:rPr>
              <w:t>оқу қызметі: «Математика негіздері»</w:t>
            </w:r>
          </w:p>
          <w:p w14:paraId="417A5CC8">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Тақырыбы: «Заттарды ортақ қасиеті бойынша топқа біріктіру». </w:t>
            </w:r>
            <w:r>
              <w:rPr>
                <w:rFonts w:ascii="Times New Roman" w:hAnsi="Times New Roman" w:cs="Times New Roman"/>
                <w:bCs/>
                <w:color w:val="000000"/>
                <w:sz w:val="24"/>
                <w:szCs w:val="24"/>
                <w:lang w:val="kk-KZ"/>
              </w:rPr>
              <w:t>Мақсаты:</w:t>
            </w:r>
            <w:r>
              <w:rPr>
                <w:rFonts w:ascii="Times New Roman" w:hAnsi="Times New Roman" w:cs="Times New Roman"/>
                <w:color w:val="000000"/>
                <w:sz w:val="24"/>
                <w:szCs w:val="24"/>
                <w:lang w:val="kk-KZ"/>
              </w:rPr>
              <w:t>Балаларды заттар тобының (жиынның) ортақ белгілерін тауып, заттарды белгілі бір қасиетіне қарай «үлкен», «кіші» деген топтарға топтарға біріктіре алуға үйрету; бір жеке затты тауып көрсету; бір элементтен тұратын жиын туралы түсінік қалыптастыру; «бір» және «бірнеше» терминдерін енгізу.</w:t>
            </w:r>
          </w:p>
          <w:p w14:paraId="284B9E54">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ә) дәптерде</w:t>
            </w:r>
            <w:r>
              <w:rPr>
                <w:rFonts w:ascii="Times New Roman" w:hAnsi="Times New Roman" w:cs="Times New Roman"/>
                <w:b/>
                <w:color w:val="000000"/>
                <w:sz w:val="24"/>
                <w:szCs w:val="24"/>
                <w:lang w:val="kk-KZ"/>
              </w:rPr>
              <w:t xml:space="preserve"> </w:t>
            </w:r>
            <w:r>
              <w:rPr>
                <w:rFonts w:ascii="Times New Roman" w:hAnsi="Times New Roman" w:cs="Times New Roman"/>
                <w:color w:val="000000"/>
                <w:sz w:val="24"/>
                <w:szCs w:val="24"/>
                <w:lang w:val="kk-KZ"/>
              </w:rPr>
              <w:t>саласы:«Денсаулық»</w:t>
            </w:r>
          </w:p>
          <w:p w14:paraId="54D84736">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Ұйымдастырылған оқу қызметі: «Дене шынықтыру»</w:t>
            </w:r>
          </w:p>
          <w:p w14:paraId="42488750">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bCs/>
                <w:color w:val="000000"/>
                <w:sz w:val="24"/>
                <w:szCs w:val="24"/>
                <w:lang w:val="kk-KZ"/>
              </w:rPr>
              <w:t>Тақырыбы:</w:t>
            </w:r>
            <w:r>
              <w:rPr>
                <w:rFonts w:ascii="Times New Roman" w:hAnsi="Times New Roman" w:cs="Times New Roman"/>
                <w:color w:val="000000"/>
                <w:sz w:val="24"/>
                <w:szCs w:val="24"/>
                <w:lang w:val="kk-KZ"/>
              </w:rPr>
              <w:t xml:space="preserve"> Құрсаудан құрсауға екі аяқпен секіруге жаттықтыру,әр секіру фразасында қозғалыс үйлесімділігін қалыптастыру.Допты екі қолмен жоғары лақтырып оны қайтадан қағып алуға ,допты лақтырып,шапалақ ұрғаннан кейін саусақтарын бүгіп,қағып алуға жаттықтыру.</w:t>
            </w:r>
            <w:r>
              <w:rPr>
                <w:rFonts w:ascii="Times New Roman" w:hAnsi="Times New Roman" w:cs="Times New Roman"/>
                <w:b/>
                <w:color w:val="000000"/>
                <w:sz w:val="24"/>
                <w:szCs w:val="24"/>
                <w:lang w:val="kk-KZ"/>
              </w:rPr>
              <w:t>берілген тапсырмалармен жұмыс істеу қабілеттерін артттыру; балалардың зейінін мен талқылау қабілеттерін дамыту;</w:t>
            </w:r>
          </w:p>
          <w:p w14:paraId="29A53AA0">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 </w:t>
            </w:r>
          </w:p>
          <w:p w14:paraId="4308A63E">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Білім беру </w:t>
            </w:r>
          </w:p>
          <w:p w14:paraId="30D6DFF3">
            <w:pPr>
              <w:autoSpaceDE w:val="0"/>
              <w:autoSpaceDN w:val="0"/>
              <w:adjustRightInd w:val="0"/>
              <w:spacing w:after="0" w:line="240" w:lineRule="auto"/>
              <w:rPr>
                <w:rFonts w:ascii="Times New Roman" w:hAnsi="Times New Roman" w:cs="Times New Roman"/>
                <w:b/>
                <w:color w:val="000000"/>
                <w:sz w:val="24"/>
                <w:szCs w:val="24"/>
                <w:lang w:val="kk-KZ"/>
              </w:rPr>
            </w:pPr>
          </w:p>
        </w:tc>
        <w:tc>
          <w:tcPr>
            <w:tcW w:w="860" w:type="pct"/>
          </w:tcPr>
          <w:p w14:paraId="16E8FAE3">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Білім беру саласы</w:t>
            </w:r>
            <w:r>
              <w:rPr>
                <w:rFonts w:ascii="Times New Roman" w:hAnsi="Times New Roman" w:cs="Times New Roman"/>
                <w:color w:val="000000"/>
                <w:sz w:val="24"/>
                <w:szCs w:val="24"/>
                <w:lang w:val="kk-KZ"/>
              </w:rPr>
              <w:t>:</w:t>
            </w:r>
          </w:p>
          <w:p w14:paraId="5CFFC62E">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«Қатынас»</w:t>
            </w:r>
          </w:p>
          <w:p w14:paraId="7C3C07F6">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 xml:space="preserve">Ұйымдастырылған оқу қызметі: </w:t>
            </w:r>
            <w:r>
              <w:rPr>
                <w:rFonts w:ascii="Times New Roman" w:hAnsi="Times New Roman" w:cs="Times New Roman"/>
                <w:color w:val="000000"/>
                <w:sz w:val="24"/>
                <w:szCs w:val="24"/>
                <w:lang w:val="kk-KZ"/>
              </w:rPr>
              <w:t>«Сөйлеуді дамыту»</w:t>
            </w:r>
          </w:p>
          <w:p w14:paraId="7694D12C">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Тақырыбы: «</w:t>
            </w:r>
            <w:r>
              <w:rPr>
                <w:rFonts w:ascii="Times New Roman" w:hAnsi="Times New Roman" w:cs="Times New Roman"/>
                <w:color w:val="000000"/>
                <w:sz w:val="24"/>
                <w:szCs w:val="24"/>
                <w:lang w:val="kk-KZ"/>
              </w:rPr>
              <w:t xml:space="preserve"> Менің досым».</w:t>
            </w:r>
            <w:r>
              <w:rPr>
                <w:rFonts w:ascii="Times New Roman" w:hAnsi="Times New Roman" w:cs="Times New Roman"/>
                <w:b/>
                <w:color w:val="000000"/>
                <w:sz w:val="24"/>
                <w:szCs w:val="24"/>
                <w:lang w:val="kk-KZ"/>
              </w:rPr>
              <w:t xml:space="preserve"> </w:t>
            </w:r>
          </w:p>
          <w:p w14:paraId="01EC9BD3">
            <w:pPr>
              <w:spacing w:after="0" w:line="240" w:lineRule="auto"/>
              <w:rPr>
                <w:rFonts w:ascii="Times New Roman" w:hAnsi="Times New Roman" w:cs="Times New Roman"/>
                <w:b/>
                <w:color w:val="000000"/>
                <w:sz w:val="24"/>
                <w:szCs w:val="24"/>
                <w:lang w:val="kk-KZ"/>
              </w:rPr>
            </w:pPr>
            <w:r>
              <w:rPr>
                <w:rFonts w:ascii="Times New Roman" w:hAnsi="Times New Roman" w:cs="Times New Roman"/>
                <w:b/>
                <w:bCs/>
                <w:color w:val="000000"/>
                <w:sz w:val="24"/>
                <w:szCs w:val="24"/>
                <w:lang w:val="kk-KZ"/>
              </w:rPr>
              <w:t>Мақсаты:</w:t>
            </w:r>
            <w:r>
              <w:rPr>
                <w:rFonts w:ascii="Times New Roman" w:hAnsi="Times New Roman" w:cs="Times New Roman"/>
                <w:color w:val="000000"/>
                <w:sz w:val="24"/>
                <w:szCs w:val="24"/>
                <w:lang w:val="kk-KZ"/>
              </w:rPr>
              <w:t xml:space="preserve"> «Достық» құндылығы туралы түсініктерін одан әрі жетілдіру. Өзара сыйластық, достық, сүйіспеншілік туралы түсінік беру. Бір-бірімен тату, дос болуға тәрбиелеу.</w:t>
            </w:r>
          </w:p>
          <w:p w14:paraId="411E837C">
            <w:pPr>
              <w:spacing w:after="0" w:line="240" w:lineRule="auto"/>
              <w:rPr>
                <w:rFonts w:ascii="Times New Roman" w:hAnsi="Times New Roman" w:cs="Times New Roman"/>
                <w:b/>
                <w:color w:val="000000"/>
                <w:sz w:val="24"/>
                <w:szCs w:val="24"/>
                <w:lang w:val="kk-KZ"/>
              </w:rPr>
            </w:pPr>
          </w:p>
          <w:p w14:paraId="721B3E6B">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Білім беру саласы</w:t>
            </w:r>
            <w:r>
              <w:rPr>
                <w:rFonts w:ascii="Times New Roman" w:hAnsi="Times New Roman" w:cs="Times New Roman"/>
                <w:color w:val="000000"/>
                <w:sz w:val="24"/>
                <w:szCs w:val="24"/>
                <w:lang w:val="kk-KZ"/>
              </w:rPr>
              <w:t>:«Таным»</w:t>
            </w:r>
          </w:p>
          <w:p w14:paraId="0B38F748">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Ұйымдастырылған оқу қызметі: «</w:t>
            </w:r>
            <w:r>
              <w:rPr>
                <w:rFonts w:ascii="Times New Roman" w:hAnsi="Times New Roman" w:cs="Times New Roman"/>
                <w:color w:val="000000"/>
                <w:sz w:val="24"/>
                <w:szCs w:val="24"/>
                <w:lang w:val="kk-KZ"/>
              </w:rPr>
              <w:t>Құрастыру»</w:t>
            </w:r>
          </w:p>
          <w:p w14:paraId="2DE0EEF4">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Тақырыбы</w:t>
            </w:r>
            <w:r>
              <w:rPr>
                <w:rFonts w:ascii="Times New Roman" w:hAnsi="Times New Roman" w:cs="Times New Roman"/>
                <w:color w:val="000000"/>
                <w:sz w:val="24"/>
                <w:szCs w:val="24"/>
                <w:lang w:val="kk-KZ"/>
              </w:rPr>
              <w:t>: «Күн»</w:t>
            </w:r>
          </w:p>
          <w:p w14:paraId="3D2AF49B">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Мақсаты:</w:t>
            </w:r>
            <w:r>
              <w:rPr>
                <w:rFonts w:ascii="Times New Roman" w:hAnsi="Times New Roman" w:cs="Times New Roman"/>
                <w:color w:val="000000"/>
                <w:sz w:val="24"/>
                <w:szCs w:val="24"/>
                <w:lang w:val="kk-KZ"/>
              </w:rPr>
              <w:t xml:space="preserve"> балалардың табиғат жайлы білімдерін арттырып, күн туралы ұғымдарын кеңейтуді және күн шуағын құрастыруға үйрету.</w:t>
            </w:r>
          </w:p>
          <w:p w14:paraId="395CA1D6">
            <w:pPr>
              <w:spacing w:after="0" w:line="240" w:lineRule="auto"/>
              <w:rPr>
                <w:rFonts w:ascii="Times New Roman" w:hAnsi="Times New Roman" w:cs="Times New Roman"/>
                <w:b/>
                <w:color w:val="000000"/>
                <w:sz w:val="24"/>
                <w:szCs w:val="24"/>
                <w:lang w:val="kk-KZ"/>
              </w:rPr>
            </w:pPr>
          </w:p>
          <w:p w14:paraId="2AE7FC8A">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 xml:space="preserve"> Білім беру саласы</w:t>
            </w:r>
            <w:r>
              <w:rPr>
                <w:rFonts w:ascii="Times New Roman" w:hAnsi="Times New Roman" w:cs="Times New Roman"/>
                <w:color w:val="000000"/>
                <w:sz w:val="24"/>
                <w:szCs w:val="24"/>
                <w:lang w:val="kk-KZ"/>
              </w:rPr>
              <w:t>:</w:t>
            </w:r>
          </w:p>
          <w:p w14:paraId="041E7822">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«Шығармашылық»</w:t>
            </w:r>
          </w:p>
          <w:p w14:paraId="49EB6381">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 xml:space="preserve">Ұйымдастырылған оқу қызметі: </w:t>
            </w:r>
            <w:r>
              <w:rPr>
                <w:rFonts w:ascii="Times New Roman" w:hAnsi="Times New Roman" w:cs="Times New Roman"/>
                <w:color w:val="000000"/>
                <w:sz w:val="24"/>
                <w:szCs w:val="24"/>
                <w:lang w:val="kk-KZ"/>
              </w:rPr>
              <w:t>«Жапсыру»</w:t>
            </w:r>
          </w:p>
          <w:p w14:paraId="20D96DAD">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Тақырыбы</w:t>
            </w:r>
            <w:r>
              <w:rPr>
                <w:rFonts w:ascii="Times New Roman" w:hAnsi="Times New Roman" w:cs="Times New Roman"/>
                <w:color w:val="000000"/>
                <w:sz w:val="24"/>
                <w:szCs w:val="24"/>
                <w:lang w:val="kk-KZ"/>
              </w:rPr>
              <w:t>: «Күзгі көрініс»</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Мақсаты: Балаларға табиғи материалдың түрлерін, дәстүрден тыс әдістерді пайдалана отырып жапсыруға үйрету.</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Балалардың табиғат әлеміне деген қызығушылығын арттыру, шығармашылық іскерліктерін дамыту.</w:t>
            </w:r>
          </w:p>
          <w:p w14:paraId="1C880CBD">
            <w:pPr>
              <w:spacing w:after="0" w:line="240" w:lineRule="auto"/>
              <w:rPr>
                <w:rFonts w:ascii="Times New Roman" w:hAnsi="Times New Roman" w:cs="Times New Roman"/>
                <w:color w:val="000000"/>
                <w:sz w:val="24"/>
                <w:szCs w:val="24"/>
                <w:lang w:val="kk-KZ"/>
              </w:rPr>
            </w:pPr>
          </w:p>
        </w:tc>
        <w:tc>
          <w:tcPr>
            <w:tcW w:w="892" w:type="pct"/>
          </w:tcPr>
          <w:p w14:paraId="3793C011">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Білім беру саласы</w:t>
            </w:r>
            <w:r>
              <w:rPr>
                <w:rFonts w:ascii="Times New Roman" w:hAnsi="Times New Roman" w:cs="Times New Roman"/>
                <w:color w:val="000000"/>
                <w:sz w:val="24"/>
                <w:szCs w:val="24"/>
                <w:lang w:val="kk-KZ"/>
              </w:rPr>
              <w:t>:«Денсаулық»</w:t>
            </w:r>
          </w:p>
          <w:p w14:paraId="6A8A579A">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Ұйымдастырылған оқу қызметі: «</w:t>
            </w:r>
            <w:r>
              <w:rPr>
                <w:rFonts w:ascii="Times New Roman" w:hAnsi="Times New Roman" w:cs="Times New Roman"/>
                <w:color w:val="000000"/>
                <w:sz w:val="24"/>
                <w:szCs w:val="24"/>
                <w:lang w:val="kk-KZ"/>
              </w:rPr>
              <w:t xml:space="preserve">Дене шынықтыру» </w:t>
            </w:r>
          </w:p>
          <w:p w14:paraId="2118AC57">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Допты бастан асыра бір-біріне лақтырып,оны екі қолымен қағып алуды үйрету,гимнастикалық орындық үстінде білегімен тізесіне таянып еңбектеуді жетілдіру,орындық үстіндегі қимыл-қозғалыс жасай білу дағдыларын дамыту.</w:t>
            </w:r>
          </w:p>
          <w:p w14:paraId="260AB206">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Білім беру саласы</w:t>
            </w:r>
            <w:r>
              <w:rPr>
                <w:rFonts w:ascii="Times New Roman" w:hAnsi="Times New Roman" w:cs="Times New Roman"/>
                <w:color w:val="000000"/>
                <w:sz w:val="24"/>
                <w:szCs w:val="24"/>
                <w:lang w:val="kk-KZ"/>
              </w:rPr>
              <w:t>:</w:t>
            </w:r>
          </w:p>
          <w:p w14:paraId="62467065">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«Қатынас»</w:t>
            </w:r>
          </w:p>
          <w:p w14:paraId="60EE7BB5">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 xml:space="preserve">Ұйымдастырылған оқу қызметі: </w:t>
            </w:r>
            <w:r>
              <w:rPr>
                <w:rFonts w:ascii="Times New Roman" w:hAnsi="Times New Roman" w:cs="Times New Roman"/>
                <w:color w:val="000000"/>
                <w:sz w:val="24"/>
                <w:szCs w:val="24"/>
                <w:lang w:val="kk-KZ"/>
              </w:rPr>
              <w:t>«Көркем әдебиет»</w:t>
            </w:r>
          </w:p>
          <w:p w14:paraId="08D36AB0">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Тақырыбы: </w:t>
            </w:r>
            <w:r>
              <w:rPr>
                <w:rFonts w:ascii="Times New Roman" w:hAnsi="Times New Roman" w:cs="Times New Roman"/>
                <w:color w:val="000000"/>
                <w:sz w:val="24"/>
                <w:szCs w:val="24"/>
                <w:lang w:val="kk-KZ"/>
              </w:rPr>
              <w:t xml:space="preserve"> </w:t>
            </w:r>
            <w:r>
              <w:rPr>
                <w:rFonts w:ascii="Times New Roman" w:hAnsi="Times New Roman" w:cs="Times New Roman"/>
                <w:b/>
                <w:color w:val="000000"/>
                <w:sz w:val="24"/>
                <w:szCs w:val="24"/>
                <w:lang w:val="kk-KZ"/>
              </w:rPr>
              <w:t>Тақырыбы:</w:t>
            </w:r>
          </w:p>
          <w:p w14:paraId="588B1B84">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color w:val="000000"/>
                <w:sz w:val="24"/>
                <w:szCs w:val="24"/>
                <w:lang w:val="kk-KZ"/>
              </w:rPr>
              <w:t>«Менің ойыншықтарым</w:t>
            </w:r>
            <w:r>
              <w:rPr>
                <w:rFonts w:ascii="Times New Roman" w:hAnsi="Times New Roman" w:cs="Times New Roman"/>
                <w:b/>
                <w:color w:val="000000"/>
                <w:sz w:val="24"/>
                <w:szCs w:val="24"/>
                <w:lang w:val="kk-KZ"/>
              </w:rPr>
              <w:t>»</w:t>
            </w:r>
          </w:p>
          <w:p w14:paraId="24F173AE">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Мақсаты:</w:t>
            </w:r>
            <w:r>
              <w:rPr>
                <w:rFonts w:ascii="Times New Roman" w:hAnsi="Times New Roman" w:cs="Times New Roman"/>
                <w:color w:val="000000"/>
                <w:sz w:val="24"/>
                <w:szCs w:val="24"/>
                <w:lang w:val="kk-KZ"/>
              </w:rPr>
              <w:t xml:space="preserve">  Балаларды ойыншықтардың түрімен, түсімен таныстыру, тақпақтар айтқызу, сөздік қорын молайту, тіл байлығын дамыту, қабылдау есте сақтау қабілетін жетілдіру.</w:t>
            </w:r>
          </w:p>
          <w:p w14:paraId="2E0C035F">
            <w:pPr>
              <w:autoSpaceDE w:val="0"/>
              <w:autoSpaceDN w:val="0"/>
              <w:adjustRightInd w:val="0"/>
              <w:spacing w:after="0" w:line="240" w:lineRule="auto"/>
              <w:rPr>
                <w:rFonts w:ascii="Times New Roman" w:hAnsi="Times New Roman" w:cs="Times New Roman"/>
                <w:color w:val="000000"/>
                <w:sz w:val="24"/>
                <w:szCs w:val="24"/>
                <w:lang w:val="kk-KZ"/>
              </w:rPr>
            </w:pPr>
          </w:p>
          <w:p w14:paraId="441B52F8">
            <w:pPr>
              <w:autoSpaceDE w:val="0"/>
              <w:autoSpaceDN w:val="0"/>
              <w:adjustRightInd w:val="0"/>
              <w:spacing w:after="0" w:line="240" w:lineRule="auto"/>
              <w:rPr>
                <w:rFonts w:ascii="Times New Roman" w:hAnsi="Times New Roman" w:cs="Times New Roman"/>
                <w:b/>
                <w:color w:val="000000"/>
                <w:sz w:val="24"/>
                <w:szCs w:val="24"/>
                <w:lang w:val="kk-KZ"/>
              </w:rPr>
            </w:pPr>
          </w:p>
          <w:p w14:paraId="483E7070">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Білім беру саласы</w:t>
            </w:r>
            <w:r>
              <w:rPr>
                <w:rFonts w:ascii="Times New Roman" w:hAnsi="Times New Roman" w:cs="Times New Roman"/>
                <w:color w:val="000000"/>
                <w:sz w:val="24"/>
                <w:szCs w:val="24"/>
                <w:lang w:val="kk-KZ"/>
              </w:rPr>
              <w:t>:</w:t>
            </w:r>
          </w:p>
          <w:p w14:paraId="3411C6AE">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«Шығармашылық»</w:t>
            </w:r>
          </w:p>
          <w:p w14:paraId="161C8180">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 xml:space="preserve">Ұйымдастырылған оқу қызметі: </w:t>
            </w:r>
            <w:r>
              <w:rPr>
                <w:rFonts w:ascii="Times New Roman" w:hAnsi="Times New Roman" w:cs="Times New Roman"/>
                <w:color w:val="000000"/>
                <w:sz w:val="24"/>
                <w:szCs w:val="24"/>
                <w:lang w:val="kk-KZ"/>
              </w:rPr>
              <w:t xml:space="preserve"> «Мүсіндеу»</w:t>
            </w:r>
          </w:p>
          <w:p w14:paraId="5F7EFF8F">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Тақырыбы:</w:t>
            </w:r>
            <w:r>
              <w:rPr>
                <w:rFonts w:ascii="Times New Roman" w:hAnsi="Times New Roman" w:cs="Times New Roman"/>
                <w:color w:val="000000"/>
                <w:sz w:val="24"/>
                <w:szCs w:val="24"/>
                <w:lang w:val="kk-KZ"/>
              </w:rPr>
              <w:t xml:space="preserve"> Менің достарым»</w:t>
            </w:r>
          </w:p>
          <w:p w14:paraId="34CB0209">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Мақсаты:</w:t>
            </w:r>
            <w:r>
              <w:rPr>
                <w:rFonts w:ascii="Times New Roman" w:hAnsi="Times New Roman" w:cs="Times New Roman"/>
                <w:color w:val="000000"/>
                <w:sz w:val="24"/>
                <w:szCs w:val="24"/>
                <w:lang w:val="kk-KZ"/>
              </w:rPr>
              <w:t>Досымнын мойын орамалы тік төрт бұрыш пішіндегі қағазда таныс геометриялық элементерден өрнек жасауды үйрету.</w:t>
            </w:r>
          </w:p>
          <w:p w14:paraId="7931E2A9">
            <w:pPr>
              <w:autoSpaceDE w:val="0"/>
              <w:autoSpaceDN w:val="0"/>
              <w:adjustRightInd w:val="0"/>
              <w:spacing w:after="0" w:line="240" w:lineRule="auto"/>
              <w:rPr>
                <w:rFonts w:ascii="Times New Roman" w:hAnsi="Times New Roman" w:cs="Times New Roman"/>
                <w:color w:val="000000"/>
                <w:sz w:val="24"/>
                <w:szCs w:val="24"/>
                <w:lang w:val="kk-KZ"/>
              </w:rPr>
            </w:pPr>
          </w:p>
        </w:tc>
        <w:tc>
          <w:tcPr>
            <w:tcW w:w="754" w:type="pct"/>
          </w:tcPr>
          <w:p w14:paraId="4E11B2C9">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Білім беру саласы</w:t>
            </w:r>
            <w:r>
              <w:rPr>
                <w:rFonts w:ascii="Times New Roman" w:hAnsi="Times New Roman" w:cs="Times New Roman"/>
                <w:color w:val="000000"/>
                <w:sz w:val="24"/>
                <w:szCs w:val="24"/>
                <w:lang w:val="kk-KZ"/>
              </w:rPr>
              <w:t>:«Денсаулық»</w:t>
            </w:r>
          </w:p>
          <w:p w14:paraId="18DC6990">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Ұйымдастырылған оқу қызметі: «</w:t>
            </w:r>
            <w:r>
              <w:rPr>
                <w:rFonts w:ascii="Times New Roman" w:hAnsi="Times New Roman" w:cs="Times New Roman"/>
                <w:color w:val="000000"/>
                <w:sz w:val="24"/>
                <w:szCs w:val="24"/>
                <w:lang w:val="kk-KZ"/>
              </w:rPr>
              <w:t>Қауіпсіз мінез құлық негіздері»</w:t>
            </w:r>
          </w:p>
          <w:p w14:paraId="1F1AD9A0">
            <w:pPr>
              <w:spacing w:after="0" w:line="240" w:lineRule="auto"/>
              <w:rPr>
                <w:rFonts w:ascii="Times New Roman" w:hAnsi="Times New Roman" w:cs="Times New Roman"/>
                <w:b/>
                <w:color w:val="000000"/>
                <w:sz w:val="24"/>
                <w:szCs w:val="24"/>
                <w:lang w:val="kk-KZ"/>
              </w:rPr>
            </w:pPr>
            <w:r>
              <w:rPr>
                <w:rFonts w:ascii="Times New Roman" w:hAnsi="Times New Roman" w:cs="Times New Roman"/>
                <w:b/>
                <w:bCs/>
                <w:color w:val="000000"/>
                <w:sz w:val="24"/>
                <w:szCs w:val="24"/>
                <w:lang w:val="kk-KZ"/>
              </w:rPr>
              <w:t xml:space="preserve">Тақырыбы: </w:t>
            </w:r>
            <w:r>
              <w:rPr>
                <w:rFonts w:ascii="Times New Roman" w:hAnsi="Times New Roman" w:cs="Times New Roman"/>
                <w:color w:val="000000"/>
                <w:sz w:val="24"/>
                <w:szCs w:val="24"/>
                <w:lang w:val="kk-KZ"/>
              </w:rPr>
              <w:t>Қозғалыс барысында сап түзеп жүру дағдыларын жетілдіруді жалғастыру,жұп болып жүру мен жүгіру кезінде өз қозғалыстарын келістіріп жүруге үйрету.Орындық үстінде әр қадам басқан сайын допты алдында ,артында ұстап ,динамикалық теп-теңдіктерін сақтап жүруді үйрету.</w:t>
            </w:r>
          </w:p>
          <w:p w14:paraId="685CF098">
            <w:pPr>
              <w:spacing w:after="0" w:line="240" w:lineRule="auto"/>
              <w:rPr>
                <w:rFonts w:ascii="Times New Roman" w:hAnsi="Times New Roman" w:cs="Times New Roman"/>
                <w:b/>
                <w:bCs/>
                <w:color w:val="000000"/>
                <w:sz w:val="24"/>
                <w:szCs w:val="24"/>
                <w:lang w:val="kk-KZ"/>
              </w:rPr>
            </w:pPr>
          </w:p>
          <w:p w14:paraId="57E78A59">
            <w:pPr>
              <w:spacing w:after="0" w:line="240" w:lineRule="auto"/>
              <w:rPr>
                <w:rFonts w:ascii="Times New Roman" w:hAnsi="Times New Roman" w:cs="Times New Roman"/>
                <w:color w:val="000000"/>
                <w:sz w:val="24"/>
                <w:szCs w:val="24"/>
                <w:lang w:val="kk-KZ"/>
              </w:rPr>
            </w:pPr>
            <w:r>
              <w:rPr>
                <w:rFonts w:ascii="Times New Roman" w:hAnsi="Times New Roman" w:cs="Times New Roman"/>
                <w:b/>
                <w:bCs/>
                <w:color w:val="000000"/>
                <w:sz w:val="24"/>
                <w:szCs w:val="24"/>
                <w:lang w:val="kk-KZ"/>
              </w:rPr>
              <w:t xml:space="preserve"> </w:t>
            </w:r>
            <w:r>
              <w:rPr>
                <w:rFonts w:ascii="Times New Roman" w:hAnsi="Times New Roman" w:cs="Times New Roman"/>
                <w:b/>
                <w:color w:val="000000"/>
                <w:sz w:val="24"/>
                <w:szCs w:val="24"/>
                <w:lang w:val="kk-KZ"/>
              </w:rPr>
              <w:t>Білім беру саласы</w:t>
            </w:r>
            <w:r>
              <w:rPr>
                <w:rFonts w:ascii="Times New Roman" w:hAnsi="Times New Roman" w:cs="Times New Roman"/>
                <w:color w:val="000000"/>
                <w:sz w:val="24"/>
                <w:szCs w:val="24"/>
                <w:lang w:val="kk-KZ"/>
              </w:rPr>
              <w:t>:</w:t>
            </w:r>
          </w:p>
          <w:p w14:paraId="3FBDE735">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«Қатынас»</w:t>
            </w:r>
          </w:p>
          <w:p w14:paraId="40DE02CB">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 xml:space="preserve">Ұйымдастырылған оқу қызметі: </w:t>
            </w:r>
            <w:r>
              <w:rPr>
                <w:rFonts w:ascii="Times New Roman" w:hAnsi="Times New Roman" w:cs="Times New Roman"/>
                <w:color w:val="000000"/>
                <w:sz w:val="24"/>
                <w:szCs w:val="24"/>
                <w:lang w:val="kk-KZ"/>
              </w:rPr>
              <w:t>«Орыс тілі»</w:t>
            </w:r>
          </w:p>
          <w:p w14:paraId="444EB4F4">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Тема: «</w:t>
            </w:r>
            <w:r>
              <w:rPr>
                <w:rFonts w:ascii="Times New Roman" w:hAnsi="Times New Roman" w:cs="Times New Roman"/>
                <w:color w:val="000000"/>
                <w:sz w:val="24"/>
                <w:szCs w:val="24"/>
                <w:lang w:val="kk-KZ"/>
              </w:rPr>
              <w:t>Мои друзья</w:t>
            </w:r>
            <w:r>
              <w:rPr>
                <w:rFonts w:ascii="Times New Roman" w:hAnsi="Times New Roman" w:cs="Times New Roman"/>
                <w:b/>
                <w:color w:val="000000"/>
                <w:sz w:val="24"/>
                <w:szCs w:val="24"/>
                <w:lang w:val="kk-KZ"/>
              </w:rPr>
              <w:t>»</w:t>
            </w:r>
          </w:p>
          <w:p w14:paraId="1C9492ED">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Цель:</w:t>
            </w:r>
            <w:r>
              <w:rPr>
                <w:rFonts w:ascii="Times New Roman" w:hAnsi="Times New Roman" w:cs="Times New Roman"/>
                <w:color w:val="000000"/>
                <w:sz w:val="24"/>
                <w:szCs w:val="24"/>
                <w:lang w:val="kk-KZ"/>
              </w:rPr>
              <w:t xml:space="preserve"> воспитывать дружелюбие, доброжелательное отношение друг к  другу, сопереживание, проявлять доброту, заботу о ближнем.</w:t>
            </w:r>
          </w:p>
          <w:p w14:paraId="7EDF07B2">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формировать умение замечать положитель качества другого человека</w:t>
            </w:r>
          </w:p>
          <w:p w14:paraId="324DF5C1">
            <w:pPr>
              <w:spacing w:after="0" w:line="240" w:lineRule="auto"/>
              <w:rPr>
                <w:rFonts w:ascii="Times New Roman" w:hAnsi="Times New Roman" w:cs="Times New Roman"/>
                <w:color w:val="000000"/>
                <w:sz w:val="24"/>
                <w:szCs w:val="24"/>
                <w:lang w:val="kk-KZ"/>
              </w:rPr>
            </w:pPr>
          </w:p>
          <w:p w14:paraId="4143F8FD">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Білім беру саласы</w:t>
            </w:r>
            <w:r>
              <w:rPr>
                <w:rFonts w:ascii="Times New Roman" w:hAnsi="Times New Roman" w:cs="Times New Roman"/>
                <w:color w:val="000000"/>
                <w:sz w:val="24"/>
                <w:szCs w:val="24"/>
                <w:lang w:val="kk-KZ"/>
              </w:rPr>
              <w:t>:</w:t>
            </w:r>
          </w:p>
          <w:p w14:paraId="61CF1D5D">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«Шығармашылық»</w:t>
            </w:r>
          </w:p>
          <w:p w14:paraId="337ED823">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 xml:space="preserve">Ұйымдастырылған оқу қызметі: </w:t>
            </w:r>
            <w:r>
              <w:rPr>
                <w:rFonts w:ascii="Times New Roman" w:hAnsi="Times New Roman" w:cs="Times New Roman"/>
                <w:color w:val="000000"/>
                <w:sz w:val="24"/>
                <w:szCs w:val="24"/>
                <w:lang w:val="kk-KZ"/>
              </w:rPr>
              <w:t xml:space="preserve"> «Музыка»</w:t>
            </w:r>
          </w:p>
          <w:p w14:paraId="41AEA9AD">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Тақырыбы: «</w:t>
            </w:r>
            <w:r>
              <w:rPr>
                <w:rFonts w:ascii="Times New Roman" w:hAnsi="Times New Roman" w:cs="Times New Roman"/>
                <w:color w:val="000000"/>
                <w:sz w:val="24"/>
                <w:szCs w:val="24"/>
                <w:lang w:val="kk-KZ"/>
              </w:rPr>
              <w:t>Тату доспыз бәріміз»</w:t>
            </w:r>
          </w:p>
          <w:p w14:paraId="701950E3">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Мақсаты:</w:t>
            </w:r>
            <w:r>
              <w:rPr>
                <w:rFonts w:ascii="Times New Roman" w:hAnsi="Times New Roman" w:cs="Times New Roman"/>
                <w:color w:val="000000"/>
                <w:sz w:val="24"/>
                <w:szCs w:val="24"/>
                <w:lang w:val="kk-KZ"/>
              </w:rPr>
              <w:t>балаларды достыққа,бірлікке,татулыққа шақыру.Көңілді әуен арқылы көңіл күйді көтеруге тарту.</w:t>
            </w:r>
          </w:p>
          <w:p w14:paraId="18FAB785">
            <w:pPr>
              <w:spacing w:after="0" w:line="240" w:lineRule="auto"/>
              <w:rPr>
                <w:rFonts w:ascii="Times New Roman" w:hAnsi="Times New Roman" w:cs="Times New Roman"/>
                <w:color w:val="000000"/>
                <w:sz w:val="24"/>
                <w:szCs w:val="24"/>
                <w:lang w:val="kk-KZ"/>
              </w:rPr>
            </w:pPr>
          </w:p>
          <w:p w14:paraId="161C3FB3">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Білім беру саласы</w:t>
            </w:r>
            <w:r>
              <w:rPr>
                <w:rFonts w:ascii="Times New Roman" w:hAnsi="Times New Roman" w:cs="Times New Roman"/>
                <w:color w:val="000000"/>
                <w:sz w:val="24"/>
                <w:szCs w:val="24"/>
                <w:lang w:val="kk-KZ"/>
              </w:rPr>
              <w:t>:</w:t>
            </w:r>
          </w:p>
          <w:p w14:paraId="3679F1DA">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«Әлеумет»</w:t>
            </w:r>
          </w:p>
          <w:p w14:paraId="1BB502B3">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 xml:space="preserve">Ұйымдастырылған оқу қызметі: </w:t>
            </w:r>
            <w:r>
              <w:rPr>
                <w:rFonts w:ascii="Times New Roman" w:hAnsi="Times New Roman" w:cs="Times New Roman"/>
                <w:color w:val="000000"/>
                <w:sz w:val="24"/>
                <w:szCs w:val="24"/>
                <w:lang w:val="kk-KZ"/>
              </w:rPr>
              <w:t>«Өзін-өзі тану»</w:t>
            </w:r>
          </w:p>
          <w:p w14:paraId="7B16107A">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 xml:space="preserve">Тақырыбы:                   </w:t>
            </w:r>
            <w:r>
              <w:rPr>
                <w:rFonts w:ascii="Times New Roman" w:hAnsi="Times New Roman" w:cs="Times New Roman"/>
                <w:color w:val="000000"/>
                <w:sz w:val="24"/>
                <w:szCs w:val="24"/>
                <w:lang w:val="kk-KZ"/>
              </w:rPr>
              <w:t xml:space="preserve">«Адам болам десеңіз...»        </w:t>
            </w:r>
            <w:r>
              <w:rPr>
                <w:rFonts w:ascii="Times New Roman" w:hAnsi="Times New Roman" w:cs="Times New Roman"/>
                <w:b/>
                <w:bCs/>
                <w:color w:val="000000"/>
                <w:sz w:val="24"/>
                <w:szCs w:val="24"/>
                <w:lang w:val="kk-KZ"/>
              </w:rPr>
              <w:t>Мақсаты:</w:t>
            </w:r>
            <w:r>
              <w:rPr>
                <w:rFonts w:ascii="Times New Roman" w:hAnsi="Times New Roman" w:cs="Times New Roman"/>
                <w:color w:val="000000"/>
                <w:sz w:val="24"/>
                <w:szCs w:val="24"/>
                <w:lang w:val="kk-KZ"/>
              </w:rPr>
              <w:t xml:space="preserve"> «Адамгершілік»»жақсы адам» ұғымдарының мағынасын түсіндіру. адамгершілік туралы түсініктерін кеңейту,бала бойындағы жақсы қасиеттерін дамытуға ықпал ету. 3.жақсылық жасай білуге тәрбиелеу.</w:t>
            </w:r>
          </w:p>
          <w:p w14:paraId="5FFAAEFE">
            <w:pPr>
              <w:spacing w:after="0" w:line="240" w:lineRule="auto"/>
              <w:rPr>
                <w:rFonts w:ascii="Times New Roman" w:hAnsi="Times New Roman" w:cs="Times New Roman"/>
                <w:color w:val="000000"/>
                <w:sz w:val="24"/>
                <w:szCs w:val="24"/>
                <w:lang w:val="kk-KZ"/>
              </w:rPr>
            </w:pPr>
          </w:p>
        </w:tc>
      </w:tr>
      <w:tr w14:paraId="1DF7D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pct"/>
          </w:tcPr>
          <w:p w14:paraId="30BCC2D7">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Серуенге дайындық</w:t>
            </w:r>
          </w:p>
        </w:tc>
        <w:tc>
          <w:tcPr>
            <w:tcW w:w="889" w:type="pct"/>
          </w:tcPr>
          <w:p w14:paraId="7392712C">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Балалалардың серуенге деген қызығушылықтарын туғызу, балалармен жеке әңгімелесу.</w:t>
            </w:r>
          </w:p>
        </w:tc>
        <w:tc>
          <w:tcPr>
            <w:tcW w:w="803" w:type="pct"/>
          </w:tcPr>
          <w:p w14:paraId="207FA7B0">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Серуенге ойын құралдарын дайындау.</w:t>
            </w:r>
          </w:p>
        </w:tc>
        <w:tc>
          <w:tcPr>
            <w:tcW w:w="860" w:type="pct"/>
          </w:tcPr>
          <w:p w14:paraId="2976919A">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Серуенде балаларды жақсы әрекеттер етуге ынталандыру.</w:t>
            </w:r>
          </w:p>
        </w:tc>
        <w:tc>
          <w:tcPr>
            <w:tcW w:w="892" w:type="pct"/>
          </w:tcPr>
          <w:p w14:paraId="0A6C34C7">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Серуен кезінде ұйыымдастырылған еңбек тәрбиесі арқылы еңбек-сүйгіштікке баулу.</w:t>
            </w:r>
          </w:p>
        </w:tc>
        <w:tc>
          <w:tcPr>
            <w:tcW w:w="754" w:type="pct"/>
          </w:tcPr>
          <w:p w14:paraId="6295E11B">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Табиғатқа деген қызығушылықтарын арттыру.</w:t>
            </w:r>
          </w:p>
        </w:tc>
      </w:tr>
      <w:tr w14:paraId="2AF0E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pct"/>
          </w:tcPr>
          <w:p w14:paraId="0CD37838">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Серуен</w:t>
            </w:r>
          </w:p>
        </w:tc>
        <w:tc>
          <w:tcPr>
            <w:tcW w:w="889" w:type="pct"/>
          </w:tcPr>
          <w:p w14:paraId="59B69139">
            <w:pPr>
              <w:spacing w:after="0" w:line="240" w:lineRule="auto"/>
              <w:jc w:val="center"/>
              <w:rPr>
                <w:rFonts w:ascii="Times New Roman" w:hAnsi="Times New Roman" w:eastAsia="Calibri" w:cs="Times New Roman"/>
                <w:sz w:val="24"/>
                <w:szCs w:val="24"/>
                <w:lang w:val="kk-KZ"/>
              </w:rPr>
            </w:pPr>
            <w:r>
              <w:rPr>
                <w:rFonts w:ascii="Times New Roman" w:hAnsi="Times New Roman" w:eastAsia="Calibri" w:cs="Times New Roman"/>
                <w:b/>
                <w:bCs/>
                <w:sz w:val="24"/>
                <w:szCs w:val="24"/>
                <w:lang w:val="kk-KZ"/>
              </w:rPr>
              <w:t>Күзгі жәндіктерді  бақылау</w:t>
            </w:r>
            <w:r>
              <w:rPr>
                <w:rFonts w:ascii="Times New Roman" w:hAnsi="Times New Roman" w:eastAsia="Calibri" w:cs="Times New Roman"/>
                <w:sz w:val="24"/>
                <w:szCs w:val="24"/>
                <w:lang w:val="kk-KZ"/>
              </w:rPr>
              <w:t xml:space="preserve"> </w:t>
            </w:r>
          </w:p>
          <w:p w14:paraId="753788A4">
            <w:pPr>
              <w:spacing w:after="0" w:line="240" w:lineRule="auto"/>
              <w:jc w:val="center"/>
              <w:rPr>
                <w:rFonts w:ascii="Times New Roman" w:hAnsi="Times New Roman" w:eastAsia="Calibri" w:cs="Times New Roman"/>
                <w:sz w:val="24"/>
                <w:szCs w:val="24"/>
                <w:lang w:val="kk-KZ"/>
              </w:rPr>
            </w:pPr>
            <w:r>
              <w:rPr>
                <w:rFonts w:ascii="Times New Roman" w:hAnsi="Times New Roman" w:eastAsia="Calibri" w:cs="Times New Roman"/>
                <w:b/>
                <w:bCs/>
                <w:sz w:val="24"/>
                <w:szCs w:val="24"/>
                <w:lang w:val="kk-KZ"/>
              </w:rPr>
              <w:t>Мақсаты:</w:t>
            </w:r>
            <w:r>
              <w:rPr>
                <w:rFonts w:ascii="Times New Roman" w:hAnsi="Times New Roman" w:eastAsia="Calibri" w:cs="Times New Roman"/>
                <w:sz w:val="24"/>
                <w:szCs w:val="24"/>
                <w:lang w:val="kk-KZ"/>
              </w:rPr>
              <w:t xml:space="preserve"> күздегі жәндіктедің жүріс-тұрыстарын жүйелі түрде бақылауды қалыптастыру. </w:t>
            </w:r>
          </w:p>
          <w:p w14:paraId="070CF76E">
            <w:pPr>
              <w:spacing w:after="0" w:line="240" w:lineRule="auto"/>
              <w:jc w:val="center"/>
              <w:rPr>
                <w:rFonts w:ascii="Times New Roman" w:hAnsi="Times New Roman" w:eastAsia="Calibri" w:cs="Times New Roman"/>
                <w:sz w:val="24"/>
                <w:szCs w:val="24"/>
                <w:lang w:val="kk-KZ"/>
              </w:rPr>
            </w:pPr>
            <w:r>
              <w:rPr>
                <w:rFonts w:ascii="Times New Roman" w:hAnsi="Times New Roman" w:eastAsia="Calibri" w:cs="Times New Roman"/>
                <w:b/>
                <w:bCs/>
                <w:sz w:val="24"/>
                <w:szCs w:val="24"/>
                <w:lang w:val="kk-KZ"/>
              </w:rPr>
              <w:t xml:space="preserve">Бақылау: </w:t>
            </w:r>
            <w:r>
              <w:rPr>
                <w:rFonts w:ascii="Times New Roman" w:hAnsi="Times New Roman" w:eastAsia="Calibri" w:cs="Times New Roman"/>
                <w:sz w:val="24"/>
                <w:szCs w:val="24"/>
                <w:lang w:val="kk-KZ"/>
              </w:rPr>
              <w:t xml:space="preserve">шөп үстінде секіріп жүрген шегіртке қайда кетті? Қанқыз неге көрінбейді Неге қоңыздар мен көбелектер көрінбейді?  (олар тығылып қалды). Кімнен немесе неден тығылып қалды? ( оларға суық болды) Олар қайда тығылды? ( ағаштардың діңгектер жырығына, үйлердің тесіктеріне) Онда олар не істейді? (ұйықтайды).  Жәндіктер тығылған жерлерді табу және олар қыстың қатты суығында өліп қалмас үшін не істеуге болады? (ағаштың қабығына, түскен жапырақтарды  астынан). Жерден құрғақ жапырақтарды жинап   және оны себу.                                                         </w:t>
            </w:r>
          </w:p>
          <w:p w14:paraId="050F2E2F">
            <w:pPr>
              <w:spacing w:after="0" w:line="240" w:lineRule="auto"/>
              <w:jc w:val="center"/>
              <w:rPr>
                <w:rFonts w:ascii="Times New Roman" w:hAnsi="Times New Roman" w:eastAsia="Calibri" w:cs="Times New Roman"/>
                <w:sz w:val="24"/>
                <w:szCs w:val="24"/>
                <w:lang w:val="kk-KZ"/>
              </w:rPr>
            </w:pPr>
            <w:r>
              <w:rPr>
                <w:rFonts w:ascii="Times New Roman" w:hAnsi="Times New Roman" w:eastAsia="Calibri" w:cs="Times New Roman"/>
                <w:b/>
                <w:bCs/>
                <w:sz w:val="24"/>
                <w:szCs w:val="24"/>
                <w:lang w:val="kk-KZ"/>
              </w:rPr>
              <w:t>Көркем сөз:</w:t>
            </w:r>
            <w:r>
              <w:rPr>
                <w:rFonts w:ascii="Times New Roman" w:hAnsi="Times New Roman" w:eastAsia="Calibri" w:cs="Times New Roman"/>
                <w:sz w:val="24"/>
                <w:szCs w:val="24"/>
                <w:lang w:val="kk-KZ"/>
              </w:rPr>
              <w:t xml:space="preserve"> «Көбелек»</w:t>
            </w:r>
            <w:r>
              <w:rPr>
                <w:rFonts w:ascii="Times New Roman" w:hAnsi="Times New Roman" w:eastAsia="Calibri" w:cs="Times New Roman"/>
                <w:sz w:val="24"/>
                <w:szCs w:val="24"/>
                <w:lang w:val="kk-KZ"/>
              </w:rPr>
              <w:br w:type="textWrapping"/>
            </w:r>
            <w:r>
              <w:rPr>
                <w:rFonts w:ascii="Times New Roman" w:hAnsi="Times New Roman" w:eastAsia="Calibri" w:cs="Times New Roman"/>
                <w:sz w:val="24"/>
                <w:szCs w:val="24"/>
                <w:lang w:val="kk-KZ"/>
              </w:rPr>
              <w:t xml:space="preserve">Көбелек –ау, көбелек! </w:t>
            </w:r>
          </w:p>
          <w:p w14:paraId="5F394898">
            <w:pPr>
              <w:spacing w:after="0" w:line="240" w:lineRule="auto"/>
              <w:jc w:val="center"/>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Әдемісің керемет </w:t>
            </w:r>
          </w:p>
          <w:p w14:paraId="42E2C121">
            <w:pPr>
              <w:spacing w:after="0" w:line="240" w:lineRule="auto"/>
              <w:jc w:val="center"/>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Гүлге келіп қона ғой </w:t>
            </w:r>
          </w:p>
          <w:p w14:paraId="014D6ADB">
            <w:pPr>
              <w:spacing w:after="0" w:line="240" w:lineRule="auto"/>
              <w:jc w:val="center"/>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Өзің де гүл бола ғой. </w:t>
            </w:r>
          </w:p>
          <w:p w14:paraId="098F7BE3">
            <w:pPr>
              <w:spacing w:after="0" w:line="240" w:lineRule="auto"/>
              <w:jc w:val="center"/>
              <w:rPr>
                <w:rFonts w:ascii="Times New Roman" w:hAnsi="Times New Roman" w:eastAsia="Calibri" w:cs="Times New Roman"/>
                <w:sz w:val="24"/>
                <w:szCs w:val="24"/>
                <w:lang w:val="kk-KZ"/>
              </w:rPr>
            </w:pPr>
            <w:r>
              <w:rPr>
                <w:rFonts w:ascii="Times New Roman" w:hAnsi="Times New Roman" w:eastAsia="Calibri" w:cs="Times New Roman"/>
                <w:b/>
                <w:bCs/>
                <w:sz w:val="24"/>
                <w:szCs w:val="24"/>
                <w:lang w:val="kk-KZ"/>
              </w:rPr>
              <w:t>Қозғалмалы ойын:</w:t>
            </w:r>
            <w:r>
              <w:rPr>
                <w:rFonts w:ascii="Times New Roman" w:hAnsi="Times New Roman" w:eastAsia="Calibri" w:cs="Times New Roman"/>
                <w:sz w:val="24"/>
                <w:szCs w:val="24"/>
                <w:lang w:val="kk-KZ"/>
              </w:rPr>
              <w:t xml:space="preserve"> «Инеліктің әні» </w:t>
            </w:r>
          </w:p>
          <w:p w14:paraId="2BD385F6">
            <w:pPr>
              <w:spacing w:after="0" w:line="240" w:lineRule="auto"/>
              <w:jc w:val="center"/>
              <w:rPr>
                <w:rFonts w:ascii="Times New Roman" w:hAnsi="Times New Roman" w:eastAsia="Calibri" w:cs="Times New Roman"/>
                <w:sz w:val="24"/>
                <w:szCs w:val="24"/>
                <w:lang w:val="kk-KZ"/>
              </w:rPr>
            </w:pPr>
            <w:r>
              <w:rPr>
                <w:rFonts w:ascii="Times New Roman" w:hAnsi="Times New Roman" w:eastAsia="Calibri" w:cs="Times New Roman"/>
                <w:b/>
                <w:bCs/>
                <w:sz w:val="24"/>
                <w:szCs w:val="24"/>
                <w:lang w:val="kk-KZ"/>
              </w:rPr>
              <w:t xml:space="preserve">Мақсаты: </w:t>
            </w:r>
            <w:r>
              <w:rPr>
                <w:rFonts w:ascii="Times New Roman" w:hAnsi="Times New Roman" w:eastAsia="Calibri" w:cs="Times New Roman"/>
                <w:sz w:val="24"/>
                <w:szCs w:val="24"/>
                <w:lang w:val="kk-KZ"/>
              </w:rPr>
              <w:t xml:space="preserve">сөздерді байланыстыра сөйлеуге, ырғақты, қимыл-қозғалыс үйлесiмдiлігін жетiлдiру. </w:t>
            </w:r>
          </w:p>
          <w:p w14:paraId="50E8C02C">
            <w:pPr>
              <w:spacing w:after="0" w:line="240" w:lineRule="auto"/>
              <w:jc w:val="center"/>
              <w:rPr>
                <w:rFonts w:ascii="Times New Roman" w:hAnsi="Times New Roman" w:eastAsia="Calibri" w:cs="Times New Roman"/>
                <w:sz w:val="24"/>
                <w:szCs w:val="24"/>
                <w:lang w:val="kk-KZ"/>
              </w:rPr>
            </w:pPr>
            <w:r>
              <w:rPr>
                <w:rFonts w:ascii="Times New Roman" w:hAnsi="Times New Roman" w:eastAsia="Calibri" w:cs="Times New Roman"/>
                <w:b/>
                <w:bCs/>
                <w:sz w:val="24"/>
                <w:szCs w:val="24"/>
                <w:lang w:val="kk-KZ"/>
              </w:rPr>
              <w:t xml:space="preserve">Еңбек алаңында жұмыс істеу: </w:t>
            </w:r>
            <w:r>
              <w:rPr>
                <w:rFonts w:ascii="Times New Roman" w:hAnsi="Times New Roman" w:eastAsia="Calibri" w:cs="Times New Roman"/>
                <w:sz w:val="24"/>
                <w:szCs w:val="24"/>
                <w:lang w:val="kk-KZ"/>
              </w:rPr>
              <w:t xml:space="preserve">ағаштардан кепкен бұтақтарды алып тастау, жапырақтарды жинау. </w:t>
            </w:r>
          </w:p>
          <w:p w14:paraId="5D3AF057">
            <w:pPr>
              <w:spacing w:after="0" w:line="240" w:lineRule="auto"/>
              <w:rPr>
                <w:rFonts w:ascii="Times New Roman" w:hAnsi="Times New Roman" w:cs="Times New Roman"/>
                <w:color w:val="000000"/>
                <w:sz w:val="24"/>
                <w:szCs w:val="24"/>
                <w:lang w:val="kk-KZ"/>
              </w:rPr>
            </w:pPr>
          </w:p>
        </w:tc>
        <w:tc>
          <w:tcPr>
            <w:tcW w:w="803" w:type="pct"/>
          </w:tcPr>
          <w:p w14:paraId="6519E9A9">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b/>
                <w:bCs/>
                <w:color w:val="000000"/>
                <w:sz w:val="24"/>
                <w:szCs w:val="24"/>
                <w:lang w:val="kk-KZ"/>
              </w:rPr>
              <w:t>Жаңбырды бақылау</w:t>
            </w:r>
            <w:r>
              <w:rPr>
                <w:rFonts w:ascii="Times New Roman" w:hAnsi="Times New Roman" w:cs="Times New Roman"/>
                <w:color w:val="000000"/>
                <w:sz w:val="24"/>
                <w:szCs w:val="24"/>
                <w:lang w:val="kk-KZ"/>
              </w:rPr>
              <w:t xml:space="preserve"> </w:t>
            </w:r>
          </w:p>
          <w:p w14:paraId="71F990B5">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b/>
                <w:bCs/>
                <w:color w:val="000000"/>
                <w:sz w:val="24"/>
                <w:szCs w:val="24"/>
                <w:lang w:val="kk-KZ"/>
              </w:rPr>
              <w:t>Мақсаты:</w:t>
            </w:r>
            <w:r>
              <w:rPr>
                <w:rFonts w:ascii="Times New Roman" w:hAnsi="Times New Roman" w:cs="Times New Roman"/>
                <w:color w:val="000000"/>
                <w:sz w:val="24"/>
                <w:szCs w:val="24"/>
                <w:lang w:val="kk-KZ"/>
              </w:rPr>
              <w:t xml:space="preserve"> Тірі және өлі табиғат арасындағы өзгерістерді бақылауды жалғастыру. </w:t>
            </w:r>
          </w:p>
          <w:p w14:paraId="3F48E89D">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Жазда жаңбыр қатты жауады бірақ қысқа және жылы болады. Ал күзде жаңбыр жиі жауып, суық боп келеді. Бұл кезде адамдар қолшатырдың астында тығылса, құстар ұяларына, ағаштың жапырағының астына жасырынады. </w:t>
            </w:r>
          </w:p>
          <w:p w14:paraId="06817AAB">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Жаңбырлы күнді терезеден бақылау. Жаңбырдың терезені тарсылдатқаның тыңдап, тамшылардың терезе келіп түсіп аққаның  тамашалау. Жолдарда кандай  шалшық сулар пайда болғаның көру. Бүгін ауа-райы қандай?  (Жаңбырлы, күн бұлыңғыр), Жаңбыр жиі жауып, күн суып, сіркіреп, жерде шалшық сулар пайда болды. </w:t>
            </w:r>
          </w:p>
          <w:p w14:paraId="2635F643">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Жаңбырлы күнде жерді бақылау: ол қап қара, жабысқақ, сулы. Адамдардың киімдеріне көңіл бөлейік: (жауын өткізбейтін  плащ, резенке етік, қолдарына қол шатыр ұстаған) . Адамдар неге осылай киінген? </w:t>
            </w:r>
          </w:p>
          <w:p w14:paraId="7A005834">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b/>
                <w:bCs/>
                <w:color w:val="000000"/>
                <w:sz w:val="24"/>
                <w:szCs w:val="24"/>
                <w:lang w:val="kk-KZ"/>
              </w:rPr>
              <w:t>Тақпақ</w:t>
            </w:r>
            <w:r>
              <w:rPr>
                <w:rFonts w:ascii="Times New Roman" w:hAnsi="Times New Roman" w:cs="Times New Roman"/>
                <w:color w:val="000000"/>
                <w:sz w:val="24"/>
                <w:szCs w:val="24"/>
                <w:lang w:val="kk-KZ"/>
              </w:rPr>
              <w:t xml:space="preserve">             </w:t>
            </w:r>
          </w:p>
          <w:p w14:paraId="51F7D75B">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Жаңбыр, жаңбыр, жауа бер! </w:t>
            </w:r>
          </w:p>
          <w:p w14:paraId="7F521065">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Сенен бақша, бауөнер </w:t>
            </w:r>
          </w:p>
          <w:p w14:paraId="6F36B842">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Жадырасын туған жер </w:t>
            </w:r>
          </w:p>
          <w:p w14:paraId="6FDAD5F9">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Күміс моншақтама бер </w:t>
            </w:r>
          </w:p>
          <w:p w14:paraId="08FE8DE6">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b/>
                <w:bCs/>
                <w:color w:val="000000"/>
                <w:sz w:val="24"/>
                <w:szCs w:val="24"/>
                <w:lang w:val="kk-KZ"/>
              </w:rPr>
              <w:t xml:space="preserve">Қозғалмалы ойын: </w:t>
            </w:r>
            <w:r>
              <w:rPr>
                <w:rFonts w:ascii="Times New Roman" w:hAnsi="Times New Roman" w:cs="Times New Roman"/>
                <w:color w:val="000000"/>
                <w:sz w:val="24"/>
                <w:szCs w:val="24"/>
                <w:lang w:val="kk-KZ"/>
              </w:rPr>
              <w:t xml:space="preserve"> «Соқыр теке қоңырауымен» </w:t>
            </w:r>
          </w:p>
          <w:p w14:paraId="289709F7">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b/>
                <w:bCs/>
                <w:color w:val="000000"/>
                <w:sz w:val="24"/>
                <w:szCs w:val="24"/>
                <w:lang w:val="kk-KZ"/>
              </w:rPr>
              <w:t>Мақсаты:</w:t>
            </w:r>
            <w:r>
              <w:rPr>
                <w:rFonts w:ascii="Times New Roman" w:hAnsi="Times New Roman" w:cs="Times New Roman"/>
                <w:color w:val="000000"/>
                <w:sz w:val="24"/>
                <w:szCs w:val="24"/>
                <w:lang w:val="kk-KZ"/>
              </w:rPr>
              <w:t xml:space="preserve"> балалардың көңіл күйін көтеру.</w:t>
            </w:r>
            <w:r>
              <w:rPr>
                <w:rFonts w:ascii="Times New Roman" w:hAnsi="Times New Roman" w:cs="Times New Roman"/>
                <w:b/>
                <w:bCs/>
                <w:color w:val="000000"/>
                <w:sz w:val="24"/>
                <w:szCs w:val="24"/>
                <w:lang w:val="kk-KZ"/>
              </w:rPr>
              <w:t xml:space="preserve"> </w:t>
            </w:r>
          </w:p>
          <w:p w14:paraId="4AD77797">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b/>
                <w:bCs/>
                <w:color w:val="000000"/>
                <w:sz w:val="24"/>
                <w:szCs w:val="24"/>
                <w:lang w:val="kk-KZ"/>
              </w:rPr>
              <w:t xml:space="preserve">Алаңдағы еңбек: </w:t>
            </w:r>
            <w:r>
              <w:rPr>
                <w:rFonts w:ascii="Times New Roman" w:hAnsi="Times New Roman" w:cs="Times New Roman"/>
                <w:color w:val="000000"/>
                <w:sz w:val="24"/>
                <w:szCs w:val="24"/>
                <w:lang w:val="kk-KZ"/>
              </w:rPr>
              <w:t>кұстарға жемсалғыш жасау.</w:t>
            </w:r>
          </w:p>
          <w:p w14:paraId="67ABD931">
            <w:pPr>
              <w:autoSpaceDE w:val="0"/>
              <w:autoSpaceDN w:val="0"/>
              <w:adjustRightInd w:val="0"/>
              <w:spacing w:after="0" w:line="240" w:lineRule="auto"/>
              <w:rPr>
                <w:rFonts w:ascii="Times New Roman" w:hAnsi="Times New Roman" w:cs="Times New Roman"/>
                <w:color w:val="000000"/>
                <w:sz w:val="24"/>
                <w:szCs w:val="24"/>
                <w:lang w:val="kk-KZ"/>
              </w:rPr>
            </w:pPr>
          </w:p>
        </w:tc>
        <w:tc>
          <w:tcPr>
            <w:tcW w:w="860" w:type="pct"/>
          </w:tcPr>
          <w:p w14:paraId="337A9C63">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b/>
                <w:bCs/>
                <w:color w:val="000000"/>
                <w:sz w:val="24"/>
                <w:szCs w:val="24"/>
                <w:lang w:val="kk-KZ"/>
              </w:rPr>
              <w:t>Бақшадағы өсімдіктерді бақылау</w:t>
            </w:r>
            <w:r>
              <w:rPr>
                <w:rFonts w:ascii="Times New Roman" w:hAnsi="Times New Roman" w:cs="Times New Roman"/>
                <w:color w:val="000000"/>
                <w:sz w:val="24"/>
                <w:szCs w:val="24"/>
                <w:lang w:val="kk-KZ"/>
              </w:rPr>
              <w:t xml:space="preserve"> </w:t>
            </w:r>
          </w:p>
          <w:p w14:paraId="57509EB5">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b/>
                <w:bCs/>
                <w:color w:val="000000"/>
                <w:sz w:val="24"/>
                <w:szCs w:val="24"/>
                <w:lang w:val="kk-KZ"/>
              </w:rPr>
              <w:t xml:space="preserve">Мақсаты: </w:t>
            </w:r>
            <w:r>
              <w:rPr>
                <w:rFonts w:ascii="Times New Roman" w:hAnsi="Times New Roman" w:cs="Times New Roman"/>
                <w:color w:val="000000"/>
                <w:sz w:val="24"/>
                <w:szCs w:val="24"/>
                <w:lang w:val="kk-KZ"/>
              </w:rPr>
              <w:t xml:space="preserve">Бақашада өсетін өсімдіктерді ажырату,  олардың адамға пайдасы, адамдардың қысқа дайындығы туралы түсінік беру. </w:t>
            </w:r>
          </w:p>
          <w:p w14:paraId="09FF1DD2">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b/>
                <w:bCs/>
                <w:color w:val="000000"/>
                <w:sz w:val="24"/>
                <w:szCs w:val="24"/>
                <w:lang w:val="kk-KZ"/>
              </w:rPr>
              <w:t>Болжам:</w:t>
            </w:r>
            <w:r>
              <w:rPr>
                <w:rFonts w:ascii="Times New Roman" w:hAnsi="Times New Roman" w:cs="Times New Roman"/>
                <w:color w:val="000000"/>
                <w:sz w:val="24"/>
                <w:szCs w:val="24"/>
                <w:lang w:val="kk-KZ"/>
              </w:rPr>
              <w:t xml:space="preserve">Сарымсақтың қабығы қалың болса – қыстың аяз болғаны. </w:t>
            </w:r>
          </w:p>
          <w:p w14:paraId="1E7CE586">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b/>
                <w:bCs/>
                <w:color w:val="000000"/>
                <w:sz w:val="24"/>
                <w:szCs w:val="24"/>
                <w:lang w:val="kk-KZ"/>
              </w:rPr>
              <w:t>Тақпақ:</w:t>
            </w:r>
            <w:r>
              <w:rPr>
                <w:rFonts w:ascii="Times New Roman" w:hAnsi="Times New Roman" w:cs="Times New Roman"/>
                <w:color w:val="000000"/>
                <w:sz w:val="24"/>
                <w:szCs w:val="24"/>
                <w:lang w:val="kk-KZ"/>
              </w:rPr>
              <w:t xml:space="preserve"> </w:t>
            </w:r>
          </w:p>
          <w:p w14:paraId="120FE9A4">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Апорт деген тәтті алма </w:t>
            </w:r>
          </w:p>
          <w:p w14:paraId="423464D0">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Өседі ол бақтарда </w:t>
            </w:r>
          </w:p>
          <w:p w14:paraId="3712C39F">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Апорт деген тәтті алма </w:t>
            </w:r>
          </w:p>
          <w:p w14:paraId="1CF67D32">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Өседі ол бақтарда.  </w:t>
            </w:r>
          </w:p>
          <w:p w14:paraId="713138BF">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b/>
                <w:bCs/>
                <w:color w:val="000000"/>
                <w:sz w:val="24"/>
                <w:szCs w:val="24"/>
                <w:lang w:val="kk-KZ"/>
              </w:rPr>
              <w:t xml:space="preserve">Жұмбақ: </w:t>
            </w:r>
          </w:p>
          <w:p w14:paraId="79E22920">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Балалармен достасып, </w:t>
            </w:r>
          </w:p>
          <w:p w14:paraId="0AEA9EE9">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Жазда бақты қорғайды, </w:t>
            </w:r>
          </w:p>
          <w:p w14:paraId="47AEEC94">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Күзде кетер қоштасып, </w:t>
            </w:r>
          </w:p>
          <w:p w14:paraId="190BE94B">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Кім біледі .. (торғайды)? </w:t>
            </w:r>
          </w:p>
          <w:p w14:paraId="25569352">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b/>
                <w:bCs/>
                <w:color w:val="000000"/>
                <w:sz w:val="24"/>
                <w:szCs w:val="24"/>
                <w:lang w:val="kk-KZ"/>
              </w:rPr>
              <w:t>Қозғалмалы ойын:</w:t>
            </w:r>
            <w:r>
              <w:rPr>
                <w:rFonts w:ascii="Times New Roman" w:hAnsi="Times New Roman" w:cs="Times New Roman"/>
                <w:color w:val="000000"/>
                <w:sz w:val="24"/>
                <w:szCs w:val="24"/>
                <w:lang w:val="kk-KZ"/>
              </w:rPr>
              <w:t xml:space="preserve"> «Ұшақтар». </w:t>
            </w:r>
          </w:p>
          <w:p w14:paraId="677BF52B">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b/>
                <w:bCs/>
                <w:color w:val="000000"/>
                <w:sz w:val="24"/>
                <w:szCs w:val="24"/>
                <w:lang w:val="kk-KZ"/>
              </w:rPr>
              <w:t>Мақсаты:</w:t>
            </w:r>
            <w:r>
              <w:rPr>
                <w:rFonts w:ascii="Times New Roman" w:hAnsi="Times New Roman" w:cs="Times New Roman"/>
                <w:color w:val="000000"/>
                <w:sz w:val="24"/>
                <w:szCs w:val="24"/>
                <w:lang w:val="kk-KZ"/>
              </w:rPr>
              <w:t xml:space="preserve"> жылдамдыққа, шапшаңдыққа үйрет, достастыққа тәрбиелеу.. </w:t>
            </w:r>
          </w:p>
          <w:p w14:paraId="66FD2B31">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bCs/>
                <w:color w:val="000000"/>
                <w:sz w:val="24"/>
                <w:szCs w:val="24"/>
                <w:lang w:val="kk-KZ"/>
              </w:rPr>
              <w:t>Алаңдағы еңбек:</w:t>
            </w:r>
            <w:r>
              <w:rPr>
                <w:rFonts w:ascii="Times New Roman" w:hAnsi="Times New Roman" w:cs="Times New Roman"/>
                <w:color w:val="000000"/>
                <w:sz w:val="24"/>
                <w:szCs w:val="24"/>
                <w:lang w:val="kk-KZ"/>
              </w:rPr>
              <w:t xml:space="preserve"> қураған өсімдіктерді жинау </w:t>
            </w:r>
          </w:p>
          <w:p w14:paraId="73E16AEC">
            <w:pPr>
              <w:autoSpaceDE w:val="0"/>
              <w:autoSpaceDN w:val="0"/>
              <w:adjustRightInd w:val="0"/>
              <w:spacing w:after="0" w:line="240" w:lineRule="auto"/>
              <w:rPr>
                <w:rFonts w:ascii="Times New Roman" w:hAnsi="Times New Roman" w:cs="Times New Roman"/>
                <w:color w:val="000000"/>
                <w:sz w:val="24"/>
                <w:szCs w:val="24"/>
                <w:lang w:val="kk-KZ"/>
              </w:rPr>
            </w:pPr>
          </w:p>
        </w:tc>
        <w:tc>
          <w:tcPr>
            <w:tcW w:w="892" w:type="pct"/>
          </w:tcPr>
          <w:p w14:paraId="3E577E11">
            <w:pPr>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 xml:space="preserve">Ауаны бақылау </w:t>
            </w:r>
          </w:p>
          <w:p w14:paraId="5F0B3AED">
            <w:pPr>
              <w:spacing w:after="0" w:line="240" w:lineRule="auto"/>
              <w:jc w:val="center"/>
              <w:rPr>
                <w:rFonts w:ascii="Times New Roman" w:hAnsi="Times New Roman" w:cs="Times New Roman"/>
                <w:bCs/>
                <w:color w:val="000000"/>
                <w:sz w:val="24"/>
                <w:szCs w:val="24"/>
                <w:lang w:val="kk-KZ"/>
              </w:rPr>
            </w:pPr>
            <w:r>
              <w:rPr>
                <w:rFonts w:ascii="Times New Roman" w:hAnsi="Times New Roman" w:cs="Times New Roman"/>
                <w:b/>
                <w:bCs/>
                <w:color w:val="000000"/>
                <w:sz w:val="24"/>
                <w:szCs w:val="24"/>
                <w:lang w:val="kk-KZ"/>
              </w:rPr>
              <w:t>Мақсаты:</w:t>
            </w:r>
            <w:r>
              <w:rPr>
                <w:rFonts w:ascii="Times New Roman" w:hAnsi="Times New Roman" w:cs="Times New Roman"/>
                <w:bCs/>
                <w:color w:val="000000"/>
                <w:sz w:val="24"/>
                <w:szCs w:val="24"/>
                <w:lang w:val="kk-KZ"/>
              </w:rPr>
              <w:t xml:space="preserve">Балаларды табиғаттың бір құрамдас бөлігі ауамен, және оның қасиеттерімен таныстыру. </w:t>
            </w:r>
          </w:p>
          <w:p w14:paraId="3B042B31">
            <w:pPr>
              <w:spacing w:after="0" w:line="240" w:lineRule="auto"/>
              <w:jc w:val="center"/>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 xml:space="preserve">Біз немен демаламыз? Бірінші. Терең - демді ішке тартып, содан соң оны қайта шығарайық. Қалай ойлайсындар біз нені шығардық? (ауаны). Ауа деген не? Кімде – кім оны көрдіме? (біз оны көрмейміз, бірақ әрдайым біздің қасымызда) Неге біз оны көрмейміз? ( ауа – жеңіл, көзге көріңбейді) Бідің демалатынымызды қалай тексереміз? Алақанымызды бірінші аузымызға апарым, содан соң мұрынға апарып демалыңыз. Сендер не сездіңдер? ( алақанымыз жылынды, біздің демалысымыздан) </w:t>
            </w:r>
          </w:p>
          <w:p w14:paraId="7DE19BF6">
            <w:pPr>
              <w:spacing w:after="0" w:line="240" w:lineRule="auto"/>
              <w:jc w:val="center"/>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 xml:space="preserve">Жұмбақ. </w:t>
            </w:r>
          </w:p>
          <w:p w14:paraId="646D208D">
            <w:pPr>
              <w:spacing w:after="0" w:line="240" w:lineRule="auto"/>
              <w:jc w:val="center"/>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 xml:space="preserve">Көзге ілінбейді, </w:t>
            </w:r>
          </w:p>
          <w:p w14:paraId="2761E113">
            <w:pPr>
              <w:spacing w:after="0" w:line="240" w:lineRule="auto"/>
              <w:jc w:val="center"/>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 xml:space="preserve">Жұтсаң білінбейді. (Ауа) </w:t>
            </w:r>
          </w:p>
          <w:p w14:paraId="2334400E">
            <w:pPr>
              <w:spacing w:after="0" w:line="240" w:lineRule="auto"/>
              <w:jc w:val="center"/>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 xml:space="preserve">Қозғалмалы ойын: «Қоңыздар» </w:t>
            </w:r>
          </w:p>
          <w:p w14:paraId="76B716E3">
            <w:pPr>
              <w:spacing w:after="0" w:line="240" w:lineRule="auto"/>
              <w:jc w:val="center"/>
              <w:rPr>
                <w:rFonts w:ascii="Times New Roman" w:hAnsi="Times New Roman" w:cs="Times New Roman"/>
                <w:bCs/>
                <w:color w:val="000000"/>
                <w:sz w:val="24"/>
                <w:szCs w:val="24"/>
                <w:lang w:val="kk-KZ"/>
              </w:rPr>
            </w:pPr>
            <w:r>
              <w:rPr>
                <w:rFonts w:ascii="Times New Roman" w:hAnsi="Times New Roman" w:cs="Times New Roman"/>
                <w:b/>
                <w:bCs/>
                <w:color w:val="000000"/>
                <w:sz w:val="24"/>
                <w:szCs w:val="24"/>
                <w:lang w:val="kk-KZ"/>
              </w:rPr>
              <w:t>Мақсаты:</w:t>
            </w:r>
            <w:r>
              <w:rPr>
                <w:rFonts w:ascii="Times New Roman" w:hAnsi="Times New Roman" w:cs="Times New Roman"/>
                <w:bCs/>
                <w:color w:val="000000"/>
                <w:sz w:val="24"/>
                <w:szCs w:val="24"/>
                <w:lang w:val="kk-KZ"/>
              </w:rPr>
              <w:t xml:space="preserve">Балаларды жан- жақты жүгіруге  , белгі бойыншща қозғалысты өзгертуге назар аударуға үйрету. </w:t>
            </w:r>
          </w:p>
          <w:p w14:paraId="6E9F4471">
            <w:pPr>
              <w:spacing w:after="0" w:line="240" w:lineRule="auto"/>
              <w:jc w:val="center"/>
              <w:rPr>
                <w:rFonts w:ascii="Times New Roman" w:hAnsi="Times New Roman" w:cs="Times New Roman"/>
                <w:bCs/>
                <w:color w:val="000000"/>
                <w:sz w:val="24"/>
                <w:szCs w:val="24"/>
                <w:lang w:val="kk-KZ"/>
              </w:rPr>
            </w:pPr>
            <w:r>
              <w:rPr>
                <w:rFonts w:ascii="Times New Roman" w:hAnsi="Times New Roman" w:cs="Times New Roman"/>
                <w:b/>
                <w:bCs/>
                <w:color w:val="000000"/>
                <w:sz w:val="24"/>
                <w:szCs w:val="24"/>
                <w:lang w:val="kk-KZ"/>
              </w:rPr>
              <w:t>Еңбек әрекеті:</w:t>
            </w:r>
            <w:r>
              <w:rPr>
                <w:rFonts w:ascii="Times New Roman" w:hAnsi="Times New Roman" w:cs="Times New Roman"/>
                <w:bCs/>
                <w:color w:val="000000"/>
                <w:sz w:val="24"/>
                <w:szCs w:val="24"/>
                <w:lang w:val="kk-KZ"/>
              </w:rPr>
              <w:t xml:space="preserve"> Сынған бұтақтарды және жапырақтарды жинау.</w:t>
            </w:r>
          </w:p>
          <w:p w14:paraId="0E8E8BF9">
            <w:pPr>
              <w:spacing w:after="0" w:line="240" w:lineRule="auto"/>
              <w:jc w:val="center"/>
              <w:rPr>
                <w:rFonts w:ascii="Times New Roman" w:hAnsi="Times New Roman" w:cs="Times New Roman"/>
                <w:color w:val="000000"/>
                <w:sz w:val="24"/>
                <w:szCs w:val="24"/>
                <w:lang w:val="kk-KZ"/>
              </w:rPr>
            </w:pPr>
          </w:p>
        </w:tc>
        <w:tc>
          <w:tcPr>
            <w:tcW w:w="754" w:type="pct"/>
          </w:tcPr>
          <w:p w14:paraId="61D5BF53">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Маусымдық өзгерістерді бақылау</w:t>
            </w:r>
            <w:r>
              <w:rPr>
                <w:rFonts w:ascii="Times New Roman" w:hAnsi="Times New Roman" w:cs="Times New Roman"/>
                <w:sz w:val="24"/>
                <w:szCs w:val="24"/>
                <w:lang w:val="kk-KZ"/>
              </w:rPr>
              <w:t xml:space="preserve"> </w:t>
            </w:r>
          </w:p>
          <w:p w14:paraId="16AABC4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sz w:val="24"/>
                <w:szCs w:val="24"/>
                <w:lang w:val="kk-KZ"/>
              </w:rPr>
              <w:t xml:space="preserve">: маусымдық өзгерістер туралы білімдерін бекіту.  Жазда күн ыстық, ал күзде  таңертең күн салқын болып,  түсте ыстық болады. Адамдар қысқа дайындалады. Құстар жылы жаққа ұшады. </w:t>
            </w:r>
          </w:p>
          <w:p w14:paraId="3F6BB62F">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Тақпақ:</w:t>
            </w:r>
            <w:r>
              <w:rPr>
                <w:rFonts w:ascii="Times New Roman" w:hAnsi="Times New Roman" w:cs="Times New Roman"/>
                <w:sz w:val="24"/>
                <w:szCs w:val="24"/>
                <w:lang w:val="kk-KZ"/>
              </w:rPr>
              <w:t xml:space="preserve"> </w:t>
            </w:r>
          </w:p>
          <w:p w14:paraId="2827104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Күзде жауын. Бұлт. Тұман </w:t>
            </w:r>
          </w:p>
          <w:p w14:paraId="450A9A9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Сары жапырақ жауады. </w:t>
            </w:r>
          </w:p>
          <w:p w14:paraId="66E028C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Сары құйын ұйтқыған </w:t>
            </w:r>
          </w:p>
          <w:p w14:paraId="4A3FC423">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Сапырады ауаны </w:t>
            </w:r>
          </w:p>
          <w:p w14:paraId="3A443D7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Тапталады табанға </w:t>
            </w:r>
          </w:p>
          <w:p w14:paraId="4F99DE9C">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 xml:space="preserve">Судыр- судыр жапырақ </w:t>
            </w:r>
          </w:p>
          <w:p w14:paraId="1822CC17">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 xml:space="preserve">Өрттей сары бояуға </w:t>
            </w:r>
          </w:p>
          <w:p w14:paraId="67823E05">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Малынғандай атырап.    М. Әлімбаев </w:t>
            </w:r>
          </w:p>
          <w:p w14:paraId="6B2FD8B0">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Қозғалмалы ойын:</w:t>
            </w:r>
            <w:r>
              <w:rPr>
                <w:rFonts w:ascii="Times New Roman" w:hAnsi="Times New Roman" w:cs="Times New Roman"/>
                <w:sz w:val="24"/>
                <w:szCs w:val="24"/>
                <w:lang w:val="kk-KZ"/>
              </w:rPr>
              <w:t xml:space="preserve">  «Ұшақтар». </w:t>
            </w:r>
          </w:p>
          <w:p w14:paraId="42C633BD">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sz w:val="24"/>
                <w:szCs w:val="24"/>
                <w:lang w:val="kk-KZ"/>
              </w:rPr>
              <w:t xml:space="preserve"> Шапшаңдыққа, достыққа тәрбиелеу.</w:t>
            </w:r>
            <w:r>
              <w:rPr>
                <w:rFonts w:ascii="Times New Roman" w:hAnsi="Times New Roman" w:cs="Times New Roman"/>
                <w:b/>
                <w:bCs/>
                <w:sz w:val="24"/>
                <w:szCs w:val="24"/>
                <w:lang w:val="kk-KZ"/>
              </w:rPr>
              <w:t xml:space="preserve"> </w:t>
            </w:r>
          </w:p>
          <w:p w14:paraId="78763EA2">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Алаңдағы еңбек: </w:t>
            </w:r>
            <w:r>
              <w:rPr>
                <w:rFonts w:ascii="Times New Roman" w:hAnsi="Times New Roman" w:cs="Times New Roman"/>
                <w:sz w:val="24"/>
                <w:szCs w:val="24"/>
                <w:lang w:val="kk-KZ"/>
              </w:rPr>
              <w:t>кұстарға жемсалғыш жасау.</w:t>
            </w:r>
          </w:p>
          <w:p w14:paraId="78B8A192">
            <w:pPr>
              <w:spacing w:after="0" w:line="240" w:lineRule="auto"/>
              <w:rPr>
                <w:rFonts w:ascii="Times New Roman" w:hAnsi="Times New Roman" w:cs="Times New Roman"/>
                <w:sz w:val="24"/>
                <w:szCs w:val="24"/>
                <w:lang w:val="kk-KZ"/>
              </w:rPr>
            </w:pPr>
          </w:p>
        </w:tc>
      </w:tr>
      <w:tr w14:paraId="214E8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pct"/>
          </w:tcPr>
          <w:p w14:paraId="42C0FE1A">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Серуеннен оралу</w:t>
            </w:r>
          </w:p>
        </w:tc>
        <w:tc>
          <w:tcPr>
            <w:tcW w:w="889" w:type="pct"/>
          </w:tcPr>
          <w:p w14:paraId="7E33941E">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Балалардың ұйымшылдықпен топқа оралуы киімдерін шешіп шкафтарына орналастыру.</w:t>
            </w:r>
          </w:p>
          <w:p w14:paraId="3B8EA733">
            <w:pPr>
              <w:spacing w:after="0" w:line="240" w:lineRule="auto"/>
              <w:rPr>
                <w:rFonts w:ascii="Times New Roman" w:hAnsi="Times New Roman" w:eastAsia="Calibri" w:cs="Times New Roman"/>
                <w:sz w:val="24"/>
                <w:szCs w:val="24"/>
                <w:lang w:val="kk-KZ"/>
              </w:rPr>
            </w:pPr>
          </w:p>
          <w:p w14:paraId="0E89E4BA">
            <w:pPr>
              <w:pStyle w:val="30"/>
              <w:rPr>
                <w:rFonts w:ascii="Times New Roman" w:hAnsi="Times New Roman" w:cs="Times New Roman"/>
                <w:sz w:val="24"/>
                <w:szCs w:val="24"/>
                <w:lang w:val="kk-KZ"/>
              </w:rPr>
            </w:pPr>
            <w:r>
              <w:rPr>
                <w:rFonts w:ascii="Times New Roman" w:hAnsi="Times New Roman" w:cs="Times New Roman"/>
                <w:sz w:val="24"/>
                <w:szCs w:val="24"/>
                <w:lang w:val="kk-KZ"/>
              </w:rPr>
              <w:t>«Көшедегі үйлер»</w:t>
            </w:r>
          </w:p>
          <w:p w14:paraId="51BF00D3">
            <w:pPr>
              <w:pStyle w:val="30"/>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Балаларға жалпы үйлер туралы түсінік беру. Көшедегі үйлерді әр түрлі фигуралардан қиып жапсыруға дағдыландыру.</w:t>
            </w:r>
          </w:p>
          <w:p w14:paraId="4CEE5046">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Жапсыру</w:t>
            </w:r>
          </w:p>
          <w:p w14:paraId="2D2710AD">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Cs/>
                <w:color w:val="000000"/>
                <w:sz w:val="24"/>
                <w:szCs w:val="24"/>
                <w:lang w:val="kk-KZ"/>
              </w:rPr>
              <w:t>Шығармашылық іс әрекет, бейнелеу  іс-әрекеті</w:t>
            </w:r>
          </w:p>
          <w:p w14:paraId="6BF1E207">
            <w:pPr>
              <w:autoSpaceDE w:val="0"/>
              <w:autoSpaceDN w:val="0"/>
              <w:adjustRightInd w:val="0"/>
              <w:spacing w:after="0" w:line="240" w:lineRule="auto"/>
              <w:rPr>
                <w:rFonts w:ascii="Times New Roman" w:hAnsi="Times New Roman" w:cs="Times New Roman"/>
                <w:b/>
                <w:color w:val="000000"/>
                <w:sz w:val="24"/>
                <w:szCs w:val="24"/>
                <w:lang w:val="kk-KZ"/>
              </w:rPr>
            </w:pPr>
          </w:p>
        </w:tc>
        <w:tc>
          <w:tcPr>
            <w:tcW w:w="803" w:type="pct"/>
          </w:tcPr>
          <w:p w14:paraId="5DC90528">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Балалардың саппен топқа оралуы, сапта екі-екіден жүру.</w:t>
            </w:r>
          </w:p>
          <w:p w14:paraId="3AD57EBF">
            <w:pPr>
              <w:autoSpaceDE w:val="0"/>
              <w:autoSpaceDN w:val="0"/>
              <w:adjustRightInd w:val="0"/>
              <w:spacing w:after="0" w:line="240" w:lineRule="auto"/>
              <w:rPr>
                <w:rFonts w:ascii="Times New Roman" w:hAnsi="Times New Roman" w:cs="Times New Roman"/>
                <w:b/>
                <w:color w:val="000000"/>
                <w:sz w:val="24"/>
                <w:szCs w:val="24"/>
                <w:lang w:val="kk-KZ"/>
              </w:rPr>
            </w:pPr>
          </w:p>
          <w:p w14:paraId="5F53CA03">
            <w:pPr>
              <w:autoSpaceDE w:val="0"/>
              <w:autoSpaceDN w:val="0"/>
              <w:adjustRightInd w:val="0"/>
              <w:spacing w:after="0" w:line="240" w:lineRule="auto"/>
              <w:rPr>
                <w:rFonts w:ascii="Times New Roman" w:hAnsi="Times New Roman" w:cs="Times New Roman"/>
                <w:b/>
                <w:color w:val="000000"/>
                <w:sz w:val="24"/>
                <w:szCs w:val="24"/>
                <w:lang w:val="kk-KZ"/>
              </w:rPr>
            </w:pPr>
          </w:p>
          <w:p w14:paraId="703F65E6">
            <w:pPr>
              <w:autoSpaceDE w:val="0"/>
              <w:autoSpaceDN w:val="0"/>
              <w:adjustRightInd w:val="0"/>
              <w:spacing w:after="0" w:line="240" w:lineRule="auto"/>
              <w:rPr>
                <w:rFonts w:ascii="Times New Roman" w:hAnsi="Times New Roman" w:cs="Times New Roman"/>
                <w:b/>
                <w:color w:val="000000"/>
                <w:sz w:val="24"/>
                <w:szCs w:val="24"/>
                <w:lang w:val="kk-KZ"/>
              </w:rPr>
            </w:pPr>
          </w:p>
          <w:p w14:paraId="71F15FC2">
            <w:pPr>
              <w:autoSpaceDE w:val="0"/>
              <w:autoSpaceDN w:val="0"/>
              <w:adjustRightInd w:val="0"/>
              <w:spacing w:after="0" w:line="240" w:lineRule="auto"/>
              <w:rPr>
                <w:rFonts w:ascii="Times New Roman" w:hAnsi="Times New Roman" w:cs="Times New Roman"/>
                <w:b/>
                <w:color w:val="000000"/>
                <w:sz w:val="24"/>
                <w:szCs w:val="24"/>
                <w:lang w:val="kk-KZ"/>
              </w:rPr>
            </w:pPr>
          </w:p>
          <w:p w14:paraId="51F18074">
            <w:pPr>
              <w:autoSpaceDE w:val="0"/>
              <w:autoSpaceDN w:val="0"/>
              <w:adjustRightInd w:val="0"/>
              <w:spacing w:after="0" w:line="240" w:lineRule="auto"/>
              <w:rPr>
                <w:rFonts w:ascii="Times New Roman" w:hAnsi="Times New Roman" w:cs="Times New Roman"/>
                <w:b/>
                <w:color w:val="000000"/>
                <w:sz w:val="24"/>
                <w:szCs w:val="24"/>
                <w:lang w:val="kk-KZ"/>
              </w:rPr>
            </w:pPr>
          </w:p>
          <w:p w14:paraId="4C03778C">
            <w:pPr>
              <w:autoSpaceDE w:val="0"/>
              <w:autoSpaceDN w:val="0"/>
              <w:adjustRightInd w:val="0"/>
              <w:spacing w:after="0" w:line="240" w:lineRule="auto"/>
              <w:rPr>
                <w:rFonts w:ascii="Times New Roman" w:hAnsi="Times New Roman" w:cs="Times New Roman"/>
                <w:b/>
                <w:color w:val="000000"/>
                <w:sz w:val="24"/>
                <w:szCs w:val="24"/>
                <w:lang w:val="kk-KZ"/>
              </w:rPr>
            </w:pPr>
          </w:p>
          <w:p w14:paraId="7F56C3E6">
            <w:pPr>
              <w:autoSpaceDE w:val="0"/>
              <w:autoSpaceDN w:val="0"/>
              <w:adjustRightInd w:val="0"/>
              <w:spacing w:after="0" w:line="240" w:lineRule="auto"/>
              <w:rPr>
                <w:rFonts w:ascii="Times New Roman" w:hAnsi="Times New Roman" w:cs="Times New Roman"/>
                <w:b/>
                <w:color w:val="000000"/>
                <w:sz w:val="24"/>
                <w:szCs w:val="24"/>
                <w:lang w:val="kk-KZ"/>
              </w:rPr>
            </w:pPr>
          </w:p>
          <w:p w14:paraId="1A9B676E">
            <w:pPr>
              <w:autoSpaceDE w:val="0"/>
              <w:autoSpaceDN w:val="0"/>
              <w:adjustRightInd w:val="0"/>
              <w:spacing w:after="0" w:line="240" w:lineRule="auto"/>
              <w:rPr>
                <w:rFonts w:ascii="Times New Roman" w:hAnsi="Times New Roman" w:cs="Times New Roman"/>
                <w:b/>
                <w:color w:val="000000"/>
                <w:sz w:val="24"/>
                <w:szCs w:val="24"/>
                <w:lang w:val="kk-KZ"/>
              </w:rPr>
            </w:pPr>
          </w:p>
          <w:p w14:paraId="6B821331">
            <w:pPr>
              <w:autoSpaceDE w:val="0"/>
              <w:autoSpaceDN w:val="0"/>
              <w:adjustRightInd w:val="0"/>
              <w:spacing w:after="0" w:line="240" w:lineRule="auto"/>
              <w:rPr>
                <w:rFonts w:ascii="Times New Roman" w:hAnsi="Times New Roman" w:cs="Times New Roman"/>
                <w:b/>
                <w:color w:val="000000"/>
                <w:sz w:val="24"/>
                <w:szCs w:val="24"/>
                <w:lang w:val="kk-KZ"/>
              </w:rPr>
            </w:pPr>
          </w:p>
          <w:p w14:paraId="32086251">
            <w:pPr>
              <w:autoSpaceDE w:val="0"/>
              <w:autoSpaceDN w:val="0"/>
              <w:adjustRightInd w:val="0"/>
              <w:spacing w:after="0" w:line="240" w:lineRule="auto"/>
              <w:rPr>
                <w:rFonts w:ascii="Times New Roman" w:hAnsi="Times New Roman" w:cs="Times New Roman"/>
                <w:b/>
                <w:color w:val="000000"/>
                <w:sz w:val="24"/>
                <w:szCs w:val="24"/>
                <w:lang w:val="kk-KZ"/>
              </w:rPr>
            </w:pPr>
          </w:p>
        </w:tc>
        <w:tc>
          <w:tcPr>
            <w:tcW w:w="860" w:type="pct"/>
          </w:tcPr>
          <w:p w14:paraId="3540F64D">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Кім жылы сумен жуынса-өте жақсы сол бала. Кім салқын сумен жуынса –батыр бала ол бала. Ал егерде ол жуынбаса –ештене деп аталмайды ол бала.</w:t>
            </w:r>
          </w:p>
          <w:p w14:paraId="7ABF00F6">
            <w:pPr>
              <w:spacing w:after="0" w:line="240" w:lineRule="auto"/>
              <w:rPr>
                <w:rFonts w:ascii="Times New Roman" w:hAnsi="Times New Roman" w:eastAsia="Calibri" w:cs="Times New Roman"/>
                <w:sz w:val="24"/>
                <w:szCs w:val="24"/>
                <w:lang w:val="kk-KZ"/>
              </w:rPr>
            </w:pPr>
          </w:p>
          <w:p w14:paraId="61C35589">
            <w:pPr>
              <w:pStyle w:val="30"/>
              <w:rPr>
                <w:rFonts w:ascii="Times New Roman" w:hAnsi="Times New Roman" w:cs="Times New Roman"/>
                <w:sz w:val="24"/>
                <w:szCs w:val="24"/>
                <w:lang w:val="kk-KZ"/>
              </w:rPr>
            </w:pPr>
            <w:r>
              <w:rPr>
                <w:rFonts w:ascii="Times New Roman" w:hAnsi="Times New Roman" w:cs="Times New Roman"/>
                <w:sz w:val="24"/>
                <w:szCs w:val="24"/>
                <w:lang w:val="kk-KZ"/>
              </w:rPr>
              <w:t>«Табиғатта қандай өзгерістер болды?»</w:t>
            </w:r>
          </w:p>
          <w:p w14:paraId="72824B37">
            <w:pPr>
              <w:pStyle w:val="30"/>
              <w:rPr>
                <w:rFonts w:ascii="Times New Roman" w:hAnsi="Times New Roman" w:cs="Times New Roman"/>
                <w:b/>
                <w:sz w:val="24"/>
                <w:szCs w:val="24"/>
                <w:lang w:val="kk-KZ"/>
              </w:rPr>
            </w:pPr>
            <w:r>
              <w:rPr>
                <w:rFonts w:ascii="Times New Roman" w:hAnsi="Times New Roman" w:cs="Times New Roman"/>
                <w:b/>
                <w:sz w:val="24"/>
                <w:szCs w:val="24"/>
                <w:lang w:val="kk-KZ"/>
              </w:rPr>
              <w:t xml:space="preserve">Мақсаты: </w:t>
            </w:r>
          </w:p>
          <w:p w14:paraId="3292EBE8">
            <w:pPr>
              <w:pStyle w:val="30"/>
              <w:rPr>
                <w:rFonts w:ascii="Times New Roman" w:hAnsi="Times New Roman" w:cs="Times New Roman"/>
                <w:sz w:val="24"/>
                <w:szCs w:val="24"/>
                <w:lang w:val="kk-KZ"/>
              </w:rPr>
            </w:pPr>
            <w:r>
              <w:rPr>
                <w:rFonts w:ascii="Times New Roman" w:hAnsi="Times New Roman" w:cs="Times New Roman"/>
                <w:sz w:val="24"/>
                <w:szCs w:val="24"/>
                <w:lang w:val="kk-KZ"/>
              </w:rPr>
              <w:t>Балаларға жыл мезгілдерін қайталату. Жанды және жансыз табиғат туралы түсіндіру.</w:t>
            </w:r>
          </w:p>
          <w:p w14:paraId="2213D417">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Қоршаған ортамен танысу</w:t>
            </w:r>
          </w:p>
          <w:p w14:paraId="64F1742B">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Қарым- қатынас</w:t>
            </w:r>
          </w:p>
          <w:p w14:paraId="099E6895">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sz w:val="24"/>
                <w:szCs w:val="24"/>
                <w:lang w:val="kk-KZ"/>
              </w:rPr>
              <w:t xml:space="preserve"> іс –әрекеті, танымдық іс-әрекет, зерттеу іс-әрекеті</w:t>
            </w:r>
          </w:p>
        </w:tc>
        <w:tc>
          <w:tcPr>
            <w:tcW w:w="892" w:type="pct"/>
          </w:tcPr>
          <w:p w14:paraId="39452A9E">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Балалардың киімдерін ретімен шешінуге дағдыландыру.</w:t>
            </w:r>
          </w:p>
          <w:p w14:paraId="6645045F">
            <w:pPr>
              <w:autoSpaceDE w:val="0"/>
              <w:autoSpaceDN w:val="0"/>
              <w:adjustRightInd w:val="0"/>
              <w:spacing w:after="0" w:line="240" w:lineRule="auto"/>
              <w:rPr>
                <w:rFonts w:ascii="Times New Roman" w:hAnsi="Times New Roman" w:cs="Times New Roman"/>
                <w:color w:val="000000"/>
                <w:sz w:val="24"/>
                <w:szCs w:val="24"/>
                <w:lang w:val="kk-KZ"/>
              </w:rPr>
            </w:pPr>
          </w:p>
          <w:p w14:paraId="7CC1E08A">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w:t>
            </w:r>
            <w:r>
              <w:rPr>
                <w:rFonts w:ascii="Times New Roman" w:hAnsi="Times New Roman" w:cs="Times New Roman"/>
                <w:color w:val="000000"/>
                <w:sz w:val="24"/>
                <w:szCs w:val="24"/>
                <w:lang w:val="kk-KZ"/>
              </w:rPr>
              <w:t>Күзгі орман»</w:t>
            </w:r>
          </w:p>
          <w:p w14:paraId="3A962630">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Мақсаты:</w:t>
            </w:r>
          </w:p>
          <w:p w14:paraId="1561EA08">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Күз мезгілі туралы жалпы білімдерін қалыптастыру.</w:t>
            </w:r>
          </w:p>
          <w:p w14:paraId="1A0E66A5">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Күзгі орман  туралы түсініктерін әрі қарай толықтыру.</w:t>
            </w:r>
          </w:p>
          <w:p w14:paraId="7874BA44">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Көркем әдебиет</w:t>
            </w:r>
          </w:p>
          <w:p w14:paraId="066E582B">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Қарым- қатынас</w:t>
            </w:r>
          </w:p>
          <w:p w14:paraId="438A1CEB">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eastAsia="Calibri" w:cs="Times New Roman"/>
                <w:sz w:val="24"/>
                <w:szCs w:val="24"/>
                <w:lang w:val="kk-KZ"/>
              </w:rPr>
              <w:t xml:space="preserve"> іс –әрекеті</w:t>
            </w:r>
          </w:p>
        </w:tc>
        <w:tc>
          <w:tcPr>
            <w:tcW w:w="754" w:type="pct"/>
          </w:tcPr>
          <w:p w14:paraId="535684AF">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Достарымен ішке кіру.</w:t>
            </w:r>
          </w:p>
          <w:p w14:paraId="71BE88E3">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«Менің досым»</w:t>
            </w:r>
          </w:p>
          <w:p w14:paraId="48DA3811">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 xml:space="preserve">Мақсаты: </w:t>
            </w:r>
            <w:r>
              <w:rPr>
                <w:rFonts w:ascii="Times New Roman" w:hAnsi="Times New Roman" w:cs="Times New Roman"/>
                <w:color w:val="000000"/>
                <w:sz w:val="24"/>
                <w:szCs w:val="24"/>
                <w:lang w:val="kk-KZ"/>
              </w:rPr>
              <w:t>Дос туралы түсінік беру. Досы туралы әңгімелеуге үйрету.</w:t>
            </w:r>
          </w:p>
          <w:p w14:paraId="0F61EA81">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Сөйлеуді дамыту</w:t>
            </w:r>
          </w:p>
          <w:p w14:paraId="2073C9B2">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Қарым- қатынас</w:t>
            </w:r>
          </w:p>
          <w:p w14:paraId="72D04A66">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eastAsia="Calibri" w:cs="Times New Roman"/>
                <w:sz w:val="24"/>
                <w:szCs w:val="24"/>
                <w:lang w:val="kk-KZ"/>
              </w:rPr>
              <w:t xml:space="preserve"> іс –әрекеті</w:t>
            </w:r>
          </w:p>
        </w:tc>
      </w:tr>
      <w:tr w14:paraId="3297A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pct"/>
          </w:tcPr>
          <w:p w14:paraId="7E8679EF">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Түскі ас</w:t>
            </w:r>
          </w:p>
        </w:tc>
        <w:tc>
          <w:tcPr>
            <w:tcW w:w="889" w:type="pct"/>
          </w:tcPr>
          <w:p w14:paraId="6D0039F8">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eastAsia="Calibri" w:cs="Times New Roman"/>
                <w:sz w:val="24"/>
                <w:szCs w:val="24"/>
                <w:lang w:val="kk-KZ"/>
              </w:rPr>
              <w:t xml:space="preserve">Ас мәзірімен таныстыру. Балалардың назарын тағамға аудару, олардың адам денсаулығына пайдасын айту,тамақтарын реттілігімен тауысып ішуге қалыптастыру. </w:t>
            </w:r>
          </w:p>
        </w:tc>
        <w:tc>
          <w:tcPr>
            <w:tcW w:w="803" w:type="pct"/>
          </w:tcPr>
          <w:p w14:paraId="5CCF2137">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Тағамды асықпай жеу керек.</w:t>
            </w:r>
          </w:p>
        </w:tc>
        <w:tc>
          <w:tcPr>
            <w:tcW w:w="860" w:type="pct"/>
          </w:tcPr>
          <w:p w14:paraId="212AC07E">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Ас ішер алдында қолыңды жуу керек.</w:t>
            </w:r>
          </w:p>
        </w:tc>
        <w:tc>
          <w:tcPr>
            <w:tcW w:w="892" w:type="pct"/>
          </w:tcPr>
          <w:p w14:paraId="42A3F9A3">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Мақал-мәтел: </w:t>
            </w:r>
          </w:p>
          <w:p w14:paraId="620DEE6C">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Тату үйдің тамағы-тәтті.</w:t>
            </w:r>
          </w:p>
        </w:tc>
        <w:tc>
          <w:tcPr>
            <w:tcW w:w="754" w:type="pct"/>
          </w:tcPr>
          <w:p w14:paraId="5FAA7BBA">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Ыдыспен ойнамау, қолдарын сермеп тамақты шашпау.</w:t>
            </w:r>
          </w:p>
        </w:tc>
      </w:tr>
      <w:tr w14:paraId="44E36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pct"/>
          </w:tcPr>
          <w:p w14:paraId="52447FD3">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Күндізгі ұйқы</w:t>
            </w:r>
          </w:p>
        </w:tc>
        <w:tc>
          <w:tcPr>
            <w:tcW w:w="889" w:type="pct"/>
          </w:tcPr>
          <w:p w14:paraId="7DE74E2B">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Ұйқыға арналған әуен аудио-ертегі</w:t>
            </w:r>
          </w:p>
          <w:p w14:paraId="6329F443">
            <w:pPr>
              <w:autoSpaceDE w:val="0"/>
              <w:autoSpaceDN w:val="0"/>
              <w:adjustRightInd w:val="0"/>
              <w:spacing w:after="0" w:line="240" w:lineRule="auto"/>
              <w:rPr>
                <w:rFonts w:ascii="Times New Roman" w:hAnsi="Times New Roman" w:cs="Times New Roman"/>
                <w:color w:val="000000"/>
                <w:sz w:val="24"/>
                <w:szCs w:val="24"/>
                <w:lang w:val="kk-KZ"/>
              </w:rPr>
            </w:pPr>
          </w:p>
        </w:tc>
        <w:tc>
          <w:tcPr>
            <w:tcW w:w="803" w:type="pct"/>
          </w:tcPr>
          <w:p w14:paraId="7A6209B7">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«Әлди –әлди ұйықтайғой»</w:t>
            </w:r>
          </w:p>
          <w:p w14:paraId="2FB496A2">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Сөйлеуді дамыту</w:t>
            </w:r>
          </w:p>
        </w:tc>
        <w:tc>
          <w:tcPr>
            <w:tcW w:w="860" w:type="pct"/>
          </w:tcPr>
          <w:p w14:paraId="758D0468">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eastAsia="Calibri" w:cs="Times New Roman"/>
                <w:sz w:val="24"/>
                <w:szCs w:val="24"/>
                <w:lang w:val="kk-KZ"/>
              </w:rPr>
              <w:t>«Бесік жырын» тыңдату</w:t>
            </w:r>
          </w:p>
        </w:tc>
        <w:tc>
          <w:tcPr>
            <w:tcW w:w="892" w:type="pct"/>
          </w:tcPr>
          <w:p w14:paraId="4D52B6EE">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«Бауырсақ» ертегісін оқып беру</w:t>
            </w:r>
          </w:p>
          <w:p w14:paraId="35E031BC">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Көркем әдебиет</w:t>
            </w:r>
          </w:p>
        </w:tc>
        <w:tc>
          <w:tcPr>
            <w:tcW w:w="754" w:type="pct"/>
          </w:tcPr>
          <w:p w14:paraId="4B983CC2">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eastAsia="Calibri" w:cs="Times New Roman"/>
                <w:sz w:val="24"/>
                <w:szCs w:val="24"/>
                <w:lang w:val="kk-KZ"/>
              </w:rPr>
              <w:t>«Жақсы жатып, жайлы тұр!»</w:t>
            </w:r>
          </w:p>
        </w:tc>
      </w:tr>
      <w:tr w14:paraId="0C14F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1" w:hRule="atLeast"/>
        </w:trPr>
        <w:tc>
          <w:tcPr>
            <w:tcW w:w="802" w:type="pct"/>
          </w:tcPr>
          <w:p w14:paraId="57645F8D">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Біртіндеп ұйқыдан ояту, сауықтыру шаралары</w:t>
            </w:r>
          </w:p>
        </w:tc>
        <w:tc>
          <w:tcPr>
            <w:tcW w:w="4198" w:type="pct"/>
            <w:gridSpan w:val="5"/>
          </w:tcPr>
          <w:p w14:paraId="441C8BAE">
            <w:pPr>
              <w:autoSpaceDE w:val="0"/>
              <w:autoSpaceDN w:val="0"/>
              <w:adjustRightInd w:val="0"/>
              <w:spacing w:after="0" w:line="240" w:lineRule="auto"/>
              <w:rPr>
                <w:rFonts w:ascii="Times New Roman" w:hAnsi="Times New Roman" w:cs="Times New Roman"/>
                <w:color w:val="000000"/>
                <w:sz w:val="24"/>
                <w:szCs w:val="24"/>
                <w:lang w:val="kk-KZ"/>
              </w:rPr>
            </w:pPr>
          </w:p>
          <w:p w14:paraId="6D509B86">
            <w:pPr>
              <w:autoSpaceDE w:val="0"/>
              <w:autoSpaceDN w:val="0"/>
              <w:adjustRightInd w:val="0"/>
              <w:spacing w:after="0" w:line="240" w:lineRule="auto"/>
              <w:rPr>
                <w:rFonts w:ascii="Times New Roman" w:hAnsi="Times New Roman" w:cs="Times New Roman"/>
                <w:b/>
                <w:bCs/>
                <w:color w:val="000000"/>
                <w:sz w:val="24"/>
                <w:szCs w:val="24"/>
                <w:lang w:val="kk-KZ"/>
              </w:rPr>
            </w:pPr>
            <w:r>
              <w:rPr>
                <w:rFonts w:ascii="Times New Roman" w:hAnsi="Times New Roman" w:cs="Times New Roman"/>
                <w:iCs/>
                <w:color w:val="000000"/>
                <w:sz w:val="24"/>
                <w:szCs w:val="24"/>
                <w:lang w:val="kk-KZ"/>
              </w:rPr>
              <w:t>Төсектен тұрып, түйіршекті және  жұмсақ жолақшалармен жүруді дағдыландыру.</w:t>
            </w:r>
            <w:r>
              <w:rPr>
                <w:rFonts w:ascii="Times New Roman" w:hAnsi="Times New Roman" w:cs="Times New Roman"/>
                <w:i/>
                <w:iCs/>
                <w:color w:val="000000"/>
                <w:sz w:val="24"/>
                <w:szCs w:val="24"/>
                <w:lang w:val="kk-KZ"/>
              </w:rPr>
              <w:t xml:space="preserve"> </w:t>
            </w:r>
            <w:r>
              <w:rPr>
                <w:rFonts w:ascii="Times New Roman" w:hAnsi="Times New Roman" w:cs="Times New Roman"/>
                <w:b/>
                <w:bCs/>
                <w:color w:val="000000"/>
                <w:sz w:val="24"/>
                <w:szCs w:val="24"/>
                <w:lang w:val="kk-KZ"/>
              </w:rPr>
              <w:t>(дене жаттығулар мен белсенділігі)</w:t>
            </w:r>
          </w:p>
          <w:p w14:paraId="5A7EDD58">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
                <w:bCs/>
                <w:color w:val="000000"/>
                <w:sz w:val="24"/>
                <w:szCs w:val="24"/>
                <w:lang w:val="kk-KZ"/>
              </w:rPr>
              <w:t>өзіне-өзі қызмет ету дағдылары, ірі және ұсақ моториканы дамыту)</w:t>
            </w:r>
          </w:p>
          <w:p w14:paraId="4D419BCE">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Қолдарын жуу, құрғатып сүрту, сүлгіні өз орнына іліп қоюды үйрету.</w:t>
            </w:r>
          </w:p>
        </w:tc>
      </w:tr>
      <w:tr w14:paraId="1A10F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pct"/>
          </w:tcPr>
          <w:p w14:paraId="4FE788C2">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Бесін ас</w:t>
            </w:r>
          </w:p>
        </w:tc>
        <w:tc>
          <w:tcPr>
            <w:tcW w:w="889" w:type="pct"/>
          </w:tcPr>
          <w:p w14:paraId="0D23F741">
            <w:pPr>
              <w:autoSpaceDE w:val="0"/>
              <w:autoSpaceDN w:val="0"/>
              <w:adjustRightInd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Ас мәзірімен таныстыру. Бір- біріне кедергі жасамай мәдениетті отыруға баулу, балалардың назарын тағамға аудару.</w:t>
            </w:r>
          </w:p>
        </w:tc>
        <w:tc>
          <w:tcPr>
            <w:tcW w:w="803" w:type="pct"/>
          </w:tcPr>
          <w:p w14:paraId="56D7EB07">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eastAsia="Calibri" w:cs="Times New Roman"/>
                <w:sz w:val="24"/>
                <w:szCs w:val="24"/>
                <w:lang w:val="kk-KZ"/>
              </w:rPr>
              <w:t>Балалардың назарын тағамға аудару.</w:t>
            </w:r>
          </w:p>
        </w:tc>
        <w:tc>
          <w:tcPr>
            <w:tcW w:w="860" w:type="pct"/>
          </w:tcPr>
          <w:p w14:paraId="016C13F3">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eastAsia="Calibri" w:cs="Times New Roman"/>
                <w:sz w:val="24"/>
                <w:szCs w:val="24"/>
                <w:lang w:val="kk-KZ"/>
              </w:rPr>
              <w:t>Тамақтарын реттілігімен тауысып ішуге қалыптастыру.</w:t>
            </w:r>
          </w:p>
        </w:tc>
        <w:tc>
          <w:tcPr>
            <w:tcW w:w="892" w:type="pct"/>
          </w:tcPr>
          <w:p w14:paraId="59BA3E58">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eastAsia="Calibri" w:cs="Times New Roman"/>
                <w:sz w:val="24"/>
                <w:szCs w:val="24"/>
                <w:lang w:val="kk-KZ"/>
              </w:rPr>
              <w:t>«Бата айтып»,  «Ас қайтаруды» үйрету.</w:t>
            </w:r>
          </w:p>
        </w:tc>
        <w:tc>
          <w:tcPr>
            <w:tcW w:w="754" w:type="pct"/>
          </w:tcPr>
          <w:p w14:paraId="551E51E7">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eastAsia="Calibri" w:cs="Times New Roman"/>
                <w:sz w:val="24"/>
                <w:szCs w:val="24"/>
                <w:lang w:val="kk-KZ"/>
              </w:rPr>
              <w:t>Ас мәзірімен таныстыру, балалардың назарын тағамға аудару.</w:t>
            </w:r>
          </w:p>
        </w:tc>
      </w:tr>
      <w:tr w14:paraId="1FD51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pct"/>
          </w:tcPr>
          <w:p w14:paraId="65AF802A">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889" w:type="pct"/>
          </w:tcPr>
          <w:p w14:paraId="370997C6">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Дербес ойын</w:t>
            </w:r>
          </w:p>
          <w:p w14:paraId="10FB3A2E">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«Қуыршақты тамақтандыр».</w:t>
            </w:r>
          </w:p>
          <w:p w14:paraId="2F30422D">
            <w:pPr>
              <w:autoSpaceDE w:val="0"/>
              <w:autoSpaceDN w:val="0"/>
              <w:adjustRightInd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Мақсаты:</w:t>
            </w:r>
            <w:r>
              <w:rPr>
                <w:rFonts w:ascii="Times New Roman" w:hAnsi="Times New Roman" w:eastAsia="Calibri" w:cs="Times New Roman"/>
                <w:sz w:val="24"/>
                <w:szCs w:val="24"/>
                <w:lang w:val="kk-KZ"/>
              </w:rPr>
              <w:t xml:space="preserve"> Балалардың ойынға деген қызығушылығын арттыру.</w:t>
            </w:r>
          </w:p>
          <w:p w14:paraId="1C044C9E">
            <w:pPr>
              <w:autoSpaceDE w:val="0"/>
              <w:autoSpaceDN w:val="0"/>
              <w:adjustRightInd w:val="0"/>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Мүсіндеу</w:t>
            </w:r>
          </w:p>
          <w:p w14:paraId="1A457536">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Cs/>
                <w:color w:val="000000"/>
                <w:sz w:val="24"/>
                <w:szCs w:val="24"/>
                <w:lang w:val="kk-KZ"/>
              </w:rPr>
              <w:t>Шығармашылық іс әрекет, бейнелеу  іс-әрекеті</w:t>
            </w:r>
          </w:p>
          <w:p w14:paraId="0BD27C87">
            <w:pPr>
              <w:autoSpaceDE w:val="0"/>
              <w:autoSpaceDN w:val="0"/>
              <w:adjustRightInd w:val="0"/>
              <w:spacing w:after="0" w:line="240" w:lineRule="auto"/>
              <w:rPr>
                <w:rFonts w:ascii="Times New Roman" w:hAnsi="Times New Roman" w:cs="Times New Roman"/>
                <w:b/>
                <w:color w:val="000000"/>
                <w:sz w:val="24"/>
                <w:szCs w:val="24"/>
                <w:lang w:val="kk-KZ"/>
              </w:rPr>
            </w:pPr>
          </w:p>
        </w:tc>
        <w:tc>
          <w:tcPr>
            <w:tcW w:w="803" w:type="pct"/>
          </w:tcPr>
          <w:p w14:paraId="0157E566">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Танымдық-қимылды ойын:</w:t>
            </w:r>
          </w:p>
          <w:p w14:paraId="22817EBE">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«Аңдар жүрісі»</w:t>
            </w:r>
          </w:p>
          <w:p w14:paraId="2D7F0DD3">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 xml:space="preserve">Мақсаты: </w:t>
            </w:r>
            <w:r>
              <w:rPr>
                <w:rFonts w:ascii="Times New Roman" w:hAnsi="Times New Roman" w:eastAsia="Calibri" w:cs="Times New Roman"/>
                <w:sz w:val="24"/>
                <w:szCs w:val="24"/>
                <w:lang w:val="kk-KZ"/>
              </w:rPr>
              <w:t>Балалар аңдардың жүрісін салып, санай алады.</w:t>
            </w:r>
          </w:p>
          <w:p w14:paraId="06EE4E0E">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Қоршаған ортамен танысу</w:t>
            </w:r>
          </w:p>
          <w:p w14:paraId="6B289E71">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Қарым- қатынас</w:t>
            </w:r>
          </w:p>
          <w:p w14:paraId="1787A9CF">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eastAsia="Calibri" w:cs="Times New Roman"/>
                <w:sz w:val="24"/>
                <w:szCs w:val="24"/>
                <w:lang w:val="kk-KZ"/>
              </w:rPr>
              <w:t xml:space="preserve"> іс –әрекеті, танымдық іс-әрекет, зерттеу іс-әрекеті</w:t>
            </w:r>
          </w:p>
        </w:tc>
        <w:tc>
          <w:tcPr>
            <w:tcW w:w="860" w:type="pct"/>
          </w:tcPr>
          <w:p w14:paraId="309890E8">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 xml:space="preserve">Суреттік боямалар </w:t>
            </w:r>
          </w:p>
          <w:p w14:paraId="23AA90D8">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«Кім,қайда өмір сүреді»</w:t>
            </w:r>
          </w:p>
          <w:p w14:paraId="74AEF570">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 Балалар суретті таза бояп, туған жеріндегі жан-жануарлардың мекендерімен таныса алады.</w:t>
            </w:r>
          </w:p>
          <w:p w14:paraId="370354E0">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Сурет салу</w:t>
            </w:r>
          </w:p>
          <w:p w14:paraId="62E273D3">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Cs/>
                <w:color w:val="000000"/>
                <w:sz w:val="24"/>
                <w:szCs w:val="24"/>
                <w:lang w:val="kk-KZ"/>
              </w:rPr>
              <w:t>Шығармашылық іс әрекет, бейнелеу  іс-әрекеті</w:t>
            </w:r>
          </w:p>
        </w:tc>
        <w:tc>
          <w:tcPr>
            <w:tcW w:w="892" w:type="pct"/>
          </w:tcPr>
          <w:p w14:paraId="627350B4">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 xml:space="preserve">Кітаппен жұмыс </w:t>
            </w:r>
          </w:p>
          <w:p w14:paraId="2F19575A">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 xml:space="preserve">«Аспазшы» </w:t>
            </w:r>
          </w:p>
          <w:p w14:paraId="31B4F7AF">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 Балалар аспазшы туралы түсіндіре алады.</w:t>
            </w:r>
          </w:p>
          <w:p w14:paraId="6AB3E04F">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Сөйлеуді дамыту</w:t>
            </w:r>
          </w:p>
          <w:p w14:paraId="5F2C4B94">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Қарым- қатынас</w:t>
            </w:r>
          </w:p>
          <w:p w14:paraId="43FEB104">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eastAsia="Calibri" w:cs="Times New Roman"/>
                <w:sz w:val="24"/>
                <w:szCs w:val="24"/>
                <w:lang w:val="kk-KZ"/>
              </w:rPr>
              <w:t xml:space="preserve"> іс –әрекеті</w:t>
            </w:r>
          </w:p>
        </w:tc>
        <w:tc>
          <w:tcPr>
            <w:tcW w:w="754" w:type="pct"/>
          </w:tcPr>
          <w:p w14:paraId="10476C6F">
            <w:pPr>
              <w:autoSpaceDE w:val="0"/>
              <w:autoSpaceDN w:val="0"/>
              <w:adjustRightInd w:val="0"/>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Дербес ойын «Мозайка»</w:t>
            </w:r>
          </w:p>
          <w:p w14:paraId="1692C9FF">
            <w:pPr>
              <w:autoSpaceDE w:val="0"/>
              <w:autoSpaceDN w:val="0"/>
              <w:adjustRightInd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Мақсаты:Балалар мазайканың ұсақ бөліктерін орналастыра алады.</w:t>
            </w:r>
          </w:p>
          <w:p w14:paraId="5DA43F2E">
            <w:pPr>
              <w:autoSpaceDE w:val="0"/>
              <w:autoSpaceDN w:val="0"/>
              <w:adjustRightInd w:val="0"/>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Құрастыру</w:t>
            </w:r>
          </w:p>
          <w:p w14:paraId="587D563B">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Cs/>
                <w:color w:val="000000"/>
                <w:sz w:val="24"/>
                <w:szCs w:val="24"/>
                <w:lang w:val="kk-KZ"/>
              </w:rPr>
              <w:t>Шығармашылық іс әрекет, бейнелеу  іс-әрекеті</w:t>
            </w:r>
          </w:p>
          <w:p w14:paraId="511CCD54">
            <w:pPr>
              <w:autoSpaceDE w:val="0"/>
              <w:autoSpaceDN w:val="0"/>
              <w:adjustRightInd w:val="0"/>
              <w:spacing w:after="0" w:line="240" w:lineRule="auto"/>
              <w:rPr>
                <w:rFonts w:ascii="Times New Roman" w:hAnsi="Times New Roman" w:cs="Times New Roman"/>
                <w:b/>
                <w:color w:val="000000"/>
                <w:sz w:val="24"/>
                <w:szCs w:val="24"/>
                <w:lang w:val="kk-KZ"/>
              </w:rPr>
            </w:pPr>
          </w:p>
        </w:tc>
      </w:tr>
      <w:tr w14:paraId="491D7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pct"/>
          </w:tcPr>
          <w:p w14:paraId="5EE34217">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Балалармен жеке жұмыс</w:t>
            </w:r>
          </w:p>
        </w:tc>
        <w:tc>
          <w:tcPr>
            <w:tcW w:w="889" w:type="pct"/>
          </w:tcPr>
          <w:p w14:paraId="45705FD0">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Жеке баламен жұмыс:              </w:t>
            </w:r>
          </w:p>
          <w:p w14:paraId="65EF74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Айкөркемге қаламды дұрыс қолдануға үйрету.</w:t>
            </w:r>
          </w:p>
          <w:p w14:paraId="258B588C">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Сурет салу</w:t>
            </w:r>
          </w:p>
          <w:p w14:paraId="64345FEB">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Cs/>
                <w:color w:val="000000"/>
                <w:sz w:val="24"/>
                <w:szCs w:val="24"/>
                <w:lang w:val="kk-KZ"/>
              </w:rPr>
              <w:t>Шығармашылық іс әрекет, бейнелеу  іс-әрекеті</w:t>
            </w:r>
          </w:p>
          <w:p w14:paraId="5173A8D3">
            <w:pPr>
              <w:spacing w:after="0" w:line="240" w:lineRule="auto"/>
              <w:rPr>
                <w:rFonts w:ascii="Times New Roman" w:hAnsi="Times New Roman" w:cs="Times New Roman"/>
                <w:color w:val="000000"/>
                <w:sz w:val="24"/>
                <w:szCs w:val="24"/>
                <w:lang w:val="kk-KZ"/>
              </w:rPr>
            </w:pPr>
          </w:p>
        </w:tc>
        <w:tc>
          <w:tcPr>
            <w:tcW w:w="803" w:type="pct"/>
          </w:tcPr>
          <w:p w14:paraId="3DD39C69">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Жеке баламен жұмыс:                             </w:t>
            </w:r>
            <w:r>
              <w:rPr>
                <w:rFonts w:ascii="Times New Roman" w:hAnsi="Times New Roman" w:cs="Times New Roman"/>
                <w:sz w:val="24"/>
                <w:szCs w:val="24"/>
                <w:lang w:val="kk-KZ"/>
              </w:rPr>
              <w:t xml:space="preserve">Арсланға түстерді ажырата білуге үйрету. </w:t>
            </w:r>
          </w:p>
          <w:p w14:paraId="3AA8561F">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Сөйлеуді дамыту</w:t>
            </w:r>
          </w:p>
          <w:p w14:paraId="6B62D621">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Қарым- қатынас</w:t>
            </w:r>
          </w:p>
          <w:p w14:paraId="27FF7A0A">
            <w:pPr>
              <w:spacing w:after="0" w:line="240" w:lineRule="auto"/>
              <w:rPr>
                <w:rFonts w:ascii="Times New Roman" w:hAnsi="Times New Roman" w:cs="Times New Roman"/>
                <w:color w:val="000000"/>
                <w:sz w:val="24"/>
                <w:szCs w:val="24"/>
                <w:lang w:val="kk-KZ"/>
              </w:rPr>
            </w:pPr>
            <w:r>
              <w:rPr>
                <w:rFonts w:ascii="Times New Roman" w:hAnsi="Times New Roman" w:eastAsia="Calibri" w:cs="Times New Roman"/>
                <w:sz w:val="24"/>
                <w:szCs w:val="24"/>
                <w:lang w:val="kk-KZ"/>
              </w:rPr>
              <w:t xml:space="preserve"> іс –әрекеті</w:t>
            </w:r>
          </w:p>
        </w:tc>
        <w:tc>
          <w:tcPr>
            <w:tcW w:w="860" w:type="pct"/>
          </w:tcPr>
          <w:p w14:paraId="14857225">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Жеке баламен жұмыс:                    </w:t>
            </w:r>
            <w:r>
              <w:rPr>
                <w:rFonts w:ascii="Times New Roman" w:hAnsi="Times New Roman" w:cs="Times New Roman"/>
                <w:sz w:val="24"/>
                <w:szCs w:val="24"/>
                <w:lang w:val="kk-KZ"/>
              </w:rPr>
              <w:t>Тілекшіге  құрастыруға деген қызығушылығын арттыру.</w:t>
            </w:r>
          </w:p>
          <w:p w14:paraId="12446E3A">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Құрастыру</w:t>
            </w:r>
          </w:p>
          <w:p w14:paraId="44294404">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Cs/>
                <w:color w:val="000000"/>
                <w:sz w:val="24"/>
                <w:szCs w:val="24"/>
                <w:lang w:val="kk-KZ"/>
              </w:rPr>
              <w:t>Шығармашылық іс әрекет, бейнелеу  іс-әрекеті</w:t>
            </w:r>
          </w:p>
          <w:p w14:paraId="52666FCA">
            <w:pPr>
              <w:spacing w:after="0" w:line="240" w:lineRule="auto"/>
              <w:rPr>
                <w:rFonts w:ascii="Times New Roman" w:hAnsi="Times New Roman" w:cs="Times New Roman"/>
                <w:sz w:val="24"/>
                <w:szCs w:val="24"/>
                <w:lang w:val="kk-KZ"/>
              </w:rPr>
            </w:pPr>
          </w:p>
        </w:tc>
        <w:tc>
          <w:tcPr>
            <w:tcW w:w="892" w:type="pct"/>
          </w:tcPr>
          <w:p w14:paraId="6E3C6BA4">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Жеке баламен жұмыс:                   </w:t>
            </w:r>
            <w:r>
              <w:rPr>
                <w:rFonts w:ascii="Times New Roman" w:hAnsi="Times New Roman" w:cs="Times New Roman"/>
                <w:sz w:val="24"/>
                <w:szCs w:val="24"/>
                <w:lang w:val="kk-KZ"/>
              </w:rPr>
              <w:t>Айеркеге қаламды дұрыс ұстауға үйрету.</w:t>
            </w:r>
          </w:p>
          <w:p w14:paraId="284C6A85">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Қоршаған ортамен танысу</w:t>
            </w:r>
          </w:p>
          <w:p w14:paraId="57720214">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Қарым- қатынас</w:t>
            </w:r>
          </w:p>
          <w:p w14:paraId="6025E1BE">
            <w:pPr>
              <w:spacing w:after="0" w:line="240" w:lineRule="auto"/>
              <w:rPr>
                <w:rFonts w:ascii="Times New Roman" w:hAnsi="Times New Roman" w:cs="Times New Roman"/>
                <w:color w:val="000000"/>
                <w:sz w:val="24"/>
                <w:szCs w:val="24"/>
                <w:lang w:val="kk-KZ"/>
              </w:rPr>
            </w:pPr>
            <w:r>
              <w:rPr>
                <w:rFonts w:ascii="Times New Roman" w:hAnsi="Times New Roman" w:eastAsia="Calibri" w:cs="Times New Roman"/>
                <w:sz w:val="24"/>
                <w:szCs w:val="24"/>
                <w:lang w:val="kk-KZ"/>
              </w:rPr>
              <w:t xml:space="preserve"> іс –әрекеті, танымдық іс-әрекет, зерттеу іс-әрекеті</w:t>
            </w:r>
          </w:p>
        </w:tc>
        <w:tc>
          <w:tcPr>
            <w:tcW w:w="754" w:type="pct"/>
          </w:tcPr>
          <w:p w14:paraId="2A853A94">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Жеке баламен жұмыс:                 </w:t>
            </w:r>
            <w:r>
              <w:rPr>
                <w:rFonts w:ascii="Times New Roman" w:hAnsi="Times New Roman" w:cs="Times New Roman"/>
                <w:sz w:val="24"/>
                <w:szCs w:val="24"/>
                <w:lang w:val="kk-KZ"/>
              </w:rPr>
              <w:t>Атабекке суретті ұқыпты, толық бояу қажеттілігін айтып түсіндіру.</w:t>
            </w:r>
          </w:p>
          <w:p w14:paraId="5A10A12E">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Сурет салу</w:t>
            </w:r>
          </w:p>
          <w:p w14:paraId="21EBEF6D">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Cs/>
                <w:color w:val="000000"/>
                <w:sz w:val="24"/>
                <w:szCs w:val="24"/>
                <w:lang w:val="kk-KZ"/>
              </w:rPr>
              <w:t>Шығармашылық іс әрекет, бейнелеу  іс-әрекеті</w:t>
            </w:r>
          </w:p>
          <w:p w14:paraId="286D29DA">
            <w:pPr>
              <w:spacing w:after="0" w:line="240" w:lineRule="auto"/>
              <w:rPr>
                <w:rFonts w:ascii="Times New Roman" w:hAnsi="Times New Roman" w:cs="Times New Roman"/>
                <w:color w:val="000000"/>
                <w:sz w:val="24"/>
                <w:szCs w:val="24"/>
                <w:lang w:val="kk-KZ"/>
              </w:rPr>
            </w:pPr>
          </w:p>
        </w:tc>
      </w:tr>
      <w:tr w14:paraId="2A9BE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pct"/>
          </w:tcPr>
          <w:p w14:paraId="4ACECB83">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Серуенге дайындық</w:t>
            </w:r>
          </w:p>
        </w:tc>
        <w:tc>
          <w:tcPr>
            <w:tcW w:w="889" w:type="pct"/>
          </w:tcPr>
          <w:p w14:paraId="4D93A7EE">
            <w:pPr>
              <w:spacing w:after="0" w:line="240" w:lineRule="auto"/>
              <w:rPr>
                <w:rFonts w:ascii="Times New Roman" w:hAnsi="Times New Roman" w:cs="Times New Roman"/>
                <w:color w:val="000000"/>
                <w:sz w:val="24"/>
                <w:szCs w:val="24"/>
                <w:lang w:val="kk-KZ"/>
              </w:rPr>
            </w:pPr>
            <w:r>
              <w:rPr>
                <w:rFonts w:ascii="Times New Roman" w:hAnsi="Times New Roman" w:eastAsia="Times New Roman" w:cs="Times New Roman"/>
                <w:bCs/>
                <w:color w:val="000000" w:themeColor="text1"/>
                <w:sz w:val="24"/>
                <w:szCs w:val="24"/>
                <w:lang w:val="kk-KZ" w:eastAsia="ru-RU"/>
              </w:rPr>
              <w:t>Балалардың киіну реттілігін бақылау.</w:t>
            </w:r>
          </w:p>
        </w:tc>
        <w:tc>
          <w:tcPr>
            <w:tcW w:w="803" w:type="pct"/>
          </w:tcPr>
          <w:p w14:paraId="125FAF6B">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Сыртқы киімдерін ауыстырып киюді қадағалау.</w:t>
            </w:r>
          </w:p>
        </w:tc>
        <w:tc>
          <w:tcPr>
            <w:tcW w:w="860" w:type="pct"/>
          </w:tcPr>
          <w:p w14:paraId="2013CD4A">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Балалармен жеке әңгімелесу.</w:t>
            </w:r>
          </w:p>
        </w:tc>
        <w:tc>
          <w:tcPr>
            <w:tcW w:w="892" w:type="pct"/>
          </w:tcPr>
          <w:p w14:paraId="35DCA2CD">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Серуенге шығамыз деген нұсқаумен барлық балалар орындарына тұру.</w:t>
            </w:r>
          </w:p>
        </w:tc>
        <w:tc>
          <w:tcPr>
            <w:tcW w:w="754" w:type="pct"/>
          </w:tcPr>
          <w:p w14:paraId="2758AB76">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Балаларды табиғатпен таныстыру.</w:t>
            </w:r>
          </w:p>
        </w:tc>
      </w:tr>
      <w:tr w14:paraId="7D759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pct"/>
          </w:tcPr>
          <w:p w14:paraId="59F92102">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Серуен</w:t>
            </w:r>
          </w:p>
        </w:tc>
        <w:tc>
          <w:tcPr>
            <w:tcW w:w="889" w:type="pct"/>
          </w:tcPr>
          <w:p w14:paraId="73184F53">
            <w:pPr>
              <w:spacing w:after="0" w:line="240" w:lineRule="auto"/>
              <w:rPr>
                <w:rFonts w:ascii="Times New Roman" w:hAnsi="Times New Roman" w:cs="Times New Roman"/>
                <w:b/>
                <w:bCs/>
                <w:color w:val="000000"/>
                <w:sz w:val="24"/>
                <w:szCs w:val="24"/>
                <w:lang w:val="kk-KZ"/>
              </w:rPr>
            </w:pPr>
            <w:r>
              <w:rPr>
                <w:rFonts w:ascii="Times New Roman" w:hAnsi="Times New Roman" w:cs="Times New Roman"/>
                <w:color w:val="000000"/>
                <w:sz w:val="24"/>
                <w:szCs w:val="24"/>
                <w:lang w:val="kk-KZ"/>
              </w:rPr>
              <w:t>Кітаптар қарау, күз туралы әңгімелесу.</w:t>
            </w:r>
            <w:r>
              <w:rPr>
                <w:rFonts w:ascii="Times New Roman" w:hAnsi="Times New Roman" w:cs="Times New Roman"/>
                <w:b/>
                <w:bCs/>
                <w:color w:val="000000"/>
                <w:sz w:val="24"/>
                <w:szCs w:val="24"/>
                <w:lang w:val="kk-KZ"/>
              </w:rPr>
              <w:t xml:space="preserve"> (Қарым-қатынас іс-әрекеті)</w:t>
            </w:r>
          </w:p>
          <w:p w14:paraId="72894548">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Көңілді музыкаға ырғақты би қимылдарын жасап, көңіл көтеру. Өздері ұнататын әндерді айтқызу. </w:t>
            </w:r>
          </w:p>
          <w:p w14:paraId="27524FA0">
            <w:pPr>
              <w:spacing w:after="0" w:line="240" w:lineRule="auto"/>
              <w:rPr>
                <w:rFonts w:ascii="Times New Roman" w:hAnsi="Times New Roman" w:cs="Times New Roman"/>
                <w:color w:val="000000"/>
                <w:sz w:val="24"/>
                <w:szCs w:val="24"/>
                <w:lang w:val="kk-KZ"/>
              </w:rPr>
            </w:pPr>
            <w:r>
              <w:rPr>
                <w:rFonts w:ascii="Times New Roman" w:hAnsi="Times New Roman" w:cs="Times New Roman"/>
                <w:b/>
                <w:bCs/>
                <w:color w:val="000000"/>
                <w:sz w:val="24"/>
                <w:szCs w:val="24"/>
                <w:lang w:val="kk-KZ"/>
              </w:rPr>
              <w:t>(Музыка)</w:t>
            </w:r>
          </w:p>
        </w:tc>
        <w:tc>
          <w:tcPr>
            <w:tcW w:w="803" w:type="pct"/>
          </w:tcPr>
          <w:p w14:paraId="4B1DFCCC">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color w:val="000000"/>
                <w:sz w:val="24"/>
                <w:szCs w:val="24"/>
                <w:lang w:val="kk-KZ"/>
              </w:rPr>
              <w:t>Балабақша аумағында шашылып жатқан ағаш бұталарын жинау.</w:t>
            </w:r>
            <w:r>
              <w:rPr>
                <w:rFonts w:ascii="Times New Roman" w:hAnsi="Times New Roman" w:cs="Times New Roman"/>
                <w:b/>
                <w:bCs/>
                <w:color w:val="000000"/>
                <w:sz w:val="24"/>
                <w:szCs w:val="24"/>
                <w:lang w:val="kk-KZ"/>
              </w:rPr>
              <w:t xml:space="preserve"> </w:t>
            </w:r>
            <w:r>
              <w:rPr>
                <w:rFonts w:ascii="Times New Roman" w:hAnsi="Times New Roman" w:cs="Times New Roman"/>
                <w:b/>
                <w:bCs/>
                <w:color w:val="000000"/>
                <w:sz w:val="24"/>
                <w:szCs w:val="24"/>
              </w:rPr>
              <w:t>(еңбек іс-әрекеті)</w:t>
            </w:r>
          </w:p>
          <w:p w14:paraId="1FF2ECA9">
            <w:pPr>
              <w:autoSpaceDE w:val="0"/>
              <w:autoSpaceDN w:val="0"/>
              <w:adjustRightInd w:val="0"/>
              <w:spacing w:after="0" w:line="240" w:lineRule="auto"/>
              <w:rPr>
                <w:rFonts w:ascii="Times New Roman" w:hAnsi="Times New Roman" w:cs="Times New Roman"/>
                <w:color w:val="000000"/>
                <w:sz w:val="24"/>
                <w:szCs w:val="24"/>
                <w:lang w:val="kk-KZ"/>
              </w:rPr>
            </w:pPr>
          </w:p>
          <w:p w14:paraId="21D8CE1F">
            <w:pPr>
              <w:autoSpaceDE w:val="0"/>
              <w:autoSpaceDN w:val="0"/>
              <w:adjustRightInd w:val="0"/>
              <w:spacing w:after="0" w:line="240" w:lineRule="auto"/>
              <w:rPr>
                <w:rFonts w:ascii="Times New Roman" w:hAnsi="Times New Roman" w:cs="Times New Roman"/>
                <w:color w:val="000000"/>
                <w:sz w:val="24"/>
                <w:szCs w:val="24"/>
                <w:lang w:val="kk-KZ"/>
              </w:rPr>
            </w:pPr>
          </w:p>
        </w:tc>
        <w:tc>
          <w:tcPr>
            <w:tcW w:w="860" w:type="pct"/>
          </w:tcPr>
          <w:p w14:paraId="141FE819">
            <w:pPr>
              <w:autoSpaceDE w:val="0"/>
              <w:autoSpaceDN w:val="0"/>
              <w:adjustRightInd w:val="0"/>
              <w:spacing w:after="0" w:line="240" w:lineRule="auto"/>
              <w:jc w:val="center"/>
              <w:rPr>
                <w:rFonts w:ascii="Times New Roman" w:hAnsi="Times New Roman" w:cs="Times New Roman"/>
                <w:b/>
                <w:bCs/>
                <w:color w:val="000000"/>
                <w:sz w:val="24"/>
                <w:szCs w:val="24"/>
                <w:lang w:val="kk-KZ"/>
              </w:rPr>
            </w:pPr>
            <w:r>
              <w:rPr>
                <w:rFonts w:ascii="Times New Roman" w:hAnsi="Times New Roman" w:cs="Times New Roman"/>
                <w:color w:val="000000"/>
                <w:sz w:val="24"/>
                <w:szCs w:val="24"/>
                <w:lang w:val="kk-KZ"/>
              </w:rPr>
              <w:t>Бүгін күн бойында қандай іс әрекет есінде қалғанын бір біріне әңгімелеп айтып беруін ұйымдастыру.</w:t>
            </w:r>
            <w:r>
              <w:rPr>
                <w:rFonts w:ascii="Times New Roman" w:hAnsi="Times New Roman" w:cs="Times New Roman"/>
                <w:b/>
                <w:bCs/>
                <w:color w:val="000000"/>
                <w:sz w:val="24"/>
                <w:szCs w:val="24"/>
                <w:lang w:val="kk-KZ"/>
              </w:rPr>
              <w:t xml:space="preserve"> (Қарым-қатынас іс-әрекеті)</w:t>
            </w:r>
          </w:p>
          <w:p w14:paraId="5F48B0DF">
            <w:pPr>
              <w:autoSpaceDE w:val="0"/>
              <w:autoSpaceDN w:val="0"/>
              <w:adjustRightInd w:val="0"/>
              <w:spacing w:after="0" w:line="240" w:lineRule="auto"/>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«Мен не білемін» ойыны. Бүгін не үйренгенін  әр түрлі заттарды пайдаланып айтуды ұйымдастыру. </w:t>
            </w:r>
          </w:p>
          <w:p w14:paraId="50680A16">
            <w:pPr>
              <w:autoSpaceDE w:val="0"/>
              <w:autoSpaceDN w:val="0"/>
              <w:adjustRightInd w:val="0"/>
              <w:spacing w:after="0" w:line="240" w:lineRule="auto"/>
              <w:jc w:val="center"/>
              <w:rPr>
                <w:rFonts w:ascii="Times New Roman" w:hAnsi="Times New Roman" w:cs="Times New Roman"/>
                <w:color w:val="000000"/>
                <w:sz w:val="24"/>
                <w:szCs w:val="24"/>
                <w:lang w:val="kk-KZ"/>
              </w:rPr>
            </w:pPr>
            <w:r>
              <w:rPr>
                <w:rFonts w:ascii="Times New Roman" w:hAnsi="Times New Roman" w:cs="Times New Roman"/>
                <w:b/>
                <w:bCs/>
                <w:color w:val="000000"/>
                <w:sz w:val="24"/>
                <w:szCs w:val="24"/>
              </w:rPr>
              <w:t>(зерттеу іс-әрекеті)</w:t>
            </w:r>
          </w:p>
          <w:p w14:paraId="4D0AAB5D">
            <w:pPr>
              <w:autoSpaceDE w:val="0"/>
              <w:autoSpaceDN w:val="0"/>
              <w:adjustRightInd w:val="0"/>
              <w:spacing w:after="0" w:line="240" w:lineRule="auto"/>
              <w:rPr>
                <w:rFonts w:ascii="Times New Roman" w:hAnsi="Times New Roman" w:cs="Times New Roman"/>
                <w:color w:val="000000"/>
                <w:sz w:val="24"/>
                <w:szCs w:val="24"/>
                <w:lang w:val="kk-KZ"/>
              </w:rPr>
            </w:pPr>
          </w:p>
        </w:tc>
        <w:tc>
          <w:tcPr>
            <w:tcW w:w="892" w:type="pct"/>
          </w:tcPr>
          <w:p w14:paraId="5FAEE500">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Қимылды ойын «Қу түлкі» </w:t>
            </w:r>
          </w:p>
          <w:p w14:paraId="0B1A94DA">
            <w:pPr>
              <w:spacing w:after="0" w:line="240" w:lineRule="auto"/>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Ауланы таза ұстау керектігін, аула сыпырушының еңбегін бағалауды түсіндіріп, су сепкішті пайдалануды үйрету.</w:t>
            </w:r>
          </w:p>
          <w:p w14:paraId="2814D678">
            <w:pPr>
              <w:spacing w:after="0" w:line="240" w:lineRule="auto"/>
              <w:jc w:val="center"/>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 xml:space="preserve">(танымдық, еңбек іс-әрекет) </w:t>
            </w:r>
          </w:p>
          <w:p w14:paraId="1386304B">
            <w:pPr>
              <w:spacing w:after="0" w:line="240" w:lineRule="auto"/>
              <w:jc w:val="center"/>
              <w:rPr>
                <w:rFonts w:ascii="Times New Roman" w:hAnsi="Times New Roman" w:cs="Times New Roman"/>
                <w:color w:val="000000"/>
                <w:sz w:val="24"/>
                <w:szCs w:val="24"/>
                <w:lang w:val="kk-KZ"/>
              </w:rPr>
            </w:pPr>
          </w:p>
          <w:p w14:paraId="0530BCE1">
            <w:pPr>
              <w:spacing w:after="0" w:line="240" w:lineRule="auto"/>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Дидактикалық ойын «Бүгін мен үйрендім»</w:t>
            </w:r>
          </w:p>
        </w:tc>
        <w:tc>
          <w:tcPr>
            <w:tcW w:w="754" w:type="pct"/>
          </w:tcPr>
          <w:p w14:paraId="3340F7A9">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Қимылды ойын «Қармақ»</w:t>
            </w:r>
          </w:p>
          <w:p w14:paraId="0E302EEB">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Дидактикалық ойын «Бүгін мен үйрендім»</w:t>
            </w:r>
          </w:p>
          <w:p w14:paraId="1DD40CFE">
            <w:pPr>
              <w:spacing w:after="0" w:line="240" w:lineRule="auto"/>
              <w:rPr>
                <w:rFonts w:ascii="Times New Roman" w:hAnsi="Times New Roman" w:cs="Times New Roman"/>
                <w:sz w:val="24"/>
                <w:szCs w:val="24"/>
                <w:lang w:val="kk-KZ"/>
              </w:rPr>
            </w:pPr>
          </w:p>
        </w:tc>
      </w:tr>
      <w:tr w14:paraId="0F279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pct"/>
          </w:tcPr>
          <w:p w14:paraId="5D7B9AEA">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Балалардың үйге қайтуы</w:t>
            </w:r>
          </w:p>
        </w:tc>
        <w:tc>
          <w:tcPr>
            <w:tcW w:w="889" w:type="pct"/>
          </w:tcPr>
          <w:p w14:paraId="5D4B45A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Ата-анаға кеңес:</w:t>
            </w:r>
          </w:p>
          <w:p w14:paraId="1F07601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«Балаңызды тыңдауды үйреніңіз. Шыдамды болыңыз, балаңыздың сөзін бөліп, оның ойын өзіңіз аяқтауға тырыспаңыз»</w:t>
            </w:r>
          </w:p>
          <w:p w14:paraId="79FF0236">
            <w:pPr>
              <w:spacing w:after="0" w:line="240" w:lineRule="auto"/>
              <w:rPr>
                <w:rFonts w:ascii="Times New Roman" w:hAnsi="Times New Roman" w:cs="Times New Roman"/>
                <w:sz w:val="24"/>
                <w:szCs w:val="24"/>
                <w:lang w:val="kk-KZ"/>
              </w:rPr>
            </w:pPr>
          </w:p>
        </w:tc>
        <w:tc>
          <w:tcPr>
            <w:tcW w:w="803" w:type="pct"/>
          </w:tcPr>
          <w:p w14:paraId="19DC151F">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Психологтің кеңесі:</w:t>
            </w:r>
          </w:p>
          <w:p w14:paraId="4EB7A933">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Өз құралдарын күтіп ұстау туралы керектігін жиі айтып тұру.</w:t>
            </w:r>
          </w:p>
          <w:p w14:paraId="34C7A5DC">
            <w:pPr>
              <w:spacing w:after="0" w:line="240" w:lineRule="auto"/>
              <w:rPr>
                <w:rFonts w:ascii="Times New Roman" w:hAnsi="Times New Roman" w:cs="Times New Roman"/>
                <w:color w:val="000000"/>
                <w:sz w:val="24"/>
                <w:szCs w:val="24"/>
                <w:lang w:val="kk-KZ"/>
              </w:rPr>
            </w:pPr>
          </w:p>
        </w:tc>
        <w:tc>
          <w:tcPr>
            <w:tcW w:w="860" w:type="pct"/>
          </w:tcPr>
          <w:p w14:paraId="40EA743A">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Балалармен өз отбасы туралы әңгімелесу.</w:t>
            </w:r>
          </w:p>
          <w:p w14:paraId="6A7E285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Нұрияның </w:t>
            </w:r>
            <w:r>
              <w:rPr>
                <w:rFonts w:ascii="Times New Roman" w:hAnsi="Times New Roman" w:cs="Times New Roman"/>
                <w:color w:val="000000"/>
                <w:sz w:val="24"/>
                <w:szCs w:val="24"/>
                <w:lang w:val="kk-KZ"/>
              </w:rPr>
              <w:t>ата-анасымен сөйлесу, жетістіктері мен тәртібі туралы айту.</w:t>
            </w:r>
          </w:p>
        </w:tc>
        <w:tc>
          <w:tcPr>
            <w:tcW w:w="892" w:type="pct"/>
          </w:tcPr>
          <w:p w14:paraId="2716A3A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Ата-аналармен әңгімелесу. Балаларды қайтару.</w:t>
            </w:r>
          </w:p>
          <w:p w14:paraId="1C16E672">
            <w:pPr>
              <w:spacing w:after="0" w:line="240" w:lineRule="auto"/>
              <w:rPr>
                <w:rFonts w:ascii="Times New Roman" w:hAnsi="Times New Roman" w:cs="Times New Roman"/>
                <w:color w:val="000000"/>
                <w:sz w:val="24"/>
                <w:szCs w:val="24"/>
                <w:lang w:val="kk-KZ"/>
              </w:rPr>
            </w:pPr>
          </w:p>
        </w:tc>
        <w:tc>
          <w:tcPr>
            <w:tcW w:w="754" w:type="pct"/>
          </w:tcPr>
          <w:p w14:paraId="2A11E16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Кеңес: «Бала мен қоғам»</w:t>
            </w:r>
          </w:p>
          <w:p w14:paraId="19E84B41">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Ашық сабақтың болу мерзімін айтып, киімдерін дайындап қою туралы айту. </w:t>
            </w:r>
          </w:p>
        </w:tc>
      </w:tr>
    </w:tbl>
    <w:p w14:paraId="06BB2AF5">
      <w:pPr>
        <w:jc w:val="both"/>
        <w:rPr>
          <w:rFonts w:ascii="Times New Roman" w:hAnsi="Times New Roman" w:cs="Times New Roman"/>
          <w:b/>
          <w:sz w:val="24"/>
          <w:szCs w:val="24"/>
          <w:lang w:val="kk-KZ"/>
        </w:rPr>
      </w:pPr>
    </w:p>
    <w:p w14:paraId="409BE3F7">
      <w:pPr>
        <w:jc w:val="both"/>
        <w:rPr>
          <w:rFonts w:ascii="Times New Roman" w:hAnsi="Times New Roman" w:cs="Times New Roman"/>
          <w:b/>
          <w:sz w:val="24"/>
          <w:szCs w:val="24"/>
          <w:lang w:val="kk-KZ"/>
        </w:rPr>
      </w:pPr>
    </w:p>
    <w:p w14:paraId="0C0ADECB">
      <w:pPr>
        <w:jc w:val="both"/>
        <w:rPr>
          <w:rFonts w:ascii="Times New Roman" w:hAnsi="Times New Roman" w:cs="Times New Roman"/>
          <w:b/>
          <w:sz w:val="24"/>
          <w:szCs w:val="24"/>
          <w:lang w:val="kk-KZ"/>
        </w:rPr>
      </w:pPr>
    </w:p>
    <w:p w14:paraId="2A26DC74">
      <w:pPr>
        <w:jc w:val="both"/>
        <w:rPr>
          <w:rFonts w:ascii="Times New Roman" w:hAnsi="Times New Roman" w:cs="Times New Roman"/>
          <w:b/>
          <w:sz w:val="24"/>
          <w:szCs w:val="24"/>
          <w:lang w:val="kk-KZ"/>
        </w:rPr>
      </w:pPr>
    </w:p>
    <w:p w14:paraId="25384E6A">
      <w:pPr>
        <w:jc w:val="both"/>
        <w:rPr>
          <w:rFonts w:ascii="Times New Roman" w:hAnsi="Times New Roman" w:cs="Times New Roman"/>
          <w:b/>
          <w:sz w:val="24"/>
          <w:szCs w:val="24"/>
          <w:lang w:val="kk-KZ"/>
        </w:rPr>
      </w:pPr>
    </w:p>
    <w:p w14:paraId="67FE4D74">
      <w:pPr>
        <w:jc w:val="both"/>
        <w:rPr>
          <w:rFonts w:ascii="Times New Roman" w:hAnsi="Times New Roman" w:cs="Times New Roman"/>
          <w:b/>
          <w:sz w:val="24"/>
          <w:szCs w:val="24"/>
          <w:lang w:val="kk-KZ"/>
        </w:rPr>
      </w:pPr>
    </w:p>
    <w:p w14:paraId="31038A6F">
      <w:pPr>
        <w:jc w:val="both"/>
        <w:rPr>
          <w:rFonts w:ascii="Times New Roman" w:hAnsi="Times New Roman" w:cs="Times New Roman"/>
          <w:b/>
          <w:sz w:val="24"/>
          <w:szCs w:val="24"/>
          <w:lang w:val="kk-KZ"/>
        </w:rPr>
      </w:pPr>
    </w:p>
    <w:p w14:paraId="647C66EB">
      <w:pPr>
        <w:jc w:val="both"/>
        <w:rPr>
          <w:rFonts w:ascii="Times New Roman" w:hAnsi="Times New Roman" w:cs="Times New Roman"/>
          <w:b/>
          <w:sz w:val="24"/>
          <w:szCs w:val="24"/>
          <w:lang w:val="kk-KZ"/>
        </w:rPr>
      </w:pPr>
    </w:p>
    <w:p w14:paraId="677CA6A3">
      <w:pPr>
        <w:jc w:val="both"/>
        <w:rPr>
          <w:rFonts w:ascii="Times New Roman" w:hAnsi="Times New Roman" w:cs="Times New Roman"/>
          <w:b/>
          <w:sz w:val="24"/>
          <w:szCs w:val="24"/>
          <w:lang w:val="kk-KZ"/>
        </w:rPr>
      </w:pPr>
    </w:p>
    <w:p w14:paraId="37D50450">
      <w:pPr>
        <w:jc w:val="both"/>
        <w:rPr>
          <w:rFonts w:ascii="Times New Roman" w:hAnsi="Times New Roman" w:cs="Times New Roman"/>
          <w:b/>
          <w:sz w:val="24"/>
          <w:szCs w:val="24"/>
          <w:lang w:val="kk-KZ"/>
        </w:rPr>
      </w:pPr>
    </w:p>
    <w:p w14:paraId="45283BB4">
      <w:pPr>
        <w:jc w:val="both"/>
        <w:rPr>
          <w:rFonts w:ascii="Times New Roman" w:hAnsi="Times New Roman" w:cs="Times New Roman"/>
          <w:b/>
          <w:sz w:val="24"/>
          <w:szCs w:val="24"/>
          <w:lang w:val="kk-KZ"/>
        </w:rPr>
      </w:pPr>
      <w:r>
        <w:rPr>
          <w:rFonts w:ascii="Calibri" w:hAnsi="Calibri" w:eastAsia="Calibri" w:cs="Calibri"/>
          <w:color w:val="000000"/>
          <w:lang w:eastAsia="ru-RU"/>
        </w:rPr>
        <w:drawing>
          <wp:anchor distT="0" distB="0" distL="114300" distR="114300" simplePos="0" relativeHeight="251665408" behindDoc="0" locked="0" layoutInCell="1" allowOverlap="0">
            <wp:simplePos x="0" y="0"/>
            <wp:positionH relativeFrom="page">
              <wp:posOffset>542925</wp:posOffset>
            </wp:positionH>
            <wp:positionV relativeFrom="margin">
              <wp:posOffset>316230</wp:posOffset>
            </wp:positionV>
            <wp:extent cx="4391025" cy="1266825"/>
            <wp:effectExtent l="0" t="0" r="0" b="0"/>
            <wp:wrapTopAndBottom/>
            <wp:docPr id="8"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8"/>
                    <a:srcRect l="7087" t="9114" r="30866" b="76172"/>
                    <a:stretch>
                      <a:fillRect/>
                    </a:stretch>
                  </pic:blipFill>
                  <pic:spPr>
                    <a:xfrm>
                      <a:off x="0" y="0"/>
                      <a:ext cx="4391025" cy="1266825"/>
                    </a:xfrm>
                    <a:prstGeom prst="rect">
                      <a:avLst/>
                    </a:prstGeom>
                    <a:ln>
                      <a:noFill/>
                    </a:ln>
                  </pic:spPr>
                </pic:pic>
              </a:graphicData>
            </a:graphic>
          </wp:anchor>
        </w:drawing>
      </w:r>
      <w:r>
        <w:rPr>
          <w:rFonts w:ascii="Times New Roman" w:hAnsi="Times New Roman" w:cs="Times New Roman"/>
          <w:b/>
          <w:bCs/>
          <w:sz w:val="24"/>
          <w:szCs w:val="24"/>
          <w:lang w:val="kk-KZ"/>
        </w:rPr>
        <w:t>Тәрбиелеу - білім беру процесінің циклограммасы</w:t>
      </w:r>
    </w:p>
    <w:p w14:paraId="4FE386F0">
      <w:pPr>
        <w:spacing w:after="0" w:line="240" w:lineRule="auto"/>
        <w:jc w:val="both"/>
        <w:rPr>
          <w:rFonts w:ascii="Times New Roman" w:hAnsi="Times New Roman" w:cs="Times New Roman"/>
          <w:b/>
          <w:sz w:val="24"/>
          <w:szCs w:val="24"/>
          <w:lang w:val="kk-KZ"/>
        </w:rPr>
      </w:pPr>
      <w:r>
        <w:rPr>
          <w:rFonts w:ascii="Times New Roman" w:hAnsi="Times New Roman" w:cs="Times New Roman"/>
          <w:b/>
          <w:bCs/>
          <w:sz w:val="24"/>
          <w:szCs w:val="24"/>
          <w:lang w:val="kk-KZ"/>
        </w:rPr>
        <w:t xml:space="preserve">Білім беру ұйымы </w:t>
      </w:r>
      <w:r>
        <w:rPr>
          <w:rFonts w:ascii="Times New Roman" w:hAnsi="Times New Roman" w:cs="Times New Roman"/>
          <w:sz w:val="24"/>
          <w:szCs w:val="24"/>
          <w:u w:val="single"/>
          <w:lang w:val="kk-KZ"/>
        </w:rPr>
        <w:t>МКҚК №36Нұрәлем» балабақшасы</w:t>
      </w:r>
    </w:p>
    <w:p w14:paraId="1FBDDFBC">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Топ </w:t>
      </w:r>
      <w:r>
        <w:rPr>
          <w:rFonts w:ascii="Times New Roman" w:hAnsi="Times New Roman" w:cs="Times New Roman"/>
          <w:sz w:val="24"/>
          <w:szCs w:val="24"/>
          <w:u w:val="single"/>
          <w:lang w:val="kk-KZ"/>
        </w:rPr>
        <w:t>«Гүлдер» Мектепалды  тобы</w:t>
      </w:r>
    </w:p>
    <w:p w14:paraId="58A423D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Балалардың жасы </w:t>
      </w:r>
      <w:r>
        <w:rPr>
          <w:rFonts w:ascii="Times New Roman" w:hAnsi="Times New Roman" w:cs="Times New Roman"/>
          <w:sz w:val="24"/>
          <w:szCs w:val="24"/>
          <w:u w:val="single"/>
          <w:lang w:val="kk-KZ"/>
        </w:rPr>
        <w:t>5 жастан бастап</w:t>
      </w:r>
    </w:p>
    <w:p w14:paraId="5DC397C3">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 xml:space="preserve">Жоспардың құрылу кезеңі  </w:t>
      </w:r>
      <w:r>
        <w:rPr>
          <w:rFonts w:ascii="Times New Roman" w:hAnsi="Times New Roman" w:cs="Times New Roman"/>
          <w:sz w:val="24"/>
          <w:szCs w:val="24"/>
          <w:u w:val="single"/>
          <w:lang w:val="kk-KZ"/>
        </w:rPr>
        <w:t xml:space="preserve">16.10-20.10  III-апта  2023 жыл </w:t>
      </w:r>
    </w:p>
    <w:p w14:paraId="04C04BE2">
      <w:pPr>
        <w:spacing w:after="0" w:line="240" w:lineRule="auto"/>
        <w:rPr>
          <w:rFonts w:ascii="Times New Roman" w:hAnsi="Times New Roman" w:cs="Times New Roman"/>
          <w:b/>
          <w:sz w:val="24"/>
          <w:szCs w:val="24"/>
          <w:u w:val="single"/>
          <w:lang w:val="kk-KZ"/>
        </w:rPr>
      </w:pPr>
      <w:r>
        <w:rPr>
          <w:rFonts w:ascii="Times New Roman" w:hAnsi="Times New Roman" w:cs="Times New Roman"/>
          <w:b/>
          <w:sz w:val="24"/>
          <w:szCs w:val="24"/>
          <w:u w:val="single"/>
          <w:lang w:val="kk-KZ"/>
        </w:rPr>
        <w:t>Тәрбиеші:</w:t>
      </w:r>
      <w:r>
        <w:rPr>
          <w:rFonts w:ascii="Times New Roman" w:hAnsi="Times New Roman" w:cs="Times New Roman"/>
          <w:sz w:val="24"/>
          <w:szCs w:val="24"/>
          <w:u w:val="single"/>
          <w:lang w:val="kk-KZ"/>
        </w:rPr>
        <w:t>Айткалиева.Ұ</w:t>
      </w:r>
    </w:p>
    <w:tbl>
      <w:tblPr>
        <w:tblStyle w:val="27"/>
        <w:tblW w:w="5359" w:type="pct"/>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55"/>
        <w:gridCol w:w="2667"/>
        <w:gridCol w:w="2751"/>
        <w:gridCol w:w="2888"/>
        <w:gridCol w:w="2720"/>
        <w:gridCol w:w="2395"/>
      </w:tblGrid>
      <w:tr w14:paraId="5FA3C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8" w:type="pct"/>
          </w:tcPr>
          <w:p w14:paraId="3C24237D">
            <w:pPr>
              <w:autoSpaceDE w:val="0"/>
              <w:autoSpaceDN w:val="0"/>
              <w:adjustRightInd w:val="0"/>
              <w:spacing w:after="0" w:line="240" w:lineRule="auto"/>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Күн тәртібінің үлгісі</w:t>
            </w:r>
          </w:p>
        </w:tc>
        <w:tc>
          <w:tcPr>
            <w:tcW w:w="866" w:type="pct"/>
          </w:tcPr>
          <w:p w14:paraId="1C1F3FF8">
            <w:pPr>
              <w:autoSpaceDE w:val="0"/>
              <w:autoSpaceDN w:val="0"/>
              <w:adjustRightInd w:val="0"/>
              <w:spacing w:after="0" w:line="240" w:lineRule="auto"/>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Дүйсенбі</w:t>
            </w:r>
          </w:p>
        </w:tc>
        <w:tc>
          <w:tcPr>
            <w:tcW w:w="893" w:type="pct"/>
          </w:tcPr>
          <w:p w14:paraId="7472514A">
            <w:pPr>
              <w:autoSpaceDE w:val="0"/>
              <w:autoSpaceDN w:val="0"/>
              <w:adjustRightInd w:val="0"/>
              <w:spacing w:after="0" w:line="240" w:lineRule="auto"/>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Сейсенбі</w:t>
            </w:r>
          </w:p>
        </w:tc>
        <w:tc>
          <w:tcPr>
            <w:tcW w:w="830" w:type="pct"/>
          </w:tcPr>
          <w:p w14:paraId="1ECB9A15">
            <w:pPr>
              <w:autoSpaceDE w:val="0"/>
              <w:autoSpaceDN w:val="0"/>
              <w:adjustRightInd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Сәрсенбі</w:t>
            </w:r>
          </w:p>
          <w:p w14:paraId="1F700BC4">
            <w:pPr>
              <w:autoSpaceDE w:val="0"/>
              <w:autoSpaceDN w:val="0"/>
              <w:adjustRightInd w:val="0"/>
              <w:spacing w:after="0" w:line="240" w:lineRule="auto"/>
              <w:rPr>
                <w:rFonts w:ascii="Times New Roman" w:hAnsi="Times New Roman" w:cs="Times New Roman"/>
                <w:b/>
                <w:bCs/>
                <w:sz w:val="24"/>
                <w:szCs w:val="24"/>
                <w:lang w:val="kk-KZ"/>
              </w:rPr>
            </w:pPr>
          </w:p>
        </w:tc>
        <w:tc>
          <w:tcPr>
            <w:tcW w:w="865" w:type="pct"/>
          </w:tcPr>
          <w:p w14:paraId="116DC4A7">
            <w:pPr>
              <w:autoSpaceDE w:val="0"/>
              <w:autoSpaceDN w:val="0"/>
              <w:adjustRightInd w:val="0"/>
              <w:spacing w:after="0" w:line="240" w:lineRule="auto"/>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Бейсенбі</w:t>
            </w:r>
          </w:p>
        </w:tc>
        <w:tc>
          <w:tcPr>
            <w:tcW w:w="768" w:type="pct"/>
          </w:tcPr>
          <w:p w14:paraId="2F0C4131">
            <w:pPr>
              <w:autoSpaceDE w:val="0"/>
              <w:autoSpaceDN w:val="0"/>
              <w:adjustRightInd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Жұма</w:t>
            </w:r>
          </w:p>
          <w:p w14:paraId="6F48AEF5">
            <w:pPr>
              <w:autoSpaceDE w:val="0"/>
              <w:autoSpaceDN w:val="0"/>
              <w:adjustRightInd w:val="0"/>
              <w:spacing w:after="0" w:line="240" w:lineRule="auto"/>
              <w:rPr>
                <w:rFonts w:ascii="Times New Roman" w:hAnsi="Times New Roman" w:cs="Times New Roman"/>
                <w:b/>
                <w:bCs/>
                <w:sz w:val="24"/>
                <w:szCs w:val="24"/>
                <w:lang w:val="kk-KZ"/>
              </w:rPr>
            </w:pPr>
          </w:p>
        </w:tc>
      </w:tr>
      <w:tr w14:paraId="71274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8" w:type="pct"/>
          </w:tcPr>
          <w:p w14:paraId="706A9465">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Балаларды қабылдау</w:t>
            </w:r>
          </w:p>
        </w:tc>
        <w:tc>
          <w:tcPr>
            <w:tcW w:w="866" w:type="pct"/>
          </w:tcPr>
          <w:p w14:paraId="613C44B2">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Балаларды жақсы көңіл күймен қарсы алу.</w:t>
            </w:r>
          </w:p>
          <w:p w14:paraId="079A2673">
            <w:pPr>
              <w:spacing w:after="0" w:line="240" w:lineRule="auto"/>
              <w:rPr>
                <w:rFonts w:ascii="Times New Roman" w:hAnsi="Times New Roman" w:cs="Times New Roman"/>
                <w:b/>
                <w:color w:val="000000"/>
                <w:sz w:val="24"/>
                <w:szCs w:val="24"/>
                <w:lang w:val="kk-KZ"/>
              </w:rPr>
            </w:pPr>
            <w:r>
              <w:rPr>
                <w:rFonts w:ascii="Times New Roman" w:hAnsi="Times New Roman" w:cs="Times New Roman"/>
                <w:color w:val="000000"/>
                <w:sz w:val="24"/>
                <w:szCs w:val="24"/>
                <w:lang w:val="kk-KZ"/>
              </w:rPr>
              <w:t>Балабақшаға саяхат</w:t>
            </w:r>
          </w:p>
          <w:p w14:paraId="1C1E5DC5">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Сюжеттік ойын:</w:t>
            </w:r>
          </w:p>
          <w:p w14:paraId="46DDD195">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«Менің балабақшам»</w:t>
            </w:r>
          </w:p>
          <w:p w14:paraId="2A3E73C0">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 xml:space="preserve">Мақсаты: </w:t>
            </w:r>
            <w:r>
              <w:rPr>
                <w:rFonts w:ascii="Times New Roman" w:hAnsi="Times New Roman" w:cs="Times New Roman"/>
                <w:color w:val="000000"/>
                <w:sz w:val="24"/>
                <w:szCs w:val="24"/>
                <w:lang w:val="kk-KZ"/>
              </w:rPr>
              <w:t>Балаларға «Балабақша» туралы түсінік беру олардың үлкенді сыйлауға үйрету, қызметкерлердің жұмысымен таныстыру.</w:t>
            </w:r>
          </w:p>
          <w:p w14:paraId="5F3293E0">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Қоршаған ортамен танысу</w:t>
            </w:r>
          </w:p>
          <w:p w14:paraId="19F8D053">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Қарым- қатынас</w:t>
            </w:r>
          </w:p>
          <w:p w14:paraId="3605449C">
            <w:pPr>
              <w:spacing w:after="0" w:line="240" w:lineRule="auto"/>
              <w:rPr>
                <w:rFonts w:ascii="Times New Roman" w:hAnsi="Times New Roman" w:cs="Times New Roman"/>
                <w:b/>
                <w:color w:val="000000"/>
                <w:sz w:val="24"/>
                <w:szCs w:val="24"/>
                <w:lang w:val="kk-KZ"/>
              </w:rPr>
            </w:pPr>
            <w:r>
              <w:rPr>
                <w:rFonts w:ascii="Times New Roman" w:hAnsi="Times New Roman" w:eastAsia="Calibri" w:cs="Times New Roman"/>
                <w:sz w:val="24"/>
                <w:szCs w:val="24"/>
                <w:lang w:val="kk-KZ"/>
              </w:rPr>
              <w:t xml:space="preserve"> іс –әрекеті, танымдық іс-әрекет, зерттеу іс-әрекеті</w:t>
            </w:r>
          </w:p>
        </w:tc>
        <w:tc>
          <w:tcPr>
            <w:tcW w:w="893" w:type="pct"/>
          </w:tcPr>
          <w:p w14:paraId="0CF542A1">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Балаларды жақсы көңіл күймен қарсы алу.</w:t>
            </w:r>
          </w:p>
          <w:p w14:paraId="55C4B9FF">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Әнұран айту</w:t>
            </w:r>
          </w:p>
          <w:p w14:paraId="1FADF176">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Дидактикалық ойын</w:t>
            </w:r>
          </w:p>
          <w:p w14:paraId="23A58F0E">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«Менің үйім»</w:t>
            </w:r>
          </w:p>
          <w:p w14:paraId="7421235C">
            <w:pPr>
              <w:spacing w:after="0" w:line="240" w:lineRule="auto"/>
              <w:jc w:val="both"/>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 xml:space="preserve">Мақсаты: </w:t>
            </w:r>
            <w:r>
              <w:rPr>
                <w:rFonts w:ascii="Times New Roman" w:hAnsi="Times New Roman" w:cs="Times New Roman"/>
                <w:color w:val="000000"/>
                <w:sz w:val="24"/>
                <w:szCs w:val="24"/>
                <w:lang w:val="kk-KZ"/>
              </w:rPr>
              <w:t>Түрлі-түсті ағаштардын биік үй құрастыру.</w:t>
            </w:r>
          </w:p>
          <w:p w14:paraId="5932BA36">
            <w:pPr>
              <w:spacing w:after="0" w:line="240" w:lineRule="auto"/>
              <w:jc w:val="both"/>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Құрастыру</w:t>
            </w:r>
          </w:p>
          <w:p w14:paraId="4A66AF7E">
            <w:pPr>
              <w:spacing w:after="0" w:line="240" w:lineRule="auto"/>
              <w:jc w:val="both"/>
              <w:rPr>
                <w:rFonts w:ascii="Times New Roman" w:hAnsi="Times New Roman" w:cs="Times New Roman"/>
                <w:b/>
                <w:color w:val="000000"/>
                <w:sz w:val="24"/>
                <w:szCs w:val="24"/>
                <w:lang w:val="kk-KZ"/>
              </w:rPr>
            </w:pPr>
            <w:r>
              <w:rPr>
                <w:rFonts w:ascii="Times New Roman" w:hAnsi="Times New Roman" w:eastAsia="Calibri" w:cs="Times New Roman"/>
                <w:bCs/>
                <w:color w:val="000000"/>
                <w:sz w:val="24"/>
                <w:szCs w:val="24"/>
                <w:lang w:val="kk-KZ"/>
              </w:rPr>
              <w:t>Шығармашылық іс әрекет, бейнелеу  іс-әрекеті</w:t>
            </w:r>
          </w:p>
          <w:p w14:paraId="3BFB50A6">
            <w:pPr>
              <w:spacing w:after="0" w:line="240" w:lineRule="auto"/>
              <w:jc w:val="both"/>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Музыка</w:t>
            </w:r>
          </w:p>
        </w:tc>
        <w:tc>
          <w:tcPr>
            <w:tcW w:w="830" w:type="pct"/>
          </w:tcPr>
          <w:p w14:paraId="525F071B">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rPr>
              <w:t>Менің оқу құралдарым. О дыбысы мен əрпі</w:t>
            </w:r>
          </w:p>
          <w:p w14:paraId="130AB05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Сөзді буынға бөлу, сөздегі буын санын жəне орналасу ретін анықтау. Сөз бен сөйлемді ажыратып, сөздің, сөйлемнің мағынасын түсіну. </w:t>
            </w:r>
          </w:p>
          <w:p w14:paraId="5A12667B">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Қимылды ойын:</w:t>
            </w:r>
          </w:p>
          <w:p w14:paraId="3CD95CA0">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w:t>
            </w:r>
            <w:r>
              <w:rPr>
                <w:rFonts w:ascii="Times New Roman" w:hAnsi="Times New Roman" w:cs="Times New Roman"/>
                <w:color w:val="000000"/>
                <w:sz w:val="24"/>
                <w:szCs w:val="24"/>
                <w:lang w:val="kk-KZ"/>
              </w:rPr>
              <w:t>Кім жылдам»</w:t>
            </w:r>
          </w:p>
          <w:p w14:paraId="3E5067BF">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Мақсаты: Түрлі-түсті стакандардан биік ғимарат құрастыру.</w:t>
            </w:r>
          </w:p>
          <w:p w14:paraId="5CD35254">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Сауат ашу негіздері</w:t>
            </w:r>
          </w:p>
          <w:p w14:paraId="434BD341">
            <w:pPr>
              <w:spacing w:after="0" w:line="240" w:lineRule="auto"/>
              <w:jc w:val="both"/>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Қарым- қатынас</w:t>
            </w:r>
          </w:p>
          <w:p w14:paraId="04CDC373">
            <w:pPr>
              <w:spacing w:after="0" w:line="240" w:lineRule="auto"/>
              <w:rPr>
                <w:rFonts w:ascii="Times New Roman" w:hAnsi="Times New Roman" w:cs="Times New Roman"/>
                <w:b/>
                <w:color w:val="000000"/>
                <w:sz w:val="24"/>
                <w:szCs w:val="24"/>
                <w:lang w:val="kk-KZ"/>
              </w:rPr>
            </w:pPr>
            <w:r>
              <w:rPr>
                <w:rFonts w:ascii="Times New Roman" w:hAnsi="Times New Roman" w:eastAsia="Calibri" w:cs="Times New Roman"/>
                <w:sz w:val="24"/>
                <w:szCs w:val="24"/>
                <w:lang w:val="kk-KZ"/>
              </w:rPr>
              <w:t xml:space="preserve"> іс –әрекеті, танымдық іс-әрекет</w:t>
            </w:r>
          </w:p>
        </w:tc>
        <w:tc>
          <w:tcPr>
            <w:tcW w:w="865" w:type="pct"/>
          </w:tcPr>
          <w:p w14:paraId="32B16893">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Сөздік ойын</w:t>
            </w:r>
          </w:p>
          <w:p w14:paraId="26290F0D">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«Жаңылтпаш»</w:t>
            </w:r>
          </w:p>
          <w:p w14:paraId="05FCD9AA">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Тәрбиешінің сөзін балалар жалғастыру.Сөйлеу тілін дамыту.</w:t>
            </w:r>
          </w:p>
          <w:p w14:paraId="01EF27A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Сөйлеуді дамыту</w:t>
            </w:r>
          </w:p>
          <w:p w14:paraId="37D065F1">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Қарым- қатынас</w:t>
            </w:r>
          </w:p>
          <w:p w14:paraId="66C5FDE0">
            <w:pPr>
              <w:spacing w:after="0" w:line="240" w:lineRule="auto"/>
              <w:rPr>
                <w:rFonts w:ascii="Times New Roman" w:hAnsi="Times New Roman" w:cs="Times New Roman"/>
                <w:b/>
                <w:sz w:val="24"/>
                <w:szCs w:val="24"/>
                <w:lang w:val="kk-KZ"/>
              </w:rPr>
            </w:pPr>
            <w:r>
              <w:rPr>
                <w:rFonts w:ascii="Times New Roman" w:hAnsi="Times New Roman" w:eastAsia="Calibri" w:cs="Times New Roman"/>
                <w:sz w:val="24"/>
                <w:szCs w:val="24"/>
                <w:lang w:val="kk-KZ"/>
              </w:rPr>
              <w:t xml:space="preserve"> іс –әрекеті</w:t>
            </w:r>
          </w:p>
        </w:tc>
        <w:tc>
          <w:tcPr>
            <w:tcW w:w="768" w:type="pct"/>
          </w:tcPr>
          <w:p w14:paraId="6D3CEB76">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Балаларды жақсы көңіл күймен қарсы алу.</w:t>
            </w:r>
          </w:p>
          <w:p w14:paraId="18CBCB53">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Табиғатпен танысу</w:t>
            </w:r>
          </w:p>
          <w:p w14:paraId="232C3A67">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Табиғат неткен көрікті,</w:t>
            </w:r>
          </w:p>
          <w:p w14:paraId="432F0F44">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Жапырақтай жайқалып,</w:t>
            </w:r>
          </w:p>
          <w:p w14:paraId="3D9C898D">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Гүлдей жайнап өсеміз.</w:t>
            </w:r>
          </w:p>
          <w:p w14:paraId="798540EA">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Бір отырып, бір тұрып,</w:t>
            </w:r>
          </w:p>
          <w:p w14:paraId="7EE31663">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Билеп-билеп аламыз.</w:t>
            </w:r>
          </w:p>
          <w:p w14:paraId="1DFEA761">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Қоршаған ортамен танысу</w:t>
            </w:r>
          </w:p>
          <w:p w14:paraId="10CB4214">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Қарым- қатынас</w:t>
            </w:r>
          </w:p>
          <w:p w14:paraId="270EE213">
            <w:pPr>
              <w:spacing w:after="0" w:line="240" w:lineRule="auto"/>
              <w:rPr>
                <w:rFonts w:ascii="Times New Roman" w:hAnsi="Times New Roman" w:cs="Times New Roman"/>
                <w:b/>
                <w:color w:val="000000"/>
                <w:sz w:val="24"/>
                <w:szCs w:val="24"/>
                <w:lang w:val="kk-KZ"/>
              </w:rPr>
            </w:pPr>
            <w:r>
              <w:rPr>
                <w:rFonts w:ascii="Times New Roman" w:hAnsi="Times New Roman" w:eastAsia="Calibri" w:cs="Times New Roman"/>
                <w:sz w:val="24"/>
                <w:szCs w:val="24"/>
                <w:lang w:val="kk-KZ"/>
              </w:rPr>
              <w:t xml:space="preserve"> іс –әрекеті, танымдық іс-әрекет, зерттеу іс-әрекеті</w:t>
            </w:r>
          </w:p>
        </w:tc>
      </w:tr>
      <w:tr w14:paraId="21D03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8" w:type="pct"/>
          </w:tcPr>
          <w:p w14:paraId="5E3D8C08">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Ата-аналармен әңгімелесу, кеңес беру </w:t>
            </w:r>
          </w:p>
        </w:tc>
        <w:tc>
          <w:tcPr>
            <w:tcW w:w="866" w:type="pct"/>
          </w:tcPr>
          <w:p w14:paraId="663E6225">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Ата-аналармен әңгіме:</w:t>
            </w:r>
          </w:p>
          <w:p w14:paraId="26EBE522">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Балалардың тазалығы жөнінде кеңес беру</w:t>
            </w:r>
          </w:p>
          <w:p w14:paraId="1A52A3B2">
            <w:pPr>
              <w:autoSpaceDE w:val="0"/>
              <w:autoSpaceDN w:val="0"/>
              <w:adjustRightInd w:val="0"/>
              <w:spacing w:after="0" w:line="240" w:lineRule="auto"/>
              <w:rPr>
                <w:rFonts w:ascii="Times New Roman" w:hAnsi="Times New Roman" w:cs="Times New Roman"/>
                <w:color w:val="000000"/>
                <w:sz w:val="24"/>
                <w:szCs w:val="24"/>
                <w:lang w:val="kk-KZ"/>
              </w:rPr>
            </w:pPr>
          </w:p>
        </w:tc>
        <w:tc>
          <w:tcPr>
            <w:tcW w:w="893" w:type="pct"/>
          </w:tcPr>
          <w:p w14:paraId="0FA3A1D4">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Ата-аналармен әңгіме:</w:t>
            </w:r>
            <w:r>
              <w:rPr>
                <w:rFonts w:ascii="Times New Roman" w:hAnsi="Times New Roman" w:cs="Times New Roman"/>
                <w:color w:val="000000"/>
                <w:sz w:val="24"/>
                <w:szCs w:val="24"/>
                <w:lang w:val="kk-KZ"/>
              </w:rPr>
              <w:t xml:space="preserve"> </w:t>
            </w:r>
            <w:r>
              <w:rPr>
                <w:rFonts w:ascii="Times New Roman" w:hAnsi="Times New Roman" w:eastAsia="Calibri" w:cs="Times New Roman"/>
                <w:sz w:val="24"/>
                <w:szCs w:val="24"/>
                <w:lang w:val="kk-KZ"/>
              </w:rPr>
              <w:t>Ата- аналарға балаларын ертеңгілік жаттығуға үлгертіп алып келулерін ескерту.</w:t>
            </w:r>
          </w:p>
          <w:p w14:paraId="1E677D5F">
            <w:pPr>
              <w:autoSpaceDE w:val="0"/>
              <w:autoSpaceDN w:val="0"/>
              <w:adjustRightInd w:val="0"/>
              <w:spacing w:after="0" w:line="240" w:lineRule="auto"/>
              <w:ind w:firstLine="708"/>
              <w:rPr>
                <w:rFonts w:ascii="Times New Roman" w:hAnsi="Times New Roman" w:cs="Times New Roman"/>
                <w:color w:val="000000"/>
                <w:sz w:val="24"/>
                <w:szCs w:val="24"/>
                <w:lang w:val="kk-KZ"/>
              </w:rPr>
            </w:pPr>
          </w:p>
        </w:tc>
        <w:tc>
          <w:tcPr>
            <w:tcW w:w="830" w:type="pct"/>
          </w:tcPr>
          <w:p w14:paraId="780C8AF2">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Ата-аналармен әңгіме:</w:t>
            </w:r>
          </w:p>
          <w:p w14:paraId="353E05D7">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Балалардың жетістік пен дәрежесі үшін емес, сол қалпында сөзсіз қабылдап жақсы көретініңізді сездіріңіз.</w:t>
            </w:r>
          </w:p>
        </w:tc>
        <w:tc>
          <w:tcPr>
            <w:tcW w:w="865" w:type="pct"/>
          </w:tcPr>
          <w:p w14:paraId="03E30322">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Ата-аналармен әңгіме:</w:t>
            </w:r>
          </w:p>
          <w:p w14:paraId="52780C6A">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eastAsia="Calibri" w:cs="Times New Roman"/>
                <w:sz w:val="24"/>
                <w:szCs w:val="24"/>
                <w:lang w:val="kk-KZ"/>
              </w:rPr>
              <w:t>Ата-аналарға балаларды тамақтарын тауысып жеуге үйретулерін ескерту.</w:t>
            </w:r>
          </w:p>
        </w:tc>
        <w:tc>
          <w:tcPr>
            <w:tcW w:w="768" w:type="pct"/>
          </w:tcPr>
          <w:p w14:paraId="2A099CF5">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Ата –аналармен әңгіме</w:t>
            </w:r>
            <w:r>
              <w:rPr>
                <w:rFonts w:ascii="Times New Roman" w:hAnsi="Times New Roman" w:eastAsia="Calibri" w:cs="Times New Roman"/>
                <w:sz w:val="24"/>
                <w:szCs w:val="24"/>
                <w:lang w:val="kk-KZ"/>
              </w:rPr>
              <w:t>:  «Дұрыс тамақтануға баулу»</w:t>
            </w:r>
          </w:p>
          <w:p w14:paraId="40D4F93D">
            <w:pPr>
              <w:autoSpaceDE w:val="0"/>
              <w:autoSpaceDN w:val="0"/>
              <w:adjustRightInd w:val="0"/>
              <w:spacing w:after="0" w:line="240" w:lineRule="auto"/>
              <w:rPr>
                <w:rFonts w:ascii="Times New Roman" w:hAnsi="Times New Roman" w:cs="Times New Roman"/>
                <w:color w:val="000000"/>
                <w:sz w:val="24"/>
                <w:szCs w:val="24"/>
                <w:lang w:val="kk-KZ"/>
              </w:rPr>
            </w:pPr>
          </w:p>
        </w:tc>
      </w:tr>
      <w:tr w14:paraId="4441B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8" w:type="pct"/>
          </w:tcPr>
          <w:p w14:paraId="388960A9">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Балалардың дербес әрекеті (баяу қимыл -ды ойындар, үстел үсті ойындары, бейнелеу әрекеті, кітаптар қарау және тағы басқа әрекеттер)</w:t>
            </w:r>
          </w:p>
        </w:tc>
        <w:tc>
          <w:tcPr>
            <w:tcW w:w="866" w:type="pct"/>
          </w:tcPr>
          <w:p w14:paraId="1449D000">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rPr>
              <w:t>Менің оқу құралдарым. О дыбысы мен əрпі</w:t>
            </w:r>
          </w:p>
          <w:p w14:paraId="0778E56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Педагогтің сұрақтарына толық, анық жауап қайтару. Жазу жолын, жоларалық кеңістікті, жолдың жоғарғы жəне төменгі сызығын сақтап, əріп элементтерін жазу.</w:t>
            </w:r>
          </w:p>
          <w:p w14:paraId="3B85D84D">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Сауат ашу негіздері</w:t>
            </w:r>
          </w:p>
          <w:p w14:paraId="33BC5501">
            <w:pPr>
              <w:spacing w:after="0" w:line="240" w:lineRule="auto"/>
              <w:jc w:val="both"/>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Қарым- қатынас</w:t>
            </w:r>
          </w:p>
          <w:p w14:paraId="27FB4CB9">
            <w:pPr>
              <w:spacing w:after="0" w:line="240" w:lineRule="auto"/>
              <w:rPr>
                <w:rFonts w:ascii="Times New Roman" w:hAnsi="Times New Roman" w:cs="Times New Roman"/>
                <w:b/>
                <w:color w:val="000000"/>
                <w:sz w:val="24"/>
                <w:szCs w:val="24"/>
                <w:lang w:val="kk-KZ"/>
              </w:rPr>
            </w:pPr>
            <w:r>
              <w:rPr>
                <w:rFonts w:ascii="Times New Roman" w:hAnsi="Times New Roman" w:eastAsia="Calibri" w:cs="Times New Roman"/>
                <w:sz w:val="24"/>
                <w:szCs w:val="24"/>
                <w:lang w:val="kk-KZ"/>
              </w:rPr>
              <w:t xml:space="preserve"> іс –әрекеті, танымдық іс-әрекет</w:t>
            </w:r>
          </w:p>
        </w:tc>
        <w:tc>
          <w:tcPr>
            <w:tcW w:w="893" w:type="pct"/>
          </w:tcPr>
          <w:p w14:paraId="13177E66">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Дидактикалық ойын</w:t>
            </w:r>
          </w:p>
          <w:p w14:paraId="0B1FF736">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«Бұл не? Кімге керек?»</w:t>
            </w:r>
          </w:p>
          <w:p w14:paraId="14C0C546">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Мақсаты:</w:t>
            </w:r>
            <w:r>
              <w:rPr>
                <w:rFonts w:ascii="Times New Roman" w:hAnsi="Times New Roman" w:cs="Times New Roman"/>
                <w:color w:val="000000"/>
                <w:sz w:val="24"/>
                <w:szCs w:val="24"/>
                <w:lang w:val="kk-KZ"/>
              </w:rPr>
              <w:t xml:space="preserve"> Балабақша қызметкерлері мен қажет құралдарымен таныстыру.</w:t>
            </w:r>
          </w:p>
          <w:p w14:paraId="41147FA0">
            <w:pPr>
              <w:autoSpaceDE w:val="0"/>
              <w:autoSpaceDN w:val="0"/>
              <w:adjustRightInd w:val="0"/>
              <w:spacing w:after="0" w:line="240" w:lineRule="auto"/>
              <w:rPr>
                <w:rFonts w:ascii="Times New Roman" w:hAnsi="Times New Roman" w:cs="Times New Roman"/>
                <w:color w:val="000000"/>
                <w:sz w:val="24"/>
                <w:szCs w:val="24"/>
                <w:lang w:val="kk-KZ"/>
              </w:rPr>
            </w:pPr>
          </w:p>
        </w:tc>
        <w:tc>
          <w:tcPr>
            <w:tcW w:w="830" w:type="pct"/>
          </w:tcPr>
          <w:p w14:paraId="04095565">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«Әдемі үйшік»</w:t>
            </w:r>
          </w:p>
          <w:p w14:paraId="662713F4">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Мақсаты:</w:t>
            </w:r>
            <w:r>
              <w:rPr>
                <w:rFonts w:ascii="Times New Roman" w:hAnsi="Times New Roman" w:eastAsia="Calibri" w:cs="Times New Roman"/>
                <w:sz w:val="24"/>
                <w:szCs w:val="24"/>
                <w:lang w:val="kk-KZ"/>
              </w:rPr>
              <w:t xml:space="preserve"> Балалар өз еріктерімен  үйшікті  құрастыра алады. </w:t>
            </w:r>
          </w:p>
          <w:p w14:paraId="4503A436">
            <w:pPr>
              <w:spacing w:after="0" w:line="240" w:lineRule="auto"/>
              <w:rPr>
                <w:rFonts w:ascii="Times New Roman" w:hAnsi="Times New Roman" w:eastAsia="Times New Roman" w:cs="Times New Roman"/>
                <w:b/>
                <w:color w:val="000000"/>
                <w:sz w:val="24"/>
                <w:szCs w:val="24"/>
                <w:lang w:val="kk-KZ"/>
              </w:rPr>
            </w:pPr>
            <w:r>
              <w:rPr>
                <w:rFonts w:ascii="Times New Roman" w:hAnsi="Times New Roman" w:eastAsia="Times New Roman" w:cs="Times New Roman"/>
                <w:b/>
                <w:color w:val="000000"/>
                <w:sz w:val="24"/>
                <w:szCs w:val="24"/>
                <w:lang w:val="kk-KZ"/>
              </w:rPr>
              <w:t>Құрастыру</w:t>
            </w:r>
          </w:p>
          <w:p w14:paraId="5A19ACD8">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eastAsia="Calibri" w:cs="Times New Roman"/>
                <w:bCs/>
                <w:color w:val="000000"/>
                <w:sz w:val="24"/>
                <w:szCs w:val="24"/>
                <w:lang w:val="kk-KZ"/>
              </w:rPr>
              <w:t>Шығармашылық іс әрекет, бейнелеу  іс-әрекеті</w:t>
            </w:r>
          </w:p>
        </w:tc>
        <w:tc>
          <w:tcPr>
            <w:tcW w:w="865" w:type="pct"/>
          </w:tcPr>
          <w:p w14:paraId="74EFA0A5">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Тіл ұстарту жаттығулары</w:t>
            </w:r>
          </w:p>
          <w:p w14:paraId="585032B1">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Қазақ тілі</w:t>
            </w:r>
          </w:p>
        </w:tc>
        <w:tc>
          <w:tcPr>
            <w:tcW w:w="768" w:type="pct"/>
          </w:tcPr>
          <w:p w14:paraId="6A69CA1A">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Үстел –үсті ойыны:</w:t>
            </w:r>
          </w:p>
          <w:p w14:paraId="1FBF163B">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w:t>
            </w:r>
            <w:r>
              <w:rPr>
                <w:rFonts w:ascii="Times New Roman" w:hAnsi="Times New Roman" w:cs="Times New Roman"/>
                <w:color w:val="000000"/>
                <w:sz w:val="24"/>
                <w:szCs w:val="24"/>
                <w:lang w:val="kk-KZ"/>
              </w:rPr>
              <w:t>Менің балабақшам»</w:t>
            </w:r>
          </w:p>
          <w:p w14:paraId="1F452522">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Мақсаты:</w:t>
            </w:r>
            <w:r>
              <w:rPr>
                <w:rFonts w:ascii="Times New Roman" w:hAnsi="Times New Roman" w:cs="Times New Roman"/>
                <w:color w:val="000000"/>
                <w:sz w:val="24"/>
                <w:szCs w:val="24"/>
                <w:lang w:val="kk-KZ"/>
              </w:rPr>
              <w:t xml:space="preserve"> Түрлі-түсті ағаштар көмегімен балабақшасын құрастыру.</w:t>
            </w:r>
          </w:p>
          <w:p w14:paraId="5BD98C45">
            <w:pPr>
              <w:spacing w:after="0" w:line="240" w:lineRule="auto"/>
              <w:rPr>
                <w:rFonts w:ascii="Times New Roman" w:hAnsi="Times New Roman" w:eastAsia="Times New Roman" w:cs="Times New Roman"/>
                <w:b/>
                <w:color w:val="000000"/>
                <w:sz w:val="24"/>
                <w:szCs w:val="24"/>
                <w:lang w:val="kk-KZ"/>
              </w:rPr>
            </w:pPr>
            <w:r>
              <w:rPr>
                <w:rFonts w:ascii="Times New Roman" w:hAnsi="Times New Roman" w:eastAsia="Times New Roman" w:cs="Times New Roman"/>
                <w:b/>
                <w:color w:val="000000"/>
                <w:sz w:val="24"/>
                <w:szCs w:val="24"/>
                <w:lang w:val="kk-KZ"/>
              </w:rPr>
              <w:t>Құрастыру</w:t>
            </w:r>
          </w:p>
          <w:p w14:paraId="5DA1D84B">
            <w:pPr>
              <w:spacing w:after="0" w:line="240" w:lineRule="auto"/>
              <w:rPr>
                <w:rFonts w:ascii="Times New Roman" w:hAnsi="Times New Roman" w:eastAsia="Times New Roman" w:cs="Times New Roman"/>
                <w:b/>
                <w:color w:val="000000"/>
                <w:sz w:val="24"/>
                <w:szCs w:val="24"/>
                <w:lang w:val="kk-KZ"/>
              </w:rPr>
            </w:pPr>
            <w:r>
              <w:rPr>
                <w:rFonts w:ascii="Times New Roman" w:hAnsi="Times New Roman" w:eastAsia="Calibri" w:cs="Times New Roman"/>
                <w:bCs/>
                <w:color w:val="000000"/>
                <w:sz w:val="24"/>
                <w:szCs w:val="24"/>
                <w:lang w:val="kk-KZ"/>
              </w:rPr>
              <w:t>Шығармашылық іс әрекет, бейнелеу  іс-әрекеті</w:t>
            </w:r>
          </w:p>
        </w:tc>
      </w:tr>
      <w:tr w14:paraId="580CB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778" w:type="pct"/>
          </w:tcPr>
          <w:p w14:paraId="1DF21FC4">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Таңертеңгі жаттығу</w:t>
            </w:r>
          </w:p>
        </w:tc>
        <w:tc>
          <w:tcPr>
            <w:tcW w:w="4222" w:type="pct"/>
            <w:gridSpan w:val="5"/>
          </w:tcPr>
          <w:p w14:paraId="601E2931">
            <w:pPr>
              <w:spacing w:after="0" w:line="240" w:lineRule="auto"/>
              <w:rPr>
                <w:rFonts w:ascii="Times New Roman" w:hAnsi="Times New Roman" w:eastAsia="Calibri" w:cs="Times New Roman"/>
                <w:sz w:val="24"/>
                <w:szCs w:val="24"/>
                <w:lang w:val="kk-KZ"/>
              </w:rPr>
            </w:pPr>
          </w:p>
          <w:p w14:paraId="3BCCD94F">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Қыркүйек айына арналған танертеңгі жаттығу кешені </w:t>
            </w:r>
            <w:r>
              <w:rPr>
                <w:rFonts w:ascii="Times New Roman" w:hAnsi="Times New Roman" w:cs="Times New Roman"/>
                <w:b/>
                <w:color w:val="000000"/>
                <w:sz w:val="24"/>
                <w:szCs w:val="24"/>
                <w:lang w:val="kk-KZ"/>
              </w:rPr>
              <w:t xml:space="preserve"> </w:t>
            </w:r>
            <w:r>
              <w:rPr>
                <w:rFonts w:ascii="Times New Roman" w:hAnsi="Times New Roman" w:cs="Times New Roman"/>
                <w:color w:val="000000"/>
                <w:sz w:val="24"/>
                <w:szCs w:val="24"/>
                <w:lang w:val="kk-KZ"/>
              </w:rPr>
              <w:t>(физикалық қасиеттерін дамыту)</w:t>
            </w:r>
          </w:p>
          <w:p w14:paraId="59A1BAFB">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Бастапқы қалып: негізгі тұрыс, таяқшаны қолмен ұстау.</w:t>
            </w:r>
          </w:p>
          <w:p w14:paraId="782403C1">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1-таяқшаны алға созу;</w:t>
            </w:r>
          </w:p>
          <w:p w14:paraId="64175903">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2-оң қолды төмен түсіріп, сол қолдағы таяқшаны тігінен ұстап, жоғары көтеру;</w:t>
            </w:r>
          </w:p>
          <w:p w14:paraId="47FA0A82">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3-таяқшаны алдыға созып ұстау;</w:t>
            </w:r>
          </w:p>
          <w:p w14:paraId="34ACCC79">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4-сол қолды төмен түсіріп, таяқшаны оң қолға ауыстырып, таяқшаны жоғары көтеру;</w:t>
            </w:r>
          </w:p>
          <w:p w14:paraId="44A49632">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5-таяқшаны алдыға созып ұстау;</w:t>
            </w:r>
          </w:p>
          <w:p w14:paraId="507BB14C">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6-бастапқы қалыпқа келу.</w:t>
            </w:r>
          </w:p>
          <w:p w14:paraId="3FB0F16F">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Бастапқы қалып: аяқтың арасын ашып тұру, екі қолды шынтақтан бүгіп, таяқшаны кеуде тұста ұстау.</w:t>
            </w:r>
          </w:p>
          <w:p w14:paraId="554C3C45">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1-2-алға иілу, еденге қолды тигізу;</w:t>
            </w:r>
          </w:p>
          <w:p w14:paraId="2D60F4EE">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3-4- бастапқы қалыпқа оралу.</w:t>
            </w:r>
          </w:p>
        </w:tc>
      </w:tr>
      <w:tr w14:paraId="15D8D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8" w:type="pct"/>
          </w:tcPr>
          <w:p w14:paraId="2EEBD3BD">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Таңғы ас</w:t>
            </w:r>
          </w:p>
        </w:tc>
        <w:tc>
          <w:tcPr>
            <w:tcW w:w="866" w:type="pct"/>
          </w:tcPr>
          <w:p w14:paraId="78179B8A">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Таңғы ас алдында гигиеналық шараларды орындау. </w:t>
            </w:r>
          </w:p>
          <w:p w14:paraId="39815475">
            <w:pPr>
              <w:spacing w:after="0" w:line="240" w:lineRule="auto"/>
              <w:rPr>
                <w:rFonts w:ascii="Times New Roman" w:hAnsi="Times New Roman" w:cs="Times New Roman"/>
                <w:b/>
                <w:sz w:val="24"/>
                <w:szCs w:val="24"/>
                <w:lang w:val="kk-KZ"/>
              </w:rPr>
            </w:pPr>
          </w:p>
          <w:p w14:paraId="31B3B300">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Көркем сөз</w:t>
            </w:r>
          </w:p>
          <w:p w14:paraId="7F974E7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Қолымызды жуамыз,</w:t>
            </w:r>
          </w:p>
          <w:p w14:paraId="10F22DE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Асханаға барамыз</w:t>
            </w:r>
          </w:p>
          <w:p w14:paraId="74EFB07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Асханаға барған соң</w:t>
            </w:r>
          </w:p>
          <w:p w14:paraId="0CC0FFC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Тамақ ішіп аламыз.</w:t>
            </w:r>
          </w:p>
          <w:p w14:paraId="69DED3FF">
            <w:pPr>
              <w:autoSpaceDE w:val="0"/>
              <w:autoSpaceDN w:val="0"/>
              <w:adjustRightInd w:val="0"/>
              <w:spacing w:after="0" w:line="240" w:lineRule="auto"/>
              <w:rPr>
                <w:rFonts w:ascii="Times New Roman" w:hAnsi="Times New Roman" w:cs="Times New Roman"/>
                <w:color w:val="000000"/>
                <w:sz w:val="24"/>
                <w:szCs w:val="24"/>
                <w:lang w:val="kk-KZ"/>
              </w:rPr>
            </w:pPr>
          </w:p>
        </w:tc>
        <w:tc>
          <w:tcPr>
            <w:tcW w:w="893" w:type="pct"/>
          </w:tcPr>
          <w:p w14:paraId="1CE0FBEA">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«Ас адамның арқауы»</w:t>
            </w:r>
          </w:p>
          <w:p w14:paraId="77B2A3A9">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 Балаларға аспазшының жұмысымен таныстыру,сұрақ-жауап</w:t>
            </w:r>
          </w:p>
          <w:p w14:paraId="00CD649E">
            <w:pPr>
              <w:spacing w:after="0" w:line="240" w:lineRule="auto"/>
              <w:rPr>
                <w:rFonts w:ascii="Times New Roman" w:hAnsi="Times New Roman" w:eastAsia="Calibri" w:cs="Times New Roman"/>
                <w:b/>
                <w:sz w:val="24"/>
                <w:szCs w:val="24"/>
                <w:lang w:val="kk-KZ"/>
              </w:rPr>
            </w:pPr>
          </w:p>
        </w:tc>
        <w:tc>
          <w:tcPr>
            <w:tcW w:w="830" w:type="pct"/>
          </w:tcPr>
          <w:p w14:paraId="77D9EA1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Нан қиқымын шашпаңдар,</w:t>
            </w:r>
          </w:p>
          <w:p w14:paraId="33A608B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Жерде жатса баспаңдар.</w:t>
            </w:r>
          </w:p>
          <w:p w14:paraId="617DCEA3">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Теріп алып, қастерлеп</w:t>
            </w:r>
          </w:p>
          <w:p w14:paraId="3EEBA7E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Торғайларға тастаңдар.</w:t>
            </w:r>
          </w:p>
          <w:p w14:paraId="2305BE12">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Сөйлеуді дамыту</w:t>
            </w:r>
          </w:p>
          <w:p w14:paraId="680D5504">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Қарым- қатынас</w:t>
            </w:r>
          </w:p>
          <w:p w14:paraId="3E41AE36">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sz w:val="24"/>
                <w:szCs w:val="24"/>
                <w:lang w:val="kk-KZ"/>
              </w:rPr>
              <w:t xml:space="preserve"> іс –әрекеті</w:t>
            </w:r>
          </w:p>
        </w:tc>
        <w:tc>
          <w:tcPr>
            <w:tcW w:w="865" w:type="pct"/>
          </w:tcPr>
          <w:p w14:paraId="2AD3950A">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Асхананы  бақылау: </w:t>
            </w:r>
          </w:p>
          <w:p w14:paraId="2C2F984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Нанның қадірін түсіндіру.</w:t>
            </w:r>
          </w:p>
          <w:p w14:paraId="2333260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Ойын: «Көңілді трактор»</w:t>
            </w:r>
          </w:p>
          <w:p w14:paraId="06853701">
            <w:pPr>
              <w:spacing w:after="0" w:line="240" w:lineRule="auto"/>
              <w:rPr>
                <w:rFonts w:ascii="Times New Roman" w:hAnsi="Times New Roman" w:eastAsia="Calibri" w:cs="Times New Roman"/>
                <w:sz w:val="24"/>
                <w:szCs w:val="24"/>
                <w:lang w:val="kk-KZ"/>
              </w:rPr>
            </w:pPr>
          </w:p>
        </w:tc>
        <w:tc>
          <w:tcPr>
            <w:tcW w:w="768" w:type="pct"/>
          </w:tcPr>
          <w:p w14:paraId="6D31E82E">
            <w:pPr>
              <w:spacing w:after="0" w:line="240" w:lineRule="auto"/>
              <w:rPr>
                <w:rFonts w:ascii="Times New Roman" w:hAnsi="Times New Roman" w:cs="Times New Roman"/>
                <w:sz w:val="24"/>
                <w:szCs w:val="24"/>
                <w:lang w:val="kk-KZ"/>
              </w:rPr>
            </w:pPr>
            <w:r>
              <w:rPr>
                <w:rFonts w:ascii="Times New Roman" w:hAnsi="Times New Roman" w:eastAsia="Calibri" w:cs="Times New Roman"/>
                <w:sz w:val="24"/>
                <w:szCs w:val="24"/>
                <w:lang w:val="kk-KZ"/>
              </w:rPr>
              <w:t xml:space="preserve"> </w:t>
            </w:r>
            <w:r>
              <w:rPr>
                <w:rFonts w:ascii="Times New Roman" w:hAnsi="Times New Roman" w:cs="Times New Roman"/>
                <w:bCs/>
                <w:sz w:val="24"/>
                <w:szCs w:val="24"/>
                <w:lang w:val="kk-KZ"/>
              </w:rPr>
              <w:t>Мәдени-гигиеналық дағдылар, өзіне-өзі қызмет ету.</w:t>
            </w:r>
          </w:p>
          <w:p w14:paraId="0ECE1B7C">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Нан туралы тақпақ</w:t>
            </w:r>
          </w:p>
          <w:p w14:paraId="52D16EA3">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Нан қиқымын шашпаңдар,</w:t>
            </w:r>
          </w:p>
          <w:p w14:paraId="10F6C05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Жерде жатса баспаңдар</w:t>
            </w:r>
          </w:p>
          <w:p w14:paraId="5384999F">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Теріп алып, қастерлеп</w:t>
            </w:r>
          </w:p>
          <w:p w14:paraId="5176EC6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Торғайларға тастаңдар!</w:t>
            </w:r>
          </w:p>
          <w:p w14:paraId="5470AA2E">
            <w:pPr>
              <w:spacing w:after="0" w:line="240" w:lineRule="auto"/>
              <w:rPr>
                <w:rFonts w:ascii="Times New Roman" w:hAnsi="Times New Roman" w:eastAsia="Calibri"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Балаларға таңғы астың , нанның маңыздылығы жайлы айту, тамақты тауысып жеуге үйрету.  </w:t>
            </w:r>
            <w:r>
              <w:rPr>
                <w:rFonts w:ascii="Times New Roman" w:hAnsi="Times New Roman" w:eastAsia="Calibri" w:cs="Times New Roman"/>
                <w:b/>
                <w:sz w:val="24"/>
                <w:szCs w:val="24"/>
                <w:lang w:val="kk-KZ"/>
              </w:rPr>
              <w:t>Көркем әдебиет</w:t>
            </w:r>
          </w:p>
          <w:p w14:paraId="1B9FAD19">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Қарым- қатынас</w:t>
            </w:r>
          </w:p>
          <w:p w14:paraId="5C51C939">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sz w:val="24"/>
                <w:szCs w:val="24"/>
                <w:lang w:val="kk-KZ"/>
              </w:rPr>
              <w:t xml:space="preserve"> іс –әрекеті</w:t>
            </w:r>
          </w:p>
        </w:tc>
      </w:tr>
      <w:tr w14:paraId="186ED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8" w:type="pct"/>
          </w:tcPr>
          <w:p w14:paraId="560EAECF">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Ұйымдастырылған іс-әрекетке дайындық</w:t>
            </w:r>
          </w:p>
        </w:tc>
        <w:tc>
          <w:tcPr>
            <w:tcW w:w="866" w:type="pct"/>
          </w:tcPr>
          <w:p w14:paraId="2AA14BE6">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 xml:space="preserve"> «Кім шапшаң»</w:t>
            </w:r>
          </w:p>
          <w:p w14:paraId="24603D8E">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 : Балалар топтасып ойнай алады</w:t>
            </w:r>
          </w:p>
          <w:p w14:paraId="29F5AF3B">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Сөйлеуді дамыту</w:t>
            </w:r>
          </w:p>
          <w:p w14:paraId="5F608546">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 xml:space="preserve"> </w:t>
            </w:r>
            <w:r>
              <w:rPr>
                <w:rFonts w:ascii="Times New Roman" w:hAnsi="Times New Roman" w:eastAsia="Calibri" w:cs="Times New Roman"/>
                <w:sz w:val="24"/>
                <w:szCs w:val="24"/>
                <w:lang w:val="kk-KZ"/>
              </w:rPr>
              <w:t>Қарым- қатынас</w:t>
            </w:r>
          </w:p>
          <w:p w14:paraId="5CFBF6AC">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sz w:val="24"/>
                <w:szCs w:val="24"/>
                <w:lang w:val="kk-KZ"/>
              </w:rPr>
              <w:t xml:space="preserve"> іс –әрекеті</w:t>
            </w:r>
          </w:p>
          <w:p w14:paraId="529F8615">
            <w:pPr>
              <w:spacing w:after="0" w:line="240" w:lineRule="auto"/>
              <w:rPr>
                <w:rFonts w:ascii="Times New Roman" w:hAnsi="Times New Roman" w:eastAsia="Calibri" w:cs="Times New Roman"/>
                <w:b/>
                <w:sz w:val="24"/>
                <w:szCs w:val="24"/>
                <w:lang w:val="kk-KZ"/>
              </w:rPr>
            </w:pPr>
          </w:p>
        </w:tc>
        <w:tc>
          <w:tcPr>
            <w:tcW w:w="893" w:type="pct"/>
          </w:tcPr>
          <w:p w14:paraId="6BE1523C">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«Тәрбиеші апайлар»</w:t>
            </w:r>
            <w:r>
              <w:rPr>
                <w:rFonts w:ascii="Times New Roman" w:hAnsi="Times New Roman" w:cs="Times New Roman"/>
                <w:sz w:val="24"/>
                <w:szCs w:val="24"/>
                <w:lang w:val="kk-KZ"/>
              </w:rPr>
              <w:t xml:space="preserve"> тақпағын мəнерлеп оқу. </w:t>
            </w:r>
          </w:p>
          <w:p w14:paraId="17F26A26">
            <w:pPr>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Тақпағын қайталай отырып апайларын жақсы көре алады.</w:t>
            </w:r>
          </w:p>
          <w:p w14:paraId="0D4009B3">
            <w:pPr>
              <w:autoSpaceDE w:val="0"/>
              <w:autoSpaceDN w:val="0"/>
              <w:adjustRightInd w:val="0"/>
              <w:spacing w:after="0" w:line="240" w:lineRule="auto"/>
              <w:rPr>
                <w:rFonts w:ascii="Times New Roman" w:hAnsi="Times New Roman" w:cs="Times New Roman"/>
                <w:color w:val="000000"/>
                <w:sz w:val="24"/>
                <w:szCs w:val="24"/>
                <w:lang w:val="kk-KZ"/>
              </w:rPr>
            </w:pPr>
          </w:p>
        </w:tc>
        <w:tc>
          <w:tcPr>
            <w:tcW w:w="830" w:type="pct"/>
          </w:tcPr>
          <w:p w14:paraId="778FB4AB">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Тіл ұстарту жаттығулары</w:t>
            </w:r>
          </w:p>
          <w:p w14:paraId="4527AECE">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«Теңін тап»</w:t>
            </w:r>
          </w:p>
          <w:p w14:paraId="0F8395FF">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Мақсаты:Балалар екі бірдей заттарды таба алады. </w:t>
            </w:r>
          </w:p>
          <w:p w14:paraId="0856D193">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Қазақ тілі</w:t>
            </w:r>
          </w:p>
        </w:tc>
        <w:tc>
          <w:tcPr>
            <w:tcW w:w="865" w:type="pct"/>
          </w:tcPr>
          <w:p w14:paraId="01386E22">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 xml:space="preserve"> «Дүкенші»</w:t>
            </w:r>
          </w:p>
          <w:p w14:paraId="265C8362">
            <w:pPr>
              <w:autoSpaceDE w:val="0"/>
              <w:autoSpaceDN w:val="0"/>
              <w:adjustRightInd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 Балалар мағынасын түсініп топтасып ойнауды түсінеді.</w:t>
            </w:r>
          </w:p>
          <w:p w14:paraId="66255F60">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Қоршаған ортамен танысу</w:t>
            </w:r>
          </w:p>
        </w:tc>
        <w:tc>
          <w:tcPr>
            <w:tcW w:w="768" w:type="pct"/>
          </w:tcPr>
          <w:p w14:paraId="7204EB46">
            <w:pPr>
              <w:spacing w:after="0" w:line="240" w:lineRule="auto"/>
              <w:rPr>
                <w:rFonts w:ascii="Times New Roman" w:hAnsi="Times New Roman" w:cs="Times New Roman"/>
                <w:b/>
                <w:sz w:val="24"/>
                <w:szCs w:val="24"/>
                <w:lang w:val="kk-KZ"/>
              </w:rPr>
            </w:pPr>
            <w:r>
              <w:rPr>
                <w:rFonts w:ascii="Times New Roman" w:hAnsi="Times New Roman" w:eastAsia="Calibri" w:cs="Times New Roman"/>
                <w:b/>
                <w:sz w:val="24"/>
                <w:szCs w:val="24"/>
                <w:lang w:val="kk-KZ"/>
              </w:rPr>
              <w:t>«</w:t>
            </w:r>
            <w:r>
              <w:rPr>
                <w:rFonts w:ascii="Times New Roman" w:hAnsi="Times New Roman" w:cs="Times New Roman"/>
                <w:b/>
                <w:sz w:val="24"/>
                <w:szCs w:val="24"/>
                <w:lang w:val="kk-KZ"/>
              </w:rPr>
              <w:t>Не артық»</w:t>
            </w:r>
          </w:p>
          <w:p w14:paraId="2295E511">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 Суретте көрсетілген артық суретті алып тастап, дәрігерге керекті заттардың суретін қоя алады.</w:t>
            </w:r>
          </w:p>
          <w:p w14:paraId="18DCF9E7">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Сурет салу</w:t>
            </w:r>
          </w:p>
          <w:p w14:paraId="0685D153">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Жапсыру</w:t>
            </w:r>
          </w:p>
          <w:p w14:paraId="0C83C2D6">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eastAsia="Calibri" w:cs="Times New Roman"/>
                <w:bCs/>
                <w:color w:val="000000"/>
                <w:sz w:val="24"/>
                <w:szCs w:val="24"/>
                <w:lang w:val="kk-KZ"/>
              </w:rPr>
              <w:t>Шығармашылық іс әрекет, бейнелеу  іс-әрекеті</w:t>
            </w:r>
          </w:p>
        </w:tc>
      </w:tr>
      <w:tr w14:paraId="0D2F5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8" w:type="pct"/>
          </w:tcPr>
          <w:p w14:paraId="59328CA8">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Білім беру ұйымының кестесі бойынша ұйымдастырылған іс-әрекет</w:t>
            </w:r>
          </w:p>
        </w:tc>
        <w:tc>
          <w:tcPr>
            <w:tcW w:w="866" w:type="pct"/>
          </w:tcPr>
          <w:p w14:paraId="036D8785">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 Білім беру саласы</w:t>
            </w:r>
            <w:r>
              <w:rPr>
                <w:rFonts w:ascii="Times New Roman" w:hAnsi="Times New Roman" w:cs="Times New Roman"/>
                <w:color w:val="000000"/>
                <w:sz w:val="24"/>
                <w:szCs w:val="24"/>
                <w:lang w:val="kk-KZ"/>
              </w:rPr>
              <w:t>:</w:t>
            </w:r>
            <w:r>
              <w:rPr>
                <w:rFonts w:ascii="Times New Roman" w:hAnsi="Times New Roman" w:cs="Times New Roman"/>
                <w:b/>
                <w:color w:val="000000"/>
                <w:sz w:val="24"/>
                <w:szCs w:val="24"/>
                <w:lang w:val="kk-KZ"/>
              </w:rPr>
              <w:t xml:space="preserve">        «</w:t>
            </w:r>
            <w:r>
              <w:rPr>
                <w:rFonts w:ascii="Times New Roman" w:hAnsi="Times New Roman" w:cs="Times New Roman"/>
                <w:color w:val="000000"/>
                <w:sz w:val="24"/>
                <w:szCs w:val="24"/>
                <w:lang w:val="kk-KZ"/>
              </w:rPr>
              <w:t>Денсаулық»</w:t>
            </w:r>
            <w:r>
              <w:rPr>
                <w:rFonts w:ascii="Times New Roman" w:hAnsi="Times New Roman" w:cs="Times New Roman"/>
                <w:b/>
                <w:color w:val="000000"/>
                <w:sz w:val="24"/>
                <w:szCs w:val="24"/>
                <w:lang w:val="kk-KZ"/>
              </w:rPr>
              <w:t xml:space="preserve"> Ұйымдастырылған оқу қызметі:</w:t>
            </w:r>
            <w:r>
              <w:rPr>
                <w:rFonts w:ascii="Times New Roman" w:hAnsi="Times New Roman" w:cs="Times New Roman"/>
                <w:color w:val="000000"/>
                <w:sz w:val="24"/>
                <w:szCs w:val="24"/>
                <w:lang w:val="kk-KZ"/>
              </w:rPr>
              <w:t xml:space="preserve"> «Дене шынықтыру».</w:t>
            </w:r>
            <w:r>
              <w:rPr>
                <w:rFonts w:ascii="Times New Roman" w:hAnsi="Times New Roman" w:cs="Times New Roman"/>
                <w:b/>
                <w:color w:val="000000"/>
                <w:sz w:val="24"/>
                <w:szCs w:val="24"/>
                <w:lang w:val="kk-KZ"/>
              </w:rPr>
              <w:t xml:space="preserve"> Тақырыбы: </w:t>
            </w:r>
            <w:r>
              <w:rPr>
                <w:rFonts w:ascii="Times New Roman" w:hAnsi="Times New Roman" w:cs="Times New Roman"/>
                <w:color w:val="000000"/>
                <w:sz w:val="24"/>
                <w:szCs w:val="24"/>
                <w:lang w:val="kk-KZ"/>
              </w:rPr>
              <w:t>Менің сүйікті ойыншықтарым</w:t>
            </w:r>
          </w:p>
          <w:p w14:paraId="41668062">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Мақсаты:</w:t>
            </w:r>
            <w:r>
              <w:rPr>
                <w:rFonts w:ascii="Times New Roman" w:hAnsi="Times New Roman" w:cs="Times New Roman"/>
                <w:color w:val="000000"/>
                <w:sz w:val="24"/>
                <w:szCs w:val="24"/>
                <w:lang w:val="kk-KZ"/>
              </w:rPr>
              <w:t>Допты бір қолымен еденнен ыршытып қос қолмен қағвп алу 3-4 доғаның астынын еңбектеп өтуді қалыптастыру</w:t>
            </w:r>
          </w:p>
          <w:p w14:paraId="270271A1">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2.Білім беру саласы</w:t>
            </w:r>
            <w:r>
              <w:rPr>
                <w:rFonts w:ascii="Times New Roman" w:hAnsi="Times New Roman" w:cs="Times New Roman"/>
                <w:color w:val="000000"/>
                <w:sz w:val="24"/>
                <w:szCs w:val="24"/>
                <w:lang w:val="kk-KZ"/>
              </w:rPr>
              <w:t xml:space="preserve">:                     </w:t>
            </w:r>
            <w:r>
              <w:rPr>
                <w:rFonts w:ascii="Times New Roman" w:hAnsi="Times New Roman" w:cs="Times New Roman"/>
                <w:b/>
                <w:color w:val="000000"/>
                <w:sz w:val="24"/>
                <w:szCs w:val="24"/>
                <w:lang w:val="kk-KZ"/>
              </w:rPr>
              <w:t>«</w:t>
            </w:r>
            <w:r>
              <w:rPr>
                <w:rFonts w:ascii="Times New Roman" w:hAnsi="Times New Roman" w:cs="Times New Roman"/>
                <w:color w:val="000000"/>
                <w:sz w:val="24"/>
                <w:szCs w:val="24"/>
                <w:lang w:val="kk-KZ"/>
              </w:rPr>
              <w:t>Қатынас</w:t>
            </w:r>
            <w:r>
              <w:rPr>
                <w:rFonts w:ascii="Times New Roman" w:hAnsi="Times New Roman" w:cs="Times New Roman"/>
                <w:b/>
                <w:color w:val="000000"/>
                <w:sz w:val="24"/>
                <w:szCs w:val="24"/>
                <w:lang w:val="kk-KZ"/>
              </w:rPr>
              <w:t xml:space="preserve">». </w:t>
            </w:r>
          </w:p>
          <w:p w14:paraId="2EAAFA93">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Ұйымдастырылған оқу қызметі:</w:t>
            </w:r>
          </w:p>
          <w:p w14:paraId="7150EC89">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«Көркем әдебиет».                         </w:t>
            </w:r>
          </w:p>
          <w:p w14:paraId="057C7EFE">
            <w:pPr>
              <w:spacing w:after="0" w:line="240" w:lineRule="auto"/>
              <w:rPr>
                <w:rFonts w:ascii="Times New Roman" w:hAnsi="Times New Roman" w:cs="Times New Roman"/>
                <w:color w:val="000000"/>
                <w:sz w:val="24"/>
                <w:szCs w:val="24"/>
                <w:lang w:val="kk-KZ"/>
              </w:rPr>
            </w:pPr>
          </w:p>
          <w:p w14:paraId="653F45DF">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Тақырыбы: «</w:t>
            </w:r>
            <w:r>
              <w:rPr>
                <w:rFonts w:ascii="Times New Roman" w:hAnsi="Times New Roman" w:cs="Times New Roman"/>
                <w:color w:val="000000"/>
                <w:sz w:val="24"/>
                <w:szCs w:val="24"/>
                <w:lang w:val="kk-KZ"/>
              </w:rPr>
              <w:t xml:space="preserve">Мақтаншақ қоян».               </w:t>
            </w:r>
          </w:p>
          <w:p w14:paraId="284278E5">
            <w:pPr>
              <w:spacing w:after="0" w:line="240" w:lineRule="auto"/>
              <w:rPr>
                <w:rFonts w:ascii="Times New Roman" w:hAnsi="Times New Roman" w:cs="Times New Roman"/>
                <w:color w:val="000000"/>
                <w:sz w:val="24"/>
                <w:szCs w:val="24"/>
                <w:lang w:val="kk-KZ"/>
              </w:rPr>
            </w:pPr>
            <w:r>
              <w:rPr>
                <w:rFonts w:ascii="Times New Roman" w:hAnsi="Times New Roman" w:cs="Times New Roman"/>
                <w:b/>
                <w:bCs/>
                <w:color w:val="000000"/>
                <w:sz w:val="24"/>
                <w:szCs w:val="24"/>
                <w:lang w:val="kk-KZ"/>
              </w:rPr>
              <w:t>Мақсаты:</w:t>
            </w:r>
            <w:r>
              <w:rPr>
                <w:rFonts w:ascii="Times New Roman" w:hAnsi="Times New Roman" w:cs="Times New Roman"/>
                <w:color w:val="000000"/>
                <w:sz w:val="24"/>
                <w:szCs w:val="24"/>
                <w:lang w:val="kk-KZ"/>
              </w:rPr>
              <w:t xml:space="preserve"> </w:t>
            </w:r>
          </w:p>
          <w:p w14:paraId="371BD73E">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Балалардың шығармашылық қабілетін дамыту.</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Балалардың бойында ертегілер туралы түсініктерін кеңейту. Ертегі кейіпкерлерінің сөзін, дауысын интонациясын келтіріп айтуға дағдыландыру.</w:t>
            </w:r>
          </w:p>
          <w:p w14:paraId="41549EB7">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3. Білім беру саласы</w:t>
            </w:r>
            <w:r>
              <w:rPr>
                <w:rFonts w:ascii="Times New Roman" w:hAnsi="Times New Roman" w:cs="Times New Roman"/>
                <w:color w:val="000000"/>
                <w:sz w:val="24"/>
                <w:szCs w:val="24"/>
                <w:lang w:val="kk-KZ"/>
              </w:rPr>
              <w:t xml:space="preserve">:                      </w:t>
            </w:r>
            <w:r>
              <w:rPr>
                <w:rFonts w:ascii="Times New Roman" w:hAnsi="Times New Roman" w:cs="Times New Roman"/>
                <w:b/>
                <w:color w:val="000000"/>
                <w:sz w:val="24"/>
                <w:szCs w:val="24"/>
                <w:lang w:val="kk-KZ"/>
              </w:rPr>
              <w:t>«</w:t>
            </w:r>
            <w:r>
              <w:rPr>
                <w:rFonts w:ascii="Times New Roman" w:hAnsi="Times New Roman" w:cs="Times New Roman"/>
                <w:color w:val="000000"/>
                <w:sz w:val="24"/>
                <w:szCs w:val="24"/>
                <w:lang w:val="kk-KZ"/>
              </w:rPr>
              <w:t>Таным</w:t>
            </w:r>
            <w:r>
              <w:rPr>
                <w:rFonts w:ascii="Times New Roman" w:hAnsi="Times New Roman" w:cs="Times New Roman"/>
                <w:b/>
                <w:color w:val="000000"/>
                <w:sz w:val="24"/>
                <w:szCs w:val="24"/>
                <w:lang w:val="kk-KZ"/>
              </w:rPr>
              <w:t>» Ұйымдастырылған оқу қызметі:</w:t>
            </w:r>
          </w:p>
          <w:p w14:paraId="354E4A79">
            <w:pPr>
              <w:spacing w:after="0" w:line="240" w:lineRule="auto"/>
              <w:rPr>
                <w:rFonts w:ascii="Times New Roman" w:hAnsi="Times New Roman" w:cs="Times New Roman"/>
                <w:b/>
                <w:color w:val="000000"/>
                <w:sz w:val="24"/>
                <w:szCs w:val="24"/>
                <w:lang w:val="kk-KZ"/>
              </w:rPr>
            </w:pPr>
            <w:r>
              <w:rPr>
                <w:rFonts w:ascii="Times New Roman" w:hAnsi="Times New Roman" w:cs="Times New Roman"/>
                <w:color w:val="000000"/>
                <w:sz w:val="24"/>
                <w:szCs w:val="24"/>
                <w:lang w:val="kk-KZ"/>
              </w:rPr>
              <w:t>«Жаратылыстану»</w:t>
            </w:r>
            <w:r>
              <w:rPr>
                <w:rFonts w:ascii="Times New Roman" w:hAnsi="Times New Roman" w:cs="Times New Roman"/>
                <w:b/>
                <w:color w:val="000000"/>
                <w:sz w:val="24"/>
                <w:szCs w:val="24"/>
                <w:lang w:val="kk-KZ"/>
              </w:rPr>
              <w:t>.</w:t>
            </w:r>
          </w:p>
          <w:p w14:paraId="26EEFCD3">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Тақырыбы: «</w:t>
            </w:r>
            <w:r>
              <w:rPr>
                <w:rFonts w:ascii="Times New Roman" w:hAnsi="Times New Roman" w:cs="Times New Roman"/>
                <w:color w:val="000000"/>
                <w:sz w:val="24"/>
                <w:szCs w:val="24"/>
                <w:lang w:val="kk-KZ"/>
              </w:rPr>
              <w:t>Себетке қандай  саңырауқұлақ</w:t>
            </w:r>
          </w:p>
          <w:p w14:paraId="785E8A06">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саламыз».</w:t>
            </w:r>
          </w:p>
          <w:p w14:paraId="50CAAE8D">
            <w:pPr>
              <w:spacing w:after="0" w:line="240" w:lineRule="auto"/>
              <w:rPr>
                <w:rFonts w:ascii="Times New Roman" w:hAnsi="Times New Roman" w:cs="Times New Roman"/>
                <w:color w:val="000000"/>
                <w:sz w:val="24"/>
                <w:szCs w:val="24"/>
                <w:lang w:val="kk-KZ"/>
              </w:rPr>
            </w:pPr>
            <w:r>
              <w:rPr>
                <w:rFonts w:ascii="Times New Roman" w:hAnsi="Times New Roman" w:cs="Times New Roman"/>
                <w:b/>
                <w:bCs/>
                <w:color w:val="000000"/>
                <w:sz w:val="24"/>
                <w:szCs w:val="24"/>
                <w:lang w:val="kk-KZ"/>
              </w:rPr>
              <w:t>Мақсаты:</w:t>
            </w:r>
            <w:r>
              <w:rPr>
                <w:rFonts w:ascii="Times New Roman" w:hAnsi="Times New Roman" w:cs="Times New Roman"/>
                <w:color w:val="000000"/>
                <w:sz w:val="24"/>
                <w:szCs w:val="24"/>
                <w:lang w:val="kk-KZ"/>
              </w:rPr>
              <w:t xml:space="preserve"> Балаларды күз мезгілі көкөністерді ,жемістер мен саңырауқұлақтарды жинайтын мезгіл екені мен таныстыру. Заттардың өзіне тән белгілерін байқап. сипаттай білуді жетілдіру.Күзгі табиғаттың әсемдігін байқай білуді дамыту,ауа райын бақылау.</w:t>
            </w:r>
          </w:p>
          <w:p w14:paraId="7D86C859">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4. Білім беру саласы</w:t>
            </w:r>
            <w:r>
              <w:rPr>
                <w:rFonts w:ascii="Times New Roman" w:hAnsi="Times New Roman" w:cs="Times New Roman"/>
                <w:color w:val="000000"/>
                <w:sz w:val="24"/>
                <w:szCs w:val="24"/>
                <w:lang w:val="kk-KZ"/>
              </w:rPr>
              <w:t xml:space="preserve">: </w:t>
            </w:r>
            <w:r>
              <w:rPr>
                <w:rFonts w:ascii="Times New Roman" w:hAnsi="Times New Roman" w:cs="Times New Roman"/>
                <w:b/>
                <w:color w:val="000000"/>
                <w:sz w:val="24"/>
                <w:szCs w:val="24"/>
                <w:lang w:val="kk-KZ"/>
              </w:rPr>
              <w:t>«</w:t>
            </w:r>
            <w:r>
              <w:rPr>
                <w:rFonts w:ascii="Times New Roman" w:hAnsi="Times New Roman" w:cs="Times New Roman"/>
                <w:color w:val="000000"/>
                <w:sz w:val="24"/>
                <w:szCs w:val="24"/>
                <w:lang w:val="kk-KZ"/>
              </w:rPr>
              <w:t>Шығармашылық</w:t>
            </w:r>
            <w:r>
              <w:rPr>
                <w:rFonts w:ascii="Times New Roman" w:hAnsi="Times New Roman" w:cs="Times New Roman"/>
                <w:b/>
                <w:color w:val="000000"/>
                <w:sz w:val="24"/>
                <w:szCs w:val="24"/>
                <w:lang w:val="kk-KZ"/>
              </w:rPr>
              <w:t>» Ұйымдастырылған оқу қызметі:</w:t>
            </w:r>
          </w:p>
          <w:p w14:paraId="19C24E95">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 «</w:t>
            </w:r>
            <w:r>
              <w:rPr>
                <w:rFonts w:ascii="Times New Roman" w:hAnsi="Times New Roman" w:cs="Times New Roman"/>
                <w:color w:val="000000"/>
                <w:sz w:val="24"/>
                <w:szCs w:val="24"/>
                <w:lang w:val="kk-KZ"/>
              </w:rPr>
              <w:t>Сурет салу</w:t>
            </w:r>
            <w:r>
              <w:rPr>
                <w:rFonts w:ascii="Times New Roman" w:hAnsi="Times New Roman" w:cs="Times New Roman"/>
                <w:b/>
                <w:color w:val="000000"/>
                <w:sz w:val="24"/>
                <w:szCs w:val="24"/>
                <w:lang w:val="kk-KZ"/>
              </w:rPr>
              <w:t>»</w:t>
            </w:r>
            <w:r>
              <w:rPr>
                <w:rFonts w:ascii="Times New Roman" w:hAnsi="Times New Roman" w:cs="Times New Roman"/>
                <w:color w:val="000000"/>
                <w:sz w:val="24"/>
                <w:szCs w:val="24"/>
                <w:lang w:val="kk-KZ"/>
              </w:rPr>
              <w:t>.</w:t>
            </w:r>
            <w:r>
              <w:rPr>
                <w:rFonts w:ascii="Times New Roman" w:hAnsi="Times New Roman" w:cs="Times New Roman"/>
                <w:b/>
                <w:color w:val="000000"/>
                <w:sz w:val="24"/>
                <w:szCs w:val="24"/>
                <w:lang w:val="kk-KZ"/>
              </w:rPr>
              <w:t xml:space="preserve"> Тақырыбы:   </w:t>
            </w:r>
            <w:r>
              <w:rPr>
                <w:rFonts w:ascii="Times New Roman" w:hAnsi="Times New Roman" w:cs="Times New Roman"/>
                <w:bCs/>
                <w:color w:val="000000"/>
                <w:sz w:val="24"/>
                <w:szCs w:val="24"/>
                <w:lang w:val="kk-KZ"/>
              </w:rPr>
              <w:t>«Тостаған»</w:t>
            </w:r>
            <w:r>
              <w:rPr>
                <w:rFonts w:ascii="Times New Roman" w:hAnsi="Times New Roman" w:cs="Times New Roman"/>
                <w:b/>
                <w:bCs/>
                <w:color w:val="000000"/>
                <w:sz w:val="24"/>
                <w:szCs w:val="24"/>
                <w:lang w:val="kk-KZ"/>
              </w:rPr>
              <w:t xml:space="preserve">                Мақсаты:</w:t>
            </w:r>
            <w:r>
              <w:rPr>
                <w:rFonts w:ascii="Times New Roman" w:hAnsi="Times New Roman" w:cs="Times New Roman"/>
                <w:color w:val="000000"/>
                <w:sz w:val="24"/>
                <w:szCs w:val="24"/>
                <w:lang w:val="kk-KZ"/>
              </w:rPr>
              <w:t xml:space="preserve"> Балалардың шығармашылық қабілетін дамыту, заттың пішіндері туралы білімжерін жетілдіру, қылқаламды пайдалана отырып затты безендіруді үйрету.</w:t>
            </w:r>
          </w:p>
          <w:p w14:paraId="09CCA85C">
            <w:pPr>
              <w:spacing w:after="0" w:line="240" w:lineRule="auto"/>
              <w:rPr>
                <w:rFonts w:ascii="Times New Roman" w:hAnsi="Times New Roman" w:cs="Times New Roman"/>
                <w:color w:val="000000"/>
                <w:sz w:val="24"/>
                <w:szCs w:val="24"/>
                <w:lang w:val="kk-KZ"/>
              </w:rPr>
            </w:pPr>
          </w:p>
        </w:tc>
        <w:tc>
          <w:tcPr>
            <w:tcW w:w="893" w:type="pct"/>
          </w:tcPr>
          <w:p w14:paraId="4CFAD580">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Білім беру саласы:        «Қатынас» Ұйымдастырылған оқу қызметі:                   «Сауат ашу негіздері». Тақырыбы:              «Сөз»</w:t>
            </w:r>
          </w:p>
          <w:p w14:paraId="1A36FF40">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bCs/>
                <w:color w:val="000000"/>
                <w:sz w:val="24"/>
                <w:szCs w:val="24"/>
                <w:lang w:val="kk-KZ"/>
              </w:rPr>
              <w:t>Мақсаты:</w:t>
            </w:r>
            <w:r>
              <w:rPr>
                <w:rFonts w:ascii="Times New Roman" w:hAnsi="Times New Roman" w:cs="Times New Roman"/>
                <w:color w:val="000000"/>
                <w:sz w:val="24"/>
                <w:szCs w:val="24"/>
                <w:lang w:val="kk-KZ"/>
              </w:rPr>
              <w:t xml:space="preserve">Баланың сөз туралы түсініктерін қалыптастыру.сөздердің ұзынды-қысқалығын қолмен өлшеп айыра білуге үйрету.А дыбысымен және әріпімен таныстыру танып білуге деген қызығушылықтарын  дамыту.   </w:t>
            </w:r>
          </w:p>
          <w:p w14:paraId="72FD7C05">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3. Білім беру саласы:                     «Таным» Ұйымдастырылған оқу қызметі:  «Математика  негіздері».</w:t>
            </w:r>
          </w:p>
          <w:p w14:paraId="0A241A2F">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Тақырыбы: «3саны және цифры,4саны және цифры».</w:t>
            </w:r>
          </w:p>
          <w:p w14:paraId="1CD45EC1">
            <w:pPr>
              <w:autoSpaceDE w:val="0"/>
              <w:autoSpaceDN w:val="0"/>
              <w:adjustRightInd w:val="0"/>
              <w:spacing w:after="0" w:line="240" w:lineRule="auto"/>
              <w:rPr>
                <w:rFonts w:ascii="Times New Roman" w:hAnsi="Times New Roman" w:cs="Times New Roman"/>
                <w:b/>
                <w:i/>
                <w:color w:val="000000"/>
                <w:sz w:val="24"/>
                <w:szCs w:val="24"/>
                <w:lang w:val="kk-KZ"/>
              </w:rPr>
            </w:pPr>
            <w:r>
              <w:rPr>
                <w:rFonts w:ascii="Times New Roman" w:hAnsi="Times New Roman" w:cs="Times New Roman"/>
                <w:bCs/>
                <w:color w:val="000000"/>
                <w:sz w:val="24"/>
                <w:szCs w:val="24"/>
                <w:lang w:val="kk-KZ"/>
              </w:rPr>
              <w:t>Мақсаты:</w:t>
            </w:r>
            <w:r>
              <w:rPr>
                <w:rFonts w:ascii="Times New Roman" w:hAnsi="Times New Roman" w:cs="Times New Roman"/>
                <w:color w:val="000000"/>
                <w:sz w:val="24"/>
                <w:szCs w:val="24"/>
                <w:lang w:val="kk-KZ"/>
              </w:rPr>
              <w:t xml:space="preserve"> Балаларды топтастырылған заттарды айыра білуге үйреті, 3-4</w:t>
            </w:r>
            <w:r>
              <w:rPr>
                <w:rFonts w:ascii="Times New Roman" w:hAnsi="Times New Roman" w:cs="Times New Roman"/>
                <w:iCs/>
                <w:color w:val="000000"/>
                <w:sz w:val="24"/>
                <w:szCs w:val="24"/>
                <w:lang w:val="kk-KZ"/>
              </w:rPr>
              <w:t xml:space="preserve"> санымен және  цифрымен таныстыру балалардың ой-өрісін 4 санының құрамына есеп құрастыру арқылы дамыту ,</w:t>
            </w:r>
            <w:r>
              <w:rPr>
                <w:rFonts w:ascii="Times New Roman" w:hAnsi="Times New Roman" w:cs="Times New Roman"/>
                <w:bCs/>
                <w:iCs/>
                <w:color w:val="000000"/>
                <w:sz w:val="24"/>
                <w:szCs w:val="24"/>
                <w:lang w:val="kk-KZ"/>
              </w:rPr>
              <w:t>3-</w:t>
            </w:r>
            <w:r>
              <w:rPr>
                <w:rFonts w:ascii="Times New Roman" w:hAnsi="Times New Roman" w:cs="Times New Roman"/>
                <w:iCs/>
                <w:color w:val="000000"/>
                <w:sz w:val="24"/>
                <w:szCs w:val="24"/>
                <w:lang w:val="kk-KZ"/>
              </w:rPr>
              <w:t>4 цифрын дұрыс жаза білуге үйрету</w:t>
            </w:r>
            <w:r>
              <w:rPr>
                <w:rFonts w:ascii="Times New Roman" w:hAnsi="Times New Roman" w:cs="Times New Roman"/>
                <w:i/>
                <w:iCs/>
                <w:color w:val="000000"/>
                <w:sz w:val="24"/>
                <w:szCs w:val="24"/>
                <w:lang w:val="kk-KZ"/>
              </w:rPr>
              <w:t>.</w:t>
            </w:r>
            <w:r>
              <w:rPr>
                <w:rFonts w:ascii="Times New Roman" w:hAnsi="Times New Roman" w:cs="Times New Roman"/>
                <w:b/>
                <w:i/>
                <w:iCs/>
                <w:color w:val="000000"/>
                <w:sz w:val="24"/>
                <w:szCs w:val="24"/>
                <w:lang w:val="kk-KZ"/>
              </w:rPr>
              <w:t xml:space="preserve">                                    </w:t>
            </w:r>
            <w:r>
              <w:rPr>
                <w:rFonts w:ascii="Times New Roman" w:hAnsi="Times New Roman" w:cs="Times New Roman"/>
                <w:b/>
                <w:color w:val="000000"/>
                <w:sz w:val="24"/>
                <w:szCs w:val="24"/>
                <w:lang w:val="kk-KZ"/>
              </w:rPr>
              <w:t>3. Білім беру саласы:      «Шығармашылық»          Ұйымдастырылған оқу қызметі:</w:t>
            </w:r>
          </w:p>
          <w:p w14:paraId="1A845C55">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«Музыка». </w:t>
            </w:r>
          </w:p>
          <w:p w14:paraId="424F635D">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Тақырыбы: «Менің ойыншықтарым»</w:t>
            </w:r>
          </w:p>
          <w:p w14:paraId="286C128E">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Мақсаты:ән айта отырып,сол әннің мәтініне сай би қимылдарын жасатуға үйрету.Музыкалық қабілеттерін жетілдіру.</w:t>
            </w:r>
          </w:p>
          <w:p w14:paraId="1BD7649D">
            <w:pPr>
              <w:autoSpaceDE w:val="0"/>
              <w:autoSpaceDN w:val="0"/>
              <w:adjustRightInd w:val="0"/>
              <w:spacing w:after="0" w:line="240" w:lineRule="auto"/>
              <w:rPr>
                <w:rFonts w:ascii="Times New Roman" w:hAnsi="Times New Roman" w:cs="Times New Roman"/>
                <w:b/>
                <w:color w:val="000000"/>
                <w:sz w:val="24"/>
                <w:szCs w:val="24"/>
                <w:lang w:val="kk-KZ"/>
              </w:rPr>
            </w:pPr>
          </w:p>
        </w:tc>
        <w:tc>
          <w:tcPr>
            <w:tcW w:w="830" w:type="pct"/>
          </w:tcPr>
          <w:p w14:paraId="2E1BEB51">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 Білім беру саласы</w:t>
            </w:r>
            <w:r>
              <w:rPr>
                <w:rFonts w:ascii="Times New Roman" w:hAnsi="Times New Roman" w:cs="Times New Roman"/>
                <w:color w:val="000000"/>
                <w:sz w:val="24"/>
                <w:szCs w:val="24"/>
                <w:lang w:val="kk-KZ"/>
              </w:rPr>
              <w:t>:</w:t>
            </w:r>
            <w:r>
              <w:rPr>
                <w:rFonts w:ascii="Times New Roman" w:hAnsi="Times New Roman" w:cs="Times New Roman"/>
                <w:b/>
                <w:color w:val="000000"/>
                <w:sz w:val="24"/>
                <w:szCs w:val="24"/>
                <w:lang w:val="kk-KZ"/>
              </w:rPr>
              <w:t xml:space="preserve">        «</w:t>
            </w:r>
            <w:r>
              <w:rPr>
                <w:rFonts w:ascii="Times New Roman" w:hAnsi="Times New Roman" w:cs="Times New Roman"/>
                <w:color w:val="000000"/>
                <w:sz w:val="24"/>
                <w:szCs w:val="24"/>
                <w:lang w:val="kk-KZ"/>
              </w:rPr>
              <w:t>Денсаулық»</w:t>
            </w:r>
            <w:r>
              <w:rPr>
                <w:rFonts w:ascii="Times New Roman" w:hAnsi="Times New Roman" w:cs="Times New Roman"/>
                <w:b/>
                <w:color w:val="000000"/>
                <w:sz w:val="24"/>
                <w:szCs w:val="24"/>
                <w:lang w:val="kk-KZ"/>
              </w:rPr>
              <w:t xml:space="preserve"> Ұйымдастырылған оқу қызметі:</w:t>
            </w:r>
            <w:r>
              <w:rPr>
                <w:rFonts w:ascii="Times New Roman" w:hAnsi="Times New Roman" w:cs="Times New Roman"/>
                <w:color w:val="000000"/>
                <w:sz w:val="24"/>
                <w:szCs w:val="24"/>
                <w:lang w:val="kk-KZ"/>
              </w:rPr>
              <w:t xml:space="preserve">  </w:t>
            </w:r>
          </w:p>
          <w:p w14:paraId="3E6F5241">
            <w:pPr>
              <w:spacing w:after="0" w:line="240" w:lineRule="auto"/>
              <w:rPr>
                <w:rFonts w:ascii="Times New Roman" w:hAnsi="Times New Roman" w:cs="Times New Roman"/>
                <w:b/>
                <w:color w:val="000000"/>
                <w:sz w:val="24"/>
                <w:szCs w:val="24"/>
                <w:lang w:val="kk-KZ"/>
              </w:rPr>
            </w:pPr>
            <w:r>
              <w:rPr>
                <w:rFonts w:ascii="Times New Roman" w:hAnsi="Times New Roman" w:cs="Times New Roman"/>
                <w:color w:val="000000"/>
                <w:sz w:val="24"/>
                <w:szCs w:val="24"/>
                <w:lang w:val="kk-KZ"/>
              </w:rPr>
              <w:t>«</w:t>
            </w:r>
            <w:r>
              <w:rPr>
                <w:rFonts w:ascii="Times New Roman" w:hAnsi="Times New Roman" w:cs="Times New Roman"/>
                <w:b/>
                <w:color w:val="000000"/>
                <w:sz w:val="24"/>
                <w:szCs w:val="24"/>
                <w:lang w:val="kk-KZ"/>
              </w:rPr>
              <w:t xml:space="preserve"> </w:t>
            </w:r>
            <w:r>
              <w:rPr>
                <w:rFonts w:ascii="Times New Roman" w:hAnsi="Times New Roman" w:cs="Times New Roman"/>
                <w:color w:val="000000"/>
                <w:sz w:val="24"/>
                <w:szCs w:val="24"/>
                <w:lang w:val="kk-KZ"/>
              </w:rPr>
              <w:t>Дене шынықтыру</w:t>
            </w:r>
            <w:r>
              <w:rPr>
                <w:rFonts w:ascii="Times New Roman" w:hAnsi="Times New Roman" w:cs="Times New Roman"/>
                <w:b/>
                <w:color w:val="000000"/>
                <w:sz w:val="24"/>
                <w:szCs w:val="24"/>
                <w:lang w:val="kk-KZ"/>
              </w:rPr>
              <w:t>»</w:t>
            </w:r>
          </w:p>
          <w:p w14:paraId="672CA394">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 xml:space="preserve"> Тақырыбы: «</w:t>
            </w:r>
            <w:r>
              <w:rPr>
                <w:rFonts w:ascii="Times New Roman" w:hAnsi="Times New Roman" w:cs="Times New Roman"/>
                <w:color w:val="000000"/>
                <w:sz w:val="24"/>
                <w:szCs w:val="24"/>
                <w:lang w:val="kk-KZ"/>
              </w:rPr>
              <w:t>Менің сүйікті ойыншықтарым».</w:t>
            </w:r>
            <w:r>
              <w:rPr>
                <w:rFonts w:ascii="Times New Roman" w:hAnsi="Times New Roman" w:cs="Times New Roman"/>
                <w:b/>
                <w:color w:val="000000"/>
                <w:sz w:val="24"/>
                <w:szCs w:val="24"/>
                <w:lang w:val="kk-KZ"/>
              </w:rPr>
              <w:t xml:space="preserve"> Мақсаты:</w:t>
            </w:r>
          </w:p>
          <w:p w14:paraId="3F831135">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Допты бір қолымен еденнен ыршытып қос қолмен қағвп алу 3-4 доғаның астынын еңбектеп өтуді қалыптастыру</w:t>
            </w:r>
          </w:p>
          <w:p w14:paraId="705BBBDE">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2.Білім беру саласы</w:t>
            </w:r>
            <w:r>
              <w:rPr>
                <w:rFonts w:ascii="Times New Roman" w:hAnsi="Times New Roman" w:cs="Times New Roman"/>
                <w:color w:val="000000"/>
                <w:sz w:val="24"/>
                <w:szCs w:val="24"/>
                <w:lang w:val="kk-KZ"/>
              </w:rPr>
              <w:t xml:space="preserve">:                     </w:t>
            </w:r>
            <w:r>
              <w:rPr>
                <w:rFonts w:ascii="Times New Roman" w:hAnsi="Times New Roman" w:cs="Times New Roman"/>
                <w:b/>
                <w:color w:val="000000"/>
                <w:sz w:val="24"/>
                <w:szCs w:val="24"/>
                <w:lang w:val="kk-KZ"/>
              </w:rPr>
              <w:t>«</w:t>
            </w:r>
            <w:r>
              <w:rPr>
                <w:rFonts w:ascii="Times New Roman" w:hAnsi="Times New Roman" w:cs="Times New Roman"/>
                <w:color w:val="000000"/>
                <w:sz w:val="24"/>
                <w:szCs w:val="24"/>
                <w:lang w:val="kk-KZ"/>
              </w:rPr>
              <w:t>Таным»</w:t>
            </w:r>
            <w:r>
              <w:rPr>
                <w:rFonts w:ascii="Times New Roman" w:hAnsi="Times New Roman" w:cs="Times New Roman"/>
                <w:b/>
                <w:color w:val="000000"/>
                <w:sz w:val="24"/>
                <w:szCs w:val="24"/>
                <w:lang w:val="kk-KZ"/>
              </w:rPr>
              <w:t xml:space="preserve"> </w:t>
            </w:r>
          </w:p>
          <w:p w14:paraId="235900BC">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Ұйымдастырылған оқу қызметі:</w:t>
            </w:r>
          </w:p>
          <w:p w14:paraId="31AF1599">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w:t>
            </w:r>
            <w:r>
              <w:rPr>
                <w:rFonts w:ascii="Times New Roman" w:hAnsi="Times New Roman" w:cs="Times New Roman"/>
                <w:color w:val="000000"/>
                <w:sz w:val="24"/>
                <w:szCs w:val="24"/>
                <w:lang w:val="kk-KZ"/>
              </w:rPr>
              <w:t>Сөйлеуді дамыту</w:t>
            </w:r>
            <w:r>
              <w:rPr>
                <w:rFonts w:ascii="Times New Roman" w:hAnsi="Times New Roman" w:cs="Times New Roman"/>
                <w:b/>
                <w:color w:val="000000"/>
                <w:sz w:val="24"/>
                <w:szCs w:val="24"/>
                <w:lang w:val="kk-KZ"/>
              </w:rPr>
              <w:t>»</w:t>
            </w:r>
            <w:r>
              <w:rPr>
                <w:rFonts w:ascii="Times New Roman" w:hAnsi="Times New Roman" w:cs="Times New Roman"/>
                <w:color w:val="000000"/>
                <w:sz w:val="24"/>
                <w:szCs w:val="24"/>
                <w:lang w:val="kk-KZ"/>
              </w:rPr>
              <w:t>.</w:t>
            </w:r>
          </w:p>
          <w:p w14:paraId="41FB4F39">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Тақырыбы: «</w:t>
            </w:r>
            <w:r>
              <w:rPr>
                <w:rFonts w:ascii="Times New Roman" w:hAnsi="Times New Roman" w:cs="Times New Roman"/>
                <w:color w:val="000000"/>
                <w:sz w:val="24"/>
                <w:szCs w:val="24"/>
                <w:lang w:val="kk-KZ"/>
              </w:rPr>
              <w:t>Күзгі бояу»</w:t>
            </w:r>
          </w:p>
          <w:p w14:paraId="1C32BB93">
            <w:pPr>
              <w:spacing w:after="0" w:line="240" w:lineRule="auto"/>
              <w:rPr>
                <w:rFonts w:ascii="Times New Roman" w:hAnsi="Times New Roman" w:cs="Times New Roman"/>
                <w:color w:val="000000"/>
                <w:sz w:val="24"/>
                <w:szCs w:val="24"/>
                <w:lang w:val="kk-KZ"/>
              </w:rPr>
            </w:pPr>
            <w:r>
              <w:rPr>
                <w:rFonts w:ascii="Times New Roman" w:hAnsi="Times New Roman" w:cs="Times New Roman"/>
                <w:b/>
                <w:bCs/>
                <w:color w:val="000000"/>
                <w:sz w:val="24"/>
                <w:szCs w:val="24"/>
                <w:lang w:val="kk-KZ"/>
              </w:rPr>
              <w:t>Мақсаты:</w:t>
            </w:r>
            <w:r>
              <w:rPr>
                <w:rFonts w:ascii="Times New Roman" w:hAnsi="Times New Roman" w:cs="Times New Roman"/>
                <w:color w:val="000000"/>
                <w:sz w:val="24"/>
                <w:szCs w:val="24"/>
                <w:lang w:val="kk-KZ"/>
              </w:rPr>
              <w:t xml:space="preserve"> Сурет мазмұнына сәйкес әңгіме құрастыруға үйрету білімділікке. Қамқор болуға, кішіпейіл болуға тәрбиелеу,дамытушылық: логикалық ойлауын дамыту.</w:t>
            </w:r>
          </w:p>
          <w:p w14:paraId="1E39A08E">
            <w:pPr>
              <w:spacing w:after="0" w:line="240" w:lineRule="auto"/>
              <w:rPr>
                <w:rFonts w:ascii="Times New Roman" w:hAnsi="Times New Roman" w:cs="Times New Roman"/>
                <w:b/>
                <w:color w:val="000000"/>
                <w:sz w:val="24"/>
                <w:szCs w:val="24"/>
                <w:lang w:val="kk-KZ"/>
              </w:rPr>
            </w:pPr>
            <w:r>
              <w:rPr>
                <w:rFonts w:ascii="Times New Roman" w:hAnsi="Times New Roman" w:cs="Times New Roman"/>
                <w:color w:val="000000"/>
                <w:sz w:val="24"/>
                <w:szCs w:val="24"/>
                <w:lang w:val="kk-KZ"/>
              </w:rPr>
              <w:t xml:space="preserve"> </w:t>
            </w:r>
            <w:r>
              <w:rPr>
                <w:rFonts w:ascii="Times New Roman" w:hAnsi="Times New Roman" w:cs="Times New Roman"/>
                <w:b/>
                <w:color w:val="000000"/>
                <w:sz w:val="24"/>
                <w:szCs w:val="24"/>
                <w:lang w:val="kk-KZ"/>
              </w:rPr>
              <w:t>3. Білім беру саласы</w:t>
            </w:r>
            <w:r>
              <w:rPr>
                <w:rFonts w:ascii="Times New Roman" w:hAnsi="Times New Roman" w:cs="Times New Roman"/>
                <w:color w:val="000000"/>
                <w:sz w:val="24"/>
                <w:szCs w:val="24"/>
                <w:lang w:val="kk-KZ"/>
              </w:rPr>
              <w:t xml:space="preserve">: </w:t>
            </w:r>
            <w:r>
              <w:rPr>
                <w:rFonts w:ascii="Times New Roman" w:hAnsi="Times New Roman" w:cs="Times New Roman"/>
                <w:b/>
                <w:color w:val="000000"/>
                <w:sz w:val="24"/>
                <w:szCs w:val="24"/>
                <w:lang w:val="kk-KZ"/>
              </w:rPr>
              <w:t>«</w:t>
            </w:r>
            <w:r>
              <w:rPr>
                <w:rFonts w:ascii="Times New Roman" w:hAnsi="Times New Roman" w:cs="Times New Roman"/>
                <w:color w:val="000000"/>
                <w:sz w:val="24"/>
                <w:szCs w:val="24"/>
                <w:lang w:val="kk-KZ"/>
              </w:rPr>
              <w:t>Шығармашылық</w:t>
            </w:r>
            <w:r>
              <w:rPr>
                <w:rFonts w:ascii="Times New Roman" w:hAnsi="Times New Roman" w:cs="Times New Roman"/>
                <w:b/>
                <w:color w:val="000000"/>
                <w:sz w:val="24"/>
                <w:szCs w:val="24"/>
                <w:lang w:val="kk-KZ"/>
              </w:rPr>
              <w:t>» Ұйымдастырылған оқу қызметі:</w:t>
            </w:r>
          </w:p>
          <w:p w14:paraId="3E1163D8">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w:t>
            </w:r>
            <w:r>
              <w:rPr>
                <w:rFonts w:ascii="Times New Roman" w:hAnsi="Times New Roman" w:cs="Times New Roman"/>
                <w:color w:val="000000"/>
                <w:sz w:val="24"/>
                <w:szCs w:val="24"/>
                <w:lang w:val="kk-KZ"/>
              </w:rPr>
              <w:t>Жапсыру</w:t>
            </w:r>
            <w:r>
              <w:rPr>
                <w:rFonts w:ascii="Times New Roman" w:hAnsi="Times New Roman" w:cs="Times New Roman"/>
                <w:b/>
                <w:color w:val="000000"/>
                <w:sz w:val="24"/>
                <w:szCs w:val="24"/>
                <w:lang w:val="kk-KZ"/>
              </w:rPr>
              <w:t>». Тақырыбы: «</w:t>
            </w:r>
            <w:r>
              <w:rPr>
                <w:rFonts w:ascii="Times New Roman" w:hAnsi="Times New Roman" w:cs="Times New Roman"/>
                <w:color w:val="000000"/>
                <w:sz w:val="24"/>
                <w:szCs w:val="24"/>
                <w:lang w:val="kk-KZ"/>
              </w:rPr>
              <w:t xml:space="preserve"> Менің сүйікті ойыншығым».</w:t>
            </w:r>
            <w:r>
              <w:rPr>
                <w:rFonts w:ascii="Times New Roman" w:hAnsi="Times New Roman" w:cs="Times New Roman"/>
                <w:b/>
                <w:color w:val="000000"/>
                <w:sz w:val="24"/>
                <w:szCs w:val="24"/>
                <w:lang w:val="kk-KZ"/>
              </w:rPr>
              <w:t xml:space="preserve">    </w:t>
            </w:r>
          </w:p>
          <w:p w14:paraId="01722E2F">
            <w:pPr>
              <w:spacing w:after="0" w:line="240" w:lineRule="auto"/>
              <w:rPr>
                <w:rFonts w:ascii="Times New Roman" w:hAnsi="Times New Roman" w:cs="Times New Roman"/>
                <w:color w:val="000000"/>
                <w:sz w:val="24"/>
                <w:szCs w:val="24"/>
                <w:lang w:val="kk-KZ"/>
              </w:rPr>
            </w:pPr>
            <w:r>
              <w:rPr>
                <w:rFonts w:ascii="Times New Roman" w:hAnsi="Times New Roman" w:cs="Times New Roman"/>
                <w:b/>
                <w:bCs/>
                <w:color w:val="000000"/>
                <w:sz w:val="24"/>
                <w:szCs w:val="24"/>
                <w:lang w:val="kk-KZ"/>
              </w:rPr>
              <w:t>Мақсаты:</w:t>
            </w:r>
            <w:r>
              <w:rPr>
                <w:rFonts w:ascii="Times New Roman" w:hAnsi="Times New Roman" w:cs="Times New Roman"/>
                <w:color w:val="000000"/>
                <w:sz w:val="24"/>
                <w:szCs w:val="24"/>
                <w:lang w:val="kk-KZ"/>
              </w:rPr>
              <w:t xml:space="preserve">Балаларды өздерінің сүйікті ойыншықтарының аттарын атай отырып сипаттауға және оларға ұқыпты қарай білуге баулу. Өз ойыншықтары туралы әңгімелету. Балаларға қиюдың түрлі тәсілдерін меңгерту. Таңдау жасай білуге, ұқыпты жұмыс жасауға үйрету. </w:t>
            </w:r>
            <w:r>
              <w:rPr>
                <w:rFonts w:ascii="Times New Roman" w:hAnsi="Times New Roman" w:cs="Times New Roman"/>
                <w:color w:val="000000"/>
                <w:sz w:val="24"/>
                <w:szCs w:val="24"/>
              </w:rPr>
              <w:t>Саусақ қимылдарын арттыру. Қағазды қию іскерліктерін   дамыту. Төзімділікке тәрбиелеу.</w:t>
            </w:r>
          </w:p>
        </w:tc>
        <w:tc>
          <w:tcPr>
            <w:tcW w:w="865" w:type="pct"/>
          </w:tcPr>
          <w:p w14:paraId="4A877A8C">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Білім беру саласы</w:t>
            </w:r>
            <w:r>
              <w:rPr>
                <w:rFonts w:ascii="Times New Roman" w:hAnsi="Times New Roman" w:cs="Times New Roman"/>
                <w:color w:val="000000"/>
                <w:sz w:val="24"/>
                <w:szCs w:val="24"/>
                <w:lang w:val="kk-KZ"/>
              </w:rPr>
              <w:t>:</w:t>
            </w:r>
            <w:r>
              <w:rPr>
                <w:rFonts w:ascii="Times New Roman" w:hAnsi="Times New Roman" w:cs="Times New Roman"/>
                <w:b/>
                <w:color w:val="000000"/>
                <w:sz w:val="24"/>
                <w:szCs w:val="24"/>
                <w:lang w:val="kk-KZ"/>
              </w:rPr>
              <w:t xml:space="preserve">        «</w:t>
            </w:r>
            <w:r>
              <w:rPr>
                <w:rFonts w:ascii="Times New Roman" w:hAnsi="Times New Roman" w:cs="Times New Roman"/>
                <w:color w:val="000000"/>
                <w:sz w:val="24"/>
                <w:szCs w:val="24"/>
                <w:lang w:val="kk-KZ"/>
              </w:rPr>
              <w:t>Денсаулық»</w:t>
            </w:r>
            <w:r>
              <w:rPr>
                <w:rFonts w:ascii="Times New Roman" w:hAnsi="Times New Roman" w:cs="Times New Roman"/>
                <w:b/>
                <w:color w:val="000000"/>
                <w:sz w:val="24"/>
                <w:szCs w:val="24"/>
                <w:lang w:val="kk-KZ"/>
              </w:rPr>
              <w:t xml:space="preserve"> Ұйымдастырылған оқу қызметі:</w:t>
            </w:r>
          </w:p>
          <w:p w14:paraId="72BC9B27">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color w:val="000000"/>
                <w:sz w:val="24"/>
                <w:szCs w:val="24"/>
                <w:lang w:val="kk-KZ"/>
              </w:rPr>
              <w:t>«</w:t>
            </w:r>
            <w:r>
              <w:rPr>
                <w:rFonts w:ascii="Times New Roman" w:hAnsi="Times New Roman" w:cs="Times New Roman"/>
                <w:b/>
                <w:color w:val="000000"/>
                <w:sz w:val="24"/>
                <w:szCs w:val="24"/>
                <w:lang w:val="kk-KZ"/>
              </w:rPr>
              <w:t xml:space="preserve"> </w:t>
            </w:r>
            <w:r>
              <w:rPr>
                <w:rFonts w:ascii="Times New Roman" w:hAnsi="Times New Roman" w:cs="Times New Roman"/>
                <w:color w:val="000000"/>
                <w:sz w:val="24"/>
                <w:szCs w:val="24"/>
                <w:lang w:val="kk-KZ"/>
              </w:rPr>
              <w:t>Дене шынықтыру</w:t>
            </w:r>
            <w:r>
              <w:rPr>
                <w:rFonts w:ascii="Times New Roman" w:hAnsi="Times New Roman" w:cs="Times New Roman"/>
                <w:b/>
                <w:color w:val="000000"/>
                <w:sz w:val="24"/>
                <w:szCs w:val="24"/>
                <w:lang w:val="kk-KZ"/>
              </w:rPr>
              <w:t>»</w:t>
            </w:r>
          </w:p>
          <w:p w14:paraId="3E64162B">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Тақырыбы: « </w:t>
            </w:r>
            <w:r>
              <w:rPr>
                <w:rFonts w:ascii="Times New Roman" w:hAnsi="Times New Roman" w:cs="Times New Roman"/>
                <w:color w:val="000000"/>
                <w:sz w:val="24"/>
                <w:szCs w:val="24"/>
                <w:lang w:val="kk-KZ"/>
              </w:rPr>
              <w:t>Менің сүйікті ойыншықтарым».</w:t>
            </w:r>
            <w:r>
              <w:rPr>
                <w:rFonts w:ascii="Times New Roman" w:hAnsi="Times New Roman" w:cs="Times New Roman"/>
                <w:b/>
                <w:color w:val="000000"/>
                <w:sz w:val="24"/>
                <w:szCs w:val="24"/>
                <w:lang w:val="kk-KZ"/>
              </w:rPr>
              <w:t xml:space="preserve"> Мақсаты:</w:t>
            </w:r>
          </w:p>
          <w:p w14:paraId="38C23AA6">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Қоғамдық орындарда қарапайым мәдениеттің және қауіпсіз міез-құлық ережелерін меңгерту</w:t>
            </w:r>
          </w:p>
          <w:p w14:paraId="4B5F2AE5">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 2.«Қатынас»</w:t>
            </w:r>
          </w:p>
          <w:p w14:paraId="2D04BA4C">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w:t>
            </w:r>
            <w:r>
              <w:rPr>
                <w:rFonts w:ascii="Times New Roman" w:hAnsi="Times New Roman" w:cs="Times New Roman"/>
                <w:color w:val="000000"/>
                <w:sz w:val="24"/>
                <w:szCs w:val="24"/>
                <w:lang w:val="kk-KZ"/>
              </w:rPr>
              <w:t>Сауат ашу негіздері</w:t>
            </w:r>
            <w:r>
              <w:rPr>
                <w:rFonts w:ascii="Times New Roman" w:hAnsi="Times New Roman" w:cs="Times New Roman"/>
                <w:b/>
                <w:color w:val="000000"/>
                <w:sz w:val="24"/>
                <w:szCs w:val="24"/>
                <w:lang w:val="kk-KZ"/>
              </w:rPr>
              <w:t xml:space="preserve">». </w:t>
            </w:r>
          </w:p>
          <w:p w14:paraId="7ABE57E3">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Тақырыбы:              «Сөз»</w:t>
            </w:r>
          </w:p>
          <w:p w14:paraId="6F801819">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b/>
                <w:bCs/>
                <w:color w:val="000000"/>
                <w:sz w:val="24"/>
                <w:szCs w:val="24"/>
                <w:lang w:val="kk-KZ"/>
              </w:rPr>
              <w:t>Мақсаты:</w:t>
            </w:r>
            <w:r>
              <w:rPr>
                <w:rFonts w:ascii="Times New Roman" w:hAnsi="Times New Roman" w:cs="Times New Roman"/>
                <w:color w:val="000000"/>
                <w:sz w:val="24"/>
                <w:szCs w:val="24"/>
                <w:lang w:val="kk-KZ"/>
              </w:rPr>
              <w:t xml:space="preserve"> баланың сөз туралы түсініктерін қалыптастыру.сөздердің ұзынды-қысқалығын қолмен өлшеп айыра білуге үйрету.А дыбысымен және әріпімен таныстыру танып білуге деген қызығушылықтарын  дамыту.                </w:t>
            </w:r>
          </w:p>
          <w:p w14:paraId="0E46563F">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3. Білім беру саласы</w:t>
            </w:r>
            <w:r>
              <w:rPr>
                <w:rFonts w:ascii="Times New Roman" w:hAnsi="Times New Roman" w:cs="Times New Roman"/>
                <w:color w:val="000000"/>
                <w:sz w:val="24"/>
                <w:szCs w:val="24"/>
                <w:lang w:val="kk-KZ"/>
              </w:rPr>
              <w:t xml:space="preserve">: </w:t>
            </w:r>
            <w:r>
              <w:rPr>
                <w:rFonts w:ascii="Times New Roman" w:hAnsi="Times New Roman" w:cs="Times New Roman"/>
                <w:b/>
                <w:color w:val="000000"/>
                <w:sz w:val="24"/>
                <w:szCs w:val="24"/>
                <w:lang w:val="kk-KZ"/>
              </w:rPr>
              <w:t>«</w:t>
            </w:r>
            <w:r>
              <w:rPr>
                <w:rFonts w:ascii="Times New Roman" w:hAnsi="Times New Roman" w:cs="Times New Roman"/>
                <w:color w:val="000000"/>
                <w:sz w:val="24"/>
                <w:szCs w:val="24"/>
                <w:lang w:val="kk-KZ"/>
              </w:rPr>
              <w:t>Шығармашылық</w:t>
            </w:r>
            <w:r>
              <w:rPr>
                <w:rFonts w:ascii="Times New Roman" w:hAnsi="Times New Roman" w:cs="Times New Roman"/>
                <w:b/>
                <w:color w:val="000000"/>
                <w:sz w:val="24"/>
                <w:szCs w:val="24"/>
                <w:lang w:val="kk-KZ"/>
              </w:rPr>
              <w:t>» Ұйымдастырылған оқу қызметі:</w:t>
            </w:r>
          </w:p>
          <w:p w14:paraId="2A1BF9C1">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w:t>
            </w:r>
            <w:r>
              <w:rPr>
                <w:rFonts w:ascii="Times New Roman" w:hAnsi="Times New Roman" w:cs="Times New Roman"/>
                <w:color w:val="000000"/>
                <w:sz w:val="24"/>
                <w:szCs w:val="24"/>
                <w:lang w:val="kk-KZ"/>
              </w:rPr>
              <w:t>Мүсіндеу</w:t>
            </w:r>
            <w:r>
              <w:rPr>
                <w:rFonts w:ascii="Times New Roman" w:hAnsi="Times New Roman" w:cs="Times New Roman"/>
                <w:b/>
                <w:color w:val="000000"/>
                <w:sz w:val="24"/>
                <w:szCs w:val="24"/>
                <w:lang w:val="kk-KZ"/>
              </w:rPr>
              <w:t>».</w:t>
            </w:r>
          </w:p>
          <w:p w14:paraId="795A907A">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Тақырыбы: «</w:t>
            </w:r>
            <w:r>
              <w:rPr>
                <w:rFonts w:ascii="Times New Roman" w:hAnsi="Times New Roman" w:cs="Times New Roman"/>
                <w:color w:val="000000"/>
                <w:sz w:val="24"/>
                <w:szCs w:val="24"/>
                <w:lang w:val="kk-KZ"/>
              </w:rPr>
              <w:t>Саңырау құлақтар» (ақ,қызғылт сары саңырауқұлақтар)</w:t>
            </w:r>
          </w:p>
          <w:p w14:paraId="3F524966">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b/>
                <w:bCs/>
                <w:color w:val="000000"/>
                <w:sz w:val="24"/>
                <w:szCs w:val="24"/>
                <w:lang w:val="kk-KZ"/>
              </w:rPr>
              <w:t>Мақсаты:</w:t>
            </w:r>
            <w:r>
              <w:rPr>
                <w:rFonts w:ascii="Times New Roman" w:hAnsi="Times New Roman" w:cs="Times New Roman"/>
                <w:bCs/>
                <w:color w:val="000000"/>
                <w:sz w:val="24"/>
                <w:szCs w:val="24"/>
                <w:lang w:val="kk-KZ"/>
              </w:rPr>
              <w:t>Т</w:t>
            </w:r>
            <w:r>
              <w:rPr>
                <w:rFonts w:ascii="Times New Roman" w:hAnsi="Times New Roman" w:cs="Times New Roman"/>
                <w:color w:val="000000"/>
                <w:sz w:val="24"/>
                <w:szCs w:val="24"/>
                <w:lang w:val="kk-KZ"/>
              </w:rPr>
              <w:t>үс ерекшеліктерін ажырата отырып бірнеше саңырауқұлақты мүсіндеу арқылы қажетті мүсіндеуге үйрету; жалпақтау әдістерін меңгерту.</w:t>
            </w:r>
          </w:p>
          <w:p w14:paraId="68E2DBE6">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4. Білім беру саласы</w:t>
            </w:r>
            <w:r>
              <w:rPr>
                <w:rFonts w:ascii="Times New Roman" w:hAnsi="Times New Roman" w:cs="Times New Roman"/>
                <w:color w:val="000000"/>
                <w:sz w:val="24"/>
                <w:szCs w:val="24"/>
                <w:lang w:val="kk-KZ"/>
              </w:rPr>
              <w:t xml:space="preserve">: </w:t>
            </w:r>
            <w:r>
              <w:rPr>
                <w:rFonts w:ascii="Times New Roman" w:hAnsi="Times New Roman" w:cs="Times New Roman"/>
                <w:b/>
                <w:color w:val="000000"/>
                <w:sz w:val="24"/>
                <w:szCs w:val="24"/>
                <w:lang w:val="kk-KZ"/>
              </w:rPr>
              <w:t>«</w:t>
            </w:r>
            <w:r>
              <w:rPr>
                <w:rFonts w:ascii="Times New Roman" w:hAnsi="Times New Roman" w:cs="Times New Roman"/>
                <w:color w:val="000000"/>
                <w:sz w:val="24"/>
                <w:szCs w:val="24"/>
                <w:lang w:val="kk-KZ"/>
              </w:rPr>
              <w:t>Әлеумет</w:t>
            </w:r>
            <w:r>
              <w:rPr>
                <w:rFonts w:ascii="Times New Roman" w:hAnsi="Times New Roman" w:cs="Times New Roman"/>
                <w:b/>
                <w:color w:val="000000"/>
                <w:sz w:val="24"/>
                <w:szCs w:val="24"/>
                <w:lang w:val="kk-KZ"/>
              </w:rPr>
              <w:t>» Ұйымдастырылған оқу қызметі:</w:t>
            </w:r>
          </w:p>
          <w:p w14:paraId="31E0086A">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w:t>
            </w:r>
            <w:r>
              <w:rPr>
                <w:rFonts w:ascii="Times New Roman" w:hAnsi="Times New Roman" w:cs="Times New Roman"/>
                <w:color w:val="000000"/>
                <w:sz w:val="24"/>
                <w:szCs w:val="24"/>
                <w:lang w:val="kk-KZ"/>
              </w:rPr>
              <w:t>Өзін -өзі тану</w:t>
            </w:r>
            <w:r>
              <w:rPr>
                <w:rFonts w:ascii="Times New Roman" w:hAnsi="Times New Roman" w:cs="Times New Roman"/>
                <w:b/>
                <w:color w:val="000000"/>
                <w:sz w:val="24"/>
                <w:szCs w:val="24"/>
                <w:lang w:val="kk-KZ"/>
              </w:rPr>
              <w:t>»</w:t>
            </w:r>
            <w:r>
              <w:rPr>
                <w:rFonts w:ascii="Times New Roman" w:hAnsi="Times New Roman" w:cs="Times New Roman"/>
                <w:color w:val="000000"/>
                <w:sz w:val="24"/>
                <w:szCs w:val="24"/>
                <w:lang w:val="kk-KZ"/>
              </w:rPr>
              <w:t>.</w:t>
            </w:r>
          </w:p>
          <w:p w14:paraId="06D50799">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Тақырыбы:                    «</w:t>
            </w:r>
            <w:r>
              <w:rPr>
                <w:rFonts w:ascii="Times New Roman" w:hAnsi="Times New Roman" w:cs="Times New Roman"/>
                <w:color w:val="000000"/>
                <w:sz w:val="24"/>
                <w:szCs w:val="24"/>
                <w:lang w:val="kk-KZ"/>
              </w:rPr>
              <w:t>Мен қандай боламын»?</w:t>
            </w:r>
          </w:p>
          <w:p w14:paraId="0B1560F0">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b/>
                <w:bCs/>
                <w:color w:val="000000"/>
                <w:sz w:val="24"/>
                <w:szCs w:val="24"/>
                <w:lang w:val="kk-KZ"/>
              </w:rPr>
              <w:t>Мақсаты:</w:t>
            </w:r>
            <w:r>
              <w:rPr>
                <w:rFonts w:ascii="Times New Roman" w:hAnsi="Times New Roman" w:cs="Times New Roman"/>
                <w:color w:val="000000"/>
                <w:sz w:val="24"/>
                <w:szCs w:val="24"/>
                <w:lang w:val="kk-KZ"/>
              </w:rPr>
              <w:t xml:space="preserve"> Әрбір баланың жеке тұлға кендігін түсіндіру</w:t>
            </w:r>
          </w:p>
        </w:tc>
        <w:tc>
          <w:tcPr>
            <w:tcW w:w="768" w:type="pct"/>
          </w:tcPr>
          <w:p w14:paraId="767336E5">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Білім беру  саласы</w:t>
            </w:r>
            <w:r>
              <w:rPr>
                <w:rFonts w:ascii="Times New Roman" w:hAnsi="Times New Roman" w:cs="Times New Roman"/>
                <w:color w:val="000000"/>
                <w:sz w:val="24"/>
                <w:szCs w:val="24"/>
                <w:lang w:val="kk-KZ"/>
              </w:rPr>
              <w:t>:</w:t>
            </w:r>
            <w:r>
              <w:rPr>
                <w:rFonts w:ascii="Times New Roman" w:hAnsi="Times New Roman" w:cs="Times New Roman"/>
                <w:b/>
                <w:color w:val="000000"/>
                <w:sz w:val="24"/>
                <w:szCs w:val="24"/>
                <w:lang w:val="kk-KZ"/>
              </w:rPr>
              <w:t xml:space="preserve">                            </w:t>
            </w:r>
            <w:r>
              <w:rPr>
                <w:rFonts w:ascii="Times New Roman" w:hAnsi="Times New Roman" w:cs="Times New Roman"/>
                <w:color w:val="000000"/>
                <w:sz w:val="24"/>
                <w:szCs w:val="24"/>
                <w:lang w:val="kk-KZ"/>
              </w:rPr>
              <w:t>«Қатынас»</w:t>
            </w:r>
            <w:r>
              <w:rPr>
                <w:rFonts w:ascii="Times New Roman" w:hAnsi="Times New Roman" w:cs="Times New Roman"/>
                <w:b/>
                <w:color w:val="000000"/>
                <w:sz w:val="24"/>
                <w:szCs w:val="24"/>
                <w:lang w:val="kk-KZ"/>
              </w:rPr>
              <w:t xml:space="preserve"> Ұйымдастырылған оқу қызметі:</w:t>
            </w:r>
          </w:p>
          <w:p w14:paraId="5FAC4DAF">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«Орыс тілі»</w:t>
            </w:r>
          </w:p>
          <w:p w14:paraId="74AA9DDC">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 Тема: «</w:t>
            </w:r>
            <w:r>
              <w:rPr>
                <w:rFonts w:ascii="Times New Roman" w:hAnsi="Times New Roman" w:cs="Times New Roman"/>
                <w:color w:val="000000"/>
                <w:sz w:val="24"/>
                <w:szCs w:val="24"/>
                <w:lang w:val="kk-KZ"/>
              </w:rPr>
              <w:t>Мои любимые игрушки</w:t>
            </w:r>
            <w:r>
              <w:rPr>
                <w:rFonts w:ascii="Times New Roman" w:hAnsi="Times New Roman" w:cs="Times New Roman"/>
                <w:b/>
                <w:color w:val="000000"/>
                <w:sz w:val="24"/>
                <w:szCs w:val="24"/>
                <w:lang w:val="kk-KZ"/>
              </w:rPr>
              <w:t>»</w:t>
            </w:r>
          </w:p>
          <w:p w14:paraId="2E1033A5">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Цель:</w:t>
            </w:r>
            <w:r>
              <w:rPr>
                <w:rFonts w:ascii="Times New Roman" w:hAnsi="Times New Roman" w:cs="Times New Roman"/>
                <w:color w:val="000000"/>
                <w:sz w:val="24"/>
                <w:szCs w:val="24"/>
                <w:lang w:val="kk-KZ"/>
              </w:rPr>
              <w:t xml:space="preserve"> учить детей понимать вопросы на русском языке и давать правильные ответы, называть игрушки, использовать в речи подходящие об обобщающих словах;</w:t>
            </w:r>
          </w:p>
          <w:p w14:paraId="7577CA89">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2.Білім беру саласы</w:t>
            </w:r>
            <w:r>
              <w:rPr>
                <w:rFonts w:ascii="Times New Roman" w:hAnsi="Times New Roman" w:cs="Times New Roman"/>
                <w:color w:val="000000"/>
                <w:sz w:val="24"/>
                <w:szCs w:val="24"/>
                <w:lang w:val="kk-KZ"/>
              </w:rPr>
              <w:t xml:space="preserve">:                     </w:t>
            </w:r>
            <w:r>
              <w:rPr>
                <w:rFonts w:ascii="Times New Roman" w:hAnsi="Times New Roman" w:cs="Times New Roman"/>
                <w:b/>
                <w:color w:val="000000"/>
                <w:sz w:val="24"/>
                <w:szCs w:val="24"/>
                <w:lang w:val="kk-KZ"/>
              </w:rPr>
              <w:t>«</w:t>
            </w:r>
            <w:r>
              <w:rPr>
                <w:rFonts w:ascii="Times New Roman" w:hAnsi="Times New Roman" w:cs="Times New Roman"/>
                <w:color w:val="000000"/>
                <w:sz w:val="24"/>
                <w:szCs w:val="24"/>
                <w:lang w:val="kk-KZ"/>
              </w:rPr>
              <w:t>Шығармашылық»</w:t>
            </w:r>
            <w:r>
              <w:rPr>
                <w:rFonts w:ascii="Times New Roman" w:hAnsi="Times New Roman" w:cs="Times New Roman"/>
                <w:b/>
                <w:color w:val="000000"/>
                <w:sz w:val="24"/>
                <w:szCs w:val="24"/>
                <w:lang w:val="kk-KZ"/>
              </w:rPr>
              <w:t xml:space="preserve"> Ұйымдастырылған оқу қызметі:</w:t>
            </w:r>
            <w:r>
              <w:rPr>
                <w:rFonts w:ascii="Times New Roman" w:hAnsi="Times New Roman" w:cs="Times New Roman"/>
                <w:color w:val="000000"/>
                <w:sz w:val="24"/>
                <w:szCs w:val="24"/>
                <w:lang w:val="kk-KZ"/>
              </w:rPr>
              <w:t xml:space="preserve">                     «Музыка</w:t>
            </w:r>
            <w:r>
              <w:rPr>
                <w:rFonts w:ascii="Times New Roman" w:hAnsi="Times New Roman" w:cs="Times New Roman"/>
                <w:b/>
                <w:color w:val="000000"/>
                <w:sz w:val="24"/>
                <w:szCs w:val="24"/>
                <w:lang w:val="kk-KZ"/>
              </w:rPr>
              <w:t>»</w:t>
            </w:r>
          </w:p>
          <w:p w14:paraId="596296F4">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Тақырыбы:</w:t>
            </w:r>
          </w:p>
          <w:p w14:paraId="74092064">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 xml:space="preserve"> «</w:t>
            </w:r>
            <w:r>
              <w:rPr>
                <w:rFonts w:ascii="Times New Roman" w:hAnsi="Times New Roman" w:cs="Times New Roman"/>
                <w:color w:val="000000"/>
                <w:sz w:val="24"/>
                <w:szCs w:val="24"/>
                <w:lang w:val="kk-KZ"/>
              </w:rPr>
              <w:t>Менің ойыншықтарым</w:t>
            </w:r>
            <w:r>
              <w:rPr>
                <w:rFonts w:ascii="Times New Roman" w:hAnsi="Times New Roman" w:cs="Times New Roman"/>
                <w:b/>
                <w:color w:val="000000"/>
                <w:sz w:val="24"/>
                <w:szCs w:val="24"/>
                <w:lang w:val="kk-KZ"/>
              </w:rPr>
              <w:t>»</w:t>
            </w:r>
          </w:p>
          <w:p w14:paraId="4BCAA0CC">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Мақсаты:</w:t>
            </w:r>
            <w:r>
              <w:rPr>
                <w:rFonts w:ascii="Times New Roman" w:hAnsi="Times New Roman" w:cs="Times New Roman"/>
                <w:color w:val="000000"/>
                <w:sz w:val="24"/>
                <w:szCs w:val="24"/>
                <w:lang w:val="kk-KZ"/>
              </w:rPr>
              <w:t>Ән айта отырып,сол әннің мәтініне сай би қимылдарын жасатуға үйрету.Музыкалық қабілеттерін жетілдіру.</w:t>
            </w:r>
          </w:p>
          <w:p w14:paraId="5F857135">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3. Білім беру  саласы</w:t>
            </w:r>
            <w:r>
              <w:rPr>
                <w:rFonts w:ascii="Times New Roman" w:hAnsi="Times New Roman" w:cs="Times New Roman"/>
                <w:color w:val="000000"/>
                <w:sz w:val="24"/>
                <w:szCs w:val="24"/>
                <w:lang w:val="kk-KZ"/>
              </w:rPr>
              <w:t>:</w:t>
            </w:r>
            <w:r>
              <w:rPr>
                <w:rFonts w:ascii="Times New Roman" w:hAnsi="Times New Roman" w:cs="Times New Roman"/>
                <w:b/>
                <w:color w:val="000000"/>
                <w:sz w:val="24"/>
                <w:szCs w:val="24"/>
                <w:lang w:val="kk-KZ"/>
              </w:rPr>
              <w:t xml:space="preserve">                            </w:t>
            </w:r>
            <w:r>
              <w:rPr>
                <w:rFonts w:ascii="Times New Roman" w:hAnsi="Times New Roman" w:cs="Times New Roman"/>
                <w:color w:val="000000"/>
                <w:sz w:val="24"/>
                <w:szCs w:val="24"/>
                <w:lang w:val="kk-KZ"/>
              </w:rPr>
              <w:t>«Әлеумет»</w:t>
            </w:r>
            <w:r>
              <w:rPr>
                <w:rFonts w:ascii="Times New Roman" w:hAnsi="Times New Roman" w:cs="Times New Roman"/>
                <w:b/>
                <w:color w:val="000000"/>
                <w:sz w:val="24"/>
                <w:szCs w:val="24"/>
                <w:lang w:val="kk-KZ"/>
              </w:rPr>
              <w:t xml:space="preserve"> Ұйымдастырылған оқу қызметі:</w:t>
            </w:r>
          </w:p>
          <w:p w14:paraId="08F6C016">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«Қоршаған ортамен танысу»          </w:t>
            </w:r>
            <w:r>
              <w:rPr>
                <w:rFonts w:ascii="Times New Roman" w:hAnsi="Times New Roman" w:cs="Times New Roman"/>
                <w:b/>
                <w:bCs/>
                <w:color w:val="000000"/>
                <w:sz w:val="24"/>
                <w:szCs w:val="24"/>
                <w:lang w:val="kk-KZ"/>
              </w:rPr>
              <w:t>Тақырыбы:</w:t>
            </w:r>
            <w:r>
              <w:rPr>
                <w:rFonts w:ascii="Times New Roman" w:hAnsi="Times New Roman" w:cs="Times New Roman"/>
                <w:bCs/>
                <w:color w:val="000000"/>
                <w:sz w:val="24"/>
                <w:szCs w:val="24"/>
                <w:lang w:val="kk-KZ"/>
              </w:rPr>
              <w:t xml:space="preserve"> «</w:t>
            </w:r>
            <w:r>
              <w:rPr>
                <w:rFonts w:ascii="Times New Roman" w:hAnsi="Times New Roman" w:cs="Times New Roman"/>
                <w:color w:val="000000"/>
                <w:sz w:val="24"/>
                <w:szCs w:val="24"/>
                <w:lang w:val="kk-KZ"/>
              </w:rPr>
              <w:t xml:space="preserve">Менің ойыншықтарым».     </w:t>
            </w:r>
            <w:r>
              <w:rPr>
                <w:rFonts w:ascii="Times New Roman" w:hAnsi="Times New Roman" w:cs="Times New Roman"/>
                <w:b/>
                <w:bCs/>
                <w:color w:val="000000"/>
                <w:sz w:val="24"/>
                <w:szCs w:val="24"/>
                <w:lang w:val="kk-KZ"/>
              </w:rPr>
              <w:t>Мақсаты:</w:t>
            </w:r>
            <w:r>
              <w:rPr>
                <w:rFonts w:ascii="Times New Roman" w:hAnsi="Times New Roman" w:cs="Times New Roman"/>
                <w:color w:val="000000"/>
                <w:sz w:val="24"/>
                <w:szCs w:val="24"/>
                <w:lang w:val="kk-KZ"/>
              </w:rPr>
              <w:t>.Балаларға ойыншықтар туралы түсіндіру.                Ойыншықтардың аттарын атап, оларды бір-бірінен түсіне, көлеміне қарай ажырата білуге үйрету.</w:t>
            </w:r>
          </w:p>
          <w:p w14:paraId="4A71C654">
            <w:pPr>
              <w:spacing w:after="0" w:line="240" w:lineRule="auto"/>
              <w:rPr>
                <w:rFonts w:ascii="Times New Roman" w:hAnsi="Times New Roman" w:cs="Times New Roman"/>
                <w:color w:val="000000"/>
                <w:sz w:val="24"/>
                <w:szCs w:val="24"/>
                <w:lang w:val="kk-KZ"/>
              </w:rPr>
            </w:pPr>
          </w:p>
          <w:p w14:paraId="22668293">
            <w:pPr>
              <w:spacing w:after="0" w:line="240" w:lineRule="auto"/>
              <w:rPr>
                <w:rFonts w:ascii="Times New Roman" w:hAnsi="Times New Roman" w:cs="Times New Roman"/>
                <w:color w:val="000000"/>
                <w:sz w:val="24"/>
                <w:szCs w:val="24"/>
                <w:lang w:val="kk-KZ"/>
              </w:rPr>
            </w:pPr>
          </w:p>
        </w:tc>
      </w:tr>
      <w:tr w14:paraId="70CED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8" w:type="pct"/>
          </w:tcPr>
          <w:p w14:paraId="4B8097AA">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Серуенге дайындық</w:t>
            </w:r>
          </w:p>
        </w:tc>
        <w:tc>
          <w:tcPr>
            <w:tcW w:w="866" w:type="pct"/>
          </w:tcPr>
          <w:p w14:paraId="0D82130F">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Балалалардың серуенге деген қызығушылықтарын туғызу, балалармен жеке әңгімелесу.</w:t>
            </w:r>
          </w:p>
        </w:tc>
        <w:tc>
          <w:tcPr>
            <w:tcW w:w="893" w:type="pct"/>
          </w:tcPr>
          <w:p w14:paraId="1CDFE029">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Серуенге ойын құралдарын дайындау.</w:t>
            </w:r>
          </w:p>
        </w:tc>
        <w:tc>
          <w:tcPr>
            <w:tcW w:w="830" w:type="pct"/>
          </w:tcPr>
          <w:p w14:paraId="1A10B772">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Серуенде балаларды жақсы әрекеттер етуге ынталандыру.</w:t>
            </w:r>
          </w:p>
        </w:tc>
        <w:tc>
          <w:tcPr>
            <w:tcW w:w="865" w:type="pct"/>
          </w:tcPr>
          <w:p w14:paraId="27DE0472">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Серуен кезінде ұйыымдастырылған еңбек тәрбиесі арқылы еңбек-сүйгіштікке баулу.</w:t>
            </w:r>
          </w:p>
        </w:tc>
        <w:tc>
          <w:tcPr>
            <w:tcW w:w="768" w:type="pct"/>
          </w:tcPr>
          <w:p w14:paraId="42E19855">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Табиғатқа деген қызығушылықтарын арттыру.</w:t>
            </w:r>
          </w:p>
        </w:tc>
      </w:tr>
      <w:tr w14:paraId="67DCF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8" w:type="pct"/>
          </w:tcPr>
          <w:p w14:paraId="0906B3EA">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Серуен</w:t>
            </w:r>
          </w:p>
        </w:tc>
        <w:tc>
          <w:tcPr>
            <w:tcW w:w="866" w:type="pct"/>
          </w:tcPr>
          <w:p w14:paraId="713C98F0">
            <w:pPr>
              <w:spacing w:after="0" w:line="240" w:lineRule="auto"/>
              <w:jc w:val="center"/>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Желді бақылау.</w:t>
            </w:r>
          </w:p>
          <w:p w14:paraId="2808F761">
            <w:pPr>
              <w:spacing w:after="0" w:line="240" w:lineRule="auto"/>
              <w:jc w:val="center"/>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Мақсаты:</w:t>
            </w:r>
            <w:r>
              <w:rPr>
                <w:rFonts w:ascii="Times New Roman" w:hAnsi="Times New Roman" w:eastAsia="Calibri" w:cs="Times New Roman"/>
                <w:sz w:val="24"/>
                <w:szCs w:val="24"/>
                <w:lang w:val="kk-KZ"/>
              </w:rPr>
              <w:t xml:space="preserve"> Табиғат құбылыстары туралы ұғымдарын (жел) кеңейту. Жел соғып, жапырақтар түсті.</w:t>
            </w:r>
          </w:p>
          <w:p w14:paraId="44572D11">
            <w:pPr>
              <w:spacing w:after="0" w:line="240" w:lineRule="auto"/>
              <w:jc w:val="center"/>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Желдің бағытын анықтауды үйрету.</w:t>
            </w:r>
          </w:p>
          <w:p w14:paraId="35AA0F5D">
            <w:pPr>
              <w:spacing w:after="0" w:line="240" w:lineRule="auto"/>
              <w:jc w:val="center"/>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(қоршаған ортамен таныстыру –әлеумет-</w:t>
            </w:r>
          </w:p>
          <w:p w14:paraId="7CDC3C0A">
            <w:pPr>
              <w:spacing w:after="0" w:line="240" w:lineRule="auto"/>
              <w:jc w:val="center"/>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тік - эмоционалды,</w:t>
            </w:r>
          </w:p>
          <w:p w14:paraId="7AA6EF62">
            <w:pPr>
              <w:spacing w:after="0" w:line="240" w:lineRule="auto"/>
              <w:jc w:val="center"/>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дағдыларды қалыптастыру)</w:t>
            </w:r>
          </w:p>
          <w:p w14:paraId="27F4B9B6">
            <w:pPr>
              <w:spacing w:after="0" w:line="240" w:lineRule="auto"/>
              <w:jc w:val="center"/>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Еңбек:</w:t>
            </w:r>
            <w:r>
              <w:rPr>
                <w:rFonts w:ascii="Times New Roman" w:hAnsi="Times New Roman" w:eastAsia="Calibri" w:cs="Times New Roman"/>
                <w:sz w:val="24"/>
                <w:szCs w:val="24"/>
                <w:lang w:val="kk-KZ"/>
              </w:rPr>
              <w:t xml:space="preserve"> ойын алаңын таза ұстау.</w:t>
            </w:r>
          </w:p>
          <w:p w14:paraId="0F7A5E45">
            <w:pPr>
              <w:spacing w:after="0" w:line="240" w:lineRule="auto"/>
              <w:jc w:val="center"/>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 xml:space="preserve">Мақсаты: </w:t>
            </w:r>
            <w:r>
              <w:rPr>
                <w:rFonts w:ascii="Times New Roman" w:hAnsi="Times New Roman" w:eastAsia="Calibri" w:cs="Times New Roman"/>
                <w:sz w:val="24"/>
                <w:szCs w:val="24"/>
                <w:lang w:val="kk-KZ"/>
              </w:rPr>
              <w:t>Балалардың еңбек етуге деген оң көзқарасын  тәрбиелеу</w:t>
            </w:r>
          </w:p>
          <w:p w14:paraId="661793ED">
            <w:pPr>
              <w:spacing w:after="0" w:line="240" w:lineRule="auto"/>
              <w:jc w:val="center"/>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берілген тапсырмаға жауапкершілікпен</w:t>
            </w:r>
          </w:p>
          <w:p w14:paraId="71E8857A">
            <w:pPr>
              <w:spacing w:after="0" w:line="240" w:lineRule="auto"/>
              <w:jc w:val="center"/>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қарауды қалыптастыру.</w:t>
            </w:r>
            <w:r>
              <w:rPr>
                <w:rFonts w:ascii="Times New Roman" w:hAnsi="Times New Roman" w:eastAsia="Calibri" w:cs="Times New Roman"/>
                <w:b/>
                <w:sz w:val="24"/>
                <w:szCs w:val="24"/>
                <w:lang w:val="kk-KZ"/>
              </w:rPr>
              <w:t>(еңбекке баулу)</w:t>
            </w:r>
          </w:p>
          <w:p w14:paraId="5DB8CCFD">
            <w:pPr>
              <w:spacing w:after="0" w:line="240" w:lineRule="auto"/>
              <w:jc w:val="center"/>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Қимылды ойын:</w:t>
            </w:r>
          </w:p>
          <w:p w14:paraId="2E67D346">
            <w:pPr>
              <w:spacing w:after="0" w:line="240" w:lineRule="auto"/>
              <w:jc w:val="center"/>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«Ұшақтар»</w:t>
            </w:r>
          </w:p>
          <w:p w14:paraId="10F2D9EC">
            <w:pPr>
              <w:spacing w:after="0" w:line="240" w:lineRule="auto"/>
              <w:jc w:val="center"/>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 xml:space="preserve">Мақсаты: </w:t>
            </w:r>
            <w:r>
              <w:rPr>
                <w:rFonts w:ascii="Times New Roman" w:hAnsi="Times New Roman" w:eastAsia="Calibri" w:cs="Times New Roman"/>
                <w:sz w:val="24"/>
                <w:szCs w:val="24"/>
                <w:lang w:val="kk-KZ"/>
              </w:rPr>
              <w:t>Қимылды ойындарда жетекші рөлді орындауға үйрету</w:t>
            </w:r>
          </w:p>
          <w:p w14:paraId="1C3F9806">
            <w:pPr>
              <w:spacing w:after="0" w:line="240" w:lineRule="auto"/>
              <w:jc w:val="center"/>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(Дене шынықтыру**)</w:t>
            </w:r>
          </w:p>
          <w:p w14:paraId="4D15B454">
            <w:pPr>
              <w:spacing w:after="0" w:line="240" w:lineRule="auto"/>
              <w:jc w:val="center"/>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 xml:space="preserve">Жеке жұмыс: </w:t>
            </w:r>
            <w:r>
              <w:rPr>
                <w:rFonts w:ascii="Times New Roman" w:hAnsi="Times New Roman" w:eastAsia="Calibri" w:cs="Times New Roman"/>
                <w:sz w:val="24"/>
                <w:szCs w:val="24"/>
                <w:lang w:val="kk-KZ"/>
              </w:rPr>
              <w:t>Айшаға бүгінгі күннің ауа райы жайлы атқызу.</w:t>
            </w:r>
          </w:p>
          <w:p w14:paraId="4FEE80A5">
            <w:pPr>
              <w:spacing w:after="0" w:line="240" w:lineRule="auto"/>
              <w:jc w:val="center"/>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Мақсаты:</w:t>
            </w:r>
            <w:r>
              <w:rPr>
                <w:rFonts w:ascii="Times New Roman" w:hAnsi="Times New Roman" w:eastAsia="Calibri" w:cs="Times New Roman"/>
                <w:sz w:val="24"/>
                <w:szCs w:val="24"/>
                <w:lang w:val="kk-KZ"/>
              </w:rPr>
              <w:t xml:space="preserve"> сөйлемдегі</w:t>
            </w:r>
          </w:p>
          <w:p w14:paraId="4D18E0E1">
            <w:pPr>
              <w:spacing w:after="0" w:line="240" w:lineRule="auto"/>
              <w:jc w:val="center"/>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сөздерді байланыстыруға, көмекші сөздерді дұрыс қолдануға үйрету.</w:t>
            </w:r>
          </w:p>
          <w:p w14:paraId="3A6FC8AE">
            <w:pPr>
              <w:spacing w:after="0" w:line="240" w:lineRule="auto"/>
              <w:jc w:val="center"/>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Еркін ойындар:</w:t>
            </w:r>
          </w:p>
          <w:p w14:paraId="2CEE5AD8">
            <w:pPr>
              <w:spacing w:after="0" w:line="240" w:lineRule="auto"/>
              <w:jc w:val="center"/>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Тәрбиешінің жетекші</w:t>
            </w:r>
          </w:p>
          <w:p w14:paraId="1C14634E">
            <w:pPr>
              <w:spacing w:after="0" w:line="240" w:lineRule="auto"/>
              <w:jc w:val="center"/>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лігімен ойындар</w:t>
            </w:r>
          </w:p>
          <w:p w14:paraId="127135F0">
            <w:pPr>
              <w:spacing w:after="0" w:line="240" w:lineRule="auto"/>
              <w:jc w:val="center"/>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ойнату</w:t>
            </w:r>
          </w:p>
          <w:p w14:paraId="2E783A3C">
            <w:pPr>
              <w:spacing w:after="0" w:line="240" w:lineRule="auto"/>
              <w:rPr>
                <w:rFonts w:ascii="Times New Roman" w:hAnsi="Times New Roman" w:cs="Times New Roman"/>
                <w:color w:val="000000"/>
                <w:sz w:val="24"/>
                <w:szCs w:val="24"/>
                <w:lang w:val="kk-KZ"/>
              </w:rPr>
            </w:pPr>
          </w:p>
        </w:tc>
        <w:tc>
          <w:tcPr>
            <w:tcW w:w="893" w:type="pct"/>
          </w:tcPr>
          <w:p w14:paraId="358408CA">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Жаңбырды бақылау</w:t>
            </w:r>
          </w:p>
          <w:p w14:paraId="6E85FA11">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Мақсаты: </w:t>
            </w:r>
            <w:r>
              <w:rPr>
                <w:rFonts w:ascii="Times New Roman" w:hAnsi="Times New Roman" w:cs="Times New Roman"/>
                <w:color w:val="000000"/>
                <w:sz w:val="24"/>
                <w:szCs w:val="24"/>
                <w:lang w:val="kk-KZ"/>
              </w:rPr>
              <w:t>Табиғат құбылыстары туралы ұғымдарын одан әрі кеңейту. Бақылау күн тізбесінде ауа райын белгілеу(жаңбыр жауды, жел соқты),</w:t>
            </w:r>
          </w:p>
          <w:p w14:paraId="4C93D303">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(қоршаған ортамен таныстыру - әлеуметтік - эмоционалды</w:t>
            </w:r>
          </w:p>
          <w:p w14:paraId="2B88D05D">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дағдыларды қалыптастыру)</w:t>
            </w:r>
          </w:p>
          <w:p w14:paraId="14301466">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Еңбек:</w:t>
            </w:r>
            <w:r>
              <w:rPr>
                <w:rFonts w:ascii="Times New Roman" w:hAnsi="Times New Roman" w:cs="Times New Roman"/>
                <w:color w:val="000000"/>
                <w:sz w:val="24"/>
                <w:szCs w:val="24"/>
                <w:lang w:val="kk-KZ"/>
              </w:rPr>
              <w:t xml:space="preserve"> ойын алаңын таза ұстау.</w:t>
            </w:r>
          </w:p>
          <w:p w14:paraId="1CAE26D9">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Мақсаты:</w:t>
            </w:r>
            <w:r>
              <w:rPr>
                <w:rFonts w:ascii="Times New Roman" w:hAnsi="Times New Roman" w:cs="Times New Roman"/>
                <w:color w:val="000000"/>
                <w:sz w:val="24"/>
                <w:szCs w:val="24"/>
                <w:lang w:val="kk-KZ"/>
              </w:rPr>
              <w:t xml:space="preserve"> Бастаған істі аяғына дейін жеткізе білу, оны  жақсы орындауға жұмылдыру.</w:t>
            </w:r>
          </w:p>
          <w:p w14:paraId="49B83E05">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(еңбекке баулу)</w:t>
            </w:r>
          </w:p>
          <w:p w14:paraId="1182C3E3">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Қимылды ойын:</w:t>
            </w:r>
          </w:p>
          <w:p w14:paraId="418E7F95">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«Қу түлкі»</w:t>
            </w:r>
          </w:p>
          <w:p w14:paraId="3B892DD6">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 xml:space="preserve">Мақсаты: </w:t>
            </w:r>
            <w:r>
              <w:rPr>
                <w:rFonts w:ascii="Times New Roman" w:hAnsi="Times New Roman" w:cs="Times New Roman"/>
                <w:color w:val="000000"/>
                <w:sz w:val="24"/>
                <w:szCs w:val="24"/>
                <w:lang w:val="kk-KZ"/>
              </w:rPr>
              <w:t>Қимылды ойындарда жетекші рөлді орындауға үйрету</w:t>
            </w:r>
          </w:p>
          <w:p w14:paraId="330D2567">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 (Дене шынықтыру**)</w:t>
            </w:r>
          </w:p>
          <w:p w14:paraId="52A21B0C">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Жеке жұмыс:</w:t>
            </w:r>
            <w:r>
              <w:rPr>
                <w:rFonts w:ascii="Times New Roman" w:hAnsi="Times New Roman" w:cs="Times New Roman"/>
                <w:color w:val="000000"/>
                <w:sz w:val="24"/>
                <w:szCs w:val="24"/>
                <w:lang w:val="kk-KZ"/>
              </w:rPr>
              <w:t xml:space="preserve"> Ахмадка  санамақ айтқызу.</w:t>
            </w:r>
          </w:p>
          <w:p w14:paraId="167B4198">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Мақсаты:</w:t>
            </w:r>
            <w:r>
              <w:rPr>
                <w:rFonts w:ascii="Times New Roman" w:hAnsi="Times New Roman" w:cs="Times New Roman"/>
                <w:color w:val="000000"/>
                <w:sz w:val="24"/>
                <w:szCs w:val="24"/>
                <w:lang w:val="kk-KZ"/>
              </w:rPr>
              <w:t>санамақтарды жатқа айтуға баулу.</w:t>
            </w:r>
          </w:p>
          <w:p w14:paraId="24710167">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Еркін ойындар:</w:t>
            </w:r>
          </w:p>
          <w:p w14:paraId="43264335">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Тәрбиешінің жетекшілігімен ойындар</w:t>
            </w:r>
          </w:p>
          <w:p w14:paraId="66B2070F">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ойнату.</w:t>
            </w:r>
          </w:p>
        </w:tc>
        <w:tc>
          <w:tcPr>
            <w:tcW w:w="830" w:type="pct"/>
          </w:tcPr>
          <w:p w14:paraId="3B406ABB">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Тұманды бақылату.</w:t>
            </w:r>
          </w:p>
          <w:p w14:paraId="3EC50425">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Мақсаты:</w:t>
            </w:r>
            <w:r>
              <w:rPr>
                <w:rFonts w:ascii="Times New Roman" w:hAnsi="Times New Roman" w:cs="Times New Roman"/>
                <w:color w:val="000000"/>
                <w:sz w:val="24"/>
                <w:szCs w:val="24"/>
                <w:lang w:val="kk-KZ"/>
              </w:rPr>
              <w:t>Күздегі тұманды бақылату,</w:t>
            </w:r>
          </w:p>
          <w:p w14:paraId="0E939F08">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тұманның қайдан пайда болатынын түсіндіру.</w:t>
            </w:r>
          </w:p>
          <w:p w14:paraId="4D96740C">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(қоршаған ортамен таныстыру –әлеумет-</w:t>
            </w:r>
          </w:p>
          <w:p w14:paraId="6AF1DC68">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тік - эмоционалды,</w:t>
            </w:r>
          </w:p>
          <w:p w14:paraId="5F38F680">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дағдыларды қалыптастыру)</w:t>
            </w:r>
          </w:p>
          <w:p w14:paraId="1A0C626D">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Еңбек:</w:t>
            </w:r>
            <w:r>
              <w:rPr>
                <w:rFonts w:ascii="Times New Roman" w:hAnsi="Times New Roman" w:cs="Times New Roman"/>
                <w:color w:val="000000"/>
                <w:sz w:val="24"/>
                <w:szCs w:val="24"/>
                <w:lang w:val="kk-KZ"/>
              </w:rPr>
              <w:t xml:space="preserve"> Балаларды ойын алаңын таза ұстауда тәрбиешіге көмектесу. </w:t>
            </w:r>
            <w:r>
              <w:rPr>
                <w:rFonts w:ascii="Times New Roman" w:hAnsi="Times New Roman" w:cs="Times New Roman"/>
                <w:b/>
                <w:color w:val="000000"/>
                <w:sz w:val="24"/>
                <w:szCs w:val="24"/>
                <w:lang w:val="kk-KZ"/>
              </w:rPr>
              <w:t xml:space="preserve">Мақсаты: </w:t>
            </w:r>
            <w:r>
              <w:rPr>
                <w:rFonts w:ascii="Times New Roman" w:hAnsi="Times New Roman" w:cs="Times New Roman"/>
                <w:color w:val="000000"/>
                <w:sz w:val="24"/>
                <w:szCs w:val="24"/>
                <w:lang w:val="kk-KZ"/>
              </w:rPr>
              <w:t>Балалардың еңбек етуге деген оң көзқарасын  тәрбиелеу</w:t>
            </w:r>
          </w:p>
          <w:p w14:paraId="278F7A93">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берілген тапсырмаға жауапкершілікпен</w:t>
            </w:r>
          </w:p>
          <w:p w14:paraId="7AFB4F11">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қарауды қалыптастыру.</w:t>
            </w:r>
          </w:p>
          <w:p w14:paraId="33F56B7E">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(еңбекке баулу)</w:t>
            </w:r>
          </w:p>
          <w:p w14:paraId="321D13C7">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Қимылды ойын: «Тышқан мен мысық</w:t>
            </w:r>
            <w:r>
              <w:rPr>
                <w:rFonts w:ascii="Times New Roman" w:hAnsi="Times New Roman" w:cs="Times New Roman"/>
                <w:color w:val="000000"/>
                <w:sz w:val="24"/>
                <w:szCs w:val="24"/>
                <w:lang w:val="kk-KZ"/>
              </w:rPr>
              <w:t>»</w:t>
            </w:r>
          </w:p>
          <w:p w14:paraId="3BABF6CB">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 xml:space="preserve">Мақсаты: </w:t>
            </w:r>
            <w:r>
              <w:rPr>
                <w:rFonts w:ascii="Times New Roman" w:hAnsi="Times New Roman" w:cs="Times New Roman"/>
                <w:color w:val="000000"/>
                <w:sz w:val="24"/>
                <w:szCs w:val="24"/>
                <w:lang w:val="kk-KZ"/>
              </w:rPr>
              <w:t>Қимылды ойындарда жетекші рөлді орындауға үйрету</w:t>
            </w:r>
          </w:p>
          <w:p w14:paraId="120154CA">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 (Дене шынықтыру**)</w:t>
            </w:r>
          </w:p>
          <w:p w14:paraId="7C058F4C">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Жеке жұмыс:</w:t>
            </w:r>
            <w:r>
              <w:rPr>
                <w:rFonts w:ascii="Times New Roman" w:hAnsi="Times New Roman" w:cs="Times New Roman"/>
                <w:color w:val="000000"/>
                <w:sz w:val="24"/>
                <w:szCs w:val="24"/>
                <w:lang w:val="kk-KZ"/>
              </w:rPr>
              <w:t xml:space="preserve"> Айеркеге  «Күз» өлеңін айтқызу.</w:t>
            </w:r>
          </w:p>
          <w:p w14:paraId="2C55B907">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 xml:space="preserve">Мақсаты: </w:t>
            </w:r>
            <w:r>
              <w:rPr>
                <w:rFonts w:ascii="Times New Roman" w:hAnsi="Times New Roman" w:cs="Times New Roman"/>
                <w:color w:val="000000"/>
                <w:sz w:val="24"/>
                <w:szCs w:val="24"/>
                <w:lang w:val="kk-KZ"/>
              </w:rPr>
              <w:t>қысқа өлеңдерді жатқа айтуға баулу.</w:t>
            </w:r>
          </w:p>
          <w:p w14:paraId="31908018">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Еркін ойындар:</w:t>
            </w:r>
          </w:p>
          <w:p w14:paraId="67717622">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Тәрбиешінің жетекшілігі-мен ойындар  ойнату.</w:t>
            </w:r>
          </w:p>
        </w:tc>
        <w:tc>
          <w:tcPr>
            <w:tcW w:w="865" w:type="pct"/>
          </w:tcPr>
          <w:p w14:paraId="74D90B3A">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Аула тазалаушының еңбегін бақылау.</w:t>
            </w:r>
          </w:p>
          <w:p w14:paraId="265B98FE">
            <w:pPr>
              <w:spacing w:after="0" w:line="240" w:lineRule="auto"/>
              <w:jc w:val="cente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Өзгенің еңбегінің нәтижесіне құрметпен қарауға тәрбиелеу, ересектерге көмек көрсету ниеттерін қолдау.</w:t>
            </w:r>
          </w:p>
          <w:p w14:paraId="74B6A835">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(қоршаған ортамен таныстыру – әлеумет-</w:t>
            </w:r>
          </w:p>
          <w:p w14:paraId="3870F3E5">
            <w:pPr>
              <w:spacing w:after="0" w:line="240" w:lineRule="auto"/>
              <w:jc w:val="center"/>
              <w:rPr>
                <w:rFonts w:ascii="Times New Roman" w:hAnsi="Times New Roman" w:cs="Times New Roman"/>
                <w:sz w:val="24"/>
                <w:szCs w:val="24"/>
                <w:lang w:val="kk-KZ"/>
              </w:rPr>
            </w:pPr>
            <w:r>
              <w:rPr>
                <w:rFonts w:ascii="Times New Roman" w:hAnsi="Times New Roman" w:cs="Times New Roman"/>
                <w:b/>
                <w:sz w:val="24"/>
                <w:szCs w:val="24"/>
                <w:lang w:val="kk-KZ"/>
              </w:rPr>
              <w:t>тік –эмоционалды дағдыларды қалыптастыру)</w:t>
            </w:r>
          </w:p>
          <w:p w14:paraId="02486008">
            <w:pPr>
              <w:spacing w:after="0" w:line="240" w:lineRule="auto"/>
              <w:jc w:val="center"/>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Балаларды ойын алаңын таза ұстауға үйрету.</w:t>
            </w:r>
          </w:p>
          <w:p w14:paraId="6AAA418D">
            <w:pPr>
              <w:spacing w:after="0" w:line="240" w:lineRule="auto"/>
              <w:jc w:val="cente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Бастаған істі аяғына дейін жеткізе білу, оны жақсы орындауға жұмылдыру.</w:t>
            </w:r>
          </w:p>
          <w:p w14:paraId="4159E241">
            <w:pPr>
              <w:spacing w:after="0" w:line="240" w:lineRule="auto"/>
              <w:jc w:val="center"/>
              <w:rPr>
                <w:rFonts w:ascii="Times New Roman" w:hAnsi="Times New Roman" w:cs="Times New Roman"/>
                <w:sz w:val="24"/>
                <w:szCs w:val="24"/>
                <w:lang w:val="kk-KZ"/>
              </w:rPr>
            </w:pPr>
            <w:r>
              <w:rPr>
                <w:rFonts w:ascii="Times New Roman" w:hAnsi="Times New Roman" w:cs="Times New Roman"/>
                <w:b/>
                <w:sz w:val="24"/>
                <w:szCs w:val="24"/>
                <w:lang w:val="kk-KZ"/>
              </w:rPr>
              <w:t>(еңбекке баулу)</w:t>
            </w:r>
          </w:p>
          <w:p w14:paraId="14032EDF">
            <w:pPr>
              <w:spacing w:after="0" w:line="240" w:lineRule="auto"/>
              <w:jc w:val="center"/>
              <w:rPr>
                <w:rFonts w:ascii="Times New Roman" w:hAnsi="Times New Roman" w:cs="Times New Roman"/>
                <w:sz w:val="24"/>
                <w:szCs w:val="24"/>
                <w:lang w:val="kk-KZ"/>
              </w:rPr>
            </w:pPr>
            <w:r>
              <w:rPr>
                <w:rFonts w:ascii="Times New Roman" w:hAnsi="Times New Roman" w:cs="Times New Roman"/>
                <w:b/>
                <w:sz w:val="24"/>
                <w:szCs w:val="24"/>
                <w:lang w:val="kk-KZ"/>
              </w:rPr>
              <w:t>Қимылды ойын:</w:t>
            </w:r>
          </w:p>
          <w:p w14:paraId="281CCDB4">
            <w:pPr>
              <w:spacing w:after="0" w:line="240" w:lineRule="auto"/>
              <w:jc w:val="center"/>
              <w:rPr>
                <w:rFonts w:ascii="Times New Roman" w:hAnsi="Times New Roman" w:cs="Times New Roman"/>
                <w:sz w:val="24"/>
                <w:szCs w:val="24"/>
                <w:lang w:val="kk-KZ"/>
              </w:rPr>
            </w:pPr>
            <w:r>
              <w:rPr>
                <w:rFonts w:ascii="Times New Roman" w:hAnsi="Times New Roman" w:cs="Times New Roman"/>
                <w:b/>
                <w:sz w:val="24"/>
                <w:szCs w:val="24"/>
                <w:lang w:val="kk-KZ"/>
              </w:rPr>
              <w:t>«Күн мен жаңбыр</w:t>
            </w:r>
            <w:r>
              <w:rPr>
                <w:rFonts w:ascii="Times New Roman" w:hAnsi="Times New Roman" w:cs="Times New Roman"/>
                <w:sz w:val="24"/>
                <w:szCs w:val="24"/>
                <w:lang w:val="kk-KZ"/>
              </w:rPr>
              <w:t>»</w:t>
            </w:r>
          </w:p>
          <w:p w14:paraId="278CB6AE">
            <w:pPr>
              <w:spacing w:after="0" w:line="240" w:lineRule="auto"/>
              <w:jc w:val="cente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Қимылды ойынға қызығушылық-</w:t>
            </w:r>
          </w:p>
          <w:p w14:paraId="18DFD90E">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ты дамыту, таза ауада балалардың қимылдар-</w:t>
            </w:r>
          </w:p>
          <w:p w14:paraId="77C16F45">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ды орындауы үшін жағдайлар жасау. </w:t>
            </w:r>
          </w:p>
          <w:p w14:paraId="3DEDF3BB">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(Дене шынықтыру**)</w:t>
            </w:r>
          </w:p>
          <w:p w14:paraId="47AC397D">
            <w:pPr>
              <w:spacing w:after="0" w:line="240" w:lineRule="auto"/>
              <w:jc w:val="center"/>
              <w:rPr>
                <w:rFonts w:ascii="Times New Roman" w:hAnsi="Times New Roman" w:cs="Times New Roman"/>
                <w:b/>
                <w:bCs/>
                <w:sz w:val="24"/>
                <w:szCs w:val="24"/>
                <w:lang w:val="kk-KZ"/>
              </w:rPr>
            </w:pPr>
            <w:r>
              <w:rPr>
                <w:rFonts w:ascii="Times New Roman" w:hAnsi="Times New Roman" w:cs="Times New Roman"/>
                <w:b/>
                <w:sz w:val="24"/>
                <w:szCs w:val="24"/>
                <w:lang w:val="kk-KZ"/>
              </w:rPr>
              <w:t xml:space="preserve">Жеке жұмыс: </w:t>
            </w:r>
            <w:r>
              <w:rPr>
                <w:rFonts w:ascii="Times New Roman" w:hAnsi="Times New Roman" w:cs="Times New Roman"/>
                <w:sz w:val="24"/>
                <w:szCs w:val="24"/>
                <w:lang w:val="kk-KZ"/>
              </w:rPr>
              <w:t>Айшаға санамақ айтқызу.</w:t>
            </w:r>
          </w:p>
          <w:p w14:paraId="6C7FF396">
            <w:pPr>
              <w:spacing w:after="0" w:line="240" w:lineRule="auto"/>
              <w:jc w:val="cente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bCs/>
                <w:sz w:val="24"/>
                <w:szCs w:val="24"/>
                <w:lang w:val="kk-KZ"/>
              </w:rPr>
              <w:t>Санамақтарды жатқа айтуға баулу</w:t>
            </w:r>
          </w:p>
          <w:p w14:paraId="332D534C">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Еркін ойындар:</w:t>
            </w:r>
          </w:p>
          <w:p w14:paraId="1FC3A566">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Тәрбиешінің жетекшілігі-мен ойындар  ойнату.</w:t>
            </w:r>
          </w:p>
          <w:p w14:paraId="16C050D9">
            <w:pPr>
              <w:spacing w:after="0" w:line="240" w:lineRule="auto"/>
              <w:jc w:val="center"/>
              <w:rPr>
                <w:rFonts w:ascii="Times New Roman" w:hAnsi="Times New Roman" w:cs="Times New Roman"/>
                <w:color w:val="000000"/>
                <w:sz w:val="24"/>
                <w:szCs w:val="24"/>
                <w:lang w:val="kk-KZ"/>
              </w:rPr>
            </w:pPr>
          </w:p>
        </w:tc>
        <w:tc>
          <w:tcPr>
            <w:tcW w:w="768" w:type="pct"/>
          </w:tcPr>
          <w:p w14:paraId="173F6932">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Құстарды  бақылау.</w:t>
            </w:r>
          </w:p>
          <w:p w14:paraId="2A0B382C">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Құстар  туралы  алған білімдерін пысықтау, маусымға тән кейбір құстардың туралы айтып түсіндіру.</w:t>
            </w:r>
          </w:p>
          <w:p w14:paraId="7362783E">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(қоршаған ортамен таныстыру – әлеуметтік –эмоционалды дағдыларды қалыптастыру)</w:t>
            </w:r>
          </w:p>
          <w:p w14:paraId="7F166B56">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Құстарға жем беру.</w:t>
            </w:r>
          </w:p>
          <w:p w14:paraId="1142CB3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Шамасы келетін жұмысты орындау кезінде бала-</w:t>
            </w:r>
          </w:p>
          <w:p w14:paraId="3EDD72B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лардың бастамасын қолдау: құстарды қоректендіру.</w:t>
            </w:r>
          </w:p>
          <w:p w14:paraId="50706939">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(еңбекке баулу)</w:t>
            </w:r>
          </w:p>
          <w:p w14:paraId="1DFC1017">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Қимылды ойын: «Торғай мен автомобиль»</w:t>
            </w:r>
          </w:p>
          <w:p w14:paraId="51BA4653">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 xml:space="preserve">Қимылды ойынға қызығушылықты дамыту, таза ауада балалардың қимылдарды орындауы үшін жағдайлар жасау. </w:t>
            </w:r>
          </w:p>
          <w:p w14:paraId="2219ED2A">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(Дене шынықтыру**)</w:t>
            </w:r>
          </w:p>
          <w:p w14:paraId="247841C2">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Жеке жұмыс:</w:t>
            </w:r>
            <w:r>
              <w:rPr>
                <w:rFonts w:ascii="Times New Roman" w:hAnsi="Times New Roman" w:cs="Times New Roman"/>
                <w:sz w:val="24"/>
                <w:szCs w:val="24"/>
                <w:lang w:val="kk-KZ"/>
              </w:rPr>
              <w:t xml:space="preserve"> Шахмергенге «Бұл қай кезде болады?» өлеңін айтқызу.</w:t>
            </w:r>
          </w:p>
          <w:p w14:paraId="584ACD94">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Мақсаты: </w:t>
            </w:r>
            <w:r>
              <w:rPr>
                <w:rFonts w:ascii="Times New Roman" w:hAnsi="Times New Roman" w:cs="Times New Roman"/>
                <w:sz w:val="24"/>
                <w:szCs w:val="24"/>
                <w:lang w:val="kk-KZ"/>
              </w:rPr>
              <w:t>шағын өлеңді жатқа айтқызуға баулу.</w:t>
            </w:r>
          </w:p>
          <w:p w14:paraId="51FCC52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Еркін ойындар:</w:t>
            </w:r>
          </w:p>
          <w:p w14:paraId="1920130D">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Тәрбиешінің жетекші-</w:t>
            </w:r>
          </w:p>
          <w:p w14:paraId="5B997DC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лігімен ойындар ойнату</w:t>
            </w:r>
          </w:p>
        </w:tc>
      </w:tr>
      <w:tr w14:paraId="3D2C8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8" w:type="pct"/>
          </w:tcPr>
          <w:p w14:paraId="5C9D6CED">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Серуеннен оралу</w:t>
            </w:r>
          </w:p>
        </w:tc>
        <w:tc>
          <w:tcPr>
            <w:tcW w:w="866" w:type="pct"/>
          </w:tcPr>
          <w:p w14:paraId="0BCD2054">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Балалардың ұйымшылдықпен топқа оралуы киімдерін шешіп шкафтарына орналастыру.</w:t>
            </w:r>
          </w:p>
          <w:p w14:paraId="6A172723">
            <w:pPr>
              <w:spacing w:after="0" w:line="240" w:lineRule="auto"/>
              <w:rPr>
                <w:rFonts w:ascii="Times New Roman" w:hAnsi="Times New Roman" w:eastAsia="Calibri" w:cs="Times New Roman"/>
                <w:sz w:val="24"/>
                <w:szCs w:val="24"/>
                <w:lang w:val="kk-KZ"/>
              </w:rPr>
            </w:pPr>
          </w:p>
          <w:p w14:paraId="4DDCA5E5">
            <w:pPr>
              <w:pStyle w:val="30"/>
              <w:rPr>
                <w:rFonts w:ascii="Times New Roman" w:hAnsi="Times New Roman" w:cs="Times New Roman"/>
                <w:sz w:val="24"/>
                <w:szCs w:val="24"/>
                <w:lang w:val="kk-KZ"/>
              </w:rPr>
            </w:pPr>
            <w:r>
              <w:rPr>
                <w:rFonts w:ascii="Times New Roman" w:hAnsi="Times New Roman" w:cs="Times New Roman"/>
                <w:sz w:val="24"/>
                <w:szCs w:val="24"/>
                <w:lang w:val="kk-KZ"/>
              </w:rPr>
              <w:t>«Көшедегі үйлер»</w:t>
            </w:r>
          </w:p>
          <w:p w14:paraId="5955C0E3">
            <w:pPr>
              <w:pStyle w:val="30"/>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Балаларға жалпы үйлер туралы түсінік беру. Көшедегі үйлерді әр түрлі фигуралардан қиып жапсыруға дағдыландыру.</w:t>
            </w:r>
          </w:p>
          <w:p w14:paraId="654570CD">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Жапсыру</w:t>
            </w:r>
          </w:p>
          <w:p w14:paraId="65C509B6">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eastAsia="Calibri" w:cs="Times New Roman"/>
                <w:bCs/>
                <w:color w:val="000000"/>
                <w:sz w:val="24"/>
                <w:szCs w:val="24"/>
                <w:lang w:val="kk-KZ"/>
              </w:rPr>
              <w:t>Шығармашылық іс әрекет, бейнелеу  іс-әрекеті</w:t>
            </w:r>
          </w:p>
        </w:tc>
        <w:tc>
          <w:tcPr>
            <w:tcW w:w="893" w:type="pct"/>
          </w:tcPr>
          <w:p w14:paraId="19F95BFA">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Балалардың саппен топқа оралуы, сапта екі-екіден жүру.</w:t>
            </w:r>
          </w:p>
          <w:p w14:paraId="0D245660">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Құрастыру</w:t>
            </w:r>
          </w:p>
          <w:p w14:paraId="0794DF01">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eastAsia="Calibri" w:cs="Times New Roman"/>
                <w:bCs/>
                <w:color w:val="000000"/>
                <w:sz w:val="24"/>
                <w:szCs w:val="24"/>
                <w:lang w:val="kk-KZ"/>
              </w:rPr>
              <w:t>Шығармашылық іс әрекет, бейнелеу  іс-әрекеті</w:t>
            </w:r>
          </w:p>
        </w:tc>
        <w:tc>
          <w:tcPr>
            <w:tcW w:w="830" w:type="pct"/>
          </w:tcPr>
          <w:p w14:paraId="750263A8">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Кім жылы сумен жуынса-өте жақсы сол бала. Кім салқын сумен жуынса –батыр бала ол бала. Ал егерде ол жуынбаса –ештене деп аталмайды ол бала.</w:t>
            </w:r>
          </w:p>
          <w:p w14:paraId="2E915605">
            <w:pPr>
              <w:pStyle w:val="30"/>
              <w:rPr>
                <w:rFonts w:ascii="Times New Roman" w:hAnsi="Times New Roman" w:cs="Times New Roman"/>
                <w:sz w:val="24"/>
                <w:szCs w:val="24"/>
                <w:lang w:val="kk-KZ"/>
              </w:rPr>
            </w:pPr>
            <w:r>
              <w:rPr>
                <w:rFonts w:ascii="Times New Roman" w:hAnsi="Times New Roman" w:cs="Times New Roman"/>
                <w:sz w:val="24"/>
                <w:szCs w:val="24"/>
                <w:lang w:val="kk-KZ"/>
              </w:rPr>
              <w:t>«Табиғатта қандай өзгерістер болды?»</w:t>
            </w:r>
          </w:p>
          <w:p w14:paraId="28B325F4">
            <w:pPr>
              <w:pStyle w:val="30"/>
              <w:rPr>
                <w:rFonts w:ascii="Times New Roman" w:hAnsi="Times New Roman" w:cs="Times New Roman"/>
                <w:b/>
                <w:sz w:val="24"/>
                <w:szCs w:val="24"/>
                <w:lang w:val="kk-KZ"/>
              </w:rPr>
            </w:pPr>
            <w:r>
              <w:rPr>
                <w:rFonts w:ascii="Times New Roman" w:hAnsi="Times New Roman" w:cs="Times New Roman"/>
                <w:b/>
                <w:sz w:val="24"/>
                <w:szCs w:val="24"/>
                <w:lang w:val="kk-KZ"/>
              </w:rPr>
              <w:t xml:space="preserve">Мақсаты: </w:t>
            </w:r>
          </w:p>
          <w:p w14:paraId="49AA35C4">
            <w:pPr>
              <w:pStyle w:val="30"/>
              <w:rPr>
                <w:rFonts w:ascii="Times New Roman" w:hAnsi="Times New Roman" w:cs="Times New Roman"/>
                <w:sz w:val="24"/>
                <w:szCs w:val="24"/>
                <w:lang w:val="kk-KZ"/>
              </w:rPr>
            </w:pPr>
            <w:r>
              <w:rPr>
                <w:rFonts w:ascii="Times New Roman" w:hAnsi="Times New Roman" w:cs="Times New Roman"/>
                <w:sz w:val="24"/>
                <w:szCs w:val="24"/>
                <w:lang w:val="kk-KZ"/>
              </w:rPr>
              <w:t>Балаларға жыл мезгілдерін қайталату. Жанды және жансыз табиғат туралы түсіндіру.</w:t>
            </w:r>
          </w:p>
          <w:p w14:paraId="71A404DC">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Қоршаған ортамен танысу</w:t>
            </w:r>
          </w:p>
          <w:p w14:paraId="040C17D0">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Қарым- қатынас</w:t>
            </w:r>
          </w:p>
          <w:p w14:paraId="5B0D9912">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sz w:val="24"/>
                <w:szCs w:val="24"/>
                <w:lang w:val="kk-KZ"/>
              </w:rPr>
              <w:t xml:space="preserve"> іс –әрекеті, танымдық іс-әрекет, зерттеу іс-әрекеті</w:t>
            </w:r>
          </w:p>
        </w:tc>
        <w:tc>
          <w:tcPr>
            <w:tcW w:w="865" w:type="pct"/>
          </w:tcPr>
          <w:p w14:paraId="0543A89D">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Балалардың киімдерін ретімен шешінуге дағдыландыру.</w:t>
            </w:r>
          </w:p>
          <w:p w14:paraId="2A7E2FB8">
            <w:pPr>
              <w:autoSpaceDE w:val="0"/>
              <w:autoSpaceDN w:val="0"/>
              <w:adjustRightInd w:val="0"/>
              <w:spacing w:after="0" w:line="240" w:lineRule="auto"/>
              <w:rPr>
                <w:rFonts w:ascii="Times New Roman" w:hAnsi="Times New Roman" w:cs="Times New Roman"/>
                <w:color w:val="000000"/>
                <w:sz w:val="24"/>
                <w:szCs w:val="24"/>
                <w:lang w:val="kk-KZ"/>
              </w:rPr>
            </w:pPr>
          </w:p>
          <w:p w14:paraId="0CAAC9FD">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w:t>
            </w:r>
            <w:r>
              <w:rPr>
                <w:rFonts w:ascii="Times New Roman" w:hAnsi="Times New Roman" w:cs="Times New Roman"/>
                <w:color w:val="000000"/>
                <w:sz w:val="24"/>
                <w:szCs w:val="24"/>
                <w:lang w:val="kk-KZ"/>
              </w:rPr>
              <w:t>Күзгі орман»</w:t>
            </w:r>
          </w:p>
          <w:p w14:paraId="7D337A4F">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Мақсаты:</w:t>
            </w:r>
          </w:p>
          <w:p w14:paraId="0CC43DA3">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Күз мезгілі туралы жалпы білімдерін қалыптастыру.</w:t>
            </w:r>
          </w:p>
          <w:p w14:paraId="64B878A6">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Күзгі орман  туралы түсініктерін әрі қарай толықтыру.</w:t>
            </w:r>
          </w:p>
          <w:p w14:paraId="652ED10D">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Көркем әдебиет</w:t>
            </w:r>
          </w:p>
          <w:p w14:paraId="045A7ECC">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Қарым- қатынас</w:t>
            </w:r>
          </w:p>
          <w:p w14:paraId="5D5E8A6E">
            <w:pPr>
              <w:spacing w:after="0" w:line="240" w:lineRule="auto"/>
              <w:rPr>
                <w:rFonts w:ascii="Times New Roman" w:hAnsi="Times New Roman" w:cs="Times New Roman"/>
                <w:b/>
                <w:color w:val="000000"/>
                <w:sz w:val="24"/>
                <w:szCs w:val="24"/>
                <w:lang w:val="kk-KZ"/>
              </w:rPr>
            </w:pPr>
            <w:r>
              <w:rPr>
                <w:rFonts w:ascii="Times New Roman" w:hAnsi="Times New Roman" w:eastAsia="Calibri" w:cs="Times New Roman"/>
                <w:sz w:val="24"/>
                <w:szCs w:val="24"/>
                <w:lang w:val="kk-KZ"/>
              </w:rPr>
              <w:t xml:space="preserve"> іс –әрекеті</w:t>
            </w:r>
          </w:p>
          <w:p w14:paraId="445E0BC0">
            <w:pPr>
              <w:autoSpaceDE w:val="0"/>
              <w:autoSpaceDN w:val="0"/>
              <w:adjustRightInd w:val="0"/>
              <w:spacing w:after="0" w:line="240" w:lineRule="auto"/>
              <w:rPr>
                <w:rFonts w:ascii="Times New Roman" w:hAnsi="Times New Roman" w:cs="Times New Roman"/>
                <w:color w:val="000000"/>
                <w:sz w:val="24"/>
                <w:szCs w:val="24"/>
                <w:lang w:val="kk-KZ"/>
              </w:rPr>
            </w:pPr>
          </w:p>
        </w:tc>
        <w:tc>
          <w:tcPr>
            <w:tcW w:w="768" w:type="pct"/>
          </w:tcPr>
          <w:p w14:paraId="760AFC00">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Достарымен ішке кіру.</w:t>
            </w:r>
          </w:p>
          <w:p w14:paraId="08666AB8">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«Менің досым»</w:t>
            </w:r>
          </w:p>
          <w:p w14:paraId="188A238E">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 xml:space="preserve">Мақсаты: </w:t>
            </w:r>
            <w:r>
              <w:rPr>
                <w:rFonts w:ascii="Times New Roman" w:hAnsi="Times New Roman" w:cs="Times New Roman"/>
                <w:color w:val="000000"/>
                <w:sz w:val="24"/>
                <w:szCs w:val="24"/>
                <w:lang w:val="kk-KZ"/>
              </w:rPr>
              <w:t>Дос туралы түсінік беру. Досы туралы әңгімелеуге үйрету.</w:t>
            </w:r>
          </w:p>
          <w:p w14:paraId="105DE4C5">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Сөйлеуді дамыту</w:t>
            </w:r>
          </w:p>
          <w:p w14:paraId="3D2DDE29">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Қарым- қатынас</w:t>
            </w:r>
          </w:p>
          <w:p w14:paraId="6DF2910A">
            <w:pPr>
              <w:spacing w:after="0" w:line="240" w:lineRule="auto"/>
              <w:rPr>
                <w:rFonts w:ascii="Times New Roman" w:hAnsi="Times New Roman" w:cs="Times New Roman"/>
                <w:b/>
                <w:color w:val="000000"/>
                <w:sz w:val="24"/>
                <w:szCs w:val="24"/>
                <w:lang w:val="kk-KZ"/>
              </w:rPr>
            </w:pPr>
            <w:r>
              <w:rPr>
                <w:rFonts w:ascii="Times New Roman" w:hAnsi="Times New Roman" w:eastAsia="Calibri" w:cs="Times New Roman"/>
                <w:sz w:val="24"/>
                <w:szCs w:val="24"/>
                <w:lang w:val="kk-KZ"/>
              </w:rPr>
              <w:t xml:space="preserve"> іс –әрекеті</w:t>
            </w:r>
          </w:p>
          <w:p w14:paraId="11104AD3">
            <w:pPr>
              <w:autoSpaceDE w:val="0"/>
              <w:autoSpaceDN w:val="0"/>
              <w:adjustRightInd w:val="0"/>
              <w:spacing w:after="0" w:line="240" w:lineRule="auto"/>
              <w:rPr>
                <w:rFonts w:ascii="Times New Roman" w:hAnsi="Times New Roman" w:cs="Times New Roman"/>
                <w:color w:val="000000"/>
                <w:sz w:val="24"/>
                <w:szCs w:val="24"/>
                <w:lang w:val="kk-KZ"/>
              </w:rPr>
            </w:pPr>
          </w:p>
        </w:tc>
      </w:tr>
      <w:tr w14:paraId="5911B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8" w:type="pct"/>
          </w:tcPr>
          <w:p w14:paraId="1C03A09E">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Түскі ас</w:t>
            </w:r>
          </w:p>
        </w:tc>
        <w:tc>
          <w:tcPr>
            <w:tcW w:w="866" w:type="pct"/>
          </w:tcPr>
          <w:p w14:paraId="0A7D16A5">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eastAsia="Calibri" w:cs="Times New Roman"/>
                <w:sz w:val="24"/>
                <w:szCs w:val="24"/>
                <w:lang w:val="kk-KZ"/>
              </w:rPr>
              <w:t xml:space="preserve">Ас мәзірімен таныстыру. Балалардың назарын тағамға аудару, олардың адам денсаулығына пайдасын айту,тамақтарын реттілігімен тауысып ішуге қалыптастыру. </w:t>
            </w:r>
          </w:p>
        </w:tc>
        <w:tc>
          <w:tcPr>
            <w:tcW w:w="893" w:type="pct"/>
          </w:tcPr>
          <w:p w14:paraId="4B3851AF">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Тағамды асықпай жеу керек.</w:t>
            </w:r>
          </w:p>
        </w:tc>
        <w:tc>
          <w:tcPr>
            <w:tcW w:w="830" w:type="pct"/>
          </w:tcPr>
          <w:p w14:paraId="5F59F6CE">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Ас ішер алдында қолыңды жуу керек.</w:t>
            </w:r>
          </w:p>
        </w:tc>
        <w:tc>
          <w:tcPr>
            <w:tcW w:w="865" w:type="pct"/>
          </w:tcPr>
          <w:p w14:paraId="0D81B614">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Мақал-мәтел: </w:t>
            </w:r>
          </w:p>
          <w:p w14:paraId="747D4D52">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Тату үйдің тамағы-тәтті.</w:t>
            </w:r>
          </w:p>
        </w:tc>
        <w:tc>
          <w:tcPr>
            <w:tcW w:w="768" w:type="pct"/>
          </w:tcPr>
          <w:p w14:paraId="3FCEEDAE">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Ыдыспен ойнамау, қолдарын сермеп тамақты шашпау.</w:t>
            </w:r>
          </w:p>
        </w:tc>
      </w:tr>
      <w:tr w14:paraId="41DD8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8" w:type="pct"/>
          </w:tcPr>
          <w:p w14:paraId="44B2966F">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Күндізгі ұйқы</w:t>
            </w:r>
          </w:p>
        </w:tc>
        <w:tc>
          <w:tcPr>
            <w:tcW w:w="866" w:type="pct"/>
          </w:tcPr>
          <w:p w14:paraId="66EC70B8">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«Әлди –әлди ұйықтайғой»</w:t>
            </w:r>
          </w:p>
          <w:p w14:paraId="49D0CAC2">
            <w:pPr>
              <w:spacing w:after="0" w:line="240" w:lineRule="auto"/>
              <w:rPr>
                <w:rFonts w:ascii="Times New Roman" w:hAnsi="Times New Roman" w:eastAsia="Calibri" w:cs="Times New Roman"/>
                <w:sz w:val="24"/>
                <w:szCs w:val="24"/>
                <w:lang w:val="kk-KZ"/>
              </w:rPr>
            </w:pPr>
            <w:r>
              <w:rPr>
                <w:rFonts w:ascii="Times New Roman" w:hAnsi="Times New Roman" w:cs="Times New Roman"/>
                <w:b/>
                <w:color w:val="000000"/>
                <w:sz w:val="24"/>
                <w:szCs w:val="24"/>
                <w:lang w:val="kk-KZ"/>
              </w:rPr>
              <w:t>Сөйлеуді дамыту</w:t>
            </w:r>
          </w:p>
          <w:p w14:paraId="55CAE008">
            <w:pPr>
              <w:autoSpaceDE w:val="0"/>
              <w:autoSpaceDN w:val="0"/>
              <w:adjustRightInd w:val="0"/>
              <w:spacing w:after="0" w:line="240" w:lineRule="auto"/>
              <w:rPr>
                <w:rFonts w:ascii="Times New Roman" w:hAnsi="Times New Roman" w:cs="Times New Roman"/>
                <w:color w:val="000000"/>
                <w:sz w:val="24"/>
                <w:szCs w:val="24"/>
                <w:lang w:val="kk-KZ"/>
              </w:rPr>
            </w:pPr>
          </w:p>
        </w:tc>
        <w:tc>
          <w:tcPr>
            <w:tcW w:w="893" w:type="pct"/>
          </w:tcPr>
          <w:p w14:paraId="073FCA89">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eastAsia="Calibri" w:cs="Times New Roman"/>
                <w:sz w:val="24"/>
                <w:szCs w:val="24"/>
                <w:lang w:val="kk-KZ"/>
              </w:rPr>
              <w:t>Ұйқыға арналған әуен аудио-ертегі</w:t>
            </w:r>
          </w:p>
        </w:tc>
        <w:tc>
          <w:tcPr>
            <w:tcW w:w="830" w:type="pct"/>
          </w:tcPr>
          <w:p w14:paraId="5AC90007">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eastAsia="Calibri" w:cs="Times New Roman"/>
                <w:sz w:val="24"/>
                <w:szCs w:val="24"/>
                <w:lang w:val="kk-KZ"/>
              </w:rPr>
              <w:t>«Бесік жырын» тыңдату</w:t>
            </w:r>
          </w:p>
        </w:tc>
        <w:tc>
          <w:tcPr>
            <w:tcW w:w="865" w:type="pct"/>
          </w:tcPr>
          <w:p w14:paraId="71D12D4E">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«Бауырсақ» ертегісін оқып беру</w:t>
            </w:r>
          </w:p>
          <w:p w14:paraId="2F81CEDA">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Көркем әдебиет</w:t>
            </w:r>
          </w:p>
        </w:tc>
        <w:tc>
          <w:tcPr>
            <w:tcW w:w="768" w:type="pct"/>
          </w:tcPr>
          <w:p w14:paraId="79D0EC4F">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eastAsia="Calibri" w:cs="Times New Roman"/>
                <w:sz w:val="24"/>
                <w:szCs w:val="24"/>
                <w:lang w:val="kk-KZ"/>
              </w:rPr>
              <w:t>«Жақсы жатып, жайлы тұр!»</w:t>
            </w:r>
          </w:p>
        </w:tc>
      </w:tr>
      <w:tr w14:paraId="2AE6E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2" w:hRule="atLeast"/>
        </w:trPr>
        <w:tc>
          <w:tcPr>
            <w:tcW w:w="778" w:type="pct"/>
          </w:tcPr>
          <w:p w14:paraId="7ECF799A">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Біртіндеп ұйқыдан ояту, сауықтыру шаралары</w:t>
            </w:r>
          </w:p>
        </w:tc>
        <w:tc>
          <w:tcPr>
            <w:tcW w:w="866" w:type="pct"/>
          </w:tcPr>
          <w:p w14:paraId="2E8CD39F">
            <w:pPr>
              <w:spacing w:after="0" w:line="240" w:lineRule="auto"/>
              <w:rPr>
                <w:rFonts w:ascii="Times New Roman" w:hAnsi="Times New Roman" w:cs="Times New Roman"/>
                <w:b/>
                <w:bCs/>
                <w:color w:val="000000"/>
                <w:sz w:val="24"/>
                <w:szCs w:val="24"/>
                <w:lang w:val="kk-KZ"/>
              </w:rPr>
            </w:pPr>
            <w:r>
              <w:rPr>
                <w:rFonts w:ascii="Times New Roman" w:hAnsi="Times New Roman" w:cs="Times New Roman"/>
                <w:iCs/>
                <w:color w:val="000000"/>
                <w:sz w:val="24"/>
                <w:szCs w:val="24"/>
                <w:lang w:val="kk-KZ"/>
              </w:rPr>
              <w:t>Төсектен тұрып, түйіршекті және  жұмсақ жолақшалармен жүруді дағдыландыру.</w:t>
            </w:r>
            <w:r>
              <w:rPr>
                <w:rFonts w:ascii="Times New Roman" w:hAnsi="Times New Roman" w:cs="Times New Roman"/>
                <w:i/>
                <w:iCs/>
                <w:color w:val="000000"/>
                <w:sz w:val="24"/>
                <w:szCs w:val="24"/>
                <w:lang w:val="kk-KZ"/>
              </w:rPr>
              <w:t xml:space="preserve"> </w:t>
            </w:r>
            <w:r>
              <w:rPr>
                <w:rFonts w:ascii="Times New Roman" w:hAnsi="Times New Roman" w:cs="Times New Roman"/>
                <w:b/>
                <w:bCs/>
                <w:color w:val="000000"/>
                <w:sz w:val="24"/>
                <w:szCs w:val="24"/>
                <w:lang w:val="kk-KZ"/>
              </w:rPr>
              <w:t>(дене жаттығулар мен белсенділігі)</w:t>
            </w:r>
          </w:p>
          <w:p w14:paraId="2AB94DC5">
            <w:pPr>
              <w:spacing w:after="0" w:line="240" w:lineRule="auto"/>
              <w:rPr>
                <w:rFonts w:ascii="Times New Roman" w:hAnsi="Times New Roman" w:cs="Times New Roman"/>
                <w:color w:val="000000"/>
                <w:sz w:val="24"/>
                <w:szCs w:val="24"/>
                <w:lang w:val="kk-KZ"/>
              </w:rPr>
            </w:pPr>
          </w:p>
        </w:tc>
        <w:tc>
          <w:tcPr>
            <w:tcW w:w="893" w:type="pct"/>
          </w:tcPr>
          <w:p w14:paraId="1CB4D8C4">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
                <w:bCs/>
                <w:color w:val="000000"/>
                <w:sz w:val="24"/>
                <w:szCs w:val="24"/>
                <w:lang w:val="kk-KZ"/>
              </w:rPr>
              <w:t>өзіне-өзі қызмет ету дағдылары, ірі және ұсақ моториканы дамыту)</w:t>
            </w:r>
          </w:p>
          <w:p w14:paraId="1257E13A">
            <w:pPr>
              <w:autoSpaceDE w:val="0"/>
              <w:autoSpaceDN w:val="0"/>
              <w:adjustRightInd w:val="0"/>
              <w:spacing w:after="0" w:line="240" w:lineRule="auto"/>
              <w:rPr>
                <w:rFonts w:ascii="Times New Roman" w:hAnsi="Times New Roman" w:cs="Times New Roman"/>
                <w:color w:val="000000"/>
                <w:sz w:val="24"/>
                <w:szCs w:val="24"/>
                <w:lang w:val="kk-KZ"/>
              </w:rPr>
            </w:pPr>
          </w:p>
        </w:tc>
        <w:tc>
          <w:tcPr>
            <w:tcW w:w="830" w:type="pct"/>
          </w:tcPr>
          <w:p w14:paraId="677BB293">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lang w:val="kk-KZ"/>
              </w:rPr>
              <w:t>Қолдарын жуу, құрғатып сүрту, сүлгіні өз орнына іліп қоюды үйрету.</w:t>
            </w:r>
            <w:r>
              <w:rPr>
                <w:rFonts w:ascii="Times New Roman" w:hAnsi="Times New Roman" w:cs="Times New Roman"/>
                <w:b/>
                <w:bCs/>
                <w:color w:val="000000"/>
                <w:sz w:val="24"/>
                <w:szCs w:val="24"/>
                <w:lang w:val="kk-KZ"/>
              </w:rPr>
              <w:t xml:space="preserve"> </w:t>
            </w:r>
            <w:r>
              <w:rPr>
                <w:rFonts w:ascii="Times New Roman" w:hAnsi="Times New Roman" w:cs="Times New Roman"/>
                <w:b/>
                <w:bCs/>
                <w:color w:val="000000"/>
                <w:sz w:val="24"/>
                <w:szCs w:val="24"/>
              </w:rPr>
              <w:t>(мәдени-гигиеналық  дағдылар</w:t>
            </w:r>
            <w:r>
              <w:rPr>
                <w:rFonts w:ascii="Times New Roman" w:hAnsi="Times New Roman" w:cs="Times New Roman"/>
                <w:color w:val="000000"/>
                <w:sz w:val="24"/>
                <w:szCs w:val="24"/>
              </w:rPr>
              <w:t xml:space="preserve">).  </w:t>
            </w:r>
          </w:p>
          <w:p w14:paraId="73747322">
            <w:pPr>
              <w:autoSpaceDE w:val="0"/>
              <w:autoSpaceDN w:val="0"/>
              <w:adjustRightInd w:val="0"/>
              <w:spacing w:after="0" w:line="240" w:lineRule="auto"/>
              <w:rPr>
                <w:rFonts w:ascii="Times New Roman" w:hAnsi="Times New Roman" w:cs="Times New Roman"/>
                <w:color w:val="000000"/>
                <w:sz w:val="24"/>
                <w:szCs w:val="24"/>
                <w:lang w:val="kk-KZ"/>
              </w:rPr>
            </w:pPr>
          </w:p>
        </w:tc>
        <w:tc>
          <w:tcPr>
            <w:tcW w:w="865" w:type="pct"/>
          </w:tcPr>
          <w:p w14:paraId="1F85B709">
            <w:pPr>
              <w:spacing w:after="0" w:line="240" w:lineRule="auto"/>
              <w:rPr>
                <w:rFonts w:ascii="Times New Roman" w:hAnsi="Times New Roman" w:cs="Times New Roman"/>
                <w:color w:val="000000"/>
                <w:sz w:val="24"/>
                <w:szCs w:val="24"/>
                <w:lang w:val="kk-KZ"/>
              </w:rPr>
            </w:pPr>
            <w:r>
              <w:rPr>
                <w:rFonts w:ascii="Times New Roman" w:hAnsi="Times New Roman" w:cs="Times New Roman"/>
                <w:iCs/>
                <w:color w:val="000000"/>
                <w:sz w:val="24"/>
                <w:szCs w:val="24"/>
                <w:lang w:val="kk-KZ"/>
              </w:rPr>
              <w:t>Төсектен тұрып, түйіршекті және  жұмсақ жолақшалармен жүруді дағдыландыру.</w:t>
            </w:r>
            <w:r>
              <w:rPr>
                <w:rFonts w:ascii="Times New Roman" w:hAnsi="Times New Roman" w:cs="Times New Roman"/>
                <w:i/>
                <w:iCs/>
                <w:color w:val="000000"/>
                <w:sz w:val="24"/>
                <w:szCs w:val="24"/>
                <w:lang w:val="kk-KZ"/>
              </w:rPr>
              <w:t xml:space="preserve"> </w:t>
            </w:r>
            <w:r>
              <w:rPr>
                <w:rFonts w:ascii="Times New Roman" w:hAnsi="Times New Roman" w:cs="Times New Roman"/>
                <w:b/>
                <w:bCs/>
                <w:color w:val="000000"/>
                <w:sz w:val="24"/>
                <w:szCs w:val="24"/>
                <w:lang w:val="kk-KZ"/>
              </w:rPr>
              <w:t>(дене жаттығулар мен белсенділігі)</w:t>
            </w:r>
          </w:p>
        </w:tc>
        <w:tc>
          <w:tcPr>
            <w:tcW w:w="768" w:type="pct"/>
          </w:tcPr>
          <w:p w14:paraId="3C27F23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
                <w:bCs/>
                <w:sz w:val="24"/>
                <w:szCs w:val="24"/>
                <w:lang w:val="kk-KZ"/>
              </w:rPr>
              <w:t>өзіне-өзі қызмет ету дағдылары, ірі және ұсақ моториканы дамыту)</w:t>
            </w:r>
          </w:p>
          <w:p w14:paraId="615ECFD3">
            <w:pPr>
              <w:spacing w:after="0" w:line="240" w:lineRule="auto"/>
              <w:rPr>
                <w:rFonts w:ascii="Times New Roman" w:hAnsi="Times New Roman" w:cs="Times New Roman"/>
                <w:sz w:val="24"/>
                <w:szCs w:val="24"/>
                <w:lang w:val="kk-KZ"/>
              </w:rPr>
            </w:pPr>
          </w:p>
        </w:tc>
      </w:tr>
      <w:tr w14:paraId="3BFD1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8" w:type="pct"/>
          </w:tcPr>
          <w:p w14:paraId="4026F9FF">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Бесін ас</w:t>
            </w:r>
          </w:p>
        </w:tc>
        <w:tc>
          <w:tcPr>
            <w:tcW w:w="866" w:type="pct"/>
          </w:tcPr>
          <w:p w14:paraId="0C188CA2">
            <w:pPr>
              <w:autoSpaceDE w:val="0"/>
              <w:autoSpaceDN w:val="0"/>
              <w:adjustRightInd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Ас мәзірімен таныстыру. Бір- біріне кедергі жасамай мәдениетті отыруға баулу, балалардың назарын тағамға аудару.</w:t>
            </w:r>
          </w:p>
        </w:tc>
        <w:tc>
          <w:tcPr>
            <w:tcW w:w="893" w:type="pct"/>
          </w:tcPr>
          <w:p w14:paraId="59B3FB39">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eastAsia="Calibri" w:cs="Times New Roman"/>
                <w:sz w:val="24"/>
                <w:szCs w:val="24"/>
                <w:lang w:val="kk-KZ"/>
              </w:rPr>
              <w:t>Балалардың назарын тағамға аудару.</w:t>
            </w:r>
          </w:p>
        </w:tc>
        <w:tc>
          <w:tcPr>
            <w:tcW w:w="830" w:type="pct"/>
          </w:tcPr>
          <w:p w14:paraId="0ED06F0E">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eastAsia="Calibri" w:cs="Times New Roman"/>
                <w:sz w:val="24"/>
                <w:szCs w:val="24"/>
                <w:lang w:val="kk-KZ"/>
              </w:rPr>
              <w:t>Тамақтарын реттілігімен тауысып ішуге қалыптастыру.</w:t>
            </w:r>
          </w:p>
        </w:tc>
        <w:tc>
          <w:tcPr>
            <w:tcW w:w="865" w:type="pct"/>
          </w:tcPr>
          <w:p w14:paraId="29B53728">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eastAsia="Calibri" w:cs="Times New Roman"/>
                <w:sz w:val="24"/>
                <w:szCs w:val="24"/>
                <w:lang w:val="kk-KZ"/>
              </w:rPr>
              <w:t>«Бата айтып»,  «Ас қайтаруды» үйрету.</w:t>
            </w:r>
          </w:p>
        </w:tc>
        <w:tc>
          <w:tcPr>
            <w:tcW w:w="768" w:type="pct"/>
          </w:tcPr>
          <w:p w14:paraId="047405AA">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eastAsia="Calibri" w:cs="Times New Roman"/>
                <w:sz w:val="24"/>
                <w:szCs w:val="24"/>
                <w:lang w:val="kk-KZ"/>
              </w:rPr>
              <w:t>Ас мәзірімен таныстыру, балалардың назарын тағамға аудару.</w:t>
            </w:r>
          </w:p>
        </w:tc>
      </w:tr>
      <w:tr w14:paraId="2F42A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8" w:type="pct"/>
          </w:tcPr>
          <w:p w14:paraId="174F4148">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866" w:type="pct"/>
          </w:tcPr>
          <w:p w14:paraId="73683B6F">
            <w:pPr>
              <w:pStyle w:val="30"/>
              <w:rPr>
                <w:rFonts w:ascii="Times New Roman" w:hAnsi="Times New Roman" w:cs="Times New Roman"/>
                <w:sz w:val="24"/>
                <w:szCs w:val="24"/>
                <w:lang w:val="kk-KZ"/>
              </w:rPr>
            </w:pPr>
            <w:r>
              <w:rPr>
                <w:rFonts w:ascii="Times New Roman" w:hAnsi="Times New Roman" w:cs="Times New Roman"/>
                <w:sz w:val="24"/>
                <w:szCs w:val="24"/>
                <w:lang w:val="kk-KZ"/>
              </w:rPr>
              <w:t>«Саңырауқұлақтар»</w:t>
            </w:r>
          </w:p>
          <w:p w14:paraId="19F7AB3D">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Балаларға саңырауқұлақ  туралы түсінік беру. Саңырауқұлақты мүсіндеуге үйрету. Саусақ моторикасын дамыту.</w:t>
            </w:r>
          </w:p>
          <w:p w14:paraId="46918544">
            <w:pPr>
              <w:autoSpaceDE w:val="0"/>
              <w:autoSpaceDN w:val="0"/>
              <w:adjustRightInd w:val="0"/>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Мүсіндеу</w:t>
            </w:r>
          </w:p>
          <w:p w14:paraId="7693D975">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eastAsia="Calibri" w:cs="Times New Roman"/>
                <w:bCs/>
                <w:color w:val="000000"/>
                <w:sz w:val="24"/>
                <w:szCs w:val="24"/>
                <w:lang w:val="kk-KZ"/>
              </w:rPr>
              <w:t>Шығармашылық іс әрекет, бейнелеу  іс-әрекеті</w:t>
            </w:r>
          </w:p>
        </w:tc>
        <w:tc>
          <w:tcPr>
            <w:tcW w:w="893" w:type="pct"/>
          </w:tcPr>
          <w:p w14:paraId="44E93FDC">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Танымдық-қимылды ойын:</w:t>
            </w:r>
          </w:p>
          <w:p w14:paraId="6AF9C4BD">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«Аңдар жүрісі»</w:t>
            </w:r>
          </w:p>
          <w:p w14:paraId="02A1F7FE">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 xml:space="preserve">Мақсаты: </w:t>
            </w:r>
            <w:r>
              <w:rPr>
                <w:rFonts w:ascii="Times New Roman" w:hAnsi="Times New Roman" w:eastAsia="Calibri" w:cs="Times New Roman"/>
                <w:sz w:val="24"/>
                <w:szCs w:val="24"/>
                <w:lang w:val="kk-KZ"/>
              </w:rPr>
              <w:t>Балалар аңдардың жүрісін салып, санай алады.</w:t>
            </w:r>
          </w:p>
          <w:p w14:paraId="70F5173B">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Қоршаған ортамен танысу</w:t>
            </w:r>
          </w:p>
          <w:p w14:paraId="7E71F68B">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Қарым- қатынас</w:t>
            </w:r>
          </w:p>
          <w:p w14:paraId="71C992CA">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eastAsia="Calibri" w:cs="Times New Roman"/>
                <w:sz w:val="24"/>
                <w:szCs w:val="24"/>
                <w:lang w:val="kk-KZ"/>
              </w:rPr>
              <w:t xml:space="preserve"> іс –әрекеті, танымдық іс-әрекет, зерттеу іс-әрекеті</w:t>
            </w:r>
          </w:p>
        </w:tc>
        <w:tc>
          <w:tcPr>
            <w:tcW w:w="830" w:type="pct"/>
          </w:tcPr>
          <w:p w14:paraId="7D6914E8">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 xml:space="preserve">Суреттік боямалар </w:t>
            </w:r>
          </w:p>
          <w:p w14:paraId="29356D33">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«Кім, қайда өмір сүреді»</w:t>
            </w:r>
          </w:p>
          <w:p w14:paraId="54C18115">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 Балалар суретті таза бояп, туған жеріндегі жан-жануарлардың мекендерімен таныса алады.</w:t>
            </w:r>
          </w:p>
          <w:p w14:paraId="45E56D28">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Сурет салу</w:t>
            </w:r>
          </w:p>
          <w:p w14:paraId="38193696">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Cs/>
                <w:color w:val="000000"/>
                <w:sz w:val="24"/>
                <w:szCs w:val="24"/>
                <w:lang w:val="kk-KZ"/>
              </w:rPr>
              <w:t>Шығармашылық іс әрекет, бейнелеу  іс-әрекеті</w:t>
            </w:r>
          </w:p>
        </w:tc>
        <w:tc>
          <w:tcPr>
            <w:tcW w:w="865" w:type="pct"/>
          </w:tcPr>
          <w:p w14:paraId="7D094247">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 xml:space="preserve">Кітаппен жұмыс </w:t>
            </w:r>
          </w:p>
          <w:p w14:paraId="1E910BBA">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 xml:space="preserve">«Аспазшы» </w:t>
            </w:r>
          </w:p>
          <w:p w14:paraId="7E0E2935">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 Балалар аспазшы туралы түсіндіре алады.</w:t>
            </w:r>
          </w:p>
          <w:p w14:paraId="42314753">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Сөйлеуді дамыту</w:t>
            </w:r>
          </w:p>
          <w:p w14:paraId="10A4FA3A">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Қарым- қатынас</w:t>
            </w:r>
          </w:p>
          <w:p w14:paraId="2B923DC3">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sz w:val="24"/>
                <w:szCs w:val="24"/>
                <w:lang w:val="kk-KZ"/>
              </w:rPr>
              <w:t xml:space="preserve"> іс –әрекеті</w:t>
            </w:r>
          </w:p>
          <w:p w14:paraId="3A7A952F">
            <w:pPr>
              <w:autoSpaceDE w:val="0"/>
              <w:autoSpaceDN w:val="0"/>
              <w:adjustRightInd w:val="0"/>
              <w:spacing w:after="0" w:line="240" w:lineRule="auto"/>
              <w:rPr>
                <w:rFonts w:ascii="Times New Roman" w:hAnsi="Times New Roman" w:cs="Times New Roman"/>
                <w:b/>
                <w:color w:val="000000"/>
                <w:sz w:val="24"/>
                <w:szCs w:val="24"/>
                <w:lang w:val="kk-KZ"/>
              </w:rPr>
            </w:pPr>
          </w:p>
        </w:tc>
        <w:tc>
          <w:tcPr>
            <w:tcW w:w="768" w:type="pct"/>
          </w:tcPr>
          <w:p w14:paraId="0E91D5A5">
            <w:pPr>
              <w:autoSpaceDE w:val="0"/>
              <w:autoSpaceDN w:val="0"/>
              <w:adjustRightInd w:val="0"/>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Дербес ойын «Мозайка»</w:t>
            </w:r>
          </w:p>
          <w:p w14:paraId="1485DD63">
            <w:pPr>
              <w:autoSpaceDE w:val="0"/>
              <w:autoSpaceDN w:val="0"/>
              <w:adjustRightInd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Мақсаты:Балалар мазайканың ұсақ бөліктерін орналастыра алады.</w:t>
            </w:r>
          </w:p>
          <w:p w14:paraId="57F72279">
            <w:pPr>
              <w:autoSpaceDE w:val="0"/>
              <w:autoSpaceDN w:val="0"/>
              <w:adjustRightInd w:val="0"/>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Құрастыру</w:t>
            </w:r>
          </w:p>
          <w:p w14:paraId="2A448A27">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eastAsia="Calibri" w:cs="Times New Roman"/>
                <w:bCs/>
                <w:color w:val="000000"/>
                <w:sz w:val="24"/>
                <w:szCs w:val="24"/>
                <w:lang w:val="kk-KZ"/>
              </w:rPr>
              <w:t>Шығармашылық іс әрекет, бейнелеу  іс-әрекеті</w:t>
            </w:r>
          </w:p>
        </w:tc>
      </w:tr>
      <w:tr w14:paraId="4C97E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8" w:type="pct"/>
          </w:tcPr>
          <w:p w14:paraId="565E42F8">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Балалармен жеке жұмыс</w:t>
            </w:r>
          </w:p>
        </w:tc>
        <w:tc>
          <w:tcPr>
            <w:tcW w:w="866" w:type="pct"/>
          </w:tcPr>
          <w:p w14:paraId="051C0FF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Жеке баламен жұмыс:              </w:t>
            </w:r>
          </w:p>
          <w:p w14:paraId="5CF29C18">
            <w:pPr>
              <w:pStyle w:val="30"/>
              <w:jc w:val="both"/>
              <w:rPr>
                <w:rFonts w:ascii="Times New Roman" w:hAnsi="Times New Roman" w:cs="Times New Roman"/>
                <w:sz w:val="24"/>
                <w:szCs w:val="24"/>
                <w:lang w:val="kk-KZ"/>
              </w:rPr>
            </w:pPr>
            <w:r>
              <w:rPr>
                <w:rFonts w:ascii="Times New Roman" w:hAnsi="Times New Roman" w:cs="Times New Roman"/>
                <w:sz w:val="24"/>
                <w:szCs w:val="24"/>
                <w:lang w:val="kk-KZ"/>
              </w:rPr>
              <w:t>«Қоржынды сәндейміз»</w:t>
            </w:r>
          </w:p>
          <w:p w14:paraId="011A6233">
            <w:pPr>
              <w:pStyle w:val="30"/>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 xml:space="preserve">Мақсаты: </w:t>
            </w:r>
            <w:r>
              <w:rPr>
                <w:rFonts w:ascii="Times New Roman" w:hAnsi="Times New Roman" w:cs="Times New Roman"/>
                <w:color w:val="000000"/>
                <w:sz w:val="24"/>
                <w:szCs w:val="24"/>
                <w:lang w:val="kk-KZ"/>
              </w:rPr>
              <w:t>Қазақтың үй бұйымы – қоржынмен таныстыру, қоржын туралы білімдерін одан әрі жетілдіру.  Эстетикалық талғамдарын дамыту, тиянақтылық пен ұқыптылыққа тәрбиелеу.</w:t>
            </w:r>
          </w:p>
          <w:p w14:paraId="3AE18BD8">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Сурет салу</w:t>
            </w:r>
          </w:p>
          <w:p w14:paraId="4B1E73D0">
            <w:pPr>
              <w:spacing w:after="0" w:line="240" w:lineRule="auto"/>
              <w:rPr>
                <w:rFonts w:ascii="Times New Roman" w:hAnsi="Times New Roman" w:eastAsia="Calibri" w:cs="Times New Roman"/>
                <w:bCs/>
                <w:color w:val="000000"/>
                <w:sz w:val="24"/>
                <w:szCs w:val="24"/>
                <w:lang w:val="kk-KZ"/>
              </w:rPr>
            </w:pPr>
            <w:r>
              <w:rPr>
                <w:rFonts w:ascii="Times New Roman" w:hAnsi="Times New Roman" w:eastAsia="Calibri" w:cs="Times New Roman"/>
                <w:bCs/>
                <w:color w:val="000000"/>
                <w:sz w:val="24"/>
                <w:szCs w:val="24"/>
                <w:lang w:val="kk-KZ"/>
              </w:rPr>
              <w:t>Шығармашылық іс әрекет, бейнелеу  іс-әрекеті</w:t>
            </w:r>
          </w:p>
          <w:p w14:paraId="746D4A67">
            <w:pPr>
              <w:spacing w:after="0" w:line="240" w:lineRule="auto"/>
              <w:rPr>
                <w:rFonts w:ascii="Times New Roman" w:hAnsi="Times New Roman" w:cs="Times New Roman"/>
                <w:color w:val="000000"/>
                <w:sz w:val="24"/>
                <w:szCs w:val="24"/>
                <w:lang w:val="kk-KZ"/>
              </w:rPr>
            </w:pPr>
            <w:r>
              <w:rPr>
                <w:rFonts w:ascii="Times New Roman" w:hAnsi="Times New Roman" w:eastAsia="Calibri" w:cs="Times New Roman"/>
                <w:bCs/>
                <w:color w:val="000000"/>
                <w:sz w:val="24"/>
                <w:szCs w:val="24"/>
                <w:lang w:val="kk-KZ"/>
              </w:rPr>
              <w:t>Айша, Аймираға</w:t>
            </w:r>
          </w:p>
        </w:tc>
        <w:tc>
          <w:tcPr>
            <w:tcW w:w="893" w:type="pct"/>
          </w:tcPr>
          <w:p w14:paraId="40DE4A2B">
            <w:pPr>
              <w:pStyle w:val="30"/>
              <w:rPr>
                <w:rFonts w:ascii="Times New Roman" w:hAnsi="Times New Roman" w:cs="Times New Roman"/>
                <w:sz w:val="24"/>
                <w:szCs w:val="24"/>
                <w:lang w:val="kk-KZ"/>
              </w:rPr>
            </w:pPr>
            <w:r>
              <w:rPr>
                <w:rFonts w:ascii="Times New Roman" w:hAnsi="Times New Roman" w:cs="Times New Roman"/>
                <w:b/>
                <w:sz w:val="24"/>
                <w:szCs w:val="24"/>
                <w:lang w:val="kk-KZ"/>
              </w:rPr>
              <w:t xml:space="preserve">Жеке баламен жұмыс:                             </w:t>
            </w:r>
            <w:r>
              <w:rPr>
                <w:rFonts w:ascii="Times New Roman" w:hAnsi="Times New Roman" w:cs="Times New Roman"/>
                <w:sz w:val="24"/>
                <w:szCs w:val="24"/>
                <w:lang w:val="kk-KZ"/>
              </w:rPr>
              <w:t>«Отбасының күзгі еңбегі»</w:t>
            </w:r>
          </w:p>
          <w:p w14:paraId="361DF843">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Мақсаты:</w:t>
            </w:r>
            <w:r>
              <w:rPr>
                <w:rFonts w:ascii="Times New Roman" w:hAnsi="Times New Roman" w:cs="Times New Roman"/>
                <w:color w:val="000000"/>
                <w:sz w:val="24"/>
                <w:szCs w:val="24"/>
                <w:lang w:val="kk-KZ"/>
              </w:rPr>
              <w:t xml:space="preserve">             Отбасымен бірге күзгі еңбекке баулу.</w:t>
            </w:r>
          </w:p>
          <w:p w14:paraId="04AF7547">
            <w:pPr>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Суреттер бойынша әңгімелеу. Сөздік қорларын дамыту.                     </w:t>
            </w:r>
          </w:p>
          <w:p w14:paraId="1AFC1618">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Сөйлеуді дамыту</w:t>
            </w:r>
          </w:p>
          <w:p w14:paraId="4A9DC0D6">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Қарым- қатынас</w:t>
            </w:r>
          </w:p>
          <w:p w14:paraId="7C5E6A54">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sz w:val="24"/>
                <w:szCs w:val="24"/>
                <w:lang w:val="kk-KZ"/>
              </w:rPr>
              <w:t xml:space="preserve"> іс –әрекеті</w:t>
            </w:r>
          </w:p>
          <w:p w14:paraId="7FDC1489">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Айерке, Айкөркем</w:t>
            </w:r>
          </w:p>
        </w:tc>
        <w:tc>
          <w:tcPr>
            <w:tcW w:w="830" w:type="pct"/>
          </w:tcPr>
          <w:p w14:paraId="646666E0">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Жеке баламен жұмыс:                    </w:t>
            </w:r>
            <w:r>
              <w:rPr>
                <w:rFonts w:ascii="Times New Roman" w:hAnsi="Times New Roman" w:cs="Times New Roman"/>
                <w:sz w:val="24"/>
                <w:szCs w:val="24"/>
                <w:lang w:val="kk-KZ"/>
              </w:rPr>
              <w:t>Тілекшіге  құрастыруға деген қызығушылығын арттыру.</w:t>
            </w:r>
          </w:p>
          <w:p w14:paraId="7C968BA3">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Құрастыру</w:t>
            </w:r>
          </w:p>
          <w:p w14:paraId="73D7E693">
            <w:pPr>
              <w:spacing w:after="0" w:line="240" w:lineRule="auto"/>
              <w:rPr>
                <w:rFonts w:ascii="Times New Roman" w:hAnsi="Times New Roman" w:eastAsia="Calibri" w:cs="Times New Roman"/>
                <w:bCs/>
                <w:color w:val="000000"/>
                <w:sz w:val="24"/>
                <w:szCs w:val="24"/>
                <w:lang w:val="kk-KZ"/>
              </w:rPr>
            </w:pPr>
            <w:r>
              <w:rPr>
                <w:rFonts w:ascii="Times New Roman" w:hAnsi="Times New Roman" w:eastAsia="Calibri" w:cs="Times New Roman"/>
                <w:bCs/>
                <w:color w:val="000000"/>
                <w:sz w:val="24"/>
                <w:szCs w:val="24"/>
                <w:lang w:val="kk-KZ"/>
              </w:rPr>
              <w:t>Шығармашылық іс әрекет, бейнелеу  іс-әрекеті</w:t>
            </w:r>
          </w:p>
          <w:p w14:paraId="1FF3E451">
            <w:pPr>
              <w:spacing w:after="0" w:line="240" w:lineRule="auto"/>
              <w:rPr>
                <w:rFonts w:ascii="Times New Roman" w:hAnsi="Times New Roman" w:cs="Times New Roman"/>
                <w:sz w:val="24"/>
                <w:szCs w:val="24"/>
                <w:lang w:val="kk-KZ"/>
              </w:rPr>
            </w:pPr>
            <w:r>
              <w:rPr>
                <w:rFonts w:ascii="Times New Roman" w:hAnsi="Times New Roman" w:eastAsia="Calibri" w:cs="Times New Roman"/>
                <w:bCs/>
                <w:color w:val="000000"/>
                <w:sz w:val="24"/>
                <w:szCs w:val="24"/>
                <w:lang w:val="kk-KZ"/>
              </w:rPr>
              <w:t>Марлен, Айша</w:t>
            </w:r>
          </w:p>
        </w:tc>
        <w:tc>
          <w:tcPr>
            <w:tcW w:w="865" w:type="pct"/>
          </w:tcPr>
          <w:p w14:paraId="55B82B3F">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Жеке баламен жұмыс:                   </w:t>
            </w:r>
            <w:r>
              <w:rPr>
                <w:rFonts w:ascii="Times New Roman" w:hAnsi="Times New Roman" w:cs="Times New Roman"/>
                <w:sz w:val="24"/>
                <w:szCs w:val="24"/>
                <w:lang w:val="kk-KZ"/>
              </w:rPr>
              <w:t>Айзереге қаламды дұрыс ұстауға үйрету.</w:t>
            </w:r>
          </w:p>
          <w:p w14:paraId="2110A6BA">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Қоршаған ортамен танысу</w:t>
            </w:r>
          </w:p>
          <w:p w14:paraId="7E6966E1">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Қарым- қатынас</w:t>
            </w:r>
          </w:p>
          <w:p w14:paraId="2B3671B0">
            <w:pPr>
              <w:spacing w:after="0" w:line="240" w:lineRule="auto"/>
              <w:rPr>
                <w:rFonts w:ascii="Times New Roman" w:hAnsi="Times New Roman" w:cs="Times New Roman"/>
                <w:color w:val="000000"/>
                <w:sz w:val="24"/>
                <w:szCs w:val="24"/>
                <w:lang w:val="kk-KZ"/>
              </w:rPr>
            </w:pPr>
            <w:r>
              <w:rPr>
                <w:rFonts w:ascii="Times New Roman" w:hAnsi="Times New Roman" w:eastAsia="Calibri" w:cs="Times New Roman"/>
                <w:sz w:val="24"/>
                <w:szCs w:val="24"/>
                <w:lang w:val="kk-KZ"/>
              </w:rPr>
              <w:t xml:space="preserve"> іс –әрекеті, танымдық іс-әрекет, зерттеу іс-әрекеті</w:t>
            </w:r>
          </w:p>
        </w:tc>
        <w:tc>
          <w:tcPr>
            <w:tcW w:w="768" w:type="pct"/>
          </w:tcPr>
          <w:p w14:paraId="48657840">
            <w:pPr>
              <w:pStyle w:val="30"/>
              <w:jc w:val="both"/>
              <w:rPr>
                <w:rFonts w:ascii="Times New Roman" w:hAnsi="Times New Roman" w:cs="Times New Roman"/>
                <w:sz w:val="24"/>
                <w:szCs w:val="24"/>
                <w:lang w:val="kk-KZ"/>
              </w:rPr>
            </w:pPr>
            <w:r>
              <w:rPr>
                <w:rFonts w:ascii="Times New Roman" w:hAnsi="Times New Roman" w:cs="Times New Roman"/>
                <w:b/>
                <w:sz w:val="24"/>
                <w:szCs w:val="24"/>
                <w:lang w:val="kk-KZ"/>
              </w:rPr>
              <w:t xml:space="preserve">Жеке баламен жұмыс:                 </w:t>
            </w:r>
            <w:r>
              <w:rPr>
                <w:rFonts w:ascii="Times New Roman" w:hAnsi="Times New Roman" w:cs="Times New Roman"/>
                <w:sz w:val="24"/>
                <w:szCs w:val="24"/>
                <w:lang w:val="kk-KZ"/>
              </w:rPr>
              <w:t>«Автобус»</w:t>
            </w:r>
          </w:p>
          <w:p w14:paraId="10A85FB0">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Мақсаты:</w:t>
            </w:r>
            <w:r>
              <w:rPr>
                <w:rFonts w:ascii="Times New Roman" w:hAnsi="Times New Roman" w:cs="Times New Roman"/>
                <w:color w:val="000000"/>
                <w:sz w:val="24"/>
                <w:szCs w:val="24"/>
                <w:lang w:val="kk-KZ"/>
              </w:rPr>
              <w:t>Автобус туралы білімдерін одан әрі жетілдіру. Эстетикалық талғамдарын дамыту, тиянақтылық пен ұқыптылыққа тәрбиелеу.</w:t>
            </w:r>
          </w:p>
          <w:p w14:paraId="586AE28B">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Сурет салу</w:t>
            </w:r>
          </w:p>
          <w:p w14:paraId="261DF9EA">
            <w:pPr>
              <w:spacing w:after="0" w:line="240" w:lineRule="auto"/>
              <w:rPr>
                <w:rFonts w:ascii="Times New Roman" w:hAnsi="Times New Roman" w:eastAsia="Calibri" w:cs="Times New Roman"/>
                <w:bCs/>
                <w:color w:val="000000"/>
                <w:sz w:val="24"/>
                <w:szCs w:val="24"/>
                <w:lang w:val="kk-KZ"/>
              </w:rPr>
            </w:pPr>
            <w:r>
              <w:rPr>
                <w:rFonts w:ascii="Times New Roman" w:hAnsi="Times New Roman" w:eastAsia="Calibri" w:cs="Times New Roman"/>
                <w:bCs/>
                <w:color w:val="000000"/>
                <w:sz w:val="24"/>
                <w:szCs w:val="24"/>
                <w:lang w:val="kk-KZ"/>
              </w:rPr>
              <w:t>Шығармашылық іс әрекет, бейнелеу  іс-әрекеті</w:t>
            </w:r>
          </w:p>
          <w:p w14:paraId="42AA7BEA">
            <w:pPr>
              <w:spacing w:after="0" w:line="240" w:lineRule="auto"/>
              <w:rPr>
                <w:rFonts w:ascii="Times New Roman" w:hAnsi="Times New Roman" w:cs="Times New Roman"/>
                <w:color w:val="000000"/>
                <w:sz w:val="24"/>
                <w:szCs w:val="24"/>
                <w:lang w:val="kk-KZ"/>
              </w:rPr>
            </w:pPr>
            <w:r>
              <w:rPr>
                <w:rFonts w:ascii="Times New Roman" w:hAnsi="Times New Roman" w:eastAsia="Calibri" w:cs="Times New Roman"/>
                <w:bCs/>
                <w:color w:val="000000"/>
                <w:sz w:val="24"/>
                <w:szCs w:val="24"/>
                <w:lang w:val="kk-KZ"/>
              </w:rPr>
              <w:t>Айерке, Айша</w:t>
            </w:r>
          </w:p>
        </w:tc>
      </w:tr>
      <w:tr w14:paraId="56EB2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8" w:type="pct"/>
          </w:tcPr>
          <w:p w14:paraId="1AA3C276">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Серуенге дайындық</w:t>
            </w:r>
          </w:p>
        </w:tc>
        <w:tc>
          <w:tcPr>
            <w:tcW w:w="866" w:type="pct"/>
          </w:tcPr>
          <w:p w14:paraId="3DFB9CFC">
            <w:pPr>
              <w:spacing w:after="0" w:line="240" w:lineRule="auto"/>
              <w:rPr>
                <w:rFonts w:ascii="Times New Roman" w:hAnsi="Times New Roman" w:cs="Times New Roman"/>
                <w:color w:val="000000"/>
                <w:sz w:val="24"/>
                <w:szCs w:val="24"/>
                <w:lang w:val="kk-KZ"/>
              </w:rPr>
            </w:pPr>
            <w:r>
              <w:rPr>
                <w:rFonts w:ascii="Times New Roman" w:hAnsi="Times New Roman" w:eastAsia="Times New Roman" w:cs="Times New Roman"/>
                <w:bCs/>
                <w:color w:val="000000" w:themeColor="text1"/>
                <w:sz w:val="24"/>
                <w:szCs w:val="24"/>
                <w:lang w:val="kk-KZ" w:eastAsia="ru-RU"/>
              </w:rPr>
              <w:t>Балалардың киіну реттілігін бақылау.</w:t>
            </w:r>
          </w:p>
        </w:tc>
        <w:tc>
          <w:tcPr>
            <w:tcW w:w="893" w:type="pct"/>
          </w:tcPr>
          <w:p w14:paraId="498D4510">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Сыртқы киімдерін ауыстырып киюді қадағалау.</w:t>
            </w:r>
          </w:p>
        </w:tc>
        <w:tc>
          <w:tcPr>
            <w:tcW w:w="830" w:type="pct"/>
          </w:tcPr>
          <w:p w14:paraId="77C74F1C">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Балалармен жеке әңгімелесу.</w:t>
            </w:r>
          </w:p>
        </w:tc>
        <w:tc>
          <w:tcPr>
            <w:tcW w:w="865" w:type="pct"/>
          </w:tcPr>
          <w:p w14:paraId="49CEAEF8">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Серуенге шығамыз деген нұсқаумен барлық балалар орындарына тұру.</w:t>
            </w:r>
          </w:p>
        </w:tc>
        <w:tc>
          <w:tcPr>
            <w:tcW w:w="768" w:type="pct"/>
          </w:tcPr>
          <w:p w14:paraId="2A693273">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Балаларды табиғатпен таныстыру.</w:t>
            </w:r>
          </w:p>
        </w:tc>
      </w:tr>
      <w:tr w14:paraId="65582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9" w:hRule="atLeast"/>
        </w:trPr>
        <w:tc>
          <w:tcPr>
            <w:tcW w:w="778" w:type="pct"/>
          </w:tcPr>
          <w:p w14:paraId="3FBF20D4">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Серуеннен оралу</w:t>
            </w:r>
          </w:p>
        </w:tc>
        <w:tc>
          <w:tcPr>
            <w:tcW w:w="4222" w:type="pct"/>
            <w:gridSpan w:val="5"/>
          </w:tcPr>
          <w:p w14:paraId="226A8AC9">
            <w:pPr>
              <w:spacing w:after="0" w:line="240" w:lineRule="auto"/>
              <w:jc w:val="center"/>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rFonts w:ascii="Times New Roman" w:hAnsi="Times New Roman" w:eastAsia="Calibri" w:cs="Times New Roman"/>
                <w:b/>
                <w:bCs/>
                <w:sz w:val="24"/>
                <w:szCs w:val="24"/>
                <w:lang w:val="kk-KZ"/>
              </w:rPr>
              <w:t>(көркем әрекет, дербес ойын әрекеті).</w:t>
            </w:r>
          </w:p>
          <w:p w14:paraId="13A94EE2">
            <w:pPr>
              <w:spacing w:after="0" w:line="240" w:lineRule="auto"/>
              <w:rPr>
                <w:rFonts w:ascii="Times New Roman" w:hAnsi="Times New Roman" w:cs="Times New Roman"/>
                <w:sz w:val="24"/>
                <w:szCs w:val="24"/>
                <w:lang w:val="kk-KZ"/>
              </w:rPr>
            </w:pPr>
          </w:p>
        </w:tc>
      </w:tr>
      <w:tr w14:paraId="42C4D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8" w:type="pct"/>
          </w:tcPr>
          <w:p w14:paraId="37B08A32">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Балалардың үйге қайтуы</w:t>
            </w:r>
          </w:p>
        </w:tc>
        <w:tc>
          <w:tcPr>
            <w:tcW w:w="866" w:type="pct"/>
          </w:tcPr>
          <w:p w14:paraId="279B2D0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Ата-анаға кеңес:</w:t>
            </w:r>
          </w:p>
          <w:p w14:paraId="727EB6B0">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Балалардың тазалығы жөнінде кеңес беру</w:t>
            </w:r>
          </w:p>
          <w:p w14:paraId="56298398">
            <w:pPr>
              <w:spacing w:after="0" w:line="240" w:lineRule="auto"/>
              <w:rPr>
                <w:rFonts w:ascii="Times New Roman" w:hAnsi="Times New Roman" w:cs="Times New Roman"/>
                <w:sz w:val="24"/>
                <w:szCs w:val="24"/>
                <w:lang w:val="kk-KZ"/>
              </w:rPr>
            </w:pPr>
          </w:p>
        </w:tc>
        <w:tc>
          <w:tcPr>
            <w:tcW w:w="893" w:type="pct"/>
          </w:tcPr>
          <w:p w14:paraId="7AB75B0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Психологтың кеңесі:</w:t>
            </w:r>
          </w:p>
          <w:p w14:paraId="3F7B9B99">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Үйде баланың үй тапсырмасын қадағалау.</w:t>
            </w:r>
          </w:p>
          <w:p w14:paraId="0F10D367">
            <w:pPr>
              <w:spacing w:after="0" w:line="240" w:lineRule="auto"/>
              <w:rPr>
                <w:rFonts w:ascii="Times New Roman" w:hAnsi="Times New Roman" w:cs="Times New Roman"/>
                <w:color w:val="000000"/>
                <w:sz w:val="24"/>
                <w:szCs w:val="24"/>
                <w:lang w:val="kk-KZ"/>
              </w:rPr>
            </w:pPr>
          </w:p>
        </w:tc>
        <w:tc>
          <w:tcPr>
            <w:tcW w:w="830" w:type="pct"/>
          </w:tcPr>
          <w:p w14:paraId="0B1A27CA">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Балалармен өз отбасы туралы әңгімелесу.</w:t>
            </w:r>
          </w:p>
          <w:p w14:paraId="1F6C1A3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Нұрияның </w:t>
            </w:r>
            <w:r>
              <w:rPr>
                <w:rFonts w:ascii="Times New Roman" w:hAnsi="Times New Roman" w:cs="Times New Roman"/>
                <w:color w:val="000000"/>
                <w:sz w:val="24"/>
                <w:szCs w:val="24"/>
                <w:lang w:val="kk-KZ"/>
              </w:rPr>
              <w:t>ата-анасымен сөйлесу, жетістіктері мен тәртібі туралы айту.</w:t>
            </w:r>
          </w:p>
        </w:tc>
        <w:tc>
          <w:tcPr>
            <w:tcW w:w="865" w:type="pct"/>
          </w:tcPr>
          <w:p w14:paraId="114C83F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Ата-аналармен әңгімелесу. Балаларды қайтару.</w:t>
            </w:r>
          </w:p>
          <w:p w14:paraId="32B0858B">
            <w:pPr>
              <w:spacing w:after="0" w:line="240" w:lineRule="auto"/>
              <w:rPr>
                <w:rFonts w:ascii="Times New Roman" w:hAnsi="Times New Roman" w:cs="Times New Roman"/>
                <w:color w:val="000000"/>
                <w:sz w:val="24"/>
                <w:szCs w:val="24"/>
                <w:lang w:val="kk-KZ"/>
              </w:rPr>
            </w:pPr>
          </w:p>
        </w:tc>
        <w:tc>
          <w:tcPr>
            <w:tcW w:w="768" w:type="pct"/>
          </w:tcPr>
          <w:p w14:paraId="1DFA9072">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Кеңес: «Бала мен қоғам»</w:t>
            </w:r>
          </w:p>
          <w:p w14:paraId="6D2DB9C0">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Ашық сабақтың болу мерзімін айтып, киімдерін дайындап қою туралы айту. </w:t>
            </w:r>
          </w:p>
        </w:tc>
      </w:tr>
    </w:tbl>
    <w:p w14:paraId="097A1823">
      <w:pPr>
        <w:spacing w:after="0" w:line="240" w:lineRule="auto"/>
        <w:jc w:val="right"/>
        <w:rPr>
          <w:rFonts w:ascii="Times New Roman" w:hAnsi="Times New Roman" w:eastAsia="Times New Roman" w:cs="Times New Roman"/>
          <w:sz w:val="24"/>
          <w:szCs w:val="24"/>
          <w:lang w:val="kk-KZ" w:eastAsia="ru-RU"/>
        </w:rPr>
      </w:pPr>
    </w:p>
    <w:p w14:paraId="5B78C6FE">
      <w:pPr>
        <w:spacing w:after="0" w:line="240" w:lineRule="auto"/>
        <w:rPr>
          <w:rFonts w:ascii="Times New Roman" w:hAnsi="Times New Roman" w:eastAsia="Times New Roman" w:cs="Times New Roman"/>
          <w:sz w:val="24"/>
          <w:szCs w:val="24"/>
          <w:lang w:val="kk-KZ" w:eastAsia="ru-RU"/>
        </w:rPr>
      </w:pPr>
    </w:p>
    <w:p w14:paraId="60327DE3">
      <w:pPr>
        <w:spacing w:after="0" w:line="240" w:lineRule="auto"/>
        <w:rPr>
          <w:rFonts w:ascii="Times New Roman" w:hAnsi="Times New Roman" w:eastAsia="Times New Roman" w:cs="Times New Roman"/>
          <w:sz w:val="24"/>
          <w:szCs w:val="24"/>
          <w:lang w:val="kk-KZ" w:eastAsia="ru-RU"/>
        </w:rPr>
      </w:pPr>
    </w:p>
    <w:p w14:paraId="2F711296">
      <w:pPr>
        <w:spacing w:after="0" w:line="240" w:lineRule="auto"/>
        <w:rPr>
          <w:rFonts w:ascii="Calibri" w:hAnsi="Calibri" w:eastAsia="Calibri" w:cs="Calibri"/>
          <w:color w:val="000000"/>
          <w:lang w:val="kk-KZ" w:eastAsia="ru-RU"/>
        </w:rPr>
      </w:pPr>
    </w:p>
    <w:p w14:paraId="538DB3A3">
      <w:pPr>
        <w:spacing w:after="0" w:line="240" w:lineRule="auto"/>
        <w:rPr>
          <w:rFonts w:ascii="Calibri" w:hAnsi="Calibri" w:eastAsia="Calibri" w:cs="Calibri"/>
          <w:color w:val="000000"/>
          <w:lang w:val="kk-KZ" w:eastAsia="ru-RU"/>
        </w:rPr>
      </w:pPr>
    </w:p>
    <w:p w14:paraId="31EAAC09">
      <w:pPr>
        <w:spacing w:after="0" w:line="240" w:lineRule="auto"/>
        <w:rPr>
          <w:rFonts w:ascii="Calibri" w:hAnsi="Calibri" w:eastAsia="Calibri" w:cs="Calibri"/>
          <w:color w:val="000000"/>
          <w:lang w:val="kk-KZ" w:eastAsia="ru-RU"/>
        </w:rPr>
      </w:pPr>
    </w:p>
    <w:p w14:paraId="7BF2DCB7">
      <w:pPr>
        <w:spacing w:after="0" w:line="240" w:lineRule="auto"/>
        <w:rPr>
          <w:rFonts w:ascii="Times New Roman" w:hAnsi="Times New Roman" w:eastAsia="Times New Roman" w:cs="Times New Roman"/>
          <w:sz w:val="24"/>
          <w:szCs w:val="24"/>
          <w:lang w:val="kk-KZ" w:eastAsia="ru-RU"/>
        </w:rPr>
      </w:pPr>
    </w:p>
    <w:p w14:paraId="78F19F06">
      <w:pPr>
        <w:spacing w:after="0" w:line="240" w:lineRule="auto"/>
        <w:rPr>
          <w:rFonts w:ascii="Times New Roman" w:hAnsi="Times New Roman" w:eastAsia="Times New Roman" w:cs="Times New Roman"/>
          <w:sz w:val="24"/>
          <w:szCs w:val="24"/>
          <w:lang w:val="kk-KZ" w:eastAsia="ru-RU"/>
        </w:rPr>
      </w:pPr>
    </w:p>
    <w:p w14:paraId="4B1B098A">
      <w:pPr>
        <w:spacing w:after="0" w:line="240" w:lineRule="auto"/>
        <w:rPr>
          <w:rFonts w:ascii="Times New Roman" w:hAnsi="Times New Roman" w:eastAsia="Times New Roman" w:cs="Times New Roman"/>
          <w:sz w:val="24"/>
          <w:szCs w:val="24"/>
          <w:lang w:val="kk-KZ" w:eastAsia="ru-RU"/>
        </w:rPr>
      </w:pPr>
    </w:p>
    <w:p w14:paraId="06E39A0D">
      <w:pPr>
        <w:spacing w:after="0" w:line="240" w:lineRule="auto"/>
        <w:rPr>
          <w:rFonts w:ascii="Times New Roman" w:hAnsi="Times New Roman" w:eastAsia="Times New Roman" w:cs="Times New Roman"/>
          <w:sz w:val="24"/>
          <w:szCs w:val="24"/>
          <w:lang w:val="kk-KZ" w:eastAsia="ru-RU"/>
        </w:rPr>
      </w:pPr>
    </w:p>
    <w:p w14:paraId="5637C952">
      <w:pPr>
        <w:spacing w:after="0" w:line="240" w:lineRule="auto"/>
        <w:rPr>
          <w:rFonts w:ascii="Times New Roman" w:hAnsi="Times New Roman" w:eastAsia="Times New Roman" w:cs="Times New Roman"/>
          <w:sz w:val="24"/>
          <w:szCs w:val="24"/>
          <w:lang w:val="kk-KZ" w:eastAsia="ru-RU"/>
        </w:rPr>
      </w:pPr>
    </w:p>
    <w:p w14:paraId="70669F2F">
      <w:pPr>
        <w:spacing w:after="0" w:line="240" w:lineRule="auto"/>
        <w:rPr>
          <w:rFonts w:ascii="Times New Roman" w:hAnsi="Times New Roman" w:eastAsia="Times New Roman" w:cs="Times New Roman"/>
          <w:sz w:val="24"/>
          <w:szCs w:val="24"/>
          <w:lang w:val="kk-KZ" w:eastAsia="ru-RU"/>
        </w:rPr>
      </w:pPr>
    </w:p>
    <w:p w14:paraId="1341923A">
      <w:pPr>
        <w:spacing w:after="0" w:line="240" w:lineRule="auto"/>
        <w:rPr>
          <w:rFonts w:ascii="Times New Roman" w:hAnsi="Times New Roman" w:eastAsia="Times New Roman" w:cs="Times New Roman"/>
          <w:sz w:val="24"/>
          <w:szCs w:val="24"/>
          <w:lang w:val="kk-KZ" w:eastAsia="ru-RU"/>
        </w:rPr>
      </w:pPr>
    </w:p>
    <w:p w14:paraId="68EC0482">
      <w:pPr>
        <w:spacing w:after="0" w:line="240" w:lineRule="auto"/>
        <w:rPr>
          <w:rFonts w:ascii="Times New Roman" w:hAnsi="Times New Roman" w:eastAsia="Times New Roman" w:cs="Times New Roman"/>
          <w:sz w:val="24"/>
          <w:szCs w:val="24"/>
          <w:lang w:val="kk-KZ" w:eastAsia="ru-RU"/>
        </w:rPr>
      </w:pPr>
      <w:r>
        <w:rPr>
          <w:rFonts w:ascii="Calibri" w:hAnsi="Calibri" w:eastAsia="Calibri" w:cs="Calibri"/>
          <w:color w:val="000000"/>
          <w:lang w:eastAsia="ru-RU"/>
        </w:rPr>
        <w:drawing>
          <wp:anchor distT="0" distB="0" distL="114300" distR="114300" simplePos="0" relativeHeight="251667456" behindDoc="0" locked="0" layoutInCell="1" allowOverlap="0">
            <wp:simplePos x="0" y="0"/>
            <wp:positionH relativeFrom="page">
              <wp:posOffset>561975</wp:posOffset>
            </wp:positionH>
            <wp:positionV relativeFrom="margin">
              <wp:posOffset>1087755</wp:posOffset>
            </wp:positionV>
            <wp:extent cx="3829050" cy="1076325"/>
            <wp:effectExtent l="0" t="0" r="0" b="0"/>
            <wp:wrapTopAndBottom/>
            <wp:docPr id="12" name="Picture 7"/>
            <wp:cNvGraphicFramePr/>
            <a:graphic xmlns:a="http://schemas.openxmlformats.org/drawingml/2006/main">
              <a:graphicData uri="http://schemas.openxmlformats.org/drawingml/2006/picture">
                <pic:pic xmlns:pic="http://schemas.openxmlformats.org/drawingml/2006/picture">
                  <pic:nvPicPr>
                    <pic:cNvPr id="12" name="Picture 7"/>
                    <pic:cNvPicPr/>
                  </pic:nvPicPr>
                  <pic:blipFill>
                    <a:blip r:embed="rId8"/>
                    <a:srcRect l="7087" t="9114" r="30866" b="76172"/>
                    <a:stretch>
                      <a:fillRect/>
                    </a:stretch>
                  </pic:blipFill>
                  <pic:spPr>
                    <a:xfrm>
                      <a:off x="0" y="0"/>
                      <a:ext cx="3829050" cy="1076325"/>
                    </a:xfrm>
                    <a:prstGeom prst="rect">
                      <a:avLst/>
                    </a:prstGeom>
                    <a:ln>
                      <a:noFill/>
                    </a:ln>
                  </pic:spPr>
                </pic:pic>
              </a:graphicData>
            </a:graphic>
          </wp:anchor>
        </w:drawing>
      </w:r>
      <w:r>
        <w:rPr>
          <w:rFonts w:ascii="Times New Roman" w:hAnsi="Times New Roman" w:cs="Times New Roman"/>
          <w:b/>
          <w:sz w:val="24"/>
          <w:szCs w:val="24"/>
          <w:lang w:val="kk-KZ"/>
        </w:rPr>
        <w:t>Қазан  айының IV-аптасы  23.10 – 27.10 аралығындағы Мектепалды                                                                                                                       «Гүлдер» тобының күн тәртібіндегі  тәрбие, оқу қызметінің  циклограммасы</w:t>
      </w:r>
    </w:p>
    <w:p w14:paraId="65371D2D">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Тәрбиеші:Айткалиева.Ұ.М</w:t>
      </w:r>
    </w:p>
    <w:tbl>
      <w:tblPr>
        <w:tblStyle w:val="27"/>
        <w:tblW w:w="15368"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53"/>
        <w:gridCol w:w="2199"/>
        <w:gridCol w:w="12"/>
        <w:gridCol w:w="15"/>
        <w:gridCol w:w="23"/>
        <w:gridCol w:w="2225"/>
        <w:gridCol w:w="12"/>
        <w:gridCol w:w="2205"/>
        <w:gridCol w:w="36"/>
        <w:gridCol w:w="2349"/>
        <w:gridCol w:w="25"/>
        <w:gridCol w:w="27"/>
        <w:gridCol w:w="1927"/>
        <w:gridCol w:w="57"/>
        <w:gridCol w:w="1903"/>
      </w:tblGrid>
      <w:tr w14:paraId="78F29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trPr>
        <w:tc>
          <w:tcPr>
            <w:tcW w:w="2353" w:type="dxa"/>
          </w:tcPr>
          <w:p w14:paraId="1E7B37F6">
            <w:pPr>
              <w:spacing w:after="0" w:line="240" w:lineRule="auto"/>
              <w:jc w:val="center"/>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Күн тәртібі</w:t>
            </w:r>
          </w:p>
        </w:tc>
        <w:tc>
          <w:tcPr>
            <w:tcW w:w="2249" w:type="dxa"/>
            <w:gridSpan w:val="4"/>
          </w:tcPr>
          <w:p w14:paraId="56492E91">
            <w:pPr>
              <w:tabs>
                <w:tab w:val="left" w:pos="1390"/>
              </w:tabs>
              <w:spacing w:after="0" w:line="240" w:lineRule="auto"/>
              <w:jc w:val="center"/>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 xml:space="preserve">Дүйсенбі                          </w:t>
            </w:r>
          </w:p>
        </w:tc>
        <w:tc>
          <w:tcPr>
            <w:tcW w:w="2237" w:type="dxa"/>
            <w:gridSpan w:val="2"/>
          </w:tcPr>
          <w:p w14:paraId="664624A4">
            <w:pPr>
              <w:spacing w:after="0" w:line="240" w:lineRule="auto"/>
              <w:jc w:val="center"/>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 xml:space="preserve">Сейсенбі                         </w:t>
            </w:r>
          </w:p>
        </w:tc>
        <w:tc>
          <w:tcPr>
            <w:tcW w:w="2240" w:type="dxa"/>
            <w:gridSpan w:val="2"/>
          </w:tcPr>
          <w:p w14:paraId="15AD80D0">
            <w:pPr>
              <w:spacing w:after="0" w:line="240" w:lineRule="auto"/>
              <w:jc w:val="center"/>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 xml:space="preserve">Cәрсенбі                      </w:t>
            </w:r>
          </w:p>
        </w:tc>
        <w:tc>
          <w:tcPr>
            <w:tcW w:w="2374" w:type="dxa"/>
            <w:gridSpan w:val="2"/>
          </w:tcPr>
          <w:p w14:paraId="02A21B8A">
            <w:pPr>
              <w:spacing w:after="0" w:line="240" w:lineRule="auto"/>
              <w:jc w:val="center"/>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 xml:space="preserve">Бейсенбі                     </w:t>
            </w:r>
          </w:p>
        </w:tc>
        <w:tc>
          <w:tcPr>
            <w:tcW w:w="1953" w:type="dxa"/>
            <w:gridSpan w:val="2"/>
          </w:tcPr>
          <w:p w14:paraId="66B2ACED">
            <w:pPr>
              <w:spacing w:after="0" w:line="240" w:lineRule="auto"/>
              <w:jc w:val="center"/>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Жұма</w:t>
            </w:r>
          </w:p>
          <w:p w14:paraId="5FD1E175">
            <w:pPr>
              <w:spacing w:after="0" w:line="240" w:lineRule="auto"/>
              <w:jc w:val="center"/>
              <w:rPr>
                <w:rFonts w:ascii="Times New Roman" w:hAnsi="Times New Roman" w:eastAsia="Calibri" w:cs="Times New Roman"/>
                <w:b/>
                <w:sz w:val="24"/>
                <w:szCs w:val="24"/>
                <w:lang w:val="kk-KZ"/>
              </w:rPr>
            </w:pPr>
          </w:p>
        </w:tc>
        <w:tc>
          <w:tcPr>
            <w:tcW w:w="1960" w:type="dxa"/>
            <w:gridSpan w:val="2"/>
          </w:tcPr>
          <w:p w14:paraId="329D70DB">
            <w:pPr>
              <w:spacing w:after="0" w:line="240" w:lineRule="auto"/>
              <w:jc w:val="center"/>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 xml:space="preserve">Сенбі                          </w:t>
            </w:r>
          </w:p>
        </w:tc>
      </w:tr>
      <w:tr w14:paraId="099CC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2353" w:type="dxa"/>
          </w:tcPr>
          <w:p w14:paraId="054E3DCE">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Балаларды қабылдау</w:t>
            </w:r>
          </w:p>
          <w:p w14:paraId="0E40BCAA">
            <w:pPr>
              <w:spacing w:after="0" w:line="240" w:lineRule="auto"/>
              <w:rPr>
                <w:rFonts w:ascii="Times New Roman" w:hAnsi="Times New Roman" w:eastAsia="Calibri" w:cs="Times New Roman"/>
                <w:b/>
                <w:sz w:val="24"/>
                <w:szCs w:val="24"/>
                <w:lang w:val="kk-KZ"/>
              </w:rPr>
            </w:pPr>
          </w:p>
        </w:tc>
        <w:tc>
          <w:tcPr>
            <w:tcW w:w="13014" w:type="dxa"/>
            <w:gridSpan w:val="14"/>
          </w:tcPr>
          <w:p w14:paraId="06F01609">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Балаларды көтеріңкі көңіл-күймен қарсы алу. Балалар үшін жайлы жағдай жасау. Балаларға  тәрбиешінің  толық аты - жөнін  атап сәлемдесуді үйрету. </w:t>
            </w:r>
          </w:p>
          <w:p w14:paraId="2FDAF9C0">
            <w:pPr>
              <w:spacing w:after="0" w:line="240" w:lineRule="auto"/>
              <w:rPr>
                <w:rFonts w:ascii="Times New Roman" w:hAnsi="Times New Roman" w:eastAsia="Calibri" w:cs="Times New Roman"/>
                <w:b/>
                <w:sz w:val="24"/>
                <w:szCs w:val="24"/>
                <w:lang w:val="kk-KZ"/>
              </w:rPr>
            </w:pPr>
            <w:r>
              <w:rPr>
                <w:rFonts w:ascii="Times New Roman" w:hAnsi="Times New Roman" w:eastAsia="Times New Roman" w:cs="Times New Roman"/>
                <w:sz w:val="24"/>
                <w:szCs w:val="24"/>
                <w:lang w:val="kk-KZ"/>
              </w:rPr>
              <w:t xml:space="preserve">Баланың бүгінгі көңіл күйі, оны не қызықтыратыны туралы сұрау, баланы жеке пікірін білдіруге тарту  </w:t>
            </w:r>
            <w:r>
              <w:rPr>
                <w:rFonts w:ascii="Times New Roman" w:hAnsi="Times New Roman" w:eastAsia="Times New Roman" w:cs="Times New Roman"/>
                <w:b/>
                <w:bCs/>
                <w:sz w:val="24"/>
                <w:szCs w:val="24"/>
                <w:lang w:val="kk-KZ"/>
              </w:rPr>
              <w:t>(сөйлеуді дамыту).</w:t>
            </w:r>
          </w:p>
        </w:tc>
      </w:tr>
      <w:tr w14:paraId="6325C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2353" w:type="dxa"/>
          </w:tcPr>
          <w:p w14:paraId="3FE026FD">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Ата-аналармен әңгімелесу</w:t>
            </w:r>
          </w:p>
        </w:tc>
        <w:tc>
          <w:tcPr>
            <w:tcW w:w="13014" w:type="dxa"/>
            <w:gridSpan w:val="14"/>
          </w:tcPr>
          <w:p w14:paraId="04B5BA13">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Балалардың көңіл күйі, денсаулығы жайында ата-анамен әңгімелесу.</w:t>
            </w:r>
          </w:p>
          <w:p w14:paraId="0A4A7A65">
            <w:pPr>
              <w:spacing w:after="0" w:line="240" w:lineRule="auto"/>
              <w:rPr>
                <w:rFonts w:ascii="Times New Roman" w:hAnsi="Times New Roman" w:eastAsia="Times New Roman" w:cs="Times New Roman"/>
                <w:sz w:val="24"/>
                <w:szCs w:val="24"/>
                <w:lang w:val="kk-KZ"/>
              </w:rPr>
            </w:pPr>
            <w:r>
              <w:rPr>
                <w:rFonts w:ascii="Times New Roman" w:hAnsi="Times New Roman" w:eastAsia="Calibri" w:cs="Times New Roman"/>
                <w:b/>
                <w:sz w:val="24"/>
                <w:szCs w:val="24"/>
                <w:lang w:val="kk-KZ"/>
              </w:rPr>
              <w:t xml:space="preserve"> </w:t>
            </w:r>
          </w:p>
        </w:tc>
      </w:tr>
      <w:tr w14:paraId="45836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5" w:hRule="atLeast"/>
        </w:trPr>
        <w:tc>
          <w:tcPr>
            <w:tcW w:w="2353" w:type="dxa"/>
          </w:tcPr>
          <w:p w14:paraId="6EA7B199">
            <w:pPr>
              <w:spacing w:after="0" w:line="240" w:lineRule="auto"/>
              <w:rPr>
                <w:rFonts w:ascii="Times New Roman" w:hAnsi="Times New Roman" w:eastAsia="Times New Roman" w:cs="Times New Roman"/>
                <w:b/>
                <w:bCs/>
                <w:spacing w:val="-57"/>
                <w:sz w:val="24"/>
                <w:szCs w:val="24"/>
                <w:lang w:val="kk-KZ"/>
              </w:rPr>
            </w:pPr>
            <w:r>
              <w:rPr>
                <w:rFonts w:ascii="Times New Roman" w:hAnsi="Times New Roman" w:eastAsia="Times New Roman" w:cs="Times New Roman"/>
                <w:b/>
                <w:bCs/>
                <w:sz w:val="24"/>
                <w:szCs w:val="24"/>
                <w:lang w:val="kk-KZ"/>
              </w:rPr>
              <w:t>Балалардың дербес әрекеті</w:t>
            </w:r>
            <w:r>
              <w:rPr>
                <w:rFonts w:ascii="Times New Roman" w:hAnsi="Times New Roman" w:eastAsia="Times New Roman" w:cs="Times New Roman"/>
                <w:b/>
                <w:bCs/>
                <w:spacing w:val="-57"/>
                <w:sz w:val="24"/>
                <w:szCs w:val="24"/>
                <w:lang w:val="kk-KZ"/>
              </w:rPr>
              <w:t xml:space="preserve"> </w:t>
            </w:r>
          </w:p>
          <w:p w14:paraId="3C2B2AB2">
            <w:pPr>
              <w:spacing w:after="0" w:line="240" w:lineRule="auto"/>
              <w:rPr>
                <w:rFonts w:ascii="Times New Roman" w:hAnsi="Times New Roman" w:eastAsia="Times New Roman" w:cs="Times New Roman"/>
                <w:b/>
                <w:bCs/>
                <w:sz w:val="24"/>
                <w:szCs w:val="24"/>
                <w:lang w:val="kk-KZ"/>
              </w:rPr>
            </w:pPr>
            <w:r>
              <w:rPr>
                <w:rFonts w:ascii="Times New Roman" w:hAnsi="Times New Roman" w:eastAsia="Times New Roman" w:cs="Times New Roman"/>
                <w:b/>
                <w:bCs/>
                <w:sz w:val="24"/>
                <w:szCs w:val="24"/>
                <w:lang w:val="kk-KZ"/>
              </w:rPr>
              <w:t>(баяу қимылды ойындар,</w:t>
            </w:r>
            <w:r>
              <w:rPr>
                <w:rFonts w:ascii="Times New Roman" w:hAnsi="Times New Roman" w:eastAsia="Times New Roman" w:cs="Times New Roman"/>
                <w:b/>
                <w:bCs/>
                <w:spacing w:val="1"/>
                <w:sz w:val="24"/>
                <w:szCs w:val="24"/>
                <w:lang w:val="kk-KZ"/>
              </w:rPr>
              <w:t xml:space="preserve"> </w:t>
            </w:r>
            <w:r>
              <w:rPr>
                <w:rFonts w:ascii="Times New Roman" w:hAnsi="Times New Roman" w:eastAsia="Times New Roman" w:cs="Times New Roman"/>
                <w:b/>
                <w:bCs/>
                <w:sz w:val="24"/>
                <w:szCs w:val="24"/>
                <w:lang w:val="kk-KZ"/>
              </w:rPr>
              <w:t>үстел</w:t>
            </w:r>
            <w:r>
              <w:rPr>
                <w:rFonts w:ascii="Times New Roman" w:hAnsi="Times New Roman" w:eastAsia="Times New Roman" w:cs="Times New Roman"/>
                <w:b/>
                <w:bCs/>
                <w:spacing w:val="-1"/>
                <w:sz w:val="24"/>
                <w:szCs w:val="24"/>
                <w:lang w:val="kk-KZ"/>
              </w:rPr>
              <w:t xml:space="preserve"> </w:t>
            </w:r>
            <w:r>
              <w:rPr>
                <w:rFonts w:ascii="Times New Roman" w:hAnsi="Times New Roman" w:eastAsia="Times New Roman" w:cs="Times New Roman"/>
                <w:b/>
                <w:bCs/>
                <w:sz w:val="24"/>
                <w:szCs w:val="24"/>
                <w:lang w:val="kk-KZ"/>
              </w:rPr>
              <w:t>үсті ойындары, бейнелеу әрекеті, кітаптар</w:t>
            </w:r>
            <w:r>
              <w:rPr>
                <w:rFonts w:ascii="Times New Roman" w:hAnsi="Times New Roman" w:eastAsia="Times New Roman" w:cs="Times New Roman"/>
                <w:b/>
                <w:bCs/>
                <w:spacing w:val="-58"/>
                <w:sz w:val="24"/>
                <w:szCs w:val="24"/>
                <w:lang w:val="kk-KZ"/>
              </w:rPr>
              <w:t xml:space="preserve"> </w:t>
            </w:r>
            <w:r>
              <w:rPr>
                <w:rFonts w:ascii="Times New Roman" w:hAnsi="Times New Roman" w:eastAsia="Times New Roman" w:cs="Times New Roman"/>
                <w:b/>
                <w:bCs/>
                <w:sz w:val="24"/>
                <w:szCs w:val="24"/>
                <w:lang w:val="kk-KZ"/>
              </w:rPr>
              <w:t>қарау және тағы басқа</w:t>
            </w:r>
            <w:r>
              <w:rPr>
                <w:rFonts w:ascii="Times New Roman" w:hAnsi="Times New Roman" w:eastAsia="Times New Roman" w:cs="Times New Roman"/>
                <w:b/>
                <w:bCs/>
                <w:spacing w:val="1"/>
                <w:sz w:val="24"/>
                <w:szCs w:val="24"/>
                <w:lang w:val="kk-KZ"/>
              </w:rPr>
              <w:t xml:space="preserve"> </w:t>
            </w:r>
            <w:r>
              <w:rPr>
                <w:rFonts w:ascii="Times New Roman" w:hAnsi="Times New Roman" w:eastAsia="Times New Roman" w:cs="Times New Roman"/>
                <w:b/>
                <w:bCs/>
                <w:sz w:val="24"/>
                <w:szCs w:val="24"/>
                <w:lang w:val="kk-KZ"/>
              </w:rPr>
              <w:t>әрекеттер)</w:t>
            </w:r>
          </w:p>
        </w:tc>
        <w:tc>
          <w:tcPr>
            <w:tcW w:w="13014" w:type="dxa"/>
            <w:gridSpan w:val="14"/>
          </w:tcPr>
          <w:p w14:paraId="1FBA548E">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Топта балалар арасында достық қарым-қатынасты тәрбиелеу. </w:t>
            </w:r>
          </w:p>
          <w:p w14:paraId="199F567F">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Сурет салу, суретті кітапшаларды бояу, </w:t>
            </w:r>
          </w:p>
          <w:p w14:paraId="7C8A8AB2">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Құрастыру материалдарымен құрастыру ойындары, кітаптарды қарау,</w:t>
            </w:r>
          </w:p>
          <w:p w14:paraId="68E9B43E">
            <w:pPr>
              <w:spacing w:after="0" w:line="240" w:lineRule="auto"/>
              <w:rPr>
                <w:rFonts w:ascii="Times New Roman" w:hAnsi="Times New Roman" w:eastAsia="Times New Roman" w:cs="Times New Roman"/>
                <w:sz w:val="24"/>
                <w:szCs w:val="24"/>
                <w:lang w:val="kk-KZ"/>
              </w:rPr>
            </w:pPr>
          </w:p>
        </w:tc>
      </w:tr>
      <w:tr w14:paraId="5E790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2353" w:type="dxa"/>
          </w:tcPr>
          <w:p w14:paraId="19F1E2EE">
            <w:pPr>
              <w:spacing w:after="0" w:line="240" w:lineRule="auto"/>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Таңертенгі</w:t>
            </w:r>
            <w:r>
              <w:rPr>
                <w:rFonts w:ascii="Times New Roman" w:hAnsi="Times New Roman" w:eastAsia="Times New Roman" w:cs="Times New Roman"/>
                <w:b/>
                <w:bCs/>
                <w:spacing w:val="-3"/>
                <w:sz w:val="24"/>
                <w:szCs w:val="24"/>
              </w:rPr>
              <w:t xml:space="preserve"> </w:t>
            </w:r>
            <w:r>
              <w:rPr>
                <w:rFonts w:ascii="Times New Roman" w:hAnsi="Times New Roman" w:eastAsia="Times New Roman" w:cs="Times New Roman"/>
                <w:b/>
                <w:bCs/>
                <w:sz w:val="24"/>
                <w:szCs w:val="24"/>
              </w:rPr>
              <w:t>жаттығу</w:t>
            </w:r>
          </w:p>
        </w:tc>
        <w:tc>
          <w:tcPr>
            <w:tcW w:w="13014" w:type="dxa"/>
            <w:gridSpan w:val="14"/>
          </w:tcPr>
          <w:p w14:paraId="32903F55">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Қазан айына арналған таңертеңгі жаттығулар кешені (</w:t>
            </w:r>
            <w:r>
              <w:rPr>
                <w:rFonts w:ascii="Times New Roman" w:hAnsi="Times New Roman" w:eastAsia="Times New Roman" w:cs="Times New Roman"/>
                <w:b/>
                <w:bCs/>
                <w:color w:val="000000"/>
                <w:sz w:val="24"/>
                <w:szCs w:val="24"/>
                <w:lang w:val="kk-KZ"/>
              </w:rPr>
              <w:t>Жалпы дамытушы жаттығулар,</w:t>
            </w:r>
            <w:r>
              <w:rPr>
                <w:rFonts w:ascii="Times New Roman" w:hAnsi="Times New Roman" w:eastAsia="Times New Roman" w:cs="Times New Roman"/>
                <w:b/>
                <w:bCs/>
                <w:sz w:val="24"/>
                <w:szCs w:val="24"/>
                <w:lang w:val="kk-KZ"/>
              </w:rPr>
              <w:t xml:space="preserve"> қимыл белсенділігі, ойын әрекеті). </w:t>
            </w:r>
          </w:p>
        </w:tc>
      </w:tr>
      <w:tr w14:paraId="5D2F7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trPr>
        <w:tc>
          <w:tcPr>
            <w:tcW w:w="2353" w:type="dxa"/>
          </w:tcPr>
          <w:p w14:paraId="1A351545">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Таңғы ас</w:t>
            </w:r>
          </w:p>
        </w:tc>
        <w:tc>
          <w:tcPr>
            <w:tcW w:w="13014" w:type="dxa"/>
            <w:gridSpan w:val="14"/>
          </w:tcPr>
          <w:p w14:paraId="1F83CB1A">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Таңғы ас алдында қолдарын сумен сабындап жуу мәдениетін қалыптастыру. </w:t>
            </w:r>
            <w:r>
              <w:rPr>
                <w:rFonts w:ascii="Times New Roman" w:hAnsi="Times New Roman" w:eastAsia="Times New Roman" w:cs="Times New Roman"/>
                <w:b/>
                <w:bCs/>
                <w:sz w:val="24"/>
                <w:szCs w:val="24"/>
                <w:lang w:val="kk-KZ"/>
              </w:rPr>
              <w:t>(мәдени-гигиеналық дағдылар, өзіне-өзі қызмет ету, кезекшілердің еңбек әрекеті)</w:t>
            </w:r>
          </w:p>
          <w:p w14:paraId="244D1859">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Өз орнын тауып отыру. Таза және ұқыпты тамақтануды, қасықты  дұрыс ұстауын қадағалау.</w:t>
            </w:r>
          </w:p>
        </w:tc>
      </w:tr>
      <w:tr w14:paraId="68878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2353" w:type="dxa"/>
          </w:tcPr>
          <w:p w14:paraId="2AACF912">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Ұйымдастырылған оқу іс әрекетіне  дайындық</w:t>
            </w:r>
          </w:p>
        </w:tc>
        <w:tc>
          <w:tcPr>
            <w:tcW w:w="13014" w:type="dxa"/>
            <w:gridSpan w:val="14"/>
          </w:tcPr>
          <w:p w14:paraId="0E91B25D">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Шаттық шеңбері </w:t>
            </w:r>
          </w:p>
          <w:p w14:paraId="0E45B556">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Қызығушылықтары бойынша әрекет түрін таңдау, ережелер туралы келісу және т. б. </w:t>
            </w:r>
            <w:r>
              <w:rPr>
                <w:rFonts w:ascii="Times New Roman" w:hAnsi="Times New Roman" w:eastAsia="Times New Roman" w:cs="Times New Roman"/>
                <w:b/>
                <w:bCs/>
                <w:sz w:val="24"/>
                <w:szCs w:val="24"/>
                <w:lang w:val="kk-KZ"/>
              </w:rPr>
              <w:t>(сөйлеуді дамыту)</w:t>
            </w:r>
          </w:p>
          <w:p w14:paraId="5123ADBE">
            <w:pPr>
              <w:spacing w:after="0" w:line="240" w:lineRule="auto"/>
              <w:rPr>
                <w:rFonts w:ascii="Times New Roman" w:hAnsi="Times New Roman" w:cs="Times New Roman"/>
                <w:bCs/>
                <w:sz w:val="24"/>
                <w:szCs w:val="24"/>
                <w:lang w:val="kk-KZ"/>
              </w:rPr>
            </w:pPr>
            <w:r>
              <w:rPr>
                <w:rFonts w:ascii="Times New Roman" w:hAnsi="Times New Roman" w:eastAsia="Times New Roman" w:cs="Times New Roman"/>
                <w:sz w:val="24"/>
                <w:szCs w:val="24"/>
                <w:lang w:val="kk-KZ"/>
              </w:rPr>
              <w:t>Ұйымдастырылған іс әрекет тақырыбына сай жұмбақтар жасыру. Жаттаған тақпақты есіне түсіріп, қайталап айту</w:t>
            </w:r>
          </w:p>
        </w:tc>
      </w:tr>
      <w:tr w14:paraId="39C35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2353" w:type="dxa"/>
          </w:tcPr>
          <w:p w14:paraId="44B17D25">
            <w:pPr>
              <w:spacing w:after="0" w:line="240" w:lineRule="auto"/>
              <w:rPr>
                <w:rFonts w:ascii="Times New Roman" w:hAnsi="Times New Roman" w:eastAsia="Times New Roman" w:cs="Times New Roman"/>
                <w:b/>
                <w:bCs/>
                <w:sz w:val="24"/>
                <w:szCs w:val="24"/>
                <w:lang w:val="kk-KZ"/>
              </w:rPr>
            </w:pPr>
            <w:r>
              <w:rPr>
                <w:rFonts w:ascii="Times New Roman" w:hAnsi="Times New Roman" w:eastAsia="Times New Roman" w:cs="Times New Roman"/>
                <w:b/>
                <w:bCs/>
                <w:sz w:val="24"/>
                <w:szCs w:val="24"/>
                <w:lang w:val="kk-KZ"/>
              </w:rPr>
              <w:t>Ұйымдастырылған</w:t>
            </w:r>
          </w:p>
          <w:p w14:paraId="097C28EC">
            <w:pPr>
              <w:spacing w:after="0" w:line="240" w:lineRule="auto"/>
              <w:rPr>
                <w:rFonts w:ascii="Times New Roman" w:hAnsi="Times New Roman" w:eastAsia="Calibri" w:cs="Times New Roman"/>
                <w:b/>
                <w:sz w:val="24"/>
                <w:szCs w:val="24"/>
                <w:lang w:val="kk-KZ"/>
              </w:rPr>
            </w:pPr>
            <w:r>
              <w:rPr>
                <w:rFonts w:ascii="Times New Roman" w:hAnsi="Times New Roman" w:eastAsia="Times New Roman" w:cs="Times New Roman"/>
                <w:b/>
                <w:bCs/>
                <w:sz w:val="24"/>
                <w:szCs w:val="24"/>
              </w:rPr>
              <w:t>іс-әрекеттер</w:t>
            </w:r>
          </w:p>
        </w:tc>
        <w:tc>
          <w:tcPr>
            <w:tcW w:w="2249" w:type="dxa"/>
            <w:gridSpan w:val="4"/>
          </w:tcPr>
          <w:p w14:paraId="148883D3">
            <w:pPr>
              <w:spacing w:after="0" w:line="240" w:lineRule="auto"/>
              <w:jc w:val="center"/>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w:t>
            </w:r>
            <w:r>
              <w:rPr>
                <w:rFonts w:ascii="Times New Roman" w:hAnsi="Times New Roman" w:eastAsia="Times New Roman" w:cs="Times New Roman"/>
                <w:b/>
                <w:color w:val="000000"/>
                <w:sz w:val="24"/>
                <w:szCs w:val="24"/>
                <w:lang w:val="kk-KZ"/>
              </w:rPr>
              <w:t>Математика негіздері</w:t>
            </w:r>
          </w:p>
          <w:p w14:paraId="28F2E544">
            <w:pPr>
              <w:spacing w:after="0" w:line="256" w:lineRule="auto"/>
              <w:rPr>
                <w:rFonts w:ascii="Times New Roman" w:hAnsi="Times New Roman" w:cs="Times New Roman"/>
                <w:color w:val="222222"/>
                <w:sz w:val="24"/>
                <w:szCs w:val="24"/>
                <w:shd w:val="clear" w:color="auto" w:fill="FFFFFF"/>
                <w:lang w:val="kk-KZ"/>
              </w:rPr>
            </w:pPr>
            <w:r>
              <w:rPr>
                <w:rFonts w:ascii="Times New Roman" w:hAnsi="Times New Roman" w:eastAsia="Times New Roman" w:cs="Times New Roman"/>
                <w:b/>
                <w:color w:val="000000"/>
                <w:sz w:val="24"/>
                <w:szCs w:val="24"/>
                <w:lang w:val="kk-KZ"/>
              </w:rPr>
              <w:t>Дидактикалық ойын:</w:t>
            </w:r>
            <w:r>
              <w:rPr>
                <w:rFonts w:ascii="Times New Roman" w:hAnsi="Times New Roman" w:eastAsia="Times New Roman" w:cs="Times New Roman"/>
                <w:color w:val="000000"/>
                <w:sz w:val="24"/>
                <w:szCs w:val="24"/>
                <w:lang w:val="kk-KZ"/>
              </w:rPr>
              <w:t xml:space="preserve"> </w:t>
            </w:r>
            <w:r>
              <w:rPr>
                <w:rStyle w:val="17"/>
                <w:rFonts w:ascii="Times New Roman" w:hAnsi="Times New Roman" w:cs="Times New Roman"/>
                <w:color w:val="222222"/>
                <w:sz w:val="24"/>
                <w:szCs w:val="24"/>
                <w:shd w:val="clear" w:color="auto" w:fill="FFFFFF"/>
                <w:lang w:val="kk-KZ"/>
              </w:rPr>
              <w:t>«Сана» 7 саны</w:t>
            </w:r>
            <w:r>
              <w:rPr>
                <w:rFonts w:ascii="Times New Roman" w:hAnsi="Times New Roman" w:cs="Times New Roman"/>
                <w:color w:val="222222"/>
                <w:sz w:val="24"/>
                <w:szCs w:val="24"/>
                <w:lang w:val="kk-KZ"/>
              </w:rPr>
              <w:br w:type="textWrapping"/>
            </w:r>
            <w:r>
              <w:rPr>
                <w:rFonts w:ascii="Times New Roman" w:hAnsi="Times New Roman" w:cs="Times New Roman"/>
                <w:b/>
                <w:color w:val="222222"/>
                <w:sz w:val="24"/>
                <w:szCs w:val="24"/>
                <w:shd w:val="clear" w:color="auto" w:fill="FFFFFF"/>
                <w:lang w:val="kk-KZ"/>
              </w:rPr>
              <w:t>Мақсаты:</w:t>
            </w:r>
            <w:r>
              <w:rPr>
                <w:rFonts w:ascii="Times New Roman" w:hAnsi="Times New Roman" w:cs="Times New Roman"/>
                <w:color w:val="222222"/>
                <w:sz w:val="24"/>
                <w:szCs w:val="24"/>
                <w:shd w:val="clear" w:color="auto" w:fill="FFFFFF"/>
                <w:lang w:val="kk-KZ"/>
              </w:rPr>
              <w:t xml:space="preserve"> сандарды қайталау, жылдам әрі дұрыс санауға үйрету. Балалар суреттегі көкөністер мен жемістерді санайды.</w:t>
            </w:r>
          </w:p>
          <w:p w14:paraId="56C1A845">
            <w:pPr>
              <w:spacing w:after="0" w:line="256" w:lineRule="auto"/>
              <w:rPr>
                <w:rFonts w:ascii="Times New Roman" w:hAnsi="Times New Roman" w:eastAsia="Times New Roman" w:cs="Times New Roman"/>
                <w:color w:val="000000"/>
                <w:sz w:val="24"/>
                <w:szCs w:val="24"/>
                <w:lang w:val="kk-KZ"/>
              </w:rPr>
            </w:pPr>
          </w:p>
          <w:p w14:paraId="1BD3DC73">
            <w:pPr>
              <w:pStyle w:val="3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әдебиет</w:t>
            </w:r>
          </w:p>
          <w:p w14:paraId="0A426CAF">
            <w:pPr>
              <w:autoSpaceDE w:val="0"/>
              <w:autoSpaceDN w:val="0"/>
              <w:adjustRightInd w:val="0"/>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«Күз тамаша» өлеңі</w:t>
            </w:r>
          </w:p>
          <w:p w14:paraId="4C4F5A9D">
            <w:pPr>
              <w:autoSpaceDE w:val="0"/>
              <w:autoSpaceDN w:val="0"/>
              <w:adjustRightInd w:val="0"/>
              <w:spacing w:after="0" w:line="240" w:lineRule="auto"/>
              <w:rPr>
                <w:rFonts w:ascii="Times New Roman" w:hAnsi="Times New Roman" w:cs="Times New Roman"/>
                <w:bCs/>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bCs/>
                <w:sz w:val="24"/>
                <w:szCs w:val="24"/>
                <w:lang w:val="kk-KZ"/>
              </w:rPr>
              <w:t xml:space="preserve"> Өлеңді тыңдау. Ырыс, құт, береке, молшылық сөздерінің мағынасын түсіндіру.</w:t>
            </w:r>
          </w:p>
          <w:p w14:paraId="6AF3E77D">
            <w:pPr>
              <w:autoSpaceDE w:val="0"/>
              <w:autoSpaceDN w:val="0"/>
              <w:adjustRightInd w:val="0"/>
              <w:spacing w:after="0" w:line="240" w:lineRule="auto"/>
              <w:jc w:val="center"/>
              <w:rPr>
                <w:rFonts w:ascii="Times New Roman" w:hAnsi="Times New Roman" w:cs="Times New Roman"/>
                <w:b/>
                <w:bCs/>
                <w:sz w:val="24"/>
                <w:szCs w:val="24"/>
                <w:lang w:val="kk-KZ"/>
              </w:rPr>
            </w:pPr>
          </w:p>
          <w:p w14:paraId="1C66F176">
            <w:pPr>
              <w:autoSpaceDE w:val="0"/>
              <w:autoSpaceDN w:val="0"/>
              <w:adjustRightInd w:val="0"/>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Музыка</w:t>
            </w:r>
          </w:p>
          <w:p w14:paraId="37452511">
            <w:pPr>
              <w:spacing w:after="0" w:line="256" w:lineRule="auto"/>
              <w:rPr>
                <w:rFonts w:ascii="Times New Roman" w:hAnsi="Times New Roman" w:eastAsia="Times New Roman" w:cs="Times New Roman"/>
                <w:color w:val="000000"/>
                <w:sz w:val="24"/>
                <w:szCs w:val="24"/>
                <w:lang w:val="kk-KZ"/>
              </w:rPr>
            </w:pPr>
            <w:r>
              <w:rPr>
                <w:rFonts w:ascii="Times New Roman" w:hAnsi="Times New Roman" w:eastAsia="Times New Roman" w:cs="Times New Roman"/>
                <w:bCs/>
                <w:sz w:val="24"/>
                <w:szCs w:val="24"/>
                <w:lang w:val="kk-KZ"/>
              </w:rPr>
              <w:t>Маманның жоспары бойынша.</w:t>
            </w:r>
          </w:p>
        </w:tc>
        <w:tc>
          <w:tcPr>
            <w:tcW w:w="2237" w:type="dxa"/>
            <w:gridSpan w:val="2"/>
          </w:tcPr>
          <w:p w14:paraId="415113E4">
            <w:pPr>
              <w:pStyle w:val="3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w:t>
            </w:r>
          </w:p>
          <w:p w14:paraId="2445CF0F">
            <w:pPr>
              <w:shd w:val="clear" w:color="auto" w:fill="FFFFFF"/>
              <w:spacing w:after="150" w:line="240" w:lineRule="auto"/>
              <w:rPr>
                <w:rFonts w:ascii="Times New Roman" w:hAnsi="Times New Roman" w:eastAsia="Times New Roman" w:cs="Times New Roman"/>
                <w:color w:val="000000"/>
                <w:sz w:val="24"/>
                <w:szCs w:val="24"/>
                <w:lang w:val="kk-KZ"/>
              </w:rPr>
            </w:pPr>
            <w:r>
              <w:rPr>
                <w:rFonts w:ascii="Times New Roman" w:hAnsi="Times New Roman" w:eastAsia="Times New Roman" w:cs="Times New Roman"/>
                <w:b/>
                <w:bCs/>
                <w:color w:val="000000"/>
                <w:sz w:val="24"/>
                <w:szCs w:val="24"/>
                <w:lang w:val="kk-KZ"/>
              </w:rPr>
              <w:t xml:space="preserve">Дидактикалық ойын: </w:t>
            </w:r>
            <w:r>
              <w:rPr>
                <w:rFonts w:ascii="Times New Roman" w:hAnsi="Times New Roman" w:eastAsia="Times New Roman" w:cs="Times New Roman"/>
                <w:bCs/>
                <w:color w:val="000000"/>
                <w:sz w:val="24"/>
                <w:szCs w:val="24"/>
                <w:lang w:val="kk-KZ"/>
              </w:rPr>
              <w:t>«Қандай құс?»</w:t>
            </w:r>
            <w:r>
              <w:rPr>
                <w:rFonts w:ascii="Times New Roman" w:hAnsi="Times New Roman" w:eastAsia="Times New Roman" w:cs="Times New Roman"/>
                <w:color w:val="000000"/>
                <w:sz w:val="24"/>
                <w:szCs w:val="24"/>
                <w:lang w:val="kk-KZ"/>
              </w:rPr>
              <w:t xml:space="preserve"> </w:t>
            </w:r>
            <w:r>
              <w:rPr>
                <w:rFonts w:ascii="Times New Roman" w:hAnsi="Times New Roman" w:eastAsia="Times New Roman" w:cs="Times New Roman"/>
                <w:b/>
                <w:color w:val="000000"/>
                <w:sz w:val="24"/>
                <w:szCs w:val="24"/>
                <w:lang w:val="kk-KZ"/>
              </w:rPr>
              <w:t>Мақсаты:</w:t>
            </w:r>
            <w:r>
              <w:rPr>
                <w:rFonts w:ascii="Times New Roman" w:hAnsi="Times New Roman" w:eastAsia="Times New Roman" w:cs="Times New Roman"/>
                <w:color w:val="000000"/>
                <w:sz w:val="24"/>
                <w:szCs w:val="24"/>
                <w:lang w:val="kk-KZ"/>
              </w:rPr>
              <w:t xml:space="preserve"> Тыңдау және тілді түсіну дағдыларын қалыптастыру</w:t>
            </w:r>
          </w:p>
          <w:p w14:paraId="0DFC580F">
            <w:pPr>
              <w:spacing w:after="0" w:line="256" w:lineRule="auto"/>
              <w:jc w:val="center"/>
              <w:rPr>
                <w:rFonts w:ascii="Times New Roman" w:hAnsi="Times New Roman" w:eastAsia="Times New Roman" w:cs="Times New Roman"/>
                <w:color w:val="000000"/>
                <w:sz w:val="24"/>
                <w:szCs w:val="24"/>
                <w:lang w:val="kk-KZ"/>
              </w:rPr>
            </w:pPr>
            <w:r>
              <w:rPr>
                <w:rFonts w:ascii="Times New Roman" w:hAnsi="Times New Roman" w:eastAsia="Times New Roman" w:cs="Times New Roman"/>
                <w:b/>
                <w:color w:val="000000"/>
                <w:sz w:val="24"/>
                <w:szCs w:val="24"/>
                <w:lang w:val="kk-KZ"/>
              </w:rPr>
              <w:t>Математика негіздері</w:t>
            </w:r>
          </w:p>
          <w:p w14:paraId="58BC8D23">
            <w:pPr>
              <w:spacing w:after="0" w:line="256" w:lineRule="auto"/>
              <w:rPr>
                <w:rFonts w:ascii="Times New Roman" w:hAnsi="Times New Roman" w:cs="Times New Roman"/>
                <w:color w:val="222222"/>
                <w:sz w:val="24"/>
                <w:szCs w:val="24"/>
                <w:shd w:val="clear" w:color="auto" w:fill="FFFFFF"/>
                <w:lang w:val="kk-KZ"/>
              </w:rPr>
            </w:pPr>
            <w:r>
              <w:rPr>
                <w:rFonts w:ascii="Times New Roman" w:hAnsi="Times New Roman" w:eastAsia="Times New Roman" w:cs="Times New Roman"/>
                <w:b/>
                <w:color w:val="000000"/>
                <w:sz w:val="24"/>
                <w:szCs w:val="24"/>
                <w:lang w:val="kk-KZ"/>
              </w:rPr>
              <w:t>Дидактикалық ойын:</w:t>
            </w:r>
            <w:r>
              <w:rPr>
                <w:rFonts w:ascii="Times New Roman" w:hAnsi="Times New Roman" w:eastAsia="Times New Roman" w:cs="Times New Roman"/>
                <w:color w:val="000000"/>
                <w:sz w:val="24"/>
                <w:szCs w:val="24"/>
                <w:lang w:val="kk-KZ"/>
              </w:rPr>
              <w:t xml:space="preserve"> </w:t>
            </w:r>
            <w:r>
              <w:rPr>
                <w:rStyle w:val="17"/>
                <w:rFonts w:ascii="Times New Roman" w:hAnsi="Times New Roman" w:cs="Times New Roman"/>
                <w:color w:val="222222"/>
                <w:sz w:val="24"/>
                <w:szCs w:val="24"/>
                <w:shd w:val="clear" w:color="auto" w:fill="FFFFFF"/>
                <w:lang w:val="kk-KZ"/>
              </w:rPr>
              <w:t>«Заттарды санмен сәйкестіндір»</w:t>
            </w:r>
            <w:r>
              <w:rPr>
                <w:rFonts w:ascii="Times New Roman" w:hAnsi="Times New Roman" w:cs="Times New Roman"/>
                <w:color w:val="222222"/>
                <w:sz w:val="24"/>
                <w:szCs w:val="24"/>
                <w:lang w:val="kk-KZ"/>
              </w:rPr>
              <w:br w:type="textWrapping"/>
            </w:r>
            <w:r>
              <w:rPr>
                <w:rFonts w:ascii="Times New Roman" w:hAnsi="Times New Roman" w:cs="Times New Roman"/>
                <w:b/>
                <w:color w:val="222222"/>
                <w:sz w:val="24"/>
                <w:szCs w:val="24"/>
                <w:shd w:val="clear" w:color="auto" w:fill="FFFFFF"/>
                <w:lang w:val="kk-KZ"/>
              </w:rPr>
              <w:t>Мақсаты:</w:t>
            </w:r>
            <w:r>
              <w:rPr>
                <w:rFonts w:ascii="Times New Roman" w:hAnsi="Times New Roman" w:cs="Times New Roman"/>
                <w:color w:val="222222"/>
                <w:sz w:val="24"/>
                <w:szCs w:val="24"/>
                <w:shd w:val="clear" w:color="auto" w:fill="FFFFFF"/>
                <w:lang w:val="kk-KZ"/>
              </w:rPr>
              <w:t xml:space="preserve"> сандарды қайталау. Балалар суреттегі заттарды санап, сәйкесін таба алады.</w:t>
            </w:r>
          </w:p>
          <w:p w14:paraId="1C3FD709">
            <w:pPr>
              <w:autoSpaceDE w:val="0"/>
              <w:autoSpaceDN w:val="0"/>
              <w:adjustRightInd w:val="0"/>
              <w:spacing w:after="0" w:line="240" w:lineRule="auto"/>
              <w:rPr>
                <w:rFonts w:ascii="Times New Roman" w:hAnsi="Times New Roman" w:cs="Times New Roman"/>
                <w:b/>
                <w:sz w:val="24"/>
                <w:szCs w:val="24"/>
                <w:lang w:val="kk-KZ"/>
              </w:rPr>
            </w:pPr>
          </w:p>
          <w:p w14:paraId="1415B397">
            <w:pPr>
              <w:autoSpaceDE w:val="0"/>
              <w:autoSpaceDN w:val="0"/>
              <w:adjustRightInd w:val="0"/>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14:paraId="381C7FE0">
            <w:pPr>
              <w:shd w:val="clear" w:color="auto" w:fill="FFFFFF"/>
              <w:spacing w:after="150" w:line="240" w:lineRule="auto"/>
              <w:rPr>
                <w:rFonts w:ascii="Times New Roman" w:hAnsi="Times New Roman" w:eastAsia="Times New Roman" w:cs="Times New Roman"/>
                <w:color w:val="333333"/>
                <w:sz w:val="24"/>
                <w:szCs w:val="24"/>
                <w:lang w:val="kk-KZ"/>
              </w:rPr>
            </w:pPr>
            <w:r>
              <w:rPr>
                <w:rFonts w:ascii="Times New Roman" w:hAnsi="Times New Roman" w:eastAsia="Times New Roman" w:cs="Times New Roman"/>
                <w:b/>
                <w:bCs/>
                <w:color w:val="333333"/>
                <w:sz w:val="24"/>
                <w:szCs w:val="24"/>
                <w:lang w:val="kk-KZ"/>
              </w:rPr>
              <w:t>«Заттық фриздер»</w:t>
            </w:r>
            <w:r>
              <w:rPr>
                <w:rFonts w:ascii="Times New Roman" w:hAnsi="Times New Roman" w:eastAsia="Times New Roman" w:cs="Times New Roman"/>
                <w:color w:val="333333"/>
                <w:sz w:val="24"/>
                <w:szCs w:val="24"/>
                <w:lang w:val="kk-KZ"/>
              </w:rPr>
              <w:t xml:space="preserve"> </w:t>
            </w:r>
            <w:r>
              <w:rPr>
                <w:rFonts w:ascii="Times New Roman" w:hAnsi="Times New Roman" w:eastAsia="Times New Roman" w:cs="Times New Roman"/>
                <w:b/>
                <w:color w:val="333333"/>
                <w:sz w:val="24"/>
                <w:szCs w:val="24"/>
                <w:lang w:val="kk-KZ"/>
              </w:rPr>
              <w:t xml:space="preserve">Мақсаты: </w:t>
            </w:r>
            <w:r>
              <w:rPr>
                <w:rFonts w:ascii="Times New Roman" w:hAnsi="Times New Roman" w:eastAsia="Times New Roman" w:cs="Times New Roman"/>
                <w:color w:val="333333"/>
                <w:sz w:val="24"/>
                <w:szCs w:val="24"/>
                <w:lang w:val="kk-KZ"/>
              </w:rPr>
              <w:t>Заттарды көріп сипаттау арқылы балалардың қоршаған орта жайлы танымдарын кеңейту,сөздік қорын дамыту.</w:t>
            </w:r>
          </w:p>
          <w:p w14:paraId="53A7DA46">
            <w:pPr>
              <w:autoSpaceDE w:val="0"/>
              <w:autoSpaceDN w:val="0"/>
              <w:adjustRightInd w:val="0"/>
              <w:spacing w:after="0" w:line="240" w:lineRule="auto"/>
              <w:jc w:val="center"/>
              <w:rPr>
                <w:rFonts w:ascii="Times New Roman" w:hAnsi="Times New Roman" w:cs="Times New Roman"/>
                <w:b/>
                <w:bCs/>
                <w:sz w:val="24"/>
                <w:szCs w:val="24"/>
                <w:lang w:val="kk-KZ"/>
              </w:rPr>
            </w:pPr>
          </w:p>
          <w:p w14:paraId="7EE37A23">
            <w:pPr>
              <w:spacing w:after="0" w:line="240" w:lineRule="auto"/>
              <w:jc w:val="center"/>
              <w:rPr>
                <w:rFonts w:ascii="Times New Roman" w:hAnsi="Times New Roman" w:eastAsia="Times New Roman" w:cs="Times New Roman"/>
                <w:b/>
                <w:bCs/>
                <w:sz w:val="24"/>
                <w:szCs w:val="24"/>
                <w:lang w:val="kk-KZ"/>
              </w:rPr>
            </w:pPr>
            <w:r>
              <w:rPr>
                <w:rFonts w:ascii="Times New Roman" w:hAnsi="Times New Roman" w:eastAsia="Times New Roman" w:cs="Times New Roman"/>
                <w:b/>
                <w:bCs/>
                <w:sz w:val="24"/>
                <w:szCs w:val="24"/>
                <w:lang w:val="kk-KZ"/>
              </w:rPr>
              <w:t>Дене шынықтыру</w:t>
            </w:r>
          </w:p>
          <w:p w14:paraId="49910044">
            <w:pPr>
              <w:spacing w:after="0" w:line="240" w:lineRule="auto"/>
              <w:jc w:val="center"/>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Маманның жоспары бойынша.</w:t>
            </w:r>
          </w:p>
        </w:tc>
        <w:tc>
          <w:tcPr>
            <w:tcW w:w="2240" w:type="dxa"/>
            <w:gridSpan w:val="2"/>
          </w:tcPr>
          <w:p w14:paraId="42A5C68C">
            <w:pPr>
              <w:spacing w:after="0" w:line="256" w:lineRule="auto"/>
              <w:jc w:val="center"/>
              <w:rPr>
                <w:rFonts w:ascii="Times New Roman" w:hAnsi="Times New Roman" w:eastAsia="Times New Roman" w:cs="Times New Roman"/>
                <w:b/>
                <w:color w:val="000000"/>
                <w:sz w:val="24"/>
                <w:szCs w:val="24"/>
                <w:lang w:val="kk-KZ"/>
              </w:rPr>
            </w:pPr>
            <w:r>
              <w:rPr>
                <w:rFonts w:ascii="Times New Roman" w:hAnsi="Times New Roman" w:eastAsia="Times New Roman" w:cs="Times New Roman"/>
                <w:b/>
                <w:color w:val="000000"/>
                <w:sz w:val="24"/>
                <w:szCs w:val="24"/>
                <w:lang w:val="kk-KZ"/>
              </w:rPr>
              <w:t xml:space="preserve">Жапсыру </w:t>
            </w:r>
          </w:p>
          <w:p w14:paraId="0BAF4DA3">
            <w:pPr>
              <w:spacing w:after="0" w:line="256" w:lineRule="auto"/>
              <w:rPr>
                <w:rFonts w:ascii="Times New Roman" w:hAnsi="Times New Roman" w:eastAsia="Times New Roman" w:cs="Times New Roman"/>
                <w:color w:val="000000"/>
                <w:sz w:val="24"/>
                <w:szCs w:val="24"/>
                <w:lang w:val="kk-KZ"/>
              </w:rPr>
            </w:pPr>
            <w:r>
              <w:rPr>
                <w:rFonts w:ascii="Times New Roman" w:hAnsi="Times New Roman" w:eastAsia="Times New Roman" w:cs="Times New Roman"/>
                <w:b/>
                <w:color w:val="000000"/>
                <w:sz w:val="24"/>
                <w:szCs w:val="24"/>
                <w:lang w:val="kk-KZ"/>
              </w:rPr>
              <w:t>Мақсаты:</w:t>
            </w:r>
            <w:r>
              <w:rPr>
                <w:rFonts w:ascii="Times New Roman" w:hAnsi="Times New Roman" w:eastAsia="Times New Roman" w:cs="Times New Roman"/>
                <w:color w:val="000000"/>
                <w:sz w:val="24"/>
                <w:szCs w:val="24"/>
                <w:lang w:val="kk-KZ"/>
              </w:rPr>
              <w:t xml:space="preserve"> жолақшаларды тікбұрыштар етіп, шаршыларды үшбұрыш етіп қию. </w:t>
            </w:r>
          </w:p>
          <w:p w14:paraId="6EF7B72A">
            <w:pPr>
              <w:pStyle w:val="3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әдебиет</w:t>
            </w:r>
          </w:p>
          <w:p w14:paraId="13093478">
            <w:pPr>
              <w:autoSpaceDE w:val="0"/>
              <w:autoSpaceDN w:val="0"/>
              <w:adjustRightInd w:val="0"/>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«Күз тамаша» өлеңі</w:t>
            </w:r>
          </w:p>
          <w:p w14:paraId="5BEF514A">
            <w:pPr>
              <w:spacing w:after="0" w:line="240" w:lineRule="auto"/>
              <w:ind w:right="-108"/>
              <w:rPr>
                <w:rFonts w:ascii="Times New Roman" w:hAnsi="Times New Roman" w:cs="Times New Roman"/>
                <w:bCs/>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bCs/>
                <w:sz w:val="24"/>
                <w:szCs w:val="24"/>
                <w:lang w:val="kk-KZ"/>
              </w:rPr>
              <w:t xml:space="preserve"> ырыс, құт, береке, молшылық сөздерінің мағынасын түсіндіру. Өлеңді жаттап, әуенмен айту</w:t>
            </w:r>
          </w:p>
          <w:p w14:paraId="03475F43">
            <w:pPr>
              <w:spacing w:after="0" w:line="240" w:lineRule="auto"/>
              <w:ind w:right="-108"/>
              <w:rPr>
                <w:rFonts w:ascii="Times New Roman" w:hAnsi="Times New Roman" w:cs="Times New Roman"/>
                <w:bCs/>
                <w:sz w:val="24"/>
                <w:szCs w:val="24"/>
                <w:lang w:val="kk-KZ"/>
              </w:rPr>
            </w:pPr>
          </w:p>
          <w:p w14:paraId="5700F51E">
            <w:pPr>
              <w:spacing w:after="0" w:line="240" w:lineRule="auto"/>
              <w:jc w:val="center"/>
              <w:rPr>
                <w:rFonts w:ascii="Times New Roman" w:hAnsi="Times New Roman" w:eastAsia="Times New Roman" w:cs="Times New Roman"/>
                <w:b/>
                <w:bCs/>
                <w:sz w:val="24"/>
                <w:szCs w:val="24"/>
                <w:lang w:val="kk-KZ"/>
              </w:rPr>
            </w:pPr>
            <w:r>
              <w:rPr>
                <w:rFonts w:ascii="Times New Roman" w:hAnsi="Times New Roman" w:eastAsia="Times New Roman" w:cs="Times New Roman"/>
                <w:b/>
                <w:bCs/>
                <w:sz w:val="24"/>
                <w:szCs w:val="24"/>
                <w:lang w:val="kk-KZ"/>
              </w:rPr>
              <w:t>Сауат ашу</w:t>
            </w:r>
          </w:p>
          <w:p w14:paraId="2D9C344E">
            <w:pPr>
              <w:spacing w:after="0" w:line="240" w:lineRule="auto"/>
              <w:ind w:right="-108"/>
              <w:rPr>
                <w:rFonts w:ascii="Times New Roman" w:hAnsi="Times New Roman" w:eastAsia="Calibri" w:cs="Times New Roman"/>
                <w:b/>
                <w:bCs/>
                <w:sz w:val="24"/>
                <w:szCs w:val="24"/>
                <w:lang w:val="kk-KZ"/>
              </w:rPr>
            </w:pPr>
            <w:r>
              <w:rPr>
                <w:rFonts w:ascii="Times New Roman" w:hAnsi="Times New Roman" w:eastAsia="Times New Roman" w:cs="Times New Roman"/>
                <w:b/>
                <w:color w:val="000000"/>
                <w:sz w:val="24"/>
                <w:szCs w:val="24"/>
                <w:lang w:val="kk-KZ"/>
              </w:rPr>
              <w:t>Дидактикалық ойын:</w:t>
            </w:r>
            <w:r>
              <w:rPr>
                <w:rFonts w:ascii="Times New Roman" w:hAnsi="Times New Roman" w:eastAsia="Times New Roman" w:cs="Times New Roman"/>
                <w:color w:val="000000"/>
                <w:sz w:val="24"/>
                <w:szCs w:val="24"/>
                <w:lang w:val="kk-KZ"/>
              </w:rPr>
              <w:t xml:space="preserve"> </w:t>
            </w:r>
            <w:r>
              <w:rPr>
                <w:rFonts w:ascii="Times New Roman" w:hAnsi="Times New Roman" w:cs="Times New Roman"/>
                <w:bCs/>
                <w:color w:val="000000"/>
                <w:sz w:val="24"/>
                <w:szCs w:val="24"/>
                <w:shd w:val="clear" w:color="auto" w:fill="FFFFFF"/>
                <w:lang w:val="kk-KZ"/>
              </w:rPr>
              <w:t>«Қуыршақтардың есімі»</w:t>
            </w:r>
            <w:r>
              <w:rPr>
                <w:rFonts w:ascii="Times New Roman" w:hAnsi="Times New Roman" w:cs="Times New Roman"/>
                <w:b/>
                <w:bCs/>
                <w:color w:val="000000"/>
                <w:sz w:val="24"/>
                <w:szCs w:val="24"/>
                <w:shd w:val="clear" w:color="auto" w:fill="FFFFFF"/>
                <w:lang w:val="kk-KZ"/>
              </w:rPr>
              <w:t xml:space="preserve">    </w:t>
            </w:r>
            <w:r>
              <w:rPr>
                <w:rFonts w:ascii="Times New Roman" w:hAnsi="Times New Roman" w:cs="Times New Roman"/>
                <w:b/>
                <w:bCs/>
                <w:sz w:val="24"/>
                <w:szCs w:val="24"/>
                <w:lang w:val="kk-KZ"/>
              </w:rPr>
              <w:t xml:space="preserve">                 Мақсаты:</w:t>
            </w:r>
            <w:r>
              <w:rPr>
                <w:rFonts w:ascii="Times New Roman" w:hAnsi="Times New Roman" w:cs="Times New Roman"/>
                <w:color w:val="000000"/>
                <w:sz w:val="24"/>
                <w:szCs w:val="24"/>
                <w:shd w:val="clear" w:color="auto" w:fill="FFFFFF"/>
                <w:lang w:val="kk-KZ"/>
              </w:rPr>
              <w:t xml:space="preserve"> сөздің қандай дыбыстан басталатынына назар аударып, дауыссыз дыбыстарды ажыратады. </w:t>
            </w:r>
          </w:p>
        </w:tc>
        <w:tc>
          <w:tcPr>
            <w:tcW w:w="2374" w:type="dxa"/>
            <w:gridSpan w:val="2"/>
          </w:tcPr>
          <w:p w14:paraId="6E1C8944">
            <w:pPr>
              <w:spacing w:after="0" w:line="240" w:lineRule="auto"/>
              <w:jc w:val="center"/>
              <w:rPr>
                <w:rFonts w:ascii="Times New Roman" w:hAnsi="Times New Roman" w:eastAsia="Times New Roman" w:cs="Times New Roman"/>
                <w:b/>
                <w:bCs/>
                <w:sz w:val="24"/>
                <w:szCs w:val="24"/>
                <w:lang w:val="kk-KZ"/>
              </w:rPr>
            </w:pPr>
            <w:r>
              <w:rPr>
                <w:rFonts w:ascii="Times New Roman" w:hAnsi="Times New Roman" w:eastAsia="Times New Roman" w:cs="Times New Roman"/>
                <w:b/>
                <w:bCs/>
                <w:sz w:val="24"/>
                <w:szCs w:val="24"/>
                <w:lang w:val="kk-KZ"/>
              </w:rPr>
              <w:t>Дене шынықтыру</w:t>
            </w:r>
          </w:p>
          <w:p w14:paraId="26A9E383">
            <w:pPr>
              <w:spacing w:after="0" w:line="240" w:lineRule="auto"/>
              <w:jc w:val="center"/>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Маманның жоспары бойынша.</w:t>
            </w:r>
          </w:p>
          <w:p w14:paraId="6E22A402">
            <w:pPr>
              <w:spacing w:after="0" w:line="240" w:lineRule="auto"/>
              <w:rPr>
                <w:rFonts w:ascii="Times New Roman" w:hAnsi="Times New Roman" w:cs="Times New Roman"/>
                <w:b/>
                <w:sz w:val="24"/>
                <w:szCs w:val="24"/>
                <w:lang w:val="kk-KZ"/>
              </w:rPr>
            </w:pPr>
          </w:p>
          <w:p w14:paraId="496888B7">
            <w:pPr>
              <w:pStyle w:val="3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w:t>
            </w:r>
          </w:p>
          <w:p w14:paraId="2CE687D5">
            <w:pPr>
              <w:shd w:val="clear" w:color="auto" w:fill="FFFFFF"/>
              <w:spacing w:after="150" w:line="240" w:lineRule="auto"/>
              <w:rPr>
                <w:rFonts w:ascii="Times New Roman" w:hAnsi="Times New Roman" w:eastAsia="Times New Roman" w:cs="Times New Roman"/>
                <w:color w:val="000000"/>
                <w:sz w:val="24"/>
                <w:szCs w:val="24"/>
                <w:lang w:val="kk-KZ"/>
              </w:rPr>
            </w:pPr>
            <w:r>
              <w:rPr>
                <w:rFonts w:ascii="Times New Roman" w:hAnsi="Times New Roman" w:eastAsia="Times New Roman" w:cs="Times New Roman"/>
                <w:b/>
                <w:bCs/>
                <w:color w:val="000000"/>
                <w:sz w:val="24"/>
                <w:szCs w:val="24"/>
                <w:lang w:val="kk-KZ"/>
              </w:rPr>
              <w:t xml:space="preserve">Дидактикалық ойын: </w:t>
            </w:r>
            <w:r>
              <w:rPr>
                <w:rFonts w:ascii="Times New Roman" w:hAnsi="Times New Roman" w:eastAsia="Times New Roman" w:cs="Times New Roman"/>
                <w:bCs/>
                <w:color w:val="000000"/>
                <w:sz w:val="24"/>
                <w:szCs w:val="24"/>
                <w:lang w:val="kk-KZ"/>
              </w:rPr>
              <w:t>«Қандай құс?»</w:t>
            </w:r>
            <w:r>
              <w:rPr>
                <w:rFonts w:ascii="Times New Roman" w:hAnsi="Times New Roman" w:eastAsia="Times New Roman" w:cs="Times New Roman"/>
                <w:color w:val="000000"/>
                <w:sz w:val="24"/>
                <w:szCs w:val="24"/>
                <w:lang w:val="kk-KZ"/>
              </w:rPr>
              <w:t xml:space="preserve"> </w:t>
            </w:r>
            <w:r>
              <w:rPr>
                <w:rFonts w:ascii="Times New Roman" w:hAnsi="Times New Roman" w:eastAsia="Times New Roman" w:cs="Times New Roman"/>
                <w:b/>
                <w:color w:val="000000"/>
                <w:sz w:val="24"/>
                <w:szCs w:val="24"/>
                <w:lang w:val="kk-KZ"/>
              </w:rPr>
              <w:t>Мақсаты:</w:t>
            </w:r>
            <w:r>
              <w:rPr>
                <w:rFonts w:ascii="Times New Roman" w:hAnsi="Times New Roman" w:eastAsia="Times New Roman" w:cs="Times New Roman"/>
                <w:color w:val="000000"/>
                <w:sz w:val="24"/>
                <w:szCs w:val="24"/>
                <w:lang w:val="kk-KZ"/>
              </w:rPr>
              <w:t xml:space="preserve"> Тыңдау және тілді түсіну дағдыларын қалыптастыру</w:t>
            </w:r>
          </w:p>
          <w:p w14:paraId="5C838C36">
            <w:pPr>
              <w:pStyle w:val="30"/>
              <w:rPr>
                <w:rFonts w:ascii="Times New Roman" w:hAnsi="Times New Roman" w:cs="Times New Roman"/>
                <w:b/>
                <w:bCs/>
                <w:sz w:val="24"/>
                <w:szCs w:val="24"/>
                <w:lang w:val="kk-KZ"/>
              </w:rPr>
            </w:pPr>
          </w:p>
          <w:p w14:paraId="4B1387AB">
            <w:pPr>
              <w:autoSpaceDE w:val="0"/>
              <w:autoSpaceDN w:val="0"/>
              <w:adjustRightInd w:val="0"/>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14:paraId="7AD39895">
            <w:pPr>
              <w:shd w:val="clear" w:color="auto" w:fill="FFFFFF"/>
              <w:spacing w:after="150" w:line="240" w:lineRule="auto"/>
              <w:rPr>
                <w:rFonts w:ascii="Times New Roman" w:hAnsi="Times New Roman" w:eastAsia="Times New Roman" w:cs="Times New Roman"/>
                <w:color w:val="333333"/>
                <w:sz w:val="24"/>
                <w:szCs w:val="24"/>
                <w:lang w:val="kk-KZ"/>
              </w:rPr>
            </w:pPr>
            <w:r>
              <w:rPr>
                <w:rFonts w:ascii="Times New Roman" w:hAnsi="Times New Roman" w:eastAsia="Times New Roman" w:cs="Times New Roman"/>
                <w:b/>
                <w:bCs/>
                <w:color w:val="333333"/>
                <w:sz w:val="24"/>
                <w:szCs w:val="24"/>
                <w:lang w:val="kk-KZ"/>
              </w:rPr>
              <w:t>«Заттық фриздер»</w:t>
            </w:r>
            <w:r>
              <w:rPr>
                <w:rFonts w:ascii="Times New Roman" w:hAnsi="Times New Roman" w:eastAsia="Times New Roman" w:cs="Times New Roman"/>
                <w:color w:val="333333"/>
                <w:sz w:val="24"/>
                <w:szCs w:val="24"/>
                <w:lang w:val="kk-KZ"/>
              </w:rPr>
              <w:t xml:space="preserve"> </w:t>
            </w:r>
            <w:r>
              <w:rPr>
                <w:rFonts w:ascii="Times New Roman" w:hAnsi="Times New Roman" w:eastAsia="Times New Roman" w:cs="Times New Roman"/>
                <w:b/>
                <w:color w:val="333333"/>
                <w:sz w:val="24"/>
                <w:szCs w:val="24"/>
                <w:lang w:val="kk-KZ"/>
              </w:rPr>
              <w:t xml:space="preserve">Мақсаты: </w:t>
            </w:r>
            <w:r>
              <w:rPr>
                <w:rFonts w:ascii="Times New Roman" w:hAnsi="Times New Roman" w:eastAsia="Times New Roman" w:cs="Times New Roman"/>
                <w:color w:val="333333"/>
                <w:sz w:val="24"/>
                <w:szCs w:val="24"/>
                <w:lang w:val="kk-KZ"/>
              </w:rPr>
              <w:t>Заттарды көріп сипаттау арқылы балалардың қоршаған орта жайлы танымдарын кеңейту,сөздік қорын дамыту.</w:t>
            </w:r>
          </w:p>
          <w:p w14:paraId="24E29B76">
            <w:pPr>
              <w:spacing w:after="0" w:line="240" w:lineRule="auto"/>
              <w:rPr>
                <w:rFonts w:ascii="Times New Roman" w:hAnsi="Times New Roman" w:cs="Times New Roman"/>
                <w:b/>
                <w:sz w:val="24"/>
                <w:szCs w:val="24"/>
                <w:lang w:val="kk-KZ"/>
              </w:rPr>
            </w:pPr>
          </w:p>
        </w:tc>
        <w:tc>
          <w:tcPr>
            <w:tcW w:w="1953" w:type="dxa"/>
            <w:gridSpan w:val="2"/>
          </w:tcPr>
          <w:p w14:paraId="7196E8EB">
            <w:pPr>
              <w:spacing w:after="0" w:line="240" w:lineRule="auto"/>
              <w:jc w:val="center"/>
              <w:rPr>
                <w:rFonts w:ascii="Times New Roman" w:hAnsi="Times New Roman" w:eastAsia="Times New Roman" w:cs="Times New Roman"/>
                <w:b/>
                <w:bCs/>
                <w:sz w:val="24"/>
                <w:szCs w:val="24"/>
                <w:lang w:val="kk-KZ"/>
              </w:rPr>
            </w:pPr>
            <w:r>
              <w:rPr>
                <w:rFonts w:ascii="Times New Roman" w:hAnsi="Times New Roman" w:eastAsia="Times New Roman" w:cs="Times New Roman"/>
                <w:b/>
                <w:bCs/>
                <w:sz w:val="24"/>
                <w:szCs w:val="24"/>
              </w:rPr>
              <w:t>Дене шынықтыру</w:t>
            </w:r>
          </w:p>
          <w:p w14:paraId="0FA6AD69">
            <w:pPr>
              <w:spacing w:after="0" w:line="240" w:lineRule="auto"/>
              <w:jc w:val="center"/>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Маманның жоспары бойынша.</w:t>
            </w:r>
          </w:p>
          <w:p w14:paraId="675523CD">
            <w:pPr>
              <w:spacing w:after="0" w:line="240" w:lineRule="auto"/>
              <w:rPr>
                <w:rFonts w:ascii="Times New Roman" w:hAnsi="Times New Roman" w:cs="Times New Roman"/>
                <w:sz w:val="24"/>
                <w:szCs w:val="24"/>
                <w:lang w:val="kk-KZ"/>
              </w:rPr>
            </w:pPr>
          </w:p>
          <w:p w14:paraId="6896A2F2">
            <w:pPr>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Құрастыру</w:t>
            </w:r>
          </w:p>
          <w:p w14:paraId="1EEFF9B9">
            <w:pPr>
              <w:spacing w:after="0" w:line="240" w:lineRule="auto"/>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 xml:space="preserve">Бұрыштарды және қырларды біріктіру. </w:t>
            </w:r>
          </w:p>
          <w:p w14:paraId="415E85B0">
            <w:pPr>
              <w:spacing w:after="0" w:line="240" w:lineRule="auto"/>
              <w:rPr>
                <w:rFonts w:ascii="Times New Roman" w:hAnsi="Times New Roman" w:cs="Times New Roman"/>
                <w:sz w:val="24"/>
                <w:szCs w:val="24"/>
                <w:lang w:val="kk-KZ"/>
              </w:rPr>
            </w:pPr>
          </w:p>
          <w:p w14:paraId="075BABFB">
            <w:pPr>
              <w:autoSpaceDE w:val="0"/>
              <w:autoSpaceDN w:val="0"/>
              <w:adjustRightInd w:val="0"/>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Музыка</w:t>
            </w:r>
          </w:p>
          <w:p w14:paraId="1F4319BB">
            <w:pPr>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Маманның жоспары бойынша</w:t>
            </w:r>
          </w:p>
          <w:p w14:paraId="74F46969">
            <w:pPr>
              <w:spacing w:after="0" w:line="240" w:lineRule="auto"/>
              <w:jc w:val="center"/>
              <w:rPr>
                <w:rFonts w:ascii="Times New Roman" w:hAnsi="Times New Roman" w:eastAsia="Times New Roman" w:cs="Times New Roman"/>
                <w:b/>
                <w:bCs/>
                <w:sz w:val="24"/>
                <w:szCs w:val="24"/>
                <w:lang w:val="kk-KZ"/>
              </w:rPr>
            </w:pPr>
          </w:p>
          <w:p w14:paraId="46C55476">
            <w:pPr>
              <w:spacing w:after="0" w:line="240" w:lineRule="auto"/>
              <w:jc w:val="center"/>
              <w:rPr>
                <w:rFonts w:ascii="Times New Roman" w:hAnsi="Times New Roman" w:eastAsia="Times New Roman" w:cs="Times New Roman"/>
                <w:b/>
                <w:bCs/>
                <w:sz w:val="24"/>
                <w:szCs w:val="24"/>
                <w:lang w:val="kk-KZ"/>
              </w:rPr>
            </w:pPr>
            <w:r>
              <w:rPr>
                <w:rFonts w:ascii="Times New Roman" w:hAnsi="Times New Roman" w:eastAsia="Times New Roman" w:cs="Times New Roman"/>
                <w:b/>
                <w:bCs/>
                <w:sz w:val="24"/>
                <w:szCs w:val="24"/>
                <w:lang w:val="kk-KZ"/>
              </w:rPr>
              <w:t>Сауат ашу</w:t>
            </w:r>
          </w:p>
          <w:p w14:paraId="17628C81">
            <w:pPr>
              <w:spacing w:after="0" w:line="240" w:lineRule="auto"/>
              <w:rPr>
                <w:rFonts w:ascii="Times New Roman" w:hAnsi="Times New Roman" w:cs="Times New Roman"/>
                <w:sz w:val="24"/>
                <w:szCs w:val="24"/>
                <w:lang w:val="kk-KZ"/>
              </w:rPr>
            </w:pPr>
            <w:r>
              <w:rPr>
                <w:rFonts w:ascii="Times New Roman" w:hAnsi="Times New Roman" w:eastAsia="Times New Roman" w:cs="Times New Roman"/>
                <w:color w:val="000000"/>
                <w:sz w:val="24"/>
                <w:szCs w:val="24"/>
                <w:lang w:val="kk-KZ"/>
              </w:rPr>
              <w:t>Сызбаларды (штрихтарды), жиектерді салуға үйрету.</w:t>
            </w:r>
          </w:p>
        </w:tc>
        <w:tc>
          <w:tcPr>
            <w:tcW w:w="1960" w:type="dxa"/>
            <w:gridSpan w:val="2"/>
          </w:tcPr>
          <w:p w14:paraId="129D0CEF">
            <w:pPr>
              <w:spacing w:after="0" w:line="240" w:lineRule="auto"/>
              <w:jc w:val="center"/>
              <w:rPr>
                <w:rFonts w:ascii="Times New Roman" w:hAnsi="Times New Roman" w:eastAsia="Times New Roman" w:cs="Times New Roman"/>
                <w:b/>
                <w:bCs/>
                <w:sz w:val="24"/>
                <w:szCs w:val="24"/>
                <w:lang w:val="kk-KZ"/>
              </w:rPr>
            </w:pPr>
            <w:r>
              <w:rPr>
                <w:rFonts w:ascii="Times New Roman" w:hAnsi="Times New Roman" w:eastAsia="Times New Roman" w:cs="Times New Roman"/>
                <w:b/>
                <w:bCs/>
                <w:sz w:val="24"/>
                <w:szCs w:val="24"/>
              </w:rPr>
              <w:t>Дене шынықтыру</w:t>
            </w:r>
          </w:p>
          <w:p w14:paraId="16914C26">
            <w:pPr>
              <w:spacing w:after="0" w:line="240" w:lineRule="auto"/>
              <w:jc w:val="center"/>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Маманның жоспары бойынша.</w:t>
            </w:r>
          </w:p>
          <w:p w14:paraId="41B6928E">
            <w:pPr>
              <w:spacing w:after="0" w:line="240" w:lineRule="auto"/>
              <w:jc w:val="center"/>
              <w:rPr>
                <w:rFonts w:ascii="Times New Roman" w:hAnsi="Times New Roman" w:eastAsia="Times New Roman" w:cs="Times New Roman"/>
                <w:bCs/>
                <w:sz w:val="24"/>
                <w:szCs w:val="24"/>
                <w:lang w:val="kk-KZ"/>
              </w:rPr>
            </w:pPr>
          </w:p>
          <w:p w14:paraId="43EFEFAB">
            <w:pPr>
              <w:spacing w:after="0" w:line="256" w:lineRule="auto"/>
              <w:jc w:val="center"/>
              <w:rPr>
                <w:rFonts w:ascii="Times New Roman" w:hAnsi="Times New Roman" w:eastAsia="Times New Roman" w:cs="Times New Roman"/>
                <w:color w:val="000000"/>
                <w:sz w:val="24"/>
                <w:szCs w:val="24"/>
                <w:lang w:val="kk-KZ"/>
              </w:rPr>
            </w:pPr>
            <w:r>
              <w:rPr>
                <w:rFonts w:ascii="Times New Roman" w:hAnsi="Times New Roman" w:eastAsia="Times New Roman" w:cs="Times New Roman"/>
                <w:b/>
                <w:color w:val="000000"/>
                <w:sz w:val="24"/>
                <w:szCs w:val="24"/>
                <w:lang w:val="kk-KZ"/>
              </w:rPr>
              <w:t>Математика негіздері</w:t>
            </w:r>
          </w:p>
          <w:p w14:paraId="39EEF243">
            <w:pPr>
              <w:spacing w:after="0" w:line="256" w:lineRule="auto"/>
              <w:rPr>
                <w:rFonts w:ascii="Times New Roman" w:hAnsi="Times New Roman" w:eastAsia="Times New Roman" w:cs="Times New Roman"/>
                <w:color w:val="000000"/>
                <w:sz w:val="24"/>
                <w:szCs w:val="24"/>
                <w:lang w:val="kk-KZ"/>
              </w:rPr>
            </w:pPr>
            <w:r>
              <w:rPr>
                <w:rFonts w:ascii="Times New Roman" w:hAnsi="Times New Roman" w:eastAsia="Times New Roman" w:cs="Times New Roman"/>
                <w:b/>
                <w:color w:val="000000"/>
                <w:sz w:val="24"/>
                <w:szCs w:val="24"/>
                <w:lang w:val="kk-KZ"/>
              </w:rPr>
              <w:t xml:space="preserve">Дидактикалық ойын: </w:t>
            </w:r>
            <w:r>
              <w:rPr>
                <w:rFonts w:ascii="Times New Roman" w:hAnsi="Times New Roman" w:eastAsia="Times New Roman" w:cs="Times New Roman"/>
                <w:color w:val="000000"/>
                <w:sz w:val="24"/>
                <w:szCs w:val="24"/>
                <w:lang w:val="kk-KZ"/>
              </w:rPr>
              <w:t>«Өз орныңды тап»</w:t>
            </w:r>
          </w:p>
          <w:p w14:paraId="48028105">
            <w:pPr>
              <w:spacing w:after="0" w:line="256" w:lineRule="auto"/>
              <w:rPr>
                <w:rFonts w:ascii="Times New Roman" w:hAnsi="Times New Roman" w:eastAsia="Times New Roman" w:cs="Times New Roman"/>
                <w:b/>
                <w:color w:val="000000"/>
                <w:sz w:val="24"/>
                <w:szCs w:val="24"/>
                <w:lang w:val="kk-KZ"/>
              </w:rPr>
            </w:pPr>
            <w:r>
              <w:rPr>
                <w:rFonts w:ascii="Times New Roman" w:hAnsi="Times New Roman" w:eastAsia="Times New Roman" w:cs="Times New Roman"/>
                <w:b/>
                <w:color w:val="000000"/>
                <w:sz w:val="24"/>
                <w:szCs w:val="24"/>
                <w:lang w:val="kk-KZ"/>
              </w:rPr>
              <w:t xml:space="preserve">Мақсаты: </w:t>
            </w:r>
            <w:r>
              <w:rPr>
                <w:rFonts w:ascii="Times New Roman" w:hAnsi="Times New Roman" w:eastAsia="Times New Roman" w:cs="Times New Roman"/>
                <w:color w:val="000000"/>
                <w:sz w:val="24"/>
                <w:szCs w:val="24"/>
                <w:lang w:val="kk-KZ"/>
              </w:rPr>
              <w:t>балалар өздеріңе берілген сан бойынша орындарын табу.</w:t>
            </w:r>
          </w:p>
          <w:p w14:paraId="4D86FD1F">
            <w:pPr>
              <w:pStyle w:val="30"/>
              <w:jc w:val="center"/>
              <w:rPr>
                <w:rFonts w:ascii="Times New Roman" w:hAnsi="Times New Roman" w:cs="Times New Roman"/>
                <w:b/>
                <w:bCs/>
                <w:sz w:val="24"/>
                <w:szCs w:val="24"/>
                <w:lang w:val="kk-KZ"/>
              </w:rPr>
            </w:pPr>
          </w:p>
          <w:p w14:paraId="5ECC5C37">
            <w:pPr>
              <w:pStyle w:val="3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әдебиет</w:t>
            </w:r>
          </w:p>
          <w:p w14:paraId="03883981">
            <w:pPr>
              <w:spacing w:after="0" w:line="240" w:lineRule="auto"/>
              <w:rPr>
                <w:rFonts w:ascii="Times New Roman" w:hAnsi="Times New Roman" w:cs="Times New Roman"/>
                <w:sz w:val="24"/>
                <w:szCs w:val="24"/>
                <w:lang w:val="kk-KZ"/>
              </w:rPr>
            </w:pPr>
            <w:r>
              <w:rPr>
                <w:rFonts w:ascii="Times New Roman" w:hAnsi="Times New Roman" w:eastAsia="Times New Roman" w:cs="Times New Roman"/>
                <w:b/>
                <w:bCs/>
                <w:color w:val="000000"/>
                <w:sz w:val="24"/>
                <w:szCs w:val="24"/>
                <w:lang w:val="kk-KZ"/>
              </w:rPr>
              <w:t xml:space="preserve">Дидактикалық ойын: </w:t>
            </w:r>
            <w:r>
              <w:rPr>
                <w:rFonts w:ascii="Times New Roman" w:hAnsi="Times New Roman" w:eastAsia="Times New Roman" w:cs="Times New Roman"/>
                <w:bCs/>
                <w:color w:val="000000"/>
                <w:sz w:val="24"/>
                <w:szCs w:val="24"/>
                <w:lang w:val="kk-KZ"/>
              </w:rPr>
              <w:t xml:space="preserve">«Қай ертегі?» </w:t>
            </w:r>
            <w:r>
              <w:rPr>
                <w:rFonts w:ascii="Times New Roman" w:hAnsi="Times New Roman" w:eastAsia="Times New Roman" w:cs="Times New Roman"/>
                <w:b/>
                <w:color w:val="000000"/>
                <w:sz w:val="24"/>
                <w:szCs w:val="24"/>
                <w:lang w:val="kk-KZ"/>
              </w:rPr>
              <w:t xml:space="preserve">Мақсаты: </w:t>
            </w:r>
            <w:r>
              <w:rPr>
                <w:rFonts w:ascii="Times New Roman" w:hAnsi="Times New Roman" w:eastAsia="Times New Roman" w:cs="Times New Roman"/>
                <w:color w:val="000000"/>
                <w:sz w:val="24"/>
                <w:szCs w:val="24"/>
                <w:lang w:val="kk-KZ"/>
              </w:rPr>
              <w:t>Ертегі кейіпкерлерін есте сақтап, ажырата алады</w:t>
            </w:r>
          </w:p>
        </w:tc>
      </w:tr>
      <w:tr w14:paraId="081D2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trPr>
        <w:tc>
          <w:tcPr>
            <w:tcW w:w="2353" w:type="dxa"/>
          </w:tcPr>
          <w:p w14:paraId="41B2A24B">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Серуенге дайындық</w:t>
            </w:r>
          </w:p>
          <w:p w14:paraId="16B3B7BC">
            <w:pPr>
              <w:spacing w:after="0" w:line="240" w:lineRule="auto"/>
              <w:rPr>
                <w:rFonts w:ascii="Times New Roman" w:hAnsi="Times New Roman" w:eastAsia="Calibri" w:cs="Times New Roman"/>
                <w:b/>
                <w:sz w:val="24"/>
                <w:szCs w:val="24"/>
                <w:lang w:val="kk-KZ"/>
              </w:rPr>
            </w:pPr>
            <w:r>
              <w:rPr>
                <w:rFonts w:ascii="Times New Roman" w:hAnsi="Times New Roman" w:cs="Times New Roman"/>
                <w:b/>
                <w:bCs/>
                <w:iCs/>
                <w:color w:val="000000"/>
                <w:sz w:val="24"/>
                <w:szCs w:val="24"/>
                <w:lang w:val="kk-KZ"/>
              </w:rPr>
              <w:t>«Табиғатпен біргеміз»</w:t>
            </w:r>
          </w:p>
        </w:tc>
        <w:tc>
          <w:tcPr>
            <w:tcW w:w="13014" w:type="dxa"/>
            <w:gridSpan w:val="14"/>
          </w:tcPr>
          <w:p w14:paraId="36A0FDD2">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Балалардың дербес қимыл белсенділігі үшін жағдай жасау, </w:t>
            </w:r>
          </w:p>
          <w:p w14:paraId="4F4743ED">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Балаларды  ретімен киіндіру (ауа-райы жағдайына  байланысты), дұрыс киінуді бақылау (</w:t>
            </w:r>
            <w:r>
              <w:rPr>
                <w:rFonts w:ascii="Times New Roman" w:hAnsi="Times New Roman" w:eastAsia="Times New Roman" w:cs="Times New Roman"/>
                <w:b/>
                <w:bCs/>
                <w:sz w:val="24"/>
                <w:szCs w:val="24"/>
                <w:lang w:val="kk-KZ"/>
              </w:rPr>
              <w:t>сөйлеуді дамыту, өзіне-өзі қызмет ету дағдылары, ірі және ұсақ моториканы дамыту)</w:t>
            </w:r>
            <w:r>
              <w:rPr>
                <w:rFonts w:ascii="Times New Roman" w:hAnsi="Times New Roman" w:eastAsia="Times New Roman" w:cs="Times New Roman"/>
                <w:sz w:val="24"/>
                <w:szCs w:val="24"/>
                <w:lang w:val="kk-KZ"/>
              </w:rPr>
              <w:t>.</w:t>
            </w:r>
          </w:p>
          <w:p w14:paraId="34C40830">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Қатармен жұптасып жүруді, қатарды бұзбауды  үйрету.</w:t>
            </w:r>
          </w:p>
        </w:tc>
      </w:tr>
      <w:tr w14:paraId="342E1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 w:hRule="atLeast"/>
        </w:trPr>
        <w:tc>
          <w:tcPr>
            <w:tcW w:w="2353" w:type="dxa"/>
          </w:tcPr>
          <w:p w14:paraId="4000C8FA">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Серуендеу</w:t>
            </w:r>
          </w:p>
        </w:tc>
        <w:tc>
          <w:tcPr>
            <w:tcW w:w="2249" w:type="dxa"/>
            <w:gridSpan w:val="4"/>
          </w:tcPr>
          <w:p w14:paraId="1DCABE2E">
            <w:pPr>
              <w:pStyle w:val="30"/>
              <w:rPr>
                <w:rFonts w:ascii="Times New Roman" w:hAnsi="Times New Roman" w:cs="Times New Roman"/>
                <w:sz w:val="24"/>
                <w:szCs w:val="24"/>
                <w:lang w:val="kk-KZ"/>
              </w:rPr>
            </w:pPr>
            <w:r>
              <w:rPr>
                <w:rFonts w:ascii="Times New Roman" w:hAnsi="Times New Roman" w:cs="Times New Roman"/>
                <w:sz w:val="24"/>
                <w:szCs w:val="24"/>
                <w:lang w:val="kk-KZ"/>
              </w:rPr>
              <w:t xml:space="preserve">Ауа райын бақылау. </w:t>
            </w:r>
          </w:p>
          <w:p w14:paraId="4CCC74D2">
            <w:pPr>
              <w:pStyle w:val="30"/>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танысу)</w:t>
            </w:r>
          </w:p>
          <w:p w14:paraId="3D7DC9BF">
            <w:pPr>
              <w:pStyle w:val="30"/>
              <w:rPr>
                <w:rFonts w:ascii="Times New Roman" w:hAnsi="Times New Roman" w:cs="Times New Roman"/>
                <w:sz w:val="24"/>
                <w:szCs w:val="24"/>
              </w:rPr>
            </w:pPr>
            <w:r>
              <w:rPr>
                <w:rFonts w:ascii="Times New Roman" w:hAnsi="Times New Roman" w:cs="Times New Roman"/>
                <w:sz w:val="24"/>
                <w:szCs w:val="24"/>
                <w:lang w:val="kk-KZ"/>
              </w:rPr>
              <w:t>Еркін ойындар.</w:t>
            </w:r>
          </w:p>
        </w:tc>
        <w:tc>
          <w:tcPr>
            <w:tcW w:w="2237" w:type="dxa"/>
            <w:gridSpan w:val="2"/>
          </w:tcPr>
          <w:p w14:paraId="0CA6E15C">
            <w:pPr>
              <w:pStyle w:val="30"/>
              <w:rPr>
                <w:rFonts w:ascii="Times New Roman" w:hAnsi="Times New Roman" w:cs="Times New Roman"/>
                <w:b/>
                <w:bCs/>
                <w:sz w:val="24"/>
                <w:szCs w:val="24"/>
                <w:lang w:val="kk-KZ"/>
              </w:rPr>
            </w:pPr>
            <w:r>
              <w:rPr>
                <w:rFonts w:ascii="Times New Roman" w:hAnsi="Times New Roman" w:cs="Times New Roman"/>
                <w:sz w:val="24"/>
                <w:szCs w:val="24"/>
                <w:lang w:val="kk-KZ"/>
              </w:rPr>
              <w:t xml:space="preserve">Күз мезгіліндегі ағаштарды бақылау </w:t>
            </w:r>
            <w:r>
              <w:rPr>
                <w:rFonts w:ascii="Times New Roman" w:hAnsi="Times New Roman" w:cs="Times New Roman"/>
                <w:b/>
                <w:bCs/>
                <w:sz w:val="24"/>
                <w:szCs w:val="24"/>
                <w:lang w:val="kk-KZ"/>
              </w:rPr>
              <w:t>(қоршаған ортамен танысу)</w:t>
            </w:r>
          </w:p>
          <w:p w14:paraId="6DA18D7E">
            <w:pPr>
              <w:pStyle w:val="30"/>
              <w:rPr>
                <w:rFonts w:ascii="Times New Roman" w:hAnsi="Times New Roman" w:cs="Times New Roman"/>
                <w:sz w:val="24"/>
                <w:szCs w:val="24"/>
                <w:lang w:val="kk-KZ"/>
              </w:rPr>
            </w:pPr>
            <w:r>
              <w:rPr>
                <w:rFonts w:ascii="Times New Roman" w:hAnsi="Times New Roman" w:cs="Times New Roman"/>
                <w:sz w:val="24"/>
                <w:szCs w:val="24"/>
                <w:lang w:val="kk-KZ"/>
              </w:rPr>
              <w:t>Еркін ойындар</w:t>
            </w:r>
          </w:p>
          <w:p w14:paraId="1255352F">
            <w:pPr>
              <w:pStyle w:val="30"/>
              <w:rPr>
                <w:rFonts w:ascii="Times New Roman" w:hAnsi="Times New Roman" w:cs="Times New Roman"/>
                <w:sz w:val="24"/>
                <w:szCs w:val="24"/>
              </w:rPr>
            </w:pPr>
            <w:r>
              <w:rPr>
                <w:rFonts w:ascii="Times New Roman" w:hAnsi="Times New Roman" w:cs="Times New Roman"/>
                <w:sz w:val="24"/>
                <w:szCs w:val="24"/>
              </w:rPr>
              <w:t xml:space="preserve"> </w:t>
            </w:r>
          </w:p>
        </w:tc>
        <w:tc>
          <w:tcPr>
            <w:tcW w:w="2240" w:type="dxa"/>
            <w:gridSpan w:val="2"/>
          </w:tcPr>
          <w:p w14:paraId="08067CF9">
            <w:pPr>
              <w:pStyle w:val="30"/>
              <w:rPr>
                <w:rFonts w:ascii="Times New Roman" w:hAnsi="Times New Roman" w:eastAsia="Times New Roman" w:cs="Times New Roman"/>
                <w:b/>
                <w:bCs/>
                <w:sz w:val="24"/>
                <w:szCs w:val="24"/>
                <w:lang w:val="kk-KZ"/>
              </w:rPr>
            </w:pPr>
            <w:r>
              <w:rPr>
                <w:rFonts w:ascii="Times New Roman" w:hAnsi="Times New Roman" w:eastAsia="Times New Roman" w:cs="Times New Roman"/>
                <w:sz w:val="24"/>
                <w:szCs w:val="24"/>
                <w:lang w:val="kk-KZ"/>
              </w:rPr>
              <w:t xml:space="preserve">Бақша ауласындағы ағаштар мен гүлдер туралы тақпақ айту. </w:t>
            </w:r>
            <w:r>
              <w:rPr>
                <w:rFonts w:ascii="Times New Roman" w:hAnsi="Times New Roman" w:eastAsia="Times New Roman" w:cs="Times New Roman"/>
                <w:b/>
                <w:bCs/>
                <w:sz w:val="24"/>
                <w:szCs w:val="24"/>
                <w:lang w:val="kk-KZ"/>
              </w:rPr>
              <w:t>(көркем әдебиет)</w:t>
            </w:r>
          </w:p>
          <w:p w14:paraId="411E1423">
            <w:pPr>
              <w:pStyle w:val="30"/>
              <w:rPr>
                <w:rFonts w:ascii="Times New Roman" w:hAnsi="Times New Roman" w:cs="Times New Roman"/>
                <w:sz w:val="24"/>
                <w:szCs w:val="24"/>
                <w:lang w:val="kk-KZ"/>
              </w:rPr>
            </w:pPr>
            <w:r>
              <w:rPr>
                <w:rFonts w:ascii="Times New Roman" w:hAnsi="Times New Roman" w:cs="Times New Roman"/>
                <w:sz w:val="24"/>
                <w:szCs w:val="24"/>
                <w:lang w:val="kk-KZ"/>
              </w:rPr>
              <w:t>Еркін ойындар</w:t>
            </w:r>
          </w:p>
          <w:p w14:paraId="0A50CD58">
            <w:pPr>
              <w:pStyle w:val="30"/>
              <w:rPr>
                <w:rFonts w:ascii="Times New Roman" w:hAnsi="Times New Roman" w:cs="Times New Roman"/>
                <w:sz w:val="24"/>
                <w:szCs w:val="24"/>
                <w:lang w:val="kk-KZ"/>
              </w:rPr>
            </w:pPr>
          </w:p>
        </w:tc>
        <w:tc>
          <w:tcPr>
            <w:tcW w:w="2374" w:type="dxa"/>
            <w:gridSpan w:val="2"/>
          </w:tcPr>
          <w:p w14:paraId="4C7F5C21">
            <w:pPr>
              <w:pStyle w:val="30"/>
              <w:rPr>
                <w:rFonts w:ascii="Times New Roman" w:hAnsi="Times New Roman" w:cs="Times New Roman"/>
                <w:sz w:val="24"/>
                <w:szCs w:val="24"/>
                <w:lang w:val="kk-KZ"/>
              </w:rPr>
            </w:pPr>
            <w:r>
              <w:rPr>
                <w:rFonts w:ascii="Times New Roman" w:hAnsi="Times New Roman" w:cs="Times New Roman"/>
                <w:sz w:val="24"/>
                <w:szCs w:val="24"/>
                <w:lang w:val="kk-KZ"/>
              </w:rPr>
              <w:t xml:space="preserve">Балабақша ауласындағы заттардың пішінін, түсін атау.   </w:t>
            </w:r>
            <w:r>
              <w:rPr>
                <w:rFonts w:ascii="Times New Roman" w:hAnsi="Times New Roman" w:eastAsia="Times New Roman" w:cs="Times New Roman"/>
                <w:b/>
                <w:bCs/>
                <w:sz w:val="24"/>
                <w:szCs w:val="24"/>
                <w:lang w:val="kk-KZ"/>
              </w:rPr>
              <w:t>(Математика негіздері)</w:t>
            </w:r>
            <w:r>
              <w:rPr>
                <w:rFonts w:ascii="Times New Roman" w:hAnsi="Times New Roman" w:cs="Times New Roman"/>
                <w:sz w:val="24"/>
                <w:szCs w:val="24"/>
                <w:lang w:val="kk-KZ"/>
              </w:rPr>
              <w:t xml:space="preserve">                  Еркін ойындар</w:t>
            </w:r>
          </w:p>
        </w:tc>
        <w:tc>
          <w:tcPr>
            <w:tcW w:w="1953" w:type="dxa"/>
            <w:gridSpan w:val="2"/>
          </w:tcPr>
          <w:p w14:paraId="312A21EF">
            <w:pPr>
              <w:pStyle w:val="30"/>
              <w:rPr>
                <w:rFonts w:ascii="Times New Roman" w:hAnsi="Times New Roman" w:cs="Times New Roman"/>
                <w:sz w:val="24"/>
                <w:szCs w:val="24"/>
                <w:lang w:val="kk-KZ"/>
              </w:rPr>
            </w:pPr>
            <w:r>
              <w:rPr>
                <w:rFonts w:ascii="Times New Roman" w:hAnsi="Times New Roman" w:cs="Times New Roman"/>
                <w:sz w:val="24"/>
                <w:szCs w:val="24"/>
                <w:lang w:val="kk-KZ"/>
              </w:rPr>
              <w:t xml:space="preserve">Табиғат құбылысы жаңбырды бақылау.  </w:t>
            </w:r>
            <w:r>
              <w:rPr>
                <w:rFonts w:ascii="Times New Roman" w:hAnsi="Times New Roman" w:cs="Times New Roman"/>
                <w:b/>
                <w:bCs/>
                <w:sz w:val="24"/>
                <w:szCs w:val="24"/>
                <w:lang w:val="kk-KZ"/>
              </w:rPr>
              <w:t xml:space="preserve">(қоршаған ортамен танысу)                                     </w:t>
            </w:r>
            <w:r>
              <w:rPr>
                <w:rFonts w:ascii="Times New Roman" w:hAnsi="Times New Roman" w:cs="Times New Roman"/>
                <w:sz w:val="24"/>
                <w:szCs w:val="24"/>
                <w:lang w:val="kk-KZ"/>
              </w:rPr>
              <w:t>Еркін ойындар</w:t>
            </w:r>
          </w:p>
        </w:tc>
        <w:tc>
          <w:tcPr>
            <w:tcW w:w="1960" w:type="dxa"/>
            <w:gridSpan w:val="2"/>
          </w:tcPr>
          <w:p w14:paraId="18144EA5">
            <w:pPr>
              <w:shd w:val="clear" w:color="auto" w:fill="FFFFFF"/>
              <w:spacing w:after="0" w:line="245" w:lineRule="atLeast"/>
              <w:rPr>
                <w:rFonts w:ascii="Times New Roman" w:hAnsi="Times New Roman" w:cs="Times New Roman"/>
                <w:color w:val="000000"/>
                <w:sz w:val="24"/>
                <w:szCs w:val="24"/>
                <w:lang w:val="kk-KZ"/>
              </w:rPr>
            </w:pPr>
            <w:r>
              <w:rPr>
                <w:rFonts w:ascii="Times New Roman" w:hAnsi="Times New Roman" w:cs="Times New Roman"/>
                <w:sz w:val="24"/>
                <w:szCs w:val="24"/>
                <w:lang w:val="kk-KZ"/>
              </w:rPr>
              <w:t xml:space="preserve">«Құстар біздің досымыз» балабақша ауласында ұшып жүрген құстарды бақылау, қамқорлық жасау </w:t>
            </w:r>
            <w:r>
              <w:rPr>
                <w:rFonts w:ascii="Times New Roman" w:hAnsi="Times New Roman" w:cs="Times New Roman"/>
                <w:b/>
                <w:bCs/>
                <w:sz w:val="24"/>
                <w:szCs w:val="24"/>
                <w:lang w:val="kk-KZ"/>
              </w:rPr>
              <w:t xml:space="preserve">(қоршаған ортамен танысу)                                     </w:t>
            </w:r>
          </w:p>
        </w:tc>
      </w:tr>
      <w:tr w14:paraId="70745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2353" w:type="dxa"/>
          </w:tcPr>
          <w:p w14:paraId="02BE8023">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Серуеннен оралу</w:t>
            </w:r>
          </w:p>
        </w:tc>
        <w:tc>
          <w:tcPr>
            <w:tcW w:w="13014" w:type="dxa"/>
            <w:gridSpan w:val="14"/>
          </w:tcPr>
          <w:p w14:paraId="7898687B">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Топқа оралу кезінде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rFonts w:ascii="Times New Roman" w:hAnsi="Times New Roman" w:eastAsia="Times New Roman" w:cs="Times New Roman"/>
                <w:b/>
                <w:bCs/>
                <w:sz w:val="24"/>
                <w:szCs w:val="24"/>
                <w:lang w:val="kk-KZ"/>
              </w:rPr>
              <w:t>(көркем әрекет, дербес ойын әрекеті).</w:t>
            </w:r>
          </w:p>
        </w:tc>
      </w:tr>
      <w:tr w14:paraId="29AD5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trPr>
        <w:tc>
          <w:tcPr>
            <w:tcW w:w="2353" w:type="dxa"/>
          </w:tcPr>
          <w:p w14:paraId="118BAEC8">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Түскі ас</w:t>
            </w:r>
          </w:p>
        </w:tc>
        <w:tc>
          <w:tcPr>
            <w:tcW w:w="13014" w:type="dxa"/>
            <w:gridSpan w:val="14"/>
          </w:tcPr>
          <w:p w14:paraId="786DC9E4">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63502FC9">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Кезекшілердің жұмысы ( асхана құралдарын, майлықтарды үстелге қою)</w:t>
            </w:r>
          </w:p>
          <w:p w14:paraId="53AF37A8">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Тамақтану (өз орнын білу,  дұрыс отыру, асхана құралдарын дұрыс ұстай білу, ұқыпты тамақтану, сөйлеспеу, алғыс айту) (</w:t>
            </w:r>
            <w:r>
              <w:rPr>
                <w:rFonts w:ascii="Times New Roman" w:hAnsi="Times New Roman" w:eastAsia="Times New Roman" w:cs="Times New Roman"/>
                <w:b/>
                <w:bCs/>
                <w:sz w:val="24"/>
                <w:szCs w:val="24"/>
                <w:lang w:val="kk-KZ"/>
              </w:rPr>
              <w:t>мәдени-гигеналық дағдылар, өзіне-өзі қызмет ету, еңбек әрекеті)</w:t>
            </w:r>
          </w:p>
          <w:p w14:paraId="31A77A64">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Бата</w:t>
            </w:r>
          </w:p>
          <w:p w14:paraId="3D461950">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Асың, асың, асыңа,</w:t>
            </w:r>
          </w:p>
          <w:p w14:paraId="0A407E01">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Берекет берсін басыңа</w:t>
            </w:r>
          </w:p>
          <w:p w14:paraId="5208D202">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Аман болып әрдайым</w:t>
            </w:r>
          </w:p>
          <w:p w14:paraId="35EAD371">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Ата анам жүрсін қасымда</w:t>
            </w:r>
          </w:p>
          <w:p w14:paraId="56CC9992">
            <w:pPr>
              <w:spacing w:after="0"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 xml:space="preserve">Амин  </w:t>
            </w:r>
            <w:r>
              <w:rPr>
                <w:rFonts w:ascii="Times New Roman" w:hAnsi="Times New Roman" w:eastAsia="Times New Roman" w:cs="Times New Roman"/>
                <w:b/>
                <w:bCs/>
                <w:sz w:val="24"/>
                <w:szCs w:val="24"/>
                <w:lang w:val="kk-KZ"/>
              </w:rPr>
              <w:t>(сөйлеуді дамыту)</w:t>
            </w:r>
          </w:p>
        </w:tc>
      </w:tr>
      <w:tr w14:paraId="1A8FF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trPr>
        <w:tc>
          <w:tcPr>
            <w:tcW w:w="2353" w:type="dxa"/>
          </w:tcPr>
          <w:p w14:paraId="4F6109C3">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«Тәтті ұйқы»</w:t>
            </w:r>
          </w:p>
        </w:tc>
        <w:tc>
          <w:tcPr>
            <w:tcW w:w="13014" w:type="dxa"/>
            <w:gridSpan w:val="14"/>
          </w:tcPr>
          <w:p w14:paraId="0199511B">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Киімдерін ұқыпты орындыққа іліп (немесе арнайы сөреге) қоюды үйрету. Өз төсек орнын тауып жатуды үйрету. (</w:t>
            </w:r>
            <w:r>
              <w:rPr>
                <w:rFonts w:ascii="Times New Roman" w:hAnsi="Times New Roman" w:eastAsia="Times New Roman" w:cs="Times New Roman"/>
                <w:b/>
                <w:bCs/>
                <w:sz w:val="24"/>
                <w:szCs w:val="24"/>
                <w:lang w:val="kk-KZ"/>
              </w:rPr>
              <w:t>өзіне-өзі қызмет ету дағдылары, ірі және ұсақ моториканы дамыту)</w:t>
            </w:r>
          </w:p>
          <w:p w14:paraId="53B4BCD0">
            <w:pPr>
              <w:spacing w:after="0"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 xml:space="preserve">Балалардың  тыныш ұйықтауы үшін жайы баяу музыка тыңдау. Түлкі мен қоян ертегісін  оқып беру </w:t>
            </w:r>
            <w:r>
              <w:rPr>
                <w:rFonts w:ascii="Times New Roman" w:hAnsi="Times New Roman" w:eastAsia="Times New Roman" w:cs="Times New Roman"/>
                <w:b/>
                <w:bCs/>
                <w:sz w:val="24"/>
                <w:szCs w:val="24"/>
                <w:lang w:val="kk-KZ"/>
              </w:rPr>
              <w:t>(көркем әрекет)</w:t>
            </w:r>
          </w:p>
        </w:tc>
      </w:tr>
      <w:tr w14:paraId="22F72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trPr>
        <w:tc>
          <w:tcPr>
            <w:tcW w:w="2353" w:type="dxa"/>
          </w:tcPr>
          <w:p w14:paraId="526E9E70">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Біртіндеп тұру. Ауа, су ем шаралары</w:t>
            </w:r>
          </w:p>
        </w:tc>
        <w:tc>
          <w:tcPr>
            <w:tcW w:w="13014" w:type="dxa"/>
            <w:gridSpan w:val="14"/>
          </w:tcPr>
          <w:p w14:paraId="23C1187E">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Ойын-жаттығу:</w:t>
            </w:r>
          </w:p>
          <w:p w14:paraId="6DF0A612">
            <w:pPr>
              <w:tabs>
                <w:tab w:val="left" w:pos="2676"/>
              </w:tabs>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Ұйқыдан тұрып үнемі,</w:t>
            </w:r>
          </w:p>
          <w:p w14:paraId="0195727E">
            <w:pPr>
              <w:tabs>
                <w:tab w:val="left" w:pos="2676"/>
              </w:tabs>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Сабынмен қол жуамыз.</w:t>
            </w:r>
          </w:p>
          <w:p w14:paraId="4A3BF460">
            <w:pPr>
              <w:tabs>
                <w:tab w:val="left" w:pos="2676"/>
              </w:tabs>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Таза болды мұнтаздай,</w:t>
            </w:r>
          </w:p>
          <w:p w14:paraId="25CE6C68">
            <w:pPr>
              <w:spacing w:after="0" w:line="240" w:lineRule="auto"/>
              <w:rPr>
                <w:rFonts w:ascii="Times New Roman" w:hAnsi="Times New Roman" w:cs="Times New Roman"/>
                <w:sz w:val="24"/>
                <w:szCs w:val="24"/>
              </w:rPr>
            </w:pPr>
            <w:r>
              <w:rPr>
                <w:rFonts w:ascii="Times New Roman" w:hAnsi="Times New Roman" w:cs="Times New Roman"/>
                <w:color w:val="000000"/>
                <w:sz w:val="24"/>
                <w:szCs w:val="24"/>
                <w:lang w:val="kk-KZ"/>
              </w:rPr>
              <w:t>Тағамға қол созамыз.</w:t>
            </w:r>
            <w:r>
              <w:rPr>
                <w:rFonts w:ascii="Times New Roman" w:hAnsi="Times New Roman" w:cs="Times New Roman"/>
                <w:color w:val="000000"/>
                <w:sz w:val="24"/>
                <w:szCs w:val="24"/>
                <w:lang w:val="kk-KZ"/>
              </w:rPr>
              <w:tab/>
            </w:r>
          </w:p>
        </w:tc>
      </w:tr>
      <w:tr w14:paraId="5AB52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trPr>
        <w:tc>
          <w:tcPr>
            <w:tcW w:w="2353" w:type="dxa"/>
          </w:tcPr>
          <w:p w14:paraId="23DEDEDB">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Бесін ас</w:t>
            </w:r>
          </w:p>
        </w:tc>
        <w:tc>
          <w:tcPr>
            <w:tcW w:w="13014" w:type="dxa"/>
            <w:gridSpan w:val="14"/>
          </w:tcPr>
          <w:p w14:paraId="72BEB756">
            <w:pPr>
              <w:spacing w:after="0" w:line="240" w:lineRule="auto"/>
              <w:rPr>
                <w:rFonts w:ascii="Times New Roman" w:hAnsi="Times New Roman" w:eastAsia="Times New Roman" w:cs="Times New Roman"/>
                <w:sz w:val="24"/>
                <w:szCs w:val="24"/>
                <w:lang w:val="kk-KZ"/>
              </w:rPr>
            </w:pPr>
            <w:r>
              <w:rPr>
                <w:rFonts w:ascii="Times New Roman" w:hAnsi="Times New Roman" w:cs="Times New Roman"/>
                <w:color w:val="000000"/>
                <w:sz w:val="24"/>
                <w:szCs w:val="24"/>
                <w:lang w:val="kk-KZ"/>
              </w:rPr>
              <w:t xml:space="preserve"> </w:t>
            </w:r>
            <w:r>
              <w:rPr>
                <w:rFonts w:ascii="Times New Roman" w:hAnsi="Times New Roman" w:eastAsia="Times New Roman" w:cs="Times New Roman"/>
                <w:sz w:val="24"/>
                <w:szCs w:val="24"/>
                <w:lang w:val="kk-KZ"/>
              </w:rPr>
              <w:t>Кезекшілердің жұмысы ( асхана құралдарын, майлықтарды үстелге қою, соңынан жинау)</w:t>
            </w:r>
          </w:p>
          <w:p w14:paraId="244A65D4">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Таза және ұқыпты тамақтану. Тамақтану мәденетін қалыптастыру. Асты тауысып жеуге үйрету.</w:t>
            </w:r>
          </w:p>
          <w:p w14:paraId="43FE949F">
            <w:pPr>
              <w:spacing w:after="0"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w:t>
            </w:r>
            <w:r>
              <w:rPr>
                <w:rFonts w:ascii="Times New Roman" w:hAnsi="Times New Roman" w:eastAsia="Times New Roman" w:cs="Times New Roman"/>
                <w:b/>
                <w:bCs/>
                <w:sz w:val="24"/>
                <w:szCs w:val="24"/>
                <w:lang w:val="kk-KZ"/>
              </w:rPr>
              <w:t>мәдени-гигеналық дағдылар, өзіне-өзі қызмет ету, еңбек әрекеті)</w:t>
            </w:r>
          </w:p>
        </w:tc>
      </w:tr>
      <w:tr w14:paraId="082BF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trPr>
        <w:tc>
          <w:tcPr>
            <w:tcW w:w="2353" w:type="dxa"/>
          </w:tcPr>
          <w:p w14:paraId="78EA26A8">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Вариативтік компоненет</w:t>
            </w:r>
          </w:p>
        </w:tc>
        <w:tc>
          <w:tcPr>
            <w:tcW w:w="2249" w:type="dxa"/>
            <w:gridSpan w:val="4"/>
          </w:tcPr>
          <w:p w14:paraId="384EF13C">
            <w:pPr>
              <w:tabs>
                <w:tab w:val="left" w:pos="4239"/>
              </w:tabs>
              <w:spacing w:after="0" w:line="240" w:lineRule="auto"/>
              <w:rPr>
                <w:rFonts w:ascii="Times New Roman" w:hAnsi="Times New Roman" w:eastAsia="Times New Roman" w:cs="Times New Roman"/>
                <w:b/>
                <w:sz w:val="24"/>
                <w:szCs w:val="24"/>
                <w:lang w:val="kk-KZ"/>
              </w:rPr>
            </w:pPr>
          </w:p>
        </w:tc>
        <w:tc>
          <w:tcPr>
            <w:tcW w:w="2237" w:type="dxa"/>
            <w:gridSpan w:val="2"/>
          </w:tcPr>
          <w:p w14:paraId="44CEFEE9">
            <w:pPr>
              <w:spacing w:after="200" w:line="276" w:lineRule="auto"/>
              <w:rPr>
                <w:rFonts w:ascii="Times New Roman" w:hAnsi="Times New Roman" w:cs="Times New Roman"/>
                <w:b/>
                <w:sz w:val="24"/>
                <w:szCs w:val="24"/>
                <w:lang w:val="kk-KZ"/>
              </w:rPr>
            </w:pPr>
          </w:p>
        </w:tc>
        <w:tc>
          <w:tcPr>
            <w:tcW w:w="2240" w:type="dxa"/>
            <w:gridSpan w:val="2"/>
          </w:tcPr>
          <w:p w14:paraId="4903711E">
            <w:pPr>
              <w:shd w:val="clear" w:color="auto" w:fill="FFFFFF"/>
              <w:spacing w:after="0" w:line="240" w:lineRule="auto"/>
              <w:rPr>
                <w:rFonts w:ascii="Times New Roman" w:hAnsi="Times New Roman" w:eastAsia="Times New Roman" w:cs="Times New Roman"/>
                <w:color w:val="000000"/>
                <w:sz w:val="24"/>
                <w:szCs w:val="24"/>
                <w:lang w:val="kk-KZ"/>
              </w:rPr>
            </w:pPr>
            <w:r>
              <w:rPr>
                <w:rFonts w:ascii="Times New Roman" w:hAnsi="Times New Roman" w:cs="Times New Roman"/>
                <w:b/>
                <w:sz w:val="24"/>
                <w:szCs w:val="24"/>
                <w:lang w:val="kk-KZ"/>
              </w:rPr>
              <w:t xml:space="preserve">Сөйлеуді дамыту:           </w:t>
            </w:r>
            <w:r>
              <w:rPr>
                <w:rFonts w:ascii="Times New Roman" w:hAnsi="Times New Roman" w:eastAsia="Times New Roman" w:cs="Times New Roman"/>
                <w:color w:val="000000"/>
                <w:sz w:val="24"/>
                <w:szCs w:val="24"/>
                <w:lang w:val="kk-KZ"/>
              </w:rPr>
              <w:t>Отбасы.</w:t>
            </w:r>
          </w:p>
          <w:p w14:paraId="44C7C7D2">
            <w:pPr>
              <w:shd w:val="clear" w:color="auto" w:fill="FFFFFF"/>
              <w:spacing w:after="0" w:line="240" w:lineRule="auto"/>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 xml:space="preserve">Саусақ жаттығуы «Күнге ұқсаймыз»             </w:t>
            </w:r>
            <w:r>
              <w:rPr>
                <w:rFonts w:ascii="Times New Roman" w:hAnsi="Times New Roman" w:eastAsia="Times New Roman" w:cs="Times New Roman"/>
                <w:b/>
                <w:color w:val="000000"/>
                <w:sz w:val="24"/>
                <w:szCs w:val="24"/>
                <w:lang w:val="kk-KZ"/>
              </w:rPr>
              <w:t>Мақсаты:</w:t>
            </w:r>
            <w:r>
              <w:rPr>
                <w:rFonts w:ascii="Times New Roman" w:hAnsi="Times New Roman" w:eastAsia="Times New Roman" w:cs="Times New Roman"/>
                <w:color w:val="000000"/>
                <w:sz w:val="24"/>
                <w:szCs w:val="24"/>
                <w:lang w:val="kk-KZ"/>
              </w:rPr>
              <w:t xml:space="preserve"> Отбасы мүшелері туралы түсініктерін кеңейту. Отбасы</w:t>
            </w:r>
          </w:p>
          <w:p w14:paraId="73211D6D">
            <w:pPr>
              <w:shd w:val="clear" w:color="auto" w:fill="FFFFFF"/>
              <w:spacing w:after="0" w:line="240" w:lineRule="auto"/>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тақырыбына сурет бойынша әңгіме құрауға, отбасы</w:t>
            </w:r>
          </w:p>
          <w:p w14:paraId="2403678A">
            <w:pPr>
              <w:shd w:val="clear" w:color="auto" w:fill="FFFFFF"/>
              <w:spacing w:after="0" w:line="240" w:lineRule="auto"/>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мүшелерін ажырата білуге, оларды құрметтеуге, сыйлауға</w:t>
            </w:r>
          </w:p>
          <w:p w14:paraId="3CA806E3">
            <w:pPr>
              <w:shd w:val="clear" w:color="auto" w:fill="FFFFFF"/>
              <w:spacing w:after="0" w:line="240" w:lineRule="auto"/>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тәрбиелеу. Өз отбасымен байланыстыра отырып, ондағы өз</w:t>
            </w:r>
          </w:p>
          <w:p w14:paraId="62B87823">
            <w:pPr>
              <w:shd w:val="clear" w:color="auto" w:fill="FFFFFF"/>
              <w:spacing w:after="0" w:line="240" w:lineRule="auto"/>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орнын білуді үйретіп, сөздік қорын дамыту</w:t>
            </w:r>
          </w:p>
        </w:tc>
        <w:tc>
          <w:tcPr>
            <w:tcW w:w="2374" w:type="dxa"/>
            <w:gridSpan w:val="2"/>
          </w:tcPr>
          <w:p w14:paraId="00C85CE3">
            <w:pPr>
              <w:spacing w:after="0" w:line="240" w:lineRule="auto"/>
              <w:rPr>
                <w:rFonts w:ascii="Times New Roman" w:hAnsi="Times New Roman" w:eastAsia="Times New Roman" w:cs="Times New Roman"/>
                <w:sz w:val="24"/>
                <w:szCs w:val="24"/>
                <w:lang w:val="kk-KZ"/>
              </w:rPr>
            </w:pPr>
          </w:p>
        </w:tc>
        <w:tc>
          <w:tcPr>
            <w:tcW w:w="1953" w:type="dxa"/>
            <w:gridSpan w:val="2"/>
          </w:tcPr>
          <w:p w14:paraId="7486D7C5">
            <w:pPr>
              <w:pStyle w:val="30"/>
              <w:rPr>
                <w:rFonts w:ascii="Times New Roman" w:hAnsi="Times New Roman" w:cs="Times New Roman"/>
                <w:sz w:val="24"/>
                <w:szCs w:val="24"/>
                <w:lang w:val="kk-KZ"/>
              </w:rPr>
            </w:pPr>
            <w:r>
              <w:rPr>
                <w:rFonts w:ascii="Times New Roman" w:hAnsi="Times New Roman" w:cs="Times New Roman"/>
                <w:b/>
                <w:sz w:val="24"/>
                <w:szCs w:val="24"/>
                <w:lang w:val="kk-KZ"/>
              </w:rPr>
              <w:t>Биші балапан</w:t>
            </w:r>
            <w:r>
              <w:rPr>
                <w:rFonts w:ascii="Times New Roman" w:hAnsi="Times New Roman" w:cs="Times New Roman"/>
                <w:sz w:val="24"/>
                <w:szCs w:val="24"/>
                <w:lang w:val="kk-KZ"/>
              </w:rPr>
              <w:t xml:space="preserve">                      Күзгі бал                              </w:t>
            </w: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 xml:space="preserve">Сурет арқылы. Балаларға күзгі жаңбырдың тамшыларын әңгімелеу  </w:t>
            </w:r>
          </w:p>
          <w:p w14:paraId="12CE2514">
            <w:pPr>
              <w:spacing w:after="0" w:line="240" w:lineRule="auto"/>
              <w:rPr>
                <w:rFonts w:ascii="Times New Roman" w:hAnsi="Times New Roman" w:cs="Times New Roman"/>
                <w:sz w:val="24"/>
                <w:szCs w:val="24"/>
                <w:lang w:val="kk-KZ"/>
              </w:rPr>
            </w:pPr>
          </w:p>
        </w:tc>
        <w:tc>
          <w:tcPr>
            <w:tcW w:w="1960" w:type="dxa"/>
            <w:gridSpan w:val="2"/>
            <w:shd w:val="clear" w:color="auto" w:fill="auto"/>
          </w:tcPr>
          <w:p w14:paraId="68405769">
            <w:pPr>
              <w:spacing w:after="0" w:line="240" w:lineRule="auto"/>
              <w:rPr>
                <w:rFonts w:ascii="Times New Roman" w:hAnsi="Times New Roman" w:cs="Times New Roman"/>
                <w:sz w:val="24"/>
                <w:szCs w:val="24"/>
                <w:lang w:val="kk-KZ"/>
              </w:rPr>
            </w:pPr>
          </w:p>
        </w:tc>
      </w:tr>
      <w:tr w14:paraId="261A4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2353" w:type="dxa"/>
          </w:tcPr>
          <w:p w14:paraId="0D3E38F9">
            <w:pPr>
              <w:spacing w:after="0" w:line="240" w:lineRule="auto"/>
              <w:rPr>
                <w:rFonts w:ascii="Times New Roman" w:hAnsi="Times New Roman" w:eastAsia="Times New Roman" w:cs="Times New Roman"/>
                <w:b/>
                <w:bCs/>
                <w:spacing w:val="-58"/>
                <w:sz w:val="24"/>
                <w:szCs w:val="24"/>
                <w:lang w:val="kk-KZ"/>
              </w:rPr>
            </w:pPr>
            <w:r>
              <w:rPr>
                <w:rFonts w:ascii="Times New Roman" w:hAnsi="Times New Roman" w:eastAsia="Times New Roman" w:cs="Times New Roman"/>
                <w:b/>
                <w:bCs/>
                <w:sz w:val="24"/>
                <w:szCs w:val="24"/>
                <w:lang w:val="kk-KZ"/>
              </w:rPr>
              <w:t>Балалардың дербес әрекеті</w:t>
            </w:r>
            <w:r>
              <w:rPr>
                <w:rFonts w:ascii="Times New Roman" w:hAnsi="Times New Roman" w:eastAsia="Times New Roman" w:cs="Times New Roman"/>
                <w:b/>
                <w:bCs/>
                <w:spacing w:val="-58"/>
                <w:sz w:val="24"/>
                <w:szCs w:val="24"/>
                <w:lang w:val="kk-KZ"/>
              </w:rPr>
              <w:t xml:space="preserve"> </w:t>
            </w:r>
          </w:p>
          <w:p w14:paraId="3980D2BF">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bCs/>
                <w:sz w:val="24"/>
                <w:szCs w:val="24"/>
                <w:lang w:val="kk-KZ"/>
              </w:rPr>
              <w:t>(баяу қимылды ойындар,</w:t>
            </w:r>
            <w:r>
              <w:rPr>
                <w:rFonts w:ascii="Times New Roman" w:hAnsi="Times New Roman" w:eastAsia="Times New Roman" w:cs="Times New Roman"/>
                <w:b/>
                <w:bCs/>
                <w:spacing w:val="1"/>
                <w:sz w:val="24"/>
                <w:szCs w:val="24"/>
                <w:lang w:val="kk-KZ"/>
              </w:rPr>
              <w:t xml:space="preserve"> </w:t>
            </w:r>
            <w:r>
              <w:rPr>
                <w:rFonts w:ascii="Times New Roman" w:hAnsi="Times New Roman" w:eastAsia="Times New Roman" w:cs="Times New Roman"/>
                <w:b/>
                <w:bCs/>
                <w:sz w:val="24"/>
                <w:szCs w:val="24"/>
                <w:lang w:val="kk-KZ"/>
              </w:rPr>
              <w:t>үстел</w:t>
            </w:r>
            <w:r>
              <w:rPr>
                <w:rFonts w:ascii="Times New Roman" w:hAnsi="Times New Roman" w:eastAsia="Times New Roman" w:cs="Times New Roman"/>
                <w:b/>
                <w:bCs/>
                <w:spacing w:val="-1"/>
                <w:sz w:val="24"/>
                <w:szCs w:val="24"/>
                <w:lang w:val="kk-KZ"/>
              </w:rPr>
              <w:t xml:space="preserve"> </w:t>
            </w:r>
            <w:r>
              <w:rPr>
                <w:rFonts w:ascii="Times New Roman" w:hAnsi="Times New Roman" w:eastAsia="Times New Roman" w:cs="Times New Roman"/>
                <w:b/>
                <w:bCs/>
                <w:sz w:val="24"/>
                <w:szCs w:val="24"/>
                <w:lang w:val="kk-KZ"/>
              </w:rPr>
              <w:t>үсті ойындары, бейнелеу</w:t>
            </w:r>
            <w:r>
              <w:rPr>
                <w:rFonts w:ascii="Times New Roman" w:hAnsi="Times New Roman" w:eastAsia="Times New Roman" w:cs="Times New Roman"/>
                <w:b/>
                <w:bCs/>
                <w:spacing w:val="-11"/>
                <w:sz w:val="24"/>
                <w:szCs w:val="24"/>
                <w:lang w:val="kk-KZ"/>
              </w:rPr>
              <w:t xml:space="preserve"> </w:t>
            </w:r>
            <w:r>
              <w:rPr>
                <w:rFonts w:ascii="Times New Roman" w:hAnsi="Times New Roman" w:eastAsia="Times New Roman" w:cs="Times New Roman"/>
                <w:b/>
                <w:bCs/>
                <w:sz w:val="24"/>
                <w:szCs w:val="24"/>
                <w:lang w:val="kk-KZ"/>
              </w:rPr>
              <w:t>әрекеті,</w:t>
            </w:r>
            <w:r>
              <w:rPr>
                <w:rFonts w:ascii="Times New Roman" w:hAnsi="Times New Roman" w:eastAsia="Times New Roman" w:cs="Times New Roman"/>
                <w:b/>
                <w:bCs/>
                <w:spacing w:val="-7"/>
                <w:sz w:val="24"/>
                <w:szCs w:val="24"/>
                <w:lang w:val="kk-KZ"/>
              </w:rPr>
              <w:t xml:space="preserve"> </w:t>
            </w:r>
            <w:r>
              <w:rPr>
                <w:rFonts w:ascii="Times New Roman" w:hAnsi="Times New Roman" w:eastAsia="Times New Roman" w:cs="Times New Roman"/>
                <w:b/>
                <w:bCs/>
                <w:sz w:val="24"/>
                <w:szCs w:val="24"/>
                <w:lang w:val="kk-KZ"/>
              </w:rPr>
              <w:t>кітаптар</w:t>
            </w:r>
            <w:r>
              <w:rPr>
                <w:rFonts w:ascii="Times New Roman" w:hAnsi="Times New Roman" w:eastAsia="Times New Roman" w:cs="Times New Roman"/>
                <w:b/>
                <w:bCs/>
                <w:spacing w:val="-57"/>
                <w:sz w:val="24"/>
                <w:szCs w:val="24"/>
                <w:lang w:val="kk-KZ"/>
              </w:rPr>
              <w:t xml:space="preserve"> </w:t>
            </w:r>
            <w:r>
              <w:rPr>
                <w:rFonts w:ascii="Times New Roman" w:hAnsi="Times New Roman" w:eastAsia="Times New Roman" w:cs="Times New Roman"/>
                <w:b/>
                <w:bCs/>
                <w:sz w:val="24"/>
                <w:szCs w:val="24"/>
                <w:lang w:val="kk-KZ"/>
              </w:rPr>
              <w:t>қарау және тағы басқа</w:t>
            </w:r>
            <w:r>
              <w:rPr>
                <w:rFonts w:ascii="Times New Roman" w:hAnsi="Times New Roman" w:eastAsia="Times New Roman" w:cs="Times New Roman"/>
                <w:b/>
                <w:bCs/>
                <w:spacing w:val="1"/>
                <w:sz w:val="24"/>
                <w:szCs w:val="24"/>
                <w:lang w:val="kk-KZ"/>
              </w:rPr>
              <w:t xml:space="preserve"> </w:t>
            </w:r>
            <w:r>
              <w:rPr>
                <w:rFonts w:ascii="Times New Roman" w:hAnsi="Times New Roman" w:eastAsia="Times New Roman" w:cs="Times New Roman"/>
                <w:b/>
                <w:bCs/>
                <w:sz w:val="24"/>
                <w:szCs w:val="24"/>
                <w:lang w:val="kk-KZ"/>
              </w:rPr>
              <w:t>әрекеттер)</w:t>
            </w:r>
          </w:p>
        </w:tc>
        <w:tc>
          <w:tcPr>
            <w:tcW w:w="2249" w:type="dxa"/>
            <w:gridSpan w:val="4"/>
          </w:tcPr>
          <w:p w14:paraId="6F5AAB6A">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Танымдық-қимылды ойын:</w:t>
            </w:r>
          </w:p>
          <w:p w14:paraId="5AFAF23D">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«Аңдар жүрісі»</w:t>
            </w:r>
          </w:p>
          <w:p w14:paraId="64816CFA">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 xml:space="preserve">Мақсаты: </w:t>
            </w:r>
            <w:r>
              <w:rPr>
                <w:rFonts w:ascii="Times New Roman" w:hAnsi="Times New Roman" w:eastAsia="Calibri" w:cs="Times New Roman"/>
                <w:sz w:val="24"/>
                <w:szCs w:val="24"/>
                <w:lang w:val="kk-KZ"/>
              </w:rPr>
              <w:t>Балалар аңдардың жүрісін салып, санай алады.</w:t>
            </w:r>
          </w:p>
          <w:p w14:paraId="070D8AC3">
            <w:pPr>
              <w:spacing w:after="0" w:line="240" w:lineRule="auto"/>
              <w:rPr>
                <w:rFonts w:ascii="Times New Roman" w:hAnsi="Times New Roman" w:eastAsia="Calibri" w:cs="Times New Roman"/>
                <w:b/>
                <w:sz w:val="24"/>
                <w:szCs w:val="24"/>
                <w:lang w:val="kk-KZ"/>
              </w:rPr>
            </w:pPr>
          </w:p>
        </w:tc>
        <w:tc>
          <w:tcPr>
            <w:tcW w:w="2237" w:type="dxa"/>
            <w:gridSpan w:val="2"/>
          </w:tcPr>
          <w:p w14:paraId="6D3BBC63">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 xml:space="preserve">Суреттік боямалар </w:t>
            </w:r>
          </w:p>
          <w:p w14:paraId="0E5099B4">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sz w:val="24"/>
                <w:szCs w:val="24"/>
                <w:lang w:val="kk-KZ"/>
              </w:rPr>
              <w:t xml:space="preserve">«Кім,қайда өмір </w:t>
            </w:r>
            <w:r>
              <w:rPr>
                <w:rFonts w:ascii="Times New Roman" w:hAnsi="Times New Roman" w:eastAsia="Calibri" w:cs="Times New Roman"/>
                <w:b/>
                <w:sz w:val="24"/>
                <w:szCs w:val="24"/>
                <w:lang w:val="kk-KZ"/>
              </w:rPr>
              <w:t>сүреді»</w:t>
            </w:r>
          </w:p>
          <w:p w14:paraId="3C88DABC">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Мақсаты:</w:t>
            </w:r>
            <w:r>
              <w:rPr>
                <w:rFonts w:ascii="Times New Roman" w:hAnsi="Times New Roman" w:eastAsia="Calibri" w:cs="Times New Roman"/>
                <w:sz w:val="24"/>
                <w:szCs w:val="24"/>
                <w:lang w:val="kk-KZ"/>
              </w:rPr>
              <w:t xml:space="preserve"> Балалар суретті таза бояп, туған жеріндегі жан-жануарлардың мекендерімен таныса алады.</w:t>
            </w:r>
          </w:p>
        </w:tc>
        <w:tc>
          <w:tcPr>
            <w:tcW w:w="2240" w:type="dxa"/>
            <w:gridSpan w:val="2"/>
          </w:tcPr>
          <w:p w14:paraId="2D2EC31C">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 xml:space="preserve">Кітаппен жұмыс </w:t>
            </w:r>
          </w:p>
          <w:p w14:paraId="73D2E186">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«Аспазшы» </w:t>
            </w:r>
          </w:p>
          <w:p w14:paraId="7E122857">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Мақсаты:</w:t>
            </w:r>
            <w:r>
              <w:rPr>
                <w:rFonts w:ascii="Times New Roman" w:hAnsi="Times New Roman" w:eastAsia="Calibri" w:cs="Times New Roman"/>
                <w:sz w:val="24"/>
                <w:szCs w:val="24"/>
                <w:lang w:val="kk-KZ"/>
              </w:rPr>
              <w:t xml:space="preserve"> Балалар аспазшы туралы түсіндіре алады.</w:t>
            </w:r>
          </w:p>
          <w:p w14:paraId="292E40ED">
            <w:pPr>
              <w:spacing w:after="0" w:line="240" w:lineRule="auto"/>
              <w:rPr>
                <w:rFonts w:ascii="Times New Roman" w:hAnsi="Times New Roman" w:cs="Times New Roman"/>
                <w:sz w:val="24"/>
                <w:szCs w:val="24"/>
                <w:lang w:val="kk-KZ"/>
              </w:rPr>
            </w:pPr>
          </w:p>
        </w:tc>
        <w:tc>
          <w:tcPr>
            <w:tcW w:w="2374" w:type="dxa"/>
            <w:gridSpan w:val="2"/>
          </w:tcPr>
          <w:p w14:paraId="7DA5BE7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Сөздік ойын</w:t>
            </w:r>
          </w:p>
          <w:p w14:paraId="7863E1AA">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«Жаңылтпаш»</w:t>
            </w:r>
          </w:p>
          <w:p w14:paraId="63FF53FC">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Тәрбиешінің сөзін балалар жалғастыру.Сөйлеу тілін дамыту.</w:t>
            </w:r>
          </w:p>
          <w:p w14:paraId="53FE37C0">
            <w:pPr>
              <w:spacing w:after="0" w:line="240" w:lineRule="auto"/>
              <w:rPr>
                <w:rFonts w:ascii="Times New Roman" w:hAnsi="Times New Roman" w:eastAsia="Calibri" w:cs="Times New Roman"/>
                <w:sz w:val="24"/>
                <w:szCs w:val="24"/>
                <w:lang w:val="kk-KZ"/>
              </w:rPr>
            </w:pPr>
          </w:p>
        </w:tc>
        <w:tc>
          <w:tcPr>
            <w:tcW w:w="1953" w:type="dxa"/>
            <w:gridSpan w:val="2"/>
          </w:tcPr>
          <w:p w14:paraId="5868895D">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Сюжеттік ойын:</w:t>
            </w:r>
          </w:p>
          <w:p w14:paraId="0C818483">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«Менің балабақшам»</w:t>
            </w:r>
          </w:p>
          <w:p w14:paraId="1F8F1CA6">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 xml:space="preserve">Мақсаты: </w:t>
            </w:r>
            <w:r>
              <w:rPr>
                <w:rFonts w:ascii="Times New Roman" w:hAnsi="Times New Roman" w:cs="Times New Roman"/>
                <w:color w:val="000000"/>
                <w:sz w:val="24"/>
                <w:szCs w:val="24"/>
                <w:lang w:val="kk-KZ"/>
              </w:rPr>
              <w:t>Балаларға «Балабақша» туралы түсінік беру олардың үлкенді сыйлауға үйрету, қызметкерлердің жұмысымен таныстыру.</w:t>
            </w:r>
          </w:p>
        </w:tc>
        <w:tc>
          <w:tcPr>
            <w:tcW w:w="1960" w:type="dxa"/>
            <w:gridSpan w:val="2"/>
            <w:shd w:val="clear" w:color="auto" w:fill="auto"/>
          </w:tcPr>
          <w:p w14:paraId="5B2A7E51">
            <w:pPr>
              <w:pStyle w:val="30"/>
              <w:rPr>
                <w:rFonts w:ascii="Times New Roman" w:hAnsi="Times New Roman" w:cs="Times New Roman"/>
                <w:sz w:val="24"/>
                <w:szCs w:val="24"/>
                <w:lang w:val="kk-KZ"/>
              </w:rPr>
            </w:pPr>
            <w:r>
              <w:rPr>
                <w:rFonts w:ascii="Times New Roman" w:hAnsi="Times New Roman" w:cs="Times New Roman"/>
                <w:sz w:val="24"/>
                <w:szCs w:val="24"/>
                <w:lang w:val="kk-KZ"/>
              </w:rPr>
              <w:t>«Саңырауқұлақтар»</w:t>
            </w:r>
          </w:p>
          <w:p w14:paraId="4D403701">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Балаларға саңырауқұлақ  туралы түсінік беру. Саңырауқұлақтың суретін салуға үйрету.</w:t>
            </w:r>
          </w:p>
        </w:tc>
      </w:tr>
      <w:tr w14:paraId="3806E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trPr>
        <w:tc>
          <w:tcPr>
            <w:tcW w:w="2353" w:type="dxa"/>
          </w:tcPr>
          <w:p w14:paraId="235C7BC3">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Баланың жеке даму картасына сәйкес жеке жұмыс</w:t>
            </w:r>
          </w:p>
        </w:tc>
        <w:tc>
          <w:tcPr>
            <w:tcW w:w="2226" w:type="dxa"/>
            <w:gridSpan w:val="3"/>
          </w:tcPr>
          <w:p w14:paraId="70BD1885">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Айшаға қаламды дұрыс қолдануға үйрету.</w:t>
            </w:r>
          </w:p>
        </w:tc>
        <w:tc>
          <w:tcPr>
            <w:tcW w:w="2247" w:type="dxa"/>
            <w:gridSpan w:val="2"/>
          </w:tcPr>
          <w:p w14:paraId="172BC61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Ахмадқа түстерді ажырата білуді үйрету.</w:t>
            </w:r>
          </w:p>
        </w:tc>
        <w:tc>
          <w:tcPr>
            <w:tcW w:w="2253" w:type="dxa"/>
            <w:gridSpan w:val="3"/>
          </w:tcPr>
          <w:p w14:paraId="1650837F">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Марленге құрастыруға деген қызығушылығын арттыру.</w:t>
            </w:r>
          </w:p>
        </w:tc>
        <w:tc>
          <w:tcPr>
            <w:tcW w:w="2349" w:type="dxa"/>
          </w:tcPr>
          <w:p w14:paraId="4C5193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Айеркеге суретті ұқыпты, толық бояу қажеттілігін айтып түсіндіру.</w:t>
            </w:r>
          </w:p>
        </w:tc>
        <w:tc>
          <w:tcPr>
            <w:tcW w:w="1979" w:type="dxa"/>
            <w:gridSpan w:val="3"/>
          </w:tcPr>
          <w:p w14:paraId="30A71CB4">
            <w:pPr>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Маликағасандарды үйрету.</w:t>
            </w:r>
          </w:p>
        </w:tc>
        <w:tc>
          <w:tcPr>
            <w:tcW w:w="1960" w:type="dxa"/>
            <w:gridSpan w:val="2"/>
          </w:tcPr>
          <w:p w14:paraId="0D566BB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Айзереге қаламды дұрыс қолдануға үйрету.</w:t>
            </w:r>
          </w:p>
        </w:tc>
      </w:tr>
      <w:tr w14:paraId="4AC52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2353" w:type="dxa"/>
          </w:tcPr>
          <w:p w14:paraId="74C0476B">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Серуенге дайындық</w:t>
            </w:r>
          </w:p>
        </w:tc>
        <w:tc>
          <w:tcPr>
            <w:tcW w:w="13014" w:type="dxa"/>
            <w:gridSpan w:val="14"/>
          </w:tcPr>
          <w:p w14:paraId="4CD00E46">
            <w:pPr>
              <w:spacing w:after="0" w:line="240" w:lineRule="auto"/>
              <w:rPr>
                <w:rFonts w:ascii="Times New Roman" w:hAnsi="Times New Roman" w:cs="Times New Roman"/>
                <w:sz w:val="24"/>
                <w:szCs w:val="24"/>
                <w:lang w:val="kk-KZ"/>
              </w:rPr>
            </w:pPr>
            <w:r>
              <w:rPr>
                <w:rFonts w:ascii="Times New Roman" w:hAnsi="Times New Roman" w:eastAsia="Times New Roman" w:cs="Times New Roman"/>
                <w:bCs/>
                <w:color w:val="000000" w:themeColor="text1"/>
                <w:sz w:val="24"/>
                <w:szCs w:val="24"/>
                <w:lang w:val="kk-KZ"/>
              </w:rPr>
              <w:t xml:space="preserve">Балалардың киіну реттілігін бақылау. </w:t>
            </w:r>
            <w:r>
              <w:rPr>
                <w:rFonts w:ascii="Times New Roman" w:hAnsi="Times New Roman" w:cs="Times New Roman"/>
                <w:color w:val="000000"/>
                <w:sz w:val="24"/>
                <w:szCs w:val="24"/>
                <w:lang w:val="kk-KZ"/>
              </w:rPr>
              <w:t>Сыртқы киімдерін ауыстырып киюді қадағалау. Балаларды табиғатпен таныстыру.</w:t>
            </w:r>
          </w:p>
        </w:tc>
      </w:tr>
      <w:tr w14:paraId="29F17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trPr>
        <w:tc>
          <w:tcPr>
            <w:tcW w:w="2353" w:type="dxa"/>
          </w:tcPr>
          <w:p w14:paraId="00A6685E">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Серуендеу</w:t>
            </w:r>
          </w:p>
        </w:tc>
        <w:tc>
          <w:tcPr>
            <w:tcW w:w="2199" w:type="dxa"/>
            <w:tcBorders>
              <w:top w:val="nil"/>
              <w:bottom w:val="nil"/>
            </w:tcBorders>
            <w:shd w:val="clear" w:color="auto" w:fill="auto"/>
          </w:tcPr>
          <w:p w14:paraId="2580B3A2">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Ауа райын бақылауды. (жалғастыру, салыстыру)</w:t>
            </w:r>
          </w:p>
          <w:p w14:paraId="40957C3B">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Ауа-райының өзгеруін бақылату</w:t>
            </w:r>
          </w:p>
          <w:p w14:paraId="3730844F">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Табиғат құбылыстары туралы ұғымдарын кеңейтуді жалғастыру.</w:t>
            </w:r>
          </w:p>
          <w:p w14:paraId="3E3E5420">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(қоршаған ортамен таныстыру -әлеуметтік-эмоционалды  дағдыларын қалыптастыру)</w:t>
            </w:r>
          </w:p>
          <w:p w14:paraId="588C6DC3">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Қ\о:</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Кім бірінші?</w:t>
            </w:r>
            <w:r>
              <w:rPr>
                <w:rFonts w:ascii="Times New Roman" w:hAnsi="Times New Roman" w:cs="Times New Roman"/>
                <w:sz w:val="24"/>
                <w:szCs w:val="24"/>
                <w:lang w:val="kk-KZ"/>
              </w:rPr>
              <w:t>»</w:t>
            </w:r>
          </w:p>
          <w:p w14:paraId="2AAFA1D4">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 xml:space="preserve">Таныс ойындарды  ұйымдастыруда бастамшылдық, дербестік танытуға баулу. </w:t>
            </w:r>
          </w:p>
          <w:p w14:paraId="48E8D02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Жылдамдыққа, шыдамдылыққа, ептілікке баулу.</w:t>
            </w:r>
          </w:p>
          <w:p w14:paraId="35083C69">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(Дене шынықтыру **)</w:t>
            </w:r>
          </w:p>
        </w:tc>
        <w:tc>
          <w:tcPr>
            <w:tcW w:w="2275" w:type="dxa"/>
            <w:gridSpan w:val="4"/>
            <w:tcBorders>
              <w:top w:val="nil"/>
              <w:bottom w:val="nil"/>
            </w:tcBorders>
            <w:shd w:val="clear" w:color="auto" w:fill="auto"/>
          </w:tcPr>
          <w:p w14:paraId="1788C8C7">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Желді бақылауды. (жалғастыру, салыстыру)</w:t>
            </w:r>
          </w:p>
          <w:p w14:paraId="5F0C72AD">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Салқын жел соқты, желдің бағытын анықтау.</w:t>
            </w:r>
          </w:p>
          <w:p w14:paraId="5FB852C5">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(қоршаған ортамен таныстыру -әлеуметтік-эмоционалды дағдыларын қалыптастыру)</w:t>
            </w:r>
          </w:p>
          <w:p w14:paraId="3F412D8F">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Қимылды ойын:</w:t>
            </w:r>
          </w:p>
          <w:p w14:paraId="68A3AC7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«Аңшы мен қояндар»</w:t>
            </w:r>
          </w:p>
          <w:p w14:paraId="6011EBFD">
            <w:pPr>
              <w:spacing w:after="0" w:line="240" w:lineRule="auto"/>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Мақсаты: </w:t>
            </w:r>
            <w:r>
              <w:rPr>
                <w:rFonts w:ascii="Times New Roman" w:hAnsi="Times New Roman" w:cs="Times New Roman"/>
                <w:bCs/>
                <w:sz w:val="24"/>
                <w:szCs w:val="24"/>
                <w:lang w:val="kk-KZ"/>
              </w:rPr>
              <w:t>Қимылды ойындарда жетекші рөлді орындауға үйрету.</w:t>
            </w:r>
          </w:p>
          <w:p w14:paraId="7559915A">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Ептілікке, икемділікке баулу.                                                            </w:t>
            </w:r>
          </w:p>
          <w:p w14:paraId="035DBBE2">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(Дене шынықтыру **)</w:t>
            </w:r>
          </w:p>
        </w:tc>
        <w:tc>
          <w:tcPr>
            <w:tcW w:w="2217" w:type="dxa"/>
            <w:gridSpan w:val="2"/>
            <w:tcBorders>
              <w:top w:val="nil"/>
              <w:bottom w:val="nil"/>
            </w:tcBorders>
            <w:shd w:val="clear" w:color="auto" w:fill="auto"/>
          </w:tcPr>
          <w:p w14:paraId="63ACEE8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Ауладағы  ағаштарды бақылатуды  жалғастыру, салыстыру)</w:t>
            </w:r>
          </w:p>
          <w:p w14:paraId="23D657F7">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Балаларға қыс кезіндегі ағаштарды бақылату.</w:t>
            </w:r>
          </w:p>
          <w:p w14:paraId="7E173CCD">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(қоршаған ортамен таныстыру -әлеуметтік-эмоционалды дағдыларын қалыптастыру)</w:t>
            </w:r>
          </w:p>
          <w:p w14:paraId="0A5E45DE">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Қимылды ойын:</w:t>
            </w:r>
          </w:p>
          <w:p w14:paraId="4521EFC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«Қу түлкі»</w:t>
            </w:r>
          </w:p>
          <w:p w14:paraId="45290284">
            <w:pPr>
              <w:spacing w:after="0" w:line="240" w:lineRule="auto"/>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Мақсаты: </w:t>
            </w:r>
            <w:r>
              <w:rPr>
                <w:rFonts w:ascii="Times New Roman" w:hAnsi="Times New Roman" w:cs="Times New Roman"/>
                <w:bCs/>
                <w:sz w:val="24"/>
                <w:szCs w:val="24"/>
                <w:lang w:val="kk-KZ"/>
              </w:rPr>
              <w:t>Қимылды ойындарда жетекші рөлді орындауға үйрету.</w:t>
            </w:r>
          </w:p>
          <w:p w14:paraId="72FD756D">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Ептілікке, икемділікке баулу.              </w:t>
            </w:r>
          </w:p>
          <w:p w14:paraId="1094CBCD">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(Дене шынықтыру **)</w:t>
            </w:r>
          </w:p>
          <w:p w14:paraId="230A4157">
            <w:pPr>
              <w:spacing w:after="0" w:line="240" w:lineRule="auto"/>
              <w:rPr>
                <w:rFonts w:ascii="Times New Roman" w:hAnsi="Times New Roman" w:cs="Times New Roman"/>
                <w:sz w:val="24"/>
                <w:szCs w:val="24"/>
                <w:lang w:val="kk-KZ"/>
              </w:rPr>
            </w:pPr>
          </w:p>
        </w:tc>
        <w:tc>
          <w:tcPr>
            <w:tcW w:w="2410" w:type="dxa"/>
            <w:gridSpan w:val="3"/>
            <w:tcBorders>
              <w:top w:val="nil"/>
              <w:bottom w:val="nil"/>
            </w:tcBorders>
            <w:shd w:val="clear" w:color="auto" w:fill="auto"/>
          </w:tcPr>
          <w:p w14:paraId="67B9938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Жаңбырды  бақылауды жалғастыру.</w:t>
            </w:r>
          </w:p>
          <w:p w14:paraId="2B30E05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(жалғастыру, салыстыру )</w:t>
            </w:r>
          </w:p>
          <w:p w14:paraId="628968ED">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Табиғат құбылыстары туралы ұғымдарын  кеңейтуді жалғастыру.</w:t>
            </w:r>
          </w:p>
          <w:p w14:paraId="1DB65283">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(қоршаған ортамен таныстыру –әлеуметтік-эмоционалды дағдыларын қалыптастыру)</w:t>
            </w:r>
          </w:p>
          <w:p w14:paraId="50E3E0D9">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Қимылды ойын: </w:t>
            </w:r>
            <w:r>
              <w:rPr>
                <w:rFonts w:ascii="Times New Roman" w:hAnsi="Times New Roman" w:cs="Times New Roman"/>
                <w:sz w:val="24"/>
                <w:szCs w:val="24"/>
                <w:lang w:val="kk-KZ"/>
              </w:rPr>
              <w:t>«Поезд»</w:t>
            </w:r>
          </w:p>
          <w:p w14:paraId="3AC6C793">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Қимылды ойындарда жетекші рөлді орындауға үйрету,</w:t>
            </w:r>
          </w:p>
          <w:p w14:paraId="35A457B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ойын ережесін сақтауға баулу. Жылдамдыққа, күштілікке үйрету.</w:t>
            </w:r>
          </w:p>
          <w:p w14:paraId="4A5E1AFB">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(Дене шынықтыру **)</w:t>
            </w:r>
          </w:p>
        </w:tc>
        <w:tc>
          <w:tcPr>
            <w:tcW w:w="2011" w:type="dxa"/>
            <w:gridSpan w:val="3"/>
            <w:tcBorders>
              <w:top w:val="nil"/>
              <w:bottom w:val="nil"/>
            </w:tcBorders>
            <w:shd w:val="clear" w:color="auto" w:fill="auto"/>
          </w:tcPr>
          <w:p w14:paraId="3664A3CC">
            <w:pPr>
              <w:spacing w:after="0" w:line="240" w:lineRule="auto"/>
              <w:rPr>
                <w:rFonts w:ascii="Times New Roman" w:hAnsi="Times New Roman" w:cs="Times New Roman"/>
                <w:b/>
                <w:sz w:val="24"/>
                <w:szCs w:val="24"/>
                <w:lang w:val="kk-KZ"/>
              </w:rPr>
            </w:pPr>
            <w:r>
              <w:rPr>
                <w:rFonts w:ascii="Times New Roman" w:hAnsi="Times New Roman" w:cs="Times New Roman"/>
                <w:bCs/>
                <w:sz w:val="24"/>
                <w:szCs w:val="24"/>
                <w:lang w:val="kk-KZ"/>
              </w:rPr>
              <w:t xml:space="preserve">Ұшып жүрген құстарды </w:t>
            </w:r>
            <w:r>
              <w:rPr>
                <w:rFonts w:ascii="Times New Roman" w:hAnsi="Times New Roman" w:cs="Times New Roman"/>
                <w:sz w:val="24"/>
                <w:szCs w:val="24"/>
                <w:lang w:val="kk-KZ"/>
              </w:rPr>
              <w:t xml:space="preserve">бақылауды </w:t>
            </w:r>
          </w:p>
          <w:p w14:paraId="7EF7D77D">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(жалғастыру, салыстыру)</w:t>
            </w:r>
          </w:p>
          <w:p w14:paraId="5FFDF69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Құстарды қоректендірудің қажеттілігі туралы айту.</w:t>
            </w:r>
          </w:p>
          <w:p w14:paraId="00DADC2A">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(қоршаған ортамен таныстыру –әлеуметтік-эмоционалды дағдыларын қалыптастыру)</w:t>
            </w:r>
          </w:p>
          <w:p w14:paraId="456F8694">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Қимылды ойын: </w:t>
            </w:r>
            <w:r>
              <w:rPr>
                <w:rFonts w:ascii="Times New Roman" w:hAnsi="Times New Roman" w:cs="Times New Roman"/>
                <w:sz w:val="24"/>
                <w:szCs w:val="24"/>
                <w:lang w:val="kk-KZ"/>
              </w:rPr>
              <w:t>«Мысық пен құстар»</w:t>
            </w:r>
          </w:p>
          <w:p w14:paraId="301E07CD">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Қимылды ойындарда жетекші рөлді орындауға үйрету,</w:t>
            </w:r>
          </w:p>
          <w:p w14:paraId="4840C762">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ойын ережесін сақтауға баулу. Жылдамдыққа, күштілікке үйрету.</w:t>
            </w:r>
          </w:p>
          <w:p w14:paraId="42E3BDDA">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(Дене шынықтыру **)</w:t>
            </w:r>
          </w:p>
        </w:tc>
        <w:tc>
          <w:tcPr>
            <w:tcW w:w="1903" w:type="dxa"/>
            <w:tcBorders>
              <w:top w:val="nil"/>
              <w:bottom w:val="nil"/>
            </w:tcBorders>
            <w:shd w:val="clear" w:color="auto" w:fill="auto"/>
          </w:tcPr>
          <w:p w14:paraId="32D783B3">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Ұшып жүрген құстарды бақылау.</w:t>
            </w:r>
          </w:p>
          <w:p w14:paraId="6DC31C49">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 xml:space="preserve">Құстарды қоректендірудің қажеттілігі, олардың </w:t>
            </w:r>
          </w:p>
          <w:p w14:paraId="3893FCC3">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тіршілік етуіне қажетті жағдайларды: азық, су,</w:t>
            </w:r>
          </w:p>
          <w:p w14:paraId="2C7545BF">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жылу, жарық, мекендей-</w:t>
            </w:r>
          </w:p>
          <w:p w14:paraId="3BB73695">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тін орнын анықтау.</w:t>
            </w:r>
          </w:p>
          <w:p w14:paraId="0DAFCD01">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(қоршаған ортамен таныстыру - әлеуметтік –эмоционалды дағдыларды қалыптастыру)</w:t>
            </w:r>
          </w:p>
          <w:p w14:paraId="304A52BC">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Шамасы келетін жұмысты орын</w:t>
            </w:r>
          </w:p>
          <w:p w14:paraId="29710352">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дау кезінде балалардың бастамасын қолдау:</w:t>
            </w:r>
          </w:p>
          <w:p w14:paraId="492CA53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қыстайтын құстарды қоректендіру.</w:t>
            </w:r>
          </w:p>
          <w:p w14:paraId="5CE9EA3B">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(еңбекке баулу)</w:t>
            </w:r>
          </w:p>
          <w:p w14:paraId="6644A140">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Қимылды ойын:</w:t>
            </w:r>
          </w:p>
          <w:p w14:paraId="38F59DCB">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«Торғайлар мен мысық</w:t>
            </w:r>
            <w:r>
              <w:rPr>
                <w:rFonts w:ascii="Times New Roman" w:hAnsi="Times New Roman" w:cs="Times New Roman"/>
                <w:sz w:val="24"/>
                <w:szCs w:val="24"/>
                <w:lang w:val="kk-KZ"/>
              </w:rPr>
              <w:t>»</w:t>
            </w:r>
          </w:p>
          <w:p w14:paraId="45B2C26C">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Қимылды ойындарға арналған атрибуттарды пайдалануға ынталандыру және қимылды ойындарға қатысуға тарту.</w:t>
            </w:r>
          </w:p>
          <w:p w14:paraId="188FC6AC">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(Дене шынықтыру**)</w:t>
            </w:r>
          </w:p>
          <w:p w14:paraId="5D926705">
            <w:pPr>
              <w:spacing w:after="0" w:line="240" w:lineRule="auto"/>
              <w:rPr>
                <w:rFonts w:ascii="Times New Roman" w:hAnsi="Times New Roman" w:cs="Times New Roman"/>
                <w:sz w:val="24"/>
                <w:szCs w:val="24"/>
                <w:lang w:val="kk-KZ"/>
              </w:rPr>
            </w:pPr>
          </w:p>
        </w:tc>
      </w:tr>
      <w:tr w14:paraId="2469F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9" w:hRule="atLeast"/>
        </w:trPr>
        <w:tc>
          <w:tcPr>
            <w:tcW w:w="2353" w:type="dxa"/>
          </w:tcPr>
          <w:p w14:paraId="70EC43C1">
            <w:pPr>
              <w:spacing w:after="0" w:line="240" w:lineRule="auto"/>
              <w:rPr>
                <w:rFonts w:ascii="Times New Roman" w:hAnsi="Times New Roman" w:eastAsia="Calibri" w:cs="Times New Roman"/>
                <w:b/>
                <w:sz w:val="24"/>
                <w:szCs w:val="24"/>
                <w:lang w:val="kk-KZ"/>
              </w:rPr>
            </w:pPr>
          </w:p>
          <w:p w14:paraId="6F6692B8">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 xml:space="preserve">Серуеннен оралу  </w:t>
            </w:r>
          </w:p>
          <w:p w14:paraId="70BC64EB">
            <w:pPr>
              <w:spacing w:after="0" w:line="240" w:lineRule="auto"/>
              <w:rPr>
                <w:rFonts w:ascii="Times New Roman" w:hAnsi="Times New Roman" w:eastAsia="Calibri" w:cs="Times New Roman"/>
                <w:b/>
                <w:sz w:val="24"/>
                <w:szCs w:val="24"/>
                <w:lang w:val="kk-KZ"/>
              </w:rPr>
            </w:pPr>
          </w:p>
        </w:tc>
        <w:tc>
          <w:tcPr>
            <w:tcW w:w="13014" w:type="dxa"/>
            <w:gridSpan w:val="14"/>
          </w:tcPr>
          <w:p w14:paraId="6327F5F9">
            <w:pPr>
              <w:spacing w:after="0" w:line="240" w:lineRule="auto"/>
              <w:rPr>
                <w:rFonts w:ascii="Times New Roman" w:hAnsi="Times New Roman" w:cs="Times New Roman"/>
                <w:sz w:val="24"/>
                <w:szCs w:val="24"/>
                <w:lang w:val="kk-KZ"/>
              </w:rPr>
            </w:pPr>
          </w:p>
          <w:p w14:paraId="7BF3128D">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Өз бетінше киіну мен шешінуді, киімдерін жинау, ілу,  ластанған жағдайда ересектердін көмегімен оларды тазалау, құрғату.</w:t>
            </w:r>
          </w:p>
          <w:p w14:paraId="6F5969A3">
            <w:pPr>
              <w:spacing w:after="0" w:line="240" w:lineRule="auto"/>
              <w:rPr>
                <w:rFonts w:ascii="Times New Roman" w:hAnsi="Times New Roman" w:cs="Times New Roman"/>
                <w:sz w:val="24"/>
                <w:szCs w:val="24"/>
                <w:lang w:val="kk-KZ"/>
              </w:rPr>
            </w:pPr>
          </w:p>
        </w:tc>
      </w:tr>
      <w:tr w14:paraId="4E8A6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9" w:hRule="atLeast"/>
        </w:trPr>
        <w:tc>
          <w:tcPr>
            <w:tcW w:w="2353" w:type="dxa"/>
          </w:tcPr>
          <w:p w14:paraId="2B4F2072">
            <w:pPr>
              <w:spacing w:after="0" w:line="240" w:lineRule="auto"/>
              <w:rPr>
                <w:rFonts w:ascii="Times New Roman" w:hAnsi="Times New Roman" w:eastAsia="Calibri" w:cs="Times New Roman"/>
                <w:b/>
                <w:sz w:val="24"/>
                <w:szCs w:val="24"/>
                <w:lang w:val="kk-KZ"/>
              </w:rPr>
            </w:pPr>
          </w:p>
          <w:p w14:paraId="72D4BDC6">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Балалардың үйге оралуы</w:t>
            </w:r>
          </w:p>
        </w:tc>
        <w:tc>
          <w:tcPr>
            <w:tcW w:w="2211" w:type="dxa"/>
            <w:gridSpan w:val="2"/>
          </w:tcPr>
          <w:p w14:paraId="04223652">
            <w:pPr>
              <w:spacing w:after="0" w:line="240" w:lineRule="auto"/>
              <w:rPr>
                <w:rFonts w:ascii="Times New Roman" w:hAnsi="Times New Roman" w:cs="Times New Roman"/>
                <w:sz w:val="24"/>
                <w:szCs w:val="24"/>
                <w:lang w:val="kk-KZ"/>
              </w:rPr>
            </w:pPr>
          </w:p>
          <w:p w14:paraId="44E0397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Ата-анаға кеңес:</w:t>
            </w:r>
          </w:p>
          <w:p w14:paraId="4F81CE65">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«Балаңызды тыңдауды үйреніңіз. </w:t>
            </w:r>
          </w:p>
          <w:p w14:paraId="4D560AA5">
            <w:pPr>
              <w:spacing w:after="0" w:line="240" w:lineRule="auto"/>
              <w:rPr>
                <w:rFonts w:ascii="Times New Roman" w:hAnsi="Times New Roman" w:cs="Times New Roman"/>
                <w:sz w:val="24"/>
                <w:szCs w:val="24"/>
                <w:lang w:val="kk-KZ"/>
              </w:rPr>
            </w:pPr>
          </w:p>
        </w:tc>
        <w:tc>
          <w:tcPr>
            <w:tcW w:w="2263" w:type="dxa"/>
            <w:gridSpan w:val="3"/>
          </w:tcPr>
          <w:p w14:paraId="46CCB444">
            <w:pPr>
              <w:spacing w:after="0" w:line="240" w:lineRule="auto"/>
              <w:rPr>
                <w:rFonts w:ascii="Times New Roman" w:hAnsi="Times New Roman" w:cs="Times New Roman"/>
                <w:sz w:val="24"/>
                <w:szCs w:val="24"/>
                <w:lang w:val="kk-KZ"/>
              </w:rPr>
            </w:pPr>
          </w:p>
          <w:p w14:paraId="220A1AE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Психологтің кеңесі:</w:t>
            </w:r>
          </w:p>
          <w:p w14:paraId="174E931F">
            <w:pPr>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Өз құралдарын күтіп ұстау керектігін жиі айтып тұру.</w:t>
            </w:r>
          </w:p>
        </w:tc>
        <w:tc>
          <w:tcPr>
            <w:tcW w:w="2217" w:type="dxa"/>
            <w:gridSpan w:val="2"/>
          </w:tcPr>
          <w:p w14:paraId="65C8E976">
            <w:pPr>
              <w:spacing w:after="0" w:line="240" w:lineRule="auto"/>
              <w:rPr>
                <w:rFonts w:ascii="Times New Roman" w:hAnsi="Times New Roman" w:cs="Times New Roman"/>
                <w:sz w:val="24"/>
                <w:szCs w:val="24"/>
                <w:lang w:val="kk-KZ"/>
              </w:rPr>
            </w:pPr>
          </w:p>
          <w:p w14:paraId="17B2CD1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Балалармен өз отбасы туралы әңгімелесу.</w:t>
            </w:r>
          </w:p>
          <w:p w14:paraId="105A514F">
            <w:pPr>
              <w:spacing w:after="0" w:line="240" w:lineRule="auto"/>
              <w:rPr>
                <w:rFonts w:ascii="Times New Roman" w:hAnsi="Times New Roman" w:cs="Times New Roman"/>
                <w:sz w:val="24"/>
                <w:szCs w:val="24"/>
                <w:lang w:val="kk-KZ"/>
              </w:rPr>
            </w:pPr>
          </w:p>
        </w:tc>
        <w:tc>
          <w:tcPr>
            <w:tcW w:w="2437" w:type="dxa"/>
            <w:gridSpan w:val="4"/>
          </w:tcPr>
          <w:p w14:paraId="736105AE">
            <w:pPr>
              <w:spacing w:after="0" w:line="240" w:lineRule="auto"/>
              <w:rPr>
                <w:rFonts w:ascii="Times New Roman" w:hAnsi="Times New Roman" w:cs="Times New Roman"/>
                <w:sz w:val="24"/>
                <w:szCs w:val="24"/>
                <w:lang w:val="kk-KZ"/>
              </w:rPr>
            </w:pPr>
          </w:p>
          <w:p w14:paraId="7C3873C5">
            <w:pPr>
              <w:spacing w:after="0" w:line="240" w:lineRule="auto"/>
              <w:rPr>
                <w:rFonts w:ascii="Times New Roman" w:hAnsi="Times New Roman" w:cs="Times New Roman"/>
                <w:sz w:val="24"/>
                <w:szCs w:val="24"/>
                <w:lang w:val="kk-KZ"/>
              </w:rPr>
            </w:pPr>
          </w:p>
          <w:p w14:paraId="7A630643">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Кеңес: «Бала мен қоғам»</w:t>
            </w:r>
          </w:p>
          <w:p w14:paraId="41AA1779">
            <w:pPr>
              <w:spacing w:after="0" w:line="240" w:lineRule="auto"/>
              <w:rPr>
                <w:rFonts w:ascii="Times New Roman" w:hAnsi="Times New Roman" w:cs="Times New Roman"/>
                <w:sz w:val="24"/>
                <w:szCs w:val="24"/>
                <w:lang w:val="kk-KZ"/>
              </w:rPr>
            </w:pPr>
          </w:p>
        </w:tc>
        <w:tc>
          <w:tcPr>
            <w:tcW w:w="1983" w:type="dxa"/>
            <w:gridSpan w:val="2"/>
          </w:tcPr>
          <w:p w14:paraId="788B80AB">
            <w:pPr>
              <w:spacing w:after="0" w:line="240" w:lineRule="auto"/>
              <w:rPr>
                <w:rFonts w:ascii="Times New Roman" w:hAnsi="Times New Roman" w:cs="Times New Roman"/>
                <w:color w:val="000000"/>
                <w:sz w:val="24"/>
                <w:szCs w:val="24"/>
                <w:lang w:val="kk-KZ"/>
              </w:rPr>
            </w:pPr>
          </w:p>
          <w:p w14:paraId="7B7E2279">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Ашық сабақтың болу мерзімін айтып, киімдерін дайындап қою туралы айту. </w:t>
            </w:r>
          </w:p>
        </w:tc>
        <w:tc>
          <w:tcPr>
            <w:tcW w:w="1903" w:type="dxa"/>
          </w:tcPr>
          <w:p w14:paraId="1CC224BB">
            <w:pPr>
              <w:spacing w:after="0" w:line="240" w:lineRule="auto"/>
              <w:rPr>
                <w:rFonts w:ascii="Times New Roman" w:hAnsi="Times New Roman" w:cs="Times New Roman"/>
                <w:sz w:val="24"/>
                <w:szCs w:val="24"/>
                <w:lang w:val="kk-KZ"/>
              </w:rPr>
            </w:pPr>
          </w:p>
          <w:p w14:paraId="098D868A">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Ата-аналармен әңгімелесу. </w:t>
            </w:r>
          </w:p>
          <w:p w14:paraId="7013390E">
            <w:pPr>
              <w:spacing w:after="0" w:line="240" w:lineRule="auto"/>
              <w:rPr>
                <w:rFonts w:ascii="Times New Roman" w:hAnsi="Times New Roman" w:cs="Times New Roman"/>
                <w:sz w:val="24"/>
                <w:szCs w:val="24"/>
                <w:lang w:val="kk-KZ"/>
              </w:rPr>
            </w:pPr>
          </w:p>
        </w:tc>
      </w:tr>
    </w:tbl>
    <w:p w14:paraId="14BCC9D2">
      <w:pPr>
        <w:rPr>
          <w:rFonts w:ascii="Times New Roman" w:hAnsi="Times New Roman" w:cs="Times New Roman"/>
          <w:sz w:val="24"/>
          <w:szCs w:val="24"/>
          <w:lang w:val="kk-KZ"/>
        </w:rPr>
      </w:pPr>
    </w:p>
    <w:p w14:paraId="11005540">
      <w:pPr>
        <w:tabs>
          <w:tab w:val="left" w:pos="8505"/>
        </w:tabs>
        <w:rPr>
          <w:rFonts w:ascii="Times New Roman" w:hAnsi="Times New Roman" w:cs="Times New Roman"/>
          <w:b/>
          <w:sz w:val="24"/>
          <w:szCs w:val="24"/>
          <w:lang w:val="kk-KZ"/>
        </w:rPr>
      </w:pPr>
    </w:p>
    <w:p w14:paraId="12621795">
      <w:pPr>
        <w:tabs>
          <w:tab w:val="left" w:pos="8505"/>
        </w:tabs>
        <w:rPr>
          <w:rFonts w:ascii="Times New Roman" w:hAnsi="Times New Roman" w:cs="Times New Roman"/>
          <w:b/>
          <w:sz w:val="24"/>
          <w:szCs w:val="24"/>
          <w:lang w:val="kk-KZ"/>
        </w:rPr>
      </w:pPr>
    </w:p>
    <w:p w14:paraId="1A89144F">
      <w:pPr>
        <w:tabs>
          <w:tab w:val="left" w:pos="8505"/>
        </w:tabs>
        <w:rPr>
          <w:rFonts w:ascii="Times New Roman" w:hAnsi="Times New Roman" w:cs="Times New Roman"/>
          <w:b/>
          <w:sz w:val="24"/>
          <w:szCs w:val="24"/>
          <w:lang w:val="kk-KZ"/>
        </w:rPr>
      </w:pPr>
    </w:p>
    <w:p w14:paraId="705F18AE">
      <w:pPr>
        <w:tabs>
          <w:tab w:val="left" w:pos="8505"/>
        </w:tabs>
        <w:rPr>
          <w:rFonts w:ascii="Times New Roman" w:hAnsi="Times New Roman" w:cs="Times New Roman"/>
          <w:b/>
          <w:sz w:val="24"/>
          <w:szCs w:val="24"/>
          <w:lang w:val="kk-KZ"/>
        </w:rPr>
      </w:pPr>
    </w:p>
    <w:p w14:paraId="104F57A9">
      <w:pPr>
        <w:tabs>
          <w:tab w:val="left" w:pos="8505"/>
        </w:tabs>
        <w:rPr>
          <w:rFonts w:ascii="Times New Roman" w:hAnsi="Times New Roman" w:cs="Times New Roman"/>
          <w:b/>
          <w:sz w:val="24"/>
          <w:szCs w:val="24"/>
          <w:lang w:val="kk-KZ"/>
        </w:rPr>
      </w:pPr>
    </w:p>
    <w:p w14:paraId="4B526728">
      <w:pPr>
        <w:tabs>
          <w:tab w:val="left" w:pos="8505"/>
        </w:tabs>
        <w:rPr>
          <w:rFonts w:ascii="Times New Roman" w:hAnsi="Times New Roman" w:cs="Times New Roman"/>
          <w:b/>
          <w:sz w:val="24"/>
          <w:szCs w:val="24"/>
          <w:lang w:val="kk-KZ"/>
        </w:rPr>
      </w:pPr>
    </w:p>
    <w:p w14:paraId="6184F39C">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p>
    <w:p w14:paraId="26CE3BA8">
      <w:pPr>
        <w:spacing w:after="0" w:line="240" w:lineRule="auto"/>
        <w:rPr>
          <w:rFonts w:ascii="Times New Roman" w:hAnsi="Times New Roman" w:cs="Times New Roman"/>
          <w:b/>
          <w:sz w:val="24"/>
          <w:szCs w:val="24"/>
          <w:lang w:val="kk-KZ"/>
        </w:rPr>
      </w:pPr>
    </w:p>
    <w:p w14:paraId="1B2CC26E">
      <w:pPr>
        <w:pStyle w:val="2"/>
        <w:spacing w:before="100" w:beforeAutospacing="1" w:line="319" w:lineRule="exact"/>
        <w:ind w:left="534" w:right="535"/>
        <w:jc w:val="center"/>
        <w:rPr>
          <w:sz w:val="24"/>
          <w:szCs w:val="24"/>
        </w:rPr>
      </w:pPr>
    </w:p>
    <w:p w14:paraId="510D469B">
      <w:pPr>
        <w:pStyle w:val="2"/>
        <w:spacing w:before="100" w:beforeAutospacing="1" w:line="319" w:lineRule="exact"/>
        <w:ind w:left="534" w:right="535"/>
        <w:jc w:val="center"/>
        <w:rPr>
          <w:sz w:val="24"/>
          <w:szCs w:val="24"/>
        </w:rPr>
      </w:pPr>
    </w:p>
    <w:p w14:paraId="2B6FFFBC">
      <w:pPr>
        <w:pStyle w:val="2"/>
        <w:spacing w:before="100" w:beforeAutospacing="1" w:line="319" w:lineRule="exact"/>
        <w:ind w:left="534" w:right="535"/>
        <w:jc w:val="center"/>
        <w:rPr>
          <w:sz w:val="24"/>
          <w:szCs w:val="24"/>
        </w:rPr>
      </w:pPr>
    </w:p>
    <w:p w14:paraId="0FBEC79D">
      <w:pPr>
        <w:pStyle w:val="2"/>
        <w:spacing w:before="100" w:beforeAutospacing="1" w:line="319" w:lineRule="exact"/>
        <w:ind w:left="534" w:right="535"/>
        <w:jc w:val="center"/>
        <w:rPr>
          <w:sz w:val="24"/>
          <w:szCs w:val="24"/>
        </w:rPr>
      </w:pPr>
    </w:p>
    <w:p w14:paraId="7118416A">
      <w:pPr>
        <w:pStyle w:val="2"/>
        <w:spacing w:before="100" w:beforeAutospacing="1" w:line="319" w:lineRule="exact"/>
        <w:ind w:left="534" w:right="535"/>
        <w:jc w:val="center"/>
        <w:rPr>
          <w:sz w:val="24"/>
          <w:szCs w:val="24"/>
        </w:rPr>
      </w:pPr>
    </w:p>
    <w:p w14:paraId="6FC8FBEC">
      <w:pPr>
        <w:spacing w:after="0" w:line="240" w:lineRule="auto"/>
        <w:jc w:val="right"/>
        <w:rPr>
          <w:rFonts w:ascii="Times New Roman" w:hAnsi="Times New Roman" w:cs="Times New Roman"/>
          <w:b/>
          <w:sz w:val="24"/>
          <w:szCs w:val="24"/>
          <w:lang w:val="kk-KZ"/>
        </w:rPr>
      </w:pPr>
    </w:p>
    <w:p w14:paraId="1C9EC5C3">
      <w:pPr>
        <w:spacing w:after="0" w:line="240" w:lineRule="auto"/>
        <w:rPr>
          <w:rFonts w:ascii="Times New Roman" w:hAnsi="Times New Roman" w:cs="Times New Roman"/>
          <w:b/>
          <w:sz w:val="24"/>
          <w:szCs w:val="24"/>
          <w:lang w:val="kk-KZ"/>
        </w:rPr>
      </w:pPr>
    </w:p>
    <w:p w14:paraId="17219C79">
      <w:pPr>
        <w:spacing w:after="0" w:line="240" w:lineRule="auto"/>
        <w:rPr>
          <w:rFonts w:ascii="Times New Roman" w:hAnsi="Times New Roman" w:cs="Times New Roman"/>
          <w:b/>
          <w:sz w:val="24"/>
          <w:szCs w:val="24"/>
          <w:lang w:val="kk-KZ"/>
        </w:rPr>
      </w:pPr>
    </w:p>
    <w:p w14:paraId="07DA6165">
      <w:pPr>
        <w:spacing w:after="0" w:line="240" w:lineRule="auto"/>
        <w:rPr>
          <w:rFonts w:ascii="Times New Roman" w:hAnsi="Times New Roman" w:cs="Times New Roman"/>
          <w:b/>
          <w:sz w:val="24"/>
          <w:szCs w:val="24"/>
          <w:lang w:val="kk-KZ"/>
        </w:rPr>
      </w:pPr>
    </w:p>
    <w:p w14:paraId="24FC84B2">
      <w:pPr>
        <w:spacing w:after="0" w:line="240" w:lineRule="auto"/>
        <w:rPr>
          <w:rFonts w:ascii="Times New Roman" w:hAnsi="Times New Roman" w:cs="Times New Roman"/>
          <w:b/>
          <w:sz w:val="24"/>
          <w:szCs w:val="24"/>
          <w:lang w:val="kk-KZ"/>
        </w:rPr>
      </w:pPr>
    </w:p>
    <w:p w14:paraId="3C0F5F2D">
      <w:pPr>
        <w:spacing w:after="0" w:line="240" w:lineRule="auto"/>
        <w:rPr>
          <w:rFonts w:ascii="Times New Roman" w:hAnsi="Times New Roman" w:cs="Times New Roman"/>
          <w:b/>
          <w:sz w:val="24"/>
          <w:szCs w:val="24"/>
          <w:lang w:val="kk-KZ"/>
        </w:rPr>
      </w:pPr>
      <w:r>
        <w:rPr>
          <w:rFonts w:ascii="Calibri" w:hAnsi="Calibri" w:eastAsia="Calibri" w:cs="Calibri"/>
          <w:color w:val="000000"/>
          <w:lang w:eastAsia="ru-RU"/>
        </w:rPr>
        <w:drawing>
          <wp:anchor distT="0" distB="0" distL="114300" distR="114300" simplePos="0" relativeHeight="251666432" behindDoc="0" locked="0" layoutInCell="1" allowOverlap="0">
            <wp:simplePos x="0" y="0"/>
            <wp:positionH relativeFrom="page">
              <wp:posOffset>571500</wp:posOffset>
            </wp:positionH>
            <wp:positionV relativeFrom="margin">
              <wp:posOffset>830580</wp:posOffset>
            </wp:positionV>
            <wp:extent cx="4362450" cy="1076325"/>
            <wp:effectExtent l="0" t="0" r="0" b="0"/>
            <wp:wrapTopAndBottom/>
            <wp:docPr id="10" name="Picture 7"/>
            <wp:cNvGraphicFramePr/>
            <a:graphic xmlns:a="http://schemas.openxmlformats.org/drawingml/2006/main">
              <a:graphicData uri="http://schemas.openxmlformats.org/drawingml/2006/picture">
                <pic:pic xmlns:pic="http://schemas.openxmlformats.org/drawingml/2006/picture">
                  <pic:nvPicPr>
                    <pic:cNvPr id="10" name="Picture 7"/>
                    <pic:cNvPicPr/>
                  </pic:nvPicPr>
                  <pic:blipFill>
                    <a:blip r:embed="rId8"/>
                    <a:srcRect l="7087" t="9114" r="30866" b="76172"/>
                    <a:stretch>
                      <a:fillRect/>
                    </a:stretch>
                  </pic:blipFill>
                  <pic:spPr>
                    <a:xfrm>
                      <a:off x="0" y="0"/>
                      <a:ext cx="4362450" cy="1076325"/>
                    </a:xfrm>
                    <a:prstGeom prst="rect">
                      <a:avLst/>
                    </a:prstGeom>
                    <a:ln>
                      <a:noFill/>
                    </a:ln>
                  </pic:spPr>
                </pic:pic>
              </a:graphicData>
            </a:graphic>
          </wp:anchor>
        </w:drawing>
      </w:r>
    </w:p>
    <w:p w14:paraId="28D960B2">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Қазан айының I- аптасы  30.10 – 03.11 аралығындағы Мектепалды                                                                                                                 «Гүлдер» тобының күн тәртібіндегі  тәрбие, оқу қызметінің  циклограммасы.</w:t>
      </w:r>
    </w:p>
    <w:p w14:paraId="46C63847">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Тәрбиеші:Айткалиева.Ұ.М</w:t>
      </w:r>
    </w:p>
    <w:tbl>
      <w:tblPr>
        <w:tblStyle w:val="27"/>
        <w:tblW w:w="5424" w:type="pct"/>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55"/>
        <w:gridCol w:w="2489"/>
        <w:gridCol w:w="2985"/>
        <w:gridCol w:w="2753"/>
        <w:gridCol w:w="2562"/>
        <w:gridCol w:w="2449"/>
      </w:tblGrid>
      <w:tr w14:paraId="2278E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pct"/>
          </w:tcPr>
          <w:p w14:paraId="64FE7946">
            <w:pPr>
              <w:autoSpaceDE w:val="0"/>
              <w:autoSpaceDN w:val="0"/>
              <w:adjustRightInd w:val="0"/>
              <w:spacing w:after="0" w:line="240" w:lineRule="auto"/>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Күн тәртібінің үлгісі</w:t>
            </w:r>
          </w:p>
        </w:tc>
        <w:tc>
          <w:tcPr>
            <w:tcW w:w="871" w:type="pct"/>
          </w:tcPr>
          <w:p w14:paraId="21A6CE49">
            <w:pPr>
              <w:autoSpaceDE w:val="0"/>
              <w:autoSpaceDN w:val="0"/>
              <w:adjustRightInd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Дүйсенбі</w:t>
            </w:r>
          </w:p>
          <w:p w14:paraId="3A475CDA">
            <w:pPr>
              <w:autoSpaceDE w:val="0"/>
              <w:autoSpaceDN w:val="0"/>
              <w:adjustRightInd w:val="0"/>
              <w:spacing w:after="0" w:line="240" w:lineRule="auto"/>
              <w:rPr>
                <w:rFonts w:ascii="Times New Roman" w:hAnsi="Times New Roman" w:cs="Times New Roman"/>
                <w:b/>
                <w:bCs/>
                <w:sz w:val="24"/>
                <w:szCs w:val="24"/>
                <w:lang w:val="kk-KZ"/>
              </w:rPr>
            </w:pPr>
          </w:p>
        </w:tc>
        <w:tc>
          <w:tcPr>
            <w:tcW w:w="787" w:type="pct"/>
          </w:tcPr>
          <w:p w14:paraId="404618BD">
            <w:pPr>
              <w:autoSpaceDE w:val="0"/>
              <w:autoSpaceDN w:val="0"/>
              <w:adjustRightInd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Сейсенбі</w:t>
            </w:r>
          </w:p>
          <w:p w14:paraId="5E6342B1">
            <w:pPr>
              <w:autoSpaceDE w:val="0"/>
              <w:autoSpaceDN w:val="0"/>
              <w:adjustRightInd w:val="0"/>
              <w:spacing w:after="0" w:line="240" w:lineRule="auto"/>
              <w:rPr>
                <w:rFonts w:ascii="Times New Roman" w:hAnsi="Times New Roman" w:cs="Times New Roman"/>
                <w:b/>
                <w:bCs/>
                <w:sz w:val="24"/>
                <w:szCs w:val="24"/>
                <w:lang w:val="kk-KZ"/>
              </w:rPr>
            </w:pPr>
          </w:p>
        </w:tc>
        <w:tc>
          <w:tcPr>
            <w:tcW w:w="842" w:type="pct"/>
          </w:tcPr>
          <w:p w14:paraId="324CD590">
            <w:pPr>
              <w:autoSpaceDE w:val="0"/>
              <w:autoSpaceDN w:val="0"/>
              <w:adjustRightInd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Сәрсенбі</w:t>
            </w:r>
          </w:p>
          <w:p w14:paraId="33B8C113">
            <w:pPr>
              <w:autoSpaceDE w:val="0"/>
              <w:autoSpaceDN w:val="0"/>
              <w:adjustRightInd w:val="0"/>
              <w:spacing w:after="0" w:line="240" w:lineRule="auto"/>
              <w:rPr>
                <w:rFonts w:ascii="Times New Roman" w:hAnsi="Times New Roman" w:cs="Times New Roman"/>
                <w:b/>
                <w:bCs/>
                <w:sz w:val="24"/>
                <w:szCs w:val="24"/>
                <w:lang w:val="kk-KZ"/>
              </w:rPr>
            </w:pPr>
          </w:p>
        </w:tc>
        <w:tc>
          <w:tcPr>
            <w:tcW w:w="874" w:type="pct"/>
          </w:tcPr>
          <w:p w14:paraId="7921A89B">
            <w:pPr>
              <w:autoSpaceDE w:val="0"/>
              <w:autoSpaceDN w:val="0"/>
              <w:adjustRightInd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Бейсенбі</w:t>
            </w:r>
          </w:p>
          <w:p w14:paraId="14081B32">
            <w:pPr>
              <w:autoSpaceDE w:val="0"/>
              <w:autoSpaceDN w:val="0"/>
              <w:adjustRightInd w:val="0"/>
              <w:spacing w:after="0" w:line="240" w:lineRule="auto"/>
              <w:rPr>
                <w:rFonts w:ascii="Times New Roman" w:hAnsi="Times New Roman" w:cs="Times New Roman"/>
                <w:b/>
                <w:bCs/>
                <w:sz w:val="24"/>
                <w:szCs w:val="24"/>
                <w:lang w:val="kk-KZ"/>
              </w:rPr>
            </w:pPr>
          </w:p>
        </w:tc>
        <w:tc>
          <w:tcPr>
            <w:tcW w:w="839" w:type="pct"/>
          </w:tcPr>
          <w:p w14:paraId="584729A8">
            <w:pPr>
              <w:autoSpaceDE w:val="0"/>
              <w:autoSpaceDN w:val="0"/>
              <w:adjustRightInd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Жұма</w:t>
            </w:r>
          </w:p>
          <w:p w14:paraId="6D46FC26">
            <w:pPr>
              <w:autoSpaceDE w:val="0"/>
              <w:autoSpaceDN w:val="0"/>
              <w:adjustRightInd w:val="0"/>
              <w:spacing w:after="0" w:line="240" w:lineRule="auto"/>
              <w:rPr>
                <w:rFonts w:ascii="Times New Roman" w:hAnsi="Times New Roman" w:cs="Times New Roman"/>
                <w:b/>
                <w:bCs/>
                <w:sz w:val="24"/>
                <w:szCs w:val="24"/>
                <w:lang w:val="kk-KZ"/>
              </w:rPr>
            </w:pPr>
          </w:p>
        </w:tc>
      </w:tr>
      <w:tr w14:paraId="6B928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pct"/>
          </w:tcPr>
          <w:p w14:paraId="6B48B112">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Балаларды қабылдау</w:t>
            </w:r>
          </w:p>
        </w:tc>
        <w:tc>
          <w:tcPr>
            <w:tcW w:w="871" w:type="pct"/>
          </w:tcPr>
          <w:p w14:paraId="47E45F58">
            <w:pPr>
              <w:pStyle w:val="30"/>
              <w:rPr>
                <w:rFonts w:ascii="Times New Roman" w:hAnsi="Times New Roman" w:cs="Times New Roman"/>
                <w:b/>
                <w:sz w:val="24"/>
                <w:szCs w:val="24"/>
                <w:lang w:val="kk-KZ"/>
              </w:rPr>
            </w:pPr>
            <w:r>
              <w:rPr>
                <w:rFonts w:ascii="Times New Roman" w:hAnsi="Times New Roman" w:cs="Times New Roman"/>
                <w:color w:val="000000"/>
                <w:sz w:val="24"/>
                <w:szCs w:val="24"/>
                <w:lang w:val="kk-KZ"/>
              </w:rPr>
              <w:t>Балаларды жақсы көңіл күймен қарсы алу</w:t>
            </w:r>
            <w:r>
              <w:rPr>
                <w:rFonts w:ascii="Times New Roman" w:hAnsi="Times New Roman" w:cs="Times New Roman"/>
                <w:b/>
                <w:color w:val="000000"/>
                <w:sz w:val="24"/>
                <w:szCs w:val="24"/>
                <w:lang w:val="kk-KZ"/>
              </w:rPr>
              <w:t xml:space="preserve"> .</w:t>
            </w:r>
            <w:r>
              <w:rPr>
                <w:rFonts w:ascii="Times New Roman" w:hAnsi="Times New Roman" w:cs="Times New Roman"/>
                <w:b/>
                <w:color w:val="000000"/>
                <w:sz w:val="24"/>
                <w:szCs w:val="24"/>
                <w:lang w:val="kk-KZ"/>
              </w:rPr>
              <w:br w:type="textWrapping"/>
            </w:r>
            <w:r>
              <w:rPr>
                <w:rFonts w:ascii="Times New Roman" w:hAnsi="Times New Roman" w:cs="Times New Roman"/>
                <w:b/>
                <w:sz w:val="24"/>
                <w:szCs w:val="24"/>
                <w:lang w:val="kk-KZ"/>
              </w:rPr>
              <w:t>Менің айналамда кімдер бар? Менің отбасым. У дыбысы мен əрпі</w:t>
            </w:r>
          </w:p>
          <w:p w14:paraId="3EB6C901">
            <w:pPr>
              <w:spacing w:after="0" w:line="240" w:lineRule="auto"/>
              <w:rPr>
                <w:rFonts w:ascii="Times New Roman" w:hAnsi="Times New Roman" w:cs="Times New Roman"/>
                <w:b/>
                <w:color w:val="000000"/>
                <w:sz w:val="24"/>
                <w:szCs w:val="24"/>
                <w:lang w:val="kk-KZ"/>
              </w:rPr>
            </w:pPr>
            <w:r>
              <w:rPr>
                <w:rFonts w:ascii="Times New Roman" w:hAnsi="Times New Roman" w:cs="Times New Roman"/>
                <w:sz w:val="24"/>
                <w:szCs w:val="24"/>
                <w:lang w:val="kk-KZ"/>
              </w:rPr>
              <w:t xml:space="preserve">Мақсаты: Сөзді буынға бөлу, сөздегі буын санын жəне орналасу ретін анықтау. Сұраққа жауап бере отырып, У дыбысы жəне əрпімен танысады. </w:t>
            </w:r>
          </w:p>
          <w:p w14:paraId="3D88A5C4">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Дидактикалық ойын</w:t>
            </w:r>
          </w:p>
          <w:p w14:paraId="0D68E02F">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«Менің отбасым»                                                                                                                                                                                                                                                                </w:t>
            </w:r>
          </w:p>
          <w:p w14:paraId="7B37508D">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Мақсаты:</w:t>
            </w:r>
            <w:r>
              <w:rPr>
                <w:rFonts w:ascii="Times New Roman" w:hAnsi="Times New Roman" w:cs="Times New Roman"/>
                <w:color w:val="000000"/>
                <w:sz w:val="24"/>
                <w:szCs w:val="24"/>
                <w:lang w:val="kk-KZ"/>
              </w:rPr>
              <w:t xml:space="preserve"> Отбасы мүшелерін таныстыру.</w:t>
            </w:r>
          </w:p>
          <w:p w14:paraId="74219D97">
            <w:pPr>
              <w:pStyle w:val="30"/>
              <w:rPr>
                <w:rFonts w:ascii="Times New Roman" w:hAnsi="Times New Roman" w:cs="Times New Roman"/>
                <w:sz w:val="24"/>
                <w:szCs w:val="24"/>
                <w:lang w:val="kk-KZ"/>
              </w:rPr>
            </w:pPr>
            <w:r>
              <w:rPr>
                <w:rFonts w:ascii="Times New Roman" w:hAnsi="Times New Roman" w:cs="Times New Roman"/>
                <w:sz w:val="24"/>
                <w:szCs w:val="24"/>
                <w:lang w:val="kk-KZ"/>
              </w:rPr>
              <w:t>Сөйлеу арқылы тілін дамыту.</w:t>
            </w:r>
          </w:p>
        </w:tc>
        <w:tc>
          <w:tcPr>
            <w:tcW w:w="787" w:type="pct"/>
          </w:tcPr>
          <w:p w14:paraId="529565AB">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Балалар өз отбасылары туралы әңгімелеп беру.</w:t>
            </w:r>
          </w:p>
          <w:p w14:paraId="48B42903">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 Сюжеттік ойын:</w:t>
            </w:r>
          </w:p>
          <w:p w14:paraId="14C0C607">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«Менің ата-әжем»</w:t>
            </w:r>
          </w:p>
          <w:p w14:paraId="0C2DC272">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 xml:space="preserve">Мақсаты: </w:t>
            </w:r>
            <w:r>
              <w:rPr>
                <w:rFonts w:ascii="Times New Roman" w:hAnsi="Times New Roman" w:cs="Times New Roman"/>
                <w:color w:val="000000"/>
                <w:sz w:val="24"/>
                <w:szCs w:val="24"/>
                <w:lang w:val="kk-KZ"/>
              </w:rPr>
              <w:t>Отбасы мүшелерінің үйдегі қызметтерін үйрету.</w:t>
            </w:r>
          </w:p>
          <w:p w14:paraId="0E53B709">
            <w:pPr>
              <w:pStyle w:val="30"/>
              <w:rPr>
                <w:rFonts w:ascii="Times New Roman" w:hAnsi="Times New Roman" w:cs="Times New Roman"/>
                <w:b/>
                <w:sz w:val="24"/>
                <w:szCs w:val="24"/>
                <w:lang w:val="kk-KZ"/>
              </w:rPr>
            </w:pPr>
            <w:r>
              <w:rPr>
                <w:rFonts w:ascii="Times New Roman" w:hAnsi="Times New Roman" w:cs="Times New Roman"/>
                <w:b/>
                <w:sz w:val="24"/>
                <w:szCs w:val="24"/>
                <w:lang w:val="kk-KZ"/>
              </w:rPr>
              <w:t>Сөйлеуді дамыту</w:t>
            </w:r>
          </w:p>
          <w:p w14:paraId="4DDFDA26">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Қарым- қатынас</w:t>
            </w:r>
          </w:p>
          <w:p w14:paraId="5510848D">
            <w:pPr>
              <w:pStyle w:val="30"/>
              <w:rPr>
                <w:rFonts w:ascii="Times New Roman" w:hAnsi="Times New Roman" w:cs="Times New Roman"/>
                <w:b/>
                <w:sz w:val="24"/>
                <w:szCs w:val="24"/>
                <w:lang w:val="kk-KZ"/>
              </w:rPr>
            </w:pPr>
            <w:r>
              <w:rPr>
                <w:rFonts w:ascii="Times New Roman" w:hAnsi="Times New Roman" w:eastAsia="Calibri" w:cs="Times New Roman"/>
                <w:sz w:val="24"/>
                <w:szCs w:val="24"/>
                <w:lang w:val="kk-KZ"/>
              </w:rPr>
              <w:t xml:space="preserve"> іс –әрекеті</w:t>
            </w:r>
          </w:p>
          <w:p w14:paraId="2B4366C8">
            <w:pPr>
              <w:spacing w:after="0" w:line="240" w:lineRule="auto"/>
              <w:rPr>
                <w:rFonts w:ascii="Times New Roman" w:hAnsi="Times New Roman" w:cs="Times New Roman"/>
                <w:b/>
                <w:color w:val="000000"/>
                <w:sz w:val="24"/>
                <w:szCs w:val="24"/>
                <w:lang w:val="kk-KZ"/>
              </w:rPr>
            </w:pPr>
          </w:p>
        </w:tc>
        <w:tc>
          <w:tcPr>
            <w:tcW w:w="842" w:type="pct"/>
          </w:tcPr>
          <w:p w14:paraId="38CE01C7">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Балаларды жақсы көңіл күймен қарсы алу.</w:t>
            </w:r>
          </w:p>
          <w:p w14:paraId="2C30FC62">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Табиғатпен танысу</w:t>
            </w:r>
          </w:p>
          <w:p w14:paraId="70885892">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Табиғат неткен көрікті,</w:t>
            </w:r>
          </w:p>
          <w:p w14:paraId="771CF36E">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Жапырақтай жайқалып,</w:t>
            </w:r>
          </w:p>
          <w:p w14:paraId="2229C7C3">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Гүлдей жайнап өсеміз.</w:t>
            </w:r>
          </w:p>
          <w:p w14:paraId="17493359">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Бір отырып, бір тұрып,</w:t>
            </w:r>
          </w:p>
          <w:p w14:paraId="7C79188B">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Билеп-билеп аламыз.</w:t>
            </w:r>
          </w:p>
          <w:p w14:paraId="35A6C6B3">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Қоршаған ортамен танысу </w:t>
            </w:r>
          </w:p>
          <w:p w14:paraId="20F7AAF0">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Қарым- қатынас</w:t>
            </w:r>
          </w:p>
          <w:p w14:paraId="60E9AF80">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 іс –әрекеті, танымдық іс-әрекет, зерттеу іс-әрекеті</w:t>
            </w:r>
          </w:p>
          <w:p w14:paraId="2638B1B5">
            <w:pPr>
              <w:spacing w:after="0" w:line="240" w:lineRule="auto"/>
              <w:rPr>
                <w:rFonts w:ascii="Times New Roman" w:hAnsi="Times New Roman" w:cs="Times New Roman"/>
                <w:b/>
                <w:color w:val="000000"/>
                <w:sz w:val="24"/>
                <w:szCs w:val="24"/>
                <w:lang w:val="kk-KZ"/>
              </w:rPr>
            </w:pPr>
            <w:r>
              <w:rPr>
                <w:rFonts w:ascii="Times New Roman" w:hAnsi="Times New Roman" w:eastAsia="Calibri" w:cs="Times New Roman"/>
                <w:b/>
                <w:sz w:val="24"/>
                <w:szCs w:val="24"/>
                <w:lang w:val="kk-KZ"/>
              </w:rPr>
              <w:t>Музыка</w:t>
            </w:r>
          </w:p>
        </w:tc>
        <w:tc>
          <w:tcPr>
            <w:tcW w:w="874" w:type="pct"/>
          </w:tcPr>
          <w:p w14:paraId="10872589">
            <w:pPr>
              <w:pStyle w:val="30"/>
              <w:rPr>
                <w:rFonts w:ascii="Times New Roman" w:hAnsi="Times New Roman" w:cs="Times New Roman"/>
                <w:sz w:val="24"/>
                <w:szCs w:val="24"/>
                <w:lang w:val="kk-KZ"/>
              </w:rPr>
            </w:pPr>
            <w:r>
              <w:rPr>
                <w:rFonts w:ascii="Times New Roman" w:hAnsi="Times New Roman" w:cs="Times New Roman"/>
                <w:sz w:val="24"/>
                <w:szCs w:val="24"/>
                <w:lang w:val="kk-KZ"/>
              </w:rPr>
              <w:t>Балаларды алаңда қабылдау.</w:t>
            </w:r>
          </w:p>
          <w:p w14:paraId="126AF217">
            <w:pPr>
              <w:pStyle w:val="30"/>
              <w:rPr>
                <w:rFonts w:ascii="Times New Roman" w:hAnsi="Times New Roman" w:cs="Times New Roman"/>
                <w:b/>
                <w:sz w:val="24"/>
                <w:szCs w:val="24"/>
                <w:lang w:val="kk-KZ"/>
              </w:rPr>
            </w:pPr>
            <w:r>
              <w:rPr>
                <w:rFonts w:ascii="Times New Roman" w:hAnsi="Times New Roman" w:cs="Times New Roman"/>
                <w:b/>
                <w:sz w:val="24"/>
                <w:szCs w:val="24"/>
                <w:lang w:val="kk-KZ"/>
              </w:rPr>
              <w:t>Менің айналамда кімдер бар? Менің отбасым. У дыбысы мен əрпі</w:t>
            </w:r>
          </w:p>
          <w:p w14:paraId="7939ED80">
            <w:pPr>
              <w:spacing w:after="0" w:line="240" w:lineRule="auto"/>
              <w:rPr>
                <w:rFonts w:ascii="Times New Roman" w:hAnsi="Times New Roman" w:cs="Times New Roman"/>
                <w:b/>
                <w:color w:val="000000"/>
                <w:sz w:val="24"/>
                <w:szCs w:val="24"/>
                <w:lang w:val="kk-KZ"/>
              </w:rPr>
            </w:pPr>
            <w:r>
              <w:rPr>
                <w:rFonts w:ascii="Times New Roman" w:hAnsi="Times New Roman" w:cs="Times New Roman"/>
                <w:sz w:val="24"/>
                <w:szCs w:val="24"/>
                <w:lang w:val="kk-KZ"/>
              </w:rPr>
              <w:t xml:space="preserve">Мақсаты: Сөзді буынға бөлу, сөздегі буын санын жəне орналасу ретін анықтау. Сұраққа жауап бере отырып, У дыбысы жəне əрпімен танысады. </w:t>
            </w:r>
          </w:p>
          <w:p w14:paraId="666776EC">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Сауат ашу негіздері</w:t>
            </w:r>
          </w:p>
          <w:p w14:paraId="2F981D8D">
            <w:pPr>
              <w:spacing w:after="0" w:line="240" w:lineRule="auto"/>
              <w:jc w:val="both"/>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Қарым- қатынас</w:t>
            </w:r>
          </w:p>
          <w:p w14:paraId="63358B03">
            <w:pPr>
              <w:spacing w:after="0" w:line="240" w:lineRule="auto"/>
              <w:rPr>
                <w:rFonts w:ascii="Times New Roman" w:hAnsi="Times New Roman" w:cs="Times New Roman"/>
                <w:b/>
                <w:sz w:val="24"/>
                <w:szCs w:val="24"/>
                <w:lang w:val="kk-KZ"/>
              </w:rPr>
            </w:pPr>
            <w:r>
              <w:rPr>
                <w:rFonts w:ascii="Times New Roman" w:hAnsi="Times New Roman" w:eastAsia="Calibri" w:cs="Times New Roman"/>
                <w:sz w:val="24"/>
                <w:szCs w:val="24"/>
                <w:lang w:val="kk-KZ"/>
              </w:rPr>
              <w:t xml:space="preserve"> іс –әрекеті, танымдық іс-әрекет</w:t>
            </w:r>
          </w:p>
        </w:tc>
        <w:tc>
          <w:tcPr>
            <w:tcW w:w="839" w:type="pct"/>
          </w:tcPr>
          <w:p w14:paraId="3ED4AAEC">
            <w:pPr>
              <w:pStyle w:val="30"/>
              <w:rPr>
                <w:rFonts w:ascii="Times New Roman" w:hAnsi="Times New Roman" w:cs="Times New Roman"/>
                <w:sz w:val="24"/>
                <w:szCs w:val="24"/>
                <w:lang w:val="kk-KZ"/>
              </w:rPr>
            </w:pPr>
            <w:r>
              <w:rPr>
                <w:rFonts w:ascii="Times New Roman" w:hAnsi="Times New Roman" w:cs="Times New Roman"/>
                <w:sz w:val="24"/>
                <w:szCs w:val="24"/>
                <w:lang w:val="kk-KZ"/>
              </w:rPr>
              <w:t>«Күз бояуы»</w:t>
            </w:r>
          </w:p>
          <w:p w14:paraId="1E6890DB">
            <w:pPr>
              <w:spacing w:after="0" w:line="240" w:lineRule="auto"/>
              <w:rPr>
                <w:rFonts w:ascii="Times New Roman" w:hAnsi="Times New Roman" w:cs="Times New Roman"/>
                <w:color w:val="000000"/>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Балаларға күз мезгілі жайлы түсінік беру. Күздің ерекшелігін сурет арқылы баяндауға үйрету.</w:t>
            </w:r>
            <w:r>
              <w:rPr>
                <w:rFonts w:ascii="Times New Roman" w:hAnsi="Times New Roman" w:cs="Times New Roman"/>
                <w:color w:val="000000"/>
                <w:sz w:val="24"/>
                <w:szCs w:val="24"/>
                <w:lang w:val="kk-KZ"/>
              </w:rPr>
              <w:t xml:space="preserve"> Күзгі орман  туралы түсініктерін әрі қарай толықтыру.</w:t>
            </w:r>
          </w:p>
          <w:p w14:paraId="5DED6B11">
            <w:pPr>
              <w:pStyle w:val="30"/>
              <w:rPr>
                <w:rFonts w:ascii="Times New Roman" w:hAnsi="Times New Roman" w:cs="Times New Roman"/>
                <w:b/>
                <w:sz w:val="24"/>
                <w:szCs w:val="24"/>
                <w:lang w:val="kk-KZ"/>
              </w:rPr>
            </w:pPr>
            <w:r>
              <w:rPr>
                <w:rFonts w:ascii="Times New Roman" w:hAnsi="Times New Roman" w:cs="Times New Roman"/>
                <w:b/>
                <w:sz w:val="24"/>
                <w:szCs w:val="24"/>
                <w:lang w:val="kk-KZ"/>
              </w:rPr>
              <w:t>Сөйлеуді дамыту</w:t>
            </w:r>
          </w:p>
          <w:p w14:paraId="35DCAC57">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Қарым- қатынас</w:t>
            </w:r>
          </w:p>
          <w:p w14:paraId="582DD06E">
            <w:pPr>
              <w:pStyle w:val="30"/>
              <w:rPr>
                <w:rFonts w:ascii="Times New Roman" w:hAnsi="Times New Roman" w:cs="Times New Roman"/>
                <w:b/>
                <w:sz w:val="24"/>
                <w:szCs w:val="24"/>
                <w:lang w:val="kk-KZ"/>
              </w:rPr>
            </w:pPr>
            <w:r>
              <w:rPr>
                <w:rFonts w:ascii="Times New Roman" w:hAnsi="Times New Roman" w:eastAsia="Calibri" w:cs="Times New Roman"/>
                <w:sz w:val="24"/>
                <w:szCs w:val="24"/>
                <w:lang w:val="kk-KZ"/>
              </w:rPr>
              <w:t xml:space="preserve"> іс –әрекеті</w:t>
            </w:r>
          </w:p>
          <w:p w14:paraId="08D93ED5">
            <w:pPr>
              <w:spacing w:after="0" w:line="240" w:lineRule="auto"/>
              <w:rPr>
                <w:rFonts w:ascii="Times New Roman" w:hAnsi="Times New Roman" w:cs="Times New Roman"/>
                <w:b/>
                <w:color w:val="000000"/>
                <w:sz w:val="24"/>
                <w:szCs w:val="24"/>
                <w:lang w:val="kk-KZ"/>
              </w:rPr>
            </w:pPr>
          </w:p>
        </w:tc>
      </w:tr>
      <w:tr w14:paraId="69390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pct"/>
          </w:tcPr>
          <w:p w14:paraId="54B44736">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Ата-аналармен әңгімелесу, кеңес беру </w:t>
            </w:r>
          </w:p>
        </w:tc>
        <w:tc>
          <w:tcPr>
            <w:tcW w:w="871" w:type="pct"/>
          </w:tcPr>
          <w:p w14:paraId="34CF9B2C">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Ата-аналармен әңгіме:</w:t>
            </w:r>
          </w:p>
          <w:p w14:paraId="3F171CF6">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Балалардың тазалығы жөнінде кеңес беру</w:t>
            </w:r>
          </w:p>
          <w:p w14:paraId="4F532C5E">
            <w:pPr>
              <w:autoSpaceDE w:val="0"/>
              <w:autoSpaceDN w:val="0"/>
              <w:adjustRightInd w:val="0"/>
              <w:spacing w:after="0" w:line="240" w:lineRule="auto"/>
              <w:rPr>
                <w:rFonts w:ascii="Times New Roman" w:hAnsi="Times New Roman" w:cs="Times New Roman"/>
                <w:color w:val="000000"/>
                <w:sz w:val="24"/>
                <w:szCs w:val="24"/>
                <w:lang w:val="kk-KZ"/>
              </w:rPr>
            </w:pPr>
          </w:p>
        </w:tc>
        <w:tc>
          <w:tcPr>
            <w:tcW w:w="787" w:type="pct"/>
          </w:tcPr>
          <w:p w14:paraId="4CA571C2">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Ата-аналармен әңгіме:</w:t>
            </w:r>
            <w:r>
              <w:rPr>
                <w:rFonts w:ascii="Times New Roman" w:hAnsi="Times New Roman" w:cs="Times New Roman"/>
                <w:color w:val="000000"/>
                <w:sz w:val="24"/>
                <w:szCs w:val="24"/>
                <w:lang w:val="kk-KZ"/>
              </w:rPr>
              <w:t xml:space="preserve"> </w:t>
            </w:r>
            <w:r>
              <w:rPr>
                <w:rFonts w:ascii="Times New Roman" w:hAnsi="Times New Roman" w:eastAsia="Calibri" w:cs="Times New Roman"/>
                <w:sz w:val="24"/>
                <w:szCs w:val="24"/>
                <w:lang w:val="kk-KZ"/>
              </w:rPr>
              <w:t>Ата- аналарға балаларын ертеңгілік жаттығуға үлгертіп алып келулерін ескерту.</w:t>
            </w:r>
          </w:p>
        </w:tc>
        <w:tc>
          <w:tcPr>
            <w:tcW w:w="842" w:type="pct"/>
          </w:tcPr>
          <w:p w14:paraId="5C4E2A91">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Ата-аналармен әңгіме:</w:t>
            </w:r>
          </w:p>
          <w:p w14:paraId="78ED824D">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Балалардың жетістік пен дәрежесі үшін емес, сол қалпында сөзсіз қабылдап жақсы көретініңізді сездіріңіз.</w:t>
            </w:r>
          </w:p>
        </w:tc>
        <w:tc>
          <w:tcPr>
            <w:tcW w:w="874" w:type="pct"/>
          </w:tcPr>
          <w:p w14:paraId="7894E445">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Ата-аналармен әңгіме:</w:t>
            </w:r>
          </w:p>
          <w:p w14:paraId="360A1C0F">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eastAsia="Calibri" w:cs="Times New Roman"/>
                <w:sz w:val="24"/>
                <w:szCs w:val="24"/>
                <w:lang w:val="kk-KZ"/>
              </w:rPr>
              <w:t>Ата-аналарға балаларды тамақтарын тауысып жеуге үйретулерін ескерту.</w:t>
            </w:r>
          </w:p>
        </w:tc>
        <w:tc>
          <w:tcPr>
            <w:tcW w:w="839" w:type="pct"/>
          </w:tcPr>
          <w:p w14:paraId="3CF25575">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Ата –аналармен әңгіме</w:t>
            </w:r>
            <w:r>
              <w:rPr>
                <w:rFonts w:ascii="Times New Roman" w:hAnsi="Times New Roman" w:eastAsia="Calibri" w:cs="Times New Roman"/>
                <w:sz w:val="24"/>
                <w:szCs w:val="24"/>
                <w:lang w:val="kk-KZ"/>
              </w:rPr>
              <w:t>:  «Дұрыс тамақтануға баулу»</w:t>
            </w:r>
          </w:p>
          <w:p w14:paraId="46932959">
            <w:pPr>
              <w:autoSpaceDE w:val="0"/>
              <w:autoSpaceDN w:val="0"/>
              <w:adjustRightInd w:val="0"/>
              <w:spacing w:after="0" w:line="240" w:lineRule="auto"/>
              <w:rPr>
                <w:rFonts w:ascii="Times New Roman" w:hAnsi="Times New Roman" w:cs="Times New Roman"/>
                <w:color w:val="000000"/>
                <w:sz w:val="24"/>
                <w:szCs w:val="24"/>
                <w:lang w:val="kk-KZ"/>
              </w:rPr>
            </w:pPr>
          </w:p>
        </w:tc>
      </w:tr>
      <w:tr w14:paraId="0040D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pct"/>
          </w:tcPr>
          <w:p w14:paraId="0C2B255A">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Балалардың дербес әрекеті (баяу қимыл -ды ойындар, үстел үсті ойындары, бейнелеу әрекеті, кітаптар қарау және тағы басқа әрекеттер)</w:t>
            </w:r>
          </w:p>
        </w:tc>
        <w:tc>
          <w:tcPr>
            <w:tcW w:w="871" w:type="pct"/>
          </w:tcPr>
          <w:p w14:paraId="2F3ED47C">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Дидактикалық ойын</w:t>
            </w:r>
          </w:p>
          <w:p w14:paraId="6CA56B36">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«Бұл не? Кімге керек?»</w:t>
            </w:r>
          </w:p>
          <w:p w14:paraId="1C9607ED">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Мақсаты:</w:t>
            </w:r>
            <w:r>
              <w:rPr>
                <w:rFonts w:ascii="Times New Roman" w:hAnsi="Times New Roman" w:cs="Times New Roman"/>
                <w:color w:val="000000"/>
                <w:sz w:val="24"/>
                <w:szCs w:val="24"/>
                <w:lang w:val="kk-KZ"/>
              </w:rPr>
              <w:t xml:space="preserve"> Балабақша қызметкерлері мен қажет құралдарымен таныстыру.</w:t>
            </w:r>
          </w:p>
          <w:p w14:paraId="435146BF">
            <w:pPr>
              <w:spacing w:after="0" w:line="240" w:lineRule="auto"/>
              <w:rPr>
                <w:rFonts w:ascii="Times New Roman" w:hAnsi="Times New Roman" w:cs="Times New Roman"/>
                <w:b/>
                <w:color w:val="000000"/>
                <w:sz w:val="24"/>
                <w:szCs w:val="24"/>
                <w:lang w:val="kk-KZ"/>
              </w:rPr>
            </w:pPr>
          </w:p>
        </w:tc>
        <w:tc>
          <w:tcPr>
            <w:tcW w:w="787" w:type="pct"/>
          </w:tcPr>
          <w:p w14:paraId="4FC3BCF3">
            <w:pPr>
              <w:spacing w:after="0" w:line="240" w:lineRule="auto"/>
              <w:rPr>
                <w:rFonts w:ascii="Times New Roman" w:hAnsi="Times New Roman" w:cs="Times New Roman"/>
                <w:b/>
                <w:sz w:val="24"/>
                <w:szCs w:val="24"/>
                <w:lang w:val="kk-KZ"/>
              </w:rPr>
            </w:pPr>
            <w:r>
              <w:rPr>
                <w:rFonts w:ascii="Times New Roman" w:hAnsi="Times New Roman" w:eastAsia="Calibri" w:cs="Times New Roman"/>
                <w:b/>
                <w:sz w:val="24"/>
                <w:szCs w:val="24"/>
                <w:lang w:val="kk-KZ"/>
              </w:rPr>
              <w:t>«Мен дәрігер боламын»</w:t>
            </w:r>
          </w:p>
          <w:p w14:paraId="11AA236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 бір -бірімен ойнау арқылы өздерін дәрігер сезіне алады.</w:t>
            </w:r>
          </w:p>
          <w:p w14:paraId="372B8931">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Қазақ тілі</w:t>
            </w:r>
          </w:p>
        </w:tc>
        <w:tc>
          <w:tcPr>
            <w:tcW w:w="842" w:type="pct"/>
          </w:tcPr>
          <w:p w14:paraId="0AA74A11">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«Әдемі үйшік»</w:t>
            </w:r>
          </w:p>
          <w:p w14:paraId="65F07654">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Мақсаты:</w:t>
            </w:r>
            <w:r>
              <w:rPr>
                <w:rFonts w:ascii="Times New Roman" w:hAnsi="Times New Roman" w:eastAsia="Calibri" w:cs="Times New Roman"/>
                <w:sz w:val="24"/>
                <w:szCs w:val="24"/>
                <w:lang w:val="kk-KZ"/>
              </w:rPr>
              <w:t xml:space="preserve"> Балалар өз еріктерімен  үйшікті  құрастыра алады. </w:t>
            </w:r>
          </w:p>
          <w:p w14:paraId="4B9AD1D8">
            <w:pPr>
              <w:spacing w:after="0" w:line="240" w:lineRule="auto"/>
              <w:rPr>
                <w:rFonts w:ascii="Times New Roman" w:hAnsi="Times New Roman" w:eastAsia="Times New Roman" w:cs="Times New Roman"/>
                <w:b/>
                <w:color w:val="000000"/>
                <w:sz w:val="24"/>
                <w:szCs w:val="24"/>
                <w:lang w:val="kk-KZ"/>
              </w:rPr>
            </w:pPr>
            <w:r>
              <w:rPr>
                <w:rFonts w:ascii="Times New Roman" w:hAnsi="Times New Roman" w:eastAsia="Times New Roman" w:cs="Times New Roman"/>
                <w:b/>
                <w:color w:val="000000"/>
                <w:sz w:val="24"/>
                <w:szCs w:val="24"/>
                <w:lang w:val="kk-KZ"/>
              </w:rPr>
              <w:t>Құрастыру</w:t>
            </w:r>
          </w:p>
          <w:p w14:paraId="6B325020">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eastAsia="Calibri" w:cs="Times New Roman"/>
                <w:bCs/>
                <w:color w:val="000000"/>
                <w:sz w:val="24"/>
                <w:szCs w:val="24"/>
                <w:lang w:val="kk-KZ"/>
              </w:rPr>
              <w:t>Шығармашылық іс әрекет, бейнелеу  іс-әрекеті</w:t>
            </w:r>
          </w:p>
        </w:tc>
        <w:tc>
          <w:tcPr>
            <w:tcW w:w="874" w:type="pct"/>
          </w:tcPr>
          <w:p w14:paraId="175ABA7C">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sz w:val="24"/>
                <w:szCs w:val="24"/>
                <w:lang w:val="kk-KZ"/>
              </w:rPr>
              <w:t xml:space="preserve"> </w:t>
            </w:r>
            <w:r>
              <w:rPr>
                <w:rFonts w:ascii="Times New Roman" w:hAnsi="Times New Roman" w:eastAsia="Calibri" w:cs="Times New Roman"/>
                <w:b/>
                <w:sz w:val="24"/>
                <w:szCs w:val="24"/>
                <w:lang w:val="kk-KZ"/>
              </w:rPr>
              <w:t>«Шаштараз»</w:t>
            </w:r>
          </w:p>
          <w:p w14:paraId="0F6B1DD6">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Мақсаты:</w:t>
            </w:r>
            <w:r>
              <w:rPr>
                <w:rFonts w:ascii="Times New Roman" w:hAnsi="Times New Roman" w:eastAsia="Calibri" w:cs="Times New Roman"/>
                <w:sz w:val="24"/>
                <w:szCs w:val="24"/>
                <w:lang w:val="kk-KZ"/>
              </w:rPr>
              <w:t xml:space="preserve"> Балалар ойын арқылы шаш қиюшының еңбегін түсінеді.</w:t>
            </w:r>
          </w:p>
          <w:p w14:paraId="1633DDCF">
            <w:pPr>
              <w:autoSpaceDE w:val="0"/>
              <w:autoSpaceDN w:val="0"/>
              <w:adjustRightInd w:val="0"/>
              <w:spacing w:after="0" w:line="240" w:lineRule="auto"/>
              <w:rPr>
                <w:rFonts w:ascii="Times New Roman" w:hAnsi="Times New Roman" w:cs="Times New Roman"/>
                <w:color w:val="000000"/>
                <w:sz w:val="24"/>
                <w:szCs w:val="24"/>
                <w:lang w:val="kk-KZ"/>
              </w:rPr>
            </w:pPr>
          </w:p>
        </w:tc>
        <w:tc>
          <w:tcPr>
            <w:tcW w:w="839" w:type="pct"/>
          </w:tcPr>
          <w:p w14:paraId="1A5D12FD">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Үстел –үсті ойыны:</w:t>
            </w:r>
          </w:p>
          <w:p w14:paraId="60D9C637">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w:t>
            </w:r>
            <w:r>
              <w:rPr>
                <w:rFonts w:ascii="Times New Roman" w:hAnsi="Times New Roman" w:cs="Times New Roman"/>
                <w:color w:val="000000"/>
                <w:sz w:val="24"/>
                <w:szCs w:val="24"/>
                <w:lang w:val="kk-KZ"/>
              </w:rPr>
              <w:t>Менің балабақшам»</w:t>
            </w:r>
          </w:p>
          <w:p w14:paraId="30396AF9">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Мақсаты:</w:t>
            </w:r>
            <w:r>
              <w:rPr>
                <w:rFonts w:ascii="Times New Roman" w:hAnsi="Times New Roman" w:cs="Times New Roman"/>
                <w:color w:val="000000"/>
                <w:sz w:val="24"/>
                <w:szCs w:val="24"/>
                <w:lang w:val="kk-KZ"/>
              </w:rPr>
              <w:t xml:space="preserve"> Түрлі-түсті ағаштар көмегімен балабақшасын құрастыру.</w:t>
            </w:r>
          </w:p>
          <w:p w14:paraId="0819BDB8">
            <w:pPr>
              <w:spacing w:after="0" w:line="240" w:lineRule="auto"/>
              <w:rPr>
                <w:rFonts w:ascii="Times New Roman" w:hAnsi="Times New Roman" w:eastAsia="Times New Roman" w:cs="Times New Roman"/>
                <w:b/>
                <w:color w:val="000000"/>
                <w:sz w:val="24"/>
                <w:szCs w:val="24"/>
                <w:lang w:val="kk-KZ"/>
              </w:rPr>
            </w:pPr>
            <w:r>
              <w:rPr>
                <w:rFonts w:ascii="Times New Roman" w:hAnsi="Times New Roman" w:cs="Times New Roman"/>
                <w:b/>
                <w:color w:val="000000"/>
                <w:sz w:val="24"/>
                <w:szCs w:val="24"/>
                <w:lang w:val="kk-KZ"/>
              </w:rPr>
              <w:t>Қазақ тілі</w:t>
            </w:r>
          </w:p>
        </w:tc>
      </w:tr>
      <w:tr w14:paraId="348E0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pct"/>
          </w:tcPr>
          <w:p w14:paraId="2FD904E1">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Таңертеңгі жаттығу</w:t>
            </w:r>
          </w:p>
        </w:tc>
        <w:tc>
          <w:tcPr>
            <w:tcW w:w="4212" w:type="pct"/>
            <w:gridSpan w:val="5"/>
          </w:tcPr>
          <w:p w14:paraId="0E2B9E6F">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Қазан айына арналған </w:t>
            </w:r>
            <w:r>
              <w:rPr>
                <w:rFonts w:ascii="Times New Roman" w:hAnsi="Times New Roman" w:cs="Times New Roman"/>
                <w:color w:val="000000"/>
                <w:sz w:val="24"/>
                <w:szCs w:val="24"/>
                <w:lang w:val="kk-KZ"/>
              </w:rPr>
              <w:t>таңертеңгілік жаттығу жиынтығы</w:t>
            </w:r>
          </w:p>
        </w:tc>
      </w:tr>
      <w:tr w14:paraId="32EC7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pct"/>
          </w:tcPr>
          <w:p w14:paraId="74C80300">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Таңғы ас</w:t>
            </w:r>
          </w:p>
        </w:tc>
        <w:tc>
          <w:tcPr>
            <w:tcW w:w="871" w:type="pct"/>
          </w:tcPr>
          <w:p w14:paraId="28B5D656">
            <w:pPr>
              <w:autoSpaceDE w:val="0"/>
              <w:autoSpaceDN w:val="0"/>
              <w:adjustRightInd w:val="0"/>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Ойын-жаттығу</w:t>
            </w:r>
          </w:p>
          <w:p w14:paraId="12EB916A">
            <w:pPr>
              <w:autoSpaceDE w:val="0"/>
              <w:autoSpaceDN w:val="0"/>
              <w:adjustRightInd w:val="0"/>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 xml:space="preserve"> «Таза қолдар»</w:t>
            </w:r>
          </w:p>
          <w:p w14:paraId="58C4F0C5">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eastAsia="Calibri" w:cs="Times New Roman"/>
                <w:sz w:val="24"/>
                <w:szCs w:val="24"/>
                <w:lang w:val="kk-KZ"/>
              </w:rPr>
              <w:t xml:space="preserve">Балалардың назарын тағамға аудару. Мәдениетті  тамақтануға баулу бойынша жеке жұмыс,әдеп ережесі </w:t>
            </w:r>
          </w:p>
        </w:tc>
        <w:tc>
          <w:tcPr>
            <w:tcW w:w="787" w:type="pct"/>
          </w:tcPr>
          <w:p w14:paraId="077F7E8F">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«Ас адамның арқауы»</w:t>
            </w:r>
          </w:p>
          <w:p w14:paraId="4FA5772E">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 Балаларға аспазшының жұмысымен таныстыру,сұрақ-жауап</w:t>
            </w:r>
          </w:p>
          <w:p w14:paraId="10221F07">
            <w:pPr>
              <w:spacing w:after="0" w:line="240" w:lineRule="auto"/>
              <w:rPr>
                <w:rFonts w:ascii="Times New Roman" w:hAnsi="Times New Roman" w:eastAsia="Calibri" w:cs="Times New Roman"/>
                <w:b/>
                <w:sz w:val="24"/>
                <w:szCs w:val="24"/>
                <w:lang w:val="kk-KZ"/>
              </w:rPr>
            </w:pPr>
          </w:p>
        </w:tc>
        <w:tc>
          <w:tcPr>
            <w:tcW w:w="842" w:type="pct"/>
          </w:tcPr>
          <w:p w14:paraId="40043BBF">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Нан қиқымын шашпаңдар,</w:t>
            </w:r>
          </w:p>
          <w:p w14:paraId="5351368D">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Жерде жатса баспаңдар.</w:t>
            </w:r>
          </w:p>
          <w:p w14:paraId="7C931333">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Теріп алып, қастерлеп</w:t>
            </w:r>
          </w:p>
          <w:p w14:paraId="54D096B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Торғайларға тастаңдар.</w:t>
            </w:r>
          </w:p>
          <w:p w14:paraId="669403BE">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Сөйлеуді дамыту</w:t>
            </w:r>
          </w:p>
          <w:p w14:paraId="3E1221FD">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Қарым- қатынас</w:t>
            </w:r>
          </w:p>
          <w:p w14:paraId="160C68EE">
            <w:pPr>
              <w:pStyle w:val="30"/>
              <w:rPr>
                <w:rFonts w:ascii="Times New Roman" w:hAnsi="Times New Roman" w:cs="Times New Roman"/>
                <w:b/>
                <w:sz w:val="24"/>
                <w:szCs w:val="24"/>
                <w:lang w:val="kk-KZ"/>
              </w:rPr>
            </w:pPr>
            <w:r>
              <w:rPr>
                <w:rFonts w:ascii="Times New Roman" w:hAnsi="Times New Roman" w:eastAsia="Calibri" w:cs="Times New Roman"/>
                <w:sz w:val="24"/>
                <w:szCs w:val="24"/>
                <w:lang w:val="kk-KZ"/>
              </w:rPr>
              <w:t xml:space="preserve"> іс –әрекеті</w:t>
            </w:r>
          </w:p>
        </w:tc>
        <w:tc>
          <w:tcPr>
            <w:tcW w:w="874" w:type="pct"/>
          </w:tcPr>
          <w:p w14:paraId="5F26210D">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Асхананы  бақылау: </w:t>
            </w:r>
          </w:p>
          <w:p w14:paraId="220062F2">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Нанның қадірін түсіндіру.</w:t>
            </w:r>
          </w:p>
          <w:p w14:paraId="422C356A">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Ойын: «Көңілді трактор»</w:t>
            </w:r>
          </w:p>
          <w:p w14:paraId="0CCE59A6">
            <w:pPr>
              <w:spacing w:after="0" w:line="240" w:lineRule="auto"/>
              <w:rPr>
                <w:rFonts w:ascii="Times New Roman" w:hAnsi="Times New Roman" w:eastAsia="Calibri" w:cs="Times New Roman"/>
                <w:sz w:val="24"/>
                <w:szCs w:val="24"/>
                <w:lang w:val="kk-KZ"/>
              </w:rPr>
            </w:pPr>
          </w:p>
        </w:tc>
        <w:tc>
          <w:tcPr>
            <w:tcW w:w="839" w:type="pct"/>
          </w:tcPr>
          <w:p w14:paraId="28FC8527">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 «Дұрыс тамақтануға баулу» әңгіме</w:t>
            </w:r>
          </w:p>
          <w:p w14:paraId="3B607435">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Көркем әдебиет</w:t>
            </w:r>
          </w:p>
          <w:p w14:paraId="4503E864">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Қарым- қатынас</w:t>
            </w:r>
          </w:p>
          <w:p w14:paraId="785C8C52">
            <w:pPr>
              <w:pStyle w:val="30"/>
              <w:rPr>
                <w:rFonts w:ascii="Times New Roman" w:hAnsi="Times New Roman" w:cs="Times New Roman"/>
                <w:b/>
                <w:sz w:val="24"/>
                <w:szCs w:val="24"/>
                <w:lang w:val="kk-KZ"/>
              </w:rPr>
            </w:pPr>
            <w:r>
              <w:rPr>
                <w:rFonts w:ascii="Times New Roman" w:hAnsi="Times New Roman" w:eastAsia="Calibri" w:cs="Times New Roman"/>
                <w:sz w:val="24"/>
                <w:szCs w:val="24"/>
                <w:lang w:val="kk-KZ"/>
              </w:rPr>
              <w:t xml:space="preserve"> іс –әрекеті</w:t>
            </w:r>
          </w:p>
          <w:p w14:paraId="1285F44F">
            <w:pPr>
              <w:spacing w:after="0" w:line="240" w:lineRule="auto"/>
              <w:rPr>
                <w:rFonts w:ascii="Times New Roman" w:hAnsi="Times New Roman" w:eastAsia="Calibri" w:cs="Times New Roman"/>
                <w:b/>
                <w:sz w:val="24"/>
                <w:szCs w:val="24"/>
                <w:lang w:val="kk-KZ"/>
              </w:rPr>
            </w:pPr>
          </w:p>
        </w:tc>
      </w:tr>
      <w:tr w14:paraId="42FC3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pct"/>
          </w:tcPr>
          <w:p w14:paraId="14DBDB2D">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Ұйымдастырылған іс-әрекетке дайындық</w:t>
            </w:r>
          </w:p>
        </w:tc>
        <w:tc>
          <w:tcPr>
            <w:tcW w:w="871" w:type="pct"/>
          </w:tcPr>
          <w:p w14:paraId="0593B161">
            <w:pPr>
              <w:spacing w:after="0" w:line="240" w:lineRule="auto"/>
              <w:rPr>
                <w:rFonts w:ascii="Times New Roman" w:hAnsi="Times New Roman" w:cs="Times New Roman"/>
                <w:b/>
                <w:sz w:val="24"/>
                <w:szCs w:val="24"/>
                <w:lang w:val="kk-KZ"/>
              </w:rPr>
            </w:pPr>
            <w:r>
              <w:rPr>
                <w:rFonts w:ascii="Times New Roman" w:hAnsi="Times New Roman" w:eastAsia="Calibri" w:cs="Times New Roman"/>
                <w:b/>
                <w:sz w:val="24"/>
                <w:szCs w:val="24"/>
                <w:lang w:val="kk-KZ"/>
              </w:rPr>
              <w:t xml:space="preserve"> «</w:t>
            </w:r>
            <w:r>
              <w:rPr>
                <w:rFonts w:ascii="Times New Roman" w:hAnsi="Times New Roman" w:cs="Times New Roman"/>
                <w:b/>
                <w:sz w:val="24"/>
                <w:szCs w:val="24"/>
                <w:lang w:val="kk-KZ"/>
              </w:rPr>
              <w:t>Не артық»</w:t>
            </w:r>
          </w:p>
          <w:p w14:paraId="243AE636">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 Суретте көрсетілген артық суретті алып тастап, дәрігерге керекті заттардың суретін қоя алады.</w:t>
            </w:r>
          </w:p>
          <w:p w14:paraId="6C8C9195">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Сурет салу, жапсыру</w:t>
            </w:r>
          </w:p>
          <w:p w14:paraId="4D379FB0">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Cs/>
                <w:color w:val="000000"/>
                <w:sz w:val="24"/>
                <w:szCs w:val="24"/>
                <w:lang w:val="kk-KZ"/>
              </w:rPr>
              <w:t>Шығармашылық іс әрекет, бейнелеу  іс-әрекеті</w:t>
            </w:r>
          </w:p>
        </w:tc>
        <w:tc>
          <w:tcPr>
            <w:tcW w:w="787" w:type="pct"/>
          </w:tcPr>
          <w:p w14:paraId="35F1C4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«Тәрбиеші апайлар»</w:t>
            </w:r>
            <w:r>
              <w:rPr>
                <w:rFonts w:ascii="Times New Roman" w:hAnsi="Times New Roman" w:cs="Times New Roman"/>
                <w:sz w:val="24"/>
                <w:szCs w:val="24"/>
                <w:lang w:val="kk-KZ"/>
              </w:rPr>
              <w:t xml:space="preserve"> тақпағын мəнерлеп оқу. </w:t>
            </w:r>
          </w:p>
          <w:p w14:paraId="7503A636">
            <w:pPr>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Тақпағын қайталай отырып апайларын жақсы көре алады.</w:t>
            </w:r>
          </w:p>
          <w:p w14:paraId="6AD59E13">
            <w:pPr>
              <w:autoSpaceDE w:val="0"/>
              <w:autoSpaceDN w:val="0"/>
              <w:adjustRightInd w:val="0"/>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Көркем әдебиет</w:t>
            </w:r>
          </w:p>
          <w:p w14:paraId="4E4BF1A7">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Қарым- қатынас</w:t>
            </w:r>
          </w:p>
          <w:p w14:paraId="59E952F1">
            <w:pPr>
              <w:pStyle w:val="30"/>
              <w:rPr>
                <w:rFonts w:ascii="Times New Roman" w:hAnsi="Times New Roman" w:cs="Times New Roman"/>
                <w:b/>
                <w:sz w:val="24"/>
                <w:szCs w:val="24"/>
                <w:lang w:val="kk-KZ"/>
              </w:rPr>
            </w:pPr>
            <w:r>
              <w:rPr>
                <w:rFonts w:ascii="Times New Roman" w:hAnsi="Times New Roman" w:eastAsia="Calibri" w:cs="Times New Roman"/>
                <w:sz w:val="24"/>
                <w:szCs w:val="24"/>
                <w:lang w:val="kk-KZ"/>
              </w:rPr>
              <w:t xml:space="preserve"> іс –әрекеті</w:t>
            </w:r>
          </w:p>
          <w:p w14:paraId="08AB7A90">
            <w:pPr>
              <w:autoSpaceDE w:val="0"/>
              <w:autoSpaceDN w:val="0"/>
              <w:adjustRightInd w:val="0"/>
              <w:spacing w:after="0" w:line="240" w:lineRule="auto"/>
              <w:rPr>
                <w:rFonts w:ascii="Times New Roman" w:hAnsi="Times New Roman" w:cs="Times New Roman"/>
                <w:color w:val="000000"/>
                <w:sz w:val="24"/>
                <w:szCs w:val="24"/>
                <w:lang w:val="kk-KZ"/>
              </w:rPr>
            </w:pPr>
          </w:p>
        </w:tc>
        <w:tc>
          <w:tcPr>
            <w:tcW w:w="842" w:type="pct"/>
          </w:tcPr>
          <w:p w14:paraId="6F7AA796">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«Теңін тап»</w:t>
            </w:r>
          </w:p>
          <w:p w14:paraId="01215CE8">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Мақсаты:Балалар екі бірдей заттарды таба алады. </w:t>
            </w:r>
          </w:p>
          <w:p w14:paraId="6BC93EE7">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Мүсіндеу</w:t>
            </w:r>
          </w:p>
          <w:p w14:paraId="59690D1C">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eastAsia="Calibri" w:cs="Times New Roman"/>
                <w:bCs/>
                <w:color w:val="000000"/>
                <w:sz w:val="24"/>
                <w:szCs w:val="24"/>
                <w:lang w:val="kk-KZ"/>
              </w:rPr>
              <w:t>Шығармашылық іс әрекет, бейнелеу  іс-әрекеті</w:t>
            </w:r>
          </w:p>
        </w:tc>
        <w:tc>
          <w:tcPr>
            <w:tcW w:w="874" w:type="pct"/>
          </w:tcPr>
          <w:p w14:paraId="3B5900A1">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 xml:space="preserve"> «Дүкенші»</w:t>
            </w:r>
          </w:p>
          <w:p w14:paraId="00C628E2">
            <w:pPr>
              <w:autoSpaceDE w:val="0"/>
              <w:autoSpaceDN w:val="0"/>
              <w:adjustRightInd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 Балалар мағынасын түсініп топтасып ойнауды түсінеді.</w:t>
            </w:r>
          </w:p>
          <w:p w14:paraId="2BC531AD">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Қоршаған ортамен танысу</w:t>
            </w:r>
          </w:p>
          <w:p w14:paraId="027747AB">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Қарым- қатынас</w:t>
            </w:r>
          </w:p>
          <w:p w14:paraId="27122D0C">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 іс –әрекеті, танымдық іс-әрекет, зерттеу іс-әрекеті</w:t>
            </w:r>
          </w:p>
        </w:tc>
        <w:tc>
          <w:tcPr>
            <w:tcW w:w="839" w:type="pct"/>
          </w:tcPr>
          <w:p w14:paraId="18E7C2FC">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«Кім шапшаң»</w:t>
            </w:r>
          </w:p>
          <w:p w14:paraId="4E9A23AE">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 : Балалар топтасып ойнай алады</w:t>
            </w:r>
          </w:p>
          <w:p w14:paraId="3DDAA79D">
            <w:pPr>
              <w:autoSpaceDE w:val="0"/>
              <w:autoSpaceDN w:val="0"/>
              <w:adjustRightInd w:val="0"/>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Сөйлеуді дамыту</w:t>
            </w:r>
          </w:p>
          <w:p w14:paraId="6788215A">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Қарым- қатынас</w:t>
            </w:r>
          </w:p>
          <w:p w14:paraId="3FAB9C96">
            <w:pPr>
              <w:pStyle w:val="30"/>
              <w:rPr>
                <w:rFonts w:ascii="Times New Roman" w:hAnsi="Times New Roman" w:cs="Times New Roman"/>
                <w:b/>
                <w:sz w:val="24"/>
                <w:szCs w:val="24"/>
                <w:lang w:val="kk-KZ"/>
              </w:rPr>
            </w:pPr>
            <w:r>
              <w:rPr>
                <w:rFonts w:ascii="Times New Roman" w:hAnsi="Times New Roman" w:eastAsia="Calibri" w:cs="Times New Roman"/>
                <w:sz w:val="24"/>
                <w:szCs w:val="24"/>
                <w:lang w:val="kk-KZ"/>
              </w:rPr>
              <w:t xml:space="preserve"> іс –әрекеті</w:t>
            </w:r>
          </w:p>
          <w:p w14:paraId="56290D97">
            <w:pPr>
              <w:autoSpaceDE w:val="0"/>
              <w:autoSpaceDN w:val="0"/>
              <w:adjustRightInd w:val="0"/>
              <w:spacing w:after="0" w:line="240" w:lineRule="auto"/>
              <w:rPr>
                <w:rFonts w:ascii="Times New Roman" w:hAnsi="Times New Roman" w:cs="Times New Roman"/>
                <w:color w:val="000000"/>
                <w:sz w:val="24"/>
                <w:szCs w:val="24"/>
                <w:lang w:val="kk-KZ"/>
              </w:rPr>
            </w:pPr>
          </w:p>
        </w:tc>
      </w:tr>
      <w:tr w14:paraId="182B3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pct"/>
          </w:tcPr>
          <w:p w14:paraId="0304845B">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Білім беру ұйымының кестесі бойынша ұйымдастырылған іс-әрекет</w:t>
            </w:r>
          </w:p>
        </w:tc>
        <w:tc>
          <w:tcPr>
            <w:tcW w:w="871" w:type="pct"/>
          </w:tcPr>
          <w:p w14:paraId="4F363D51">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«Денсаулық»    Ұйымдастырылған оқу қызметі                          Дене шынықтыру</w:t>
            </w:r>
          </w:p>
          <w:p w14:paraId="74A631CD">
            <w:pPr>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 xml:space="preserve"> Тақырыбы:               </w:t>
            </w:r>
            <w:r>
              <w:rPr>
                <w:rFonts w:ascii="Times New Roman" w:hAnsi="Times New Roman" w:cs="Times New Roman"/>
                <w:bCs/>
                <w:color w:val="000000"/>
                <w:sz w:val="24"/>
                <w:szCs w:val="24"/>
                <w:lang w:val="kk-KZ"/>
              </w:rPr>
              <w:t>«Залымен  таныстыру»</w:t>
            </w:r>
          </w:p>
          <w:p w14:paraId="5414C58D">
            <w:pPr>
              <w:spacing w:after="0" w:line="240" w:lineRule="auto"/>
              <w:rPr>
                <w:rFonts w:ascii="Times New Roman" w:hAnsi="Times New Roman" w:cs="Times New Roman"/>
                <w:color w:val="000000"/>
                <w:sz w:val="24"/>
                <w:szCs w:val="24"/>
                <w:lang w:val="kk-KZ"/>
              </w:rPr>
            </w:pPr>
            <w:r>
              <w:rPr>
                <w:rFonts w:ascii="Times New Roman" w:hAnsi="Times New Roman" w:cs="Times New Roman"/>
                <w:b/>
                <w:bCs/>
                <w:color w:val="000000"/>
                <w:sz w:val="24"/>
                <w:szCs w:val="24"/>
                <w:lang w:val="kk-KZ"/>
              </w:rPr>
              <w:t xml:space="preserve"> </w:t>
            </w:r>
            <w:r>
              <w:rPr>
                <w:rFonts w:ascii="Times New Roman" w:hAnsi="Times New Roman" w:cs="Times New Roman"/>
                <w:bCs/>
                <w:color w:val="000000"/>
                <w:sz w:val="24"/>
                <w:szCs w:val="24"/>
                <w:lang w:val="kk-KZ"/>
              </w:rPr>
              <w:t>Мақсаты</w:t>
            </w:r>
            <w:r>
              <w:rPr>
                <w:rFonts w:ascii="Times New Roman" w:hAnsi="Times New Roman" w:cs="Times New Roman"/>
                <w:color w:val="000000"/>
                <w:sz w:val="24"/>
                <w:szCs w:val="24"/>
                <w:lang w:val="kk-KZ"/>
              </w:rPr>
              <w:t xml:space="preserve">:Саусақ гимнастикасын қолдана отырып,дене жаттығуларын орындаға қызығушылықтарын қалыптастыру </w:t>
            </w:r>
          </w:p>
          <w:p w14:paraId="1296765E">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Білім беру саласы</w:t>
            </w:r>
          </w:p>
          <w:p w14:paraId="7E3B4220">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«Шығармашылық»    Ұйымдастырылған оқу қызметі       </w:t>
            </w:r>
          </w:p>
          <w:p w14:paraId="4A85E2AE">
            <w:pPr>
              <w:spacing w:after="0" w:line="240" w:lineRule="auto"/>
              <w:rPr>
                <w:rFonts w:ascii="Times New Roman" w:hAnsi="Times New Roman" w:cs="Times New Roman"/>
                <w:b/>
                <w:color w:val="000000"/>
                <w:sz w:val="24"/>
                <w:szCs w:val="24"/>
                <w:lang w:val="kk-KZ"/>
              </w:rPr>
            </w:pPr>
            <w:r>
              <w:rPr>
                <w:rFonts w:ascii="Times New Roman" w:hAnsi="Times New Roman" w:cs="Times New Roman"/>
                <w:color w:val="000000"/>
                <w:sz w:val="24"/>
                <w:szCs w:val="24"/>
                <w:lang w:val="kk-KZ"/>
              </w:rPr>
              <w:t xml:space="preserve"> </w:t>
            </w:r>
            <w:r>
              <w:rPr>
                <w:rFonts w:ascii="Times New Roman" w:hAnsi="Times New Roman" w:cs="Times New Roman"/>
                <w:b/>
                <w:color w:val="000000"/>
                <w:sz w:val="24"/>
                <w:szCs w:val="24"/>
                <w:lang w:val="kk-KZ"/>
              </w:rPr>
              <w:t>Музыка</w:t>
            </w:r>
          </w:p>
          <w:p w14:paraId="7F9BB3EC">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 xml:space="preserve">Тақырыбы:                      </w:t>
            </w:r>
            <w:r>
              <w:rPr>
                <w:rFonts w:ascii="Times New Roman" w:hAnsi="Times New Roman" w:cs="Times New Roman"/>
                <w:color w:val="000000"/>
                <w:sz w:val="24"/>
                <w:szCs w:val="24"/>
                <w:lang w:val="kk-KZ"/>
              </w:rPr>
              <w:t>«Менің балабақшам»</w:t>
            </w:r>
          </w:p>
          <w:p w14:paraId="684BD9EE">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Мақсаты:</w:t>
            </w:r>
            <w:r>
              <w:rPr>
                <w:rFonts w:ascii="Times New Roman" w:hAnsi="Times New Roman" w:cs="Times New Roman"/>
                <w:color w:val="000000"/>
                <w:sz w:val="24"/>
                <w:szCs w:val="24"/>
                <w:lang w:val="kk-KZ"/>
              </w:rPr>
              <w:t xml:space="preserve">  Балабақшаға сүйіспеншілігін арттыру. Ән арқылы қуана білуге үйрету. Әнді көңілді, ынталы жеткізе білуге дағдыландыру</w:t>
            </w:r>
          </w:p>
          <w:p w14:paraId="188B206E">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 xml:space="preserve">  Білім беру саласы     </w:t>
            </w:r>
          </w:p>
          <w:p w14:paraId="43254336">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 xml:space="preserve"> «Қатынас»    Ұйымдастырылған оқу қызметі       </w:t>
            </w:r>
          </w:p>
          <w:p w14:paraId="789A30EA">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 xml:space="preserve">Сауат ашу </w:t>
            </w:r>
          </w:p>
          <w:p w14:paraId="2D5D9726">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Тақырыбы:</w:t>
            </w:r>
            <w:r>
              <w:rPr>
                <w:rFonts w:ascii="Times New Roman" w:hAnsi="Times New Roman" w:cs="Times New Roman"/>
                <w:color w:val="000000"/>
                <w:sz w:val="24"/>
                <w:szCs w:val="24"/>
                <w:lang w:val="kk-KZ"/>
              </w:rPr>
              <w:t xml:space="preserve"> Дыбыс</w:t>
            </w:r>
          </w:p>
          <w:p w14:paraId="026F8BB1">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Мақсаты:</w:t>
            </w:r>
            <w:r>
              <w:rPr>
                <w:rFonts w:ascii="Times New Roman" w:hAnsi="Times New Roman" w:cs="Times New Roman"/>
                <w:color w:val="000000"/>
                <w:sz w:val="24"/>
                <w:szCs w:val="24"/>
                <w:lang w:val="kk-KZ"/>
              </w:rPr>
              <w:t xml:space="preserve"> Дыбыс пен әріп туралы түсінік беру, айырмашылығын ажыратуға, жазу кезінде дұрыс отыруға, дәптер мен карындашты дұрыс ұстауға үйрету. Балалардың ойлау қабілетін дамыту. Қатесіздікке, шыдамдылыққа тәрбиелеу</w:t>
            </w:r>
          </w:p>
          <w:p w14:paraId="6D8CC97C">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   Білім беру саласы     «Таным»    Ұйымдастырылған оқу қызметі   </w:t>
            </w:r>
          </w:p>
          <w:p w14:paraId="2A444805">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Математика негіздері</w:t>
            </w:r>
          </w:p>
          <w:p w14:paraId="0CC949CC">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 Тақырыбы:  «</w:t>
            </w:r>
            <w:r>
              <w:rPr>
                <w:rFonts w:ascii="Times New Roman" w:hAnsi="Times New Roman" w:cs="Times New Roman"/>
                <w:color w:val="000000"/>
                <w:sz w:val="24"/>
                <w:szCs w:val="24"/>
                <w:lang w:val="kk-KZ"/>
              </w:rPr>
              <w:t>Біреу-көп».</w:t>
            </w:r>
            <w:r>
              <w:rPr>
                <w:rFonts w:ascii="Times New Roman" w:hAnsi="Times New Roman" w:cs="Times New Roman"/>
                <w:b/>
                <w:color w:val="000000"/>
                <w:sz w:val="24"/>
                <w:szCs w:val="24"/>
                <w:lang w:val="kk-KZ"/>
              </w:rPr>
              <w:t xml:space="preserve"> </w:t>
            </w:r>
          </w:p>
          <w:p w14:paraId="5A28CBAC">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Мақсаты:</w:t>
            </w:r>
            <w:r>
              <w:rPr>
                <w:rFonts w:ascii="Times New Roman" w:hAnsi="Times New Roman" w:cs="Times New Roman"/>
                <w:color w:val="000000"/>
                <w:sz w:val="24"/>
                <w:szCs w:val="24"/>
                <w:lang w:val="kk-KZ"/>
              </w:rPr>
              <w:t xml:space="preserve"> «Бір» деген ұғым – бір ғана заттың санын ғана емес, сонымен қатар бүтін бір топтың жиынтығын да білдіретіндігін ұғындыру. Көрнекілік негізінде 2, 3 санының пайда болуымен таныстыру. 3саны мен цифр таныстыру, көлеміндегі санды тура жəне кері санауға үйрету. Заттардың (3 жəне одан артық) биіктігін белгілей білуге үйрету</w:t>
            </w:r>
            <w:r>
              <w:rPr>
                <w:rFonts w:ascii="Times New Roman" w:hAnsi="Times New Roman" w:cs="Times New Roman"/>
                <w:b/>
                <w:color w:val="000000"/>
                <w:sz w:val="24"/>
                <w:szCs w:val="24"/>
                <w:lang w:val="kk-KZ"/>
              </w:rPr>
              <w:t xml:space="preserve">       </w:t>
            </w:r>
            <w:r>
              <w:rPr>
                <w:rFonts w:ascii="Times New Roman" w:hAnsi="Times New Roman" w:cs="Times New Roman"/>
                <w:color w:val="000000"/>
                <w:sz w:val="24"/>
                <w:szCs w:val="24"/>
                <w:lang w:val="kk-KZ"/>
              </w:rPr>
              <w:t xml:space="preserve"> </w:t>
            </w:r>
          </w:p>
        </w:tc>
        <w:tc>
          <w:tcPr>
            <w:tcW w:w="787" w:type="pct"/>
          </w:tcPr>
          <w:p w14:paraId="2A0FA500">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«Қатынас»    Ұйымдастырылған оқу қызметі       </w:t>
            </w:r>
          </w:p>
          <w:p w14:paraId="2FDDF9E3">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Көркем әдебиет.</w:t>
            </w:r>
          </w:p>
          <w:p w14:paraId="03C6C13E">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Тақырыбы:  «Білімің бұлағың»                              Мақсаты: Балабақшаға,мектепке бара жатқан балалардың  қуанышты сәттерін әңгімелеу. «Білімің-бұлағың» өлеңін оқып,сөз мағыналарын түсіндіру. Барлық адамдардың, ақын да,ғалым да-бәрі мектептен,балабақшадан білім алатыны туралы айтып беру.Өлең арқылы ақылды, білімді болып өсуге тәр биелеу</w:t>
            </w:r>
          </w:p>
          <w:p w14:paraId="25D65517">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                                       Білім беру саласы</w:t>
            </w:r>
          </w:p>
          <w:p w14:paraId="7EFF62D5">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«Шығармашылық»    Ұйымдастырылған оқу қызметі       </w:t>
            </w:r>
          </w:p>
          <w:p w14:paraId="5D0072E1">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Мүсіндеу. </w:t>
            </w:r>
          </w:p>
          <w:p w14:paraId="6F4AEC2D">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Тақырыбы: «Жемістер» (алма,алмұрт)</w:t>
            </w:r>
          </w:p>
          <w:p w14:paraId="0ADF77AA">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Мақсаты: . Балалардың жеміс - жидектер туралы білімдерін арттыру. Олардың алуан түрлілігі туралы ұғымдарын дамыту </w:t>
            </w:r>
          </w:p>
          <w:p w14:paraId="301B182A">
            <w:pPr>
              <w:autoSpaceDE w:val="0"/>
              <w:autoSpaceDN w:val="0"/>
              <w:adjustRightInd w:val="0"/>
              <w:spacing w:after="0" w:line="240" w:lineRule="auto"/>
              <w:rPr>
                <w:rFonts w:ascii="Times New Roman" w:hAnsi="Times New Roman" w:cs="Times New Roman"/>
                <w:b/>
                <w:color w:val="000000"/>
                <w:sz w:val="24"/>
                <w:szCs w:val="24"/>
                <w:lang w:val="kk-KZ"/>
              </w:rPr>
            </w:pPr>
          </w:p>
        </w:tc>
        <w:tc>
          <w:tcPr>
            <w:tcW w:w="842" w:type="pct"/>
          </w:tcPr>
          <w:p w14:paraId="4726EDDA">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Денсаулық»</w:t>
            </w:r>
          </w:p>
          <w:p w14:paraId="5129CE05">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Ұйымдастырылған оқу қызметі: «</w:t>
            </w:r>
            <w:r>
              <w:rPr>
                <w:rFonts w:ascii="Times New Roman" w:hAnsi="Times New Roman" w:cs="Times New Roman"/>
                <w:color w:val="000000"/>
                <w:sz w:val="24"/>
                <w:szCs w:val="24"/>
                <w:lang w:val="kk-KZ"/>
              </w:rPr>
              <w:t>Дене шынықтыру»</w:t>
            </w:r>
          </w:p>
          <w:p w14:paraId="364D9E5A">
            <w:pPr>
              <w:spacing w:after="0" w:line="240" w:lineRule="auto"/>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Жүгіру барысында қолмен аяқты үйлестіріп бір тізбекпен жүгіру және жүруге жаттықтыру.Бір орындарында бұрылып секіре білу шеңберліктерін бекіту,екі аяқтарымен серпілік секіре білу дағдыларын дамыту;</w:t>
            </w:r>
          </w:p>
          <w:p w14:paraId="05ECC383">
            <w:pPr>
              <w:spacing w:after="0" w:line="240" w:lineRule="auto"/>
              <w:rPr>
                <w:rFonts w:ascii="Times New Roman" w:hAnsi="Times New Roman" w:cs="Times New Roman"/>
                <w:color w:val="000000"/>
                <w:sz w:val="24"/>
                <w:szCs w:val="24"/>
                <w:lang w:val="kk-KZ"/>
              </w:rPr>
            </w:pPr>
          </w:p>
          <w:p w14:paraId="4269D174">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Қатынас»</w:t>
            </w:r>
          </w:p>
          <w:p w14:paraId="0197D42D">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Ұйымдастырылған оқу қызметі: «</w:t>
            </w:r>
            <w:r>
              <w:rPr>
                <w:rFonts w:ascii="Times New Roman" w:hAnsi="Times New Roman" w:cs="Times New Roman"/>
                <w:color w:val="000000"/>
                <w:sz w:val="24"/>
                <w:szCs w:val="24"/>
                <w:lang w:val="kk-KZ"/>
              </w:rPr>
              <w:t>Сөйлеуді дамыту»</w:t>
            </w:r>
          </w:p>
          <w:p w14:paraId="3F804B8F">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Тақырыбы:</w:t>
            </w:r>
          </w:p>
          <w:p w14:paraId="77EE0990">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«Балабақшадағы алғашқы күн».</w:t>
            </w:r>
            <w:r>
              <w:rPr>
                <w:rFonts w:ascii="Times New Roman" w:hAnsi="Times New Roman" w:cs="Times New Roman"/>
                <w:b/>
                <w:color w:val="000000"/>
                <w:sz w:val="24"/>
                <w:szCs w:val="24"/>
                <w:lang w:val="kk-KZ"/>
              </w:rPr>
              <w:t xml:space="preserve"> Мақсаты:</w:t>
            </w:r>
            <w:r>
              <w:rPr>
                <w:rFonts w:ascii="Times New Roman" w:hAnsi="Times New Roman" w:cs="Times New Roman"/>
                <w:color w:val="000000"/>
                <w:sz w:val="24"/>
                <w:szCs w:val="24"/>
                <w:lang w:val="kk-KZ"/>
              </w:rPr>
              <w:t>Ересекермен және балармен еркін қарым-қатынас жасау дағдыларын қалыптастырады</w:t>
            </w:r>
          </w:p>
          <w:p w14:paraId="740519C5">
            <w:pPr>
              <w:spacing w:after="0" w:line="240" w:lineRule="auto"/>
              <w:rPr>
                <w:rFonts w:ascii="Times New Roman" w:hAnsi="Times New Roman" w:cs="Times New Roman"/>
                <w:color w:val="000000"/>
                <w:sz w:val="24"/>
                <w:szCs w:val="24"/>
                <w:lang w:val="kk-KZ"/>
              </w:rPr>
            </w:pPr>
          </w:p>
          <w:p w14:paraId="1CA12916">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«Шығармашылық»</w:t>
            </w:r>
          </w:p>
          <w:p w14:paraId="0FA6F9E5">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 xml:space="preserve">Ұйымдастырылған оқу қызметі: </w:t>
            </w:r>
            <w:r>
              <w:rPr>
                <w:rFonts w:ascii="Times New Roman" w:hAnsi="Times New Roman" w:cs="Times New Roman"/>
                <w:color w:val="000000"/>
                <w:sz w:val="24"/>
                <w:szCs w:val="24"/>
                <w:lang w:val="kk-KZ"/>
              </w:rPr>
              <w:t>«Жапсыру»</w:t>
            </w:r>
          </w:p>
          <w:p w14:paraId="1BDC3814">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Тақырыбы</w:t>
            </w:r>
            <w:r>
              <w:rPr>
                <w:rFonts w:ascii="Times New Roman" w:hAnsi="Times New Roman" w:cs="Times New Roman"/>
                <w:color w:val="000000"/>
                <w:sz w:val="24"/>
                <w:szCs w:val="24"/>
                <w:lang w:val="kk-KZ"/>
              </w:rPr>
              <w:t>:«Көшедегі  үйлер»</w:t>
            </w:r>
            <w:r>
              <w:rPr>
                <w:rFonts w:ascii="Times New Roman" w:hAnsi="Times New Roman" w:cs="Times New Roman"/>
                <w:b/>
                <w:color w:val="000000"/>
                <w:sz w:val="24"/>
                <w:szCs w:val="24"/>
                <w:lang w:val="kk-KZ"/>
              </w:rPr>
              <w:t xml:space="preserve"> </w:t>
            </w:r>
          </w:p>
          <w:p w14:paraId="2F1AFD74">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Мақсаты:</w:t>
            </w:r>
            <w:r>
              <w:rPr>
                <w:rFonts w:ascii="Times New Roman" w:hAnsi="Times New Roman" w:cs="Times New Roman"/>
                <w:color w:val="000000"/>
                <w:sz w:val="24"/>
                <w:szCs w:val="24"/>
                <w:lang w:val="kk-KZ"/>
              </w:rPr>
              <w:t xml:space="preserve"> Балаларды құрылыс жасайтын материалдарды таңдауға, бөлшектерін, қажеттілігін, кеңістікте орналасу қалпын білуге үйрету; әртүрлі құрылыс материалдарынан көп қабатты үйлерді құрастыруға, іс-әрекетке деген қызығушылықтарын арттыру</w:t>
            </w:r>
          </w:p>
          <w:p w14:paraId="4ADF641D">
            <w:pPr>
              <w:spacing w:after="0" w:line="240" w:lineRule="auto"/>
              <w:rPr>
                <w:rFonts w:ascii="Times New Roman" w:hAnsi="Times New Roman" w:cs="Times New Roman"/>
                <w:color w:val="000000"/>
                <w:sz w:val="24"/>
                <w:szCs w:val="24"/>
                <w:lang w:val="kk-KZ"/>
              </w:rPr>
            </w:pPr>
          </w:p>
        </w:tc>
        <w:tc>
          <w:tcPr>
            <w:tcW w:w="874" w:type="pct"/>
          </w:tcPr>
          <w:p w14:paraId="70DA915D">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«Денсаулық»</w:t>
            </w:r>
          </w:p>
          <w:p w14:paraId="6D122451">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Ұйымдастырылған оқу қызметі:                       «Дене шынықтыру»</w:t>
            </w:r>
          </w:p>
          <w:p w14:paraId="58721852">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«Дене шынықтыру залында ойнаймыз»</w:t>
            </w:r>
          </w:p>
          <w:p w14:paraId="3B500A75">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Мақсаты: а)Орташа шапшаңдықпен жүгіруге және жүру барысында бірқалыпты тыныс алуға үйрету</w:t>
            </w:r>
          </w:p>
          <w:p w14:paraId="1178159D">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ә)Жүгіру барысында қолмен аяқты үйлестіріп,бір тізбекпен жүгіру және жүруге жаттықтыру.Бір орындарында бұрылып секіре білу шеңберліктерін бекіту.Екі аяқтарымен серпіліп секіре білу дағдыларын дамыту.</w:t>
            </w:r>
          </w:p>
          <w:p w14:paraId="70C3A0ED">
            <w:pPr>
              <w:autoSpaceDE w:val="0"/>
              <w:autoSpaceDN w:val="0"/>
              <w:adjustRightInd w:val="0"/>
              <w:spacing w:after="0" w:line="240" w:lineRule="auto"/>
              <w:rPr>
                <w:rFonts w:ascii="Times New Roman" w:hAnsi="Times New Roman" w:cs="Times New Roman"/>
                <w:b/>
                <w:color w:val="000000"/>
                <w:sz w:val="24"/>
                <w:szCs w:val="24"/>
                <w:lang w:val="kk-KZ"/>
              </w:rPr>
            </w:pPr>
          </w:p>
          <w:p w14:paraId="0474C8CE">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«Шығармашылық»</w:t>
            </w:r>
          </w:p>
          <w:p w14:paraId="48D5546F">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Ұйымдастырылған оқу қызметі: </w:t>
            </w:r>
            <w:r>
              <w:rPr>
                <w:rFonts w:ascii="Times New Roman" w:hAnsi="Times New Roman" w:cs="Times New Roman"/>
                <w:color w:val="000000"/>
                <w:sz w:val="24"/>
                <w:szCs w:val="24"/>
                <w:lang w:val="kk-KZ"/>
              </w:rPr>
              <w:t>«Музыка»</w:t>
            </w:r>
          </w:p>
          <w:p w14:paraId="4C638179">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«Менің балабақшам»</w:t>
            </w:r>
            <w:r>
              <w:rPr>
                <w:rFonts w:ascii="Times New Roman" w:hAnsi="Times New Roman" w:cs="Times New Roman"/>
                <w:color w:val="000000"/>
                <w:sz w:val="24"/>
                <w:szCs w:val="24"/>
                <w:lang w:val="kk-KZ"/>
              </w:rPr>
              <w:t xml:space="preserve">                   </w:t>
            </w:r>
          </w:p>
          <w:p w14:paraId="536F027F">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Мақсаты:</w:t>
            </w:r>
            <w:r>
              <w:rPr>
                <w:rFonts w:ascii="Times New Roman" w:hAnsi="Times New Roman" w:cs="Times New Roman"/>
                <w:color w:val="000000"/>
                <w:sz w:val="24"/>
                <w:szCs w:val="24"/>
                <w:lang w:val="kk-KZ"/>
              </w:rPr>
              <w:t xml:space="preserve">  Балабақшаға сүйіспеншілігін</w:t>
            </w:r>
          </w:p>
          <w:p w14:paraId="033A06A2">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арттыру. Ән арқылы қуана білуге үйрету. Әнді көңілді, ынталы жеткізе білуге дағдыландыру</w:t>
            </w:r>
          </w:p>
          <w:p w14:paraId="5F31F94F">
            <w:pPr>
              <w:autoSpaceDE w:val="0"/>
              <w:autoSpaceDN w:val="0"/>
              <w:adjustRightInd w:val="0"/>
              <w:spacing w:after="0" w:line="240" w:lineRule="auto"/>
              <w:rPr>
                <w:rFonts w:ascii="Times New Roman" w:hAnsi="Times New Roman" w:cs="Times New Roman"/>
                <w:color w:val="000000"/>
                <w:sz w:val="24"/>
                <w:szCs w:val="24"/>
                <w:lang w:val="kk-KZ"/>
              </w:rPr>
            </w:pPr>
          </w:p>
          <w:p w14:paraId="039D8057">
            <w:pPr>
              <w:autoSpaceDE w:val="0"/>
              <w:autoSpaceDN w:val="0"/>
              <w:adjustRightInd w:val="0"/>
              <w:spacing w:after="0" w:line="240" w:lineRule="auto"/>
              <w:rPr>
                <w:rFonts w:ascii="Times New Roman" w:hAnsi="Times New Roman" w:cs="Times New Roman"/>
                <w:color w:val="000000"/>
                <w:sz w:val="24"/>
                <w:szCs w:val="24"/>
                <w:lang w:val="kk-KZ"/>
              </w:rPr>
            </w:pPr>
          </w:p>
          <w:p w14:paraId="0878995E">
            <w:pPr>
              <w:autoSpaceDE w:val="0"/>
              <w:autoSpaceDN w:val="0"/>
              <w:adjustRightInd w:val="0"/>
              <w:spacing w:after="0" w:line="240" w:lineRule="auto"/>
              <w:rPr>
                <w:rFonts w:ascii="Times New Roman" w:hAnsi="Times New Roman" w:cs="Times New Roman"/>
                <w:b/>
                <w:color w:val="000000"/>
                <w:sz w:val="24"/>
                <w:szCs w:val="24"/>
                <w:lang w:val="kk-KZ"/>
              </w:rPr>
            </w:pPr>
          </w:p>
          <w:p w14:paraId="0FA0A037">
            <w:pPr>
              <w:autoSpaceDE w:val="0"/>
              <w:autoSpaceDN w:val="0"/>
              <w:adjustRightInd w:val="0"/>
              <w:spacing w:after="0" w:line="240" w:lineRule="auto"/>
              <w:rPr>
                <w:rFonts w:ascii="Times New Roman" w:hAnsi="Times New Roman" w:cs="Times New Roman"/>
                <w:color w:val="000000"/>
                <w:sz w:val="24"/>
                <w:szCs w:val="24"/>
                <w:lang w:val="kk-KZ"/>
              </w:rPr>
            </w:pPr>
          </w:p>
          <w:p w14:paraId="22D9908D">
            <w:pPr>
              <w:autoSpaceDE w:val="0"/>
              <w:autoSpaceDN w:val="0"/>
              <w:adjustRightInd w:val="0"/>
              <w:spacing w:after="0" w:line="240" w:lineRule="auto"/>
              <w:rPr>
                <w:rFonts w:ascii="Times New Roman" w:hAnsi="Times New Roman" w:cs="Times New Roman"/>
                <w:color w:val="000000"/>
                <w:sz w:val="24"/>
                <w:szCs w:val="24"/>
                <w:lang w:val="kk-KZ"/>
              </w:rPr>
            </w:pPr>
          </w:p>
        </w:tc>
        <w:tc>
          <w:tcPr>
            <w:tcW w:w="839" w:type="pct"/>
          </w:tcPr>
          <w:p w14:paraId="28506C33">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«Таным» Ұйымдастырылған оқу қызметі   Жаратылыстану. Тақырыбы:</w:t>
            </w:r>
          </w:p>
          <w:p w14:paraId="7C550797">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 xml:space="preserve"> </w:t>
            </w:r>
            <w:r>
              <w:rPr>
                <w:rFonts w:ascii="Times New Roman" w:hAnsi="Times New Roman" w:cs="Times New Roman"/>
                <w:color w:val="000000"/>
                <w:sz w:val="24"/>
                <w:szCs w:val="24"/>
                <w:lang w:val="kk-KZ"/>
              </w:rPr>
              <w:t>«Бізді не қоршап   тұр»?</w:t>
            </w:r>
          </w:p>
          <w:p w14:paraId="02983394">
            <w:pPr>
              <w:spacing w:after="0" w:line="240" w:lineRule="auto"/>
              <w:rPr>
                <w:rFonts w:ascii="Times New Roman" w:hAnsi="Times New Roman" w:cs="Times New Roman"/>
                <w:color w:val="000000"/>
                <w:sz w:val="24"/>
                <w:szCs w:val="24"/>
                <w:lang w:val="kk-KZ"/>
              </w:rPr>
            </w:pPr>
            <w:r>
              <w:rPr>
                <w:rFonts w:ascii="Times New Roman" w:hAnsi="Times New Roman" w:cs="Times New Roman"/>
                <w:bCs/>
                <w:color w:val="000000"/>
                <w:sz w:val="24"/>
                <w:szCs w:val="24"/>
                <w:lang w:val="kk-KZ"/>
              </w:rPr>
              <w:t>Мақсаты</w:t>
            </w:r>
            <w:r>
              <w:rPr>
                <w:rFonts w:ascii="Times New Roman" w:hAnsi="Times New Roman" w:cs="Times New Roman"/>
                <w:color w:val="000000"/>
                <w:sz w:val="24"/>
                <w:szCs w:val="24"/>
                <w:lang w:val="kk-KZ"/>
              </w:rPr>
              <w:t xml:space="preserve"> Табиғат бізді қоршаған орта, оның табиғат байлықтары адамзаттың материалдық игілігі, әр бөлшегі адам өмірінің қорғаушысы және денсаулығының кепілі екенін түсіну жол ашу.Оларды табиғатқа қамқорлық жасауға, оған жанашырлық сезімін оятуға және табиғат қорғау, аялау әрбір адамзаттың борышы екеніне тәрбиелеу.</w:t>
            </w:r>
          </w:p>
          <w:p w14:paraId="4EA10A0A">
            <w:pPr>
              <w:spacing w:after="0" w:line="240" w:lineRule="auto"/>
              <w:rPr>
                <w:rFonts w:ascii="Times New Roman" w:hAnsi="Times New Roman" w:cs="Times New Roman"/>
                <w:color w:val="000000"/>
                <w:sz w:val="24"/>
                <w:szCs w:val="24"/>
                <w:lang w:val="kk-KZ"/>
              </w:rPr>
            </w:pPr>
          </w:p>
          <w:p w14:paraId="7E50AAE0">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 xml:space="preserve">«Шығармашылық»    Ұйымдастырылған оқу қызметі       </w:t>
            </w:r>
          </w:p>
          <w:p w14:paraId="062B5698">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 Музыка</w:t>
            </w:r>
          </w:p>
          <w:p w14:paraId="5A4DBCDF">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Тақырыбы:</w:t>
            </w:r>
            <w:r>
              <w:rPr>
                <w:rFonts w:ascii="Times New Roman" w:hAnsi="Times New Roman" w:cs="Times New Roman"/>
                <w:color w:val="000000"/>
                <w:sz w:val="24"/>
                <w:szCs w:val="24"/>
                <w:lang w:val="kk-KZ"/>
              </w:rPr>
              <w:t xml:space="preserve">                      «Менің балабақшам»</w:t>
            </w:r>
          </w:p>
          <w:p w14:paraId="151E9619">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Мақсаты:  Балабақшаға сүйіспеншілігін арттыру. Ән арқылы қуана білуге үйрету. Әнді көңілді, ынталы жеткізе білуге дағдыландыру</w:t>
            </w:r>
          </w:p>
          <w:p w14:paraId="7DDCA2B9">
            <w:pPr>
              <w:spacing w:after="0" w:line="240" w:lineRule="auto"/>
              <w:rPr>
                <w:rFonts w:ascii="Times New Roman" w:hAnsi="Times New Roman" w:cs="Times New Roman"/>
                <w:b/>
                <w:color w:val="000000"/>
                <w:sz w:val="24"/>
                <w:szCs w:val="24"/>
                <w:lang w:val="kk-KZ"/>
              </w:rPr>
            </w:pPr>
            <w:r>
              <w:rPr>
                <w:rFonts w:ascii="Times New Roman" w:hAnsi="Times New Roman" w:cs="Times New Roman"/>
                <w:color w:val="000000"/>
                <w:sz w:val="24"/>
                <w:szCs w:val="24"/>
                <w:lang w:val="kk-KZ"/>
              </w:rPr>
              <w:t xml:space="preserve"> </w:t>
            </w:r>
            <w:r>
              <w:rPr>
                <w:rFonts w:ascii="Times New Roman" w:hAnsi="Times New Roman" w:cs="Times New Roman"/>
                <w:b/>
                <w:color w:val="000000"/>
                <w:sz w:val="24"/>
                <w:szCs w:val="24"/>
                <w:lang w:val="kk-KZ"/>
              </w:rPr>
              <w:t xml:space="preserve">«Қатынас»    Ұйымдастырылған оқу қызметі       </w:t>
            </w:r>
          </w:p>
          <w:p w14:paraId="75E71024">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  Сауат ашу </w:t>
            </w:r>
          </w:p>
          <w:p w14:paraId="2E95B824">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Тақырыбы:</w:t>
            </w:r>
            <w:r>
              <w:rPr>
                <w:rFonts w:ascii="Times New Roman" w:hAnsi="Times New Roman" w:cs="Times New Roman"/>
                <w:color w:val="000000"/>
                <w:sz w:val="24"/>
                <w:szCs w:val="24"/>
                <w:lang w:val="kk-KZ"/>
              </w:rPr>
              <w:t xml:space="preserve"> Дыбыс</w:t>
            </w:r>
          </w:p>
          <w:p w14:paraId="431D4DD0">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Мақсаты: Дыбыс пен әріп туралы түсінік беру, айырмашылығын ажыратуға, жазу кезінде дұрыс отыруға, дәптер мен карындашты дұрыс ұстауға үйрету. Балалардың ойлау қабілетін дамыту. Қатесіздікке, шыдамдылыққа тәрбиелеу</w:t>
            </w:r>
          </w:p>
          <w:p w14:paraId="3889566F">
            <w:pPr>
              <w:spacing w:after="0" w:line="240" w:lineRule="auto"/>
              <w:rPr>
                <w:rFonts w:ascii="Times New Roman" w:hAnsi="Times New Roman" w:cs="Times New Roman"/>
                <w:color w:val="000000"/>
                <w:sz w:val="24"/>
                <w:szCs w:val="24"/>
                <w:lang w:val="kk-KZ"/>
              </w:rPr>
            </w:pPr>
          </w:p>
        </w:tc>
      </w:tr>
      <w:tr w14:paraId="4FAAA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pct"/>
          </w:tcPr>
          <w:p w14:paraId="05FBDB8E">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Серуенге дайындық</w:t>
            </w:r>
          </w:p>
        </w:tc>
        <w:tc>
          <w:tcPr>
            <w:tcW w:w="871" w:type="pct"/>
          </w:tcPr>
          <w:p w14:paraId="2CC2FBC5">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Балалалардың серуенге деген қызығушылықтарын туғызу, балалармен жеке әңгімелесу.</w:t>
            </w:r>
          </w:p>
        </w:tc>
        <w:tc>
          <w:tcPr>
            <w:tcW w:w="787" w:type="pct"/>
          </w:tcPr>
          <w:p w14:paraId="394E6F44">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Серуенге ойын құралдарын дайындау.</w:t>
            </w:r>
          </w:p>
        </w:tc>
        <w:tc>
          <w:tcPr>
            <w:tcW w:w="842" w:type="pct"/>
          </w:tcPr>
          <w:p w14:paraId="660E8DFF">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Серуенде балаларды жақсы әрекеттер етуге ынталандыру.</w:t>
            </w:r>
          </w:p>
        </w:tc>
        <w:tc>
          <w:tcPr>
            <w:tcW w:w="874" w:type="pct"/>
          </w:tcPr>
          <w:p w14:paraId="7B7561CC">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Серуен кезінде ұйыымдастырылған еңбек тәрбиесі арқылы еңбек-сүйгіштікке баулу.</w:t>
            </w:r>
          </w:p>
        </w:tc>
        <w:tc>
          <w:tcPr>
            <w:tcW w:w="839" w:type="pct"/>
          </w:tcPr>
          <w:p w14:paraId="05428C6F">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Табиғатқа деген қызығушылықтарын арттыру.</w:t>
            </w:r>
          </w:p>
        </w:tc>
      </w:tr>
      <w:tr w14:paraId="45EF8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pct"/>
          </w:tcPr>
          <w:p w14:paraId="51050A03">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Серуен</w:t>
            </w:r>
          </w:p>
        </w:tc>
        <w:tc>
          <w:tcPr>
            <w:tcW w:w="871" w:type="pct"/>
          </w:tcPr>
          <w:p w14:paraId="724C1DC3">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Жәндіктерді бақылау</w:t>
            </w:r>
          </w:p>
          <w:p w14:paraId="06F4F62D">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 xml:space="preserve">Мақсаты: </w:t>
            </w:r>
            <w:r>
              <w:rPr>
                <w:rFonts w:ascii="Times New Roman" w:hAnsi="Times New Roman" w:eastAsia="Calibri" w:cs="Times New Roman"/>
                <w:sz w:val="24"/>
                <w:szCs w:val="24"/>
                <w:lang w:val="kk-KZ"/>
              </w:rPr>
              <w:t>күзде көбелектердің, қоңыздар-</w:t>
            </w:r>
          </w:p>
          <w:p w14:paraId="2415BD33">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sz w:val="24"/>
                <w:szCs w:val="24"/>
                <w:lang w:val="kk-KZ"/>
              </w:rPr>
              <w:t>дың болмауы туралы ұғымдарын кеңейту.</w:t>
            </w:r>
          </w:p>
          <w:p w14:paraId="0251DDD2">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(қоршаған ортамен таныстыру - әлеуметтік - эмоционалды,</w:t>
            </w:r>
          </w:p>
          <w:p w14:paraId="3C837FC6">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дағдыларды қалыптастыру)</w:t>
            </w:r>
          </w:p>
          <w:p w14:paraId="04442F22">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Еңбек:</w:t>
            </w:r>
            <w:r>
              <w:rPr>
                <w:rFonts w:ascii="Times New Roman" w:hAnsi="Times New Roman" w:eastAsia="Calibri" w:cs="Times New Roman"/>
                <w:sz w:val="24"/>
                <w:szCs w:val="24"/>
                <w:lang w:val="kk-KZ"/>
              </w:rPr>
              <w:t xml:space="preserve"> ойын алаңын таза ұстау.</w:t>
            </w:r>
          </w:p>
          <w:p w14:paraId="2D81415C">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Мақсаты:</w:t>
            </w:r>
            <w:r>
              <w:rPr>
                <w:rFonts w:ascii="Times New Roman" w:hAnsi="Times New Roman" w:eastAsia="Calibri" w:cs="Times New Roman"/>
                <w:sz w:val="24"/>
                <w:szCs w:val="24"/>
                <w:lang w:val="kk-KZ"/>
              </w:rPr>
              <w:t xml:space="preserve"> Бастаған істі аяғына дейін жеткізе білу, оны жақсы орындауға жұмылдыру.</w:t>
            </w:r>
          </w:p>
          <w:p w14:paraId="164ED24F">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(еңбекке баулу)</w:t>
            </w:r>
          </w:p>
          <w:p w14:paraId="49DEB1D2">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Қимылды ойын:</w:t>
            </w:r>
          </w:p>
          <w:p w14:paraId="4750912E">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«Қу түлкі»</w:t>
            </w:r>
          </w:p>
          <w:p w14:paraId="7E54E521">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 xml:space="preserve">Мақсаты: </w:t>
            </w:r>
            <w:r>
              <w:rPr>
                <w:rFonts w:ascii="Times New Roman" w:hAnsi="Times New Roman" w:eastAsia="Calibri" w:cs="Times New Roman"/>
                <w:sz w:val="24"/>
                <w:szCs w:val="24"/>
                <w:lang w:val="kk-KZ"/>
              </w:rPr>
              <w:t>Қимылды ойындарда жетекші рөлді орындауға үйрету</w:t>
            </w:r>
          </w:p>
          <w:p w14:paraId="013292DC">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 xml:space="preserve"> (Дене шынықтыру**)</w:t>
            </w:r>
          </w:p>
          <w:p w14:paraId="396A3062">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Жеке жұмыс:</w:t>
            </w:r>
            <w:r>
              <w:rPr>
                <w:rFonts w:ascii="Times New Roman" w:hAnsi="Times New Roman" w:eastAsia="Calibri" w:cs="Times New Roman"/>
                <w:sz w:val="24"/>
                <w:szCs w:val="24"/>
                <w:lang w:val="kk-KZ"/>
              </w:rPr>
              <w:t xml:space="preserve"> Атабекке санамақ айтқызу.</w:t>
            </w:r>
          </w:p>
          <w:p w14:paraId="0E109801">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 xml:space="preserve">Мақсаты: </w:t>
            </w:r>
            <w:r>
              <w:rPr>
                <w:rFonts w:ascii="Times New Roman" w:hAnsi="Times New Roman" w:eastAsia="Calibri" w:cs="Times New Roman"/>
                <w:sz w:val="24"/>
                <w:szCs w:val="24"/>
                <w:lang w:val="kk-KZ"/>
              </w:rPr>
              <w:t>санамақтарды жатқа айтуға баулу.</w:t>
            </w:r>
          </w:p>
          <w:p w14:paraId="71CF8811">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Еркін ойындар:</w:t>
            </w:r>
          </w:p>
          <w:p w14:paraId="13CC680E">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Тәрбиешінің жетекшілігімен ойындар</w:t>
            </w:r>
          </w:p>
          <w:p w14:paraId="09EB8360">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ойнату.</w:t>
            </w:r>
          </w:p>
        </w:tc>
        <w:tc>
          <w:tcPr>
            <w:tcW w:w="787" w:type="pct"/>
          </w:tcPr>
          <w:p w14:paraId="5815594D">
            <w:pPr>
              <w:autoSpaceDE w:val="0"/>
              <w:autoSpaceDN w:val="0"/>
              <w:adjustRightInd w:val="0"/>
              <w:spacing w:after="0" w:line="240" w:lineRule="auto"/>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Құстарды бақылау</w:t>
            </w:r>
          </w:p>
          <w:p w14:paraId="19817A7B">
            <w:pPr>
              <w:autoSpaceDE w:val="0"/>
              <w:autoSpaceDN w:val="0"/>
              <w:adjustRightInd w:val="0"/>
              <w:spacing w:after="0" w:line="240" w:lineRule="auto"/>
              <w:jc w:val="center"/>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 xml:space="preserve">Мақсаты: </w:t>
            </w:r>
            <w:r>
              <w:rPr>
                <w:rFonts w:ascii="Times New Roman" w:hAnsi="Times New Roman" w:cs="Times New Roman"/>
                <w:color w:val="000000"/>
                <w:sz w:val="24"/>
                <w:szCs w:val="24"/>
                <w:lang w:val="kk-KZ"/>
              </w:rPr>
              <w:t>Бақылау барысында маусымға тән көрністерді: күзде кейбір құстардың болмауы (жыл құстары) туралы ұғымдарын кеңейту.</w:t>
            </w:r>
          </w:p>
          <w:p w14:paraId="06B64BF4">
            <w:pPr>
              <w:autoSpaceDE w:val="0"/>
              <w:autoSpaceDN w:val="0"/>
              <w:adjustRightInd w:val="0"/>
              <w:spacing w:after="0" w:line="240" w:lineRule="auto"/>
              <w:jc w:val="cente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(қоршаған ортамен таныстыру –әлеуметтік - эмоционалды,</w:t>
            </w:r>
          </w:p>
          <w:p w14:paraId="73D986B6">
            <w:pPr>
              <w:autoSpaceDE w:val="0"/>
              <w:autoSpaceDN w:val="0"/>
              <w:adjustRightInd w:val="0"/>
              <w:spacing w:after="0" w:line="240" w:lineRule="auto"/>
              <w:jc w:val="cente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дағдыларды қалыптастыру)</w:t>
            </w:r>
          </w:p>
          <w:p w14:paraId="24D8ACD0">
            <w:pPr>
              <w:autoSpaceDE w:val="0"/>
              <w:autoSpaceDN w:val="0"/>
              <w:adjustRightInd w:val="0"/>
              <w:spacing w:after="0" w:line="240" w:lineRule="auto"/>
              <w:jc w:val="center"/>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Еңбек:</w:t>
            </w:r>
            <w:r>
              <w:rPr>
                <w:rFonts w:ascii="Times New Roman" w:hAnsi="Times New Roman" w:cs="Times New Roman"/>
                <w:color w:val="000000"/>
                <w:sz w:val="24"/>
                <w:szCs w:val="24"/>
                <w:lang w:val="kk-KZ"/>
              </w:rPr>
              <w:t xml:space="preserve"> Құстарға жем беру.</w:t>
            </w:r>
          </w:p>
          <w:p w14:paraId="1D776AB7">
            <w:pPr>
              <w:autoSpaceDE w:val="0"/>
              <w:autoSpaceDN w:val="0"/>
              <w:adjustRightInd w:val="0"/>
              <w:spacing w:after="0" w:line="240" w:lineRule="auto"/>
              <w:jc w:val="center"/>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 xml:space="preserve">Мақсаты: </w:t>
            </w:r>
            <w:r>
              <w:rPr>
                <w:rFonts w:ascii="Times New Roman" w:hAnsi="Times New Roman" w:cs="Times New Roman"/>
                <w:color w:val="000000"/>
                <w:sz w:val="24"/>
                <w:szCs w:val="24"/>
                <w:lang w:val="kk-KZ"/>
              </w:rPr>
              <w:t>Шамасы келетін жұмысты орындау кезінде балалардың бастамасын қолдау: құстарды қоректендіру.</w:t>
            </w:r>
          </w:p>
          <w:p w14:paraId="27C4674C">
            <w:pPr>
              <w:autoSpaceDE w:val="0"/>
              <w:autoSpaceDN w:val="0"/>
              <w:adjustRightInd w:val="0"/>
              <w:spacing w:after="0" w:line="240" w:lineRule="auto"/>
              <w:jc w:val="center"/>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(еңбекке баулу)</w:t>
            </w:r>
          </w:p>
          <w:p w14:paraId="1A3FD467">
            <w:pPr>
              <w:autoSpaceDE w:val="0"/>
              <w:autoSpaceDN w:val="0"/>
              <w:adjustRightInd w:val="0"/>
              <w:spacing w:after="0" w:line="240" w:lineRule="auto"/>
              <w:jc w:val="center"/>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Қимылды ойын:</w:t>
            </w:r>
          </w:p>
          <w:p w14:paraId="331F9EC9">
            <w:pPr>
              <w:autoSpaceDE w:val="0"/>
              <w:autoSpaceDN w:val="0"/>
              <w:adjustRightInd w:val="0"/>
              <w:spacing w:after="0" w:line="240" w:lineRule="auto"/>
              <w:jc w:val="center"/>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«Торғай мен автомобиль»</w:t>
            </w:r>
          </w:p>
          <w:p w14:paraId="673213CC">
            <w:pPr>
              <w:autoSpaceDE w:val="0"/>
              <w:autoSpaceDN w:val="0"/>
              <w:adjustRightInd w:val="0"/>
              <w:spacing w:after="0" w:line="240" w:lineRule="auto"/>
              <w:jc w:val="center"/>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 xml:space="preserve">Мақсаты: </w:t>
            </w:r>
            <w:r>
              <w:rPr>
                <w:rFonts w:ascii="Times New Roman" w:hAnsi="Times New Roman" w:cs="Times New Roman"/>
                <w:color w:val="000000"/>
                <w:sz w:val="24"/>
                <w:szCs w:val="24"/>
                <w:lang w:val="kk-KZ"/>
              </w:rPr>
              <w:t>Қимылды ойындарда жетекші рөлді орындауға үйрету</w:t>
            </w:r>
          </w:p>
          <w:p w14:paraId="5A1A3CF6">
            <w:pPr>
              <w:autoSpaceDE w:val="0"/>
              <w:autoSpaceDN w:val="0"/>
              <w:adjustRightInd w:val="0"/>
              <w:spacing w:after="0" w:line="240" w:lineRule="auto"/>
              <w:jc w:val="cente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 (Дене шынықтыру**)</w:t>
            </w:r>
          </w:p>
          <w:p w14:paraId="63A6B4CB">
            <w:pPr>
              <w:autoSpaceDE w:val="0"/>
              <w:autoSpaceDN w:val="0"/>
              <w:adjustRightInd w:val="0"/>
              <w:spacing w:after="0" w:line="240" w:lineRule="auto"/>
              <w:jc w:val="center"/>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Жеке жұмыс:</w:t>
            </w:r>
            <w:r>
              <w:rPr>
                <w:rFonts w:ascii="Times New Roman" w:hAnsi="Times New Roman" w:cs="Times New Roman"/>
                <w:color w:val="000000"/>
                <w:sz w:val="24"/>
                <w:szCs w:val="24"/>
                <w:lang w:val="kk-KZ"/>
              </w:rPr>
              <w:t xml:space="preserve"> Айсұлтанға   «Күз» өлеңін айтқызу.</w:t>
            </w:r>
          </w:p>
          <w:p w14:paraId="4A2E3D82">
            <w:pPr>
              <w:autoSpaceDE w:val="0"/>
              <w:autoSpaceDN w:val="0"/>
              <w:adjustRightInd w:val="0"/>
              <w:spacing w:after="0" w:line="240" w:lineRule="auto"/>
              <w:jc w:val="center"/>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 xml:space="preserve">Мақсаты: </w:t>
            </w:r>
            <w:r>
              <w:rPr>
                <w:rFonts w:ascii="Times New Roman" w:hAnsi="Times New Roman" w:cs="Times New Roman"/>
                <w:color w:val="000000"/>
                <w:sz w:val="24"/>
                <w:szCs w:val="24"/>
                <w:lang w:val="kk-KZ"/>
              </w:rPr>
              <w:t>қысқа өлеңдерді жатқа айтуға баулу.</w:t>
            </w:r>
          </w:p>
          <w:p w14:paraId="003AA00E">
            <w:pPr>
              <w:autoSpaceDE w:val="0"/>
              <w:autoSpaceDN w:val="0"/>
              <w:adjustRightInd w:val="0"/>
              <w:spacing w:after="0" w:line="240" w:lineRule="auto"/>
              <w:jc w:val="cente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Еркін ойындар:</w:t>
            </w:r>
          </w:p>
          <w:p w14:paraId="24E95F00">
            <w:pPr>
              <w:autoSpaceDE w:val="0"/>
              <w:autoSpaceDN w:val="0"/>
              <w:adjustRightInd w:val="0"/>
              <w:spacing w:after="0" w:line="240" w:lineRule="auto"/>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Тәрбиешінің жетекші</w:t>
            </w:r>
          </w:p>
          <w:p w14:paraId="1DE8C081">
            <w:pPr>
              <w:autoSpaceDE w:val="0"/>
              <w:autoSpaceDN w:val="0"/>
              <w:adjustRightInd w:val="0"/>
              <w:spacing w:after="0" w:line="240" w:lineRule="auto"/>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лігімен ойындар</w:t>
            </w:r>
          </w:p>
          <w:p w14:paraId="33428C22">
            <w:pPr>
              <w:autoSpaceDE w:val="0"/>
              <w:autoSpaceDN w:val="0"/>
              <w:adjustRightInd w:val="0"/>
              <w:spacing w:after="0" w:line="240" w:lineRule="auto"/>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ойнату.</w:t>
            </w:r>
          </w:p>
        </w:tc>
        <w:tc>
          <w:tcPr>
            <w:tcW w:w="842" w:type="pct"/>
          </w:tcPr>
          <w:p w14:paraId="236E1BE0">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Аула тазалаушының еңбегін бақылау.</w:t>
            </w:r>
          </w:p>
          <w:p w14:paraId="3B6EBB9E">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Мақсаты:</w:t>
            </w:r>
            <w:r>
              <w:rPr>
                <w:rFonts w:ascii="Times New Roman" w:hAnsi="Times New Roman" w:cs="Times New Roman"/>
                <w:color w:val="000000"/>
                <w:sz w:val="24"/>
                <w:szCs w:val="24"/>
                <w:lang w:val="kk-KZ"/>
              </w:rPr>
              <w:t xml:space="preserve"> Өзгенің еңбегінің нәтижесіне құрметпен қарауға тәрбиелеу, ересектерге көмек көрсету ниеттерін қолдау.</w:t>
            </w:r>
          </w:p>
          <w:p w14:paraId="7B76A6E5">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(қоршаған ортамен таныстыру – әлеуметтік –эмоционалды дағдыларды қалыптастыру)</w:t>
            </w:r>
          </w:p>
          <w:p w14:paraId="25048384">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Еңбек:</w:t>
            </w:r>
            <w:r>
              <w:rPr>
                <w:rFonts w:ascii="Times New Roman" w:hAnsi="Times New Roman" w:cs="Times New Roman"/>
                <w:color w:val="000000"/>
                <w:sz w:val="24"/>
                <w:szCs w:val="24"/>
                <w:lang w:val="kk-KZ"/>
              </w:rPr>
              <w:t xml:space="preserve"> Балаларды ойын алаңын таза ұстауға үйрету.</w:t>
            </w:r>
          </w:p>
          <w:p w14:paraId="4CEB43EC">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 xml:space="preserve">Мақсаты: </w:t>
            </w:r>
            <w:r>
              <w:rPr>
                <w:rFonts w:ascii="Times New Roman" w:hAnsi="Times New Roman" w:cs="Times New Roman"/>
                <w:color w:val="000000"/>
                <w:sz w:val="24"/>
                <w:szCs w:val="24"/>
                <w:lang w:val="kk-KZ"/>
              </w:rPr>
              <w:t>Бастаған істі аяғына дейін жеткізе білу, оны жақсы орындауға жұмылдыру.</w:t>
            </w:r>
          </w:p>
          <w:p w14:paraId="4E291F10">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(еңбекке баулу)</w:t>
            </w:r>
          </w:p>
          <w:p w14:paraId="1029F530">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Қимылды ойын:</w:t>
            </w:r>
          </w:p>
          <w:p w14:paraId="072804FC">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«Күн мен жаңбыр</w:t>
            </w:r>
            <w:r>
              <w:rPr>
                <w:rFonts w:ascii="Times New Roman" w:hAnsi="Times New Roman" w:cs="Times New Roman"/>
                <w:color w:val="000000"/>
                <w:sz w:val="24"/>
                <w:szCs w:val="24"/>
                <w:lang w:val="kk-KZ"/>
              </w:rPr>
              <w:t>»</w:t>
            </w:r>
          </w:p>
          <w:p w14:paraId="697A2E62">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 xml:space="preserve">Мақсаты: </w:t>
            </w:r>
            <w:r>
              <w:rPr>
                <w:rFonts w:ascii="Times New Roman" w:hAnsi="Times New Roman" w:cs="Times New Roman"/>
                <w:color w:val="000000"/>
                <w:sz w:val="24"/>
                <w:szCs w:val="24"/>
                <w:lang w:val="kk-KZ"/>
              </w:rPr>
              <w:t>Қимылды ойынға қызығушылық-</w:t>
            </w:r>
          </w:p>
          <w:p w14:paraId="7AF63595">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ты дамыту, таза ауада балалардың қимылдарды орындауы үшін жағдайлар жасау. </w:t>
            </w:r>
          </w:p>
          <w:p w14:paraId="3679A2F7">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(Дене шынықтыру**)</w:t>
            </w:r>
          </w:p>
          <w:p w14:paraId="2A2C7634">
            <w:pPr>
              <w:autoSpaceDE w:val="0"/>
              <w:autoSpaceDN w:val="0"/>
              <w:adjustRightInd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color w:val="000000"/>
                <w:sz w:val="24"/>
                <w:szCs w:val="24"/>
                <w:lang w:val="kk-KZ"/>
              </w:rPr>
              <w:t>Жеке жұмыс:</w:t>
            </w:r>
            <w:r>
              <w:rPr>
                <w:rFonts w:ascii="Times New Roman" w:hAnsi="Times New Roman" w:cs="Times New Roman"/>
                <w:color w:val="000000"/>
                <w:sz w:val="24"/>
                <w:szCs w:val="24"/>
                <w:lang w:val="kk-KZ"/>
              </w:rPr>
              <w:t xml:space="preserve">  Марленге санамақ айтқызу.</w:t>
            </w:r>
          </w:p>
          <w:p w14:paraId="27B4261B">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 xml:space="preserve">Мақсаты: </w:t>
            </w:r>
            <w:r>
              <w:rPr>
                <w:rFonts w:ascii="Times New Roman" w:hAnsi="Times New Roman" w:cs="Times New Roman"/>
                <w:bCs/>
                <w:color w:val="000000"/>
                <w:sz w:val="24"/>
                <w:szCs w:val="24"/>
                <w:lang w:val="kk-KZ"/>
              </w:rPr>
              <w:t>Санамақтарды жатқа айтуға баулу.</w:t>
            </w:r>
          </w:p>
          <w:p w14:paraId="569381B1">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Еркін ойындар:</w:t>
            </w:r>
          </w:p>
          <w:p w14:paraId="106D924C">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Тәрбиешінің жетекшілігімен ойындар</w:t>
            </w:r>
          </w:p>
          <w:p w14:paraId="50780D64">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ойнату.</w:t>
            </w:r>
          </w:p>
          <w:p w14:paraId="304B271A">
            <w:pPr>
              <w:autoSpaceDE w:val="0"/>
              <w:autoSpaceDN w:val="0"/>
              <w:adjustRightInd w:val="0"/>
              <w:spacing w:after="0" w:line="240" w:lineRule="auto"/>
              <w:rPr>
                <w:rFonts w:ascii="Times New Roman" w:hAnsi="Times New Roman" w:cs="Times New Roman"/>
                <w:color w:val="000000"/>
                <w:sz w:val="24"/>
                <w:szCs w:val="24"/>
                <w:lang w:val="kk-KZ"/>
              </w:rPr>
            </w:pPr>
          </w:p>
        </w:tc>
        <w:tc>
          <w:tcPr>
            <w:tcW w:w="874" w:type="pct"/>
          </w:tcPr>
          <w:p w14:paraId="54201C71">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Топырақты  бақылау.</w:t>
            </w:r>
          </w:p>
          <w:p w14:paraId="3EA230F0">
            <w:pPr>
              <w:spacing w:after="0" w:line="240" w:lineRule="auto"/>
              <w:jc w:val="cente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Топырақтың</w:t>
            </w:r>
          </w:p>
          <w:p w14:paraId="2C2FD130">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қасиеті: құрғақ топырақ-сусымалы,үгілмелі, ал</w:t>
            </w:r>
          </w:p>
          <w:p w14:paraId="5082EC67">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ылғал топырақ бір-біріне жабысқыш келеді, қандай затқа салсаң, сондай пішінді сақтайды.</w:t>
            </w:r>
          </w:p>
          <w:p w14:paraId="08F5D00B">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(қоршаған ортамен таныстыру – әлеуметтік –эмоционалды дағдыларды қалыптастыру)</w:t>
            </w:r>
          </w:p>
          <w:p w14:paraId="146B98BC">
            <w:pPr>
              <w:spacing w:after="0" w:line="240" w:lineRule="auto"/>
              <w:jc w:val="center"/>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Балаларды ойын алаңын таза ұстауда тәрбиешіге көмектесу. </w:t>
            </w: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Балалардың еңбек етуге деген оң көзқарасын  тәрбиелеу</w:t>
            </w:r>
          </w:p>
          <w:p w14:paraId="296165C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берілген тапсырмаға жауапкершілікпен</w:t>
            </w:r>
          </w:p>
          <w:p w14:paraId="06AFA111">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қарауды қалыптастыру.</w:t>
            </w:r>
          </w:p>
          <w:p w14:paraId="576C8408">
            <w:pPr>
              <w:spacing w:after="0" w:line="240" w:lineRule="auto"/>
              <w:jc w:val="center"/>
              <w:rPr>
                <w:rFonts w:ascii="Times New Roman" w:hAnsi="Times New Roman" w:cs="Times New Roman"/>
                <w:sz w:val="24"/>
                <w:szCs w:val="24"/>
                <w:lang w:val="kk-KZ"/>
              </w:rPr>
            </w:pPr>
            <w:r>
              <w:rPr>
                <w:rFonts w:ascii="Times New Roman" w:hAnsi="Times New Roman" w:cs="Times New Roman"/>
                <w:b/>
                <w:sz w:val="24"/>
                <w:szCs w:val="24"/>
                <w:lang w:val="kk-KZ"/>
              </w:rPr>
              <w:t>(еңбекке баулу)</w:t>
            </w:r>
          </w:p>
          <w:p w14:paraId="6FF07A8D">
            <w:pPr>
              <w:spacing w:after="0" w:line="240" w:lineRule="auto"/>
              <w:jc w:val="center"/>
              <w:rPr>
                <w:rFonts w:ascii="Times New Roman" w:hAnsi="Times New Roman" w:cs="Times New Roman"/>
                <w:sz w:val="24"/>
                <w:szCs w:val="24"/>
                <w:lang w:val="kk-KZ"/>
              </w:rPr>
            </w:pPr>
            <w:r>
              <w:rPr>
                <w:rFonts w:ascii="Times New Roman" w:hAnsi="Times New Roman" w:cs="Times New Roman"/>
                <w:b/>
                <w:sz w:val="24"/>
                <w:szCs w:val="24"/>
                <w:lang w:val="kk-KZ"/>
              </w:rPr>
              <w:t>Қимылды ойын:</w:t>
            </w:r>
          </w:p>
          <w:p w14:paraId="403043D8">
            <w:pPr>
              <w:spacing w:after="0" w:line="240" w:lineRule="auto"/>
              <w:jc w:val="center"/>
              <w:rPr>
                <w:rFonts w:ascii="Times New Roman" w:hAnsi="Times New Roman" w:cs="Times New Roman"/>
                <w:sz w:val="24"/>
                <w:szCs w:val="24"/>
                <w:lang w:val="kk-KZ"/>
              </w:rPr>
            </w:pPr>
            <w:r>
              <w:rPr>
                <w:rFonts w:ascii="Times New Roman" w:hAnsi="Times New Roman" w:cs="Times New Roman"/>
                <w:b/>
                <w:sz w:val="24"/>
                <w:szCs w:val="24"/>
                <w:lang w:val="kk-KZ"/>
              </w:rPr>
              <w:t>«Тышқан мен мысық</w:t>
            </w:r>
            <w:r>
              <w:rPr>
                <w:rFonts w:ascii="Times New Roman" w:hAnsi="Times New Roman" w:cs="Times New Roman"/>
                <w:sz w:val="24"/>
                <w:szCs w:val="24"/>
                <w:lang w:val="kk-KZ"/>
              </w:rPr>
              <w:t>»</w:t>
            </w:r>
          </w:p>
          <w:p w14:paraId="785C1DF6">
            <w:pPr>
              <w:spacing w:after="0" w:line="240" w:lineRule="auto"/>
              <w:jc w:val="cente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Қимылды ойынға қызығушылық-</w:t>
            </w:r>
          </w:p>
          <w:p w14:paraId="35556B39">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ты дамыту, таза ауада балалардың қимылдар-</w:t>
            </w:r>
          </w:p>
          <w:p w14:paraId="1428F35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ды орындауы үшін жағдайлар жасау. </w:t>
            </w:r>
          </w:p>
          <w:p w14:paraId="6FFF4F4D">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(Дене шынықтыру**)</w:t>
            </w:r>
          </w:p>
          <w:p w14:paraId="71DEEA4D">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Жеке жұмыс:</w:t>
            </w:r>
            <w:r>
              <w:rPr>
                <w:rFonts w:ascii="Times New Roman" w:hAnsi="Times New Roman" w:cs="Times New Roman"/>
                <w:sz w:val="24"/>
                <w:szCs w:val="24"/>
                <w:lang w:val="kk-KZ"/>
              </w:rPr>
              <w:t xml:space="preserve"> Айеркеге «Бұл қай кезде болады?» өлеңін айтқызу</w:t>
            </w:r>
          </w:p>
          <w:p w14:paraId="6FF19343">
            <w:pPr>
              <w:spacing w:after="0" w:line="240" w:lineRule="auto"/>
              <w:jc w:val="center"/>
              <w:rPr>
                <w:rFonts w:ascii="Times New Roman" w:hAnsi="Times New Roman" w:cs="Times New Roman"/>
                <w:sz w:val="24"/>
                <w:szCs w:val="24"/>
                <w:lang w:val="kk-KZ"/>
              </w:rPr>
            </w:pPr>
            <w:r>
              <w:rPr>
                <w:rFonts w:ascii="Times New Roman" w:hAnsi="Times New Roman" w:cs="Times New Roman"/>
                <w:b/>
                <w:bCs/>
                <w:sz w:val="24"/>
                <w:szCs w:val="24"/>
                <w:lang w:val="kk-KZ"/>
              </w:rPr>
              <w:t xml:space="preserve">Мақсаты: </w:t>
            </w:r>
            <w:r>
              <w:rPr>
                <w:rFonts w:ascii="Times New Roman" w:hAnsi="Times New Roman" w:cs="Times New Roman"/>
                <w:sz w:val="24"/>
                <w:szCs w:val="24"/>
                <w:lang w:val="kk-KZ"/>
              </w:rPr>
              <w:t>шағын өлеңді жатқа айтқызуға баулу.</w:t>
            </w:r>
          </w:p>
          <w:p w14:paraId="25722414">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Еркін ойындар:</w:t>
            </w:r>
          </w:p>
          <w:p w14:paraId="78DEBABE">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Тәрбиешінің жетекшілігімен ойындар</w:t>
            </w:r>
          </w:p>
          <w:p w14:paraId="6D651A60">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ойнату.</w:t>
            </w:r>
          </w:p>
        </w:tc>
        <w:tc>
          <w:tcPr>
            <w:tcW w:w="839" w:type="pct"/>
          </w:tcPr>
          <w:p w14:paraId="7A195997">
            <w:pPr>
              <w:autoSpaceDE w:val="0"/>
              <w:autoSpaceDN w:val="0"/>
              <w:adjustRightInd w:val="0"/>
              <w:spacing w:after="0" w:line="240" w:lineRule="auto"/>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Ауа-райын  бақылау.</w:t>
            </w:r>
          </w:p>
          <w:p w14:paraId="29F75D97">
            <w:pPr>
              <w:autoSpaceDE w:val="0"/>
              <w:autoSpaceDN w:val="0"/>
              <w:adjustRightInd w:val="0"/>
              <w:spacing w:after="0" w:line="240" w:lineRule="auto"/>
              <w:jc w:val="center"/>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 xml:space="preserve">Мақсаты: </w:t>
            </w:r>
            <w:r>
              <w:rPr>
                <w:rFonts w:ascii="Times New Roman" w:hAnsi="Times New Roman" w:cs="Times New Roman"/>
                <w:color w:val="000000"/>
                <w:sz w:val="24"/>
                <w:szCs w:val="24"/>
                <w:lang w:val="kk-KZ"/>
              </w:rPr>
              <w:t>Ауа-райының өзгеруін бақылату,</w:t>
            </w:r>
          </w:p>
          <w:p w14:paraId="68980C99">
            <w:pPr>
              <w:autoSpaceDE w:val="0"/>
              <w:autoSpaceDN w:val="0"/>
              <w:adjustRightInd w:val="0"/>
              <w:spacing w:after="0" w:line="240" w:lineRule="auto"/>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түрлі аймақтарда ауа райының түрліше болуы туралы түсінік беру.</w:t>
            </w:r>
          </w:p>
          <w:p w14:paraId="5B87381C">
            <w:pPr>
              <w:autoSpaceDE w:val="0"/>
              <w:autoSpaceDN w:val="0"/>
              <w:adjustRightInd w:val="0"/>
              <w:spacing w:after="0" w:line="240" w:lineRule="auto"/>
              <w:jc w:val="center"/>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(қоршаған ортамен таныстыру - әлеуметтік - эмоционалды,</w:t>
            </w:r>
          </w:p>
          <w:p w14:paraId="2667844D">
            <w:pPr>
              <w:autoSpaceDE w:val="0"/>
              <w:autoSpaceDN w:val="0"/>
              <w:adjustRightInd w:val="0"/>
              <w:spacing w:after="0" w:line="240" w:lineRule="auto"/>
              <w:jc w:val="cente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дағдыларды қалыптастыру)</w:t>
            </w:r>
          </w:p>
          <w:p w14:paraId="30E0A379">
            <w:pPr>
              <w:autoSpaceDE w:val="0"/>
              <w:autoSpaceDN w:val="0"/>
              <w:adjustRightInd w:val="0"/>
              <w:spacing w:after="0" w:line="240" w:lineRule="auto"/>
              <w:jc w:val="center"/>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Еңбек:</w:t>
            </w:r>
            <w:r>
              <w:rPr>
                <w:rFonts w:ascii="Times New Roman" w:hAnsi="Times New Roman" w:cs="Times New Roman"/>
                <w:color w:val="000000"/>
                <w:sz w:val="24"/>
                <w:szCs w:val="24"/>
                <w:lang w:val="kk-KZ"/>
              </w:rPr>
              <w:t xml:space="preserve"> ойын алаңын таза ұстау.</w:t>
            </w:r>
          </w:p>
          <w:p w14:paraId="2AB49DCB">
            <w:pPr>
              <w:autoSpaceDE w:val="0"/>
              <w:autoSpaceDN w:val="0"/>
              <w:adjustRightInd w:val="0"/>
              <w:spacing w:after="0" w:line="240" w:lineRule="auto"/>
              <w:jc w:val="center"/>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 xml:space="preserve">Мақсаты: </w:t>
            </w:r>
            <w:r>
              <w:rPr>
                <w:rFonts w:ascii="Times New Roman" w:hAnsi="Times New Roman" w:cs="Times New Roman"/>
                <w:color w:val="000000"/>
                <w:sz w:val="24"/>
                <w:szCs w:val="24"/>
                <w:lang w:val="kk-KZ"/>
              </w:rPr>
              <w:t>Балалардың еңбек етуге деген оң көзқарасын  тәрбиелеу</w:t>
            </w:r>
          </w:p>
          <w:p w14:paraId="628C9F8F">
            <w:pPr>
              <w:autoSpaceDE w:val="0"/>
              <w:autoSpaceDN w:val="0"/>
              <w:adjustRightInd w:val="0"/>
              <w:spacing w:after="0" w:line="240" w:lineRule="auto"/>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берілген тапсырмаға жауапкершілікпен</w:t>
            </w:r>
          </w:p>
          <w:p w14:paraId="12026C53">
            <w:pPr>
              <w:autoSpaceDE w:val="0"/>
              <w:autoSpaceDN w:val="0"/>
              <w:adjustRightInd w:val="0"/>
              <w:spacing w:after="0" w:line="240" w:lineRule="auto"/>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қарауды қалыптасты</w:t>
            </w:r>
          </w:p>
          <w:p w14:paraId="08272E0A">
            <w:pPr>
              <w:autoSpaceDE w:val="0"/>
              <w:autoSpaceDN w:val="0"/>
              <w:adjustRightInd w:val="0"/>
              <w:spacing w:after="0" w:line="240" w:lineRule="auto"/>
              <w:jc w:val="center"/>
              <w:rPr>
                <w:rFonts w:ascii="Times New Roman" w:hAnsi="Times New Roman" w:cs="Times New Roman"/>
                <w:b/>
                <w:color w:val="000000"/>
                <w:sz w:val="24"/>
                <w:szCs w:val="24"/>
                <w:lang w:val="kk-KZ"/>
              </w:rPr>
            </w:pPr>
            <w:r>
              <w:rPr>
                <w:rFonts w:ascii="Times New Roman" w:hAnsi="Times New Roman" w:cs="Times New Roman"/>
                <w:color w:val="000000"/>
                <w:sz w:val="24"/>
                <w:szCs w:val="24"/>
                <w:lang w:val="kk-KZ"/>
              </w:rPr>
              <w:t xml:space="preserve">ру. </w:t>
            </w:r>
            <w:r>
              <w:rPr>
                <w:rFonts w:ascii="Times New Roman" w:hAnsi="Times New Roman" w:cs="Times New Roman"/>
                <w:b/>
                <w:color w:val="000000"/>
                <w:sz w:val="24"/>
                <w:szCs w:val="24"/>
                <w:lang w:val="kk-KZ"/>
              </w:rPr>
              <w:t>(еңбекке баулу)</w:t>
            </w:r>
          </w:p>
          <w:p w14:paraId="2652539C">
            <w:pPr>
              <w:autoSpaceDE w:val="0"/>
              <w:autoSpaceDN w:val="0"/>
              <w:adjustRightInd w:val="0"/>
              <w:spacing w:after="0" w:line="240" w:lineRule="auto"/>
              <w:jc w:val="center"/>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Қимылды ойын:</w:t>
            </w:r>
          </w:p>
          <w:p w14:paraId="0B2BF883">
            <w:pPr>
              <w:autoSpaceDE w:val="0"/>
              <w:autoSpaceDN w:val="0"/>
              <w:adjustRightInd w:val="0"/>
              <w:spacing w:after="0" w:line="240" w:lineRule="auto"/>
              <w:jc w:val="center"/>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«Ұшақтар»</w:t>
            </w:r>
          </w:p>
          <w:p w14:paraId="185EA942">
            <w:pPr>
              <w:autoSpaceDE w:val="0"/>
              <w:autoSpaceDN w:val="0"/>
              <w:adjustRightInd w:val="0"/>
              <w:spacing w:after="0" w:line="240" w:lineRule="auto"/>
              <w:jc w:val="cente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Мақсаты: </w:t>
            </w:r>
            <w:r>
              <w:rPr>
                <w:rFonts w:ascii="Times New Roman" w:hAnsi="Times New Roman" w:cs="Times New Roman"/>
                <w:color w:val="000000"/>
                <w:sz w:val="24"/>
                <w:szCs w:val="24"/>
                <w:lang w:val="kk-KZ"/>
              </w:rPr>
              <w:t>Қимылды ойындарда жетекші рөлді орындауға үйрету.</w:t>
            </w:r>
          </w:p>
          <w:p w14:paraId="62B2EBFE">
            <w:pPr>
              <w:autoSpaceDE w:val="0"/>
              <w:autoSpaceDN w:val="0"/>
              <w:adjustRightInd w:val="0"/>
              <w:spacing w:after="0" w:line="240" w:lineRule="auto"/>
              <w:jc w:val="cente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(Дене шынықтыру**)</w:t>
            </w:r>
          </w:p>
          <w:p w14:paraId="2BAA3F8D">
            <w:pPr>
              <w:autoSpaceDE w:val="0"/>
              <w:autoSpaceDN w:val="0"/>
              <w:adjustRightInd w:val="0"/>
              <w:spacing w:after="0" w:line="240" w:lineRule="auto"/>
              <w:jc w:val="center"/>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 xml:space="preserve">Жеке жұмыс: </w:t>
            </w:r>
            <w:r>
              <w:rPr>
                <w:rFonts w:ascii="Times New Roman" w:hAnsi="Times New Roman" w:cs="Times New Roman"/>
                <w:color w:val="000000"/>
                <w:sz w:val="24"/>
                <w:szCs w:val="24"/>
                <w:lang w:val="kk-KZ"/>
              </w:rPr>
              <w:t>Айшаға бүгінгі күннің ауа райы жайлы атқызу.</w:t>
            </w:r>
          </w:p>
          <w:p w14:paraId="7B7E5A5D">
            <w:pPr>
              <w:autoSpaceDE w:val="0"/>
              <w:autoSpaceDN w:val="0"/>
              <w:adjustRightInd w:val="0"/>
              <w:spacing w:after="0" w:line="240" w:lineRule="auto"/>
              <w:jc w:val="center"/>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Мақсаты:</w:t>
            </w:r>
            <w:r>
              <w:rPr>
                <w:rFonts w:ascii="Times New Roman" w:hAnsi="Times New Roman" w:cs="Times New Roman"/>
                <w:color w:val="000000"/>
                <w:sz w:val="24"/>
                <w:szCs w:val="24"/>
                <w:lang w:val="kk-KZ"/>
              </w:rPr>
              <w:t xml:space="preserve"> сөйлемдегі</w:t>
            </w:r>
          </w:p>
          <w:p w14:paraId="735CB296">
            <w:pPr>
              <w:autoSpaceDE w:val="0"/>
              <w:autoSpaceDN w:val="0"/>
              <w:adjustRightInd w:val="0"/>
              <w:spacing w:after="0" w:line="240" w:lineRule="auto"/>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сөздерді байланыстыру-</w:t>
            </w:r>
          </w:p>
          <w:p w14:paraId="23AAAB21">
            <w:pPr>
              <w:autoSpaceDE w:val="0"/>
              <w:autoSpaceDN w:val="0"/>
              <w:adjustRightInd w:val="0"/>
              <w:spacing w:after="0" w:line="240" w:lineRule="auto"/>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ға, көмекші сөздерді дұрыс қолдануға үйрету.</w:t>
            </w:r>
          </w:p>
          <w:p w14:paraId="501473D5">
            <w:pPr>
              <w:autoSpaceDE w:val="0"/>
              <w:autoSpaceDN w:val="0"/>
              <w:adjustRightInd w:val="0"/>
              <w:spacing w:after="0" w:line="240" w:lineRule="auto"/>
              <w:jc w:val="cente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Еркін ойындар:</w:t>
            </w:r>
          </w:p>
          <w:p w14:paraId="20F7834F">
            <w:pPr>
              <w:autoSpaceDE w:val="0"/>
              <w:autoSpaceDN w:val="0"/>
              <w:adjustRightInd w:val="0"/>
              <w:spacing w:after="0" w:line="240" w:lineRule="auto"/>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Тәрбиешінің жетекші</w:t>
            </w:r>
          </w:p>
          <w:p w14:paraId="5EABE064">
            <w:pPr>
              <w:autoSpaceDE w:val="0"/>
              <w:autoSpaceDN w:val="0"/>
              <w:adjustRightInd w:val="0"/>
              <w:spacing w:after="0" w:line="240" w:lineRule="auto"/>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лігімен ойындар</w:t>
            </w:r>
          </w:p>
          <w:p w14:paraId="553B1ED4">
            <w:pPr>
              <w:autoSpaceDE w:val="0"/>
              <w:autoSpaceDN w:val="0"/>
              <w:adjustRightInd w:val="0"/>
              <w:spacing w:after="0" w:line="240" w:lineRule="auto"/>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ойнату.</w:t>
            </w:r>
          </w:p>
        </w:tc>
      </w:tr>
      <w:tr w14:paraId="7D7ED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pct"/>
          </w:tcPr>
          <w:p w14:paraId="27D42F9C">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Серуеннен оралу</w:t>
            </w:r>
          </w:p>
        </w:tc>
        <w:tc>
          <w:tcPr>
            <w:tcW w:w="871" w:type="pct"/>
          </w:tcPr>
          <w:p w14:paraId="37EA7818">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Балалардың ұйымшылдықпен топқа оралуы киімдерін шешіп шкафтарына орналастыру.</w:t>
            </w:r>
          </w:p>
          <w:p w14:paraId="472D0A9C">
            <w:pPr>
              <w:spacing w:after="0" w:line="240" w:lineRule="auto"/>
              <w:rPr>
                <w:rFonts w:ascii="Times New Roman" w:hAnsi="Times New Roman" w:eastAsia="Calibri" w:cs="Times New Roman"/>
                <w:sz w:val="24"/>
                <w:szCs w:val="24"/>
                <w:lang w:val="kk-KZ"/>
              </w:rPr>
            </w:pPr>
          </w:p>
          <w:p w14:paraId="533F7774">
            <w:pPr>
              <w:pStyle w:val="30"/>
              <w:rPr>
                <w:rFonts w:ascii="Times New Roman" w:hAnsi="Times New Roman" w:cs="Times New Roman"/>
                <w:sz w:val="24"/>
                <w:szCs w:val="24"/>
                <w:lang w:val="kk-KZ"/>
              </w:rPr>
            </w:pPr>
            <w:r>
              <w:rPr>
                <w:rFonts w:ascii="Times New Roman" w:hAnsi="Times New Roman" w:cs="Times New Roman"/>
                <w:sz w:val="24"/>
                <w:szCs w:val="24"/>
                <w:lang w:val="kk-KZ"/>
              </w:rPr>
              <w:t>«Көшедегі үйлер»</w:t>
            </w:r>
          </w:p>
          <w:p w14:paraId="61F88347">
            <w:pPr>
              <w:pStyle w:val="30"/>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Балаларға жалпы үйлер туралы түсінік беру. Көшедегі үйлерді әр түрлі фигуралардан қиып жапсыруға дағдыландыру.</w:t>
            </w:r>
          </w:p>
          <w:p w14:paraId="3FD37D67">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Жапсыру</w:t>
            </w:r>
          </w:p>
          <w:p w14:paraId="56D34A4A">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eastAsia="Calibri" w:cs="Times New Roman"/>
                <w:bCs/>
                <w:color w:val="000000"/>
                <w:sz w:val="24"/>
                <w:szCs w:val="24"/>
                <w:lang w:val="kk-KZ"/>
              </w:rPr>
              <w:t>Шығармашылық іс әрекет, бейнелеу  іс-әрекеті</w:t>
            </w:r>
          </w:p>
        </w:tc>
        <w:tc>
          <w:tcPr>
            <w:tcW w:w="787" w:type="pct"/>
          </w:tcPr>
          <w:p w14:paraId="72B90974">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Балалардың саппен топқа оралуы, сапта екі-екіден жүру.</w:t>
            </w:r>
          </w:p>
          <w:p w14:paraId="6F91409B">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Құрастыру, жапсыру</w:t>
            </w:r>
          </w:p>
          <w:p w14:paraId="25FEE650">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eastAsia="Calibri" w:cs="Times New Roman"/>
                <w:bCs/>
                <w:color w:val="000000"/>
                <w:sz w:val="24"/>
                <w:szCs w:val="24"/>
                <w:lang w:val="kk-KZ"/>
              </w:rPr>
              <w:t>Шығармашылық іс әрекет, бейнелеу  іс-әрекеті</w:t>
            </w:r>
          </w:p>
        </w:tc>
        <w:tc>
          <w:tcPr>
            <w:tcW w:w="842" w:type="pct"/>
          </w:tcPr>
          <w:p w14:paraId="6DF8750E">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Кім жылы сумен жуынса-өте жақсы сол бала. Кім салқын сумен жуынса –батыр бала ол бала. Ал егерде ол жуынбаса –ештене деп аталмайды ол бала.</w:t>
            </w:r>
          </w:p>
          <w:p w14:paraId="36A5D35C">
            <w:pPr>
              <w:spacing w:after="0" w:line="240" w:lineRule="auto"/>
              <w:rPr>
                <w:rFonts w:ascii="Times New Roman" w:hAnsi="Times New Roman" w:eastAsia="Calibri" w:cs="Times New Roman"/>
                <w:sz w:val="24"/>
                <w:szCs w:val="24"/>
                <w:lang w:val="kk-KZ"/>
              </w:rPr>
            </w:pPr>
          </w:p>
          <w:p w14:paraId="12DD8EB0">
            <w:pPr>
              <w:pStyle w:val="30"/>
              <w:rPr>
                <w:rFonts w:ascii="Times New Roman" w:hAnsi="Times New Roman" w:cs="Times New Roman"/>
                <w:sz w:val="24"/>
                <w:szCs w:val="24"/>
                <w:lang w:val="kk-KZ"/>
              </w:rPr>
            </w:pPr>
            <w:r>
              <w:rPr>
                <w:rFonts w:ascii="Times New Roman" w:hAnsi="Times New Roman" w:cs="Times New Roman"/>
                <w:sz w:val="24"/>
                <w:szCs w:val="24"/>
                <w:lang w:val="kk-KZ"/>
              </w:rPr>
              <w:t>«Табиғатта қандай өзгерістер болды?»</w:t>
            </w:r>
          </w:p>
          <w:p w14:paraId="1AF98F0A">
            <w:pPr>
              <w:pStyle w:val="30"/>
              <w:rPr>
                <w:rFonts w:ascii="Times New Roman" w:hAnsi="Times New Roman" w:cs="Times New Roman"/>
                <w:b/>
                <w:sz w:val="24"/>
                <w:szCs w:val="24"/>
                <w:lang w:val="kk-KZ"/>
              </w:rPr>
            </w:pPr>
            <w:r>
              <w:rPr>
                <w:rFonts w:ascii="Times New Roman" w:hAnsi="Times New Roman" w:cs="Times New Roman"/>
                <w:b/>
                <w:sz w:val="24"/>
                <w:szCs w:val="24"/>
                <w:lang w:val="kk-KZ"/>
              </w:rPr>
              <w:t xml:space="preserve">Мақсаты: </w:t>
            </w:r>
          </w:p>
          <w:p w14:paraId="47C47867">
            <w:pPr>
              <w:pStyle w:val="30"/>
              <w:rPr>
                <w:rFonts w:ascii="Times New Roman" w:hAnsi="Times New Roman" w:cs="Times New Roman"/>
                <w:sz w:val="24"/>
                <w:szCs w:val="24"/>
                <w:lang w:val="kk-KZ"/>
              </w:rPr>
            </w:pPr>
            <w:r>
              <w:rPr>
                <w:rFonts w:ascii="Times New Roman" w:hAnsi="Times New Roman" w:cs="Times New Roman"/>
                <w:sz w:val="24"/>
                <w:szCs w:val="24"/>
                <w:lang w:val="kk-KZ"/>
              </w:rPr>
              <w:t>Балаларға жыл мезгілдерін қайталату. Жанды және жансыз табиғат туралы түсіндіру.</w:t>
            </w:r>
          </w:p>
          <w:p w14:paraId="2C65D4ED">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Қоршаған ортамен танысу</w:t>
            </w:r>
          </w:p>
          <w:p w14:paraId="0D5203AA">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Қарым- қатынас</w:t>
            </w:r>
          </w:p>
          <w:p w14:paraId="2954FC41">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 іс –әрекеті, танымдық іс-әрекет, зерттеу іс-әрекеті</w:t>
            </w:r>
          </w:p>
        </w:tc>
        <w:tc>
          <w:tcPr>
            <w:tcW w:w="874" w:type="pct"/>
          </w:tcPr>
          <w:p w14:paraId="05FB8FC5">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Балалардың киімдерін ретімен шешінуге дағдыландыру.</w:t>
            </w:r>
          </w:p>
          <w:p w14:paraId="5D3456EF">
            <w:pPr>
              <w:autoSpaceDE w:val="0"/>
              <w:autoSpaceDN w:val="0"/>
              <w:adjustRightInd w:val="0"/>
              <w:spacing w:after="0" w:line="240" w:lineRule="auto"/>
              <w:rPr>
                <w:rFonts w:ascii="Times New Roman" w:hAnsi="Times New Roman" w:cs="Times New Roman"/>
                <w:color w:val="000000"/>
                <w:sz w:val="24"/>
                <w:szCs w:val="24"/>
                <w:lang w:val="kk-KZ"/>
              </w:rPr>
            </w:pPr>
          </w:p>
          <w:p w14:paraId="56154300">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w:t>
            </w:r>
            <w:r>
              <w:rPr>
                <w:rFonts w:ascii="Times New Roman" w:hAnsi="Times New Roman" w:cs="Times New Roman"/>
                <w:color w:val="000000"/>
                <w:sz w:val="24"/>
                <w:szCs w:val="24"/>
                <w:lang w:val="kk-KZ"/>
              </w:rPr>
              <w:t>Күзгі орман»</w:t>
            </w:r>
          </w:p>
          <w:p w14:paraId="450C6652">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Мақсаты:</w:t>
            </w:r>
          </w:p>
          <w:p w14:paraId="1B88F6E4">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Күз мезгілі туралы жалпы білімдерін қалыптастыру.</w:t>
            </w:r>
          </w:p>
          <w:p w14:paraId="5C27E705">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Күзгі орман  туралы түсініктерін әрі қарай толықтыру.</w:t>
            </w:r>
          </w:p>
          <w:p w14:paraId="735DCEFB">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Көркем әдебиет</w:t>
            </w:r>
          </w:p>
          <w:p w14:paraId="6457AE90">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Қарым- қатынас</w:t>
            </w:r>
          </w:p>
          <w:p w14:paraId="4F7310D8">
            <w:pPr>
              <w:pStyle w:val="30"/>
              <w:rPr>
                <w:rFonts w:ascii="Times New Roman" w:hAnsi="Times New Roman" w:cs="Times New Roman"/>
                <w:b/>
                <w:sz w:val="24"/>
                <w:szCs w:val="24"/>
                <w:lang w:val="kk-KZ"/>
              </w:rPr>
            </w:pPr>
            <w:r>
              <w:rPr>
                <w:rFonts w:ascii="Times New Roman" w:hAnsi="Times New Roman" w:eastAsia="Calibri" w:cs="Times New Roman"/>
                <w:sz w:val="24"/>
                <w:szCs w:val="24"/>
                <w:lang w:val="kk-KZ"/>
              </w:rPr>
              <w:t xml:space="preserve"> іс –әрекеті</w:t>
            </w:r>
          </w:p>
          <w:p w14:paraId="411F4D6D">
            <w:pPr>
              <w:spacing w:after="0" w:line="240" w:lineRule="auto"/>
              <w:rPr>
                <w:rFonts w:ascii="Times New Roman" w:hAnsi="Times New Roman" w:cs="Times New Roman"/>
                <w:b/>
                <w:color w:val="000000"/>
                <w:sz w:val="24"/>
                <w:szCs w:val="24"/>
                <w:lang w:val="kk-KZ"/>
              </w:rPr>
            </w:pPr>
          </w:p>
          <w:p w14:paraId="482A9B41">
            <w:pPr>
              <w:autoSpaceDE w:val="0"/>
              <w:autoSpaceDN w:val="0"/>
              <w:adjustRightInd w:val="0"/>
              <w:spacing w:after="0" w:line="240" w:lineRule="auto"/>
              <w:rPr>
                <w:rFonts w:ascii="Times New Roman" w:hAnsi="Times New Roman" w:cs="Times New Roman"/>
                <w:color w:val="000000"/>
                <w:sz w:val="24"/>
                <w:szCs w:val="24"/>
                <w:lang w:val="kk-KZ"/>
              </w:rPr>
            </w:pPr>
          </w:p>
        </w:tc>
        <w:tc>
          <w:tcPr>
            <w:tcW w:w="839" w:type="pct"/>
          </w:tcPr>
          <w:p w14:paraId="42404FC9">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Достарымен ішке кіру.</w:t>
            </w:r>
          </w:p>
          <w:p w14:paraId="7F549D03">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«Менің досым»</w:t>
            </w:r>
          </w:p>
          <w:p w14:paraId="7A815734">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 xml:space="preserve">Мақсаты: </w:t>
            </w:r>
            <w:r>
              <w:rPr>
                <w:rFonts w:ascii="Times New Roman" w:hAnsi="Times New Roman" w:cs="Times New Roman"/>
                <w:color w:val="000000"/>
                <w:sz w:val="24"/>
                <w:szCs w:val="24"/>
                <w:lang w:val="kk-KZ"/>
              </w:rPr>
              <w:t>Дос туралы түсінік беру. Досы туралы әңгімелеуге үйрету.</w:t>
            </w:r>
          </w:p>
          <w:p w14:paraId="5662DEEF">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Сөйлеуді дамыту</w:t>
            </w:r>
          </w:p>
          <w:p w14:paraId="7181A1A6">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Қарым- қатынас</w:t>
            </w:r>
          </w:p>
          <w:p w14:paraId="18C6A456">
            <w:pPr>
              <w:pStyle w:val="30"/>
              <w:rPr>
                <w:rFonts w:ascii="Times New Roman" w:hAnsi="Times New Roman" w:cs="Times New Roman"/>
                <w:b/>
                <w:sz w:val="24"/>
                <w:szCs w:val="24"/>
                <w:lang w:val="kk-KZ"/>
              </w:rPr>
            </w:pPr>
            <w:r>
              <w:rPr>
                <w:rFonts w:ascii="Times New Roman" w:hAnsi="Times New Roman" w:eastAsia="Calibri" w:cs="Times New Roman"/>
                <w:sz w:val="24"/>
                <w:szCs w:val="24"/>
                <w:lang w:val="kk-KZ"/>
              </w:rPr>
              <w:t xml:space="preserve"> іс –әрекеті</w:t>
            </w:r>
          </w:p>
          <w:p w14:paraId="2174F7FB">
            <w:pPr>
              <w:spacing w:after="0" w:line="240" w:lineRule="auto"/>
              <w:rPr>
                <w:rFonts w:ascii="Times New Roman" w:hAnsi="Times New Roman" w:cs="Times New Roman"/>
                <w:b/>
                <w:color w:val="000000"/>
                <w:sz w:val="24"/>
                <w:szCs w:val="24"/>
                <w:lang w:val="kk-KZ"/>
              </w:rPr>
            </w:pPr>
          </w:p>
          <w:p w14:paraId="0D92B233">
            <w:pPr>
              <w:autoSpaceDE w:val="0"/>
              <w:autoSpaceDN w:val="0"/>
              <w:adjustRightInd w:val="0"/>
              <w:spacing w:after="0" w:line="240" w:lineRule="auto"/>
              <w:rPr>
                <w:rFonts w:ascii="Times New Roman" w:hAnsi="Times New Roman" w:cs="Times New Roman"/>
                <w:color w:val="000000"/>
                <w:sz w:val="24"/>
                <w:szCs w:val="24"/>
                <w:lang w:val="kk-KZ"/>
              </w:rPr>
            </w:pPr>
          </w:p>
        </w:tc>
      </w:tr>
      <w:tr w14:paraId="2C252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pct"/>
          </w:tcPr>
          <w:p w14:paraId="77349AF3">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Түскі ас</w:t>
            </w:r>
          </w:p>
        </w:tc>
        <w:tc>
          <w:tcPr>
            <w:tcW w:w="4212" w:type="pct"/>
            <w:gridSpan w:val="5"/>
          </w:tcPr>
          <w:p w14:paraId="28F2D6A8">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eastAsia="Calibri" w:cs="Times New Roman"/>
                <w:sz w:val="24"/>
                <w:szCs w:val="24"/>
                <w:lang w:val="kk-KZ"/>
              </w:rPr>
              <w:t xml:space="preserve">Ас мәзірімен таныстыру. Балалардың назарын тағамға аудару, олардың адам денсаулығына пайдасын айту, тамақтарын реттілігімен тауысып ішуге қалыптастыру. </w:t>
            </w:r>
          </w:p>
          <w:p w14:paraId="2735C2B4">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Мақал-мәтел: </w:t>
            </w:r>
          </w:p>
          <w:p w14:paraId="156D6C55">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Тату үйдің тамағы-тәтті.</w:t>
            </w:r>
          </w:p>
        </w:tc>
      </w:tr>
      <w:tr w14:paraId="40E18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pct"/>
          </w:tcPr>
          <w:p w14:paraId="2B1856AE">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Күндізгі ұйқы</w:t>
            </w:r>
          </w:p>
        </w:tc>
        <w:tc>
          <w:tcPr>
            <w:tcW w:w="871" w:type="pct"/>
          </w:tcPr>
          <w:p w14:paraId="5CFFCE82">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Ұйқыға арналған әуен аудио-ертегі</w:t>
            </w:r>
          </w:p>
          <w:p w14:paraId="309B1ED2">
            <w:pPr>
              <w:autoSpaceDE w:val="0"/>
              <w:autoSpaceDN w:val="0"/>
              <w:adjustRightInd w:val="0"/>
              <w:spacing w:after="0" w:line="240" w:lineRule="auto"/>
              <w:rPr>
                <w:rFonts w:ascii="Times New Roman" w:hAnsi="Times New Roman" w:cs="Times New Roman"/>
                <w:color w:val="000000"/>
                <w:sz w:val="24"/>
                <w:szCs w:val="24"/>
                <w:lang w:val="kk-KZ"/>
              </w:rPr>
            </w:pPr>
          </w:p>
        </w:tc>
        <w:tc>
          <w:tcPr>
            <w:tcW w:w="787" w:type="pct"/>
          </w:tcPr>
          <w:p w14:paraId="72E3DE6C">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«Әлди –әлди ұйықтайғой»</w:t>
            </w:r>
          </w:p>
          <w:p w14:paraId="012A5485">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Сөйлеуді дамыту</w:t>
            </w:r>
          </w:p>
        </w:tc>
        <w:tc>
          <w:tcPr>
            <w:tcW w:w="842" w:type="pct"/>
          </w:tcPr>
          <w:p w14:paraId="51BC6F5A">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eastAsia="Calibri" w:cs="Times New Roman"/>
                <w:sz w:val="24"/>
                <w:szCs w:val="24"/>
                <w:lang w:val="kk-KZ"/>
              </w:rPr>
              <w:t>«Бесік жырын» тыңдату</w:t>
            </w:r>
          </w:p>
        </w:tc>
        <w:tc>
          <w:tcPr>
            <w:tcW w:w="874" w:type="pct"/>
          </w:tcPr>
          <w:p w14:paraId="70ECD653">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«Бауырсақ» ертегісін оқып беру</w:t>
            </w:r>
          </w:p>
          <w:p w14:paraId="6C6A87DC">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Көркем әдебиет</w:t>
            </w:r>
          </w:p>
        </w:tc>
        <w:tc>
          <w:tcPr>
            <w:tcW w:w="839" w:type="pct"/>
          </w:tcPr>
          <w:p w14:paraId="4D3F1C2F">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eastAsia="Calibri" w:cs="Times New Roman"/>
                <w:sz w:val="24"/>
                <w:szCs w:val="24"/>
                <w:lang w:val="kk-KZ"/>
              </w:rPr>
              <w:t>«Жақсы жатып, жайлы тұр!»</w:t>
            </w:r>
          </w:p>
        </w:tc>
      </w:tr>
      <w:tr w14:paraId="060D9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trPr>
        <w:tc>
          <w:tcPr>
            <w:tcW w:w="788" w:type="pct"/>
          </w:tcPr>
          <w:p w14:paraId="64ABD1B4">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Біртіндеп ұйқыдан ояту, сауықтыру шаралары</w:t>
            </w:r>
          </w:p>
        </w:tc>
        <w:tc>
          <w:tcPr>
            <w:tcW w:w="4212" w:type="pct"/>
            <w:gridSpan w:val="5"/>
          </w:tcPr>
          <w:p w14:paraId="19D17820">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Өз орындарында отырып керілу, тыныстау  жаттығуларын жасату.  Ригалық әдіс  бойынша сауықтыру.</w:t>
            </w:r>
          </w:p>
          <w:p w14:paraId="0AF52BF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(дене жаттығулар мен белсенді қимылдар) .</w:t>
            </w:r>
          </w:p>
          <w:p w14:paraId="428F92D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cs="Times New Roman"/>
                <w:b/>
                <w:bCs/>
                <w:sz w:val="24"/>
                <w:szCs w:val="24"/>
                <w:lang w:val="kk-KZ"/>
              </w:rPr>
              <w:t>өзіне-өзі қызмет ету дағдылары, ірі және ұсақ моториканы дамыту)</w:t>
            </w:r>
          </w:p>
        </w:tc>
      </w:tr>
      <w:tr w14:paraId="5AC50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pct"/>
          </w:tcPr>
          <w:p w14:paraId="11ADFBB1">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Бесін ас</w:t>
            </w:r>
          </w:p>
        </w:tc>
        <w:tc>
          <w:tcPr>
            <w:tcW w:w="871" w:type="pct"/>
          </w:tcPr>
          <w:p w14:paraId="0C641FBD">
            <w:pPr>
              <w:autoSpaceDE w:val="0"/>
              <w:autoSpaceDN w:val="0"/>
              <w:adjustRightInd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Ас мәзірімен таныстыру. Бір- біріне кедергі жасамай мәдениетті отыруға баулу, балалардың назарын тағамға аудару.</w:t>
            </w:r>
          </w:p>
        </w:tc>
        <w:tc>
          <w:tcPr>
            <w:tcW w:w="787" w:type="pct"/>
          </w:tcPr>
          <w:p w14:paraId="7C9A19C4">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eastAsia="Calibri" w:cs="Times New Roman"/>
                <w:sz w:val="24"/>
                <w:szCs w:val="24"/>
                <w:lang w:val="kk-KZ"/>
              </w:rPr>
              <w:t>Балалардың назарын тағамға аудару.</w:t>
            </w:r>
          </w:p>
        </w:tc>
        <w:tc>
          <w:tcPr>
            <w:tcW w:w="842" w:type="pct"/>
          </w:tcPr>
          <w:p w14:paraId="7CED730C">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eastAsia="Calibri" w:cs="Times New Roman"/>
                <w:sz w:val="24"/>
                <w:szCs w:val="24"/>
                <w:lang w:val="kk-KZ"/>
              </w:rPr>
              <w:t>Тамақтарын реттілігімен тауысып ішуге қалыптастыру.</w:t>
            </w:r>
          </w:p>
        </w:tc>
        <w:tc>
          <w:tcPr>
            <w:tcW w:w="874" w:type="pct"/>
          </w:tcPr>
          <w:p w14:paraId="48F42997">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eastAsia="Calibri" w:cs="Times New Roman"/>
                <w:sz w:val="24"/>
                <w:szCs w:val="24"/>
                <w:lang w:val="kk-KZ"/>
              </w:rPr>
              <w:t>«Бата айтып»,  «Ас қайтаруды» үйрету.</w:t>
            </w:r>
          </w:p>
        </w:tc>
        <w:tc>
          <w:tcPr>
            <w:tcW w:w="839" w:type="pct"/>
          </w:tcPr>
          <w:p w14:paraId="6C975244">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eastAsia="Calibri" w:cs="Times New Roman"/>
                <w:sz w:val="24"/>
                <w:szCs w:val="24"/>
                <w:lang w:val="kk-KZ"/>
              </w:rPr>
              <w:t>Ас мәзірімен таныстыру, балалардың назарын тағамға аудару.</w:t>
            </w:r>
          </w:p>
        </w:tc>
      </w:tr>
      <w:tr w14:paraId="1C8D1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pct"/>
          </w:tcPr>
          <w:p w14:paraId="65BFE3AA">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871" w:type="pct"/>
          </w:tcPr>
          <w:p w14:paraId="3EEA23AD">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Дербес ойын</w:t>
            </w:r>
          </w:p>
          <w:p w14:paraId="5C665C09">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«Қуыршақты тамақтандыр».</w:t>
            </w:r>
          </w:p>
          <w:p w14:paraId="5130FDBC">
            <w:pPr>
              <w:autoSpaceDE w:val="0"/>
              <w:autoSpaceDN w:val="0"/>
              <w:adjustRightInd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Мақсаты:</w:t>
            </w:r>
            <w:r>
              <w:rPr>
                <w:rFonts w:ascii="Times New Roman" w:hAnsi="Times New Roman" w:eastAsia="Calibri" w:cs="Times New Roman"/>
                <w:sz w:val="24"/>
                <w:szCs w:val="24"/>
                <w:lang w:val="kk-KZ"/>
              </w:rPr>
              <w:t xml:space="preserve"> Балалардың ойынға деген қызығушылығын арттыру.</w:t>
            </w:r>
          </w:p>
          <w:p w14:paraId="731C7E41">
            <w:pPr>
              <w:autoSpaceDE w:val="0"/>
              <w:autoSpaceDN w:val="0"/>
              <w:adjustRightInd w:val="0"/>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Мүсіндеу</w:t>
            </w:r>
          </w:p>
          <w:p w14:paraId="5CCD918A">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eastAsia="Calibri" w:cs="Times New Roman"/>
                <w:bCs/>
                <w:color w:val="000000"/>
                <w:sz w:val="24"/>
                <w:szCs w:val="24"/>
                <w:lang w:val="kk-KZ"/>
              </w:rPr>
              <w:t>Шығармашылық іс әрекет, бейнелеу  іс-әрекеті</w:t>
            </w:r>
          </w:p>
        </w:tc>
        <w:tc>
          <w:tcPr>
            <w:tcW w:w="787" w:type="pct"/>
          </w:tcPr>
          <w:p w14:paraId="6548DF81">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Танымдық-қимылды ойын:</w:t>
            </w:r>
          </w:p>
          <w:p w14:paraId="09828F31">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«Аңдар жүрісі»</w:t>
            </w:r>
          </w:p>
          <w:p w14:paraId="59A9D0CD">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 xml:space="preserve">Мақсаты: </w:t>
            </w:r>
            <w:r>
              <w:rPr>
                <w:rFonts w:ascii="Times New Roman" w:hAnsi="Times New Roman" w:eastAsia="Calibri" w:cs="Times New Roman"/>
                <w:sz w:val="24"/>
                <w:szCs w:val="24"/>
                <w:lang w:val="kk-KZ"/>
              </w:rPr>
              <w:t>Балалар аңдардың жүрісін салып, санай алады.</w:t>
            </w:r>
          </w:p>
          <w:p w14:paraId="3D7D89DA">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Қоршаған ортамен танысу</w:t>
            </w:r>
          </w:p>
          <w:p w14:paraId="44949078">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Қарым- қатынас</w:t>
            </w:r>
          </w:p>
          <w:p w14:paraId="67B1458D">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 іс –әрекеті, танымдық іс-әрекет, зерттеу іс-әрекеті</w:t>
            </w:r>
          </w:p>
        </w:tc>
        <w:tc>
          <w:tcPr>
            <w:tcW w:w="842" w:type="pct"/>
          </w:tcPr>
          <w:p w14:paraId="39E9C1FA">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 xml:space="preserve">Суреттік боямалар </w:t>
            </w:r>
          </w:p>
          <w:p w14:paraId="5C93A634">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«Кім,қайда өмір сүреді»</w:t>
            </w:r>
          </w:p>
          <w:p w14:paraId="3654A14A">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 Балалар суретті таза бояп, туған жеріндегі жан-жануарлардың мекендерімен таныса алады.</w:t>
            </w:r>
          </w:p>
          <w:p w14:paraId="2BB476BB">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Сурет салу</w:t>
            </w:r>
          </w:p>
          <w:p w14:paraId="0B8AC0E3">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Cs/>
                <w:color w:val="000000"/>
                <w:sz w:val="24"/>
                <w:szCs w:val="24"/>
                <w:lang w:val="kk-KZ"/>
              </w:rPr>
              <w:t>Шығармашылық іс әрекет, бейнелеу  іс-әрекеті</w:t>
            </w:r>
          </w:p>
        </w:tc>
        <w:tc>
          <w:tcPr>
            <w:tcW w:w="874" w:type="pct"/>
          </w:tcPr>
          <w:p w14:paraId="7EB88938">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 xml:space="preserve">Кітаппен жұмыс </w:t>
            </w:r>
          </w:p>
          <w:p w14:paraId="0D1BBD62">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 xml:space="preserve">«Аспазшы» </w:t>
            </w:r>
          </w:p>
          <w:p w14:paraId="02AA53E4">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 Балалар аспазшы туралы түсіндіре алады.</w:t>
            </w:r>
          </w:p>
          <w:p w14:paraId="38967952">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Сөйлеуді дамыту</w:t>
            </w:r>
          </w:p>
          <w:p w14:paraId="6E4FEA0B">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Қарым- қатынас</w:t>
            </w:r>
          </w:p>
          <w:p w14:paraId="78AA440B">
            <w:pPr>
              <w:pStyle w:val="30"/>
              <w:rPr>
                <w:rFonts w:ascii="Times New Roman" w:hAnsi="Times New Roman" w:cs="Times New Roman"/>
                <w:b/>
                <w:sz w:val="24"/>
                <w:szCs w:val="24"/>
                <w:lang w:val="kk-KZ"/>
              </w:rPr>
            </w:pPr>
            <w:r>
              <w:rPr>
                <w:rFonts w:ascii="Times New Roman" w:hAnsi="Times New Roman" w:eastAsia="Calibri" w:cs="Times New Roman"/>
                <w:sz w:val="24"/>
                <w:szCs w:val="24"/>
                <w:lang w:val="kk-KZ"/>
              </w:rPr>
              <w:t xml:space="preserve"> іс –әрекеті</w:t>
            </w:r>
          </w:p>
          <w:p w14:paraId="4F0D38A3">
            <w:pPr>
              <w:autoSpaceDE w:val="0"/>
              <w:autoSpaceDN w:val="0"/>
              <w:adjustRightInd w:val="0"/>
              <w:spacing w:after="0" w:line="240" w:lineRule="auto"/>
              <w:rPr>
                <w:rFonts w:ascii="Times New Roman" w:hAnsi="Times New Roman" w:cs="Times New Roman"/>
                <w:b/>
                <w:color w:val="000000"/>
                <w:sz w:val="24"/>
                <w:szCs w:val="24"/>
                <w:lang w:val="kk-KZ"/>
              </w:rPr>
            </w:pPr>
          </w:p>
        </w:tc>
        <w:tc>
          <w:tcPr>
            <w:tcW w:w="839" w:type="pct"/>
          </w:tcPr>
          <w:p w14:paraId="43B0F8CE">
            <w:pPr>
              <w:autoSpaceDE w:val="0"/>
              <w:autoSpaceDN w:val="0"/>
              <w:adjustRightInd w:val="0"/>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Дербес ойын «Мозайка»</w:t>
            </w:r>
          </w:p>
          <w:p w14:paraId="2652D16A">
            <w:pPr>
              <w:autoSpaceDE w:val="0"/>
              <w:autoSpaceDN w:val="0"/>
              <w:adjustRightInd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Мақсаты:Балалар мазайканың ұсақ бөліктерін орналастыра алады.</w:t>
            </w:r>
          </w:p>
          <w:p w14:paraId="6C370732">
            <w:pPr>
              <w:autoSpaceDE w:val="0"/>
              <w:autoSpaceDN w:val="0"/>
              <w:adjustRightInd w:val="0"/>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Құрастыру</w:t>
            </w:r>
          </w:p>
          <w:p w14:paraId="0F4C876E">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eastAsia="Calibri" w:cs="Times New Roman"/>
                <w:bCs/>
                <w:color w:val="000000"/>
                <w:sz w:val="24"/>
                <w:szCs w:val="24"/>
                <w:lang w:val="kk-KZ"/>
              </w:rPr>
              <w:t>Шығармашылық іс әрекет, бейнелеу  іс-әрекеті</w:t>
            </w:r>
          </w:p>
        </w:tc>
      </w:tr>
      <w:tr w14:paraId="7DDBA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pct"/>
          </w:tcPr>
          <w:p w14:paraId="27F8D156">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Балалармен жеке жұмыс</w:t>
            </w:r>
          </w:p>
        </w:tc>
        <w:tc>
          <w:tcPr>
            <w:tcW w:w="871" w:type="pct"/>
          </w:tcPr>
          <w:p w14:paraId="6D1C4560">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Жеке баламен жұмыс:              </w:t>
            </w:r>
          </w:p>
          <w:p w14:paraId="32029E0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Әмірханға қаламды дұрыс қолдануға үйрету.</w:t>
            </w:r>
          </w:p>
          <w:p w14:paraId="219F898A">
            <w:pPr>
              <w:spacing w:after="0" w:line="240" w:lineRule="auto"/>
              <w:rPr>
                <w:rFonts w:ascii="Times New Roman" w:hAnsi="Times New Roman" w:cs="Times New Roman"/>
                <w:color w:val="000000"/>
                <w:sz w:val="24"/>
                <w:szCs w:val="24"/>
                <w:lang w:val="kk-KZ"/>
              </w:rPr>
            </w:pPr>
            <w:r>
              <w:rPr>
                <w:rFonts w:ascii="Times New Roman" w:hAnsi="Times New Roman" w:eastAsia="Calibri" w:cs="Times New Roman"/>
                <w:b/>
                <w:sz w:val="24"/>
                <w:szCs w:val="24"/>
                <w:lang w:val="kk-KZ"/>
              </w:rPr>
              <w:t>Сурет салу</w:t>
            </w:r>
          </w:p>
        </w:tc>
        <w:tc>
          <w:tcPr>
            <w:tcW w:w="787" w:type="pct"/>
          </w:tcPr>
          <w:p w14:paraId="2F85E8F3">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Жеке баламен жұмыс:                             </w:t>
            </w:r>
            <w:r>
              <w:rPr>
                <w:rFonts w:ascii="Times New Roman" w:hAnsi="Times New Roman" w:cs="Times New Roman"/>
                <w:sz w:val="24"/>
                <w:szCs w:val="24"/>
                <w:lang w:val="kk-KZ"/>
              </w:rPr>
              <w:t xml:space="preserve">Дарынға түстерді ажырата білуге үйрету. </w:t>
            </w:r>
          </w:p>
          <w:p w14:paraId="0E36692A">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Сөйлеуді дамыту</w:t>
            </w:r>
          </w:p>
        </w:tc>
        <w:tc>
          <w:tcPr>
            <w:tcW w:w="842" w:type="pct"/>
          </w:tcPr>
          <w:p w14:paraId="4C3D855F">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Жеке баламен жұмыс:                    </w:t>
            </w:r>
            <w:r>
              <w:rPr>
                <w:rFonts w:ascii="Times New Roman" w:hAnsi="Times New Roman" w:cs="Times New Roman"/>
                <w:sz w:val="24"/>
                <w:szCs w:val="24"/>
                <w:lang w:val="kk-KZ"/>
              </w:rPr>
              <w:t>Айшаға құрастыруға деген қызығушылығын арттыру.</w:t>
            </w:r>
          </w:p>
          <w:p w14:paraId="620CB985">
            <w:pPr>
              <w:spacing w:after="0" w:line="240" w:lineRule="auto"/>
              <w:rPr>
                <w:rFonts w:ascii="Times New Roman" w:hAnsi="Times New Roman" w:cs="Times New Roman"/>
                <w:sz w:val="24"/>
                <w:szCs w:val="24"/>
                <w:lang w:val="kk-KZ"/>
              </w:rPr>
            </w:pPr>
            <w:r>
              <w:rPr>
                <w:rFonts w:ascii="Times New Roman" w:hAnsi="Times New Roman" w:eastAsia="Calibri" w:cs="Times New Roman"/>
                <w:b/>
                <w:sz w:val="24"/>
                <w:szCs w:val="24"/>
                <w:lang w:val="kk-KZ"/>
              </w:rPr>
              <w:t>Құрастыру</w:t>
            </w:r>
          </w:p>
        </w:tc>
        <w:tc>
          <w:tcPr>
            <w:tcW w:w="874" w:type="pct"/>
          </w:tcPr>
          <w:p w14:paraId="7CB38EA5">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Жеке баламен жұмыс:                   </w:t>
            </w:r>
            <w:r>
              <w:rPr>
                <w:rFonts w:ascii="Times New Roman" w:hAnsi="Times New Roman" w:cs="Times New Roman"/>
                <w:sz w:val="24"/>
                <w:szCs w:val="24"/>
                <w:lang w:val="kk-KZ"/>
              </w:rPr>
              <w:t>Айкөркемге қаламды дұрыс ұстауға үйрету.</w:t>
            </w:r>
          </w:p>
          <w:p w14:paraId="2857B8F2">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Қоршаған ортамен танысу</w:t>
            </w:r>
          </w:p>
        </w:tc>
        <w:tc>
          <w:tcPr>
            <w:tcW w:w="839" w:type="pct"/>
          </w:tcPr>
          <w:p w14:paraId="10EA0A2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Жеке баламен жұмыс:                 </w:t>
            </w:r>
            <w:r>
              <w:rPr>
                <w:rFonts w:ascii="Times New Roman" w:hAnsi="Times New Roman" w:cs="Times New Roman"/>
                <w:sz w:val="24"/>
                <w:szCs w:val="24"/>
                <w:lang w:val="kk-KZ"/>
              </w:rPr>
              <w:t>Арсланға суретті ұқыпты, толық бояу қажеттілігін айтып түсіндіру.</w:t>
            </w:r>
          </w:p>
          <w:p w14:paraId="3DDC615D">
            <w:pPr>
              <w:spacing w:after="0" w:line="240" w:lineRule="auto"/>
              <w:rPr>
                <w:rFonts w:ascii="Times New Roman" w:hAnsi="Times New Roman" w:cs="Times New Roman"/>
                <w:color w:val="000000"/>
                <w:sz w:val="24"/>
                <w:szCs w:val="24"/>
                <w:lang w:val="kk-KZ"/>
              </w:rPr>
            </w:pPr>
            <w:r>
              <w:rPr>
                <w:rFonts w:ascii="Times New Roman" w:hAnsi="Times New Roman" w:eastAsia="Calibri" w:cs="Times New Roman"/>
                <w:b/>
                <w:sz w:val="24"/>
                <w:szCs w:val="24"/>
                <w:lang w:val="kk-KZ"/>
              </w:rPr>
              <w:t>Сурет салу</w:t>
            </w:r>
          </w:p>
        </w:tc>
      </w:tr>
      <w:tr w14:paraId="6E5F9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pct"/>
          </w:tcPr>
          <w:p w14:paraId="4515529F">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Серуенге дайындық</w:t>
            </w:r>
          </w:p>
        </w:tc>
        <w:tc>
          <w:tcPr>
            <w:tcW w:w="871" w:type="pct"/>
          </w:tcPr>
          <w:p w14:paraId="1993B93E">
            <w:pPr>
              <w:spacing w:after="0" w:line="240" w:lineRule="auto"/>
              <w:rPr>
                <w:rFonts w:ascii="Times New Roman" w:hAnsi="Times New Roman" w:cs="Times New Roman"/>
                <w:color w:val="000000"/>
                <w:sz w:val="24"/>
                <w:szCs w:val="24"/>
                <w:lang w:val="kk-KZ"/>
              </w:rPr>
            </w:pPr>
            <w:r>
              <w:rPr>
                <w:rFonts w:ascii="Times New Roman" w:hAnsi="Times New Roman" w:eastAsia="Times New Roman" w:cs="Times New Roman"/>
                <w:bCs/>
                <w:color w:val="000000" w:themeColor="text1"/>
                <w:sz w:val="24"/>
                <w:szCs w:val="24"/>
                <w:lang w:val="kk-KZ" w:eastAsia="ru-RU"/>
              </w:rPr>
              <w:t>Балалардың киіну реттілігін бақылау.</w:t>
            </w:r>
          </w:p>
        </w:tc>
        <w:tc>
          <w:tcPr>
            <w:tcW w:w="787" w:type="pct"/>
          </w:tcPr>
          <w:p w14:paraId="52E61ABF">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Сыртқы киімдерін ауыстырып киюді қадағалау.</w:t>
            </w:r>
          </w:p>
        </w:tc>
        <w:tc>
          <w:tcPr>
            <w:tcW w:w="842" w:type="pct"/>
          </w:tcPr>
          <w:p w14:paraId="35312122">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Балалармен жеке әңгімелесу.</w:t>
            </w:r>
          </w:p>
        </w:tc>
        <w:tc>
          <w:tcPr>
            <w:tcW w:w="874" w:type="pct"/>
          </w:tcPr>
          <w:p w14:paraId="61EF703D">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Серуенге шығамыз деген нұсқаумен барлық балалар орындарына тұру.</w:t>
            </w:r>
          </w:p>
        </w:tc>
        <w:tc>
          <w:tcPr>
            <w:tcW w:w="839" w:type="pct"/>
          </w:tcPr>
          <w:p w14:paraId="3190BDBC">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Балаларды табиғатпен таныстыру.</w:t>
            </w:r>
          </w:p>
        </w:tc>
      </w:tr>
      <w:tr w14:paraId="3D638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pct"/>
          </w:tcPr>
          <w:p w14:paraId="4C587D66">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Серуен</w:t>
            </w:r>
          </w:p>
        </w:tc>
        <w:tc>
          <w:tcPr>
            <w:tcW w:w="871" w:type="pct"/>
          </w:tcPr>
          <w:p w14:paraId="3EB35CB1">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Желді бақылауды. (жалғастыру, салыстыру)</w:t>
            </w:r>
          </w:p>
          <w:p w14:paraId="2462E4AE">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 xml:space="preserve">Мақсаты: </w:t>
            </w:r>
            <w:r>
              <w:rPr>
                <w:rFonts w:ascii="Times New Roman" w:hAnsi="Times New Roman" w:eastAsia="Calibri" w:cs="Times New Roman"/>
                <w:sz w:val="24"/>
                <w:szCs w:val="24"/>
                <w:lang w:val="kk-KZ"/>
              </w:rPr>
              <w:t>Табиғат құбылыстары туралы ұғымдарын кеңейтуді жалғастыру.</w:t>
            </w:r>
          </w:p>
          <w:p w14:paraId="55971EF0">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(қоршаған ортамен таныстыру -әлеуметтік-эмоционалды дағдыларды қалаптастыру)</w:t>
            </w:r>
          </w:p>
          <w:p w14:paraId="2CD41645">
            <w:pPr>
              <w:spacing w:after="0" w:line="240" w:lineRule="auto"/>
              <w:rPr>
                <w:rFonts w:ascii="Times New Roman" w:hAnsi="Times New Roman" w:eastAsia="Calibri" w:cs="Times New Roman"/>
                <w:sz w:val="24"/>
                <w:szCs w:val="24"/>
                <w:lang w:val="kk-KZ"/>
              </w:rPr>
            </w:pPr>
          </w:p>
          <w:p w14:paraId="199BB81B">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Қимылдық ойын:</w:t>
            </w:r>
          </w:p>
          <w:p w14:paraId="77E31EBB">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 «Кім епті?»</w:t>
            </w:r>
          </w:p>
          <w:p w14:paraId="730EC5A8">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 xml:space="preserve">Мақсаты: </w:t>
            </w:r>
            <w:r>
              <w:rPr>
                <w:rFonts w:ascii="Times New Roman" w:hAnsi="Times New Roman" w:eastAsia="Calibri" w:cs="Times New Roman"/>
                <w:sz w:val="24"/>
                <w:szCs w:val="24"/>
                <w:lang w:val="kk-KZ"/>
              </w:rPr>
              <w:t xml:space="preserve">Таныс ойындарды ұйымдастыруда бастамшылдық, дербестік танытуға баулу. </w:t>
            </w:r>
          </w:p>
          <w:p w14:paraId="61085121">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Жылдамдыққа, шыдамды-лыққа,ептілікке баулу.</w:t>
            </w:r>
          </w:p>
          <w:p w14:paraId="4319B531">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(Дене шынықтыру**)</w:t>
            </w:r>
          </w:p>
        </w:tc>
        <w:tc>
          <w:tcPr>
            <w:tcW w:w="787" w:type="pct"/>
          </w:tcPr>
          <w:p w14:paraId="2138E4B0">
            <w:pPr>
              <w:autoSpaceDE w:val="0"/>
              <w:autoSpaceDN w:val="0"/>
              <w:adjustRightInd w:val="0"/>
              <w:spacing w:after="0" w:line="240" w:lineRule="auto"/>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Жаңбырды  бақылауды.</w:t>
            </w:r>
          </w:p>
          <w:p w14:paraId="1A158606">
            <w:pPr>
              <w:autoSpaceDE w:val="0"/>
              <w:autoSpaceDN w:val="0"/>
              <w:adjustRightInd w:val="0"/>
              <w:spacing w:after="0" w:line="240" w:lineRule="auto"/>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(жалғастыру, салыстыру)</w:t>
            </w:r>
          </w:p>
          <w:p w14:paraId="49E4C8C4">
            <w:pPr>
              <w:autoSpaceDE w:val="0"/>
              <w:autoSpaceDN w:val="0"/>
              <w:adjustRightInd w:val="0"/>
              <w:spacing w:after="0" w:line="240" w:lineRule="auto"/>
              <w:jc w:val="center"/>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 xml:space="preserve">Мақсаты: </w:t>
            </w:r>
            <w:r>
              <w:rPr>
                <w:rFonts w:ascii="Times New Roman" w:hAnsi="Times New Roman" w:cs="Times New Roman"/>
                <w:color w:val="000000"/>
                <w:sz w:val="24"/>
                <w:szCs w:val="24"/>
                <w:lang w:val="kk-KZ"/>
              </w:rPr>
              <w:t>Табиғат құбылыстары туралы ұғымдарын одан әрі кеңейту.</w:t>
            </w:r>
          </w:p>
          <w:p w14:paraId="0643AD8E">
            <w:pPr>
              <w:autoSpaceDE w:val="0"/>
              <w:autoSpaceDN w:val="0"/>
              <w:adjustRightInd w:val="0"/>
              <w:spacing w:after="0" w:line="240" w:lineRule="auto"/>
              <w:jc w:val="center"/>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(қоршаған ортамен таныстыру - әлеуметтік - эмоционалды</w:t>
            </w:r>
          </w:p>
          <w:p w14:paraId="1A9E3697">
            <w:pPr>
              <w:autoSpaceDE w:val="0"/>
              <w:autoSpaceDN w:val="0"/>
              <w:adjustRightInd w:val="0"/>
              <w:spacing w:after="0" w:line="240" w:lineRule="auto"/>
              <w:jc w:val="cente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дағдыларды қалыптастыру)</w:t>
            </w:r>
          </w:p>
          <w:p w14:paraId="6013A439">
            <w:pPr>
              <w:autoSpaceDE w:val="0"/>
              <w:autoSpaceDN w:val="0"/>
              <w:adjustRightInd w:val="0"/>
              <w:spacing w:after="0" w:line="240" w:lineRule="auto"/>
              <w:jc w:val="center"/>
              <w:rPr>
                <w:rFonts w:ascii="Times New Roman" w:hAnsi="Times New Roman" w:cs="Times New Roman"/>
                <w:color w:val="000000"/>
                <w:sz w:val="24"/>
                <w:szCs w:val="24"/>
                <w:lang w:val="kk-KZ"/>
              </w:rPr>
            </w:pPr>
          </w:p>
          <w:p w14:paraId="11272C07">
            <w:pPr>
              <w:autoSpaceDE w:val="0"/>
              <w:autoSpaceDN w:val="0"/>
              <w:adjustRightInd w:val="0"/>
              <w:spacing w:after="0" w:line="240" w:lineRule="auto"/>
              <w:jc w:val="center"/>
              <w:rPr>
                <w:rFonts w:ascii="Times New Roman" w:hAnsi="Times New Roman" w:cs="Times New Roman"/>
                <w:color w:val="000000"/>
                <w:sz w:val="24"/>
                <w:szCs w:val="24"/>
                <w:lang w:val="kk-KZ"/>
              </w:rPr>
            </w:pPr>
          </w:p>
          <w:p w14:paraId="3A5C5830">
            <w:pPr>
              <w:autoSpaceDE w:val="0"/>
              <w:autoSpaceDN w:val="0"/>
              <w:adjustRightInd w:val="0"/>
              <w:spacing w:after="0" w:line="240" w:lineRule="auto"/>
              <w:jc w:val="center"/>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Қимылды ойын:</w:t>
            </w:r>
          </w:p>
          <w:p w14:paraId="12BA952F">
            <w:pPr>
              <w:autoSpaceDE w:val="0"/>
              <w:autoSpaceDN w:val="0"/>
              <w:adjustRightInd w:val="0"/>
              <w:spacing w:after="0" w:line="240" w:lineRule="auto"/>
              <w:jc w:val="center"/>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«Соқыр теке»</w:t>
            </w:r>
          </w:p>
          <w:p w14:paraId="1A274D4E">
            <w:pPr>
              <w:autoSpaceDE w:val="0"/>
              <w:autoSpaceDN w:val="0"/>
              <w:adjustRightInd w:val="0"/>
              <w:spacing w:after="0" w:line="240" w:lineRule="auto"/>
              <w:jc w:val="cente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Мақсаты: </w:t>
            </w:r>
            <w:r>
              <w:rPr>
                <w:rFonts w:ascii="Times New Roman" w:hAnsi="Times New Roman" w:cs="Times New Roman"/>
                <w:color w:val="000000"/>
                <w:sz w:val="24"/>
                <w:szCs w:val="24"/>
                <w:lang w:val="kk-KZ"/>
              </w:rPr>
              <w:t>Қимылды ойындарда жетекші рөлді орындауға үйрету</w:t>
            </w:r>
          </w:p>
          <w:p w14:paraId="1773528A">
            <w:pPr>
              <w:autoSpaceDE w:val="0"/>
              <w:autoSpaceDN w:val="0"/>
              <w:adjustRightInd w:val="0"/>
              <w:spacing w:after="0" w:line="240" w:lineRule="auto"/>
              <w:jc w:val="cente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(Дене шынықтыру**)</w:t>
            </w:r>
          </w:p>
          <w:p w14:paraId="67D53779">
            <w:pPr>
              <w:autoSpaceDE w:val="0"/>
              <w:autoSpaceDN w:val="0"/>
              <w:adjustRightInd w:val="0"/>
              <w:spacing w:after="0" w:line="240" w:lineRule="auto"/>
              <w:jc w:val="center"/>
              <w:rPr>
                <w:rFonts w:ascii="Times New Roman" w:hAnsi="Times New Roman" w:cs="Times New Roman"/>
                <w:color w:val="000000"/>
                <w:sz w:val="24"/>
                <w:szCs w:val="24"/>
                <w:lang w:val="kk-KZ"/>
              </w:rPr>
            </w:pPr>
          </w:p>
        </w:tc>
        <w:tc>
          <w:tcPr>
            <w:tcW w:w="842" w:type="pct"/>
          </w:tcPr>
          <w:p w14:paraId="6D9DD26B">
            <w:pPr>
              <w:autoSpaceDE w:val="0"/>
              <w:autoSpaceDN w:val="0"/>
              <w:adjustRightInd w:val="0"/>
              <w:spacing w:after="0" w:line="240" w:lineRule="auto"/>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Тұманды бақылауды </w:t>
            </w:r>
          </w:p>
          <w:p w14:paraId="721D1DA1">
            <w:pPr>
              <w:autoSpaceDE w:val="0"/>
              <w:autoSpaceDN w:val="0"/>
              <w:adjustRightInd w:val="0"/>
              <w:spacing w:after="0" w:line="240" w:lineRule="auto"/>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(жалғастыру,салыстыру)</w:t>
            </w:r>
          </w:p>
          <w:p w14:paraId="6820FE76">
            <w:pPr>
              <w:autoSpaceDE w:val="0"/>
              <w:autoSpaceDN w:val="0"/>
              <w:adjustRightInd w:val="0"/>
              <w:spacing w:after="0" w:line="240" w:lineRule="auto"/>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Мақсаты: Күздегі тұманды бақылату,</w:t>
            </w:r>
          </w:p>
          <w:p w14:paraId="35F7AAAF">
            <w:pPr>
              <w:autoSpaceDE w:val="0"/>
              <w:autoSpaceDN w:val="0"/>
              <w:adjustRightInd w:val="0"/>
              <w:spacing w:after="0" w:line="240" w:lineRule="auto"/>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тұманның қайдан пайда болатынын түсіндіру.</w:t>
            </w:r>
          </w:p>
          <w:p w14:paraId="376331DF">
            <w:pPr>
              <w:autoSpaceDE w:val="0"/>
              <w:autoSpaceDN w:val="0"/>
              <w:adjustRightInd w:val="0"/>
              <w:spacing w:after="0" w:line="240" w:lineRule="auto"/>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(қоршаған ортамен таныстыру –әлеуметтік - эмоционалды</w:t>
            </w:r>
          </w:p>
          <w:p w14:paraId="0A3BD54C">
            <w:pPr>
              <w:autoSpaceDE w:val="0"/>
              <w:autoSpaceDN w:val="0"/>
              <w:adjustRightInd w:val="0"/>
              <w:spacing w:after="0" w:line="240" w:lineRule="auto"/>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дағдыларды қалыптастыру)</w:t>
            </w:r>
          </w:p>
          <w:p w14:paraId="62D91E16">
            <w:pPr>
              <w:autoSpaceDE w:val="0"/>
              <w:autoSpaceDN w:val="0"/>
              <w:adjustRightInd w:val="0"/>
              <w:spacing w:after="0" w:line="240" w:lineRule="auto"/>
              <w:jc w:val="center"/>
              <w:rPr>
                <w:rFonts w:ascii="Times New Roman" w:hAnsi="Times New Roman" w:cs="Times New Roman"/>
                <w:color w:val="000000"/>
                <w:sz w:val="24"/>
                <w:szCs w:val="24"/>
                <w:lang w:val="kk-KZ"/>
              </w:rPr>
            </w:pPr>
          </w:p>
          <w:p w14:paraId="05E03C6A">
            <w:pPr>
              <w:autoSpaceDE w:val="0"/>
              <w:autoSpaceDN w:val="0"/>
              <w:adjustRightInd w:val="0"/>
              <w:spacing w:after="0" w:line="240" w:lineRule="auto"/>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Қимылды ойын:</w:t>
            </w:r>
          </w:p>
          <w:p w14:paraId="08D58DCF">
            <w:pPr>
              <w:autoSpaceDE w:val="0"/>
              <w:autoSpaceDN w:val="0"/>
              <w:adjustRightInd w:val="0"/>
              <w:spacing w:after="0" w:line="240" w:lineRule="auto"/>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«Ақ қоян»</w:t>
            </w:r>
          </w:p>
          <w:p w14:paraId="675CE9C5">
            <w:pPr>
              <w:autoSpaceDE w:val="0"/>
              <w:autoSpaceDN w:val="0"/>
              <w:adjustRightInd w:val="0"/>
              <w:spacing w:after="0" w:line="240" w:lineRule="auto"/>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Мақсаты: Қимылды ойындарда жетекші рөлді орындауға үйрету</w:t>
            </w:r>
          </w:p>
          <w:p w14:paraId="74B7E167">
            <w:pPr>
              <w:autoSpaceDE w:val="0"/>
              <w:autoSpaceDN w:val="0"/>
              <w:adjustRightInd w:val="0"/>
              <w:spacing w:after="0" w:line="240" w:lineRule="auto"/>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(Дене шынықтыру**)</w:t>
            </w:r>
          </w:p>
        </w:tc>
        <w:tc>
          <w:tcPr>
            <w:tcW w:w="874" w:type="pct"/>
          </w:tcPr>
          <w:p w14:paraId="14A16412">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Аула тазалаушының еңбегін бақылауды</w:t>
            </w:r>
          </w:p>
          <w:p w14:paraId="070CD30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(жалғастыру,бақылау)</w:t>
            </w:r>
          </w:p>
          <w:p w14:paraId="3CB17615">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Өзгенің еңбегінің нәтижесіне құрметпен қарауға тәрбиелеу.</w:t>
            </w:r>
          </w:p>
          <w:p w14:paraId="46E4CE32">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(қоршаған ортамен таныстыру –әлеумет</w:t>
            </w:r>
          </w:p>
          <w:p w14:paraId="17B90752">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тік - эмоционалды дағдыларды қалыптастыру)</w:t>
            </w:r>
          </w:p>
          <w:p w14:paraId="00085B73">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Қимылды ойын: </w:t>
            </w:r>
            <w:r>
              <w:rPr>
                <w:rFonts w:ascii="Times New Roman" w:hAnsi="Times New Roman" w:cs="Times New Roman"/>
                <w:sz w:val="24"/>
                <w:szCs w:val="24"/>
                <w:lang w:val="kk-KZ"/>
              </w:rPr>
              <w:t>«</w:t>
            </w:r>
            <w:r>
              <w:rPr>
                <w:rFonts w:ascii="Times New Roman" w:hAnsi="Times New Roman" w:cs="Times New Roman"/>
                <w:b/>
                <w:sz w:val="24"/>
                <w:szCs w:val="24"/>
                <w:lang w:val="kk-KZ"/>
              </w:rPr>
              <w:t>Ұшақтар»</w:t>
            </w:r>
          </w:p>
          <w:p w14:paraId="6F5C9627">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Қимылды ойындарда жетекші рөлді орындауға үйрету,</w:t>
            </w:r>
          </w:p>
          <w:p w14:paraId="406DB6CA">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ойын ережесін сақтауға баулу. Жылдамдыққа, күштілікке үйрету.</w:t>
            </w:r>
          </w:p>
          <w:p w14:paraId="49D79701">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(Дене шынықтыру**)</w:t>
            </w:r>
          </w:p>
        </w:tc>
        <w:tc>
          <w:tcPr>
            <w:tcW w:w="839" w:type="pct"/>
          </w:tcPr>
          <w:p w14:paraId="78C3588F">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Құстарды бақылауды</w:t>
            </w:r>
          </w:p>
          <w:p w14:paraId="06C37B2E">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(жалғастыру,</w:t>
            </w:r>
          </w:p>
          <w:p w14:paraId="527017DD">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салыстыру)</w:t>
            </w:r>
          </w:p>
          <w:p w14:paraId="7D4EDACD">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Мақсаты</w:t>
            </w:r>
            <w:r>
              <w:rPr>
                <w:rFonts w:ascii="Times New Roman" w:hAnsi="Times New Roman" w:cs="Times New Roman"/>
                <w:color w:val="000000"/>
                <w:sz w:val="24"/>
                <w:szCs w:val="24"/>
                <w:lang w:val="kk-KZ"/>
              </w:rPr>
              <w:t>: Бақылау барысында маусымға тән көріністерді: күзде кейбір құстардың болмауы (жыл құстары) туралы ұғымдарын кеңейту.</w:t>
            </w:r>
          </w:p>
          <w:p w14:paraId="7D0568B7">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(қоршаған ортамен таныстыру –әлеумет-тік-эмоционалды дағдыларды қалыптастыру)</w:t>
            </w:r>
          </w:p>
          <w:p w14:paraId="00AB7AF2">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Қимылды ойын: </w:t>
            </w:r>
          </w:p>
          <w:p w14:paraId="337C22E0">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«Кім жылдам?»</w:t>
            </w:r>
          </w:p>
          <w:p w14:paraId="3DDB9E9C">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Мақсаты</w:t>
            </w:r>
            <w:r>
              <w:rPr>
                <w:rFonts w:ascii="Times New Roman" w:hAnsi="Times New Roman" w:cs="Times New Roman"/>
                <w:color w:val="000000"/>
                <w:sz w:val="24"/>
                <w:szCs w:val="24"/>
                <w:lang w:val="kk-KZ"/>
              </w:rPr>
              <w:t>: Таныс ойындарды ұйымдас-</w:t>
            </w:r>
          </w:p>
          <w:p w14:paraId="5495297F">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тыруда бастамшыл -</w:t>
            </w:r>
          </w:p>
          <w:p w14:paraId="32CDECF1">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дық,дербестік танытуға баулу. Жылдамдыққа, шыдамдылыққа,</w:t>
            </w:r>
          </w:p>
          <w:p w14:paraId="39E0D71B">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ептілікке баулу.</w:t>
            </w:r>
          </w:p>
          <w:p w14:paraId="1C91FCF5">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(Дене</w:t>
            </w:r>
          </w:p>
          <w:p w14:paraId="444AF31D">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шынықтыру**)</w:t>
            </w:r>
          </w:p>
        </w:tc>
      </w:tr>
      <w:tr w14:paraId="45EBB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pct"/>
          </w:tcPr>
          <w:p w14:paraId="3093FDE8">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Балалардың үйге қайтуы</w:t>
            </w:r>
          </w:p>
        </w:tc>
        <w:tc>
          <w:tcPr>
            <w:tcW w:w="871" w:type="pct"/>
          </w:tcPr>
          <w:p w14:paraId="2CE41C3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Ата-анаға кеңес:</w:t>
            </w:r>
          </w:p>
          <w:p w14:paraId="3A03E65E">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Балалардың тазалығы жөнінде кеңес беру</w:t>
            </w:r>
          </w:p>
          <w:p w14:paraId="24E864F2">
            <w:pPr>
              <w:spacing w:after="0" w:line="240" w:lineRule="auto"/>
              <w:rPr>
                <w:rFonts w:ascii="Times New Roman" w:hAnsi="Times New Roman" w:cs="Times New Roman"/>
                <w:sz w:val="24"/>
                <w:szCs w:val="24"/>
                <w:lang w:val="kk-KZ"/>
              </w:rPr>
            </w:pPr>
          </w:p>
        </w:tc>
        <w:tc>
          <w:tcPr>
            <w:tcW w:w="787" w:type="pct"/>
          </w:tcPr>
          <w:p w14:paraId="0DF0826D">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Психологтың кеңесі:</w:t>
            </w:r>
          </w:p>
          <w:p w14:paraId="56176727">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Үйде баланың үй тапсырмасын қадағалау.</w:t>
            </w:r>
          </w:p>
          <w:p w14:paraId="1582CF57">
            <w:pPr>
              <w:spacing w:after="0" w:line="240" w:lineRule="auto"/>
              <w:rPr>
                <w:rFonts w:ascii="Times New Roman" w:hAnsi="Times New Roman" w:cs="Times New Roman"/>
                <w:color w:val="000000"/>
                <w:sz w:val="24"/>
                <w:szCs w:val="24"/>
                <w:lang w:val="kk-KZ"/>
              </w:rPr>
            </w:pPr>
          </w:p>
        </w:tc>
        <w:tc>
          <w:tcPr>
            <w:tcW w:w="842" w:type="pct"/>
          </w:tcPr>
          <w:p w14:paraId="7EB7F5F2">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Балалармен өз отбасы туралы әңгімелесу.</w:t>
            </w:r>
          </w:p>
          <w:p w14:paraId="3595B8E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Нұрияның </w:t>
            </w:r>
            <w:r>
              <w:rPr>
                <w:rFonts w:ascii="Times New Roman" w:hAnsi="Times New Roman" w:cs="Times New Roman"/>
                <w:color w:val="000000"/>
                <w:sz w:val="24"/>
                <w:szCs w:val="24"/>
                <w:lang w:val="kk-KZ"/>
              </w:rPr>
              <w:t>ата-анасымен сөйлесу, жетістіктері мен тәртібі туралы айту.</w:t>
            </w:r>
          </w:p>
        </w:tc>
        <w:tc>
          <w:tcPr>
            <w:tcW w:w="874" w:type="pct"/>
          </w:tcPr>
          <w:p w14:paraId="314A309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Ата-аналармен әңгімелесу. Балаларды қайтару.</w:t>
            </w:r>
          </w:p>
          <w:p w14:paraId="629F3278">
            <w:pPr>
              <w:spacing w:after="0" w:line="240" w:lineRule="auto"/>
              <w:rPr>
                <w:rFonts w:ascii="Times New Roman" w:hAnsi="Times New Roman" w:cs="Times New Roman"/>
                <w:color w:val="000000"/>
                <w:sz w:val="24"/>
                <w:szCs w:val="24"/>
                <w:lang w:val="kk-KZ"/>
              </w:rPr>
            </w:pPr>
          </w:p>
        </w:tc>
        <w:tc>
          <w:tcPr>
            <w:tcW w:w="839" w:type="pct"/>
          </w:tcPr>
          <w:p w14:paraId="48A3C2B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Кеңес: «Бала мен қоғам»</w:t>
            </w:r>
          </w:p>
          <w:p w14:paraId="1E04A021">
            <w:pPr>
              <w:spacing w:after="0" w:line="240" w:lineRule="auto"/>
              <w:rPr>
                <w:rFonts w:ascii="Times New Roman" w:hAnsi="Times New Roman" w:cs="Times New Roman"/>
                <w:color w:val="000000"/>
                <w:sz w:val="24"/>
                <w:szCs w:val="24"/>
                <w:lang w:val="kk-KZ"/>
              </w:rPr>
            </w:pPr>
          </w:p>
        </w:tc>
      </w:tr>
    </w:tbl>
    <w:p w14:paraId="044D810F">
      <w:pPr>
        <w:spacing w:after="0" w:line="240" w:lineRule="auto"/>
        <w:rPr>
          <w:rFonts w:ascii="Times New Roman" w:hAnsi="Times New Roman" w:cs="Times New Roman"/>
          <w:sz w:val="24"/>
          <w:szCs w:val="24"/>
          <w:lang w:val="kk-KZ"/>
        </w:rPr>
      </w:pPr>
    </w:p>
    <w:p w14:paraId="16C556A3">
      <w:pPr>
        <w:spacing w:after="0" w:line="240" w:lineRule="auto"/>
        <w:rPr>
          <w:rFonts w:ascii="Times New Roman" w:hAnsi="Times New Roman" w:cs="Times New Roman"/>
          <w:sz w:val="24"/>
          <w:szCs w:val="24"/>
          <w:lang w:val="kk-KZ"/>
        </w:rPr>
      </w:pPr>
    </w:p>
    <w:p w14:paraId="06A80919">
      <w:pPr>
        <w:spacing w:after="0" w:line="240" w:lineRule="auto"/>
        <w:rPr>
          <w:rFonts w:ascii="Times New Roman" w:hAnsi="Times New Roman" w:cs="Times New Roman"/>
          <w:sz w:val="24"/>
          <w:szCs w:val="24"/>
          <w:lang w:val="kk-KZ"/>
        </w:rPr>
      </w:pPr>
    </w:p>
    <w:p w14:paraId="1D23DA18">
      <w:pPr>
        <w:spacing w:after="0" w:line="240" w:lineRule="auto"/>
        <w:rPr>
          <w:rFonts w:ascii="Times New Roman" w:hAnsi="Times New Roman" w:cs="Times New Roman"/>
          <w:sz w:val="24"/>
          <w:szCs w:val="24"/>
          <w:lang w:val="kk-KZ"/>
        </w:rPr>
      </w:pPr>
    </w:p>
    <w:p w14:paraId="43D45BFD">
      <w:pPr>
        <w:spacing w:after="0" w:line="240" w:lineRule="auto"/>
        <w:rPr>
          <w:rFonts w:ascii="Times New Roman" w:hAnsi="Times New Roman" w:cs="Times New Roman"/>
          <w:sz w:val="24"/>
          <w:szCs w:val="24"/>
          <w:lang w:val="kk-KZ"/>
        </w:rPr>
      </w:pPr>
    </w:p>
    <w:p w14:paraId="7427AA00">
      <w:pPr>
        <w:spacing w:after="0" w:line="240" w:lineRule="auto"/>
        <w:rPr>
          <w:rFonts w:ascii="Times New Roman" w:hAnsi="Times New Roman" w:cs="Times New Roman"/>
          <w:sz w:val="24"/>
          <w:szCs w:val="24"/>
          <w:lang w:val="kk-KZ"/>
        </w:rPr>
      </w:pPr>
    </w:p>
    <w:p w14:paraId="2033296F">
      <w:pPr>
        <w:spacing w:after="0" w:line="240" w:lineRule="auto"/>
        <w:rPr>
          <w:rFonts w:ascii="Times New Roman" w:hAnsi="Times New Roman" w:cs="Times New Roman"/>
          <w:b/>
          <w:sz w:val="24"/>
          <w:szCs w:val="24"/>
          <w:lang w:val="kk-KZ"/>
        </w:rPr>
      </w:pPr>
    </w:p>
    <w:p w14:paraId="59F65524">
      <w:pPr>
        <w:spacing w:after="0" w:line="240" w:lineRule="auto"/>
        <w:rPr>
          <w:rFonts w:ascii="Times New Roman" w:hAnsi="Times New Roman" w:cs="Times New Roman"/>
          <w:b/>
          <w:sz w:val="24"/>
          <w:szCs w:val="24"/>
          <w:lang w:val="kk-KZ"/>
        </w:rPr>
      </w:pPr>
    </w:p>
    <w:p w14:paraId="2C7EC48F">
      <w:pPr>
        <w:spacing w:after="0" w:line="240" w:lineRule="auto"/>
        <w:rPr>
          <w:rFonts w:ascii="Times New Roman" w:hAnsi="Times New Roman" w:cs="Times New Roman"/>
          <w:b/>
          <w:sz w:val="24"/>
          <w:szCs w:val="24"/>
          <w:lang w:val="kk-KZ"/>
        </w:rPr>
      </w:pPr>
    </w:p>
    <w:p w14:paraId="361E04EB">
      <w:pPr>
        <w:spacing w:after="0" w:line="240" w:lineRule="auto"/>
        <w:rPr>
          <w:rFonts w:ascii="Times New Roman" w:hAnsi="Times New Roman" w:cs="Times New Roman"/>
          <w:b/>
          <w:sz w:val="24"/>
          <w:szCs w:val="24"/>
          <w:lang w:val="kk-KZ"/>
        </w:rPr>
      </w:pPr>
    </w:p>
    <w:p w14:paraId="087EE4E2">
      <w:pPr>
        <w:spacing w:after="0" w:line="240" w:lineRule="auto"/>
        <w:rPr>
          <w:rFonts w:ascii="Times New Roman" w:hAnsi="Times New Roman" w:cs="Times New Roman"/>
          <w:b/>
          <w:sz w:val="24"/>
          <w:szCs w:val="24"/>
          <w:lang w:val="kk-KZ"/>
        </w:rPr>
      </w:pPr>
    </w:p>
    <w:p w14:paraId="0AD512D9">
      <w:pPr>
        <w:spacing w:after="0" w:line="240" w:lineRule="auto"/>
        <w:rPr>
          <w:rFonts w:ascii="Times New Roman" w:hAnsi="Times New Roman" w:cs="Times New Roman"/>
          <w:b/>
          <w:sz w:val="24"/>
          <w:szCs w:val="24"/>
          <w:lang w:val="kk-KZ"/>
        </w:rPr>
      </w:pPr>
    </w:p>
    <w:p w14:paraId="3BC95DE9">
      <w:pPr>
        <w:spacing w:after="0" w:line="240" w:lineRule="auto"/>
        <w:rPr>
          <w:rFonts w:ascii="Times New Roman" w:hAnsi="Times New Roman" w:cs="Times New Roman"/>
          <w:b/>
          <w:sz w:val="24"/>
          <w:szCs w:val="24"/>
          <w:lang w:val="kk-KZ"/>
        </w:rPr>
      </w:pPr>
    </w:p>
    <w:p w14:paraId="4DF1122E">
      <w:pPr>
        <w:spacing w:after="0" w:line="240" w:lineRule="auto"/>
        <w:rPr>
          <w:rFonts w:ascii="Times New Roman" w:hAnsi="Times New Roman" w:cs="Times New Roman"/>
          <w:b/>
          <w:sz w:val="24"/>
          <w:szCs w:val="24"/>
          <w:lang w:val="kk-KZ"/>
        </w:rPr>
      </w:pPr>
    </w:p>
    <w:p w14:paraId="715029A0">
      <w:pPr>
        <w:spacing w:after="0" w:line="240" w:lineRule="auto"/>
        <w:rPr>
          <w:rFonts w:ascii="Times New Roman" w:hAnsi="Times New Roman" w:cs="Times New Roman"/>
          <w:b/>
          <w:sz w:val="24"/>
          <w:szCs w:val="24"/>
          <w:lang w:val="kk-KZ"/>
        </w:rPr>
      </w:pPr>
    </w:p>
    <w:p w14:paraId="5C330E10">
      <w:pPr>
        <w:spacing w:after="0" w:line="240" w:lineRule="auto"/>
        <w:rPr>
          <w:rFonts w:ascii="Times New Roman" w:hAnsi="Times New Roman" w:cs="Times New Roman"/>
          <w:b/>
          <w:sz w:val="24"/>
          <w:szCs w:val="24"/>
          <w:lang w:val="kk-KZ"/>
        </w:rPr>
      </w:pPr>
    </w:p>
    <w:p w14:paraId="1E984545">
      <w:pPr>
        <w:spacing w:after="0" w:line="240" w:lineRule="auto"/>
        <w:rPr>
          <w:rFonts w:ascii="Times New Roman" w:hAnsi="Times New Roman" w:cs="Times New Roman"/>
          <w:b/>
          <w:sz w:val="24"/>
          <w:szCs w:val="24"/>
          <w:lang w:val="kk-KZ"/>
        </w:rPr>
      </w:pPr>
    </w:p>
    <w:p w14:paraId="4BCA5872">
      <w:pPr>
        <w:spacing w:after="0" w:line="240" w:lineRule="auto"/>
        <w:rPr>
          <w:rFonts w:ascii="Times New Roman" w:hAnsi="Times New Roman" w:cs="Times New Roman"/>
          <w:b/>
          <w:sz w:val="24"/>
          <w:szCs w:val="24"/>
          <w:lang w:val="kk-KZ"/>
        </w:rPr>
      </w:pPr>
    </w:p>
    <w:p w14:paraId="248C7287">
      <w:pPr>
        <w:spacing w:after="0" w:line="240" w:lineRule="auto"/>
        <w:rPr>
          <w:rFonts w:ascii="Times New Roman" w:hAnsi="Times New Roman" w:cs="Times New Roman"/>
          <w:b/>
          <w:sz w:val="24"/>
          <w:szCs w:val="24"/>
          <w:lang w:val="kk-KZ"/>
        </w:rPr>
      </w:pPr>
    </w:p>
    <w:p w14:paraId="5DD552BD">
      <w:pPr>
        <w:spacing w:after="0" w:line="240" w:lineRule="auto"/>
        <w:rPr>
          <w:rFonts w:ascii="Times New Roman" w:hAnsi="Times New Roman" w:cs="Times New Roman"/>
          <w:b/>
          <w:sz w:val="24"/>
          <w:szCs w:val="24"/>
          <w:lang w:val="kk-KZ"/>
        </w:rPr>
      </w:pPr>
    </w:p>
    <w:p w14:paraId="4395BB59">
      <w:pPr>
        <w:spacing w:after="0" w:line="240" w:lineRule="auto"/>
        <w:rPr>
          <w:rFonts w:ascii="Times New Roman" w:hAnsi="Times New Roman" w:cs="Times New Roman"/>
          <w:b/>
          <w:sz w:val="24"/>
          <w:szCs w:val="24"/>
          <w:lang w:val="kk-KZ"/>
        </w:rPr>
      </w:pPr>
    </w:p>
    <w:p w14:paraId="2DF5E56C">
      <w:pPr>
        <w:spacing w:after="0" w:line="240" w:lineRule="auto"/>
        <w:rPr>
          <w:rFonts w:ascii="Times New Roman" w:hAnsi="Times New Roman" w:cs="Times New Roman"/>
          <w:b/>
          <w:sz w:val="24"/>
          <w:szCs w:val="24"/>
          <w:lang w:val="kk-KZ"/>
        </w:rPr>
      </w:pPr>
    </w:p>
    <w:p w14:paraId="1654F4E3">
      <w:pPr>
        <w:spacing w:after="0" w:line="240" w:lineRule="auto"/>
        <w:rPr>
          <w:rFonts w:ascii="Times New Roman" w:hAnsi="Times New Roman" w:cs="Times New Roman"/>
          <w:b/>
          <w:sz w:val="24"/>
          <w:szCs w:val="24"/>
          <w:lang w:val="kk-KZ"/>
        </w:rPr>
      </w:pPr>
      <w:r>
        <w:rPr>
          <w:rFonts w:ascii="Calibri" w:hAnsi="Calibri" w:eastAsia="Calibri" w:cs="Calibri"/>
          <w:color w:val="000000"/>
          <w:lang w:eastAsia="ru-RU"/>
        </w:rPr>
        <w:drawing>
          <wp:anchor distT="0" distB="0" distL="114300" distR="114300" simplePos="0" relativeHeight="251668480" behindDoc="0" locked="0" layoutInCell="1" allowOverlap="0">
            <wp:simplePos x="0" y="0"/>
            <wp:positionH relativeFrom="page">
              <wp:posOffset>1028700</wp:posOffset>
            </wp:positionH>
            <wp:positionV relativeFrom="margin">
              <wp:posOffset>363855</wp:posOffset>
            </wp:positionV>
            <wp:extent cx="3752850" cy="1076325"/>
            <wp:effectExtent l="0" t="0" r="0" b="9525"/>
            <wp:wrapTopAndBottom/>
            <wp:docPr id="13" name="Picture 7"/>
            <wp:cNvGraphicFramePr/>
            <a:graphic xmlns:a="http://schemas.openxmlformats.org/drawingml/2006/main">
              <a:graphicData uri="http://schemas.openxmlformats.org/drawingml/2006/picture">
                <pic:pic xmlns:pic="http://schemas.openxmlformats.org/drawingml/2006/picture">
                  <pic:nvPicPr>
                    <pic:cNvPr id="13" name="Picture 7"/>
                    <pic:cNvPicPr/>
                  </pic:nvPicPr>
                  <pic:blipFill>
                    <a:blip r:embed="rId8"/>
                    <a:srcRect l="7087" t="9114" r="30866" b="76172"/>
                    <a:stretch>
                      <a:fillRect/>
                    </a:stretch>
                  </pic:blipFill>
                  <pic:spPr>
                    <a:xfrm>
                      <a:off x="0" y="0"/>
                      <a:ext cx="3752850" cy="1076325"/>
                    </a:xfrm>
                    <a:prstGeom prst="rect">
                      <a:avLst/>
                    </a:prstGeom>
                    <a:ln>
                      <a:noFill/>
                    </a:ln>
                  </pic:spPr>
                </pic:pic>
              </a:graphicData>
            </a:graphic>
          </wp:anchor>
        </w:drawing>
      </w:r>
      <w:r>
        <w:rPr>
          <w:rFonts w:ascii="Times New Roman" w:hAnsi="Times New Roman" w:cs="Times New Roman"/>
          <w:b/>
          <w:sz w:val="24"/>
          <w:szCs w:val="24"/>
        </w:rPr>
        <w:t>Тәрбиелеу</w:t>
      </w:r>
      <w:r>
        <w:rPr>
          <w:rFonts w:ascii="Times New Roman" w:hAnsi="Times New Roman" w:cs="Times New Roman"/>
          <w:b/>
          <w:spacing w:val="-2"/>
          <w:sz w:val="24"/>
          <w:szCs w:val="24"/>
        </w:rPr>
        <w:t xml:space="preserve"> </w:t>
      </w:r>
      <w:r>
        <w:rPr>
          <w:rFonts w:ascii="Times New Roman" w:hAnsi="Times New Roman" w:cs="Times New Roman"/>
          <w:b/>
          <w:sz w:val="24"/>
          <w:szCs w:val="24"/>
        </w:rPr>
        <w:t>-</w:t>
      </w:r>
      <w:r>
        <w:rPr>
          <w:rFonts w:ascii="Times New Roman" w:hAnsi="Times New Roman" w:cs="Times New Roman"/>
          <w:b/>
          <w:spacing w:val="-3"/>
          <w:sz w:val="24"/>
          <w:szCs w:val="24"/>
        </w:rPr>
        <w:t xml:space="preserve"> </w:t>
      </w:r>
      <w:r>
        <w:rPr>
          <w:rFonts w:ascii="Times New Roman" w:hAnsi="Times New Roman" w:cs="Times New Roman"/>
          <w:b/>
          <w:sz w:val="24"/>
          <w:szCs w:val="24"/>
        </w:rPr>
        <w:t>білім</w:t>
      </w:r>
      <w:r>
        <w:rPr>
          <w:rFonts w:ascii="Times New Roman" w:hAnsi="Times New Roman" w:cs="Times New Roman"/>
          <w:b/>
          <w:spacing w:val="-5"/>
          <w:sz w:val="24"/>
          <w:szCs w:val="24"/>
        </w:rPr>
        <w:t xml:space="preserve"> </w:t>
      </w:r>
      <w:r>
        <w:rPr>
          <w:rFonts w:ascii="Times New Roman" w:hAnsi="Times New Roman" w:cs="Times New Roman"/>
          <w:b/>
          <w:sz w:val="24"/>
          <w:szCs w:val="24"/>
        </w:rPr>
        <w:t>беру</w:t>
      </w:r>
      <w:r>
        <w:rPr>
          <w:rFonts w:ascii="Times New Roman" w:hAnsi="Times New Roman" w:cs="Times New Roman"/>
          <w:b/>
          <w:spacing w:val="-1"/>
          <w:sz w:val="24"/>
          <w:szCs w:val="24"/>
        </w:rPr>
        <w:t xml:space="preserve"> </w:t>
      </w:r>
      <w:r>
        <w:rPr>
          <w:rFonts w:ascii="Times New Roman" w:hAnsi="Times New Roman" w:cs="Times New Roman"/>
          <w:b/>
          <w:sz w:val="24"/>
          <w:szCs w:val="24"/>
        </w:rPr>
        <w:t>процесінің</w:t>
      </w:r>
      <w:r>
        <w:rPr>
          <w:rFonts w:ascii="Times New Roman" w:hAnsi="Times New Roman" w:cs="Times New Roman"/>
          <w:b/>
          <w:spacing w:val="-3"/>
          <w:sz w:val="24"/>
          <w:szCs w:val="24"/>
        </w:rPr>
        <w:t xml:space="preserve"> </w:t>
      </w:r>
      <w:r>
        <w:rPr>
          <w:rFonts w:ascii="Times New Roman" w:hAnsi="Times New Roman" w:cs="Times New Roman"/>
          <w:b/>
          <w:sz w:val="24"/>
          <w:szCs w:val="24"/>
        </w:rPr>
        <w:t>циклограммасы</w:t>
      </w:r>
    </w:p>
    <w:p w14:paraId="48E33472">
      <w:pPr>
        <w:spacing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Білім беру ұйымы </w:t>
      </w:r>
      <w:r>
        <w:rPr>
          <w:rFonts w:ascii="Times New Roman" w:hAnsi="Times New Roman" w:cs="Times New Roman"/>
          <w:sz w:val="24"/>
          <w:szCs w:val="24"/>
          <w:u w:val="single"/>
          <w:lang w:val="kk-KZ"/>
        </w:rPr>
        <w:t>КМҚК №36 «Нұрәлем» балабақшасы</w:t>
      </w:r>
    </w:p>
    <w:p w14:paraId="3F03A898">
      <w:pPr>
        <w:spacing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Топ </w:t>
      </w:r>
      <w:r>
        <w:rPr>
          <w:rFonts w:ascii="Times New Roman" w:hAnsi="Times New Roman" w:cs="Times New Roman"/>
          <w:sz w:val="24"/>
          <w:szCs w:val="24"/>
          <w:u w:val="single"/>
          <w:lang w:val="kk-KZ"/>
        </w:rPr>
        <w:t>«Гүлдер» Мектепалды тобы</w:t>
      </w:r>
    </w:p>
    <w:p w14:paraId="238EB590">
      <w:pPr>
        <w:spacing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Балалардың жасы </w:t>
      </w:r>
      <w:r>
        <w:rPr>
          <w:rFonts w:ascii="Times New Roman" w:hAnsi="Times New Roman" w:cs="Times New Roman"/>
          <w:sz w:val="24"/>
          <w:szCs w:val="24"/>
          <w:u w:val="single"/>
          <w:lang w:val="kk-KZ"/>
        </w:rPr>
        <w:t>5-6 жас</w:t>
      </w:r>
    </w:p>
    <w:p w14:paraId="2CAE4348">
      <w:pPr>
        <w:spacing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 xml:space="preserve">Жоспардың құрылу кезеңі </w:t>
      </w:r>
      <w:r>
        <w:rPr>
          <w:rFonts w:ascii="Times New Roman" w:hAnsi="Times New Roman" w:cs="Times New Roman"/>
          <w:bCs/>
          <w:sz w:val="24"/>
          <w:szCs w:val="24"/>
          <w:u w:val="single"/>
          <w:lang w:val="kk-KZ"/>
        </w:rPr>
        <w:t>Қараша</w:t>
      </w:r>
      <w:r>
        <w:rPr>
          <w:rFonts w:ascii="Times New Roman" w:hAnsi="Times New Roman" w:cs="Times New Roman"/>
          <w:b/>
          <w:bCs/>
          <w:sz w:val="24"/>
          <w:szCs w:val="24"/>
          <w:u w:val="single"/>
          <w:lang w:val="kk-KZ"/>
        </w:rPr>
        <w:t xml:space="preserve">  </w:t>
      </w:r>
      <w:r>
        <w:rPr>
          <w:rFonts w:ascii="Times New Roman" w:hAnsi="Times New Roman" w:cs="Times New Roman"/>
          <w:bCs/>
          <w:sz w:val="24"/>
          <w:szCs w:val="24"/>
          <w:u w:val="single"/>
          <w:lang w:val="kk-KZ"/>
        </w:rPr>
        <w:t>II-апта 06.11-10.11</w:t>
      </w:r>
      <w:r>
        <w:rPr>
          <w:rFonts w:ascii="Times New Roman" w:hAnsi="Times New Roman" w:cs="Times New Roman"/>
          <w:b/>
          <w:bCs/>
          <w:sz w:val="24"/>
          <w:szCs w:val="24"/>
          <w:lang w:val="kk-KZ"/>
        </w:rPr>
        <w:t xml:space="preserve"> </w:t>
      </w:r>
      <w:r>
        <w:rPr>
          <w:rFonts w:ascii="Times New Roman" w:hAnsi="Times New Roman" w:cs="Times New Roman"/>
          <w:sz w:val="24"/>
          <w:szCs w:val="24"/>
          <w:u w:val="single"/>
          <w:lang w:val="kk-KZ"/>
        </w:rPr>
        <w:t>2023 жыл</w:t>
      </w:r>
    </w:p>
    <w:p w14:paraId="19C9D311">
      <w:pPr>
        <w:spacing w:line="240" w:lineRule="auto"/>
        <w:rPr>
          <w:rFonts w:ascii="Times New Roman" w:hAnsi="Times New Roman" w:cs="Times New Roman"/>
          <w:b/>
          <w:sz w:val="24"/>
          <w:szCs w:val="24"/>
          <w:u w:val="single"/>
          <w:lang w:val="kk-KZ"/>
        </w:rPr>
      </w:pPr>
      <w:r>
        <w:rPr>
          <w:rFonts w:ascii="Times New Roman" w:hAnsi="Times New Roman" w:cs="Times New Roman"/>
          <w:b/>
          <w:sz w:val="24"/>
          <w:szCs w:val="24"/>
          <w:u w:val="single"/>
          <w:lang w:val="kk-KZ"/>
        </w:rPr>
        <w:t>Тәрбиеші:Ахметова.М.М</w:t>
      </w:r>
    </w:p>
    <w:tbl>
      <w:tblPr>
        <w:tblStyle w:val="39"/>
        <w:tblW w:w="15593" w:type="dxa"/>
        <w:tblInd w:w="-1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975"/>
        <w:gridCol w:w="2834"/>
        <w:gridCol w:w="2400"/>
        <w:gridCol w:w="10"/>
        <w:gridCol w:w="2555"/>
        <w:gridCol w:w="2400"/>
        <w:gridCol w:w="9"/>
        <w:gridCol w:w="2410"/>
      </w:tblGrid>
      <w:tr w14:paraId="27EAFE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975" w:type="dxa"/>
          </w:tcPr>
          <w:p w14:paraId="7D0B379F">
            <w:pPr>
              <w:pStyle w:val="30"/>
              <w:widowControl w:val="0"/>
              <w:autoSpaceDE w:val="0"/>
              <w:autoSpaceDN w:val="0"/>
              <w:rPr>
                <w:rFonts w:ascii="Times New Roman" w:hAnsi="Times New Roman" w:cs="Times New Roman"/>
                <w:b/>
                <w:bCs/>
                <w:sz w:val="24"/>
                <w:szCs w:val="24"/>
                <w:lang w:val="ru-RU"/>
              </w:rPr>
            </w:pPr>
            <w:r>
              <w:rPr>
                <w:rFonts w:ascii="Times New Roman" w:hAnsi="Times New Roman" w:cs="Times New Roman"/>
                <w:b/>
                <w:bCs/>
                <w:sz w:val="24"/>
                <w:szCs w:val="24"/>
                <w:lang w:val="en-US"/>
              </w:rPr>
              <w:t>Күн</w:t>
            </w:r>
            <w:r>
              <w:rPr>
                <w:rFonts w:ascii="Times New Roman" w:hAnsi="Times New Roman" w:cs="Times New Roman"/>
                <w:b/>
                <w:bCs/>
                <w:spacing w:val="-2"/>
                <w:sz w:val="24"/>
                <w:szCs w:val="24"/>
                <w:lang w:val="en-US"/>
              </w:rPr>
              <w:t xml:space="preserve"> </w:t>
            </w:r>
            <w:r>
              <w:rPr>
                <w:rFonts w:ascii="Times New Roman" w:hAnsi="Times New Roman" w:cs="Times New Roman"/>
                <w:b/>
                <w:bCs/>
                <w:sz w:val="24"/>
                <w:szCs w:val="24"/>
                <w:lang w:val="en-US"/>
              </w:rPr>
              <w:t>тәртібінің</w:t>
            </w:r>
            <w:r>
              <w:rPr>
                <w:rFonts w:ascii="Times New Roman" w:hAnsi="Times New Roman" w:cs="Times New Roman"/>
                <w:b/>
                <w:bCs/>
                <w:spacing w:val="-1"/>
                <w:sz w:val="24"/>
                <w:szCs w:val="24"/>
                <w:lang w:val="en-US"/>
              </w:rPr>
              <w:t xml:space="preserve"> </w:t>
            </w:r>
            <w:r>
              <w:rPr>
                <w:rFonts w:ascii="Times New Roman" w:hAnsi="Times New Roman" w:cs="Times New Roman"/>
                <w:b/>
                <w:bCs/>
                <w:sz w:val="24"/>
                <w:szCs w:val="24"/>
                <w:lang w:val="ru-RU"/>
              </w:rPr>
              <w:t>кезе</w:t>
            </w:r>
            <w:r>
              <w:rPr>
                <w:rFonts w:ascii="Times New Roman" w:hAnsi="Times New Roman" w:cs="Times New Roman"/>
                <w:b/>
                <w:bCs/>
                <w:sz w:val="24"/>
                <w:szCs w:val="24"/>
                <w:lang w:val="kk-KZ"/>
              </w:rPr>
              <w:t>ңдері</w:t>
            </w:r>
            <w:r>
              <w:rPr>
                <w:rFonts w:ascii="Times New Roman" w:hAnsi="Times New Roman" w:cs="Times New Roman"/>
                <w:b/>
                <w:bCs/>
                <w:sz w:val="24"/>
                <w:szCs w:val="24"/>
                <w:lang w:val="ru-RU"/>
              </w:rPr>
              <w:t xml:space="preserve">  </w:t>
            </w:r>
          </w:p>
        </w:tc>
        <w:tc>
          <w:tcPr>
            <w:tcW w:w="2834" w:type="dxa"/>
          </w:tcPr>
          <w:p w14:paraId="3604CFA6">
            <w:pPr>
              <w:pStyle w:val="30"/>
              <w:widowControl w:val="0"/>
              <w:autoSpaceDE w:val="0"/>
              <w:autoSpaceDN w:val="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Дүйсенбі</w:t>
            </w:r>
          </w:p>
          <w:p w14:paraId="7D91FF89">
            <w:pPr>
              <w:pStyle w:val="30"/>
              <w:widowControl w:val="0"/>
              <w:autoSpaceDE w:val="0"/>
              <w:autoSpaceDN w:val="0"/>
              <w:jc w:val="center"/>
              <w:rPr>
                <w:rFonts w:ascii="Times New Roman" w:hAnsi="Times New Roman" w:cs="Times New Roman"/>
                <w:b/>
                <w:bCs/>
                <w:sz w:val="24"/>
                <w:szCs w:val="24"/>
                <w:lang w:val="en-US"/>
              </w:rPr>
            </w:pPr>
          </w:p>
        </w:tc>
        <w:tc>
          <w:tcPr>
            <w:tcW w:w="2410" w:type="dxa"/>
            <w:gridSpan w:val="2"/>
          </w:tcPr>
          <w:p w14:paraId="27015B65">
            <w:pPr>
              <w:pStyle w:val="30"/>
              <w:widowControl w:val="0"/>
              <w:autoSpaceDE w:val="0"/>
              <w:autoSpaceDN w:val="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Сейсенбі</w:t>
            </w:r>
          </w:p>
          <w:p w14:paraId="61F4736C">
            <w:pPr>
              <w:pStyle w:val="30"/>
              <w:widowControl w:val="0"/>
              <w:autoSpaceDE w:val="0"/>
              <w:autoSpaceDN w:val="0"/>
              <w:jc w:val="center"/>
              <w:rPr>
                <w:rFonts w:ascii="Times New Roman" w:hAnsi="Times New Roman" w:cs="Times New Roman"/>
                <w:b/>
                <w:bCs/>
                <w:sz w:val="24"/>
                <w:szCs w:val="24"/>
                <w:lang w:val="en-US"/>
              </w:rPr>
            </w:pPr>
          </w:p>
        </w:tc>
        <w:tc>
          <w:tcPr>
            <w:tcW w:w="2555" w:type="dxa"/>
          </w:tcPr>
          <w:p w14:paraId="58D5123C">
            <w:pPr>
              <w:pStyle w:val="30"/>
              <w:widowControl w:val="0"/>
              <w:autoSpaceDE w:val="0"/>
              <w:autoSpaceDN w:val="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Сәрсенбі</w:t>
            </w:r>
          </w:p>
          <w:p w14:paraId="7B3A9948">
            <w:pPr>
              <w:pStyle w:val="30"/>
              <w:widowControl w:val="0"/>
              <w:autoSpaceDE w:val="0"/>
              <w:autoSpaceDN w:val="0"/>
              <w:jc w:val="center"/>
              <w:rPr>
                <w:rFonts w:ascii="Times New Roman" w:hAnsi="Times New Roman" w:cs="Times New Roman"/>
                <w:b/>
                <w:bCs/>
                <w:sz w:val="24"/>
                <w:szCs w:val="24"/>
                <w:lang w:val="en-US"/>
              </w:rPr>
            </w:pPr>
          </w:p>
        </w:tc>
        <w:tc>
          <w:tcPr>
            <w:tcW w:w="2409" w:type="dxa"/>
            <w:gridSpan w:val="2"/>
          </w:tcPr>
          <w:p w14:paraId="535C4437">
            <w:pPr>
              <w:pStyle w:val="30"/>
              <w:widowControl w:val="0"/>
              <w:autoSpaceDE w:val="0"/>
              <w:autoSpaceDN w:val="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Бейсенбі</w:t>
            </w:r>
          </w:p>
          <w:p w14:paraId="4590F97F">
            <w:pPr>
              <w:pStyle w:val="30"/>
              <w:widowControl w:val="0"/>
              <w:autoSpaceDE w:val="0"/>
              <w:autoSpaceDN w:val="0"/>
              <w:jc w:val="center"/>
              <w:rPr>
                <w:rFonts w:ascii="Times New Roman" w:hAnsi="Times New Roman" w:cs="Times New Roman"/>
                <w:b/>
                <w:bCs/>
                <w:sz w:val="24"/>
                <w:szCs w:val="24"/>
                <w:lang w:val="kk-KZ"/>
              </w:rPr>
            </w:pPr>
          </w:p>
        </w:tc>
        <w:tc>
          <w:tcPr>
            <w:tcW w:w="2410" w:type="dxa"/>
          </w:tcPr>
          <w:p w14:paraId="662E50B2">
            <w:pPr>
              <w:pStyle w:val="30"/>
              <w:widowControl w:val="0"/>
              <w:autoSpaceDE w:val="0"/>
              <w:autoSpaceDN w:val="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Жұма</w:t>
            </w:r>
          </w:p>
          <w:p w14:paraId="4211D6FB">
            <w:pPr>
              <w:pStyle w:val="30"/>
              <w:widowControl w:val="0"/>
              <w:autoSpaceDE w:val="0"/>
              <w:autoSpaceDN w:val="0"/>
              <w:jc w:val="center"/>
              <w:rPr>
                <w:rFonts w:ascii="Times New Roman" w:hAnsi="Times New Roman" w:cs="Times New Roman"/>
                <w:b/>
                <w:bCs/>
                <w:sz w:val="24"/>
                <w:szCs w:val="24"/>
                <w:lang w:val="ru-RU"/>
              </w:rPr>
            </w:pPr>
          </w:p>
        </w:tc>
      </w:tr>
      <w:tr w14:paraId="2E8096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975" w:type="dxa"/>
          </w:tcPr>
          <w:p w14:paraId="476E7854">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Балаларды</w:t>
            </w:r>
            <w:r>
              <w:rPr>
                <w:rFonts w:ascii="Times New Roman" w:hAnsi="Times New Roman" w:cs="Times New Roman"/>
                <w:b/>
                <w:bCs/>
                <w:spacing w:val="-1"/>
                <w:sz w:val="24"/>
                <w:szCs w:val="24"/>
                <w:lang w:val="en-US"/>
              </w:rPr>
              <w:t xml:space="preserve"> </w:t>
            </w:r>
            <w:r>
              <w:rPr>
                <w:rFonts w:ascii="Times New Roman" w:hAnsi="Times New Roman" w:cs="Times New Roman"/>
                <w:b/>
                <w:bCs/>
                <w:sz w:val="24"/>
                <w:szCs w:val="24"/>
                <w:lang w:val="en-US"/>
              </w:rPr>
              <w:t>қабылдау</w:t>
            </w:r>
          </w:p>
        </w:tc>
        <w:tc>
          <w:tcPr>
            <w:tcW w:w="12618" w:type="dxa"/>
            <w:gridSpan w:val="7"/>
          </w:tcPr>
          <w:p w14:paraId="4E002FDA">
            <w:pPr>
              <w:widowControl w:val="0"/>
              <w:autoSpaceDE w:val="0"/>
              <w:autoSpaceDN w:val="0"/>
              <w:spacing w:after="0" w:line="240" w:lineRule="auto"/>
              <w:rPr>
                <w:rFonts w:ascii="Times New Roman" w:hAnsi="Times New Roman" w:cs="Times New Roman"/>
                <w:b/>
                <w:bCs/>
                <w:sz w:val="24"/>
                <w:szCs w:val="24"/>
                <w:lang w:val="en-US"/>
              </w:rPr>
            </w:pPr>
            <w:r>
              <w:rPr>
                <w:rFonts w:ascii="Times New Roman" w:hAnsi="Times New Roman" w:cs="Times New Roman"/>
                <w:sz w:val="24"/>
                <w:szCs w:val="24"/>
                <w:lang w:val="en-US"/>
              </w:rPr>
              <w:t>Балаларды к</w:t>
            </w:r>
            <w:r>
              <w:rPr>
                <w:rFonts w:ascii="Times New Roman" w:hAnsi="Times New Roman" w:cs="Times New Roman"/>
                <w:sz w:val="24"/>
                <w:szCs w:val="24"/>
                <w:lang w:val="ru-RU"/>
              </w:rPr>
              <w:t>ө</w:t>
            </w:r>
            <w:r>
              <w:rPr>
                <w:rFonts w:ascii="Times New Roman" w:hAnsi="Times New Roman" w:cs="Times New Roman"/>
                <w:sz w:val="24"/>
                <w:szCs w:val="24"/>
                <w:lang w:val="en-US"/>
              </w:rPr>
              <w:t xml:space="preserve">теріңкі көңіл-күй, әсем әуенмен қарсы алу. Балалармен әңгімелесу, демалыс күндерін қалай және қайда өткізгендерін сұрау. Балаларға  тәрбиешінің  толық аты - жөнін  атап сәлемдесуді үйретуді жалғастыру. Баланың бүгінгі көңіл күйі, демалыс күндері  қалай өткені туралы  жеке пікірін білдіруге тарту  </w:t>
            </w:r>
            <w:r>
              <w:rPr>
                <w:rFonts w:ascii="Times New Roman" w:hAnsi="Times New Roman" w:cs="Times New Roman"/>
                <w:b/>
                <w:bCs/>
                <w:sz w:val="24"/>
                <w:szCs w:val="24"/>
                <w:lang w:val="en-US"/>
              </w:rPr>
              <w:t>(сөйлеуді дамыту).</w:t>
            </w:r>
          </w:p>
          <w:p w14:paraId="6F4D4CFF">
            <w:pPr>
              <w:pStyle w:val="30"/>
              <w:widowControl w:val="0"/>
              <w:autoSpaceDE w:val="0"/>
              <w:autoSpaceDN w:val="0"/>
              <w:jc w:val="center"/>
              <w:rPr>
                <w:rFonts w:ascii="Times New Roman" w:hAnsi="Times New Roman" w:cs="Times New Roman"/>
                <w:b/>
                <w:bCs/>
                <w:sz w:val="24"/>
                <w:szCs w:val="24"/>
                <w:lang w:val="kk-KZ"/>
              </w:rPr>
            </w:pPr>
          </w:p>
        </w:tc>
      </w:tr>
      <w:tr w14:paraId="726DD2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975" w:type="dxa"/>
          </w:tcPr>
          <w:p w14:paraId="49606C04">
            <w:pPr>
              <w:pStyle w:val="30"/>
              <w:widowControl w:val="0"/>
              <w:autoSpaceDE w:val="0"/>
              <w:autoSpaceDN w:val="0"/>
              <w:rPr>
                <w:rFonts w:ascii="Times New Roman" w:hAnsi="Times New Roman" w:cs="Times New Roman"/>
                <w:b/>
                <w:bCs/>
                <w:sz w:val="24"/>
                <w:szCs w:val="24"/>
                <w:lang w:val="ru-RU"/>
              </w:rPr>
            </w:pPr>
            <w:r>
              <w:rPr>
                <w:rFonts w:ascii="Times New Roman" w:hAnsi="Times New Roman" w:cs="Times New Roman"/>
                <w:b/>
                <w:bCs/>
                <w:sz w:val="24"/>
                <w:szCs w:val="24"/>
                <w:lang w:val="ru-RU"/>
              </w:rPr>
              <w:t>Ата-аналармен</w:t>
            </w:r>
            <w:r>
              <w:rPr>
                <w:rFonts w:ascii="Times New Roman" w:hAnsi="Times New Roman" w:cs="Times New Roman"/>
                <w:b/>
                <w:bCs/>
                <w:spacing w:val="-6"/>
                <w:sz w:val="24"/>
                <w:szCs w:val="24"/>
                <w:lang w:val="ru-RU"/>
              </w:rPr>
              <w:t xml:space="preserve"> </w:t>
            </w:r>
            <w:r>
              <w:rPr>
                <w:rFonts w:ascii="Times New Roman" w:hAnsi="Times New Roman" w:cs="Times New Roman"/>
                <w:b/>
                <w:bCs/>
                <w:sz w:val="24"/>
                <w:szCs w:val="24"/>
                <w:lang w:val="ru-RU"/>
              </w:rPr>
              <w:t>әңгімелесу,</w:t>
            </w:r>
          </w:p>
          <w:p w14:paraId="2348B0BD">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ru-RU"/>
              </w:rPr>
              <w:t>кеңес</w:t>
            </w:r>
            <w:r>
              <w:rPr>
                <w:rFonts w:ascii="Times New Roman" w:hAnsi="Times New Roman" w:cs="Times New Roman"/>
                <w:b/>
                <w:bCs/>
                <w:spacing w:val="-1"/>
                <w:sz w:val="24"/>
                <w:szCs w:val="24"/>
                <w:lang w:val="ru-RU"/>
              </w:rPr>
              <w:t xml:space="preserve"> </w:t>
            </w:r>
            <w:r>
              <w:rPr>
                <w:rFonts w:ascii="Times New Roman" w:hAnsi="Times New Roman" w:cs="Times New Roman"/>
                <w:b/>
                <w:bCs/>
                <w:sz w:val="24"/>
                <w:szCs w:val="24"/>
                <w:lang w:val="ru-RU"/>
              </w:rPr>
              <w:t>беру</w:t>
            </w:r>
          </w:p>
        </w:tc>
        <w:tc>
          <w:tcPr>
            <w:tcW w:w="12618" w:type="dxa"/>
            <w:gridSpan w:val="7"/>
          </w:tcPr>
          <w:p w14:paraId="695F6DD6">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көңіл күйі, денсаулығы жайында ата-анамен әңгімелесу.</w:t>
            </w:r>
          </w:p>
          <w:p w14:paraId="280D7037">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sz w:val="24"/>
                <w:szCs w:val="24"/>
                <w:lang w:val="kk-KZ"/>
              </w:rPr>
              <w:t xml:space="preserve">Ауа райының өзгеруіне байланысты сыртта жылы киінуін, топта жеңіл киіммен жүруін қамтамасыз етуін талқылау, кеңес беру. </w:t>
            </w:r>
          </w:p>
        </w:tc>
      </w:tr>
      <w:tr w14:paraId="12713C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975" w:type="dxa"/>
          </w:tcPr>
          <w:p w14:paraId="26EE97A1">
            <w:pPr>
              <w:pStyle w:val="30"/>
              <w:widowControl w:val="0"/>
              <w:autoSpaceDE w:val="0"/>
              <w:autoSpaceDN w:val="0"/>
              <w:rPr>
                <w:rFonts w:ascii="Times New Roman" w:hAnsi="Times New Roman" w:cs="Times New Roman"/>
                <w:b/>
                <w:bCs/>
                <w:spacing w:val="-57"/>
                <w:sz w:val="24"/>
                <w:szCs w:val="24"/>
                <w:lang w:val="kk-KZ"/>
              </w:rPr>
            </w:pPr>
            <w:r>
              <w:rPr>
                <w:rFonts w:ascii="Times New Roman" w:hAnsi="Times New Roman" w:cs="Times New Roman"/>
                <w:b/>
                <w:bCs/>
                <w:sz w:val="24"/>
                <w:szCs w:val="24"/>
                <w:lang w:val="kk-KZ"/>
              </w:rPr>
              <w:t>Балалардың дербес әрекеті</w:t>
            </w:r>
            <w:r>
              <w:rPr>
                <w:rFonts w:ascii="Times New Roman" w:hAnsi="Times New Roman" w:cs="Times New Roman"/>
                <w:b/>
                <w:bCs/>
                <w:spacing w:val="-57"/>
                <w:sz w:val="24"/>
                <w:szCs w:val="24"/>
                <w:lang w:val="kk-KZ"/>
              </w:rPr>
              <w:t xml:space="preserve"> </w:t>
            </w:r>
          </w:p>
          <w:p w14:paraId="1E6CE58E">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(баяу қимылды ойындар,</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үстел</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үсті ойындары, бейнелеу әрекеті, кітаптар</w:t>
            </w:r>
            <w:r>
              <w:rPr>
                <w:rFonts w:ascii="Times New Roman" w:hAnsi="Times New Roman" w:cs="Times New Roman"/>
                <w:b/>
                <w:bCs/>
                <w:spacing w:val="-58"/>
                <w:sz w:val="24"/>
                <w:szCs w:val="24"/>
                <w:lang w:val="kk-KZ"/>
              </w:rPr>
              <w:t xml:space="preserve"> </w:t>
            </w:r>
            <w:r>
              <w:rPr>
                <w:rFonts w:ascii="Times New Roman" w:hAnsi="Times New Roman" w:cs="Times New Roman"/>
                <w:b/>
                <w:bCs/>
                <w:sz w:val="24"/>
                <w:szCs w:val="24"/>
                <w:lang w:val="kk-KZ"/>
              </w:rPr>
              <w:t>қарау және тағы басқа</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әрекеттер)</w:t>
            </w:r>
          </w:p>
        </w:tc>
        <w:tc>
          <w:tcPr>
            <w:tcW w:w="12618" w:type="dxa"/>
            <w:gridSpan w:val="7"/>
          </w:tcPr>
          <w:p w14:paraId="0DDAFA33">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Топта балалар арасында достық қарым-қатынасты тәрбиелеу.</w:t>
            </w:r>
          </w:p>
          <w:p w14:paraId="0B8F4326">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Топта балалармен шағын ойын орталықтарында еркін ойындарды ұйымдастыру, үстел үсті ойындары, логикалық ойындар. Жануарлармен ойындар  (пазлдар, роботехника құралдары, шашка, бестемше).</w:t>
            </w:r>
          </w:p>
          <w:p w14:paraId="49197616">
            <w:pPr>
              <w:widowControl w:val="0"/>
              <w:autoSpaceDE w:val="0"/>
              <w:autoSpaceDN w:val="0"/>
              <w:spacing w:after="0" w:line="240" w:lineRule="auto"/>
              <w:rPr>
                <w:rFonts w:ascii="Times New Roman" w:hAnsi="Times New Roman" w:cs="Times New Roman"/>
                <w:b/>
                <w:bCs/>
                <w:sz w:val="24"/>
                <w:szCs w:val="24"/>
                <w:lang w:val="ru-RU"/>
              </w:rPr>
            </w:pPr>
            <w:r>
              <w:rPr>
                <w:rFonts w:ascii="Times New Roman" w:hAnsi="Times New Roman" w:cs="Times New Roman"/>
                <w:sz w:val="24"/>
                <w:szCs w:val="24"/>
                <w:lang w:val="ru-RU"/>
              </w:rPr>
              <w:t>Өнер орталығында сурет салу, суретті кітапшаларды бояуда түстерді</w:t>
            </w:r>
            <w:r>
              <w:rPr>
                <w:rFonts w:ascii="Times New Roman" w:hAnsi="Times New Roman" w:cs="Times New Roman"/>
                <w:spacing w:val="-2"/>
                <w:sz w:val="24"/>
                <w:szCs w:val="24"/>
                <w:lang w:val="ru-RU"/>
              </w:rPr>
              <w:t xml:space="preserve"> </w:t>
            </w:r>
            <w:r>
              <w:rPr>
                <w:rFonts w:ascii="Times New Roman" w:hAnsi="Times New Roman" w:cs="Times New Roman"/>
                <w:sz w:val="24"/>
                <w:szCs w:val="24"/>
                <w:lang w:val="ru-RU"/>
              </w:rPr>
              <w:t>өз</w:t>
            </w:r>
            <w:r>
              <w:rPr>
                <w:rFonts w:ascii="Times New Roman" w:hAnsi="Times New Roman" w:cs="Times New Roman"/>
                <w:spacing w:val="-2"/>
                <w:sz w:val="24"/>
                <w:szCs w:val="24"/>
                <w:lang w:val="ru-RU"/>
              </w:rPr>
              <w:t xml:space="preserve"> </w:t>
            </w:r>
            <w:r>
              <w:rPr>
                <w:rFonts w:ascii="Times New Roman" w:hAnsi="Times New Roman" w:cs="Times New Roman"/>
                <w:sz w:val="24"/>
                <w:szCs w:val="24"/>
                <w:lang w:val="ru-RU"/>
              </w:rPr>
              <w:t xml:space="preserve">қалауы бойынша таңдауын дамыту </w:t>
            </w:r>
            <w:r>
              <w:rPr>
                <w:rFonts w:ascii="Times New Roman" w:hAnsi="Times New Roman" w:cs="Times New Roman"/>
                <w:b/>
                <w:bCs/>
                <w:sz w:val="24"/>
                <w:szCs w:val="24"/>
                <w:lang w:val="ru-RU"/>
              </w:rPr>
              <w:t>(бейнелеу іс-әрекеті)</w:t>
            </w:r>
          </w:p>
          <w:p w14:paraId="65246DA3">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sz w:val="24"/>
                <w:szCs w:val="24"/>
                <w:lang w:val="kk-KZ"/>
              </w:rPr>
              <w:t>Құрастыру материалдарымен, табиғи заттармен  құрастыру ойындарын ойнау. Кітаптарды қарау, балалардың</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назарын</w:t>
            </w:r>
            <w:r>
              <w:rPr>
                <w:rFonts w:ascii="Times New Roman" w:hAnsi="Times New Roman" w:cs="Times New Roman"/>
                <w:spacing w:val="-10"/>
                <w:sz w:val="24"/>
                <w:szCs w:val="24"/>
                <w:lang w:val="kk-KZ"/>
              </w:rPr>
              <w:t xml:space="preserve"> </w:t>
            </w:r>
            <w:r>
              <w:rPr>
                <w:rFonts w:ascii="Times New Roman" w:hAnsi="Times New Roman" w:cs="Times New Roman"/>
                <w:sz w:val="24"/>
                <w:szCs w:val="24"/>
                <w:lang w:val="kk-KZ"/>
              </w:rPr>
              <w:t>кітаптың</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безендірілуіне,</w:t>
            </w:r>
            <w:r>
              <w:rPr>
                <w:rFonts w:ascii="Times New Roman" w:hAnsi="Times New Roman" w:cs="Times New Roman"/>
                <w:spacing w:val="-11"/>
                <w:sz w:val="24"/>
                <w:szCs w:val="24"/>
                <w:lang w:val="kk-KZ"/>
              </w:rPr>
              <w:t xml:space="preserve"> </w:t>
            </w:r>
            <w:r>
              <w:rPr>
                <w:rFonts w:ascii="Times New Roman" w:hAnsi="Times New Roman" w:cs="Times New Roman"/>
                <w:sz w:val="24"/>
                <w:szCs w:val="24"/>
                <w:lang w:val="kk-KZ"/>
              </w:rPr>
              <w:t>иллюстрацияларына</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 xml:space="preserve">аудару.  </w:t>
            </w:r>
            <w:r>
              <w:rPr>
                <w:rFonts w:ascii="Times New Roman" w:hAnsi="Times New Roman" w:cs="Times New Roman"/>
                <w:b/>
                <w:bCs/>
                <w:sz w:val="24"/>
                <w:szCs w:val="24"/>
                <w:lang w:val="kk-KZ"/>
              </w:rPr>
              <w:t>(көркем әдебиет)</w:t>
            </w:r>
          </w:p>
          <w:p w14:paraId="05768461">
            <w:pPr>
              <w:pStyle w:val="34"/>
              <w:rPr>
                <w:sz w:val="24"/>
                <w:szCs w:val="24"/>
              </w:rPr>
            </w:pPr>
            <w:r>
              <w:rPr>
                <w:sz w:val="24"/>
                <w:szCs w:val="24"/>
              </w:rPr>
              <w:t xml:space="preserve">Табиғат бұрышындағы еңбек (бөлме өсімдіктеріне күтім жасау) </w:t>
            </w:r>
            <w:r>
              <w:rPr>
                <w:b/>
                <w:bCs/>
                <w:sz w:val="24"/>
                <w:szCs w:val="24"/>
              </w:rPr>
              <w:t>Балалармен жеке жұмыс.</w:t>
            </w:r>
          </w:p>
          <w:p w14:paraId="43F9523E">
            <w:pPr>
              <w:pStyle w:val="30"/>
              <w:widowControl w:val="0"/>
              <w:autoSpaceDE w:val="0"/>
              <w:autoSpaceDN w:val="0"/>
              <w:rPr>
                <w:rFonts w:ascii="Times New Roman" w:hAnsi="Times New Roman" w:cs="Times New Roman"/>
                <w:b/>
                <w:bCs/>
                <w:sz w:val="24"/>
                <w:szCs w:val="24"/>
                <w:lang w:val="kk-KZ"/>
              </w:rPr>
            </w:pPr>
          </w:p>
        </w:tc>
      </w:tr>
      <w:tr w14:paraId="727A5D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975" w:type="dxa"/>
          </w:tcPr>
          <w:p w14:paraId="3000F02C">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en-US"/>
              </w:rPr>
              <w:t>Таңертенгі</w:t>
            </w:r>
            <w:r>
              <w:rPr>
                <w:rFonts w:ascii="Times New Roman" w:hAnsi="Times New Roman" w:cs="Times New Roman"/>
                <w:b/>
                <w:bCs/>
                <w:spacing w:val="-3"/>
                <w:sz w:val="24"/>
                <w:szCs w:val="24"/>
                <w:lang w:val="en-US"/>
              </w:rPr>
              <w:t xml:space="preserve"> </w:t>
            </w:r>
            <w:r>
              <w:rPr>
                <w:rFonts w:ascii="Times New Roman" w:hAnsi="Times New Roman" w:cs="Times New Roman"/>
                <w:b/>
                <w:bCs/>
                <w:sz w:val="24"/>
                <w:szCs w:val="24"/>
                <w:lang w:val="en-US"/>
              </w:rPr>
              <w:t>жаттығу</w:t>
            </w:r>
          </w:p>
        </w:tc>
        <w:tc>
          <w:tcPr>
            <w:tcW w:w="12618" w:type="dxa"/>
            <w:gridSpan w:val="7"/>
          </w:tcPr>
          <w:p w14:paraId="0A811801">
            <w:pPr>
              <w:pStyle w:val="22"/>
              <w:ind w:left="0"/>
              <w:rPr>
                <w:sz w:val="24"/>
                <w:szCs w:val="24"/>
              </w:rPr>
            </w:pPr>
            <w:r>
              <w:rPr>
                <w:sz w:val="24"/>
                <w:szCs w:val="24"/>
              </w:rPr>
              <w:t>Қараша   айына арналған таңертеңгі жаттығуларды орындау . Таңертеңгі</w:t>
            </w:r>
            <w:r>
              <w:rPr>
                <w:spacing w:val="1"/>
                <w:sz w:val="24"/>
                <w:szCs w:val="24"/>
              </w:rPr>
              <w:t xml:space="preserve"> </w:t>
            </w:r>
            <w:r>
              <w:rPr>
                <w:sz w:val="24"/>
                <w:szCs w:val="24"/>
              </w:rPr>
              <w:t>жаттығуды</w:t>
            </w:r>
            <w:r>
              <w:rPr>
                <w:spacing w:val="1"/>
                <w:sz w:val="24"/>
                <w:szCs w:val="24"/>
              </w:rPr>
              <w:t xml:space="preserve"> </w:t>
            </w:r>
            <w:r>
              <w:rPr>
                <w:sz w:val="24"/>
                <w:szCs w:val="24"/>
              </w:rPr>
              <w:t>орындауға</w:t>
            </w:r>
            <w:r>
              <w:rPr>
                <w:spacing w:val="1"/>
                <w:sz w:val="24"/>
                <w:szCs w:val="24"/>
              </w:rPr>
              <w:t xml:space="preserve"> </w:t>
            </w:r>
            <w:r>
              <w:rPr>
                <w:sz w:val="24"/>
                <w:szCs w:val="24"/>
              </w:rPr>
              <w:t>қызығушылық</w:t>
            </w:r>
            <w:r>
              <w:rPr>
                <w:spacing w:val="-1"/>
                <w:sz w:val="24"/>
                <w:szCs w:val="24"/>
              </w:rPr>
              <w:t xml:space="preserve"> </w:t>
            </w:r>
            <w:r>
              <w:rPr>
                <w:sz w:val="24"/>
                <w:szCs w:val="24"/>
              </w:rPr>
              <w:t>тудыру,</w:t>
            </w:r>
            <w:r>
              <w:rPr>
                <w:spacing w:val="-2"/>
                <w:sz w:val="24"/>
                <w:szCs w:val="24"/>
              </w:rPr>
              <w:t xml:space="preserve"> </w:t>
            </w:r>
            <w:r>
              <w:rPr>
                <w:sz w:val="24"/>
                <w:szCs w:val="24"/>
              </w:rPr>
              <w:t>дене</w:t>
            </w:r>
            <w:r>
              <w:rPr>
                <w:spacing w:val="-2"/>
                <w:sz w:val="24"/>
                <w:szCs w:val="24"/>
              </w:rPr>
              <w:t xml:space="preserve"> </w:t>
            </w:r>
            <w:r>
              <w:rPr>
                <w:sz w:val="24"/>
                <w:szCs w:val="24"/>
              </w:rPr>
              <w:t>бітімін</w:t>
            </w:r>
            <w:r>
              <w:rPr>
                <w:spacing w:val="-1"/>
                <w:sz w:val="24"/>
                <w:szCs w:val="24"/>
              </w:rPr>
              <w:t xml:space="preserve"> </w:t>
            </w:r>
            <w:r>
              <w:rPr>
                <w:sz w:val="24"/>
                <w:szCs w:val="24"/>
              </w:rPr>
              <w:t>қалыптастыру</w:t>
            </w:r>
            <w:r>
              <w:rPr>
                <w:spacing w:val="-6"/>
                <w:sz w:val="24"/>
                <w:szCs w:val="24"/>
              </w:rPr>
              <w:t xml:space="preserve"> </w:t>
            </w:r>
            <w:r>
              <w:rPr>
                <w:sz w:val="24"/>
                <w:szCs w:val="24"/>
              </w:rPr>
              <w:t>және</w:t>
            </w:r>
            <w:r>
              <w:rPr>
                <w:spacing w:val="3"/>
                <w:sz w:val="24"/>
                <w:szCs w:val="24"/>
              </w:rPr>
              <w:t xml:space="preserve"> жалпақ табанды алдын алу жаттығуларын </w:t>
            </w:r>
            <w:r>
              <w:rPr>
                <w:spacing w:val="-3"/>
                <w:sz w:val="24"/>
                <w:szCs w:val="24"/>
              </w:rPr>
              <w:t xml:space="preserve"> </w:t>
            </w:r>
            <w:r>
              <w:rPr>
                <w:sz w:val="24"/>
                <w:szCs w:val="24"/>
              </w:rPr>
              <w:t>нығайту.</w:t>
            </w:r>
          </w:p>
          <w:p w14:paraId="50D842B5">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w:t>
            </w:r>
            <w:r>
              <w:rPr>
                <w:rFonts w:ascii="Times New Roman" w:hAnsi="Times New Roman" w:cs="Times New Roman"/>
                <w:b/>
                <w:bCs/>
                <w:sz w:val="24"/>
                <w:szCs w:val="24"/>
                <w:lang w:val="kk-KZ"/>
              </w:rPr>
              <w:t>Жалпы дамытушы жаттығулар, қимыл белсенділігі, ойын әрекеті).</w:t>
            </w:r>
          </w:p>
          <w:p w14:paraId="02C84F9D">
            <w:pPr>
              <w:pStyle w:val="30"/>
              <w:widowControl w:val="0"/>
              <w:autoSpaceDE w:val="0"/>
              <w:autoSpaceDN w:val="0"/>
              <w:rPr>
                <w:rFonts w:ascii="Times New Roman" w:hAnsi="Times New Roman" w:cs="Times New Roman"/>
                <w:b/>
                <w:bCs/>
                <w:sz w:val="24"/>
                <w:szCs w:val="24"/>
                <w:lang w:val="kk-KZ"/>
              </w:rPr>
            </w:pPr>
          </w:p>
        </w:tc>
      </w:tr>
      <w:tr w14:paraId="00235E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975" w:type="dxa"/>
          </w:tcPr>
          <w:p w14:paraId="13686865">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en-US"/>
              </w:rPr>
              <w:t>Таңғы</w:t>
            </w:r>
            <w:r>
              <w:rPr>
                <w:rFonts w:ascii="Times New Roman" w:hAnsi="Times New Roman" w:cs="Times New Roman"/>
                <w:b/>
                <w:bCs/>
                <w:spacing w:val="-4"/>
                <w:sz w:val="24"/>
                <w:szCs w:val="24"/>
                <w:lang w:val="en-US"/>
              </w:rPr>
              <w:t xml:space="preserve"> </w:t>
            </w:r>
            <w:r>
              <w:rPr>
                <w:rFonts w:ascii="Times New Roman" w:hAnsi="Times New Roman" w:cs="Times New Roman"/>
                <w:b/>
                <w:bCs/>
                <w:sz w:val="24"/>
                <w:szCs w:val="24"/>
                <w:lang w:val="en-US"/>
              </w:rPr>
              <w:t>ас</w:t>
            </w:r>
          </w:p>
        </w:tc>
        <w:tc>
          <w:tcPr>
            <w:tcW w:w="12618" w:type="dxa"/>
            <w:gridSpan w:val="7"/>
          </w:tcPr>
          <w:p w14:paraId="1AF0D1C1">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Таңғы ас алдында қолдарын сумен сабындап жуу мәдениетін жетілідіру. </w:t>
            </w:r>
          </w:p>
          <w:p w14:paraId="05F78FBB">
            <w:pPr>
              <w:pStyle w:val="30"/>
              <w:widowControl w:val="0"/>
              <w:autoSpaceDE w:val="0"/>
              <w:autoSpaceDN w:val="0"/>
              <w:rPr>
                <w:rFonts w:ascii="Times New Roman" w:hAnsi="Times New Roman" w:cs="Times New Roman"/>
                <w:sz w:val="24"/>
                <w:szCs w:val="24"/>
                <w:lang w:val="en-US"/>
              </w:rPr>
            </w:pPr>
            <w:r>
              <w:rPr>
                <w:rFonts w:ascii="Times New Roman" w:hAnsi="Times New Roman" w:cs="Times New Roman"/>
                <w:sz w:val="24"/>
                <w:szCs w:val="24"/>
                <w:lang w:val="kk-KZ"/>
              </w:rPr>
              <w:t>Гигиеналық шараларды жүргізуде балалардың өзара көмегін қолдау.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Өзіне-өзі</w:t>
            </w:r>
            <w:r>
              <w:rPr>
                <w:rFonts w:ascii="Times New Roman" w:hAnsi="Times New Roman" w:cs="Times New Roman"/>
                <w:spacing w:val="-6"/>
                <w:sz w:val="24"/>
                <w:szCs w:val="24"/>
                <w:lang w:val="kk-KZ"/>
              </w:rPr>
              <w:t xml:space="preserve"> </w:t>
            </w:r>
            <w:r>
              <w:rPr>
                <w:rFonts w:ascii="Times New Roman" w:hAnsi="Times New Roman" w:cs="Times New Roman"/>
                <w:sz w:val="24"/>
                <w:szCs w:val="24"/>
                <w:lang w:val="kk-KZ"/>
              </w:rPr>
              <w:t>қызмет</w:t>
            </w:r>
            <w:r>
              <w:rPr>
                <w:rFonts w:ascii="Times New Roman" w:hAnsi="Times New Roman" w:cs="Times New Roman"/>
                <w:spacing w:val="-6"/>
                <w:sz w:val="24"/>
                <w:szCs w:val="24"/>
                <w:lang w:val="kk-KZ"/>
              </w:rPr>
              <w:t xml:space="preserve"> </w:t>
            </w:r>
            <w:r>
              <w:rPr>
                <w:rFonts w:ascii="Times New Roman" w:hAnsi="Times New Roman" w:cs="Times New Roman"/>
                <w:sz w:val="24"/>
                <w:szCs w:val="24"/>
                <w:lang w:val="kk-KZ"/>
              </w:rPr>
              <w:t>көрсету</w:t>
            </w:r>
            <w:r>
              <w:rPr>
                <w:rFonts w:ascii="Times New Roman" w:hAnsi="Times New Roman" w:cs="Times New Roman"/>
                <w:spacing w:val="-9"/>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6"/>
                <w:sz w:val="24"/>
                <w:szCs w:val="24"/>
                <w:lang w:val="kk-KZ"/>
              </w:rPr>
              <w:t xml:space="preserve"> </w:t>
            </w:r>
            <w:r>
              <w:rPr>
                <w:rFonts w:ascii="Times New Roman" w:hAnsi="Times New Roman" w:cs="Times New Roman"/>
                <w:sz w:val="24"/>
                <w:szCs w:val="24"/>
                <w:lang w:val="kk-KZ"/>
              </w:rPr>
              <w:t>киіміне</w:t>
            </w:r>
            <w:r>
              <w:rPr>
                <w:rFonts w:ascii="Times New Roman" w:hAnsi="Times New Roman" w:cs="Times New Roman"/>
                <w:spacing w:val="-4"/>
                <w:sz w:val="24"/>
                <w:szCs w:val="24"/>
                <w:lang w:val="kk-KZ"/>
              </w:rPr>
              <w:t xml:space="preserve"> </w:t>
            </w:r>
            <w:r>
              <w:rPr>
                <w:rFonts w:ascii="Times New Roman" w:hAnsi="Times New Roman" w:cs="Times New Roman"/>
                <w:sz w:val="24"/>
                <w:szCs w:val="24"/>
                <w:lang w:val="kk-KZ"/>
              </w:rPr>
              <w:t>күтім</w:t>
            </w:r>
            <w:r>
              <w:rPr>
                <w:rFonts w:ascii="Times New Roman" w:hAnsi="Times New Roman" w:cs="Times New Roman"/>
                <w:spacing w:val="-6"/>
                <w:sz w:val="24"/>
                <w:szCs w:val="24"/>
                <w:lang w:val="kk-KZ"/>
              </w:rPr>
              <w:t xml:space="preserve"> </w:t>
            </w:r>
            <w:r>
              <w:rPr>
                <w:rFonts w:ascii="Times New Roman" w:hAnsi="Times New Roman" w:cs="Times New Roman"/>
                <w:sz w:val="24"/>
                <w:szCs w:val="24"/>
                <w:lang w:val="kk-KZ"/>
              </w:rPr>
              <w:t>жасау</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дағдыларын</w:t>
            </w:r>
            <w:r>
              <w:rPr>
                <w:rFonts w:ascii="Times New Roman" w:hAnsi="Times New Roman" w:cs="Times New Roman"/>
                <w:spacing w:val="-5"/>
                <w:sz w:val="24"/>
                <w:szCs w:val="24"/>
                <w:lang w:val="kk-KZ"/>
              </w:rPr>
              <w:t xml:space="preserve"> </w:t>
            </w:r>
            <w:r>
              <w:rPr>
                <w:rFonts w:ascii="Times New Roman" w:hAnsi="Times New Roman" w:cs="Times New Roman"/>
                <w:sz w:val="24"/>
                <w:szCs w:val="24"/>
                <w:lang w:val="kk-KZ"/>
              </w:rPr>
              <w:t xml:space="preserve">пысықтау. </w:t>
            </w:r>
            <w:r>
              <w:rPr>
                <w:rFonts w:ascii="Times New Roman" w:hAnsi="Times New Roman" w:cs="Times New Roman"/>
                <w:b/>
                <w:bCs/>
                <w:sz w:val="24"/>
                <w:szCs w:val="24"/>
                <w:lang w:val="kk-KZ"/>
              </w:rPr>
              <w:t xml:space="preserve">(мәдени-гигиеналық дағдылар, өзіне-өзі қызмет ету, кезекшілердің еңбек әрекеті)  </w:t>
            </w:r>
            <w:r>
              <w:rPr>
                <w:rFonts w:ascii="Times New Roman" w:hAnsi="Times New Roman" w:cs="Times New Roman"/>
                <w:sz w:val="24"/>
                <w:szCs w:val="24"/>
                <w:lang w:val="kk-KZ"/>
              </w:rPr>
              <w:t>Асханада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кезекшілердің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міндеттерін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орындау.</w:t>
            </w:r>
            <w:r>
              <w:rPr>
                <w:rFonts w:ascii="Times New Roman" w:hAnsi="Times New Roman" w:cs="Times New Roman"/>
                <w:b/>
                <w:bCs/>
                <w:sz w:val="24"/>
                <w:szCs w:val="24"/>
                <w:lang w:val="kk-KZ"/>
              </w:rPr>
              <w:t xml:space="preserve">  </w:t>
            </w:r>
            <w:r>
              <w:rPr>
                <w:rFonts w:ascii="Times New Roman" w:hAnsi="Times New Roman" w:cs="Times New Roman"/>
                <w:sz w:val="24"/>
                <w:szCs w:val="24"/>
                <w:lang w:val="kk-KZ"/>
              </w:rPr>
              <w:t xml:space="preserve">Өз орнын тауып отыру. Таза және ұқыпты тамақтануды, қасықты  дұрыс ұстауды, тамақтанған кезінде ауызын жауып отырып, асықпай әбден шайнауды пысықтау. </w:t>
            </w:r>
            <w:r>
              <w:rPr>
                <w:rFonts w:ascii="Times New Roman" w:hAnsi="Times New Roman" w:eastAsia="Calibri" w:cs="Times New Roman"/>
                <w:kern w:val="24"/>
                <w:sz w:val="24"/>
                <w:szCs w:val="24"/>
                <w:lang w:val="kk-KZ"/>
              </w:rPr>
              <w:t xml:space="preserve"> </w:t>
            </w:r>
            <w:r>
              <w:rPr>
                <w:rFonts w:ascii="Times New Roman" w:hAnsi="Times New Roman" w:cs="Times New Roman"/>
                <w:sz w:val="24"/>
                <w:szCs w:val="24"/>
                <w:lang w:val="en-US"/>
              </w:rPr>
              <w:t>Тамақтанып болғаннан кейін алғыс айтуға дағдыландыру.</w:t>
            </w:r>
          </w:p>
          <w:p w14:paraId="0EED0584">
            <w:pPr>
              <w:pStyle w:val="30"/>
              <w:widowControl w:val="0"/>
              <w:autoSpaceDE w:val="0"/>
              <w:autoSpaceDN w:val="0"/>
              <w:rPr>
                <w:rFonts w:ascii="Times New Roman" w:hAnsi="Times New Roman" w:cs="Times New Roman"/>
                <w:b/>
                <w:bCs/>
                <w:sz w:val="24"/>
                <w:szCs w:val="24"/>
                <w:lang w:val="kk-KZ"/>
              </w:rPr>
            </w:pPr>
          </w:p>
        </w:tc>
      </w:tr>
      <w:tr w14:paraId="4A06C6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975" w:type="dxa"/>
          </w:tcPr>
          <w:p w14:paraId="42D477A2">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Ұйымдастырылған</w:t>
            </w:r>
            <w:r>
              <w:rPr>
                <w:rFonts w:ascii="Times New Roman" w:hAnsi="Times New Roman" w:cs="Times New Roman"/>
                <w:b/>
                <w:bCs/>
                <w:spacing w:val="-2"/>
                <w:sz w:val="24"/>
                <w:szCs w:val="24"/>
                <w:lang w:val="en-US"/>
              </w:rPr>
              <w:t xml:space="preserve"> </w:t>
            </w:r>
            <w:r>
              <w:rPr>
                <w:rFonts w:ascii="Times New Roman" w:hAnsi="Times New Roman" w:cs="Times New Roman"/>
                <w:b/>
                <w:bCs/>
                <w:sz w:val="24"/>
                <w:szCs w:val="24"/>
                <w:lang w:val="en-US"/>
              </w:rPr>
              <w:t>іс-әрекетке</w:t>
            </w:r>
          </w:p>
          <w:p w14:paraId="3DB5DF0E">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д</w:t>
            </w:r>
            <w:r>
              <w:rPr>
                <w:rFonts w:ascii="Times New Roman" w:hAnsi="Times New Roman" w:cs="Times New Roman"/>
                <w:b/>
                <w:bCs/>
                <w:sz w:val="24"/>
                <w:szCs w:val="24"/>
                <w:lang w:val="en-US"/>
              </w:rPr>
              <w:t>айындық</w:t>
            </w:r>
          </w:p>
        </w:tc>
        <w:tc>
          <w:tcPr>
            <w:tcW w:w="12618" w:type="dxa"/>
            <w:gridSpan w:val="7"/>
          </w:tcPr>
          <w:p w14:paraId="6D55FD98">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Шаттық шеңбері: күн  сәулесінің белгісін беру арқылы жағымды сипаттау сөздерін бір біріне  айту.  Сипаттау сөзін айту кезінде өзін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мәдениетті</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ұстау,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әдепті</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және сабырлы</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 xml:space="preserve">болуды үйрету. </w:t>
            </w:r>
            <w:r>
              <w:rPr>
                <w:rFonts w:ascii="Times New Roman" w:hAnsi="Times New Roman" w:cs="Times New Roman"/>
                <w:b/>
                <w:bCs/>
                <w:sz w:val="24"/>
                <w:szCs w:val="24"/>
                <w:lang w:val="kk-KZ"/>
              </w:rPr>
              <w:t>(Қарым-қатынас іс-әрекеті)</w:t>
            </w:r>
          </w:p>
          <w:p w14:paraId="64B2CD70">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Балалардан сезінген әсерлерімен бөлісуді ұйымдастырып, жаңалықтарды білуге ынталандыру. </w:t>
            </w:r>
          </w:p>
          <w:p w14:paraId="3A11DE40">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Жануарлар туралы не біледі? Не білгісі келеді сұрау және  бірлескен жоспарларды, мәселелерді талқылау, қызығушылықтары бойынша ұйымдастырылған іс әрекет түрін таңдау, ережелер туралы келісу және т. б.</w:t>
            </w:r>
          </w:p>
          <w:p w14:paraId="4BB20723">
            <w:pPr>
              <w:pStyle w:val="30"/>
              <w:widowControl w:val="0"/>
              <w:autoSpaceDE w:val="0"/>
              <w:autoSpaceDN w:val="0"/>
              <w:rPr>
                <w:rFonts w:ascii="Times New Roman" w:hAnsi="Times New Roman" w:cs="Times New Roman"/>
                <w:sz w:val="24"/>
                <w:szCs w:val="24"/>
                <w:lang w:val="kk-KZ"/>
              </w:rPr>
            </w:pPr>
          </w:p>
          <w:p w14:paraId="55A54C85">
            <w:pPr>
              <w:pStyle w:val="30"/>
              <w:widowControl w:val="0"/>
              <w:autoSpaceDE w:val="0"/>
              <w:autoSpaceDN w:val="0"/>
              <w:rPr>
                <w:rFonts w:ascii="Times New Roman" w:hAnsi="Times New Roman" w:cs="Times New Roman"/>
                <w:b/>
                <w:bCs/>
                <w:sz w:val="24"/>
                <w:szCs w:val="24"/>
                <w:lang w:val="kk-KZ"/>
              </w:rPr>
            </w:pPr>
          </w:p>
        </w:tc>
      </w:tr>
      <w:tr w14:paraId="2A6636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975" w:type="dxa"/>
          </w:tcPr>
          <w:p w14:paraId="592A7986">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Ұйымдастырылған</w:t>
            </w:r>
          </w:p>
          <w:p w14:paraId="6D60EB4D">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en-US"/>
              </w:rPr>
              <w:t>іс-әрекет</w:t>
            </w:r>
            <w:r>
              <w:rPr>
                <w:rFonts w:ascii="Times New Roman" w:hAnsi="Times New Roman" w:cs="Times New Roman"/>
                <w:b/>
                <w:bCs/>
                <w:sz w:val="24"/>
                <w:szCs w:val="24"/>
                <w:lang w:val="ru-RU"/>
              </w:rPr>
              <w:t>тер</w:t>
            </w:r>
          </w:p>
        </w:tc>
        <w:tc>
          <w:tcPr>
            <w:tcW w:w="2834" w:type="dxa"/>
          </w:tcPr>
          <w:p w14:paraId="63949972">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bCs/>
                <w:sz w:val="24"/>
                <w:szCs w:val="24"/>
                <w:lang w:val="kk-KZ"/>
              </w:rPr>
              <w:t>Дене шынықтыру маманының жоспары бойынша</w:t>
            </w:r>
          </w:p>
          <w:p w14:paraId="230FA3E2">
            <w:pPr>
              <w:widowControl w:val="0"/>
              <w:autoSpaceDE w:val="0"/>
              <w:autoSpaceDN w:val="0"/>
              <w:spacing w:after="0" w:line="240" w:lineRule="auto"/>
              <w:jc w:val="center"/>
              <w:rPr>
                <w:rFonts w:ascii="Times New Roman" w:hAnsi="Times New Roman" w:cs="Times New Roman"/>
                <w:b/>
                <w:bCs/>
                <w:sz w:val="24"/>
                <w:szCs w:val="24"/>
                <w:lang w:val="kk-KZ"/>
              </w:rPr>
            </w:pPr>
          </w:p>
          <w:p w14:paraId="20D84A85">
            <w:pPr>
              <w:widowControl w:val="0"/>
              <w:autoSpaceDE w:val="0"/>
              <w:autoSpaceDN w:val="0"/>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әдебиет</w:t>
            </w:r>
          </w:p>
          <w:p w14:paraId="2392D9A8">
            <w:pPr>
              <w:widowControl w:val="0"/>
              <w:autoSpaceDE w:val="0"/>
              <w:autoSpaceDN w:val="0"/>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«Әділ шешім» ертегісін үстел үсті театры арқылы көрсету. </w:t>
            </w:r>
          </w:p>
          <w:p w14:paraId="5C79D55E">
            <w:pPr>
              <w:widowControl w:val="0"/>
              <w:autoSpaceDE w:val="0"/>
              <w:autoSpaceDN w:val="0"/>
              <w:spacing w:after="0" w:line="240" w:lineRule="auto"/>
              <w:jc w:val="center"/>
              <w:rPr>
                <w:rFonts w:ascii="Times New Roman" w:hAnsi="Times New Roman" w:cs="Times New Roman"/>
                <w:b/>
                <w:bCs/>
                <w:sz w:val="24"/>
                <w:szCs w:val="24"/>
                <w:lang w:val="kk-KZ"/>
              </w:rPr>
            </w:pPr>
            <w:r>
              <w:rPr>
                <w:rFonts w:ascii="Times New Roman" w:hAnsi="Times New Roman" w:cs="Times New Roman"/>
                <w:sz w:val="24"/>
                <w:szCs w:val="24"/>
                <w:lang w:val="kk-KZ"/>
              </w:rPr>
              <w:t>Шығарма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мазмұнын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сюжеттің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бірізділігін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сақтай</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отырып,</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эмоциямен,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қисынды қайталап айтып беруді дамыту. </w:t>
            </w:r>
          </w:p>
          <w:p w14:paraId="5A9B4166">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w:t>
            </w:r>
          </w:p>
          <w:p w14:paraId="61F45BF0">
            <w:pPr>
              <w:widowControl w:val="0"/>
              <w:autoSpaceDE w:val="0"/>
              <w:autoSpaceDN w:val="0"/>
              <w:spacing w:after="0" w:line="240" w:lineRule="auto"/>
              <w:rPr>
                <w:rFonts w:ascii="Times New Roman" w:hAnsi="Times New Roman" w:cs="Times New Roman"/>
                <w:b/>
                <w:bCs/>
                <w:sz w:val="24"/>
                <w:szCs w:val="24"/>
                <w:lang w:val="ru-RU"/>
              </w:rPr>
            </w:pPr>
            <w:r>
              <w:rPr>
                <w:rFonts w:ascii="Times New Roman" w:hAnsi="Times New Roman" w:cs="Times New Roman"/>
                <w:b/>
                <w:bCs/>
                <w:sz w:val="24"/>
                <w:szCs w:val="24"/>
                <w:lang w:val="kk-KZ"/>
              </w:rPr>
              <w:t xml:space="preserve">               </w:t>
            </w:r>
            <w:r>
              <w:rPr>
                <w:rFonts w:ascii="Times New Roman" w:hAnsi="Times New Roman" w:cs="Times New Roman"/>
                <w:b/>
                <w:bCs/>
                <w:sz w:val="24"/>
                <w:szCs w:val="24"/>
                <w:lang w:val="ru-RU"/>
              </w:rPr>
              <w:t>Музыка</w:t>
            </w:r>
          </w:p>
          <w:p w14:paraId="250FDBBE">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ru-RU"/>
              </w:rPr>
              <w:t>маманының жоспары бойынша</w:t>
            </w:r>
            <w:r>
              <w:rPr>
                <w:rFonts w:ascii="Times New Roman" w:hAnsi="Times New Roman" w:cs="Times New Roman"/>
                <w:b/>
                <w:bCs/>
                <w:sz w:val="24"/>
                <w:szCs w:val="24"/>
                <w:lang w:val="kk-KZ"/>
              </w:rPr>
              <w:t xml:space="preserve"> </w:t>
            </w:r>
          </w:p>
          <w:p w14:paraId="5B279C03">
            <w:pPr>
              <w:pStyle w:val="30"/>
              <w:widowControl w:val="0"/>
              <w:autoSpaceDE w:val="0"/>
              <w:autoSpaceDN w:val="0"/>
              <w:jc w:val="center"/>
              <w:rPr>
                <w:rFonts w:ascii="Times New Roman" w:hAnsi="Times New Roman" w:cs="Times New Roman"/>
                <w:b/>
                <w:bCs/>
                <w:sz w:val="24"/>
                <w:szCs w:val="24"/>
                <w:lang w:val="kk-KZ"/>
              </w:rPr>
            </w:pPr>
          </w:p>
          <w:p w14:paraId="12A9D98E">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Сауат ашу негіздері</w:t>
            </w:r>
          </w:p>
          <w:p w14:paraId="6BE15A71">
            <w:pPr>
              <w:widowControl w:val="0"/>
              <w:autoSpaceDE w:val="0"/>
              <w:autoSpaceDN w:val="0"/>
              <w:spacing w:after="0" w:line="240" w:lineRule="auto"/>
              <w:ind w:left="141"/>
              <w:rPr>
                <w:rFonts w:ascii="Times New Roman" w:hAnsi="Times New Roman" w:cs="Times New Roman"/>
                <w:sz w:val="24"/>
                <w:szCs w:val="24"/>
                <w:lang w:val="kk-KZ"/>
              </w:rPr>
            </w:pPr>
            <w:r>
              <w:rPr>
                <w:rFonts w:ascii="Times New Roman" w:hAnsi="Times New Roman" w:cs="Times New Roman"/>
                <w:sz w:val="24"/>
                <w:szCs w:val="24"/>
                <w:lang w:val="kk-KZ"/>
              </w:rPr>
              <w:t>Әрбір</w:t>
            </w:r>
            <w:r>
              <w:rPr>
                <w:rFonts w:ascii="Times New Roman" w:hAnsi="Times New Roman" w:cs="Times New Roman"/>
                <w:spacing w:val="54"/>
                <w:sz w:val="24"/>
                <w:szCs w:val="24"/>
                <w:lang w:val="kk-KZ"/>
              </w:rPr>
              <w:t xml:space="preserve"> </w:t>
            </w:r>
            <w:r>
              <w:rPr>
                <w:rFonts w:ascii="Times New Roman" w:hAnsi="Times New Roman" w:cs="Times New Roman"/>
                <w:sz w:val="24"/>
                <w:szCs w:val="24"/>
                <w:lang w:val="kk-KZ"/>
              </w:rPr>
              <w:t>сөздің</w:t>
            </w:r>
            <w:r>
              <w:rPr>
                <w:rFonts w:ascii="Times New Roman" w:hAnsi="Times New Roman" w:cs="Times New Roman"/>
                <w:spacing w:val="54"/>
                <w:sz w:val="24"/>
                <w:szCs w:val="24"/>
                <w:lang w:val="kk-KZ"/>
              </w:rPr>
              <w:t xml:space="preserve"> </w:t>
            </w:r>
            <w:r>
              <w:rPr>
                <w:rFonts w:ascii="Times New Roman" w:hAnsi="Times New Roman" w:cs="Times New Roman"/>
                <w:sz w:val="24"/>
                <w:szCs w:val="24"/>
                <w:lang w:val="kk-KZ"/>
              </w:rPr>
              <w:t>мағынасы</w:t>
            </w:r>
            <w:r>
              <w:rPr>
                <w:rFonts w:ascii="Times New Roman" w:hAnsi="Times New Roman" w:cs="Times New Roman"/>
                <w:spacing w:val="54"/>
                <w:sz w:val="24"/>
                <w:szCs w:val="24"/>
                <w:lang w:val="kk-KZ"/>
              </w:rPr>
              <w:t xml:space="preserve"> </w:t>
            </w:r>
            <w:r>
              <w:rPr>
                <w:rFonts w:ascii="Times New Roman" w:hAnsi="Times New Roman" w:cs="Times New Roman"/>
                <w:sz w:val="24"/>
                <w:szCs w:val="24"/>
                <w:lang w:val="kk-KZ"/>
              </w:rPr>
              <w:t>болатыны</w:t>
            </w:r>
            <w:r>
              <w:rPr>
                <w:rFonts w:ascii="Times New Roman" w:hAnsi="Times New Roman" w:cs="Times New Roman"/>
                <w:spacing w:val="55"/>
                <w:sz w:val="24"/>
                <w:szCs w:val="24"/>
                <w:lang w:val="kk-KZ"/>
              </w:rPr>
              <w:t xml:space="preserve"> </w:t>
            </w:r>
            <w:r>
              <w:rPr>
                <w:rFonts w:ascii="Times New Roman" w:hAnsi="Times New Roman" w:cs="Times New Roman"/>
                <w:sz w:val="24"/>
                <w:szCs w:val="24"/>
                <w:lang w:val="kk-KZ"/>
              </w:rPr>
              <w:t>туралы</w:t>
            </w:r>
            <w:r>
              <w:rPr>
                <w:rFonts w:ascii="Times New Roman" w:hAnsi="Times New Roman" w:cs="Times New Roman"/>
                <w:spacing w:val="54"/>
                <w:sz w:val="24"/>
                <w:szCs w:val="24"/>
                <w:lang w:val="kk-KZ"/>
              </w:rPr>
              <w:t xml:space="preserve"> </w:t>
            </w:r>
            <w:r>
              <w:rPr>
                <w:rFonts w:ascii="Times New Roman" w:hAnsi="Times New Roman" w:cs="Times New Roman"/>
                <w:sz w:val="24"/>
                <w:szCs w:val="24"/>
                <w:lang w:val="kk-KZ"/>
              </w:rPr>
              <w:t>түсінікті</w:t>
            </w:r>
            <w:r>
              <w:rPr>
                <w:rFonts w:ascii="Times New Roman" w:hAnsi="Times New Roman" w:cs="Times New Roman"/>
                <w:spacing w:val="54"/>
                <w:sz w:val="24"/>
                <w:szCs w:val="24"/>
                <w:lang w:val="kk-KZ"/>
              </w:rPr>
              <w:t xml:space="preserve"> </w:t>
            </w:r>
            <w:r>
              <w:rPr>
                <w:rFonts w:ascii="Times New Roman" w:hAnsi="Times New Roman" w:cs="Times New Roman"/>
                <w:sz w:val="24"/>
                <w:szCs w:val="24"/>
                <w:lang w:val="kk-KZ"/>
              </w:rPr>
              <w:t xml:space="preserve">қалыптастыру. </w:t>
            </w:r>
          </w:p>
          <w:p w14:paraId="5AA8689F">
            <w:pPr>
              <w:widowControl w:val="0"/>
              <w:autoSpaceDE w:val="0"/>
              <w:autoSpaceDN w:val="0"/>
              <w:spacing w:after="0" w:line="240" w:lineRule="auto"/>
              <w:ind w:left="141"/>
              <w:rPr>
                <w:rFonts w:ascii="Times New Roman" w:hAnsi="Times New Roman" w:cs="Times New Roman"/>
                <w:sz w:val="24"/>
                <w:szCs w:val="24"/>
                <w:lang w:val="kk-KZ"/>
              </w:rPr>
            </w:pPr>
            <w:r>
              <w:rPr>
                <w:rFonts w:ascii="Times New Roman" w:hAnsi="Times New Roman" w:cs="Times New Roman"/>
                <w:sz w:val="24"/>
                <w:szCs w:val="24"/>
                <w:lang w:val="kk-KZ"/>
              </w:rPr>
              <w:t xml:space="preserve">Ойын «заттың атауын тап» Бір бала заттарды сипаттап айтады, екінші бала табады. </w:t>
            </w:r>
            <w:r>
              <w:rPr>
                <w:rFonts w:ascii="Times New Roman" w:hAnsi="Times New Roman" w:cs="Times New Roman"/>
                <w:spacing w:val="53"/>
                <w:sz w:val="24"/>
                <w:szCs w:val="24"/>
                <w:lang w:val="kk-KZ"/>
              </w:rPr>
              <w:t xml:space="preserve"> </w:t>
            </w:r>
          </w:p>
          <w:p w14:paraId="288D0E35">
            <w:pPr>
              <w:pStyle w:val="22"/>
              <w:ind w:left="141"/>
              <w:rPr>
                <w:sz w:val="24"/>
                <w:szCs w:val="24"/>
              </w:rPr>
            </w:pPr>
            <w:r>
              <w:rPr>
                <w:sz w:val="24"/>
                <w:szCs w:val="24"/>
              </w:rPr>
              <w:t>Геометриялық</w:t>
            </w:r>
            <w:r>
              <w:rPr>
                <w:spacing w:val="1"/>
                <w:sz w:val="24"/>
                <w:szCs w:val="24"/>
              </w:rPr>
              <w:t xml:space="preserve"> </w:t>
            </w:r>
            <w:r>
              <w:rPr>
                <w:sz w:val="24"/>
                <w:szCs w:val="24"/>
              </w:rPr>
              <w:t>фигуралардың,</w:t>
            </w:r>
            <w:r>
              <w:rPr>
                <w:spacing w:val="1"/>
                <w:sz w:val="24"/>
                <w:szCs w:val="24"/>
              </w:rPr>
              <w:t xml:space="preserve"> </w:t>
            </w:r>
            <w:r>
              <w:rPr>
                <w:sz w:val="24"/>
                <w:szCs w:val="24"/>
              </w:rPr>
              <w:t>көгөністердің</w:t>
            </w:r>
            <w:r>
              <w:rPr>
                <w:spacing w:val="1"/>
                <w:sz w:val="24"/>
                <w:szCs w:val="24"/>
              </w:rPr>
              <w:t xml:space="preserve"> </w:t>
            </w:r>
            <w:r>
              <w:rPr>
                <w:sz w:val="24"/>
                <w:szCs w:val="24"/>
              </w:rPr>
              <w:t>дайын</w:t>
            </w:r>
            <w:r>
              <w:rPr>
                <w:spacing w:val="1"/>
                <w:sz w:val="24"/>
                <w:szCs w:val="24"/>
              </w:rPr>
              <w:t xml:space="preserve"> </w:t>
            </w:r>
            <w:r>
              <w:rPr>
                <w:sz w:val="24"/>
                <w:szCs w:val="24"/>
              </w:rPr>
              <w:t>суреттерінің</w:t>
            </w:r>
            <w:r>
              <w:rPr>
                <w:spacing w:val="-10"/>
                <w:sz w:val="24"/>
                <w:szCs w:val="24"/>
              </w:rPr>
              <w:t xml:space="preserve"> </w:t>
            </w:r>
            <w:r>
              <w:rPr>
                <w:sz w:val="24"/>
                <w:szCs w:val="24"/>
              </w:rPr>
              <w:t>сыртын</w:t>
            </w:r>
            <w:r>
              <w:rPr>
                <w:spacing w:val="-9"/>
                <w:sz w:val="24"/>
                <w:szCs w:val="24"/>
              </w:rPr>
              <w:t xml:space="preserve"> </w:t>
            </w:r>
            <w:r>
              <w:rPr>
                <w:sz w:val="24"/>
                <w:szCs w:val="24"/>
              </w:rPr>
              <w:t>шетке</w:t>
            </w:r>
            <w:r>
              <w:rPr>
                <w:spacing w:val="-9"/>
                <w:sz w:val="24"/>
                <w:szCs w:val="24"/>
              </w:rPr>
              <w:t xml:space="preserve"> </w:t>
            </w:r>
            <w:r>
              <w:rPr>
                <w:sz w:val="24"/>
                <w:szCs w:val="24"/>
              </w:rPr>
              <w:t>шығармай</w:t>
            </w:r>
            <w:r>
              <w:rPr>
                <w:spacing w:val="-10"/>
                <w:sz w:val="24"/>
                <w:szCs w:val="24"/>
              </w:rPr>
              <w:t xml:space="preserve"> </w:t>
            </w:r>
            <w:r>
              <w:rPr>
                <w:sz w:val="24"/>
                <w:szCs w:val="24"/>
              </w:rPr>
              <w:t>бастыру,</w:t>
            </w:r>
            <w:r>
              <w:rPr>
                <w:spacing w:val="-11"/>
                <w:sz w:val="24"/>
                <w:szCs w:val="24"/>
              </w:rPr>
              <w:t xml:space="preserve"> </w:t>
            </w:r>
            <w:r>
              <w:rPr>
                <w:sz w:val="24"/>
                <w:szCs w:val="24"/>
              </w:rPr>
              <w:t>бояуды жетілдіру</w:t>
            </w:r>
          </w:p>
          <w:p w14:paraId="2A5125D4">
            <w:pPr>
              <w:pStyle w:val="22"/>
              <w:ind w:left="0"/>
              <w:rPr>
                <w:sz w:val="24"/>
                <w:szCs w:val="24"/>
              </w:rPr>
            </w:pPr>
            <w:r>
              <w:rPr>
                <w:sz w:val="24"/>
                <w:szCs w:val="24"/>
              </w:rPr>
              <w:t>көзінде</w:t>
            </w:r>
            <w:r>
              <w:rPr>
                <w:spacing w:val="-1"/>
                <w:sz w:val="24"/>
                <w:szCs w:val="24"/>
              </w:rPr>
              <w:t xml:space="preserve"> </w:t>
            </w:r>
            <w:r>
              <w:rPr>
                <w:sz w:val="24"/>
                <w:szCs w:val="24"/>
              </w:rPr>
              <w:t xml:space="preserve">сызуға үйрету.      </w:t>
            </w:r>
          </w:p>
          <w:p w14:paraId="14D114EA">
            <w:pPr>
              <w:pStyle w:val="30"/>
              <w:widowControl w:val="0"/>
              <w:autoSpaceDE w:val="0"/>
              <w:autoSpaceDN w:val="0"/>
              <w:jc w:val="center"/>
              <w:rPr>
                <w:rFonts w:ascii="Times New Roman" w:hAnsi="Times New Roman" w:cs="Times New Roman"/>
                <w:b/>
                <w:bCs/>
                <w:sz w:val="24"/>
                <w:szCs w:val="24"/>
                <w:lang w:val="kk-KZ"/>
              </w:rPr>
            </w:pPr>
          </w:p>
          <w:p w14:paraId="7A33254D">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spacing w:val="-1"/>
                <w:sz w:val="24"/>
                <w:szCs w:val="24"/>
                <w:lang w:val="kk-KZ"/>
              </w:rPr>
              <w:t xml:space="preserve">. </w:t>
            </w:r>
          </w:p>
        </w:tc>
        <w:tc>
          <w:tcPr>
            <w:tcW w:w="2410" w:type="dxa"/>
            <w:gridSpan w:val="2"/>
          </w:tcPr>
          <w:p w14:paraId="473A9C93">
            <w:pPr>
              <w:widowControl w:val="0"/>
              <w:autoSpaceDE w:val="0"/>
              <w:autoSpaceDN w:val="0"/>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w:t>
            </w:r>
          </w:p>
          <w:p w14:paraId="2FDAABFE">
            <w:pPr>
              <w:widowControl w:val="0"/>
              <w:autoSpaceDE w:val="0"/>
              <w:autoSpaceDN w:val="0"/>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«Күшік пен мысық» ертегісін айтып беру.  Шығармашылықпен әңгімелеп беруді жетілдіру: тәрбиешінің көмегімен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әңгіменің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жалғасын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соңын</w:t>
            </w:r>
            <w:r>
              <w:rPr>
                <w:rFonts w:ascii="Times New Roman" w:hAnsi="Times New Roman" w:cs="Times New Roman"/>
                <w:spacing w:val="1"/>
                <w:sz w:val="24"/>
                <w:szCs w:val="24"/>
                <w:lang w:val="kk-KZ"/>
              </w:rPr>
              <w:t xml:space="preserve"> басқаша етіп </w:t>
            </w:r>
            <w:r>
              <w:rPr>
                <w:rFonts w:ascii="Times New Roman" w:hAnsi="Times New Roman" w:cs="Times New Roman"/>
                <w:sz w:val="24"/>
                <w:szCs w:val="24"/>
                <w:lang w:val="kk-KZ"/>
              </w:rPr>
              <w:t>ойдан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шығаруын басқару</w:t>
            </w:r>
          </w:p>
          <w:p w14:paraId="32C59B70">
            <w:pPr>
              <w:pStyle w:val="30"/>
              <w:widowControl w:val="0"/>
              <w:autoSpaceDE w:val="0"/>
              <w:autoSpaceDN w:val="0"/>
              <w:jc w:val="center"/>
              <w:rPr>
                <w:rFonts w:ascii="Times New Roman" w:hAnsi="Times New Roman" w:cs="Times New Roman"/>
                <w:b/>
                <w:bCs/>
                <w:sz w:val="24"/>
                <w:szCs w:val="24"/>
                <w:lang w:val="kk-KZ"/>
              </w:rPr>
            </w:pPr>
          </w:p>
          <w:p w14:paraId="1D464568">
            <w:pPr>
              <w:widowControl w:val="0"/>
              <w:autoSpaceDE w:val="0"/>
              <w:autoSpaceDN w:val="0"/>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Математика негіздері</w:t>
            </w:r>
          </w:p>
          <w:p w14:paraId="79CCE43A">
            <w:pPr>
              <w:widowControl w:val="0"/>
              <w:autoSpaceDE w:val="0"/>
              <w:autoSpaceDN w:val="0"/>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Көрнекіліпен </w:t>
            </w:r>
          </w:p>
          <w:p w14:paraId="5C6E64F3">
            <w:pPr>
              <w:widowControl w:val="0"/>
              <w:autoSpaceDE w:val="0"/>
              <w:autoSpaceDN w:val="0"/>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8 санының пайда болуымен таныстыру. 8 көлеміндегі санды тура және кері санауға үйрету. </w:t>
            </w:r>
          </w:p>
          <w:p w14:paraId="7C08B159">
            <w:pPr>
              <w:widowControl w:val="0"/>
              <w:autoSpaceDE w:val="0"/>
              <w:autoSpaceDN w:val="0"/>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Дидактикалық ойын «Көршісін тап» әр түрлі санның қасындағы көршілерін табуды үйрету. </w:t>
            </w:r>
          </w:p>
          <w:p w14:paraId="11B66384">
            <w:pPr>
              <w:pStyle w:val="22"/>
              <w:ind w:left="0"/>
              <w:rPr>
                <w:sz w:val="24"/>
                <w:szCs w:val="24"/>
              </w:rPr>
            </w:pPr>
            <w:r>
              <w:rPr>
                <w:sz w:val="24"/>
                <w:szCs w:val="24"/>
              </w:rPr>
              <w:t>Нүктелерді, өрнектерді салуға, тік және көлбеу таяқшаларды, қисық және</w:t>
            </w:r>
            <w:r>
              <w:rPr>
                <w:spacing w:val="1"/>
                <w:sz w:val="24"/>
                <w:szCs w:val="24"/>
              </w:rPr>
              <w:t xml:space="preserve"> </w:t>
            </w:r>
            <w:r>
              <w:rPr>
                <w:sz w:val="24"/>
                <w:szCs w:val="24"/>
              </w:rPr>
              <w:t>қиғаш</w:t>
            </w:r>
            <w:r>
              <w:rPr>
                <w:spacing w:val="-1"/>
                <w:sz w:val="24"/>
                <w:szCs w:val="24"/>
              </w:rPr>
              <w:t xml:space="preserve"> </w:t>
            </w:r>
            <w:r>
              <w:rPr>
                <w:sz w:val="24"/>
                <w:szCs w:val="24"/>
              </w:rPr>
              <w:t>сызықтарды</w:t>
            </w:r>
            <w:r>
              <w:rPr>
                <w:spacing w:val="-3"/>
                <w:sz w:val="24"/>
                <w:szCs w:val="24"/>
              </w:rPr>
              <w:t xml:space="preserve"> </w:t>
            </w:r>
            <w:r>
              <w:rPr>
                <w:sz w:val="24"/>
                <w:szCs w:val="24"/>
              </w:rPr>
              <w:t>дәптердің</w:t>
            </w:r>
            <w:r>
              <w:rPr>
                <w:spacing w:val="-1"/>
                <w:sz w:val="24"/>
                <w:szCs w:val="24"/>
              </w:rPr>
              <w:t xml:space="preserve"> </w:t>
            </w:r>
            <w:r>
              <w:rPr>
                <w:sz w:val="24"/>
                <w:szCs w:val="24"/>
              </w:rPr>
              <w:t>тор</w:t>
            </w:r>
            <w:r>
              <w:rPr>
                <w:spacing w:val="1"/>
                <w:sz w:val="24"/>
                <w:szCs w:val="24"/>
              </w:rPr>
              <w:t xml:space="preserve"> </w:t>
            </w:r>
            <w:r>
              <w:rPr>
                <w:sz w:val="24"/>
                <w:szCs w:val="24"/>
              </w:rPr>
              <w:t>көзінде</w:t>
            </w:r>
            <w:r>
              <w:rPr>
                <w:spacing w:val="-1"/>
                <w:sz w:val="24"/>
                <w:szCs w:val="24"/>
              </w:rPr>
              <w:t xml:space="preserve"> </w:t>
            </w:r>
            <w:r>
              <w:rPr>
                <w:sz w:val="24"/>
                <w:szCs w:val="24"/>
              </w:rPr>
              <w:t xml:space="preserve">сызуға үйрету.      </w:t>
            </w:r>
          </w:p>
          <w:p w14:paraId="2405126E">
            <w:pPr>
              <w:pStyle w:val="30"/>
              <w:widowControl w:val="0"/>
              <w:autoSpaceDE w:val="0"/>
              <w:autoSpaceDN w:val="0"/>
              <w:jc w:val="center"/>
              <w:rPr>
                <w:rFonts w:ascii="Times New Roman" w:hAnsi="Times New Roman" w:cs="Times New Roman"/>
                <w:b/>
                <w:bCs/>
                <w:sz w:val="24"/>
                <w:szCs w:val="24"/>
                <w:lang w:val="kk-KZ"/>
              </w:rPr>
            </w:pPr>
          </w:p>
          <w:p w14:paraId="2C2CA78C">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14:paraId="6757A19A">
            <w:pPr>
              <w:widowControl w:val="0"/>
              <w:autoSpaceDE w:val="0"/>
              <w:autoSpaceDN w:val="0"/>
              <w:spacing w:after="0" w:line="240" w:lineRule="auto"/>
              <w:jc w:val="center"/>
              <w:rPr>
                <w:rFonts w:ascii="Times New Roman" w:hAnsi="Times New Roman" w:cs="Times New Roman"/>
                <w:b/>
                <w:bCs/>
                <w:sz w:val="24"/>
                <w:szCs w:val="24"/>
                <w:lang w:val="kk-KZ"/>
              </w:rPr>
            </w:pPr>
            <w:r>
              <w:rPr>
                <w:rFonts w:ascii="Times New Roman" w:hAnsi="Times New Roman" w:cs="Times New Roman"/>
                <w:sz w:val="24"/>
                <w:szCs w:val="24"/>
                <w:lang w:val="kk-KZ"/>
              </w:rPr>
              <w:t>Жануарлардың тірі тіршілік иесі екендігін бақылауды және себеп-салдарлық</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байланыстарды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ажыратуды: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жануарлар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қозғалады,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жүреді,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жүгіреді,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секіреді)</w:t>
            </w:r>
            <w:r>
              <w:rPr>
                <w:rFonts w:ascii="Times New Roman" w:hAnsi="Times New Roman" w:cs="Times New Roman"/>
                <w:spacing w:val="-18"/>
                <w:sz w:val="24"/>
                <w:szCs w:val="24"/>
                <w:lang w:val="kk-KZ"/>
              </w:rPr>
              <w:t xml:space="preserve"> </w:t>
            </w:r>
            <w:r>
              <w:rPr>
                <w:rFonts w:ascii="Times New Roman" w:hAnsi="Times New Roman" w:cs="Times New Roman"/>
                <w:spacing w:val="-1"/>
                <w:sz w:val="24"/>
                <w:szCs w:val="24"/>
                <w:lang w:val="kk-KZ"/>
              </w:rPr>
              <w:t>Мысық пен күшік туралы білетіндерін айтқызу.</w:t>
            </w:r>
          </w:p>
          <w:p w14:paraId="032AAB43">
            <w:pPr>
              <w:widowControl w:val="0"/>
              <w:autoSpaceDE w:val="0"/>
              <w:autoSpaceDN w:val="0"/>
              <w:spacing w:after="0" w:line="240" w:lineRule="auto"/>
              <w:jc w:val="center"/>
              <w:rPr>
                <w:rFonts w:ascii="Times New Roman" w:hAnsi="Times New Roman" w:cs="Times New Roman"/>
                <w:b/>
                <w:bCs/>
                <w:sz w:val="24"/>
                <w:szCs w:val="24"/>
                <w:lang w:val="kk-KZ"/>
              </w:rPr>
            </w:pPr>
          </w:p>
          <w:p w14:paraId="7C2DDA32">
            <w:pPr>
              <w:widowControl w:val="0"/>
              <w:autoSpaceDE w:val="0"/>
              <w:autoSpaceDN w:val="0"/>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Қазақ тілі</w:t>
            </w:r>
          </w:p>
          <w:p w14:paraId="0B0CDBFC">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Жануарлардың қыс мезгіліне дайындығы туралы және</w:t>
            </w:r>
          </w:p>
          <w:p w14:paraId="7A56A381">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мал</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өсіру жайлы әңгімелесу.Оған </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байланысты</w:t>
            </w:r>
            <w:r>
              <w:rPr>
                <w:rFonts w:ascii="Times New Roman" w:hAnsi="Times New Roman" w:cs="Times New Roman"/>
                <w:spacing w:val="-9"/>
                <w:sz w:val="24"/>
                <w:szCs w:val="24"/>
                <w:lang w:val="kk-KZ"/>
              </w:rPr>
              <w:t xml:space="preserve"> </w:t>
            </w:r>
            <w:r>
              <w:rPr>
                <w:rFonts w:ascii="Times New Roman" w:hAnsi="Times New Roman" w:cs="Times New Roman"/>
                <w:sz w:val="24"/>
                <w:szCs w:val="24"/>
                <w:lang w:val="kk-KZ"/>
              </w:rPr>
              <w:t>(қора,</w:t>
            </w:r>
            <w:r>
              <w:rPr>
                <w:rFonts w:ascii="Times New Roman" w:hAnsi="Times New Roman" w:cs="Times New Roman"/>
                <w:spacing w:val="-10"/>
                <w:sz w:val="24"/>
                <w:szCs w:val="24"/>
                <w:lang w:val="kk-KZ"/>
              </w:rPr>
              <w:t xml:space="preserve"> </w:t>
            </w:r>
            <w:r>
              <w:rPr>
                <w:rFonts w:ascii="Times New Roman" w:hAnsi="Times New Roman" w:cs="Times New Roman"/>
                <w:sz w:val="24"/>
                <w:szCs w:val="24"/>
                <w:lang w:val="kk-KZ"/>
              </w:rPr>
              <w:t>жайлау,</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қыстау,</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жем,</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астау,</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соғым,</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сыбаға) сөздермен сөз қорын кеңейту</w:t>
            </w:r>
            <w:r>
              <w:rPr>
                <w:rFonts w:ascii="Times New Roman" w:hAnsi="Times New Roman" w:cs="Times New Roman"/>
                <w:spacing w:val="-8"/>
                <w:sz w:val="24"/>
                <w:szCs w:val="24"/>
                <w:lang w:val="kk-KZ"/>
              </w:rPr>
              <w:t xml:space="preserve"> </w:t>
            </w:r>
          </w:p>
          <w:p w14:paraId="2EACCD3E">
            <w:pPr>
              <w:pStyle w:val="22"/>
              <w:ind w:left="0"/>
              <w:rPr>
                <w:sz w:val="24"/>
                <w:szCs w:val="24"/>
              </w:rPr>
            </w:pPr>
            <w:r>
              <w:rPr>
                <w:sz w:val="24"/>
                <w:szCs w:val="24"/>
              </w:rPr>
              <w:t>Арнайы жабдықталған ортада іс әрекеттер жасауға үйрету</w:t>
            </w:r>
          </w:p>
          <w:p w14:paraId="6673075B">
            <w:pPr>
              <w:widowControl w:val="0"/>
              <w:autoSpaceDE w:val="0"/>
              <w:autoSpaceDN w:val="0"/>
              <w:spacing w:after="0" w:line="240" w:lineRule="auto"/>
              <w:jc w:val="center"/>
              <w:rPr>
                <w:rFonts w:ascii="Times New Roman" w:hAnsi="Times New Roman" w:cs="Times New Roman"/>
                <w:b/>
                <w:bCs/>
                <w:sz w:val="24"/>
                <w:szCs w:val="24"/>
                <w:lang w:val="kk-KZ"/>
              </w:rPr>
            </w:pPr>
          </w:p>
          <w:p w14:paraId="5408B250">
            <w:pPr>
              <w:pStyle w:val="30"/>
              <w:widowControl w:val="0"/>
              <w:autoSpaceDE w:val="0"/>
              <w:autoSpaceDN w:val="0"/>
              <w:jc w:val="center"/>
              <w:rPr>
                <w:rFonts w:ascii="Times New Roman" w:hAnsi="Times New Roman" w:cs="Times New Roman"/>
                <w:b/>
                <w:bCs/>
                <w:sz w:val="24"/>
                <w:szCs w:val="24"/>
                <w:lang w:val="kk-KZ"/>
              </w:rPr>
            </w:pPr>
          </w:p>
          <w:p w14:paraId="2B53CC4A">
            <w:pPr>
              <w:pStyle w:val="22"/>
              <w:ind w:left="0"/>
              <w:rPr>
                <w:b/>
                <w:bCs/>
                <w:sz w:val="24"/>
                <w:szCs w:val="24"/>
              </w:rPr>
            </w:pPr>
          </w:p>
        </w:tc>
        <w:tc>
          <w:tcPr>
            <w:tcW w:w="2555" w:type="dxa"/>
          </w:tcPr>
          <w:p w14:paraId="7D69C204">
            <w:pPr>
              <w:widowControl w:val="0"/>
              <w:autoSpaceDE w:val="0"/>
              <w:autoSpaceDN w:val="0"/>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әдебиет</w:t>
            </w:r>
          </w:p>
          <w:p w14:paraId="20C1AF5F">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«Қоян зары» әңгімесін оқып беру. Қоянға  және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олардың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әрекеттеріне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өз</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көзқарасын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білдіруді,</w:t>
            </w:r>
            <w:r>
              <w:rPr>
                <w:rFonts w:ascii="Times New Roman" w:hAnsi="Times New Roman" w:cs="Times New Roman"/>
                <w:spacing w:val="1"/>
                <w:sz w:val="24"/>
                <w:szCs w:val="24"/>
                <w:lang w:val="kk-KZ"/>
              </w:rPr>
              <w:t xml:space="preserve"> </w:t>
            </w:r>
          </w:p>
          <w:p w14:paraId="114146BB">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сахналық қойылымдарға қатысуға баулу.</w:t>
            </w:r>
          </w:p>
          <w:p w14:paraId="7B629012">
            <w:pPr>
              <w:pStyle w:val="30"/>
              <w:widowControl w:val="0"/>
              <w:autoSpaceDE w:val="0"/>
              <w:autoSpaceDN w:val="0"/>
              <w:jc w:val="center"/>
              <w:rPr>
                <w:rFonts w:ascii="Times New Roman" w:hAnsi="Times New Roman" w:cs="Times New Roman"/>
                <w:b/>
                <w:bCs/>
                <w:sz w:val="24"/>
                <w:szCs w:val="24"/>
                <w:lang w:val="kk-KZ"/>
              </w:rPr>
            </w:pPr>
          </w:p>
          <w:p w14:paraId="72DE9E32">
            <w:pPr>
              <w:pStyle w:val="30"/>
              <w:widowControl w:val="0"/>
              <w:autoSpaceDE w:val="0"/>
              <w:autoSpaceDN w:val="0"/>
              <w:jc w:val="center"/>
              <w:rPr>
                <w:rFonts w:ascii="Times New Roman" w:hAnsi="Times New Roman" w:cs="Times New Roman"/>
                <w:b/>
                <w:bCs/>
                <w:sz w:val="24"/>
                <w:szCs w:val="24"/>
                <w:lang w:val="kk-KZ"/>
              </w:rPr>
            </w:pPr>
          </w:p>
          <w:p w14:paraId="169C531B">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Математика негіздері</w:t>
            </w:r>
          </w:p>
          <w:p w14:paraId="0ACDB41A">
            <w:pPr>
              <w:pStyle w:val="22"/>
              <w:ind w:left="0"/>
              <w:rPr>
                <w:sz w:val="24"/>
                <w:szCs w:val="24"/>
              </w:rPr>
            </w:pPr>
            <w:r>
              <w:rPr>
                <w:sz w:val="24"/>
                <w:szCs w:val="24"/>
              </w:rPr>
              <w:t>Шамасы</w:t>
            </w:r>
            <w:r>
              <w:rPr>
                <w:spacing w:val="1"/>
                <w:sz w:val="24"/>
                <w:szCs w:val="24"/>
              </w:rPr>
              <w:t xml:space="preserve"> </w:t>
            </w:r>
            <w:r>
              <w:rPr>
                <w:sz w:val="24"/>
                <w:szCs w:val="24"/>
              </w:rPr>
              <w:t>бойынша</w:t>
            </w:r>
            <w:r>
              <w:rPr>
                <w:spacing w:val="1"/>
                <w:sz w:val="24"/>
                <w:szCs w:val="24"/>
              </w:rPr>
              <w:t xml:space="preserve"> </w:t>
            </w:r>
            <w:r>
              <w:rPr>
                <w:sz w:val="24"/>
                <w:szCs w:val="24"/>
              </w:rPr>
              <w:t>заттардың</w:t>
            </w:r>
            <w:r>
              <w:rPr>
                <w:spacing w:val="1"/>
                <w:sz w:val="24"/>
                <w:szCs w:val="24"/>
              </w:rPr>
              <w:t xml:space="preserve"> </w:t>
            </w:r>
            <w:r>
              <w:rPr>
                <w:sz w:val="24"/>
                <w:szCs w:val="24"/>
              </w:rPr>
              <w:t>арасындағы</w:t>
            </w:r>
            <w:r>
              <w:rPr>
                <w:spacing w:val="1"/>
                <w:sz w:val="24"/>
                <w:szCs w:val="24"/>
              </w:rPr>
              <w:t xml:space="preserve"> </w:t>
            </w:r>
            <w:r>
              <w:rPr>
                <w:sz w:val="24"/>
                <w:szCs w:val="24"/>
              </w:rPr>
              <w:t>қатынастарды</w:t>
            </w:r>
            <w:r>
              <w:rPr>
                <w:spacing w:val="1"/>
                <w:sz w:val="24"/>
                <w:szCs w:val="24"/>
              </w:rPr>
              <w:t xml:space="preserve"> </w:t>
            </w:r>
            <w:r>
              <w:rPr>
                <w:sz w:val="24"/>
                <w:szCs w:val="24"/>
              </w:rPr>
              <w:t>білдіретін</w:t>
            </w:r>
            <w:r>
              <w:rPr>
                <w:spacing w:val="1"/>
                <w:sz w:val="24"/>
                <w:szCs w:val="24"/>
              </w:rPr>
              <w:t xml:space="preserve"> </w:t>
            </w:r>
            <w:r>
              <w:rPr>
                <w:sz w:val="24"/>
                <w:szCs w:val="24"/>
              </w:rPr>
              <w:t>математикалық</w:t>
            </w:r>
            <w:r>
              <w:rPr>
                <w:spacing w:val="-1"/>
                <w:sz w:val="24"/>
                <w:szCs w:val="24"/>
              </w:rPr>
              <w:t xml:space="preserve"> </w:t>
            </w:r>
            <w:r>
              <w:rPr>
                <w:sz w:val="24"/>
                <w:szCs w:val="24"/>
              </w:rPr>
              <w:t>терминдерді</w:t>
            </w:r>
            <w:r>
              <w:rPr>
                <w:spacing w:val="1"/>
                <w:sz w:val="24"/>
                <w:szCs w:val="24"/>
              </w:rPr>
              <w:t xml:space="preserve"> </w:t>
            </w:r>
            <w:r>
              <w:rPr>
                <w:sz w:val="24"/>
                <w:szCs w:val="24"/>
              </w:rPr>
              <w:t>қолдануды дамыту.</w:t>
            </w:r>
          </w:p>
          <w:p w14:paraId="7F22C2FA">
            <w:pPr>
              <w:pStyle w:val="22"/>
              <w:ind w:left="0"/>
              <w:rPr>
                <w:sz w:val="24"/>
                <w:szCs w:val="24"/>
              </w:rPr>
            </w:pPr>
            <w:r>
              <w:rPr>
                <w:sz w:val="24"/>
                <w:szCs w:val="24"/>
              </w:rPr>
              <w:t xml:space="preserve">Интелектум құралдарымен ойындар ойнату </w:t>
            </w:r>
          </w:p>
          <w:p w14:paraId="79493108">
            <w:pPr>
              <w:pStyle w:val="22"/>
              <w:ind w:left="0"/>
              <w:rPr>
                <w:sz w:val="24"/>
                <w:szCs w:val="24"/>
              </w:rPr>
            </w:pPr>
            <w:r>
              <w:rPr>
                <w:sz w:val="24"/>
                <w:szCs w:val="24"/>
              </w:rPr>
              <w:t>Нүктелерді, өрнектерді салуға, тік және көлбеу таяқшаларды, қисық және</w:t>
            </w:r>
            <w:r>
              <w:rPr>
                <w:spacing w:val="1"/>
                <w:sz w:val="24"/>
                <w:szCs w:val="24"/>
              </w:rPr>
              <w:t xml:space="preserve"> </w:t>
            </w:r>
            <w:r>
              <w:rPr>
                <w:sz w:val="24"/>
                <w:szCs w:val="24"/>
              </w:rPr>
              <w:t>қиғаш</w:t>
            </w:r>
            <w:r>
              <w:rPr>
                <w:spacing w:val="-1"/>
                <w:sz w:val="24"/>
                <w:szCs w:val="24"/>
              </w:rPr>
              <w:t xml:space="preserve"> </w:t>
            </w:r>
            <w:r>
              <w:rPr>
                <w:sz w:val="24"/>
                <w:szCs w:val="24"/>
              </w:rPr>
              <w:t>сызықтарды</w:t>
            </w:r>
            <w:r>
              <w:rPr>
                <w:spacing w:val="-3"/>
                <w:sz w:val="24"/>
                <w:szCs w:val="24"/>
              </w:rPr>
              <w:t xml:space="preserve"> </w:t>
            </w:r>
            <w:r>
              <w:rPr>
                <w:sz w:val="24"/>
                <w:szCs w:val="24"/>
              </w:rPr>
              <w:t>дәптердің</w:t>
            </w:r>
            <w:r>
              <w:rPr>
                <w:spacing w:val="-1"/>
                <w:sz w:val="24"/>
                <w:szCs w:val="24"/>
              </w:rPr>
              <w:t xml:space="preserve"> </w:t>
            </w:r>
            <w:r>
              <w:rPr>
                <w:sz w:val="24"/>
                <w:szCs w:val="24"/>
              </w:rPr>
              <w:t>тор</w:t>
            </w:r>
            <w:r>
              <w:rPr>
                <w:spacing w:val="1"/>
                <w:sz w:val="24"/>
                <w:szCs w:val="24"/>
              </w:rPr>
              <w:t xml:space="preserve"> </w:t>
            </w:r>
            <w:r>
              <w:rPr>
                <w:sz w:val="24"/>
                <w:szCs w:val="24"/>
              </w:rPr>
              <w:t>көзінде</w:t>
            </w:r>
            <w:r>
              <w:rPr>
                <w:spacing w:val="-1"/>
                <w:sz w:val="24"/>
                <w:szCs w:val="24"/>
              </w:rPr>
              <w:t xml:space="preserve"> </w:t>
            </w:r>
            <w:r>
              <w:rPr>
                <w:sz w:val="24"/>
                <w:szCs w:val="24"/>
              </w:rPr>
              <w:t xml:space="preserve">сызуын пысықтау.      </w:t>
            </w:r>
          </w:p>
          <w:p w14:paraId="42ADD14D">
            <w:pPr>
              <w:pStyle w:val="22"/>
              <w:ind w:left="0"/>
              <w:rPr>
                <w:sz w:val="24"/>
                <w:szCs w:val="24"/>
              </w:rPr>
            </w:pPr>
          </w:p>
          <w:p w14:paraId="63DD78CC">
            <w:pPr>
              <w:pStyle w:val="30"/>
              <w:widowControl w:val="0"/>
              <w:autoSpaceDE w:val="0"/>
              <w:autoSpaceDN w:val="0"/>
              <w:jc w:val="center"/>
              <w:rPr>
                <w:rFonts w:ascii="Times New Roman" w:hAnsi="Times New Roman" w:cs="Times New Roman"/>
                <w:b/>
                <w:bCs/>
                <w:sz w:val="24"/>
                <w:szCs w:val="24"/>
                <w:lang w:val="kk-KZ"/>
              </w:rPr>
            </w:pPr>
          </w:p>
          <w:p w14:paraId="09D1A12A">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bCs/>
                <w:sz w:val="24"/>
                <w:szCs w:val="24"/>
                <w:lang w:val="kk-KZ"/>
              </w:rPr>
              <w:t>Сауат ашу негіздері</w:t>
            </w:r>
          </w:p>
          <w:p w14:paraId="27F43D55">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Сөздің мағынасына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қызығушылығын  дамыту.</w:t>
            </w:r>
          </w:p>
          <w:p w14:paraId="4B3ED0F6">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sz w:val="24"/>
                <w:szCs w:val="24"/>
                <w:lang w:val="kk-KZ"/>
              </w:rPr>
              <w:t xml:space="preserve">Дидактикалық ойын «Бұл не зат» балаларға суреттің төрттен бір бөлігін ашып  не зат екенін тапқызу. </w:t>
            </w:r>
          </w:p>
          <w:p w14:paraId="14CD108A">
            <w:pPr>
              <w:pStyle w:val="22"/>
              <w:ind w:left="0"/>
              <w:rPr>
                <w:sz w:val="24"/>
                <w:szCs w:val="24"/>
              </w:rPr>
            </w:pPr>
            <w:r>
              <w:rPr>
                <w:sz w:val="24"/>
                <w:szCs w:val="24"/>
              </w:rPr>
              <w:t>Геометриялық</w:t>
            </w:r>
            <w:r>
              <w:rPr>
                <w:spacing w:val="1"/>
                <w:sz w:val="24"/>
                <w:szCs w:val="24"/>
              </w:rPr>
              <w:t xml:space="preserve"> </w:t>
            </w:r>
            <w:r>
              <w:rPr>
                <w:sz w:val="24"/>
                <w:szCs w:val="24"/>
              </w:rPr>
              <w:t>фигуралардың,</w:t>
            </w:r>
            <w:r>
              <w:rPr>
                <w:spacing w:val="1"/>
                <w:sz w:val="24"/>
                <w:szCs w:val="24"/>
              </w:rPr>
              <w:t xml:space="preserve"> </w:t>
            </w:r>
            <w:r>
              <w:rPr>
                <w:sz w:val="24"/>
                <w:szCs w:val="24"/>
              </w:rPr>
              <w:t>жеміс-жидектердің</w:t>
            </w:r>
            <w:r>
              <w:rPr>
                <w:spacing w:val="1"/>
                <w:sz w:val="24"/>
                <w:szCs w:val="24"/>
              </w:rPr>
              <w:t xml:space="preserve"> </w:t>
            </w:r>
            <w:r>
              <w:rPr>
                <w:sz w:val="24"/>
                <w:szCs w:val="24"/>
              </w:rPr>
              <w:t>дайын</w:t>
            </w:r>
            <w:r>
              <w:rPr>
                <w:spacing w:val="1"/>
                <w:sz w:val="24"/>
                <w:szCs w:val="24"/>
              </w:rPr>
              <w:t xml:space="preserve"> </w:t>
            </w:r>
            <w:r>
              <w:rPr>
                <w:sz w:val="24"/>
                <w:szCs w:val="24"/>
              </w:rPr>
              <w:t>суреттерінің</w:t>
            </w:r>
            <w:r>
              <w:rPr>
                <w:spacing w:val="-10"/>
                <w:sz w:val="24"/>
                <w:szCs w:val="24"/>
              </w:rPr>
              <w:t xml:space="preserve"> </w:t>
            </w:r>
            <w:r>
              <w:rPr>
                <w:sz w:val="24"/>
                <w:szCs w:val="24"/>
              </w:rPr>
              <w:t>сыртын</w:t>
            </w:r>
            <w:r>
              <w:rPr>
                <w:spacing w:val="-9"/>
                <w:sz w:val="24"/>
                <w:szCs w:val="24"/>
              </w:rPr>
              <w:t xml:space="preserve"> </w:t>
            </w:r>
            <w:r>
              <w:rPr>
                <w:sz w:val="24"/>
                <w:szCs w:val="24"/>
              </w:rPr>
              <w:t>шетке</w:t>
            </w:r>
            <w:r>
              <w:rPr>
                <w:spacing w:val="-9"/>
                <w:sz w:val="24"/>
                <w:szCs w:val="24"/>
              </w:rPr>
              <w:t xml:space="preserve"> </w:t>
            </w:r>
            <w:r>
              <w:rPr>
                <w:sz w:val="24"/>
                <w:szCs w:val="24"/>
              </w:rPr>
              <w:t>шығармай</w:t>
            </w:r>
            <w:r>
              <w:rPr>
                <w:spacing w:val="-10"/>
                <w:sz w:val="24"/>
                <w:szCs w:val="24"/>
              </w:rPr>
              <w:t xml:space="preserve"> </w:t>
            </w:r>
            <w:r>
              <w:rPr>
                <w:sz w:val="24"/>
                <w:szCs w:val="24"/>
              </w:rPr>
              <w:t>бастыру,</w:t>
            </w:r>
            <w:r>
              <w:rPr>
                <w:spacing w:val="-11"/>
                <w:sz w:val="24"/>
                <w:szCs w:val="24"/>
              </w:rPr>
              <w:t xml:space="preserve"> </w:t>
            </w:r>
            <w:r>
              <w:rPr>
                <w:sz w:val="24"/>
                <w:szCs w:val="24"/>
              </w:rPr>
              <w:t>бояуды жетілдіру</w:t>
            </w:r>
          </w:p>
          <w:p w14:paraId="03D60CE8">
            <w:pPr>
              <w:widowControl w:val="0"/>
              <w:autoSpaceDE w:val="0"/>
              <w:autoSpaceDN w:val="0"/>
              <w:spacing w:after="0" w:line="240" w:lineRule="auto"/>
              <w:jc w:val="both"/>
              <w:rPr>
                <w:rFonts w:ascii="Times New Roman" w:hAnsi="Times New Roman" w:cs="Times New Roman"/>
                <w:sz w:val="24"/>
                <w:szCs w:val="24"/>
                <w:lang w:val="kk-KZ"/>
              </w:rPr>
            </w:pPr>
          </w:p>
          <w:p w14:paraId="7B10F4A9">
            <w:pPr>
              <w:pStyle w:val="30"/>
              <w:widowControl w:val="0"/>
              <w:autoSpaceDE w:val="0"/>
              <w:autoSpaceDN w:val="0"/>
              <w:jc w:val="center"/>
              <w:rPr>
                <w:rFonts w:ascii="Times New Roman" w:hAnsi="Times New Roman" w:cs="Times New Roman"/>
                <w:b/>
                <w:bCs/>
                <w:sz w:val="24"/>
                <w:szCs w:val="24"/>
                <w:lang w:val="kk-KZ"/>
              </w:rPr>
            </w:pPr>
          </w:p>
        </w:tc>
        <w:tc>
          <w:tcPr>
            <w:tcW w:w="2409" w:type="dxa"/>
            <w:gridSpan w:val="2"/>
          </w:tcPr>
          <w:p w14:paraId="381A0072">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Дене шынықтыру</w:t>
            </w:r>
          </w:p>
          <w:p w14:paraId="07DE939B">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маманының жоспары бойынша</w:t>
            </w:r>
          </w:p>
          <w:p w14:paraId="78FA33CF">
            <w:pPr>
              <w:pStyle w:val="30"/>
              <w:widowControl w:val="0"/>
              <w:autoSpaceDE w:val="0"/>
              <w:autoSpaceDN w:val="0"/>
              <w:rPr>
                <w:rFonts w:ascii="Times New Roman" w:hAnsi="Times New Roman" w:cs="Times New Roman"/>
                <w:b/>
                <w:bCs/>
                <w:sz w:val="24"/>
                <w:szCs w:val="24"/>
                <w:lang w:val="kk-KZ"/>
              </w:rPr>
            </w:pPr>
          </w:p>
          <w:p w14:paraId="0E272128">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w:t>
            </w:r>
          </w:p>
          <w:p w14:paraId="6467A64F">
            <w:pPr>
              <w:pStyle w:val="22"/>
              <w:ind w:left="0"/>
              <w:rPr>
                <w:sz w:val="24"/>
                <w:szCs w:val="24"/>
              </w:rPr>
            </w:pPr>
            <w:r>
              <w:rPr>
                <w:sz w:val="24"/>
                <w:szCs w:val="24"/>
              </w:rPr>
              <w:t xml:space="preserve">Ғажайып қоржыннан алынған жабай және үй жануарларын екі топқа бөлу. Олардың атауын атап, дауысын салып, қимыл әрекетін көрсету. </w:t>
            </w:r>
          </w:p>
          <w:p w14:paraId="797777AD">
            <w:pPr>
              <w:pStyle w:val="22"/>
              <w:ind w:left="0"/>
              <w:rPr>
                <w:sz w:val="24"/>
                <w:szCs w:val="24"/>
              </w:rPr>
            </w:pPr>
            <w:r>
              <w:rPr>
                <w:sz w:val="24"/>
                <w:szCs w:val="24"/>
              </w:rPr>
              <w:t>Ана тіліндегі дауысты және айтылуы және дыбысталуы ұқсас дауыссыз б-</w:t>
            </w:r>
            <w:r>
              <w:rPr>
                <w:spacing w:val="-67"/>
                <w:sz w:val="24"/>
                <w:szCs w:val="24"/>
              </w:rPr>
              <w:t xml:space="preserve"> </w:t>
            </w:r>
            <w:r>
              <w:rPr>
                <w:sz w:val="24"/>
                <w:szCs w:val="24"/>
              </w:rPr>
              <w:t>п,</w:t>
            </w:r>
            <w:r>
              <w:rPr>
                <w:spacing w:val="-2"/>
                <w:sz w:val="24"/>
                <w:szCs w:val="24"/>
              </w:rPr>
              <w:t xml:space="preserve"> </w:t>
            </w:r>
            <w:r>
              <w:rPr>
                <w:sz w:val="24"/>
                <w:szCs w:val="24"/>
              </w:rPr>
              <w:t>г-ғ,</w:t>
            </w:r>
            <w:r>
              <w:rPr>
                <w:spacing w:val="-2"/>
                <w:sz w:val="24"/>
                <w:szCs w:val="24"/>
              </w:rPr>
              <w:t xml:space="preserve"> </w:t>
            </w:r>
            <w:r>
              <w:rPr>
                <w:sz w:val="24"/>
                <w:szCs w:val="24"/>
              </w:rPr>
              <w:t>к-қ,</w:t>
            </w:r>
            <w:r>
              <w:rPr>
                <w:spacing w:val="-1"/>
                <w:sz w:val="24"/>
                <w:szCs w:val="24"/>
              </w:rPr>
              <w:t xml:space="preserve"> </w:t>
            </w:r>
            <w:r>
              <w:rPr>
                <w:sz w:val="24"/>
                <w:szCs w:val="24"/>
              </w:rPr>
              <w:t>ж-ш,</w:t>
            </w:r>
            <w:r>
              <w:rPr>
                <w:spacing w:val="-3"/>
                <w:sz w:val="24"/>
                <w:szCs w:val="24"/>
              </w:rPr>
              <w:t xml:space="preserve"> </w:t>
            </w:r>
            <w:r>
              <w:rPr>
                <w:sz w:val="24"/>
                <w:szCs w:val="24"/>
              </w:rPr>
              <w:t>з-с,</w:t>
            </w:r>
            <w:r>
              <w:rPr>
                <w:spacing w:val="-4"/>
                <w:sz w:val="24"/>
                <w:szCs w:val="24"/>
              </w:rPr>
              <w:t xml:space="preserve"> </w:t>
            </w:r>
            <w:r>
              <w:rPr>
                <w:sz w:val="24"/>
                <w:szCs w:val="24"/>
              </w:rPr>
              <w:t>н-ң,</w:t>
            </w:r>
            <w:r>
              <w:rPr>
                <w:spacing w:val="-4"/>
                <w:sz w:val="24"/>
                <w:szCs w:val="24"/>
              </w:rPr>
              <w:t xml:space="preserve"> </w:t>
            </w:r>
            <w:r>
              <w:rPr>
                <w:sz w:val="24"/>
                <w:szCs w:val="24"/>
              </w:rPr>
              <w:t>р-л</w:t>
            </w:r>
            <w:r>
              <w:rPr>
                <w:spacing w:val="-2"/>
                <w:sz w:val="24"/>
                <w:szCs w:val="24"/>
              </w:rPr>
              <w:t xml:space="preserve"> </w:t>
            </w:r>
            <w:r>
              <w:rPr>
                <w:sz w:val="24"/>
                <w:szCs w:val="24"/>
              </w:rPr>
              <w:t>дыбыстарды дұрыс,</w:t>
            </w:r>
            <w:r>
              <w:rPr>
                <w:spacing w:val="-1"/>
                <w:sz w:val="24"/>
                <w:szCs w:val="24"/>
              </w:rPr>
              <w:t xml:space="preserve"> </w:t>
            </w:r>
            <w:r>
              <w:rPr>
                <w:sz w:val="24"/>
                <w:szCs w:val="24"/>
              </w:rPr>
              <w:t>анық</w:t>
            </w:r>
            <w:r>
              <w:rPr>
                <w:spacing w:val="-1"/>
                <w:sz w:val="24"/>
                <w:szCs w:val="24"/>
              </w:rPr>
              <w:t xml:space="preserve"> </w:t>
            </w:r>
            <w:r>
              <w:rPr>
                <w:sz w:val="24"/>
                <w:szCs w:val="24"/>
              </w:rPr>
              <w:t>айтуды</w:t>
            </w:r>
            <w:r>
              <w:rPr>
                <w:spacing w:val="-3"/>
                <w:sz w:val="24"/>
                <w:szCs w:val="24"/>
              </w:rPr>
              <w:t xml:space="preserve"> </w:t>
            </w:r>
            <w:r>
              <w:rPr>
                <w:sz w:val="24"/>
                <w:szCs w:val="24"/>
              </w:rPr>
              <w:t>үйрету.</w:t>
            </w:r>
          </w:p>
          <w:p w14:paraId="288FE23F">
            <w:pPr>
              <w:pStyle w:val="22"/>
              <w:ind w:left="0"/>
              <w:rPr>
                <w:sz w:val="24"/>
                <w:szCs w:val="24"/>
              </w:rPr>
            </w:pPr>
            <w:r>
              <w:rPr>
                <w:sz w:val="24"/>
                <w:szCs w:val="24"/>
              </w:rPr>
              <w:t xml:space="preserve">Сергіту сәті </w:t>
            </w:r>
          </w:p>
          <w:p w14:paraId="477F81EB">
            <w:pPr>
              <w:pStyle w:val="22"/>
              <w:ind w:left="0"/>
              <w:rPr>
                <w:sz w:val="24"/>
                <w:szCs w:val="24"/>
              </w:rPr>
            </w:pPr>
            <w:r>
              <w:rPr>
                <w:sz w:val="24"/>
                <w:szCs w:val="24"/>
              </w:rPr>
              <w:t>«Ұзын құлақ сұр қоян»</w:t>
            </w:r>
          </w:p>
          <w:p w14:paraId="6D90ABBC">
            <w:pPr>
              <w:pStyle w:val="30"/>
              <w:widowControl w:val="0"/>
              <w:autoSpaceDE w:val="0"/>
              <w:autoSpaceDN w:val="0"/>
              <w:jc w:val="center"/>
              <w:rPr>
                <w:rFonts w:ascii="Times New Roman" w:hAnsi="Times New Roman" w:cs="Times New Roman"/>
                <w:b/>
                <w:bCs/>
                <w:sz w:val="24"/>
                <w:szCs w:val="24"/>
                <w:lang w:val="kk-KZ"/>
              </w:rPr>
            </w:pPr>
          </w:p>
          <w:p w14:paraId="52F13A2D">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Математика негіздері</w:t>
            </w:r>
          </w:p>
          <w:p w14:paraId="399296EA">
            <w:pPr>
              <w:pStyle w:val="22"/>
              <w:ind w:left="0"/>
              <w:rPr>
                <w:spacing w:val="-3"/>
                <w:sz w:val="24"/>
                <w:szCs w:val="24"/>
              </w:rPr>
            </w:pPr>
            <w:r>
              <w:rPr>
                <w:sz w:val="24"/>
                <w:szCs w:val="24"/>
              </w:rPr>
              <w:t>Кеңістік туралы түсініктерді бекіту: заттарды кеңістікте орналастыру (сол</w:t>
            </w:r>
            <w:r>
              <w:rPr>
                <w:spacing w:val="-67"/>
                <w:sz w:val="24"/>
                <w:szCs w:val="24"/>
              </w:rPr>
              <w:t xml:space="preserve"> </w:t>
            </w:r>
            <w:r>
              <w:rPr>
                <w:sz w:val="24"/>
                <w:szCs w:val="24"/>
              </w:rPr>
              <w:t>жақта,</w:t>
            </w:r>
            <w:r>
              <w:rPr>
                <w:spacing w:val="-8"/>
                <w:sz w:val="24"/>
                <w:szCs w:val="24"/>
              </w:rPr>
              <w:t xml:space="preserve"> </w:t>
            </w:r>
            <w:r>
              <w:rPr>
                <w:sz w:val="24"/>
                <w:szCs w:val="24"/>
              </w:rPr>
              <w:t>оң</w:t>
            </w:r>
            <w:r>
              <w:rPr>
                <w:spacing w:val="-6"/>
                <w:sz w:val="24"/>
                <w:szCs w:val="24"/>
              </w:rPr>
              <w:t xml:space="preserve"> </w:t>
            </w:r>
            <w:r>
              <w:rPr>
                <w:sz w:val="24"/>
                <w:szCs w:val="24"/>
              </w:rPr>
              <w:t>жақта,</w:t>
            </w:r>
            <w:r>
              <w:rPr>
                <w:spacing w:val="-6"/>
                <w:sz w:val="24"/>
                <w:szCs w:val="24"/>
              </w:rPr>
              <w:t xml:space="preserve"> </w:t>
            </w:r>
            <w:r>
              <w:rPr>
                <w:sz w:val="24"/>
                <w:szCs w:val="24"/>
              </w:rPr>
              <w:t>жоғарыда,</w:t>
            </w:r>
            <w:r>
              <w:rPr>
                <w:spacing w:val="-7"/>
                <w:sz w:val="24"/>
                <w:szCs w:val="24"/>
              </w:rPr>
              <w:t xml:space="preserve"> </w:t>
            </w:r>
            <w:r>
              <w:rPr>
                <w:sz w:val="24"/>
                <w:szCs w:val="24"/>
              </w:rPr>
              <w:t>төменде);</w:t>
            </w:r>
            <w:r>
              <w:rPr>
                <w:spacing w:val="-3"/>
                <w:sz w:val="24"/>
                <w:szCs w:val="24"/>
              </w:rPr>
              <w:t xml:space="preserve"> </w:t>
            </w:r>
          </w:p>
          <w:p w14:paraId="26A4F931">
            <w:pPr>
              <w:pStyle w:val="22"/>
              <w:ind w:left="0"/>
              <w:rPr>
                <w:spacing w:val="-3"/>
                <w:sz w:val="24"/>
                <w:szCs w:val="24"/>
              </w:rPr>
            </w:pPr>
            <w:r>
              <w:rPr>
                <w:spacing w:val="-3"/>
                <w:sz w:val="24"/>
                <w:szCs w:val="24"/>
              </w:rPr>
              <w:t xml:space="preserve">Қоянды топтың әр бұрышына қойып қай бөлікте орналасқанын атату. </w:t>
            </w:r>
          </w:p>
          <w:p w14:paraId="21065C93">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Нүктелерді, өрнектерді салуға, тік және көлбеу таяқшаларды, қисық және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қиғаш</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сызықтарды</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дәптердің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тор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көзінде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сызуға ынталандыру.      </w:t>
            </w:r>
          </w:p>
          <w:p w14:paraId="5588C684">
            <w:pPr>
              <w:pStyle w:val="30"/>
              <w:widowControl w:val="0"/>
              <w:autoSpaceDE w:val="0"/>
              <w:autoSpaceDN w:val="0"/>
              <w:rPr>
                <w:rFonts w:ascii="Times New Roman" w:hAnsi="Times New Roman" w:cs="Times New Roman"/>
                <w:b/>
                <w:bCs/>
                <w:sz w:val="24"/>
                <w:szCs w:val="24"/>
                <w:lang w:val="kk-KZ"/>
              </w:rPr>
            </w:pPr>
          </w:p>
          <w:p w14:paraId="18B9CD1A">
            <w:pPr>
              <w:widowControl w:val="0"/>
              <w:autoSpaceDE w:val="0"/>
              <w:autoSpaceDN w:val="0"/>
              <w:spacing w:after="0" w:line="240" w:lineRule="auto"/>
              <w:rPr>
                <w:rFonts w:ascii="Times New Roman" w:hAnsi="Times New Roman" w:cs="Times New Roman"/>
                <w:b/>
                <w:bCs/>
                <w:sz w:val="24"/>
                <w:szCs w:val="24"/>
                <w:lang w:val="ru-RU"/>
              </w:rPr>
            </w:pPr>
            <w:r>
              <w:rPr>
                <w:rFonts w:ascii="Times New Roman" w:hAnsi="Times New Roman" w:cs="Times New Roman"/>
                <w:b/>
                <w:bCs/>
                <w:sz w:val="24"/>
                <w:szCs w:val="24"/>
                <w:lang w:val="ru-RU"/>
              </w:rPr>
              <w:t>Музыка</w:t>
            </w:r>
          </w:p>
          <w:p w14:paraId="56C2EF9B">
            <w:pPr>
              <w:widowControl w:val="0"/>
              <w:autoSpaceDE w:val="0"/>
              <w:autoSpaceDN w:val="0"/>
              <w:spacing w:after="0" w:line="240" w:lineRule="auto"/>
              <w:jc w:val="center"/>
              <w:rPr>
                <w:rFonts w:ascii="Times New Roman" w:hAnsi="Times New Roman" w:cs="Times New Roman"/>
                <w:b/>
                <w:bCs/>
                <w:sz w:val="24"/>
                <w:szCs w:val="24"/>
                <w:lang w:val="ru-RU"/>
              </w:rPr>
            </w:pPr>
            <w:r>
              <w:rPr>
                <w:rFonts w:ascii="Times New Roman" w:hAnsi="Times New Roman" w:cs="Times New Roman"/>
                <w:b/>
                <w:bCs/>
                <w:sz w:val="24"/>
                <w:szCs w:val="24"/>
                <w:lang w:val="ru-RU"/>
              </w:rPr>
              <w:t>маманының жоспары бойынша</w:t>
            </w:r>
          </w:p>
          <w:p w14:paraId="796D04C4">
            <w:pPr>
              <w:pStyle w:val="30"/>
              <w:widowControl w:val="0"/>
              <w:autoSpaceDE w:val="0"/>
              <w:autoSpaceDN w:val="0"/>
              <w:jc w:val="center"/>
              <w:rPr>
                <w:rFonts w:ascii="Times New Roman" w:hAnsi="Times New Roman" w:cs="Times New Roman"/>
                <w:b/>
                <w:bCs/>
                <w:sz w:val="24"/>
                <w:szCs w:val="24"/>
                <w:lang w:val="kk-KZ"/>
              </w:rPr>
            </w:pPr>
          </w:p>
          <w:p w14:paraId="2A509E45">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14:paraId="49322467">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Адамның табиғаттың бір бөлігі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екенін және</w:t>
            </w:r>
          </w:p>
          <w:p w14:paraId="40A476D8">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жануарлар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өсімдіктер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өміріндегі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маңызы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туралы фильм көрсетіп түсіндіру. Жабайы жануарлардың қысқа дайындығы туралы суреттер көрсету. </w:t>
            </w:r>
          </w:p>
          <w:p w14:paraId="71D488DF">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Дидкатикалық ойын «Дауысынан таны» әр түрлі жануарларды дыбысы арқылы табу. </w:t>
            </w:r>
          </w:p>
          <w:p w14:paraId="0EF8DABA">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 ойын тыңдау. Балалардың идеялары бойынша таза ауада зерттеу жүргізу. </w:t>
            </w:r>
          </w:p>
          <w:p w14:paraId="51AFFC6A">
            <w:pPr>
              <w:pStyle w:val="30"/>
              <w:widowControl w:val="0"/>
              <w:autoSpaceDE w:val="0"/>
              <w:autoSpaceDN w:val="0"/>
              <w:jc w:val="center"/>
              <w:rPr>
                <w:rFonts w:ascii="Times New Roman" w:hAnsi="Times New Roman" w:cs="Times New Roman"/>
                <w:b/>
                <w:bCs/>
                <w:sz w:val="24"/>
                <w:szCs w:val="24"/>
                <w:lang w:val="kk-KZ"/>
              </w:rPr>
            </w:pPr>
          </w:p>
        </w:tc>
        <w:tc>
          <w:tcPr>
            <w:tcW w:w="2410" w:type="dxa"/>
          </w:tcPr>
          <w:p w14:paraId="4D1C5620">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Дене шынықтыру</w:t>
            </w:r>
          </w:p>
          <w:p w14:paraId="26D5012C">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маманының жоспары бойынша</w:t>
            </w:r>
          </w:p>
          <w:p w14:paraId="51FB3A6D">
            <w:pPr>
              <w:pStyle w:val="22"/>
              <w:ind w:left="0"/>
              <w:rPr>
                <w:spacing w:val="-3"/>
                <w:sz w:val="24"/>
                <w:szCs w:val="24"/>
              </w:rPr>
            </w:pPr>
          </w:p>
          <w:p w14:paraId="061E583F">
            <w:pPr>
              <w:widowControl w:val="0"/>
              <w:autoSpaceDE w:val="0"/>
              <w:autoSpaceDN w:val="0"/>
              <w:spacing w:after="0" w:line="240" w:lineRule="auto"/>
              <w:jc w:val="center"/>
              <w:rPr>
                <w:rFonts w:ascii="Times New Roman" w:hAnsi="Times New Roman" w:cs="Times New Roman"/>
                <w:b/>
                <w:bCs/>
                <w:sz w:val="24"/>
                <w:szCs w:val="24"/>
                <w:lang w:val="ru-RU"/>
              </w:rPr>
            </w:pPr>
          </w:p>
          <w:p w14:paraId="594FAE39">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Математика негіздері</w:t>
            </w:r>
          </w:p>
          <w:p w14:paraId="2CEE6B04">
            <w:pPr>
              <w:pStyle w:val="22"/>
              <w:ind w:left="0"/>
              <w:rPr>
                <w:spacing w:val="-3"/>
                <w:sz w:val="24"/>
                <w:szCs w:val="24"/>
              </w:rPr>
            </w:pPr>
            <w:r>
              <w:rPr>
                <w:sz w:val="24"/>
                <w:szCs w:val="24"/>
              </w:rPr>
              <w:t>Кеңістік туралы түсініктерді бекіту: заттарды кеңістікте орналастыру (сол</w:t>
            </w:r>
            <w:r>
              <w:rPr>
                <w:spacing w:val="-67"/>
                <w:sz w:val="24"/>
                <w:szCs w:val="24"/>
              </w:rPr>
              <w:t xml:space="preserve"> </w:t>
            </w:r>
            <w:r>
              <w:rPr>
                <w:sz w:val="24"/>
                <w:szCs w:val="24"/>
              </w:rPr>
              <w:t>жақта,</w:t>
            </w:r>
            <w:r>
              <w:rPr>
                <w:spacing w:val="-8"/>
                <w:sz w:val="24"/>
                <w:szCs w:val="24"/>
              </w:rPr>
              <w:t xml:space="preserve"> </w:t>
            </w:r>
            <w:r>
              <w:rPr>
                <w:sz w:val="24"/>
                <w:szCs w:val="24"/>
              </w:rPr>
              <w:t>оң</w:t>
            </w:r>
            <w:r>
              <w:rPr>
                <w:spacing w:val="-6"/>
                <w:sz w:val="24"/>
                <w:szCs w:val="24"/>
              </w:rPr>
              <w:t xml:space="preserve"> </w:t>
            </w:r>
            <w:r>
              <w:rPr>
                <w:sz w:val="24"/>
                <w:szCs w:val="24"/>
              </w:rPr>
              <w:t>жақта,</w:t>
            </w:r>
            <w:r>
              <w:rPr>
                <w:spacing w:val="-6"/>
                <w:sz w:val="24"/>
                <w:szCs w:val="24"/>
              </w:rPr>
              <w:t xml:space="preserve"> </w:t>
            </w:r>
            <w:r>
              <w:rPr>
                <w:sz w:val="24"/>
                <w:szCs w:val="24"/>
              </w:rPr>
              <w:t>жоғарыда,</w:t>
            </w:r>
            <w:r>
              <w:rPr>
                <w:spacing w:val="-7"/>
                <w:sz w:val="24"/>
                <w:szCs w:val="24"/>
              </w:rPr>
              <w:t xml:space="preserve"> </w:t>
            </w:r>
            <w:r>
              <w:rPr>
                <w:sz w:val="24"/>
                <w:szCs w:val="24"/>
              </w:rPr>
              <w:t>төменде);</w:t>
            </w:r>
            <w:r>
              <w:rPr>
                <w:spacing w:val="-3"/>
                <w:sz w:val="24"/>
                <w:szCs w:val="24"/>
              </w:rPr>
              <w:t xml:space="preserve"> </w:t>
            </w:r>
          </w:p>
          <w:p w14:paraId="16307388">
            <w:pPr>
              <w:pStyle w:val="22"/>
              <w:ind w:left="0"/>
              <w:rPr>
                <w:spacing w:val="-3"/>
                <w:sz w:val="24"/>
                <w:szCs w:val="24"/>
              </w:rPr>
            </w:pPr>
            <w:r>
              <w:rPr>
                <w:spacing w:val="-3"/>
                <w:sz w:val="24"/>
                <w:szCs w:val="24"/>
              </w:rPr>
              <w:t xml:space="preserve">Қоянды топтың әр бұрышына қойып қай бөлікте орналасқанын атату. </w:t>
            </w:r>
          </w:p>
          <w:p w14:paraId="02371CF5">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Нүктелерді, өрнектерді салуға, тік және көлбеу таяқшаларды, қисық және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қиғаш</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сызықтарды</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дәптердің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тор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көзінде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сызуға ынталандыру.      </w:t>
            </w:r>
          </w:p>
          <w:p w14:paraId="75E921FD">
            <w:pPr>
              <w:pStyle w:val="30"/>
              <w:widowControl w:val="0"/>
              <w:autoSpaceDE w:val="0"/>
              <w:autoSpaceDN w:val="0"/>
              <w:jc w:val="center"/>
              <w:rPr>
                <w:rFonts w:ascii="Times New Roman" w:hAnsi="Times New Roman" w:cs="Times New Roman"/>
                <w:sz w:val="24"/>
                <w:szCs w:val="24"/>
                <w:lang w:val="kk-KZ"/>
              </w:rPr>
            </w:pPr>
          </w:p>
          <w:p w14:paraId="074EEEEA">
            <w:pPr>
              <w:pStyle w:val="22"/>
              <w:ind w:left="0"/>
              <w:rPr>
                <w:spacing w:val="-3"/>
                <w:sz w:val="24"/>
                <w:szCs w:val="24"/>
              </w:rPr>
            </w:pPr>
          </w:p>
          <w:p w14:paraId="09409C5C">
            <w:pPr>
              <w:pStyle w:val="22"/>
              <w:ind w:left="0"/>
              <w:rPr>
                <w:sz w:val="24"/>
                <w:szCs w:val="24"/>
              </w:rPr>
            </w:pPr>
          </w:p>
          <w:p w14:paraId="3A5A4A3F">
            <w:pPr>
              <w:widowControl w:val="0"/>
              <w:autoSpaceDE w:val="0"/>
              <w:autoSpaceDN w:val="0"/>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Қазақ тілі</w:t>
            </w:r>
          </w:p>
          <w:p w14:paraId="46958020">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Қазақ</w:t>
            </w:r>
            <w:r>
              <w:rPr>
                <w:rFonts w:ascii="Times New Roman" w:hAnsi="Times New Roman" w:cs="Times New Roman"/>
                <w:spacing w:val="-5"/>
                <w:sz w:val="24"/>
                <w:szCs w:val="24"/>
                <w:lang w:val="kk-KZ"/>
              </w:rPr>
              <w:t xml:space="preserve"> </w:t>
            </w:r>
            <w:r>
              <w:rPr>
                <w:rFonts w:ascii="Times New Roman" w:hAnsi="Times New Roman" w:cs="Times New Roman"/>
                <w:sz w:val="24"/>
                <w:szCs w:val="24"/>
                <w:lang w:val="kk-KZ"/>
              </w:rPr>
              <w:t>халқының</w:t>
            </w:r>
            <w:r>
              <w:rPr>
                <w:rFonts w:ascii="Times New Roman" w:hAnsi="Times New Roman" w:cs="Times New Roman"/>
                <w:spacing w:val="-68"/>
                <w:sz w:val="24"/>
                <w:szCs w:val="24"/>
                <w:lang w:val="kk-KZ"/>
              </w:rPr>
              <w:t xml:space="preserve">       </w:t>
            </w:r>
          </w:p>
          <w:p w14:paraId="7678B943">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тұрмыста, аң аулауда, мал өсіруде пайдаланған </w:t>
            </w:r>
          </w:p>
          <w:p w14:paraId="3168563E">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қажетті құрал</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жабдықтары жайлы</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 xml:space="preserve">фильм көрсету арқылы таныстыру, жаңа сөздерді есте сақтауын дамыту. </w:t>
            </w:r>
          </w:p>
          <w:p w14:paraId="330920A0">
            <w:pPr>
              <w:widowControl w:val="0"/>
              <w:autoSpaceDE w:val="0"/>
              <w:autoSpaceDN w:val="0"/>
              <w:spacing w:after="0" w:line="240" w:lineRule="auto"/>
              <w:rPr>
                <w:rFonts w:ascii="Times New Roman" w:hAnsi="Times New Roman" w:cs="Times New Roman"/>
                <w:sz w:val="24"/>
                <w:szCs w:val="24"/>
                <w:lang w:val="kk-KZ"/>
              </w:rPr>
            </w:pPr>
          </w:p>
          <w:p w14:paraId="67D3349E">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Сауат ашу негіздері</w:t>
            </w:r>
          </w:p>
          <w:p w14:paraId="5BEB3CB6">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Әрбір</w:t>
            </w:r>
            <w:r>
              <w:rPr>
                <w:rFonts w:ascii="Times New Roman" w:hAnsi="Times New Roman" w:cs="Times New Roman"/>
                <w:spacing w:val="54"/>
                <w:sz w:val="24"/>
                <w:szCs w:val="24"/>
                <w:lang w:val="kk-KZ"/>
              </w:rPr>
              <w:t xml:space="preserve"> </w:t>
            </w:r>
            <w:r>
              <w:rPr>
                <w:rFonts w:ascii="Times New Roman" w:hAnsi="Times New Roman" w:cs="Times New Roman"/>
                <w:sz w:val="24"/>
                <w:szCs w:val="24"/>
                <w:lang w:val="kk-KZ"/>
              </w:rPr>
              <w:t>сөздің</w:t>
            </w:r>
            <w:r>
              <w:rPr>
                <w:rFonts w:ascii="Times New Roman" w:hAnsi="Times New Roman" w:cs="Times New Roman"/>
                <w:spacing w:val="54"/>
                <w:sz w:val="24"/>
                <w:szCs w:val="24"/>
                <w:lang w:val="kk-KZ"/>
              </w:rPr>
              <w:t xml:space="preserve"> </w:t>
            </w:r>
            <w:r>
              <w:rPr>
                <w:rFonts w:ascii="Times New Roman" w:hAnsi="Times New Roman" w:cs="Times New Roman"/>
                <w:sz w:val="24"/>
                <w:szCs w:val="24"/>
                <w:lang w:val="kk-KZ"/>
              </w:rPr>
              <w:t>мағынасы</w:t>
            </w:r>
            <w:r>
              <w:rPr>
                <w:rFonts w:ascii="Times New Roman" w:hAnsi="Times New Roman" w:cs="Times New Roman"/>
                <w:spacing w:val="54"/>
                <w:sz w:val="24"/>
                <w:szCs w:val="24"/>
                <w:lang w:val="kk-KZ"/>
              </w:rPr>
              <w:t xml:space="preserve"> </w:t>
            </w:r>
            <w:r>
              <w:rPr>
                <w:rFonts w:ascii="Times New Roman" w:hAnsi="Times New Roman" w:cs="Times New Roman"/>
                <w:sz w:val="24"/>
                <w:szCs w:val="24"/>
                <w:lang w:val="kk-KZ"/>
              </w:rPr>
              <w:t>болатыны</w:t>
            </w:r>
            <w:r>
              <w:rPr>
                <w:rFonts w:ascii="Times New Roman" w:hAnsi="Times New Roman" w:cs="Times New Roman"/>
                <w:spacing w:val="55"/>
                <w:sz w:val="24"/>
                <w:szCs w:val="24"/>
                <w:lang w:val="kk-KZ"/>
              </w:rPr>
              <w:t xml:space="preserve"> </w:t>
            </w:r>
            <w:r>
              <w:rPr>
                <w:rFonts w:ascii="Times New Roman" w:hAnsi="Times New Roman" w:cs="Times New Roman"/>
                <w:sz w:val="24"/>
                <w:szCs w:val="24"/>
                <w:lang w:val="kk-KZ"/>
              </w:rPr>
              <w:t>туралы</w:t>
            </w:r>
            <w:r>
              <w:rPr>
                <w:rFonts w:ascii="Times New Roman" w:hAnsi="Times New Roman" w:cs="Times New Roman"/>
                <w:spacing w:val="54"/>
                <w:sz w:val="24"/>
                <w:szCs w:val="24"/>
                <w:lang w:val="kk-KZ"/>
              </w:rPr>
              <w:t xml:space="preserve"> </w:t>
            </w:r>
            <w:r>
              <w:rPr>
                <w:rFonts w:ascii="Times New Roman" w:hAnsi="Times New Roman" w:cs="Times New Roman"/>
                <w:sz w:val="24"/>
                <w:szCs w:val="24"/>
                <w:lang w:val="kk-KZ"/>
              </w:rPr>
              <w:t>түсінік</w:t>
            </w:r>
            <w:r>
              <w:rPr>
                <w:rFonts w:ascii="Times New Roman" w:hAnsi="Times New Roman" w:cs="Times New Roman"/>
                <w:spacing w:val="54"/>
                <w:sz w:val="24"/>
                <w:szCs w:val="24"/>
                <w:lang w:val="kk-KZ"/>
              </w:rPr>
              <w:t xml:space="preserve"> </w:t>
            </w:r>
            <w:r>
              <w:rPr>
                <w:rFonts w:ascii="Times New Roman" w:hAnsi="Times New Roman" w:cs="Times New Roman"/>
                <w:sz w:val="24"/>
                <w:szCs w:val="24"/>
                <w:lang w:val="kk-KZ"/>
              </w:rPr>
              <w:t>қалыптастыру,</w:t>
            </w:r>
            <w:r>
              <w:rPr>
                <w:rFonts w:ascii="Times New Roman" w:hAnsi="Times New Roman" w:cs="Times New Roman"/>
                <w:spacing w:val="53"/>
                <w:sz w:val="24"/>
                <w:szCs w:val="24"/>
                <w:lang w:val="kk-KZ"/>
              </w:rPr>
              <w:t xml:space="preserve"> </w:t>
            </w:r>
            <w:r>
              <w:rPr>
                <w:rFonts w:ascii="Times New Roman" w:hAnsi="Times New Roman" w:cs="Times New Roman"/>
                <w:sz w:val="24"/>
                <w:szCs w:val="24"/>
                <w:lang w:val="kk-KZ"/>
              </w:rPr>
              <w:t>сөздің мағынасына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қызығушылығын</w:t>
            </w:r>
            <w:r>
              <w:rPr>
                <w:rFonts w:ascii="Times New Roman" w:hAnsi="Times New Roman" w:cs="Times New Roman"/>
                <w:spacing w:val="1"/>
                <w:sz w:val="24"/>
                <w:szCs w:val="24"/>
                <w:lang w:val="kk-KZ"/>
              </w:rPr>
              <w:t xml:space="preserve"> арттыру</w:t>
            </w:r>
            <w:r>
              <w:rPr>
                <w:rFonts w:ascii="Times New Roman" w:hAnsi="Times New Roman" w:cs="Times New Roman"/>
                <w:sz w:val="24"/>
                <w:szCs w:val="24"/>
                <w:lang w:val="kk-KZ"/>
              </w:rPr>
              <w:t>.</w:t>
            </w:r>
          </w:p>
          <w:p w14:paraId="122A899A">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sz w:val="24"/>
                <w:szCs w:val="24"/>
                <w:lang w:val="kk-KZ"/>
              </w:rPr>
              <w:t xml:space="preserve">Алдын ойнаған ойындарды қайталап, алған білімдерін бекіту. </w:t>
            </w:r>
          </w:p>
          <w:p w14:paraId="518E57D0">
            <w:pPr>
              <w:pStyle w:val="22"/>
              <w:ind w:left="0"/>
              <w:rPr>
                <w:sz w:val="24"/>
                <w:szCs w:val="24"/>
              </w:rPr>
            </w:pPr>
            <w:r>
              <w:rPr>
                <w:sz w:val="24"/>
                <w:szCs w:val="24"/>
              </w:rPr>
              <w:t xml:space="preserve"> Геометриялық</w:t>
            </w:r>
            <w:r>
              <w:rPr>
                <w:spacing w:val="1"/>
                <w:sz w:val="24"/>
                <w:szCs w:val="24"/>
              </w:rPr>
              <w:t xml:space="preserve"> </w:t>
            </w:r>
            <w:r>
              <w:rPr>
                <w:sz w:val="24"/>
                <w:szCs w:val="24"/>
              </w:rPr>
              <w:t>фигуралардың,</w:t>
            </w:r>
            <w:r>
              <w:rPr>
                <w:spacing w:val="1"/>
                <w:sz w:val="24"/>
                <w:szCs w:val="24"/>
              </w:rPr>
              <w:t xml:space="preserve"> </w:t>
            </w:r>
            <w:r>
              <w:rPr>
                <w:sz w:val="24"/>
                <w:szCs w:val="24"/>
              </w:rPr>
              <w:t>көгөністер,</w:t>
            </w:r>
            <w:r>
              <w:rPr>
                <w:spacing w:val="1"/>
                <w:sz w:val="24"/>
                <w:szCs w:val="24"/>
              </w:rPr>
              <w:t xml:space="preserve"> </w:t>
            </w:r>
            <w:r>
              <w:rPr>
                <w:sz w:val="24"/>
                <w:szCs w:val="24"/>
              </w:rPr>
              <w:t>жеміс-жидектердің</w:t>
            </w:r>
            <w:r>
              <w:rPr>
                <w:spacing w:val="1"/>
                <w:sz w:val="24"/>
                <w:szCs w:val="24"/>
              </w:rPr>
              <w:t xml:space="preserve"> </w:t>
            </w:r>
            <w:r>
              <w:rPr>
                <w:sz w:val="24"/>
                <w:szCs w:val="24"/>
              </w:rPr>
              <w:t>дайын</w:t>
            </w:r>
            <w:r>
              <w:rPr>
                <w:spacing w:val="1"/>
                <w:sz w:val="24"/>
                <w:szCs w:val="24"/>
              </w:rPr>
              <w:t xml:space="preserve"> </w:t>
            </w:r>
            <w:r>
              <w:rPr>
                <w:sz w:val="24"/>
                <w:szCs w:val="24"/>
              </w:rPr>
              <w:t>суреттерінің</w:t>
            </w:r>
            <w:r>
              <w:rPr>
                <w:spacing w:val="-10"/>
                <w:sz w:val="24"/>
                <w:szCs w:val="24"/>
              </w:rPr>
              <w:t xml:space="preserve"> </w:t>
            </w:r>
            <w:r>
              <w:rPr>
                <w:sz w:val="24"/>
                <w:szCs w:val="24"/>
              </w:rPr>
              <w:t>сыртын</w:t>
            </w:r>
            <w:r>
              <w:rPr>
                <w:spacing w:val="-9"/>
                <w:sz w:val="24"/>
                <w:szCs w:val="24"/>
              </w:rPr>
              <w:t xml:space="preserve"> </w:t>
            </w:r>
            <w:r>
              <w:rPr>
                <w:sz w:val="24"/>
                <w:szCs w:val="24"/>
              </w:rPr>
              <w:t>шетке</w:t>
            </w:r>
            <w:r>
              <w:rPr>
                <w:spacing w:val="-9"/>
                <w:sz w:val="24"/>
                <w:szCs w:val="24"/>
              </w:rPr>
              <w:t xml:space="preserve"> </w:t>
            </w:r>
            <w:r>
              <w:rPr>
                <w:sz w:val="24"/>
                <w:szCs w:val="24"/>
              </w:rPr>
              <w:t>шығармай</w:t>
            </w:r>
            <w:r>
              <w:rPr>
                <w:spacing w:val="-10"/>
                <w:sz w:val="24"/>
                <w:szCs w:val="24"/>
              </w:rPr>
              <w:t xml:space="preserve"> </w:t>
            </w:r>
            <w:r>
              <w:rPr>
                <w:sz w:val="24"/>
                <w:szCs w:val="24"/>
              </w:rPr>
              <w:t>бастыру,</w:t>
            </w:r>
            <w:r>
              <w:rPr>
                <w:spacing w:val="-11"/>
                <w:sz w:val="24"/>
                <w:szCs w:val="24"/>
              </w:rPr>
              <w:t xml:space="preserve"> </w:t>
            </w:r>
            <w:r>
              <w:rPr>
                <w:sz w:val="24"/>
                <w:szCs w:val="24"/>
              </w:rPr>
              <w:t>бояуды жетілдіру</w:t>
            </w:r>
          </w:p>
          <w:p w14:paraId="6112BD66">
            <w:pPr>
              <w:widowControl w:val="0"/>
              <w:autoSpaceDE w:val="0"/>
              <w:autoSpaceDN w:val="0"/>
              <w:spacing w:after="0" w:line="240" w:lineRule="auto"/>
              <w:rPr>
                <w:rFonts w:ascii="Times New Roman" w:hAnsi="Times New Roman" w:cs="Times New Roman"/>
                <w:b/>
                <w:sz w:val="24"/>
                <w:szCs w:val="24"/>
                <w:lang w:val="kk-KZ"/>
              </w:rPr>
            </w:pPr>
          </w:p>
          <w:p w14:paraId="68DD197F">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Құрастыру</w:t>
            </w:r>
            <w:r>
              <w:rPr>
                <w:rFonts w:ascii="Times New Roman" w:hAnsi="Times New Roman" w:cs="Times New Roman"/>
                <w:sz w:val="24"/>
                <w:szCs w:val="24"/>
                <w:lang w:val="kk-KZ"/>
              </w:rPr>
              <w:t xml:space="preserve"> </w:t>
            </w:r>
          </w:p>
          <w:p w14:paraId="681AF126">
            <w:pPr>
              <w:widowControl w:val="0"/>
              <w:autoSpaceDE w:val="0"/>
              <w:autoSpaceDN w:val="0"/>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Ойдан пішіндері мен өлшемі әртүрлі таныс</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заттарды:</w:t>
            </w:r>
            <w:r>
              <w:rPr>
                <w:rFonts w:ascii="Times New Roman" w:hAnsi="Times New Roman" w:cs="Times New Roman"/>
                <w:spacing w:val="1"/>
                <w:sz w:val="24"/>
                <w:szCs w:val="24"/>
                <w:lang w:val="kk-KZ"/>
              </w:rPr>
              <w:t xml:space="preserve">  </w:t>
            </w:r>
          </w:p>
          <w:p w14:paraId="0FCFCC51">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Дайын үлгілермен және қарапайым сызба бойынша құрастыру. </w:t>
            </w:r>
          </w:p>
          <w:p w14:paraId="11993A84">
            <w:pPr>
              <w:pStyle w:val="30"/>
              <w:widowControl w:val="0"/>
              <w:autoSpaceDE w:val="0"/>
              <w:autoSpaceDN w:val="0"/>
              <w:jc w:val="center"/>
              <w:rPr>
                <w:rFonts w:ascii="Times New Roman" w:hAnsi="Times New Roman" w:cs="Times New Roman"/>
                <w:b/>
                <w:bCs/>
                <w:sz w:val="24"/>
                <w:szCs w:val="24"/>
                <w:lang w:val="kk-KZ"/>
              </w:rPr>
            </w:pPr>
          </w:p>
        </w:tc>
      </w:tr>
      <w:tr w14:paraId="255847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975" w:type="dxa"/>
          </w:tcPr>
          <w:p w14:paraId="71F32A1B">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en-US"/>
              </w:rPr>
              <w:t>Серуенге</w:t>
            </w:r>
            <w:r>
              <w:rPr>
                <w:rFonts w:ascii="Times New Roman" w:hAnsi="Times New Roman" w:cs="Times New Roman"/>
                <w:b/>
                <w:bCs/>
                <w:spacing w:val="-4"/>
                <w:sz w:val="24"/>
                <w:szCs w:val="24"/>
                <w:lang w:val="en-US"/>
              </w:rPr>
              <w:t xml:space="preserve"> </w:t>
            </w:r>
            <w:r>
              <w:rPr>
                <w:rFonts w:ascii="Times New Roman" w:hAnsi="Times New Roman" w:cs="Times New Roman"/>
                <w:b/>
                <w:bCs/>
                <w:sz w:val="24"/>
                <w:szCs w:val="24"/>
                <w:lang w:val="en-US"/>
              </w:rPr>
              <w:t>дайындық</w:t>
            </w:r>
          </w:p>
        </w:tc>
        <w:tc>
          <w:tcPr>
            <w:tcW w:w="12618" w:type="dxa"/>
            <w:gridSpan w:val="7"/>
          </w:tcPr>
          <w:p w14:paraId="425DA372">
            <w:pPr>
              <w:pStyle w:val="34"/>
              <w:rPr>
                <w:sz w:val="24"/>
                <w:szCs w:val="24"/>
              </w:rPr>
            </w:pPr>
            <w:r>
              <w:rPr>
                <w:sz w:val="24"/>
                <w:szCs w:val="24"/>
              </w:rPr>
              <w:t>Балалардың дербес қимыл белсенділігі үшін жағдай жасау, ауладағы ойын құрылғыларын  дұрыс пайдалану туралы әңгімелесу.</w:t>
            </w:r>
          </w:p>
          <w:p w14:paraId="0AAB8DA8">
            <w:pPr>
              <w:pStyle w:val="34"/>
              <w:rPr>
                <w:sz w:val="24"/>
                <w:szCs w:val="24"/>
              </w:rPr>
            </w:pPr>
            <w:r>
              <w:rPr>
                <w:sz w:val="24"/>
                <w:szCs w:val="24"/>
              </w:rPr>
              <w:t xml:space="preserve">Балаларды  ретімен  (ауа-райы жағдайына  байланысты) дұрыс киінуін бақылау </w:t>
            </w:r>
            <w:r>
              <w:rPr>
                <w:b/>
                <w:bCs/>
                <w:sz w:val="24"/>
                <w:szCs w:val="24"/>
              </w:rPr>
              <w:t xml:space="preserve"> (Қарым-қатынас және еңбек әрекеті,  ірі және ұсақ моториканы дамыту)</w:t>
            </w:r>
            <w:r>
              <w:rPr>
                <w:sz w:val="24"/>
                <w:szCs w:val="24"/>
              </w:rPr>
              <w:t>.</w:t>
            </w:r>
          </w:p>
          <w:p w14:paraId="79D8EDC7">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Серуенге шықанда қатармен жұптасып жүруді, қатарды бұзбауды  үйрету.</w:t>
            </w:r>
          </w:p>
          <w:p w14:paraId="1915A368">
            <w:pPr>
              <w:pStyle w:val="30"/>
              <w:widowControl w:val="0"/>
              <w:autoSpaceDE w:val="0"/>
              <w:autoSpaceDN w:val="0"/>
              <w:jc w:val="center"/>
              <w:rPr>
                <w:rFonts w:ascii="Times New Roman" w:hAnsi="Times New Roman" w:cs="Times New Roman"/>
                <w:b/>
                <w:bCs/>
                <w:sz w:val="24"/>
                <w:szCs w:val="24"/>
                <w:lang w:val="kk-KZ"/>
              </w:rPr>
            </w:pPr>
          </w:p>
        </w:tc>
      </w:tr>
      <w:tr w14:paraId="1B3D56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975" w:type="dxa"/>
          </w:tcPr>
          <w:p w14:paraId="7AB7279D">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en-US"/>
              </w:rPr>
              <w:t>Серуен</w:t>
            </w:r>
          </w:p>
        </w:tc>
        <w:tc>
          <w:tcPr>
            <w:tcW w:w="2834" w:type="dxa"/>
          </w:tcPr>
          <w:p w14:paraId="558F8EC5">
            <w:pPr>
              <w:widowControl w:val="0"/>
              <w:autoSpaceDE w:val="0"/>
              <w:autoSpaceDN w:val="0"/>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Ауа райын бақылау. Ата аналар алып келген мысық пен күшікті тамашалау. Ерекшеліктері туралы айтып, сипаттау. Екі жануарды салыстыру. </w:t>
            </w:r>
          </w:p>
          <w:p w14:paraId="7053BEA8">
            <w:pPr>
              <w:widowControl w:val="0"/>
              <w:autoSpaceDE w:val="0"/>
              <w:autoSpaceDN w:val="0"/>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(танымдық іс-әрекет)</w:t>
            </w:r>
          </w:p>
          <w:p w14:paraId="6F3ED74D">
            <w:pPr>
              <w:widowControl w:val="0"/>
              <w:autoSpaceDE w:val="0"/>
              <w:autoSpaceDN w:val="0"/>
              <w:spacing w:after="0" w:line="240" w:lineRule="auto"/>
              <w:jc w:val="center"/>
              <w:rPr>
                <w:rFonts w:ascii="Times New Roman" w:hAnsi="Times New Roman" w:cs="Times New Roman"/>
                <w:b/>
                <w:bCs/>
                <w:sz w:val="24"/>
                <w:szCs w:val="24"/>
                <w:lang w:val="kk-KZ"/>
              </w:rPr>
            </w:pPr>
            <w:r>
              <w:rPr>
                <w:rFonts w:ascii="Times New Roman" w:hAnsi="Times New Roman" w:cs="Times New Roman"/>
                <w:sz w:val="24"/>
                <w:szCs w:val="24"/>
                <w:lang w:val="kk-KZ"/>
              </w:rPr>
              <w:t>Балабақша ауласындағы өсімдіктер мен ағаштардағы өзгерістерді бақылау, жапырақтарды жинауға көмектесу.</w:t>
            </w:r>
            <w:r>
              <w:rPr>
                <w:rFonts w:ascii="Times New Roman" w:hAnsi="Times New Roman" w:cs="Times New Roman"/>
                <w:b/>
                <w:bCs/>
                <w:sz w:val="24"/>
                <w:szCs w:val="24"/>
                <w:lang w:val="kk-KZ"/>
              </w:rPr>
              <w:t xml:space="preserve"> </w:t>
            </w:r>
          </w:p>
          <w:p w14:paraId="0D069E59">
            <w:pPr>
              <w:widowControl w:val="0"/>
              <w:autoSpaceDE w:val="0"/>
              <w:autoSpaceDN w:val="0"/>
              <w:spacing w:after="0" w:line="240" w:lineRule="auto"/>
              <w:jc w:val="center"/>
              <w:rPr>
                <w:rFonts w:ascii="Times New Roman" w:hAnsi="Times New Roman" w:cs="Times New Roman"/>
                <w:b/>
                <w:bCs/>
                <w:sz w:val="24"/>
                <w:szCs w:val="24"/>
                <w:lang w:val="kk-KZ"/>
              </w:rPr>
            </w:pPr>
            <w:r>
              <w:rPr>
                <w:rFonts w:ascii="Times New Roman" w:hAnsi="Times New Roman" w:cs="Times New Roman"/>
                <w:bCs/>
                <w:sz w:val="24"/>
                <w:szCs w:val="24"/>
                <w:lang w:val="kk-KZ"/>
              </w:rPr>
              <w:t>Аула сыпырушысының</w:t>
            </w:r>
            <w:r>
              <w:rPr>
                <w:rFonts w:ascii="Times New Roman" w:hAnsi="Times New Roman" w:cs="Times New Roman"/>
                <w:b/>
                <w:bCs/>
                <w:sz w:val="24"/>
                <w:szCs w:val="24"/>
                <w:lang w:val="kk-KZ"/>
              </w:rPr>
              <w:t xml:space="preserve"> </w:t>
            </w:r>
            <w:r>
              <w:rPr>
                <w:rFonts w:ascii="Times New Roman" w:hAnsi="Times New Roman" w:cs="Times New Roman"/>
                <w:sz w:val="24"/>
                <w:szCs w:val="24"/>
                <w:lang w:val="kk-KZ"/>
              </w:rPr>
              <w:t>еңбегін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бағалау дағдысын дамыту</w:t>
            </w:r>
          </w:p>
          <w:p w14:paraId="0A704A30">
            <w:pPr>
              <w:widowControl w:val="0"/>
              <w:autoSpaceDE w:val="0"/>
              <w:autoSpaceDN w:val="0"/>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(еңбек іс-әрекеті) </w:t>
            </w:r>
          </w:p>
          <w:p w14:paraId="524B7B5F">
            <w:pPr>
              <w:widowControl w:val="0"/>
              <w:autoSpaceDE w:val="0"/>
              <w:autoSpaceDN w:val="0"/>
              <w:spacing w:after="0" w:line="240" w:lineRule="auto"/>
              <w:jc w:val="center"/>
              <w:rPr>
                <w:rFonts w:ascii="Times New Roman" w:hAnsi="Times New Roman" w:cs="Times New Roman"/>
                <w:b/>
                <w:bCs/>
                <w:sz w:val="24"/>
                <w:szCs w:val="24"/>
                <w:lang w:val="kk-KZ"/>
              </w:rPr>
            </w:pPr>
          </w:p>
          <w:p w14:paraId="4EC6F055">
            <w:pPr>
              <w:pStyle w:val="34"/>
              <w:rPr>
                <w:sz w:val="24"/>
                <w:szCs w:val="24"/>
              </w:rPr>
            </w:pPr>
          </w:p>
          <w:p w14:paraId="4A7BC532">
            <w:pPr>
              <w:pStyle w:val="34"/>
              <w:rPr>
                <w:sz w:val="24"/>
                <w:szCs w:val="24"/>
              </w:rPr>
            </w:pPr>
            <w:r>
              <w:rPr>
                <w:sz w:val="24"/>
                <w:szCs w:val="24"/>
              </w:rPr>
              <w:t xml:space="preserve">Еркін ойындар. </w:t>
            </w:r>
          </w:p>
          <w:p w14:paraId="4929FC26">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sz w:val="24"/>
                <w:szCs w:val="24"/>
                <w:lang w:val="kk-KZ"/>
              </w:rPr>
              <w:t>Қимылды ойын «Мысық пен тышқан »</w:t>
            </w:r>
          </w:p>
        </w:tc>
        <w:tc>
          <w:tcPr>
            <w:tcW w:w="2410" w:type="dxa"/>
            <w:gridSpan w:val="2"/>
          </w:tcPr>
          <w:p w14:paraId="3274ADF4">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Аулада өсетін жидектерді  бақылау. Жидек ағаштарын тану. </w:t>
            </w:r>
          </w:p>
          <w:p w14:paraId="0556E5D4">
            <w:pPr>
              <w:widowControl w:val="0"/>
              <w:autoSpaceDE w:val="0"/>
              <w:autoSpaceDN w:val="0"/>
              <w:spacing w:after="0" w:line="240" w:lineRule="auto"/>
              <w:jc w:val="center"/>
              <w:rPr>
                <w:rFonts w:ascii="Times New Roman" w:hAnsi="Times New Roman" w:cs="Times New Roman"/>
                <w:b/>
                <w:bCs/>
                <w:sz w:val="24"/>
                <w:szCs w:val="24"/>
                <w:lang w:val="ru-RU"/>
              </w:rPr>
            </w:pPr>
            <w:r>
              <w:rPr>
                <w:rFonts w:ascii="Times New Roman" w:hAnsi="Times New Roman" w:cs="Times New Roman"/>
                <w:sz w:val="24"/>
                <w:szCs w:val="24"/>
                <w:lang w:val="ru-RU"/>
              </w:rPr>
              <w:t>Олар туралы не білетіндерін достарына айтып беру.</w:t>
            </w:r>
            <w:r>
              <w:rPr>
                <w:rFonts w:ascii="Times New Roman" w:hAnsi="Times New Roman" w:cs="Times New Roman"/>
                <w:b/>
                <w:bCs/>
                <w:sz w:val="24"/>
                <w:szCs w:val="24"/>
                <w:lang w:val="ru-RU"/>
              </w:rPr>
              <w:t xml:space="preserve"> (Қарым-қатынас іс-әрекеті және танымдық іс-әрекет)</w:t>
            </w:r>
          </w:p>
          <w:p w14:paraId="6E588E24">
            <w:pPr>
              <w:widowControl w:val="0"/>
              <w:autoSpaceDE w:val="0"/>
              <w:autoSpaceDN w:val="0"/>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Жидектерге  қарап олардың бейнесін   таяқпен құмда сызып салу</w:t>
            </w:r>
          </w:p>
          <w:p w14:paraId="4C615BCD">
            <w:pPr>
              <w:widowControl w:val="0"/>
              <w:autoSpaceDE w:val="0"/>
              <w:autoSpaceDN w:val="0"/>
              <w:spacing w:after="0" w:line="240" w:lineRule="auto"/>
              <w:jc w:val="center"/>
              <w:rPr>
                <w:rFonts w:ascii="Times New Roman" w:hAnsi="Times New Roman" w:cs="Times New Roman"/>
                <w:b/>
                <w:bCs/>
                <w:sz w:val="24"/>
                <w:szCs w:val="24"/>
                <w:lang w:val="ru-RU"/>
              </w:rPr>
            </w:pPr>
            <w:r>
              <w:rPr>
                <w:rFonts w:ascii="Times New Roman" w:hAnsi="Times New Roman" w:cs="Times New Roman"/>
                <w:b/>
                <w:bCs/>
                <w:sz w:val="24"/>
                <w:szCs w:val="24"/>
                <w:lang w:val="ru-RU"/>
              </w:rPr>
              <w:t>(бейнелеу іс-әрекеті)</w:t>
            </w:r>
          </w:p>
          <w:p w14:paraId="660CD784">
            <w:pPr>
              <w:pStyle w:val="34"/>
              <w:spacing w:line="319" w:lineRule="exact"/>
              <w:ind w:right="134"/>
              <w:rPr>
                <w:b/>
                <w:sz w:val="24"/>
                <w:szCs w:val="24"/>
              </w:rPr>
            </w:pPr>
            <w:r>
              <w:rPr>
                <w:b/>
                <w:sz w:val="24"/>
                <w:szCs w:val="24"/>
              </w:rPr>
              <w:t xml:space="preserve">    </w:t>
            </w:r>
          </w:p>
          <w:p w14:paraId="56D47056">
            <w:pPr>
              <w:pStyle w:val="30"/>
              <w:widowControl w:val="0"/>
              <w:autoSpaceDE w:val="0"/>
              <w:autoSpaceDN w:val="0"/>
              <w:rPr>
                <w:rFonts w:ascii="Times New Roman" w:hAnsi="Times New Roman" w:cs="Times New Roman"/>
                <w:b/>
                <w:sz w:val="24"/>
                <w:szCs w:val="24"/>
                <w:lang w:val="kk-KZ"/>
              </w:rPr>
            </w:pPr>
            <w:r>
              <w:rPr>
                <w:rFonts w:ascii="Times New Roman" w:hAnsi="Times New Roman" w:cs="Times New Roman"/>
                <w:b/>
                <w:sz w:val="24"/>
                <w:szCs w:val="24"/>
                <w:lang w:val="kk-KZ"/>
              </w:rPr>
              <w:t xml:space="preserve">«Қонжық» </w:t>
            </w:r>
            <w:r>
              <w:rPr>
                <w:rFonts w:ascii="Times New Roman" w:hAnsi="Times New Roman" w:cs="Times New Roman"/>
                <w:sz w:val="24"/>
                <w:szCs w:val="24"/>
                <w:lang w:val="kk-KZ"/>
              </w:rPr>
              <w:t>тақпағын</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 жаттату</w:t>
            </w:r>
          </w:p>
          <w:p w14:paraId="6F37D0A1">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b/>
                <w:spacing w:val="-67"/>
                <w:sz w:val="24"/>
                <w:szCs w:val="24"/>
                <w:lang w:val="kk-KZ"/>
              </w:rPr>
              <w:t xml:space="preserve"> </w:t>
            </w:r>
            <w:r>
              <w:rPr>
                <w:rFonts w:ascii="Times New Roman" w:hAnsi="Times New Roman" w:cs="Times New Roman"/>
                <w:sz w:val="24"/>
                <w:szCs w:val="24"/>
                <w:lang w:val="kk-KZ"/>
              </w:rPr>
              <w:t>Қорбаң, қорбаң етеді,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Тәттіні жақсы көреді.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Қазір</w:t>
            </w:r>
            <w:r>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де</w:t>
            </w:r>
            <w:r>
              <w:rPr>
                <w:rFonts w:ascii="Times New Roman" w:hAnsi="Times New Roman" w:cs="Times New Roman"/>
                <w:spacing w:val="-4"/>
                <w:sz w:val="24"/>
                <w:szCs w:val="24"/>
                <w:lang w:val="kk-KZ"/>
              </w:rPr>
              <w:t xml:space="preserve"> </w:t>
            </w:r>
            <w:r>
              <w:rPr>
                <w:rFonts w:ascii="Times New Roman" w:hAnsi="Times New Roman" w:cs="Times New Roman"/>
                <w:sz w:val="24"/>
                <w:szCs w:val="24"/>
                <w:lang w:val="kk-KZ"/>
              </w:rPr>
              <w:t>ол</w:t>
            </w:r>
            <w:r>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бүлдірген</w:t>
            </w:r>
          </w:p>
          <w:p w14:paraId="6E60D7BD">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Іздеп</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жүр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ме,</w:t>
            </w:r>
            <w:r>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кім</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білген? </w:t>
            </w:r>
          </w:p>
          <w:p w14:paraId="6265C8AD">
            <w:pPr>
              <w:pStyle w:val="34"/>
              <w:spacing w:line="319" w:lineRule="exact"/>
              <w:ind w:right="134"/>
              <w:rPr>
                <w:sz w:val="24"/>
                <w:szCs w:val="24"/>
              </w:rPr>
            </w:pPr>
            <w:r>
              <w:rPr>
                <w:b/>
                <w:bCs/>
                <w:sz w:val="24"/>
                <w:szCs w:val="24"/>
              </w:rPr>
              <w:t>(Қарым-қатынас іс-әрекеті)</w:t>
            </w:r>
          </w:p>
          <w:p w14:paraId="77A2B553">
            <w:pPr>
              <w:pStyle w:val="34"/>
              <w:rPr>
                <w:sz w:val="24"/>
                <w:szCs w:val="24"/>
              </w:rPr>
            </w:pPr>
            <w:r>
              <w:rPr>
                <w:sz w:val="24"/>
                <w:szCs w:val="24"/>
              </w:rPr>
              <w:t>Қимылды ойын «Аюлар мен аралар»</w:t>
            </w:r>
          </w:p>
          <w:p w14:paraId="6DE4A128">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sz w:val="24"/>
                <w:szCs w:val="24"/>
                <w:lang w:val="kk-KZ"/>
              </w:rPr>
              <w:t>Еркін ойындар</w:t>
            </w:r>
          </w:p>
        </w:tc>
        <w:tc>
          <w:tcPr>
            <w:tcW w:w="2555" w:type="dxa"/>
          </w:tcPr>
          <w:p w14:paraId="0646079D">
            <w:pPr>
              <w:widowControl w:val="0"/>
              <w:autoSpaceDE w:val="0"/>
              <w:autoSpaceDN w:val="0"/>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Үй жануарлары туралы ақпарат беру. </w:t>
            </w:r>
          </w:p>
          <w:p w14:paraId="03D0D39B">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Олардың қысқы азығы туралы әңгімелесу. Балабақша ауласында малдарға азық болатын қорек барма табу, жинау.  </w:t>
            </w:r>
            <w:r>
              <w:rPr>
                <w:rFonts w:ascii="Times New Roman" w:hAnsi="Times New Roman" w:cs="Times New Roman"/>
                <w:b/>
                <w:bCs/>
                <w:sz w:val="24"/>
                <w:szCs w:val="24"/>
                <w:lang w:val="kk-KZ"/>
              </w:rPr>
              <w:t>(зерттеу және танымдық  іс-әрекет)</w:t>
            </w:r>
          </w:p>
          <w:p w14:paraId="6DCB1476">
            <w:pPr>
              <w:pStyle w:val="30"/>
              <w:widowControl w:val="0"/>
              <w:autoSpaceDE w:val="0"/>
              <w:autoSpaceDN w:val="0"/>
              <w:rPr>
                <w:rFonts w:ascii="Times New Roman" w:hAnsi="Times New Roman" w:cs="Times New Roman"/>
                <w:b/>
                <w:bCs/>
                <w:sz w:val="24"/>
                <w:szCs w:val="24"/>
                <w:lang w:val="kk-KZ"/>
              </w:rPr>
            </w:pPr>
          </w:p>
          <w:p w14:paraId="4A52C094">
            <w:pPr>
              <w:widowControl w:val="0"/>
              <w:autoSpaceDE w:val="0"/>
              <w:autoSpaceDN w:val="0"/>
              <w:spacing w:after="0" w:line="240" w:lineRule="auto"/>
              <w:jc w:val="both"/>
              <w:rPr>
                <w:rFonts w:ascii="Times New Roman" w:hAnsi="Times New Roman" w:cs="Times New Roman"/>
                <w:sz w:val="24"/>
                <w:szCs w:val="24"/>
                <w:lang w:val="kk-KZ"/>
              </w:rPr>
            </w:pPr>
          </w:p>
          <w:p w14:paraId="5684D288">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Көңілді музыкамен сергіту жаттығуларын жасау. </w:t>
            </w:r>
          </w:p>
          <w:p w14:paraId="24E62B8A">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(Музыка)</w:t>
            </w:r>
          </w:p>
          <w:p w14:paraId="5F202D5D">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Жұмбақтар жасыру. </w:t>
            </w:r>
          </w:p>
          <w:p w14:paraId="7E040AE5">
            <w:pPr>
              <w:pStyle w:val="34"/>
              <w:spacing w:before="155"/>
              <w:ind w:left="108"/>
              <w:rPr>
                <w:sz w:val="24"/>
                <w:szCs w:val="24"/>
              </w:rPr>
            </w:pPr>
            <w:r>
              <w:rPr>
                <w:sz w:val="24"/>
                <w:szCs w:val="24"/>
              </w:rPr>
              <w:t>Мұртын сипап күн бойы,</w:t>
            </w:r>
            <w:r>
              <w:rPr>
                <w:spacing w:val="-67"/>
                <w:sz w:val="24"/>
                <w:szCs w:val="24"/>
              </w:rPr>
              <w:t xml:space="preserve"> </w:t>
            </w:r>
            <w:r>
              <w:rPr>
                <w:sz w:val="24"/>
                <w:szCs w:val="24"/>
              </w:rPr>
              <w:t>Бетін сусыз</w:t>
            </w:r>
            <w:r>
              <w:rPr>
                <w:spacing w:val="-2"/>
                <w:sz w:val="24"/>
                <w:szCs w:val="24"/>
              </w:rPr>
              <w:t xml:space="preserve"> </w:t>
            </w:r>
            <w:r>
              <w:rPr>
                <w:sz w:val="24"/>
                <w:szCs w:val="24"/>
              </w:rPr>
              <w:t>жуады,</w:t>
            </w:r>
          </w:p>
          <w:p w14:paraId="5D570903">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Тысырды аңдып түн бойы,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Тышқанды</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кеп</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қуады.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(Мысық)</w:t>
            </w:r>
          </w:p>
          <w:p w14:paraId="5F119513">
            <w:pPr>
              <w:pStyle w:val="34"/>
              <w:spacing w:before="155" w:line="322" w:lineRule="exact"/>
              <w:ind w:left="108"/>
              <w:rPr>
                <w:sz w:val="24"/>
                <w:szCs w:val="24"/>
              </w:rPr>
            </w:pPr>
            <w:r>
              <w:rPr>
                <w:sz w:val="24"/>
                <w:szCs w:val="24"/>
              </w:rPr>
              <w:t>Адамға</w:t>
            </w:r>
            <w:r>
              <w:rPr>
                <w:spacing w:val="-2"/>
                <w:sz w:val="24"/>
                <w:szCs w:val="24"/>
              </w:rPr>
              <w:t xml:space="preserve"> </w:t>
            </w:r>
            <w:r>
              <w:rPr>
                <w:sz w:val="24"/>
                <w:szCs w:val="24"/>
              </w:rPr>
              <w:t>серік,</w:t>
            </w:r>
          </w:p>
          <w:p w14:paraId="2F2D4AEF">
            <w:pPr>
              <w:pStyle w:val="34"/>
              <w:ind w:left="108"/>
              <w:rPr>
                <w:sz w:val="24"/>
                <w:szCs w:val="24"/>
              </w:rPr>
            </w:pPr>
            <w:r>
              <w:rPr>
                <w:sz w:val="24"/>
                <w:szCs w:val="24"/>
              </w:rPr>
              <w:t>Күзетке</w:t>
            </w:r>
            <w:r>
              <w:rPr>
                <w:spacing w:val="-1"/>
                <w:sz w:val="24"/>
                <w:szCs w:val="24"/>
              </w:rPr>
              <w:t xml:space="preserve"> </w:t>
            </w:r>
            <w:r>
              <w:rPr>
                <w:sz w:val="24"/>
                <w:szCs w:val="24"/>
              </w:rPr>
              <w:t>берік.</w:t>
            </w:r>
            <w:r>
              <w:rPr>
                <w:spacing w:val="-1"/>
                <w:sz w:val="24"/>
                <w:szCs w:val="24"/>
              </w:rPr>
              <w:t xml:space="preserve"> </w:t>
            </w:r>
            <w:r>
              <w:rPr>
                <w:sz w:val="24"/>
                <w:szCs w:val="24"/>
              </w:rPr>
              <w:t>(Ит)</w:t>
            </w:r>
          </w:p>
          <w:p w14:paraId="79A39CE6">
            <w:pPr>
              <w:pStyle w:val="34"/>
              <w:spacing w:before="155" w:line="322" w:lineRule="exact"/>
              <w:rPr>
                <w:sz w:val="24"/>
                <w:szCs w:val="24"/>
              </w:rPr>
            </w:pPr>
            <w:r>
              <w:rPr>
                <w:sz w:val="24"/>
                <w:szCs w:val="24"/>
              </w:rPr>
              <w:t>Еріксе,</w:t>
            </w:r>
          </w:p>
          <w:p w14:paraId="260AF48F">
            <w:pPr>
              <w:pStyle w:val="34"/>
              <w:rPr>
                <w:sz w:val="24"/>
                <w:szCs w:val="24"/>
              </w:rPr>
            </w:pPr>
            <w:r>
              <w:rPr>
                <w:sz w:val="24"/>
                <w:szCs w:val="24"/>
              </w:rPr>
              <w:t>Құйрығымен ойнайды,</w:t>
            </w:r>
            <w:r>
              <w:rPr>
                <w:spacing w:val="-67"/>
                <w:sz w:val="24"/>
                <w:szCs w:val="24"/>
              </w:rPr>
              <w:t xml:space="preserve"> </w:t>
            </w:r>
            <w:r>
              <w:rPr>
                <w:sz w:val="24"/>
                <w:szCs w:val="24"/>
              </w:rPr>
              <w:t>Зеріксе,</w:t>
            </w:r>
          </w:p>
          <w:p w14:paraId="76D8454E">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Ұйқыға</w:t>
            </w:r>
            <w:r>
              <w:rPr>
                <w:rFonts w:ascii="Times New Roman" w:hAnsi="Times New Roman" w:cs="Times New Roman"/>
                <w:spacing w:val="-2"/>
                <w:sz w:val="24"/>
                <w:szCs w:val="24"/>
                <w:lang w:val="en-US"/>
              </w:rPr>
              <w:t xml:space="preserve"> </w:t>
            </w:r>
            <w:r>
              <w:rPr>
                <w:rFonts w:ascii="Times New Roman" w:hAnsi="Times New Roman" w:cs="Times New Roman"/>
                <w:sz w:val="24"/>
                <w:szCs w:val="24"/>
                <w:lang w:val="en-US"/>
              </w:rPr>
              <w:t>бір</w:t>
            </w:r>
            <w:r>
              <w:rPr>
                <w:rFonts w:ascii="Times New Roman" w:hAnsi="Times New Roman" w:cs="Times New Roman"/>
                <w:spacing w:val="-2"/>
                <w:sz w:val="24"/>
                <w:szCs w:val="24"/>
                <w:lang w:val="en-US"/>
              </w:rPr>
              <w:t xml:space="preserve"> </w:t>
            </w:r>
            <w:r>
              <w:rPr>
                <w:rFonts w:ascii="Times New Roman" w:hAnsi="Times New Roman" w:cs="Times New Roman"/>
                <w:sz w:val="24"/>
                <w:szCs w:val="24"/>
                <w:lang w:val="en-US"/>
              </w:rPr>
              <w:t>тоймайды.</w:t>
            </w:r>
            <w:r>
              <w:rPr>
                <w:rFonts w:ascii="Times New Roman" w:hAnsi="Times New Roman" w:cs="Times New Roman"/>
                <w:spacing w:val="-3"/>
                <w:sz w:val="24"/>
                <w:szCs w:val="24"/>
                <w:lang w:val="en-US"/>
              </w:rPr>
              <w:t xml:space="preserve"> </w:t>
            </w:r>
            <w:r>
              <w:rPr>
                <w:rFonts w:ascii="Times New Roman" w:hAnsi="Times New Roman" w:cs="Times New Roman"/>
                <w:sz w:val="24"/>
                <w:szCs w:val="24"/>
                <w:lang w:val="en-US"/>
              </w:rPr>
              <w:t>(Мысық)</w:t>
            </w:r>
          </w:p>
          <w:p w14:paraId="37DFF4B6">
            <w:pPr>
              <w:widowControl w:val="0"/>
              <w:autoSpaceDE w:val="0"/>
              <w:autoSpaceDN w:val="0"/>
              <w:spacing w:after="0" w:line="240" w:lineRule="auto"/>
              <w:jc w:val="center"/>
              <w:rPr>
                <w:rFonts w:ascii="Times New Roman" w:hAnsi="Times New Roman" w:cs="Times New Roman"/>
                <w:b/>
                <w:bCs/>
                <w:sz w:val="24"/>
                <w:szCs w:val="24"/>
                <w:lang w:val="en-US"/>
              </w:rPr>
            </w:pPr>
          </w:p>
        </w:tc>
        <w:tc>
          <w:tcPr>
            <w:tcW w:w="2409" w:type="dxa"/>
            <w:gridSpan w:val="2"/>
          </w:tcPr>
          <w:p w14:paraId="61E34EE2">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Күзде табиғаттағы маусымдық өзгерістерді байқауға, қыспен айырмашылықтарын ажырата білуге үйрету. Үй жануарларына жасалынатын күтімді жабайы жануарлармен салысытыру.  </w:t>
            </w:r>
          </w:p>
          <w:p w14:paraId="57A7C8E8">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b/>
                <w:bCs/>
                <w:sz w:val="24"/>
                <w:szCs w:val="24"/>
                <w:lang w:val="kk-KZ"/>
              </w:rPr>
              <w:t>(зерттеу және танымдық  іс-әрекет)</w:t>
            </w:r>
          </w:p>
          <w:p w14:paraId="773C1826">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«Соқыр қойшы» </w:t>
            </w:r>
          </w:p>
          <w:p w14:paraId="65D2598C">
            <w:pPr>
              <w:widowControl w:val="0"/>
              <w:autoSpaceDE w:val="0"/>
              <w:autoSpaceDN w:val="0"/>
              <w:spacing w:after="0" w:line="240" w:lineRule="auto"/>
              <w:jc w:val="both"/>
              <w:rPr>
                <w:rFonts w:ascii="Times New Roman" w:hAnsi="Times New Roman" w:cs="Times New Roman"/>
                <w:sz w:val="24"/>
                <w:szCs w:val="24"/>
                <w:lang w:val="kk-KZ"/>
              </w:rPr>
            </w:pPr>
          </w:p>
          <w:p w14:paraId="3E456EAE">
            <w:pPr>
              <w:pStyle w:val="30"/>
              <w:widowControl w:val="0"/>
              <w:autoSpaceDE w:val="0"/>
              <w:autoSpaceDN w:val="0"/>
              <w:rPr>
                <w:rFonts w:ascii="Times New Roman" w:hAnsi="Times New Roman" w:cs="Times New Roman"/>
                <w:b/>
                <w:sz w:val="24"/>
                <w:szCs w:val="24"/>
                <w:lang w:val="kk-KZ"/>
              </w:rPr>
            </w:pPr>
            <w:r>
              <w:rPr>
                <w:rFonts w:ascii="Times New Roman" w:hAnsi="Times New Roman" w:cs="Times New Roman"/>
                <w:b/>
                <w:sz w:val="24"/>
                <w:szCs w:val="24"/>
                <w:lang w:val="kk-KZ"/>
              </w:rPr>
              <w:t xml:space="preserve">«Қонжық» </w:t>
            </w:r>
            <w:r>
              <w:rPr>
                <w:rFonts w:ascii="Times New Roman" w:hAnsi="Times New Roman" w:cs="Times New Roman"/>
                <w:sz w:val="24"/>
                <w:szCs w:val="24"/>
                <w:lang w:val="kk-KZ"/>
              </w:rPr>
              <w:t>тақпағын  айтқызу.</w:t>
            </w:r>
          </w:p>
          <w:p w14:paraId="1CA1311B">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b/>
                <w:spacing w:val="-67"/>
                <w:sz w:val="24"/>
                <w:szCs w:val="24"/>
                <w:lang w:val="kk-KZ"/>
              </w:rPr>
              <w:t xml:space="preserve"> </w:t>
            </w:r>
            <w:r>
              <w:rPr>
                <w:rFonts w:ascii="Times New Roman" w:hAnsi="Times New Roman" w:cs="Times New Roman"/>
                <w:sz w:val="24"/>
                <w:szCs w:val="24"/>
                <w:lang w:val="kk-KZ"/>
              </w:rPr>
              <w:t>Қорбаң, қорбаң етеді,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Тәттіні жақсы көреді.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Қазір</w:t>
            </w:r>
            <w:r>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де</w:t>
            </w:r>
            <w:r>
              <w:rPr>
                <w:rFonts w:ascii="Times New Roman" w:hAnsi="Times New Roman" w:cs="Times New Roman"/>
                <w:spacing w:val="-4"/>
                <w:sz w:val="24"/>
                <w:szCs w:val="24"/>
                <w:lang w:val="kk-KZ"/>
              </w:rPr>
              <w:t xml:space="preserve"> </w:t>
            </w:r>
            <w:r>
              <w:rPr>
                <w:rFonts w:ascii="Times New Roman" w:hAnsi="Times New Roman" w:cs="Times New Roman"/>
                <w:sz w:val="24"/>
                <w:szCs w:val="24"/>
                <w:lang w:val="kk-KZ"/>
              </w:rPr>
              <w:t>ол</w:t>
            </w:r>
            <w:r>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бүлдірген</w:t>
            </w:r>
          </w:p>
          <w:p w14:paraId="1BAADA93">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Іздеп</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жүр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ме,</w:t>
            </w:r>
            <w:r>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кім</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білген? </w:t>
            </w:r>
          </w:p>
          <w:p w14:paraId="73E00CEC">
            <w:pPr>
              <w:pStyle w:val="34"/>
              <w:spacing w:line="319" w:lineRule="exact"/>
              <w:ind w:right="134"/>
              <w:rPr>
                <w:sz w:val="24"/>
                <w:szCs w:val="24"/>
              </w:rPr>
            </w:pPr>
            <w:r>
              <w:rPr>
                <w:b/>
                <w:bCs/>
                <w:sz w:val="24"/>
                <w:szCs w:val="24"/>
              </w:rPr>
              <w:t>(Қарым-қатынас іс-әрекеті)</w:t>
            </w:r>
          </w:p>
          <w:p w14:paraId="5C3D9FC8">
            <w:pPr>
              <w:pStyle w:val="30"/>
              <w:widowControl w:val="0"/>
              <w:autoSpaceDE w:val="0"/>
              <w:autoSpaceDN w:val="0"/>
              <w:jc w:val="center"/>
              <w:rPr>
                <w:rFonts w:ascii="Times New Roman" w:hAnsi="Times New Roman" w:cs="Times New Roman"/>
                <w:b/>
                <w:bCs/>
                <w:sz w:val="24"/>
                <w:szCs w:val="24"/>
                <w:lang w:val="kk-KZ"/>
              </w:rPr>
            </w:pPr>
          </w:p>
        </w:tc>
        <w:tc>
          <w:tcPr>
            <w:tcW w:w="2410" w:type="dxa"/>
          </w:tcPr>
          <w:p w14:paraId="1DBD8001">
            <w:pPr>
              <w:widowControl w:val="0"/>
              <w:tabs>
                <w:tab w:val="left" w:pos="1487"/>
              </w:tabs>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Мұражайға бару, (өз</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өмірінің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қауіпсіздігін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сақтауды үйрету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(бейтаныс</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адамдармен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сөйлеспеу,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ойнамау,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бөтен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машиналарға отырмау, бейтаныс адамдардың өтініштерін орындамау, олардың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соңынан ермеу).</w:t>
            </w:r>
          </w:p>
          <w:p w14:paraId="302F07DF">
            <w:pPr>
              <w:widowControl w:val="0"/>
              <w:autoSpaceDE w:val="0"/>
              <w:autoSpaceDN w:val="0"/>
              <w:spacing w:after="0" w:line="240" w:lineRule="auto"/>
              <w:rPr>
                <w:rFonts w:ascii="Times New Roman" w:hAnsi="Times New Roman" w:cs="Times New Roman"/>
                <w:sz w:val="24"/>
                <w:szCs w:val="24"/>
                <w:lang w:val="kk-KZ"/>
              </w:rPr>
            </w:pPr>
          </w:p>
          <w:p w14:paraId="5255075A">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Қазақ</w:t>
            </w:r>
            <w:r>
              <w:rPr>
                <w:rFonts w:ascii="Times New Roman" w:hAnsi="Times New Roman" w:cs="Times New Roman"/>
                <w:spacing w:val="-5"/>
                <w:sz w:val="24"/>
                <w:szCs w:val="24"/>
                <w:lang w:val="kk-KZ"/>
              </w:rPr>
              <w:t xml:space="preserve"> </w:t>
            </w:r>
            <w:r>
              <w:rPr>
                <w:rFonts w:ascii="Times New Roman" w:hAnsi="Times New Roman" w:cs="Times New Roman"/>
                <w:sz w:val="24"/>
                <w:szCs w:val="24"/>
                <w:lang w:val="kk-KZ"/>
              </w:rPr>
              <w:t>халқының</w:t>
            </w:r>
            <w:r>
              <w:rPr>
                <w:rFonts w:ascii="Times New Roman" w:hAnsi="Times New Roman" w:cs="Times New Roman"/>
                <w:spacing w:val="-68"/>
                <w:sz w:val="24"/>
                <w:szCs w:val="24"/>
                <w:lang w:val="kk-KZ"/>
              </w:rPr>
              <w:t xml:space="preserve">       </w:t>
            </w:r>
          </w:p>
          <w:p w14:paraId="446BC092">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тұрмыста, аң аулауда, мал өсіруде пайдаланған </w:t>
            </w:r>
          </w:p>
          <w:p w14:paraId="07D21B16">
            <w:pPr>
              <w:widowControl w:val="0"/>
              <w:autoSpaceDE w:val="0"/>
              <w:autoSpaceDN w:val="0"/>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қажетті құрал</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жабдықтарымен</w:t>
            </w:r>
            <w:r>
              <w:rPr>
                <w:rFonts w:ascii="Times New Roman" w:hAnsi="Times New Roman" w:cs="Times New Roman"/>
                <w:spacing w:val="-1"/>
                <w:sz w:val="24"/>
                <w:szCs w:val="24"/>
                <w:lang w:val="kk-KZ"/>
              </w:rPr>
              <w:t xml:space="preserve"> танысу. </w:t>
            </w:r>
          </w:p>
          <w:p w14:paraId="3B48C2D8">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b/>
                <w:bCs/>
                <w:sz w:val="24"/>
                <w:szCs w:val="24"/>
                <w:lang w:val="kk-KZ"/>
              </w:rPr>
              <w:t>(зерттеу іс-әрекеті)</w:t>
            </w:r>
            <w:r>
              <w:rPr>
                <w:rFonts w:ascii="Times New Roman" w:hAnsi="Times New Roman" w:cs="Times New Roman"/>
                <w:sz w:val="24"/>
                <w:szCs w:val="24"/>
                <w:lang w:val="kk-KZ"/>
              </w:rPr>
              <w:t xml:space="preserve"> </w:t>
            </w:r>
          </w:p>
          <w:p w14:paraId="32B69ABE">
            <w:pPr>
              <w:pStyle w:val="30"/>
              <w:widowControl w:val="0"/>
              <w:autoSpaceDE w:val="0"/>
              <w:autoSpaceDN w:val="0"/>
              <w:rPr>
                <w:rFonts w:ascii="Times New Roman" w:hAnsi="Times New Roman" w:cs="Times New Roman"/>
                <w:sz w:val="24"/>
                <w:szCs w:val="24"/>
                <w:lang w:val="kk-KZ"/>
              </w:rPr>
            </w:pPr>
          </w:p>
          <w:p w14:paraId="0B1CC025">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Еркін ойындар</w:t>
            </w:r>
          </w:p>
          <w:p w14:paraId="181D2511">
            <w:pPr>
              <w:pStyle w:val="34"/>
              <w:rPr>
                <w:sz w:val="24"/>
                <w:szCs w:val="24"/>
              </w:rPr>
            </w:pPr>
            <w:r>
              <w:rPr>
                <w:sz w:val="24"/>
                <w:szCs w:val="24"/>
              </w:rPr>
              <w:t>Қимылды ойын «Аюлар мен аралар»</w:t>
            </w:r>
          </w:p>
          <w:p w14:paraId="08279927">
            <w:pPr>
              <w:pStyle w:val="30"/>
              <w:widowControl w:val="0"/>
              <w:autoSpaceDE w:val="0"/>
              <w:autoSpaceDN w:val="0"/>
              <w:rPr>
                <w:rFonts w:ascii="Times New Roman" w:hAnsi="Times New Roman" w:cs="Times New Roman"/>
                <w:b/>
                <w:bCs/>
                <w:sz w:val="24"/>
                <w:szCs w:val="24"/>
                <w:lang w:val="kk-KZ"/>
              </w:rPr>
            </w:pPr>
          </w:p>
        </w:tc>
      </w:tr>
      <w:tr w14:paraId="172BA1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975" w:type="dxa"/>
          </w:tcPr>
          <w:p w14:paraId="58576483">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en-US"/>
              </w:rPr>
              <w:t>Серуеннен</w:t>
            </w:r>
            <w:r>
              <w:rPr>
                <w:rFonts w:ascii="Times New Roman" w:hAnsi="Times New Roman" w:cs="Times New Roman"/>
                <w:b/>
                <w:bCs/>
                <w:spacing w:val="-2"/>
                <w:sz w:val="24"/>
                <w:szCs w:val="24"/>
                <w:lang w:val="en-US"/>
              </w:rPr>
              <w:t xml:space="preserve"> </w:t>
            </w:r>
            <w:r>
              <w:rPr>
                <w:rFonts w:ascii="Times New Roman" w:hAnsi="Times New Roman" w:cs="Times New Roman"/>
                <w:b/>
                <w:bCs/>
                <w:sz w:val="24"/>
                <w:szCs w:val="24"/>
                <w:lang w:val="en-US"/>
              </w:rPr>
              <w:t>оралу</w:t>
            </w:r>
          </w:p>
        </w:tc>
        <w:tc>
          <w:tcPr>
            <w:tcW w:w="12618" w:type="dxa"/>
            <w:gridSpan w:val="7"/>
          </w:tcPr>
          <w:p w14:paraId="639FE70E">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айтуын ұйымдастыру </w:t>
            </w:r>
            <w:r>
              <w:rPr>
                <w:rFonts w:ascii="Times New Roman" w:hAnsi="Times New Roman" w:cs="Times New Roman"/>
                <w:b/>
                <w:bCs/>
                <w:sz w:val="24"/>
                <w:szCs w:val="24"/>
                <w:lang w:val="kk-KZ"/>
              </w:rPr>
              <w:t>(көркем әрекет, дербес ойын әрекеті).</w:t>
            </w:r>
          </w:p>
          <w:p w14:paraId="36A35D63">
            <w:pPr>
              <w:pStyle w:val="30"/>
              <w:widowControl w:val="0"/>
              <w:autoSpaceDE w:val="0"/>
              <w:autoSpaceDN w:val="0"/>
              <w:jc w:val="center"/>
              <w:rPr>
                <w:rFonts w:ascii="Times New Roman" w:hAnsi="Times New Roman" w:cs="Times New Roman"/>
                <w:b/>
                <w:bCs/>
                <w:sz w:val="24"/>
                <w:szCs w:val="24"/>
                <w:lang w:val="kk-KZ"/>
              </w:rPr>
            </w:pPr>
          </w:p>
        </w:tc>
      </w:tr>
      <w:tr w14:paraId="20541B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4" w:hRule="atLeast"/>
        </w:trPr>
        <w:tc>
          <w:tcPr>
            <w:tcW w:w="2975" w:type="dxa"/>
          </w:tcPr>
          <w:p w14:paraId="6A72E3A5">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en-US"/>
              </w:rPr>
              <w:t>Түскі</w:t>
            </w:r>
            <w:r>
              <w:rPr>
                <w:rFonts w:ascii="Times New Roman" w:hAnsi="Times New Roman" w:cs="Times New Roman"/>
                <w:b/>
                <w:bCs/>
                <w:spacing w:val="-1"/>
                <w:sz w:val="24"/>
                <w:szCs w:val="24"/>
                <w:lang w:val="en-US"/>
              </w:rPr>
              <w:t xml:space="preserve"> </w:t>
            </w:r>
            <w:r>
              <w:rPr>
                <w:rFonts w:ascii="Times New Roman" w:hAnsi="Times New Roman" w:cs="Times New Roman"/>
                <w:b/>
                <w:bCs/>
                <w:sz w:val="24"/>
                <w:szCs w:val="24"/>
                <w:lang w:val="en-US"/>
              </w:rPr>
              <w:t>ас</w:t>
            </w:r>
          </w:p>
        </w:tc>
        <w:tc>
          <w:tcPr>
            <w:tcW w:w="12618" w:type="dxa"/>
            <w:gridSpan w:val="7"/>
          </w:tcPr>
          <w:p w14:paraId="35835E4F">
            <w:pPr>
              <w:pStyle w:val="22"/>
              <w:ind w:left="0"/>
              <w:rPr>
                <w:sz w:val="24"/>
                <w:szCs w:val="24"/>
              </w:rPr>
            </w:pPr>
            <w:r>
              <w:rPr>
                <w:sz w:val="24"/>
                <w:szCs w:val="24"/>
              </w:rPr>
              <w:t>Түскі ас алдында гигеналық шараларды орындау: қолды дұрыс жуу, өз орамалының орнын білу,  қолды дұрыс сүрту, орамалды ілу. Гигиеналық шараларды жүргізуде балалардың өзара көмегін қолдау.</w:t>
            </w:r>
            <w:r>
              <w:rPr>
                <w:spacing w:val="1"/>
                <w:sz w:val="24"/>
                <w:szCs w:val="24"/>
              </w:rPr>
              <w:t xml:space="preserve"> </w:t>
            </w:r>
            <w:r>
              <w:rPr>
                <w:sz w:val="24"/>
                <w:szCs w:val="24"/>
              </w:rPr>
              <w:t>Өзіне-өзі</w:t>
            </w:r>
            <w:r>
              <w:rPr>
                <w:spacing w:val="-6"/>
                <w:sz w:val="24"/>
                <w:szCs w:val="24"/>
              </w:rPr>
              <w:t xml:space="preserve"> </w:t>
            </w:r>
            <w:r>
              <w:rPr>
                <w:sz w:val="24"/>
                <w:szCs w:val="24"/>
              </w:rPr>
              <w:t>қызмет</w:t>
            </w:r>
            <w:r>
              <w:rPr>
                <w:spacing w:val="-6"/>
                <w:sz w:val="24"/>
                <w:szCs w:val="24"/>
              </w:rPr>
              <w:t xml:space="preserve"> </w:t>
            </w:r>
            <w:r>
              <w:rPr>
                <w:sz w:val="24"/>
                <w:szCs w:val="24"/>
              </w:rPr>
              <w:t>көрсету</w:t>
            </w:r>
            <w:r>
              <w:rPr>
                <w:spacing w:val="-9"/>
                <w:sz w:val="24"/>
                <w:szCs w:val="24"/>
              </w:rPr>
              <w:t xml:space="preserve"> </w:t>
            </w:r>
            <w:r>
              <w:rPr>
                <w:sz w:val="24"/>
                <w:szCs w:val="24"/>
              </w:rPr>
              <w:t>және</w:t>
            </w:r>
            <w:r>
              <w:rPr>
                <w:spacing w:val="-6"/>
                <w:sz w:val="24"/>
                <w:szCs w:val="24"/>
              </w:rPr>
              <w:t xml:space="preserve"> </w:t>
            </w:r>
            <w:r>
              <w:rPr>
                <w:sz w:val="24"/>
                <w:szCs w:val="24"/>
              </w:rPr>
              <w:t>киіміне</w:t>
            </w:r>
            <w:r>
              <w:rPr>
                <w:spacing w:val="-4"/>
                <w:sz w:val="24"/>
                <w:szCs w:val="24"/>
              </w:rPr>
              <w:t xml:space="preserve"> </w:t>
            </w:r>
            <w:r>
              <w:rPr>
                <w:sz w:val="24"/>
                <w:szCs w:val="24"/>
              </w:rPr>
              <w:t>күтім</w:t>
            </w:r>
            <w:r>
              <w:rPr>
                <w:spacing w:val="-6"/>
                <w:sz w:val="24"/>
                <w:szCs w:val="24"/>
              </w:rPr>
              <w:t xml:space="preserve"> </w:t>
            </w:r>
            <w:r>
              <w:rPr>
                <w:sz w:val="24"/>
                <w:szCs w:val="24"/>
              </w:rPr>
              <w:t>жасау</w:t>
            </w:r>
            <w:r>
              <w:rPr>
                <w:spacing w:val="-8"/>
                <w:sz w:val="24"/>
                <w:szCs w:val="24"/>
              </w:rPr>
              <w:t xml:space="preserve"> </w:t>
            </w:r>
            <w:r>
              <w:rPr>
                <w:sz w:val="24"/>
                <w:szCs w:val="24"/>
              </w:rPr>
              <w:t>дағдыларын</w:t>
            </w:r>
            <w:r>
              <w:rPr>
                <w:spacing w:val="-5"/>
                <w:sz w:val="24"/>
                <w:szCs w:val="24"/>
              </w:rPr>
              <w:t xml:space="preserve"> </w:t>
            </w:r>
            <w:r>
              <w:rPr>
                <w:sz w:val="24"/>
                <w:szCs w:val="24"/>
              </w:rPr>
              <w:t>жетілдіру.</w:t>
            </w:r>
          </w:p>
          <w:p w14:paraId="4EC15022">
            <w:pPr>
              <w:pStyle w:val="34"/>
              <w:rPr>
                <w:sz w:val="24"/>
                <w:szCs w:val="24"/>
              </w:rPr>
            </w:pPr>
            <w:r>
              <w:rPr>
                <w:sz w:val="24"/>
                <w:szCs w:val="24"/>
              </w:rPr>
              <w:t>Кезекшілердің жұмысы (асхана құралдарын, майлықтарды үстелге қою)</w:t>
            </w:r>
          </w:p>
          <w:p w14:paraId="15CA5A08">
            <w:pPr>
              <w:pStyle w:val="34"/>
              <w:rPr>
                <w:sz w:val="24"/>
                <w:szCs w:val="24"/>
              </w:rPr>
            </w:pPr>
            <w:r>
              <w:rPr>
                <w:sz w:val="24"/>
                <w:szCs w:val="24"/>
              </w:rPr>
              <w:t xml:space="preserve">Тамақтану (өз орнын білу,дұрыс отыру, асхана құралдарын дұрыс ұстай білу,  ұқыпты тамақтану ,  тамақтану кезінде сөйлеспеу,   алғыс айту) </w:t>
            </w:r>
          </w:p>
          <w:p w14:paraId="6C9CBDF6">
            <w:pPr>
              <w:pStyle w:val="34"/>
              <w:rPr>
                <w:sz w:val="24"/>
                <w:szCs w:val="24"/>
              </w:rPr>
            </w:pPr>
            <w:r>
              <w:rPr>
                <w:sz w:val="24"/>
                <w:szCs w:val="24"/>
              </w:rPr>
              <w:t>(</w:t>
            </w:r>
            <w:r>
              <w:rPr>
                <w:b/>
                <w:bCs/>
                <w:sz w:val="24"/>
                <w:szCs w:val="24"/>
              </w:rPr>
              <w:t>мәдени-гигеналық дағдылар, өзіне-өзі қызмет ету, еңбек әрекеті)</w:t>
            </w:r>
          </w:p>
          <w:p w14:paraId="05E4E169">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Ереже: </w:t>
            </w:r>
          </w:p>
          <w:p w14:paraId="25246937">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Тамақ ішер кезде енді, </w:t>
            </w:r>
          </w:p>
          <w:p w14:paraId="72E9A12C">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Сөйлемейміз күлмейміз.</w:t>
            </w:r>
          </w:p>
          <w:p w14:paraId="6BB66CCC">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Астан басқа өзгені,</w:t>
            </w:r>
          </w:p>
          <w:p w14:paraId="3E8DA04D">
            <w:pPr>
              <w:pStyle w:val="34"/>
              <w:rPr>
                <w:b/>
                <w:bCs/>
                <w:sz w:val="24"/>
                <w:szCs w:val="24"/>
                <w:lang w:val="en-US"/>
              </w:rPr>
            </w:pPr>
            <w:r>
              <w:rPr>
                <w:sz w:val="24"/>
                <w:szCs w:val="24"/>
              </w:rPr>
              <w:t xml:space="preserve">Елемейміз, білмейміз. </w:t>
            </w:r>
            <w:r>
              <w:rPr>
                <w:b/>
                <w:bCs/>
                <w:sz w:val="24"/>
                <w:szCs w:val="24"/>
              </w:rPr>
              <w:t>(сөйлеуді дамыту)</w:t>
            </w:r>
          </w:p>
        </w:tc>
      </w:tr>
      <w:tr w14:paraId="1F5FA6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975" w:type="dxa"/>
          </w:tcPr>
          <w:p w14:paraId="14C01EF5">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en-US"/>
              </w:rPr>
              <w:t>Күндізгі</w:t>
            </w:r>
            <w:r>
              <w:rPr>
                <w:rFonts w:ascii="Times New Roman" w:hAnsi="Times New Roman" w:cs="Times New Roman"/>
                <w:b/>
                <w:bCs/>
                <w:spacing w:val="-3"/>
                <w:sz w:val="24"/>
                <w:szCs w:val="24"/>
                <w:lang w:val="en-US"/>
              </w:rPr>
              <w:t xml:space="preserve"> </w:t>
            </w:r>
            <w:r>
              <w:rPr>
                <w:rFonts w:ascii="Times New Roman" w:hAnsi="Times New Roman" w:cs="Times New Roman"/>
                <w:b/>
                <w:bCs/>
                <w:sz w:val="24"/>
                <w:szCs w:val="24"/>
                <w:lang w:val="en-US"/>
              </w:rPr>
              <w:t>ұйқы</w:t>
            </w:r>
          </w:p>
        </w:tc>
        <w:tc>
          <w:tcPr>
            <w:tcW w:w="12618" w:type="dxa"/>
            <w:gridSpan w:val="7"/>
          </w:tcPr>
          <w:p w14:paraId="3F7D982E">
            <w:pPr>
              <w:widowControl w:val="0"/>
              <w:autoSpaceDE w:val="0"/>
              <w:autoSpaceDN w:val="0"/>
              <w:spacing w:after="0" w:line="240" w:lineRule="auto"/>
              <w:ind w:left="128"/>
              <w:rPr>
                <w:rFonts w:ascii="Times New Roman" w:hAnsi="Times New Roman" w:cs="Times New Roman"/>
                <w:sz w:val="24"/>
                <w:szCs w:val="24"/>
                <w:lang w:val="kk-KZ"/>
              </w:rPr>
            </w:pPr>
            <w:r>
              <w:rPr>
                <w:rFonts w:ascii="Times New Roman" w:hAnsi="Times New Roman" w:cs="Times New Roman"/>
                <w:sz w:val="24"/>
                <w:szCs w:val="24"/>
                <w:lang w:val="kk-KZ"/>
              </w:rPr>
              <w:t>Жеке гигиена ережелерін орындауда өзін-өзі бақылауды дамыту: дененің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тазалығын бақылау, қол-аяғын жуу,  тамақтанғаннан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кейін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ауызды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шаю,</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қол</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орамалды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пайдалану дағдыларын жетілдіру. </w:t>
            </w:r>
          </w:p>
          <w:p w14:paraId="3972DDD9">
            <w:pPr>
              <w:widowControl w:val="0"/>
              <w:autoSpaceDE w:val="0"/>
              <w:autoSpaceDN w:val="0"/>
              <w:spacing w:after="0" w:line="240" w:lineRule="auto"/>
              <w:ind w:left="137"/>
              <w:rPr>
                <w:rFonts w:ascii="Times New Roman" w:hAnsi="Times New Roman" w:cs="Times New Roman"/>
                <w:sz w:val="24"/>
                <w:szCs w:val="24"/>
                <w:lang w:val="kk-KZ"/>
              </w:rPr>
            </w:pPr>
            <w:r>
              <w:rPr>
                <w:rFonts w:ascii="Times New Roman" w:hAnsi="Times New Roman" w:cs="Times New Roman"/>
                <w:sz w:val="24"/>
                <w:szCs w:val="24"/>
                <w:lang w:val="kk-KZ"/>
              </w:rPr>
              <w:t>Киім түймелерін, сырмаларын өздігінше ағыту. Киімдерін ұқыпты орындыққа іліп (немесе арнайы сөреге) қоюды үйрету. Өз төсек орнын тауып жатуды үйрету. (</w:t>
            </w:r>
            <w:r>
              <w:rPr>
                <w:rFonts w:ascii="Times New Roman" w:hAnsi="Times New Roman" w:cs="Times New Roman"/>
                <w:b/>
                <w:bCs/>
                <w:sz w:val="24"/>
                <w:szCs w:val="24"/>
                <w:lang w:val="kk-KZ"/>
              </w:rPr>
              <w:t>өзіне-өзі қызмет ету дағдылары, ірі және ұсақ моториканы дамыту)</w:t>
            </w:r>
          </w:p>
          <w:p w14:paraId="1CB5422A">
            <w:pPr>
              <w:widowControl w:val="0"/>
              <w:autoSpaceDE w:val="0"/>
              <w:autoSpaceDN w:val="0"/>
              <w:spacing w:after="0" w:line="240" w:lineRule="auto"/>
              <w:ind w:left="137"/>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тыныш ұйықтауы үшін жайы баяу музыка тыңдау. «Жануарлар» туралы әр түрлі  ертегілер  оқып беру </w:t>
            </w:r>
          </w:p>
          <w:p w14:paraId="7F108148">
            <w:pPr>
              <w:widowControl w:val="0"/>
              <w:autoSpaceDE w:val="0"/>
              <w:autoSpaceDN w:val="0"/>
              <w:spacing w:after="0" w:line="240" w:lineRule="auto"/>
              <w:ind w:left="137"/>
              <w:rPr>
                <w:rFonts w:ascii="Times New Roman" w:hAnsi="Times New Roman" w:cs="Times New Roman"/>
                <w:sz w:val="24"/>
                <w:szCs w:val="24"/>
                <w:lang w:val="en-US"/>
              </w:rPr>
            </w:pPr>
            <w:r>
              <w:rPr>
                <w:rFonts w:ascii="Times New Roman" w:hAnsi="Times New Roman" w:cs="Times New Roman"/>
                <w:b/>
                <w:bCs/>
                <w:sz w:val="24"/>
                <w:szCs w:val="24"/>
                <w:lang w:val="en-US"/>
              </w:rPr>
              <w:t>(көркем әдебиет)</w:t>
            </w:r>
          </w:p>
        </w:tc>
      </w:tr>
      <w:tr w14:paraId="5C7515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975" w:type="dxa"/>
          </w:tcPr>
          <w:p w14:paraId="38AD0297">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Біртіндеп ұйқыдан</w:t>
            </w:r>
            <w:r>
              <w:rPr>
                <w:rFonts w:ascii="Times New Roman" w:hAnsi="Times New Roman" w:cs="Times New Roman"/>
                <w:b/>
                <w:bCs/>
                <w:spacing w:val="-57"/>
                <w:sz w:val="24"/>
                <w:szCs w:val="24"/>
                <w:lang w:val="kk-KZ"/>
              </w:rPr>
              <w:t xml:space="preserve"> </w:t>
            </w:r>
            <w:r>
              <w:rPr>
                <w:rFonts w:ascii="Times New Roman" w:hAnsi="Times New Roman" w:cs="Times New Roman"/>
                <w:b/>
                <w:bCs/>
                <w:sz w:val="24"/>
                <w:szCs w:val="24"/>
                <w:lang w:val="kk-KZ"/>
              </w:rPr>
              <w:t>ояту,</w:t>
            </w:r>
          </w:p>
          <w:p w14:paraId="0A50CC66">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сауықтыру</w:t>
            </w:r>
            <w:r>
              <w:rPr>
                <w:rFonts w:ascii="Times New Roman" w:hAnsi="Times New Roman" w:cs="Times New Roman"/>
                <w:b/>
                <w:bCs/>
                <w:spacing w:val="-5"/>
                <w:sz w:val="24"/>
                <w:szCs w:val="24"/>
                <w:lang w:val="kk-KZ"/>
              </w:rPr>
              <w:t xml:space="preserve"> </w:t>
            </w:r>
            <w:r>
              <w:rPr>
                <w:rFonts w:ascii="Times New Roman" w:hAnsi="Times New Roman" w:cs="Times New Roman"/>
                <w:b/>
                <w:bCs/>
                <w:sz w:val="24"/>
                <w:szCs w:val="24"/>
                <w:lang w:val="kk-KZ"/>
              </w:rPr>
              <w:t>шаралары</w:t>
            </w:r>
          </w:p>
        </w:tc>
        <w:tc>
          <w:tcPr>
            <w:tcW w:w="12618" w:type="dxa"/>
            <w:gridSpan w:val="7"/>
          </w:tcPr>
          <w:p w14:paraId="620CE744">
            <w:pPr>
              <w:widowControl w:val="0"/>
              <w:autoSpaceDE w:val="0"/>
              <w:autoSpaceDN w:val="0"/>
              <w:spacing w:after="0" w:line="240" w:lineRule="auto"/>
              <w:ind w:left="137"/>
              <w:rPr>
                <w:rFonts w:ascii="Times New Roman" w:hAnsi="Times New Roman" w:cs="Times New Roman"/>
                <w:b/>
                <w:sz w:val="24"/>
                <w:szCs w:val="24"/>
                <w:lang w:val="kk-KZ"/>
              </w:rPr>
            </w:pPr>
            <w:r>
              <w:rPr>
                <w:rFonts w:ascii="Times New Roman" w:hAnsi="Times New Roman" w:cs="Times New Roman"/>
                <w:sz w:val="24"/>
                <w:szCs w:val="24"/>
                <w:lang w:val="kk-KZ"/>
              </w:rPr>
              <w:t>Өз орындарында отырып керілу, тыныстау  жаттығуларын жасату.  Ригалық әдіс  бойынша сауықтыру.</w:t>
            </w:r>
          </w:p>
          <w:p w14:paraId="5DE2D8CB">
            <w:pPr>
              <w:widowControl w:val="0"/>
              <w:autoSpaceDE w:val="0"/>
              <w:autoSpaceDN w:val="0"/>
              <w:spacing w:after="0" w:line="240" w:lineRule="auto"/>
              <w:ind w:left="137"/>
              <w:rPr>
                <w:rFonts w:ascii="Times New Roman" w:hAnsi="Times New Roman" w:cs="Times New Roman"/>
                <w:sz w:val="24"/>
                <w:szCs w:val="24"/>
                <w:lang w:val="kk-KZ"/>
              </w:rPr>
            </w:pPr>
            <w:r>
              <w:rPr>
                <w:rFonts w:ascii="Times New Roman" w:hAnsi="Times New Roman" w:cs="Times New Roman"/>
                <w:sz w:val="24"/>
                <w:szCs w:val="24"/>
                <w:lang w:val="kk-KZ"/>
              </w:rPr>
              <w:t>(дене жаттығулар мен белсенді қимылдар)</w:t>
            </w:r>
          </w:p>
          <w:p w14:paraId="6529D824">
            <w:pPr>
              <w:widowControl w:val="0"/>
              <w:autoSpaceDE w:val="0"/>
              <w:autoSpaceDN w:val="0"/>
              <w:spacing w:after="0" w:line="240" w:lineRule="auto"/>
              <w:ind w:left="137"/>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Қыз балалардың шаштарын тарауға, өруге  үйрету. (</w:t>
            </w:r>
            <w:r>
              <w:rPr>
                <w:rFonts w:ascii="Times New Roman" w:hAnsi="Times New Roman" w:cs="Times New Roman"/>
                <w:b/>
                <w:bCs/>
                <w:sz w:val="24"/>
                <w:szCs w:val="24"/>
                <w:lang w:val="kk-KZ"/>
              </w:rPr>
              <w:t>өзіне-өзі қызмет ету дағдылары, ірі және ұсақ моториканы дамыту)</w:t>
            </w:r>
          </w:p>
          <w:p w14:paraId="43EA8B2B">
            <w:pPr>
              <w:pStyle w:val="22"/>
              <w:ind w:left="128"/>
              <w:rPr>
                <w:sz w:val="24"/>
                <w:szCs w:val="24"/>
              </w:rPr>
            </w:pPr>
            <w:r>
              <w:rPr>
                <w:sz w:val="24"/>
                <w:szCs w:val="24"/>
              </w:rPr>
              <w:t>Гигиеналық шараларды</w:t>
            </w:r>
            <w:r>
              <w:rPr>
                <w:spacing w:val="4"/>
                <w:sz w:val="24"/>
                <w:szCs w:val="24"/>
              </w:rPr>
              <w:t xml:space="preserve"> </w:t>
            </w:r>
            <w:r>
              <w:rPr>
                <w:sz w:val="24"/>
                <w:szCs w:val="24"/>
              </w:rPr>
              <w:t>жүргізудің</w:t>
            </w:r>
            <w:r>
              <w:rPr>
                <w:spacing w:val="4"/>
                <w:sz w:val="24"/>
                <w:szCs w:val="24"/>
              </w:rPr>
              <w:t xml:space="preserve"> </w:t>
            </w:r>
            <w:r>
              <w:rPr>
                <w:sz w:val="24"/>
                <w:szCs w:val="24"/>
              </w:rPr>
              <w:t>және</w:t>
            </w:r>
            <w:r>
              <w:rPr>
                <w:spacing w:val="6"/>
                <w:sz w:val="24"/>
                <w:szCs w:val="24"/>
              </w:rPr>
              <w:t xml:space="preserve"> </w:t>
            </w:r>
            <w:r>
              <w:rPr>
                <w:sz w:val="24"/>
                <w:szCs w:val="24"/>
              </w:rPr>
              <w:t>жеке</w:t>
            </w:r>
            <w:r>
              <w:rPr>
                <w:spacing w:val="4"/>
                <w:sz w:val="24"/>
                <w:szCs w:val="24"/>
              </w:rPr>
              <w:t xml:space="preserve"> </w:t>
            </w:r>
            <w:r>
              <w:rPr>
                <w:sz w:val="24"/>
                <w:szCs w:val="24"/>
              </w:rPr>
              <w:t>гигиена</w:t>
            </w:r>
            <w:r>
              <w:rPr>
                <w:spacing w:val="6"/>
                <w:sz w:val="24"/>
                <w:szCs w:val="24"/>
              </w:rPr>
              <w:t xml:space="preserve"> </w:t>
            </w:r>
            <w:r>
              <w:rPr>
                <w:sz w:val="24"/>
                <w:szCs w:val="24"/>
              </w:rPr>
              <w:t>заттарын</w:t>
            </w:r>
            <w:r>
              <w:rPr>
                <w:spacing w:val="4"/>
                <w:sz w:val="24"/>
                <w:szCs w:val="24"/>
              </w:rPr>
              <w:t xml:space="preserve"> </w:t>
            </w:r>
            <w:r>
              <w:rPr>
                <w:sz w:val="24"/>
                <w:szCs w:val="24"/>
              </w:rPr>
              <w:t>пайдаланудың қажеттілігін</w:t>
            </w:r>
            <w:r>
              <w:rPr>
                <w:spacing w:val="-6"/>
                <w:sz w:val="24"/>
                <w:szCs w:val="24"/>
              </w:rPr>
              <w:t xml:space="preserve"> </w:t>
            </w:r>
            <w:r>
              <w:rPr>
                <w:sz w:val="24"/>
                <w:szCs w:val="24"/>
              </w:rPr>
              <w:t>түсіну.</w:t>
            </w:r>
          </w:p>
          <w:p w14:paraId="06BAD570">
            <w:pPr>
              <w:widowControl w:val="0"/>
              <w:autoSpaceDE w:val="0"/>
              <w:autoSpaceDN w:val="0"/>
              <w:spacing w:after="0" w:line="240" w:lineRule="auto"/>
              <w:ind w:left="137"/>
              <w:rPr>
                <w:rFonts w:ascii="Times New Roman" w:hAnsi="Times New Roman" w:cs="Times New Roman"/>
                <w:sz w:val="24"/>
                <w:szCs w:val="24"/>
                <w:lang w:val="en-US"/>
              </w:rPr>
            </w:pPr>
            <w:r>
              <w:rPr>
                <w:rFonts w:ascii="Times New Roman" w:hAnsi="Times New Roman" w:cs="Times New Roman"/>
                <w:sz w:val="24"/>
                <w:szCs w:val="24"/>
                <w:lang w:val="kk-KZ"/>
              </w:rPr>
              <w:t>Қолдарын жуу, құрғатып сүрту, сүлгіні өз орнына іліп қоюды үйрету.</w:t>
            </w:r>
            <w:r>
              <w:rPr>
                <w:rFonts w:ascii="Times New Roman" w:hAnsi="Times New Roman" w:eastAsia="Calibri" w:cs="Times New Roman"/>
                <w:b/>
                <w:bCs/>
                <w:kern w:val="24"/>
                <w:sz w:val="24"/>
                <w:szCs w:val="24"/>
                <w:lang w:val="kk-KZ"/>
              </w:rPr>
              <w:t xml:space="preserve"> </w:t>
            </w:r>
            <w:r>
              <w:rPr>
                <w:rFonts w:ascii="Times New Roman" w:hAnsi="Times New Roman" w:cs="Times New Roman"/>
                <w:b/>
                <w:bCs/>
                <w:sz w:val="24"/>
                <w:szCs w:val="24"/>
                <w:lang w:val="en-US"/>
              </w:rPr>
              <w:t>(мәдени-гигиеналық  дағдылар</w:t>
            </w:r>
            <w:r>
              <w:rPr>
                <w:rFonts w:ascii="Times New Roman" w:hAnsi="Times New Roman" w:cs="Times New Roman"/>
                <w:sz w:val="24"/>
                <w:szCs w:val="24"/>
                <w:lang w:val="en-US"/>
              </w:rPr>
              <w:t xml:space="preserve">).  </w:t>
            </w:r>
          </w:p>
        </w:tc>
      </w:tr>
      <w:tr w14:paraId="61EBE6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975" w:type="dxa"/>
          </w:tcPr>
          <w:p w14:paraId="1F03F58C">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en-US"/>
              </w:rPr>
              <w:t>Бесін</w:t>
            </w:r>
            <w:r>
              <w:rPr>
                <w:rFonts w:ascii="Times New Roman" w:hAnsi="Times New Roman" w:cs="Times New Roman"/>
                <w:b/>
                <w:bCs/>
                <w:spacing w:val="-2"/>
                <w:sz w:val="24"/>
                <w:szCs w:val="24"/>
                <w:lang w:val="en-US"/>
              </w:rPr>
              <w:t xml:space="preserve"> </w:t>
            </w:r>
            <w:r>
              <w:rPr>
                <w:rFonts w:ascii="Times New Roman" w:hAnsi="Times New Roman" w:cs="Times New Roman"/>
                <w:b/>
                <w:bCs/>
                <w:sz w:val="24"/>
                <w:szCs w:val="24"/>
                <w:lang w:val="en-US"/>
              </w:rPr>
              <w:t>ас</w:t>
            </w:r>
          </w:p>
        </w:tc>
        <w:tc>
          <w:tcPr>
            <w:tcW w:w="12618" w:type="dxa"/>
            <w:gridSpan w:val="7"/>
          </w:tcPr>
          <w:p w14:paraId="7E994C60">
            <w:pPr>
              <w:pStyle w:val="34"/>
              <w:rPr>
                <w:sz w:val="24"/>
                <w:szCs w:val="24"/>
              </w:rPr>
            </w:pPr>
            <w:r>
              <w:rPr>
                <w:sz w:val="24"/>
                <w:szCs w:val="24"/>
              </w:rPr>
              <w:t>Кезекшілердің жұмысын  ( асхана құралдарын, майлықтарды үстелге қою, соңынан жинау) Шамасы</w:t>
            </w:r>
            <w:r>
              <w:rPr>
                <w:spacing w:val="1"/>
                <w:sz w:val="24"/>
                <w:szCs w:val="24"/>
              </w:rPr>
              <w:t xml:space="preserve"> </w:t>
            </w:r>
            <w:r>
              <w:rPr>
                <w:sz w:val="24"/>
                <w:szCs w:val="24"/>
              </w:rPr>
              <w:t>келетін</w:t>
            </w:r>
            <w:r>
              <w:rPr>
                <w:spacing w:val="1"/>
                <w:sz w:val="24"/>
                <w:szCs w:val="24"/>
              </w:rPr>
              <w:t xml:space="preserve"> </w:t>
            </w:r>
            <w:r>
              <w:rPr>
                <w:sz w:val="24"/>
                <w:szCs w:val="24"/>
              </w:rPr>
              <w:t>еңбек</w:t>
            </w:r>
            <w:r>
              <w:rPr>
                <w:spacing w:val="1"/>
                <w:sz w:val="24"/>
                <w:szCs w:val="24"/>
              </w:rPr>
              <w:t xml:space="preserve"> </w:t>
            </w:r>
            <w:r>
              <w:rPr>
                <w:sz w:val="24"/>
                <w:szCs w:val="24"/>
              </w:rPr>
              <w:t xml:space="preserve">тапсырмаларын орындауды жетілдіру. </w:t>
            </w:r>
          </w:p>
          <w:p w14:paraId="22DFB4D4">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Таза және ұқыпты тамақтану</w:t>
            </w:r>
            <w:r>
              <w:rPr>
                <w:rFonts w:ascii="Times New Roman" w:hAnsi="Times New Roman" w:cs="Times New Roman"/>
                <w:spacing w:val="-11"/>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асхана</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құралдарын</w:t>
            </w:r>
            <w:r>
              <w:rPr>
                <w:rFonts w:ascii="Times New Roman" w:hAnsi="Times New Roman" w:cs="Times New Roman"/>
                <w:spacing w:val="-6"/>
                <w:sz w:val="24"/>
                <w:szCs w:val="24"/>
                <w:lang w:val="kk-KZ"/>
              </w:rPr>
              <w:t xml:space="preserve"> </w:t>
            </w:r>
            <w:r>
              <w:rPr>
                <w:rFonts w:ascii="Times New Roman" w:hAnsi="Times New Roman" w:cs="Times New Roman"/>
                <w:sz w:val="24"/>
                <w:szCs w:val="24"/>
                <w:lang w:val="kk-KZ"/>
              </w:rPr>
              <w:t>еркін</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қолдану</w:t>
            </w:r>
            <w:r>
              <w:rPr>
                <w:rFonts w:ascii="Times New Roman" w:hAnsi="Times New Roman" w:cs="Times New Roman"/>
                <w:spacing w:val="-10"/>
                <w:sz w:val="24"/>
                <w:szCs w:val="24"/>
                <w:lang w:val="kk-KZ"/>
              </w:rPr>
              <w:t xml:space="preserve"> </w:t>
            </w:r>
            <w:r>
              <w:rPr>
                <w:rFonts w:ascii="Times New Roman" w:hAnsi="Times New Roman" w:cs="Times New Roman"/>
                <w:sz w:val="24"/>
                <w:szCs w:val="24"/>
                <w:lang w:val="kk-KZ"/>
              </w:rPr>
              <w:t>дағдыларын</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жетілдіру. Асты тауысып жеуге үйрету.</w:t>
            </w:r>
          </w:p>
          <w:p w14:paraId="1364598C">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sz w:val="24"/>
                <w:szCs w:val="24"/>
                <w:lang w:val="kk-KZ"/>
              </w:rPr>
              <w:t>(</w:t>
            </w:r>
            <w:r>
              <w:rPr>
                <w:rFonts w:ascii="Times New Roman" w:hAnsi="Times New Roman" w:cs="Times New Roman"/>
                <w:b/>
                <w:bCs/>
                <w:sz w:val="24"/>
                <w:szCs w:val="24"/>
                <w:lang w:val="kk-KZ"/>
              </w:rPr>
              <w:t>мәдени-гигеналық дағдылар, өзіне-өзі қызмет ету, еңбек әрекеті)</w:t>
            </w:r>
          </w:p>
        </w:tc>
      </w:tr>
      <w:tr w14:paraId="606444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975" w:type="dxa"/>
          </w:tcPr>
          <w:p w14:paraId="6336835A">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Вариативті компоненть</w:t>
            </w:r>
          </w:p>
        </w:tc>
        <w:tc>
          <w:tcPr>
            <w:tcW w:w="2834" w:type="dxa"/>
            <w:tcBorders>
              <w:right w:val="single" w:color="auto" w:sz="4" w:space="0"/>
            </w:tcBorders>
          </w:tcPr>
          <w:p w14:paraId="75D7042B">
            <w:pPr>
              <w:pStyle w:val="34"/>
              <w:rPr>
                <w:sz w:val="24"/>
                <w:szCs w:val="24"/>
              </w:rPr>
            </w:pPr>
          </w:p>
        </w:tc>
        <w:tc>
          <w:tcPr>
            <w:tcW w:w="2400" w:type="dxa"/>
            <w:tcBorders>
              <w:left w:val="single" w:color="auto" w:sz="4" w:space="0"/>
              <w:right w:val="single" w:color="auto" w:sz="4" w:space="0"/>
            </w:tcBorders>
          </w:tcPr>
          <w:p w14:paraId="009F942A">
            <w:pPr>
              <w:pStyle w:val="34"/>
              <w:rPr>
                <w:sz w:val="24"/>
                <w:szCs w:val="24"/>
              </w:rPr>
            </w:pPr>
          </w:p>
        </w:tc>
        <w:tc>
          <w:tcPr>
            <w:tcW w:w="2565" w:type="dxa"/>
            <w:gridSpan w:val="2"/>
            <w:tcBorders>
              <w:left w:val="single" w:color="auto" w:sz="4" w:space="0"/>
              <w:right w:val="single" w:color="auto" w:sz="4" w:space="0"/>
            </w:tcBorders>
          </w:tcPr>
          <w:p w14:paraId="6355E0D4">
            <w:pPr>
              <w:widowControl w:val="0"/>
              <w:shd w:val="clear" w:color="auto" w:fill="FFFFFF"/>
              <w:autoSpaceDE w:val="0"/>
              <w:autoSpaceDN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Сөйлеуді дамыту</w:t>
            </w:r>
          </w:p>
          <w:p w14:paraId="3C75B8F5">
            <w:pPr>
              <w:widowControl w:val="0"/>
              <w:shd w:val="clear" w:color="auto" w:fill="FFFFFF"/>
              <w:autoSpaceDE w:val="0"/>
              <w:autoSpaceDN w:val="0"/>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Тақырыбы:</w:t>
            </w:r>
            <w:r>
              <w:rPr>
                <w:rFonts w:ascii="Times New Roman" w:hAnsi="Times New Roman" w:cs="Times New Roman"/>
                <w:color w:val="000000"/>
                <w:sz w:val="24"/>
                <w:szCs w:val="24"/>
                <w:lang w:val="kk-KZ"/>
              </w:rPr>
              <w:t>Ойыншықтар.Саусақ жаттығуы</w:t>
            </w:r>
          </w:p>
          <w:p w14:paraId="6F663229">
            <w:pPr>
              <w:widowControl w:val="0"/>
              <w:shd w:val="clear" w:color="auto" w:fill="FFFFFF"/>
              <w:autoSpaceDE w:val="0"/>
              <w:autoSpaceDN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«Тыңдамайтын доп»</w:t>
            </w:r>
          </w:p>
          <w:p w14:paraId="38DEBF14">
            <w:pPr>
              <w:widowControl w:val="0"/>
              <w:shd w:val="clear" w:color="auto" w:fill="FFFFFF"/>
              <w:autoSpaceDE w:val="0"/>
              <w:autoSpaceDN w:val="0"/>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Мақсаты:</w:t>
            </w:r>
            <w:r>
              <w:rPr>
                <w:rFonts w:ascii="Times New Roman" w:hAnsi="Times New Roman" w:cs="Times New Roman"/>
                <w:color w:val="000000"/>
                <w:sz w:val="24"/>
                <w:szCs w:val="24"/>
                <w:lang w:val="kk-KZ"/>
              </w:rPr>
              <w:t>Ойыншықтар туралы түсініктерін кеңейту. Ойыншықтарды</w:t>
            </w:r>
          </w:p>
          <w:p w14:paraId="2EE06459">
            <w:pPr>
              <w:widowControl w:val="0"/>
              <w:shd w:val="clear" w:color="auto" w:fill="FFFFFF"/>
              <w:autoSpaceDE w:val="0"/>
              <w:autoSpaceDN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ұқыпты ұстауға баулу. Антоним сөздер туралы түсіндіру</w:t>
            </w:r>
          </w:p>
        </w:tc>
        <w:tc>
          <w:tcPr>
            <w:tcW w:w="2400" w:type="dxa"/>
            <w:tcBorders>
              <w:left w:val="single" w:color="auto" w:sz="4" w:space="0"/>
              <w:right w:val="single" w:color="auto" w:sz="4" w:space="0"/>
            </w:tcBorders>
          </w:tcPr>
          <w:p w14:paraId="367188D5">
            <w:pPr>
              <w:pStyle w:val="34"/>
              <w:rPr>
                <w:sz w:val="24"/>
                <w:szCs w:val="24"/>
              </w:rPr>
            </w:pPr>
            <w:r>
              <w:rPr>
                <w:b/>
                <w:sz w:val="24"/>
                <w:szCs w:val="24"/>
              </w:rPr>
              <w:t>Би вариативы:</w:t>
            </w:r>
            <w:r>
              <w:rPr>
                <w:sz w:val="24"/>
                <w:szCs w:val="24"/>
              </w:rPr>
              <w:t xml:space="preserve"> Тақырыбы:Құстармен жануардың қысқы дайындығы</w:t>
            </w:r>
          </w:p>
          <w:p w14:paraId="19EA85C5">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Балаларға құастармен жануарладрың қысқа дайындығын сурет арқылы көрсету.</w:t>
            </w:r>
          </w:p>
          <w:p w14:paraId="1FC4D99F">
            <w:pPr>
              <w:pStyle w:val="34"/>
              <w:rPr>
                <w:sz w:val="24"/>
                <w:szCs w:val="24"/>
              </w:rPr>
            </w:pPr>
          </w:p>
        </w:tc>
        <w:tc>
          <w:tcPr>
            <w:tcW w:w="2419" w:type="dxa"/>
            <w:gridSpan w:val="2"/>
            <w:tcBorders>
              <w:left w:val="single" w:color="auto" w:sz="4" w:space="0"/>
            </w:tcBorders>
          </w:tcPr>
          <w:p w14:paraId="5AF72085">
            <w:pPr>
              <w:pStyle w:val="34"/>
              <w:rPr>
                <w:sz w:val="24"/>
                <w:szCs w:val="24"/>
              </w:rPr>
            </w:pPr>
          </w:p>
        </w:tc>
      </w:tr>
      <w:tr w14:paraId="27646B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975" w:type="dxa"/>
          </w:tcPr>
          <w:p w14:paraId="1C12E107">
            <w:pPr>
              <w:pStyle w:val="30"/>
              <w:widowControl w:val="0"/>
              <w:autoSpaceDE w:val="0"/>
              <w:autoSpaceDN w:val="0"/>
              <w:rPr>
                <w:rFonts w:ascii="Times New Roman" w:hAnsi="Times New Roman" w:cs="Times New Roman"/>
                <w:b/>
                <w:bCs/>
                <w:spacing w:val="-58"/>
                <w:sz w:val="24"/>
                <w:szCs w:val="24"/>
                <w:lang w:val="kk-KZ"/>
              </w:rPr>
            </w:pPr>
            <w:r>
              <w:rPr>
                <w:rFonts w:ascii="Times New Roman" w:hAnsi="Times New Roman" w:cs="Times New Roman"/>
                <w:b/>
                <w:bCs/>
                <w:sz w:val="24"/>
                <w:szCs w:val="24"/>
                <w:lang w:val="kk-KZ"/>
              </w:rPr>
              <w:t>Балалардың дербес әрекеті</w:t>
            </w:r>
            <w:r>
              <w:rPr>
                <w:rFonts w:ascii="Times New Roman" w:hAnsi="Times New Roman" w:cs="Times New Roman"/>
                <w:b/>
                <w:bCs/>
                <w:spacing w:val="-58"/>
                <w:sz w:val="24"/>
                <w:szCs w:val="24"/>
                <w:lang w:val="kk-KZ"/>
              </w:rPr>
              <w:t xml:space="preserve"> </w:t>
            </w:r>
          </w:p>
          <w:p w14:paraId="1432ACEF">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(баяу қимылды ойындар,</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үстел</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үсті ойындары, бейнелеу</w:t>
            </w:r>
            <w:r>
              <w:rPr>
                <w:rFonts w:ascii="Times New Roman" w:hAnsi="Times New Roman" w:cs="Times New Roman"/>
                <w:b/>
                <w:bCs/>
                <w:spacing w:val="-11"/>
                <w:sz w:val="24"/>
                <w:szCs w:val="24"/>
                <w:lang w:val="kk-KZ"/>
              </w:rPr>
              <w:t xml:space="preserve"> </w:t>
            </w:r>
            <w:r>
              <w:rPr>
                <w:rFonts w:ascii="Times New Roman" w:hAnsi="Times New Roman" w:cs="Times New Roman"/>
                <w:b/>
                <w:bCs/>
                <w:sz w:val="24"/>
                <w:szCs w:val="24"/>
                <w:lang w:val="kk-KZ"/>
              </w:rPr>
              <w:t>әрекеті,</w:t>
            </w:r>
            <w:r>
              <w:rPr>
                <w:rFonts w:ascii="Times New Roman" w:hAnsi="Times New Roman" w:cs="Times New Roman"/>
                <w:b/>
                <w:bCs/>
                <w:spacing w:val="-7"/>
                <w:sz w:val="24"/>
                <w:szCs w:val="24"/>
                <w:lang w:val="kk-KZ"/>
              </w:rPr>
              <w:t xml:space="preserve"> </w:t>
            </w:r>
            <w:r>
              <w:rPr>
                <w:rFonts w:ascii="Times New Roman" w:hAnsi="Times New Roman" w:cs="Times New Roman"/>
                <w:b/>
                <w:bCs/>
                <w:sz w:val="24"/>
                <w:szCs w:val="24"/>
                <w:lang w:val="kk-KZ"/>
              </w:rPr>
              <w:t>кітаптар</w:t>
            </w:r>
            <w:r>
              <w:rPr>
                <w:rFonts w:ascii="Times New Roman" w:hAnsi="Times New Roman" w:cs="Times New Roman"/>
                <w:b/>
                <w:bCs/>
                <w:spacing w:val="-57"/>
                <w:sz w:val="24"/>
                <w:szCs w:val="24"/>
                <w:lang w:val="kk-KZ"/>
              </w:rPr>
              <w:t xml:space="preserve"> </w:t>
            </w:r>
            <w:r>
              <w:rPr>
                <w:rFonts w:ascii="Times New Roman" w:hAnsi="Times New Roman" w:cs="Times New Roman"/>
                <w:b/>
                <w:bCs/>
                <w:sz w:val="24"/>
                <w:szCs w:val="24"/>
                <w:lang w:val="kk-KZ"/>
              </w:rPr>
              <w:t>қарау және тағы басқа</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әрекеттер)</w:t>
            </w:r>
          </w:p>
        </w:tc>
        <w:tc>
          <w:tcPr>
            <w:tcW w:w="2834" w:type="dxa"/>
          </w:tcPr>
          <w:p w14:paraId="418B237B">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қалауы бойынша орталықтарға бөлініп, мысық пен күшіктің мүсінін жасау, суретін салу, қағаздан қиып алып жапсыру немесе өз</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бетінше</w:t>
            </w:r>
            <w:r>
              <w:rPr>
                <w:rFonts w:ascii="Times New Roman" w:hAnsi="Times New Roman" w:cs="Times New Roman"/>
                <w:spacing w:val="1"/>
                <w:sz w:val="24"/>
                <w:szCs w:val="24"/>
                <w:lang w:val="kk-KZ"/>
              </w:rPr>
              <w:t xml:space="preserve"> әр түрлі заттарды пайдаланып </w:t>
            </w:r>
            <w:r>
              <w:rPr>
                <w:rFonts w:ascii="Times New Roman" w:hAnsi="Times New Roman" w:cs="Times New Roman"/>
                <w:sz w:val="24"/>
                <w:szCs w:val="24"/>
                <w:lang w:val="kk-KZ"/>
              </w:rPr>
              <w:t>ойдан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құрастыруға баулу</w:t>
            </w:r>
          </w:p>
          <w:p w14:paraId="224D6118">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(Шығармашылық іс-әрекет), (бейнелеу іс-әрекеті)</w:t>
            </w:r>
          </w:p>
          <w:p w14:paraId="62A95A07">
            <w:pPr>
              <w:pStyle w:val="30"/>
              <w:widowControl w:val="0"/>
              <w:autoSpaceDE w:val="0"/>
              <w:autoSpaceDN w:val="0"/>
              <w:jc w:val="center"/>
              <w:rPr>
                <w:rFonts w:ascii="Times New Roman" w:hAnsi="Times New Roman" w:cs="Times New Roman"/>
                <w:b/>
                <w:bCs/>
                <w:sz w:val="24"/>
                <w:szCs w:val="24"/>
                <w:lang w:val="kk-KZ"/>
              </w:rPr>
            </w:pPr>
          </w:p>
          <w:p w14:paraId="508AC513">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Кітаптарды  қарау, мысық пен күшік туралы әңгімелесу.</w:t>
            </w:r>
            <w:r>
              <w:rPr>
                <w:rFonts w:ascii="Times New Roman" w:hAnsi="Times New Roman" w:cs="Times New Roman"/>
                <w:b/>
                <w:bCs/>
                <w:sz w:val="24"/>
                <w:szCs w:val="24"/>
                <w:lang w:val="kk-KZ"/>
              </w:rPr>
              <w:t xml:space="preserve">  </w:t>
            </w:r>
            <w:r>
              <w:rPr>
                <w:rFonts w:ascii="Times New Roman" w:hAnsi="Times New Roman" w:cs="Times New Roman"/>
                <w:sz w:val="24"/>
                <w:szCs w:val="24"/>
                <w:lang w:val="kk-KZ"/>
              </w:rPr>
              <w:t xml:space="preserve">Ертегіні сахналауға мүмкіндік беру. </w:t>
            </w:r>
          </w:p>
          <w:p w14:paraId="0DFAF6DB">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(Қарым-қатынас іс-әрекеті)</w:t>
            </w:r>
          </w:p>
        </w:tc>
        <w:tc>
          <w:tcPr>
            <w:tcW w:w="2410" w:type="dxa"/>
            <w:gridSpan w:val="2"/>
            <w:tcBorders>
              <w:right w:val="single" w:color="auto" w:sz="4" w:space="0"/>
            </w:tcBorders>
          </w:tcPr>
          <w:p w14:paraId="5ECEBF87">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Жидектердің айырмашылығы. Дәмі, көлемі түсі туралы өздігінен зерттеу жұмыстарын жүргізуін ұйымдастыру.</w:t>
            </w:r>
            <w:r>
              <w:rPr>
                <w:rFonts w:ascii="Times New Roman" w:hAnsi="Times New Roman" w:cs="Times New Roman"/>
                <w:b/>
                <w:bCs/>
                <w:sz w:val="24"/>
                <w:szCs w:val="24"/>
                <w:lang w:val="kk-KZ"/>
              </w:rPr>
              <w:t xml:space="preserve"> (зерттеу іс-әрекеті)</w:t>
            </w:r>
          </w:p>
          <w:p w14:paraId="7F73CF36">
            <w:pPr>
              <w:widowControl w:val="0"/>
              <w:autoSpaceDE w:val="0"/>
              <w:autoSpaceDN w:val="0"/>
              <w:spacing w:after="0" w:line="240" w:lineRule="auto"/>
              <w:rPr>
                <w:rFonts w:ascii="Times New Roman" w:hAnsi="Times New Roman" w:cs="Times New Roman"/>
                <w:b/>
                <w:bCs/>
                <w:sz w:val="24"/>
                <w:szCs w:val="24"/>
                <w:lang w:val="en-US"/>
              </w:rPr>
            </w:pPr>
            <w:r>
              <w:rPr>
                <w:rFonts w:ascii="Times New Roman" w:hAnsi="Times New Roman" w:cs="Times New Roman"/>
                <w:sz w:val="24"/>
                <w:szCs w:val="24"/>
                <w:lang w:val="kk-KZ"/>
              </w:rPr>
              <w:t xml:space="preserve">Балалардың қалауы бойынша ермексазбен, түрлі түсті қағазбен шығармашылық ұжымдық  жұмыстар жүргізуге баулу. </w:t>
            </w:r>
            <w:r>
              <w:rPr>
                <w:rFonts w:ascii="Times New Roman" w:hAnsi="Times New Roman" w:cs="Times New Roman"/>
                <w:b/>
                <w:bCs/>
                <w:sz w:val="24"/>
                <w:szCs w:val="24"/>
                <w:lang w:val="kk-KZ"/>
              </w:rPr>
              <w:t xml:space="preserve"> </w:t>
            </w:r>
            <w:r>
              <w:rPr>
                <w:rFonts w:ascii="Times New Roman" w:hAnsi="Times New Roman" w:cs="Times New Roman"/>
                <w:b/>
                <w:bCs/>
                <w:sz w:val="24"/>
                <w:szCs w:val="24"/>
                <w:lang w:val="en-US"/>
              </w:rPr>
              <w:t xml:space="preserve">(Шығармашылық іс-әрекет), </w:t>
            </w:r>
          </w:p>
          <w:p w14:paraId="565436C7">
            <w:pPr>
              <w:widowControl w:val="0"/>
              <w:autoSpaceDE w:val="0"/>
              <w:autoSpaceDN w:val="0"/>
              <w:spacing w:after="0" w:line="240" w:lineRule="auto"/>
              <w:jc w:val="center"/>
              <w:rPr>
                <w:rFonts w:ascii="Times New Roman" w:hAnsi="Times New Roman" w:cs="Times New Roman"/>
                <w:b/>
                <w:bCs/>
                <w:sz w:val="24"/>
                <w:szCs w:val="24"/>
                <w:lang w:val="en-US"/>
              </w:rPr>
            </w:pPr>
          </w:p>
          <w:p w14:paraId="05B2E586">
            <w:pPr>
              <w:pStyle w:val="30"/>
              <w:widowControl w:val="0"/>
              <w:autoSpaceDE w:val="0"/>
              <w:autoSpaceDN w:val="0"/>
              <w:jc w:val="center"/>
              <w:rPr>
                <w:rFonts w:ascii="Times New Roman" w:hAnsi="Times New Roman" w:cs="Times New Roman"/>
                <w:b/>
                <w:bCs/>
                <w:sz w:val="24"/>
                <w:szCs w:val="24"/>
                <w:lang w:val="kk-KZ"/>
              </w:rPr>
            </w:pPr>
          </w:p>
        </w:tc>
        <w:tc>
          <w:tcPr>
            <w:tcW w:w="2555" w:type="dxa"/>
            <w:tcBorders>
              <w:left w:val="single" w:color="auto" w:sz="4" w:space="0"/>
            </w:tcBorders>
          </w:tcPr>
          <w:p w14:paraId="13A9D29E">
            <w:pPr>
              <w:pStyle w:val="30"/>
              <w:widowControl w:val="0"/>
              <w:autoSpaceDE w:val="0"/>
              <w:autoSpaceDN w:val="0"/>
              <w:rPr>
                <w:rFonts w:ascii="Times New Roman" w:hAnsi="Times New Roman" w:cs="Times New Roman"/>
                <w:b/>
                <w:sz w:val="24"/>
                <w:szCs w:val="24"/>
                <w:lang w:val="kk-KZ"/>
              </w:rPr>
            </w:pPr>
            <w:r>
              <w:rPr>
                <w:rFonts w:ascii="Times New Roman" w:hAnsi="Times New Roman" w:cs="Times New Roman"/>
                <w:bCs/>
                <w:sz w:val="24"/>
                <w:szCs w:val="24"/>
                <w:lang w:val="kk-KZ"/>
              </w:rPr>
              <w:t xml:space="preserve">Кітапқа қарап сурет мазмуны бойынша жаттау. </w:t>
            </w:r>
          </w:p>
          <w:p w14:paraId="466401B5">
            <w:pPr>
              <w:pStyle w:val="30"/>
              <w:widowControl w:val="0"/>
              <w:autoSpaceDE w:val="0"/>
              <w:autoSpaceDN w:val="0"/>
              <w:rPr>
                <w:rFonts w:ascii="Times New Roman" w:hAnsi="Times New Roman" w:cs="Times New Roman"/>
                <w:b/>
                <w:spacing w:val="1"/>
                <w:sz w:val="24"/>
                <w:szCs w:val="24"/>
                <w:lang w:val="kk-KZ"/>
              </w:rPr>
            </w:pPr>
            <w:r>
              <w:rPr>
                <w:rFonts w:ascii="Times New Roman" w:hAnsi="Times New Roman" w:cs="Times New Roman"/>
                <w:b/>
                <w:sz w:val="24"/>
                <w:szCs w:val="24"/>
                <w:lang w:val="kk-KZ"/>
              </w:rPr>
              <w:t>Төрт-түлік</w:t>
            </w:r>
            <w:r>
              <w:rPr>
                <w:rFonts w:ascii="Times New Roman" w:hAnsi="Times New Roman" w:cs="Times New Roman"/>
                <w:b/>
                <w:spacing w:val="1"/>
                <w:sz w:val="24"/>
                <w:szCs w:val="24"/>
                <w:lang w:val="kk-KZ"/>
              </w:rPr>
              <w:t xml:space="preserve"> </w:t>
            </w:r>
          </w:p>
          <w:p w14:paraId="775F062F">
            <w:pPr>
              <w:pStyle w:val="30"/>
              <w:widowControl w:val="0"/>
              <w:autoSpaceDE w:val="0"/>
              <w:autoSpaceDN w:val="0"/>
              <w:rPr>
                <w:rFonts w:ascii="Times New Roman" w:hAnsi="Times New Roman" w:cs="Times New Roman"/>
                <w:spacing w:val="1"/>
                <w:sz w:val="24"/>
                <w:szCs w:val="24"/>
                <w:lang w:val="kk-KZ"/>
              </w:rPr>
            </w:pPr>
            <w:r>
              <w:rPr>
                <w:rFonts w:ascii="Times New Roman" w:hAnsi="Times New Roman" w:cs="Times New Roman"/>
                <w:sz w:val="24"/>
                <w:szCs w:val="24"/>
                <w:lang w:val="kk-KZ"/>
              </w:rPr>
              <w:t>Түйе – малдың үлкені,</w:t>
            </w:r>
            <w:r>
              <w:rPr>
                <w:rFonts w:ascii="Times New Roman" w:hAnsi="Times New Roman" w:cs="Times New Roman"/>
                <w:spacing w:val="1"/>
                <w:sz w:val="24"/>
                <w:szCs w:val="24"/>
                <w:lang w:val="kk-KZ"/>
              </w:rPr>
              <w:t xml:space="preserve"> </w:t>
            </w:r>
          </w:p>
          <w:p w14:paraId="401E2C03">
            <w:pPr>
              <w:pStyle w:val="30"/>
              <w:widowControl w:val="0"/>
              <w:autoSpaceDE w:val="0"/>
              <w:autoSpaceDN w:val="0"/>
              <w:rPr>
                <w:rFonts w:ascii="Times New Roman" w:hAnsi="Times New Roman" w:cs="Times New Roman"/>
                <w:spacing w:val="-67"/>
                <w:sz w:val="24"/>
                <w:szCs w:val="24"/>
                <w:lang w:val="kk-KZ"/>
              </w:rPr>
            </w:pPr>
            <w:r>
              <w:rPr>
                <w:rFonts w:ascii="Times New Roman" w:hAnsi="Times New Roman" w:cs="Times New Roman"/>
                <w:sz w:val="24"/>
                <w:szCs w:val="24"/>
                <w:lang w:val="kk-KZ"/>
              </w:rPr>
              <w:t>Жылқы – малдың үркегі.</w:t>
            </w:r>
            <w:r>
              <w:rPr>
                <w:rFonts w:ascii="Times New Roman" w:hAnsi="Times New Roman" w:cs="Times New Roman"/>
                <w:spacing w:val="-67"/>
                <w:sz w:val="24"/>
                <w:szCs w:val="24"/>
                <w:lang w:val="kk-KZ"/>
              </w:rPr>
              <w:t xml:space="preserve"> </w:t>
            </w:r>
          </w:p>
          <w:p w14:paraId="27E13F70">
            <w:pPr>
              <w:pStyle w:val="30"/>
              <w:widowControl w:val="0"/>
              <w:autoSpaceDE w:val="0"/>
              <w:autoSpaceDN w:val="0"/>
              <w:rPr>
                <w:rFonts w:ascii="Times New Roman" w:hAnsi="Times New Roman" w:cs="Times New Roman"/>
                <w:spacing w:val="1"/>
                <w:sz w:val="24"/>
                <w:szCs w:val="24"/>
                <w:lang w:val="kk-KZ"/>
              </w:rPr>
            </w:pPr>
            <w:r>
              <w:rPr>
                <w:rFonts w:ascii="Times New Roman" w:hAnsi="Times New Roman" w:cs="Times New Roman"/>
                <w:sz w:val="24"/>
                <w:szCs w:val="24"/>
                <w:lang w:val="kk-KZ"/>
              </w:rPr>
              <w:t>Сиыр – малдың сүттісі,</w:t>
            </w:r>
            <w:r>
              <w:rPr>
                <w:rFonts w:ascii="Times New Roman" w:hAnsi="Times New Roman" w:cs="Times New Roman"/>
                <w:spacing w:val="1"/>
                <w:sz w:val="24"/>
                <w:szCs w:val="24"/>
                <w:lang w:val="kk-KZ"/>
              </w:rPr>
              <w:t xml:space="preserve"> </w:t>
            </w:r>
          </w:p>
          <w:p w14:paraId="6F9D17E3">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Қой</w:t>
            </w:r>
            <w:r>
              <w:rPr>
                <w:rFonts w:ascii="Times New Roman" w:hAnsi="Times New Roman" w:cs="Times New Roman"/>
                <w:spacing w:val="-4"/>
                <w:sz w:val="24"/>
                <w:szCs w:val="24"/>
                <w:lang w:val="kk-KZ"/>
              </w:rPr>
              <w:t xml:space="preserve"> </w:t>
            </w:r>
            <w:r>
              <w:rPr>
                <w:rFonts w:ascii="Times New Roman" w:hAnsi="Times New Roman" w:cs="Times New Roman"/>
                <w:sz w:val="24"/>
                <w:szCs w:val="24"/>
                <w:lang w:val="kk-KZ"/>
              </w:rPr>
              <w:t>–</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түліктің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құттысы.</w:t>
            </w:r>
          </w:p>
          <w:p w14:paraId="4E5A95BB">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i/>
                <w:sz w:val="24"/>
                <w:szCs w:val="24"/>
                <w:lang w:val="kk-KZ"/>
              </w:rPr>
              <w:t>С.Қасиманов</w:t>
            </w:r>
          </w:p>
          <w:p w14:paraId="5B7FF2E7">
            <w:pPr>
              <w:pStyle w:val="34"/>
              <w:spacing w:line="319" w:lineRule="exact"/>
              <w:ind w:right="134"/>
              <w:rPr>
                <w:b/>
                <w:bCs/>
                <w:sz w:val="24"/>
                <w:szCs w:val="24"/>
              </w:rPr>
            </w:pPr>
            <w:r>
              <w:rPr>
                <w:b/>
                <w:bCs/>
                <w:sz w:val="24"/>
                <w:szCs w:val="24"/>
              </w:rPr>
              <w:t>(Қарым-қатынас іс-әрекеті)</w:t>
            </w:r>
          </w:p>
          <w:p w14:paraId="369C3685">
            <w:pPr>
              <w:pStyle w:val="34"/>
              <w:spacing w:line="319" w:lineRule="exact"/>
              <w:ind w:right="134"/>
              <w:rPr>
                <w:sz w:val="24"/>
                <w:szCs w:val="24"/>
              </w:rPr>
            </w:pPr>
            <w:r>
              <w:rPr>
                <w:bCs/>
                <w:sz w:val="24"/>
                <w:szCs w:val="24"/>
              </w:rPr>
              <w:t>Төрт түлік малдың қалауы бойынша суретін салу, мүсінін жасау немесе қағаздан қиып жапсыру.</w:t>
            </w:r>
          </w:p>
          <w:p w14:paraId="77FF8B43">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(Шығармашылық, бейнелеу іс-әрекеті)</w:t>
            </w:r>
          </w:p>
          <w:p w14:paraId="1DD0F4A3">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Өз өзіңе көмектес бастамасымен топтағы тазалық жұмыстарын орындату. </w:t>
            </w:r>
          </w:p>
          <w:p w14:paraId="2A9578E9">
            <w:pPr>
              <w:widowControl w:val="0"/>
              <w:autoSpaceDE w:val="0"/>
              <w:autoSpaceDN w:val="0"/>
              <w:spacing w:after="0"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(еңбек іс-әрекеті)</w:t>
            </w:r>
          </w:p>
          <w:p w14:paraId="1B55A2EF">
            <w:pPr>
              <w:widowControl w:val="0"/>
              <w:autoSpaceDE w:val="0"/>
              <w:autoSpaceDN w:val="0"/>
              <w:spacing w:after="0" w:line="240" w:lineRule="auto"/>
              <w:jc w:val="center"/>
              <w:rPr>
                <w:rFonts w:ascii="Times New Roman" w:hAnsi="Times New Roman" w:cs="Times New Roman"/>
                <w:b/>
                <w:bCs/>
                <w:sz w:val="24"/>
                <w:szCs w:val="24"/>
                <w:lang w:val="en-US"/>
              </w:rPr>
            </w:pPr>
          </w:p>
        </w:tc>
        <w:tc>
          <w:tcPr>
            <w:tcW w:w="2409" w:type="dxa"/>
            <w:gridSpan w:val="2"/>
          </w:tcPr>
          <w:p w14:paraId="02AF90F8">
            <w:pPr>
              <w:widowControl w:val="0"/>
              <w:autoSpaceDE w:val="0"/>
              <w:autoSpaceDN w:val="0"/>
              <w:spacing w:after="0" w:line="240" w:lineRule="auto"/>
              <w:jc w:val="both"/>
              <w:rPr>
                <w:rFonts w:ascii="Times New Roman" w:hAnsi="Times New Roman" w:cs="Times New Roman"/>
                <w:b/>
                <w:bCs/>
                <w:sz w:val="24"/>
                <w:szCs w:val="24"/>
                <w:lang w:val="en-US"/>
              </w:rPr>
            </w:pPr>
            <w:r>
              <w:rPr>
                <w:rFonts w:ascii="Times New Roman" w:hAnsi="Times New Roman" w:cs="Times New Roman"/>
                <w:sz w:val="24"/>
                <w:szCs w:val="24"/>
                <w:lang w:val="en-US"/>
              </w:rPr>
              <w:t xml:space="preserve">Балаларға қалауы бойынша орталықтарға бөлініп жұмыс жасауын ұйымдастыру. </w:t>
            </w:r>
          </w:p>
          <w:p w14:paraId="60A0F0DA">
            <w:pPr>
              <w:widowControl w:val="0"/>
              <w:autoSpaceDE w:val="0"/>
              <w:autoSpaceDN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Серуен кезіндегі бақылаудан кейін - алған әсерлерін суретте бейнелеу; қылқаламмен қағазға басып салу тәсілдерін қолдануға; қағаздың ортасын, бұрыштарын, жоғарғы, төменгі, оң және сол жақтарын ажыратуға үйрету.</w:t>
            </w:r>
          </w:p>
          <w:p w14:paraId="57F6A62A">
            <w:pPr>
              <w:widowControl w:val="0"/>
              <w:autoSpaceDE w:val="0"/>
              <w:autoSpaceDN w:val="0"/>
              <w:spacing w:after="0" w:line="24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(бейнелеу іс-әрекеті)</w:t>
            </w:r>
          </w:p>
          <w:p w14:paraId="08A8D88E">
            <w:pPr>
              <w:pStyle w:val="30"/>
              <w:widowControl w:val="0"/>
              <w:autoSpaceDE w:val="0"/>
              <w:autoSpaceDN w:val="0"/>
              <w:rPr>
                <w:rFonts w:ascii="Times New Roman" w:hAnsi="Times New Roman" w:cs="Times New Roman"/>
                <w:sz w:val="24"/>
                <w:szCs w:val="24"/>
                <w:lang w:val="kk-KZ"/>
              </w:rPr>
            </w:pPr>
          </w:p>
          <w:p w14:paraId="2D1A95DC">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Ертегілерді үтел үсті театры арқылы бір біріне айтып беруін ұйымдастыру. </w:t>
            </w:r>
          </w:p>
          <w:p w14:paraId="45DA0C6D">
            <w:pPr>
              <w:widowControl w:val="0"/>
              <w:autoSpaceDE w:val="0"/>
              <w:autoSpaceDN w:val="0"/>
              <w:spacing w:after="0"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(Қарым-қатынас іс-әрекеті) </w:t>
            </w:r>
          </w:p>
        </w:tc>
        <w:tc>
          <w:tcPr>
            <w:tcW w:w="2410" w:type="dxa"/>
          </w:tcPr>
          <w:p w14:paraId="4BEB2EE4">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Мұражайға барғанда алған әсерлері бойынша, көрген немесе ұнатқан бейнесін салуына жағдай жасау. </w:t>
            </w:r>
          </w:p>
          <w:p w14:paraId="059D8471">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(Бейнелеу іс-әрекеті)</w:t>
            </w:r>
          </w:p>
          <w:p w14:paraId="7A5490D3">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sz w:val="24"/>
                <w:szCs w:val="24"/>
                <w:lang w:val="kk-KZ"/>
              </w:rPr>
              <w:t xml:space="preserve">Мұражай атты компазиция жасауды басқару. </w:t>
            </w:r>
          </w:p>
          <w:p w14:paraId="730672AE">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(Шығармашылық, танымдық іс-әрекет) </w:t>
            </w:r>
          </w:p>
          <w:p w14:paraId="6D4E6BD6">
            <w:pPr>
              <w:pStyle w:val="30"/>
              <w:widowControl w:val="0"/>
              <w:autoSpaceDE w:val="0"/>
              <w:autoSpaceDN w:val="0"/>
              <w:rPr>
                <w:rFonts w:ascii="Times New Roman" w:hAnsi="Times New Roman" w:cs="Times New Roman"/>
                <w:b/>
                <w:bCs/>
                <w:sz w:val="24"/>
                <w:szCs w:val="24"/>
                <w:lang w:val="kk-KZ"/>
              </w:rPr>
            </w:pPr>
          </w:p>
          <w:p w14:paraId="79AF6D33">
            <w:pPr>
              <w:pStyle w:val="30"/>
              <w:widowControl w:val="0"/>
              <w:autoSpaceDE w:val="0"/>
              <w:autoSpaceDN w:val="0"/>
              <w:jc w:val="center"/>
              <w:rPr>
                <w:rFonts w:ascii="Times New Roman" w:hAnsi="Times New Roman" w:cs="Times New Roman"/>
                <w:b/>
                <w:bCs/>
                <w:sz w:val="24"/>
                <w:szCs w:val="24"/>
                <w:lang w:val="kk-KZ"/>
              </w:rPr>
            </w:pPr>
          </w:p>
        </w:tc>
      </w:tr>
      <w:tr w14:paraId="459ED0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93" w:hRule="atLeast"/>
        </w:trPr>
        <w:tc>
          <w:tcPr>
            <w:tcW w:w="2975" w:type="dxa"/>
          </w:tcPr>
          <w:p w14:paraId="31DC7E7F">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en-US"/>
              </w:rPr>
              <w:t>Балалармен</w:t>
            </w:r>
            <w:r>
              <w:rPr>
                <w:rFonts w:ascii="Times New Roman" w:hAnsi="Times New Roman" w:cs="Times New Roman"/>
                <w:b/>
                <w:bCs/>
                <w:spacing w:val="-2"/>
                <w:sz w:val="24"/>
                <w:szCs w:val="24"/>
                <w:lang w:val="en-US"/>
              </w:rPr>
              <w:t xml:space="preserve"> </w:t>
            </w:r>
            <w:r>
              <w:rPr>
                <w:rFonts w:ascii="Times New Roman" w:hAnsi="Times New Roman" w:cs="Times New Roman"/>
                <w:b/>
                <w:bCs/>
                <w:sz w:val="24"/>
                <w:szCs w:val="24"/>
                <w:lang w:val="en-US"/>
              </w:rPr>
              <w:t>жеке</w:t>
            </w:r>
            <w:r>
              <w:rPr>
                <w:rFonts w:ascii="Times New Roman" w:hAnsi="Times New Roman" w:cs="Times New Roman"/>
                <w:b/>
                <w:bCs/>
                <w:spacing w:val="-2"/>
                <w:sz w:val="24"/>
                <w:szCs w:val="24"/>
                <w:lang w:val="en-US"/>
              </w:rPr>
              <w:t xml:space="preserve"> </w:t>
            </w:r>
            <w:r>
              <w:rPr>
                <w:rFonts w:ascii="Times New Roman" w:hAnsi="Times New Roman" w:cs="Times New Roman"/>
                <w:b/>
                <w:bCs/>
                <w:sz w:val="24"/>
                <w:szCs w:val="24"/>
                <w:lang w:val="en-US"/>
              </w:rPr>
              <w:t>жұмыс</w:t>
            </w:r>
          </w:p>
        </w:tc>
        <w:tc>
          <w:tcPr>
            <w:tcW w:w="2834" w:type="dxa"/>
          </w:tcPr>
          <w:p w14:paraId="1E666736">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Айшаға қаламды дұрыс қолдануға үйрету.</w:t>
            </w:r>
          </w:p>
          <w:p w14:paraId="518E1069">
            <w:pPr>
              <w:pStyle w:val="34"/>
              <w:rPr>
                <w:sz w:val="24"/>
                <w:szCs w:val="24"/>
              </w:rPr>
            </w:pPr>
          </w:p>
          <w:p w14:paraId="6E22439C">
            <w:pPr>
              <w:pStyle w:val="30"/>
              <w:widowControl w:val="0"/>
              <w:autoSpaceDE w:val="0"/>
              <w:autoSpaceDN w:val="0"/>
              <w:jc w:val="center"/>
              <w:rPr>
                <w:rFonts w:ascii="Times New Roman" w:hAnsi="Times New Roman" w:cs="Times New Roman"/>
                <w:b/>
                <w:bCs/>
                <w:sz w:val="24"/>
                <w:szCs w:val="24"/>
                <w:lang w:val="kk-KZ"/>
              </w:rPr>
            </w:pPr>
          </w:p>
        </w:tc>
        <w:tc>
          <w:tcPr>
            <w:tcW w:w="2410" w:type="dxa"/>
            <w:gridSpan w:val="2"/>
          </w:tcPr>
          <w:p w14:paraId="30A7DD97">
            <w:pPr>
              <w:pStyle w:val="34"/>
              <w:rPr>
                <w:sz w:val="24"/>
                <w:szCs w:val="24"/>
              </w:rPr>
            </w:pPr>
            <w:r>
              <w:rPr>
                <w:sz w:val="24"/>
                <w:szCs w:val="24"/>
              </w:rPr>
              <w:t xml:space="preserve">Арслан  мен Айшаға </w:t>
            </w:r>
          </w:p>
          <w:p w14:paraId="3E18CEA0">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sz w:val="24"/>
                <w:szCs w:val="24"/>
                <w:lang w:val="kk-KZ"/>
              </w:rPr>
              <w:t>10 ға дейін тура және кері санауды үйрету</w:t>
            </w:r>
          </w:p>
        </w:tc>
        <w:tc>
          <w:tcPr>
            <w:tcW w:w="2555" w:type="dxa"/>
          </w:tcPr>
          <w:p w14:paraId="4B6398CA">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sz w:val="24"/>
                <w:szCs w:val="24"/>
                <w:lang w:val="kk-KZ"/>
              </w:rPr>
              <w:t>Айеркеге өлең жолдарын жаттатқызу арқылы тілдерін дамыту</w:t>
            </w:r>
          </w:p>
        </w:tc>
        <w:tc>
          <w:tcPr>
            <w:tcW w:w="2409" w:type="dxa"/>
            <w:gridSpan w:val="2"/>
          </w:tcPr>
          <w:p w14:paraId="6E1CD7D6">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sz w:val="24"/>
                <w:szCs w:val="24"/>
                <w:lang w:val="kk-KZ"/>
              </w:rPr>
              <w:t>Аминаға дыбыстар туралы түсіндіріп карточкалар мен жұмыс жасау</w:t>
            </w:r>
          </w:p>
        </w:tc>
        <w:tc>
          <w:tcPr>
            <w:tcW w:w="2410" w:type="dxa"/>
          </w:tcPr>
          <w:p w14:paraId="6130169A">
            <w:pPr>
              <w:pStyle w:val="30"/>
              <w:widowControl w:val="0"/>
              <w:autoSpaceDE w:val="0"/>
              <w:autoSpaceDN w:val="0"/>
              <w:jc w:val="center"/>
              <w:rPr>
                <w:rFonts w:ascii="Times New Roman" w:hAnsi="Times New Roman" w:cs="Times New Roman"/>
                <w:bCs/>
                <w:sz w:val="24"/>
                <w:szCs w:val="24"/>
                <w:lang w:val="kk-KZ"/>
              </w:rPr>
            </w:pPr>
            <w:r>
              <w:rPr>
                <w:rFonts w:ascii="Times New Roman" w:hAnsi="Times New Roman" w:cs="Times New Roman"/>
                <w:bCs/>
                <w:sz w:val="24"/>
                <w:szCs w:val="24"/>
                <w:lang w:val="kk-KZ"/>
              </w:rPr>
              <w:t>Айсұлтанға дұрыс отыруды үйрету.</w:t>
            </w:r>
          </w:p>
        </w:tc>
      </w:tr>
      <w:tr w14:paraId="3A3C3E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975" w:type="dxa"/>
          </w:tcPr>
          <w:p w14:paraId="225AC5A3">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en-US"/>
              </w:rPr>
              <w:t>Серуенге</w:t>
            </w:r>
            <w:r>
              <w:rPr>
                <w:rFonts w:ascii="Times New Roman" w:hAnsi="Times New Roman" w:cs="Times New Roman"/>
                <w:b/>
                <w:bCs/>
                <w:spacing w:val="-4"/>
                <w:sz w:val="24"/>
                <w:szCs w:val="24"/>
                <w:lang w:val="en-US"/>
              </w:rPr>
              <w:t xml:space="preserve"> </w:t>
            </w:r>
            <w:r>
              <w:rPr>
                <w:rFonts w:ascii="Times New Roman" w:hAnsi="Times New Roman" w:cs="Times New Roman"/>
                <w:b/>
                <w:bCs/>
                <w:sz w:val="24"/>
                <w:szCs w:val="24"/>
                <w:lang w:val="en-US"/>
              </w:rPr>
              <w:t>дайындық</w:t>
            </w:r>
          </w:p>
        </w:tc>
        <w:tc>
          <w:tcPr>
            <w:tcW w:w="12618" w:type="dxa"/>
            <w:gridSpan w:val="7"/>
          </w:tcPr>
          <w:p w14:paraId="61FA764F">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 сақтап дұрыс киінуге үйрету. Достарына  көмектесу.</w:t>
            </w:r>
          </w:p>
          <w:p w14:paraId="3CFF9A18">
            <w:pPr>
              <w:pStyle w:val="34"/>
              <w:rPr>
                <w:sz w:val="24"/>
                <w:szCs w:val="24"/>
              </w:rPr>
            </w:pPr>
            <w:r>
              <w:rPr>
                <w:sz w:val="24"/>
                <w:szCs w:val="24"/>
              </w:rPr>
              <w:t>Қатармен жұптасып жүруді, қатарды бұзбауды  үйрету. Таза ауада қандай ойындар ойнайтынын балалармен жоспарлау. (</w:t>
            </w:r>
            <w:r>
              <w:rPr>
                <w:b/>
                <w:bCs/>
                <w:sz w:val="24"/>
                <w:szCs w:val="24"/>
              </w:rPr>
              <w:t>сөйлеуді дамыту, өзіне-өзі қызмет ету дағдылары, ірі және ұсақ моториканы дамыту)</w:t>
            </w:r>
            <w:r>
              <w:rPr>
                <w:sz w:val="24"/>
                <w:szCs w:val="24"/>
              </w:rPr>
              <w:t>.</w:t>
            </w:r>
          </w:p>
          <w:p w14:paraId="30D25C65">
            <w:pPr>
              <w:pStyle w:val="30"/>
              <w:widowControl w:val="0"/>
              <w:autoSpaceDE w:val="0"/>
              <w:autoSpaceDN w:val="0"/>
              <w:jc w:val="center"/>
              <w:rPr>
                <w:rFonts w:ascii="Times New Roman" w:hAnsi="Times New Roman" w:cs="Times New Roman"/>
                <w:b/>
                <w:bCs/>
                <w:sz w:val="24"/>
                <w:szCs w:val="24"/>
                <w:lang w:val="kk-KZ"/>
              </w:rPr>
            </w:pPr>
          </w:p>
        </w:tc>
      </w:tr>
      <w:tr w14:paraId="7E8BEB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975" w:type="dxa"/>
          </w:tcPr>
          <w:p w14:paraId="6B7AA183">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en-US"/>
              </w:rPr>
              <w:t>Серуен</w:t>
            </w:r>
          </w:p>
        </w:tc>
        <w:tc>
          <w:tcPr>
            <w:tcW w:w="2834" w:type="dxa"/>
          </w:tcPr>
          <w:p w14:paraId="15BC1BD2">
            <w:pPr>
              <w:widowControl w:val="0"/>
              <w:autoSpaceDE w:val="0"/>
              <w:autoSpaceDN w:val="0"/>
              <w:spacing w:after="0" w:line="240" w:lineRule="auto"/>
              <w:rPr>
                <w:rFonts w:ascii="Times New Roman" w:hAnsi="Times New Roman" w:cs="Times New Roman"/>
                <w:b/>
                <w:bCs/>
                <w:sz w:val="24"/>
                <w:szCs w:val="24"/>
                <w:lang w:val="ru-RU"/>
              </w:rPr>
            </w:pPr>
            <w:r>
              <w:rPr>
                <w:rFonts w:ascii="Times New Roman" w:hAnsi="Times New Roman" w:cs="Times New Roman"/>
                <w:sz w:val="24"/>
                <w:szCs w:val="24"/>
                <w:lang w:val="ru-RU"/>
              </w:rPr>
              <w:t xml:space="preserve">Мысық пен күшік неден қорқады? Олар нені жақсы көреді? Балалардың жауабын талқылау. Топтан алып шыққан қоректерді мысық пен күшікке беру.  </w:t>
            </w:r>
          </w:p>
          <w:p w14:paraId="07BB6EDA">
            <w:pPr>
              <w:widowControl w:val="0"/>
              <w:autoSpaceDE w:val="0"/>
              <w:autoSpaceDN w:val="0"/>
              <w:spacing w:after="0" w:line="240" w:lineRule="auto"/>
              <w:rPr>
                <w:rFonts w:ascii="Times New Roman" w:hAnsi="Times New Roman" w:cs="Times New Roman"/>
                <w:b/>
                <w:bCs/>
                <w:sz w:val="24"/>
                <w:szCs w:val="24"/>
                <w:lang w:val="ru-RU"/>
              </w:rPr>
            </w:pPr>
            <w:r>
              <w:rPr>
                <w:rFonts w:ascii="Times New Roman" w:hAnsi="Times New Roman" w:cs="Times New Roman"/>
                <w:b/>
                <w:bCs/>
                <w:sz w:val="24"/>
                <w:szCs w:val="24"/>
                <w:lang w:val="ru-RU"/>
              </w:rPr>
              <w:t>(зерттеу іс-әрекеті)</w:t>
            </w:r>
          </w:p>
          <w:p w14:paraId="2771CE2A">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Мысық пен күшік туралы білетін көңілді әндерді тыңдап, еркін би қимылдарын жасату. </w:t>
            </w:r>
          </w:p>
          <w:p w14:paraId="7DD68BE7">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(Музыка)</w:t>
            </w:r>
          </w:p>
          <w:p w14:paraId="26091867">
            <w:pPr>
              <w:pStyle w:val="34"/>
              <w:rPr>
                <w:sz w:val="24"/>
                <w:szCs w:val="24"/>
              </w:rPr>
            </w:pPr>
            <w:r>
              <w:rPr>
                <w:sz w:val="24"/>
                <w:szCs w:val="24"/>
              </w:rPr>
              <w:t>Қимылды ойын «Аюлар мен аралар»</w:t>
            </w:r>
          </w:p>
          <w:p w14:paraId="5841DBB7">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sz w:val="24"/>
                <w:szCs w:val="24"/>
                <w:lang w:val="kk-KZ"/>
              </w:rPr>
              <w:t>Еркін ойындар</w:t>
            </w:r>
          </w:p>
        </w:tc>
        <w:tc>
          <w:tcPr>
            <w:tcW w:w="2410" w:type="dxa"/>
            <w:gridSpan w:val="2"/>
          </w:tcPr>
          <w:p w14:paraId="1400F359">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Балабақша аумағында шашылып жатқан ағаш бұталарын жинату.</w:t>
            </w:r>
            <w:r>
              <w:rPr>
                <w:rFonts w:ascii="Times New Roman" w:hAnsi="Times New Roman" w:cs="Times New Roman"/>
                <w:b/>
                <w:bCs/>
                <w:sz w:val="24"/>
                <w:szCs w:val="24"/>
                <w:lang w:val="kk-KZ"/>
              </w:rPr>
              <w:t xml:space="preserve"> </w:t>
            </w:r>
          </w:p>
          <w:p w14:paraId="05239C04">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(еңбек іс-әрекеті)</w:t>
            </w:r>
          </w:p>
          <w:p w14:paraId="2282ACAF">
            <w:pPr>
              <w:pStyle w:val="30"/>
              <w:widowControl w:val="0"/>
              <w:autoSpaceDE w:val="0"/>
              <w:autoSpaceDN w:val="0"/>
              <w:jc w:val="center"/>
              <w:rPr>
                <w:rFonts w:ascii="Times New Roman" w:hAnsi="Times New Roman" w:cs="Times New Roman"/>
                <w:b/>
                <w:bCs/>
                <w:sz w:val="24"/>
                <w:szCs w:val="24"/>
                <w:lang w:val="kk-KZ"/>
              </w:rPr>
            </w:pPr>
          </w:p>
          <w:p w14:paraId="65EDE949">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w:t>
            </w:r>
          </w:p>
          <w:p w14:paraId="5915205C">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Ақсерек-көксерек.</w:t>
            </w:r>
          </w:p>
          <w:p w14:paraId="1DCFCAD1">
            <w:pPr>
              <w:widowControl w:val="0"/>
              <w:autoSpaceDE w:val="0"/>
              <w:autoSpaceDN w:val="0"/>
              <w:spacing w:after="0" w:line="240" w:lineRule="auto"/>
              <w:ind w:left="851"/>
              <w:jc w:val="center"/>
              <w:rPr>
                <w:rFonts w:ascii="Times New Roman" w:hAnsi="Times New Roman" w:cs="Times New Roman"/>
                <w:b/>
                <w:sz w:val="24"/>
                <w:szCs w:val="24"/>
                <w:lang w:val="kk-KZ"/>
              </w:rPr>
            </w:pPr>
          </w:p>
          <w:p w14:paraId="2B2A1252">
            <w:pPr>
              <w:pStyle w:val="30"/>
              <w:widowControl w:val="0"/>
              <w:autoSpaceDE w:val="0"/>
              <w:autoSpaceDN w:val="0"/>
              <w:jc w:val="center"/>
              <w:rPr>
                <w:rFonts w:ascii="Times New Roman" w:hAnsi="Times New Roman" w:cs="Times New Roman"/>
                <w:b/>
                <w:bCs/>
                <w:sz w:val="24"/>
                <w:szCs w:val="24"/>
                <w:lang w:val="kk-KZ"/>
              </w:rPr>
            </w:pPr>
          </w:p>
        </w:tc>
        <w:tc>
          <w:tcPr>
            <w:tcW w:w="2555" w:type="dxa"/>
          </w:tcPr>
          <w:p w14:paraId="09ECAD95">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«Мен не білемін» ойыны. Бүгін не үйренгенін  әр түрлі заттарды пайдаланып айтуды ұйымдастыру. </w:t>
            </w:r>
          </w:p>
          <w:p w14:paraId="2F17DD8B">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Төрт түлікті лего құрастыру бөлшектері арқылы құрастыру, </w:t>
            </w:r>
            <w:r>
              <w:rPr>
                <w:rFonts w:ascii="Times New Roman" w:hAnsi="Times New Roman" w:cs="Times New Roman"/>
                <w:b/>
                <w:bCs/>
                <w:sz w:val="24"/>
                <w:szCs w:val="24"/>
                <w:lang w:val="kk-KZ"/>
              </w:rPr>
              <w:t xml:space="preserve"> </w:t>
            </w:r>
            <w:r>
              <w:rPr>
                <w:rFonts w:ascii="Times New Roman" w:hAnsi="Times New Roman" w:cs="Times New Roman"/>
                <w:sz w:val="24"/>
                <w:szCs w:val="24"/>
                <w:lang w:val="kk-KZ"/>
              </w:rPr>
              <w:t>өз</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бетінше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ойдан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құрастыруға баулу</w:t>
            </w:r>
          </w:p>
          <w:p w14:paraId="2C861922">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(танымдық  іс-әрекеті)</w:t>
            </w:r>
          </w:p>
          <w:p w14:paraId="50E926B9">
            <w:pPr>
              <w:widowControl w:val="0"/>
              <w:autoSpaceDE w:val="0"/>
              <w:autoSpaceDN w:val="0"/>
              <w:spacing w:after="0" w:line="240" w:lineRule="auto"/>
              <w:rPr>
                <w:rFonts w:ascii="Times New Roman" w:hAnsi="Times New Roman" w:cs="Times New Roman"/>
                <w:b/>
                <w:bCs/>
                <w:sz w:val="24"/>
                <w:szCs w:val="24"/>
                <w:lang w:val="kk-KZ"/>
              </w:rPr>
            </w:pPr>
          </w:p>
          <w:p w14:paraId="26B7130B">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w:t>
            </w:r>
          </w:p>
          <w:p w14:paraId="3E4F9ABF">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Қыз –қуу</w:t>
            </w:r>
            <w:r>
              <w:rPr>
                <w:rFonts w:ascii="Times New Roman" w:hAnsi="Times New Roman" w:cs="Times New Roman"/>
                <w:sz w:val="24"/>
                <w:szCs w:val="24"/>
                <w:lang w:val="kk-KZ"/>
              </w:rPr>
              <w:br w:type="textWrapping"/>
            </w:r>
          </w:p>
          <w:p w14:paraId="3505281E">
            <w:pPr>
              <w:pStyle w:val="30"/>
              <w:widowControl w:val="0"/>
              <w:autoSpaceDE w:val="0"/>
              <w:autoSpaceDN w:val="0"/>
              <w:jc w:val="center"/>
              <w:rPr>
                <w:rFonts w:ascii="Times New Roman" w:hAnsi="Times New Roman" w:cs="Times New Roman"/>
                <w:b/>
                <w:bCs/>
                <w:sz w:val="24"/>
                <w:szCs w:val="24"/>
                <w:lang w:val="kk-KZ"/>
              </w:rPr>
            </w:pPr>
          </w:p>
        </w:tc>
        <w:tc>
          <w:tcPr>
            <w:tcW w:w="2409" w:type="dxa"/>
            <w:gridSpan w:val="2"/>
          </w:tcPr>
          <w:p w14:paraId="28969C26">
            <w:pPr>
              <w:pStyle w:val="34"/>
              <w:rPr>
                <w:sz w:val="24"/>
                <w:szCs w:val="24"/>
              </w:rPr>
            </w:pPr>
            <w:r>
              <w:rPr>
                <w:sz w:val="24"/>
                <w:szCs w:val="24"/>
              </w:rPr>
              <w:t xml:space="preserve">Қимылды ойын «Қу түлкі» </w:t>
            </w:r>
          </w:p>
          <w:p w14:paraId="7ABDEDBB">
            <w:pPr>
              <w:pStyle w:val="30"/>
              <w:widowControl w:val="0"/>
              <w:autoSpaceDE w:val="0"/>
              <w:autoSpaceDN w:val="0"/>
              <w:rPr>
                <w:rFonts w:ascii="Times New Roman" w:hAnsi="Times New Roman" w:cs="Times New Roman"/>
                <w:sz w:val="24"/>
                <w:szCs w:val="24"/>
                <w:lang w:val="kk-KZ"/>
              </w:rPr>
            </w:pPr>
          </w:p>
          <w:p w14:paraId="6FD11DDE">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sz w:val="24"/>
                <w:szCs w:val="24"/>
                <w:lang w:val="kk-KZ"/>
              </w:rPr>
              <w:t xml:space="preserve"> Дидактикалық ойын </w:t>
            </w:r>
          </w:p>
          <w:p w14:paraId="127EE5FC">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sz w:val="24"/>
                <w:szCs w:val="24"/>
                <w:lang w:val="kk-KZ"/>
              </w:rPr>
              <w:t>«Бүгін мен үйрендім»</w:t>
            </w:r>
            <w:r>
              <w:rPr>
                <w:rFonts w:ascii="Times New Roman" w:hAnsi="Times New Roman" w:cs="Times New Roman"/>
                <w:b/>
                <w:bCs/>
                <w:sz w:val="24"/>
                <w:szCs w:val="24"/>
                <w:lang w:val="kk-KZ"/>
              </w:rPr>
              <w:t xml:space="preserve"> </w:t>
            </w:r>
          </w:p>
          <w:p w14:paraId="5F2296E0">
            <w:pPr>
              <w:pStyle w:val="30"/>
              <w:widowControl w:val="0"/>
              <w:autoSpaceDE w:val="0"/>
              <w:autoSpaceDN w:val="0"/>
              <w:rPr>
                <w:rFonts w:ascii="Times New Roman" w:hAnsi="Times New Roman" w:cs="Times New Roman"/>
                <w:b/>
                <w:bCs/>
                <w:sz w:val="24"/>
                <w:szCs w:val="24"/>
                <w:lang w:val="kk-KZ"/>
              </w:rPr>
            </w:pPr>
          </w:p>
          <w:p w14:paraId="1B39AFF1">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Бақша ауласында түскен бұталарды жинату</w:t>
            </w:r>
            <w:r>
              <w:rPr>
                <w:rFonts w:ascii="Times New Roman" w:hAnsi="Times New Roman" w:cs="Times New Roman"/>
                <w:b/>
                <w:bCs/>
                <w:sz w:val="24"/>
                <w:szCs w:val="24"/>
                <w:lang w:val="kk-KZ"/>
              </w:rPr>
              <w:t>. (танымдық, еңбек іс-әрекет)</w:t>
            </w:r>
          </w:p>
          <w:p w14:paraId="5864FDB1">
            <w:pPr>
              <w:widowControl w:val="0"/>
              <w:autoSpaceDE w:val="0"/>
              <w:autoSpaceDN w:val="0"/>
              <w:spacing w:after="0" w:line="240" w:lineRule="auto"/>
              <w:rPr>
                <w:rFonts w:ascii="Times New Roman" w:hAnsi="Times New Roman" w:cs="Times New Roman"/>
                <w:b/>
                <w:bCs/>
                <w:sz w:val="24"/>
                <w:szCs w:val="24"/>
                <w:lang w:val="kk-KZ"/>
              </w:rPr>
            </w:pPr>
          </w:p>
          <w:p w14:paraId="376BD8AA">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w:t>
            </w:r>
          </w:p>
          <w:p w14:paraId="29E0A039">
            <w:pPr>
              <w:widowControl w:val="0"/>
              <w:autoSpaceDE w:val="0"/>
              <w:autoSpaceDN w:val="0"/>
              <w:spacing w:after="0" w:line="240" w:lineRule="auto"/>
              <w:rPr>
                <w:rFonts w:ascii="Times New Roman" w:hAnsi="Times New Roman" w:cs="Times New Roman"/>
                <w:b/>
                <w:bCs/>
                <w:sz w:val="24"/>
                <w:szCs w:val="24"/>
                <w:lang w:val="en-US"/>
              </w:rPr>
            </w:pPr>
            <w:r>
              <w:rPr>
                <w:rFonts w:ascii="Times New Roman" w:hAnsi="Times New Roman" w:cs="Times New Roman"/>
                <w:b/>
                <w:sz w:val="24"/>
                <w:szCs w:val="24"/>
                <w:lang w:val="kk-KZ"/>
              </w:rPr>
              <w:t xml:space="preserve"> </w:t>
            </w:r>
            <w:r>
              <w:rPr>
                <w:rFonts w:ascii="Times New Roman" w:hAnsi="Times New Roman" w:cs="Times New Roman"/>
                <w:b/>
                <w:sz w:val="24"/>
                <w:szCs w:val="24"/>
                <w:lang w:val="en-US"/>
              </w:rPr>
              <w:t>Түйілген орамал.</w:t>
            </w:r>
          </w:p>
          <w:p w14:paraId="5E9F4F6D">
            <w:pPr>
              <w:pStyle w:val="30"/>
              <w:widowControl w:val="0"/>
              <w:autoSpaceDE w:val="0"/>
              <w:autoSpaceDN w:val="0"/>
              <w:rPr>
                <w:rFonts w:ascii="Times New Roman" w:hAnsi="Times New Roman" w:cs="Times New Roman"/>
                <w:b/>
                <w:bCs/>
                <w:sz w:val="24"/>
                <w:szCs w:val="24"/>
                <w:lang w:val="kk-KZ"/>
              </w:rPr>
            </w:pPr>
          </w:p>
        </w:tc>
        <w:tc>
          <w:tcPr>
            <w:tcW w:w="2410" w:type="dxa"/>
          </w:tcPr>
          <w:p w14:paraId="4FB3125E">
            <w:pPr>
              <w:pStyle w:val="34"/>
              <w:rPr>
                <w:sz w:val="24"/>
                <w:szCs w:val="24"/>
              </w:rPr>
            </w:pPr>
            <w:r>
              <w:rPr>
                <w:sz w:val="24"/>
                <w:szCs w:val="24"/>
              </w:rPr>
              <w:t>Қимылды ойын «Қармақ»</w:t>
            </w:r>
          </w:p>
          <w:p w14:paraId="4337227F">
            <w:pPr>
              <w:pStyle w:val="30"/>
              <w:widowControl w:val="0"/>
              <w:autoSpaceDE w:val="0"/>
              <w:autoSpaceDN w:val="0"/>
              <w:rPr>
                <w:rFonts w:ascii="Times New Roman" w:hAnsi="Times New Roman" w:cs="Times New Roman"/>
                <w:b/>
                <w:sz w:val="24"/>
                <w:szCs w:val="24"/>
                <w:lang w:val="kk-KZ"/>
              </w:rPr>
            </w:pPr>
            <w:r>
              <w:rPr>
                <w:rFonts w:ascii="Times New Roman" w:hAnsi="Times New Roman" w:cs="Times New Roman"/>
                <w:sz w:val="24"/>
                <w:szCs w:val="24"/>
                <w:lang w:val="kk-KZ"/>
              </w:rPr>
              <w:t>Дидактикалық ойын «Бүгін мен үйрендім»</w:t>
            </w:r>
            <w:r>
              <w:rPr>
                <w:rFonts w:ascii="Times New Roman" w:hAnsi="Times New Roman" w:cs="Times New Roman"/>
                <w:b/>
                <w:sz w:val="24"/>
                <w:szCs w:val="24"/>
                <w:lang w:val="kk-KZ"/>
              </w:rPr>
              <w:t xml:space="preserve"> </w:t>
            </w:r>
          </w:p>
          <w:p w14:paraId="52C30566">
            <w:pPr>
              <w:pStyle w:val="30"/>
              <w:widowControl w:val="0"/>
              <w:autoSpaceDE w:val="0"/>
              <w:autoSpaceDN w:val="0"/>
              <w:jc w:val="center"/>
              <w:rPr>
                <w:rFonts w:ascii="Times New Roman" w:hAnsi="Times New Roman" w:cs="Times New Roman"/>
                <w:b/>
                <w:sz w:val="24"/>
                <w:szCs w:val="24"/>
                <w:lang w:val="kk-KZ"/>
              </w:rPr>
            </w:pPr>
          </w:p>
          <w:p w14:paraId="554904D3">
            <w:pPr>
              <w:pStyle w:val="30"/>
              <w:widowControl w:val="0"/>
              <w:autoSpaceDE w:val="0"/>
              <w:autoSpaceDN w:val="0"/>
              <w:jc w:val="center"/>
              <w:rPr>
                <w:rFonts w:ascii="Times New Roman" w:hAnsi="Times New Roman" w:cs="Times New Roman"/>
                <w:b/>
                <w:sz w:val="24"/>
                <w:szCs w:val="24"/>
                <w:lang w:val="kk-KZ"/>
              </w:rPr>
            </w:pPr>
          </w:p>
          <w:p w14:paraId="306834A4">
            <w:pPr>
              <w:pStyle w:val="30"/>
              <w:widowControl w:val="0"/>
              <w:autoSpaceDE w:val="0"/>
              <w:autoSpaceDN w:val="0"/>
              <w:rPr>
                <w:rFonts w:ascii="Times New Roman" w:hAnsi="Times New Roman" w:cs="Times New Roman"/>
                <w:sz w:val="24"/>
                <w:szCs w:val="24"/>
                <w:lang w:val="en-US"/>
              </w:rPr>
            </w:pPr>
            <w:r>
              <w:rPr>
                <w:rFonts w:ascii="Times New Roman" w:hAnsi="Times New Roman" w:cs="Times New Roman"/>
                <w:sz w:val="24"/>
                <w:szCs w:val="24"/>
                <w:lang w:val="en-US"/>
              </w:rPr>
              <w:t xml:space="preserve">Қимылды ойын </w:t>
            </w:r>
          </w:p>
          <w:p w14:paraId="1851C200">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sz w:val="24"/>
                <w:szCs w:val="24"/>
                <w:lang w:val="kk-KZ"/>
              </w:rPr>
              <w:t>Сақина жасыру</w:t>
            </w:r>
          </w:p>
        </w:tc>
      </w:tr>
      <w:tr w14:paraId="7C82C2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975" w:type="dxa"/>
          </w:tcPr>
          <w:p w14:paraId="73CCC130">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en-US"/>
              </w:rPr>
              <w:t>Балалардың</w:t>
            </w:r>
            <w:r>
              <w:rPr>
                <w:rFonts w:ascii="Times New Roman" w:hAnsi="Times New Roman" w:cs="Times New Roman"/>
                <w:b/>
                <w:bCs/>
                <w:spacing w:val="-3"/>
                <w:sz w:val="24"/>
                <w:szCs w:val="24"/>
                <w:lang w:val="en-US"/>
              </w:rPr>
              <w:t xml:space="preserve"> </w:t>
            </w:r>
            <w:r>
              <w:rPr>
                <w:rFonts w:ascii="Times New Roman" w:hAnsi="Times New Roman" w:cs="Times New Roman"/>
                <w:b/>
                <w:bCs/>
                <w:sz w:val="24"/>
                <w:szCs w:val="24"/>
                <w:lang w:val="en-US"/>
              </w:rPr>
              <w:t>үйге</w:t>
            </w:r>
            <w:r>
              <w:rPr>
                <w:rFonts w:ascii="Times New Roman" w:hAnsi="Times New Roman" w:cs="Times New Roman"/>
                <w:b/>
                <w:bCs/>
                <w:spacing w:val="-3"/>
                <w:sz w:val="24"/>
                <w:szCs w:val="24"/>
                <w:lang w:val="en-US"/>
              </w:rPr>
              <w:t xml:space="preserve"> </w:t>
            </w:r>
            <w:r>
              <w:rPr>
                <w:rFonts w:ascii="Times New Roman" w:hAnsi="Times New Roman" w:cs="Times New Roman"/>
                <w:b/>
                <w:bCs/>
                <w:sz w:val="24"/>
                <w:szCs w:val="24"/>
                <w:lang w:val="en-US"/>
              </w:rPr>
              <w:t>қайтуы</w:t>
            </w:r>
          </w:p>
        </w:tc>
        <w:tc>
          <w:tcPr>
            <w:tcW w:w="12618" w:type="dxa"/>
            <w:gridSpan w:val="7"/>
          </w:tcPr>
          <w:p w14:paraId="04F9D594">
            <w:pPr>
              <w:pStyle w:val="34"/>
              <w:rPr>
                <w:sz w:val="24"/>
                <w:szCs w:val="24"/>
              </w:rPr>
            </w:pPr>
            <w:r>
              <w:rPr>
                <w:sz w:val="24"/>
                <w:szCs w:val="24"/>
              </w:rPr>
              <w:t xml:space="preserve">Ата-аналармен баланың балабақшада не үйренгенін күнделікті сұрап тұруын ескерту. </w:t>
            </w:r>
          </w:p>
          <w:p w14:paraId="79EF5901">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Ата-аналарға баланың жануарлар туралы не білетінін сұрады. Ертегі ойындарды үйде қайталады ұсыну. </w:t>
            </w:r>
          </w:p>
          <w:p w14:paraId="70174701">
            <w:pPr>
              <w:pStyle w:val="30"/>
              <w:widowControl w:val="0"/>
              <w:autoSpaceDE w:val="0"/>
              <w:autoSpaceDN w:val="0"/>
              <w:rPr>
                <w:rFonts w:ascii="Times New Roman" w:hAnsi="Times New Roman" w:cs="Times New Roman"/>
                <w:b/>
                <w:bCs/>
                <w:sz w:val="24"/>
                <w:szCs w:val="24"/>
                <w:lang w:val="kk-KZ"/>
              </w:rPr>
            </w:pPr>
          </w:p>
        </w:tc>
      </w:tr>
    </w:tbl>
    <w:p w14:paraId="7A358D47">
      <w:pPr>
        <w:pStyle w:val="30"/>
        <w:jc w:val="center"/>
        <w:rPr>
          <w:rFonts w:ascii="Times New Roman" w:hAnsi="Times New Roman" w:cs="Times New Roman"/>
          <w:b/>
          <w:bCs/>
          <w:sz w:val="24"/>
          <w:szCs w:val="24"/>
          <w:u w:val="single"/>
          <w:lang w:val="kk-KZ"/>
        </w:rPr>
      </w:pPr>
    </w:p>
    <w:p w14:paraId="1B7739D7">
      <w:pPr>
        <w:pStyle w:val="2"/>
        <w:spacing w:before="1" w:line="319" w:lineRule="exact"/>
        <w:ind w:left="534" w:right="535"/>
        <w:jc w:val="center"/>
        <w:rPr>
          <w:sz w:val="24"/>
          <w:szCs w:val="24"/>
        </w:rPr>
      </w:pPr>
      <w:r>
        <w:rPr>
          <w:rFonts w:ascii="Calibri" w:hAnsi="Calibri" w:eastAsia="Calibri" w:cs="Calibri"/>
          <w:b w:val="0"/>
          <w:bCs w:val="0"/>
          <w:color w:val="000000"/>
          <w:sz w:val="22"/>
          <w:szCs w:val="22"/>
          <w:lang w:val="ru-RU" w:eastAsia="ru-RU"/>
        </w:rPr>
        <w:drawing>
          <wp:anchor distT="0" distB="0" distL="114300" distR="114300" simplePos="0" relativeHeight="251669504" behindDoc="0" locked="0" layoutInCell="1" allowOverlap="0">
            <wp:simplePos x="0" y="0"/>
            <wp:positionH relativeFrom="page">
              <wp:posOffset>628650</wp:posOffset>
            </wp:positionH>
            <wp:positionV relativeFrom="margin">
              <wp:posOffset>516255</wp:posOffset>
            </wp:positionV>
            <wp:extent cx="4305300" cy="1076325"/>
            <wp:effectExtent l="0" t="0" r="0" b="0"/>
            <wp:wrapTopAndBottom/>
            <wp:docPr id="14" name="Picture 7"/>
            <wp:cNvGraphicFramePr/>
            <a:graphic xmlns:a="http://schemas.openxmlformats.org/drawingml/2006/main">
              <a:graphicData uri="http://schemas.openxmlformats.org/drawingml/2006/picture">
                <pic:pic xmlns:pic="http://schemas.openxmlformats.org/drawingml/2006/picture">
                  <pic:nvPicPr>
                    <pic:cNvPr id="14" name="Picture 7"/>
                    <pic:cNvPicPr/>
                  </pic:nvPicPr>
                  <pic:blipFill>
                    <a:blip r:embed="rId8"/>
                    <a:srcRect l="7087" t="9114" r="30866" b="76172"/>
                    <a:stretch>
                      <a:fillRect/>
                    </a:stretch>
                  </pic:blipFill>
                  <pic:spPr>
                    <a:xfrm>
                      <a:off x="0" y="0"/>
                      <a:ext cx="4305300" cy="1076325"/>
                    </a:xfrm>
                    <a:prstGeom prst="rect">
                      <a:avLst/>
                    </a:prstGeom>
                    <a:ln>
                      <a:noFill/>
                    </a:ln>
                  </pic:spPr>
                </pic:pic>
              </a:graphicData>
            </a:graphic>
          </wp:anchor>
        </w:drawing>
      </w:r>
    </w:p>
    <w:p w14:paraId="1C10380B">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Тәрбиелеу</w:t>
      </w:r>
      <w:r>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білім</w:t>
      </w:r>
      <w:r>
        <w:rPr>
          <w:rFonts w:ascii="Times New Roman" w:hAnsi="Times New Roman" w:cs="Times New Roman"/>
          <w:spacing w:val="-5"/>
          <w:sz w:val="24"/>
          <w:szCs w:val="24"/>
          <w:lang w:val="kk-KZ"/>
        </w:rPr>
        <w:t xml:space="preserve"> </w:t>
      </w:r>
      <w:r>
        <w:rPr>
          <w:rFonts w:ascii="Times New Roman" w:hAnsi="Times New Roman" w:cs="Times New Roman"/>
          <w:sz w:val="24"/>
          <w:szCs w:val="24"/>
          <w:lang w:val="kk-KZ"/>
        </w:rPr>
        <w:t>беру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процесінің</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циклограммасы</w:t>
      </w:r>
    </w:p>
    <w:p w14:paraId="68D7BA5A">
      <w:pPr>
        <w:rPr>
          <w:rFonts w:ascii="Times New Roman" w:hAnsi="Times New Roman" w:cs="Times New Roman"/>
          <w:sz w:val="24"/>
          <w:szCs w:val="24"/>
          <w:lang w:val="kk-KZ"/>
        </w:rPr>
      </w:pPr>
      <w:r>
        <w:rPr>
          <w:rFonts w:ascii="Times New Roman" w:hAnsi="Times New Roman" w:cs="Times New Roman"/>
          <w:b/>
          <w:bCs/>
          <w:sz w:val="24"/>
          <w:szCs w:val="24"/>
          <w:lang w:val="kk-KZ"/>
        </w:rPr>
        <w:t xml:space="preserve">Білім беру ұйымы </w:t>
      </w:r>
      <w:r>
        <w:rPr>
          <w:rFonts w:ascii="Times New Roman" w:hAnsi="Times New Roman" w:cs="Times New Roman"/>
          <w:sz w:val="24"/>
          <w:szCs w:val="24"/>
          <w:u w:val="single"/>
          <w:lang w:val="kk-KZ"/>
        </w:rPr>
        <w:t>КМҚК №36 «Нұрәлем» балабақшасы</w:t>
      </w:r>
    </w:p>
    <w:p w14:paraId="04AFA0F4">
      <w:pPr>
        <w:rPr>
          <w:rFonts w:ascii="Times New Roman" w:hAnsi="Times New Roman" w:cs="Times New Roman"/>
          <w:sz w:val="24"/>
          <w:szCs w:val="24"/>
          <w:lang w:val="kk-KZ"/>
        </w:rPr>
      </w:pPr>
      <w:r>
        <w:rPr>
          <w:rFonts w:ascii="Times New Roman" w:hAnsi="Times New Roman" w:cs="Times New Roman"/>
          <w:b/>
          <w:bCs/>
          <w:sz w:val="24"/>
          <w:szCs w:val="24"/>
          <w:lang w:val="kk-KZ"/>
        </w:rPr>
        <w:t xml:space="preserve">Топ </w:t>
      </w:r>
      <w:r>
        <w:rPr>
          <w:rFonts w:ascii="Times New Roman" w:hAnsi="Times New Roman" w:cs="Times New Roman"/>
          <w:sz w:val="24"/>
          <w:szCs w:val="24"/>
          <w:u w:val="single"/>
          <w:lang w:val="kk-KZ"/>
        </w:rPr>
        <w:t>«Гүлдер» мектепалды  тобы</w:t>
      </w:r>
    </w:p>
    <w:p w14:paraId="18D984CA">
      <w:pPr>
        <w:rPr>
          <w:rFonts w:ascii="Times New Roman" w:hAnsi="Times New Roman" w:cs="Times New Roman"/>
          <w:sz w:val="24"/>
          <w:szCs w:val="24"/>
          <w:lang w:val="kk-KZ"/>
        </w:rPr>
      </w:pPr>
      <w:r>
        <w:rPr>
          <w:rFonts w:ascii="Times New Roman" w:hAnsi="Times New Roman" w:cs="Times New Roman"/>
          <w:b/>
          <w:bCs/>
          <w:sz w:val="24"/>
          <w:szCs w:val="24"/>
          <w:lang w:val="kk-KZ"/>
        </w:rPr>
        <w:t xml:space="preserve">Балалардың жасы </w:t>
      </w:r>
      <w:r>
        <w:rPr>
          <w:rFonts w:ascii="Times New Roman" w:hAnsi="Times New Roman" w:cs="Times New Roman"/>
          <w:sz w:val="24"/>
          <w:szCs w:val="24"/>
          <w:u w:val="single"/>
          <w:lang w:val="kk-KZ"/>
        </w:rPr>
        <w:t>5-6 жас</w:t>
      </w:r>
    </w:p>
    <w:p w14:paraId="1043644F">
      <w:pPr>
        <w:rPr>
          <w:rFonts w:ascii="Times New Roman" w:hAnsi="Times New Roman" w:cs="Times New Roman"/>
          <w:sz w:val="24"/>
          <w:szCs w:val="24"/>
          <w:u w:val="single"/>
          <w:lang w:val="kk-KZ"/>
        </w:rPr>
      </w:pPr>
      <w:r>
        <w:rPr>
          <w:rFonts w:ascii="Times New Roman" w:hAnsi="Times New Roman" w:cs="Times New Roman"/>
          <w:b/>
          <w:bCs/>
          <w:sz w:val="24"/>
          <w:szCs w:val="24"/>
          <w:lang w:val="kk-KZ"/>
        </w:rPr>
        <w:t xml:space="preserve">Жоспардың құрылу кезеңі </w:t>
      </w:r>
      <w:r>
        <w:rPr>
          <w:rFonts w:ascii="Times New Roman" w:hAnsi="Times New Roman" w:cs="Times New Roman"/>
          <w:bCs/>
          <w:sz w:val="24"/>
          <w:szCs w:val="24"/>
          <w:u w:val="single"/>
          <w:lang w:val="kk-KZ"/>
        </w:rPr>
        <w:t>Қараша III-апта</w:t>
      </w:r>
      <w:r>
        <w:rPr>
          <w:rFonts w:ascii="Times New Roman" w:hAnsi="Times New Roman" w:cs="Times New Roman"/>
          <w:b/>
          <w:bCs/>
          <w:sz w:val="24"/>
          <w:szCs w:val="24"/>
          <w:lang w:val="kk-KZ"/>
        </w:rPr>
        <w:t xml:space="preserve"> </w:t>
      </w:r>
      <w:r>
        <w:rPr>
          <w:rFonts w:ascii="Times New Roman" w:hAnsi="Times New Roman" w:cs="Times New Roman"/>
          <w:bCs/>
          <w:sz w:val="24"/>
          <w:szCs w:val="24"/>
          <w:lang w:val="kk-KZ"/>
        </w:rPr>
        <w:t>13.11-17.11</w:t>
      </w:r>
      <w:r>
        <w:rPr>
          <w:rFonts w:ascii="Times New Roman" w:hAnsi="Times New Roman" w:cs="Times New Roman"/>
          <w:b/>
          <w:bCs/>
          <w:sz w:val="24"/>
          <w:szCs w:val="24"/>
          <w:lang w:val="kk-KZ"/>
        </w:rPr>
        <w:t>.</w:t>
      </w:r>
      <w:r>
        <w:rPr>
          <w:rFonts w:ascii="Times New Roman" w:hAnsi="Times New Roman" w:cs="Times New Roman"/>
          <w:bCs/>
          <w:sz w:val="24"/>
          <w:szCs w:val="24"/>
          <w:lang w:val="kk-KZ"/>
        </w:rPr>
        <w:t>23</w:t>
      </w:r>
    </w:p>
    <w:p w14:paraId="61DF747E">
      <w:pPr>
        <w:rPr>
          <w:rFonts w:ascii="Times New Roman" w:hAnsi="Times New Roman" w:cs="Times New Roman"/>
          <w:sz w:val="24"/>
          <w:szCs w:val="24"/>
          <w:u w:val="single"/>
          <w:lang w:val="kk-KZ"/>
        </w:rPr>
      </w:pPr>
      <w:r>
        <w:rPr>
          <w:rFonts w:ascii="Times New Roman" w:hAnsi="Times New Roman" w:cs="Times New Roman"/>
          <w:sz w:val="24"/>
          <w:szCs w:val="24"/>
          <w:u w:val="single"/>
          <w:lang w:val="kk-KZ"/>
        </w:rPr>
        <w:t>Тәрбиеші:Айткалиева.Ұ.М</w:t>
      </w:r>
    </w:p>
    <w:tbl>
      <w:tblPr>
        <w:tblStyle w:val="39"/>
        <w:tblW w:w="15451" w:type="dxa"/>
        <w:tblInd w:w="-1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694"/>
        <w:gridCol w:w="2977"/>
        <w:gridCol w:w="2268"/>
        <w:gridCol w:w="2541"/>
        <w:gridCol w:w="10"/>
        <w:gridCol w:w="2268"/>
        <w:gridCol w:w="17"/>
        <w:gridCol w:w="2676"/>
      </w:tblGrid>
      <w:tr w14:paraId="249B35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694" w:type="dxa"/>
          </w:tcPr>
          <w:p w14:paraId="7FD05744">
            <w:pPr>
              <w:pStyle w:val="30"/>
              <w:widowControl w:val="0"/>
              <w:autoSpaceDE w:val="0"/>
              <w:autoSpaceDN w:val="0"/>
              <w:rPr>
                <w:rFonts w:ascii="Times New Roman" w:hAnsi="Times New Roman" w:cs="Times New Roman"/>
                <w:b/>
                <w:bCs/>
                <w:sz w:val="24"/>
                <w:szCs w:val="24"/>
                <w:lang w:val="ru-RU"/>
              </w:rPr>
            </w:pPr>
            <w:r>
              <w:rPr>
                <w:rFonts w:ascii="Times New Roman" w:hAnsi="Times New Roman" w:cs="Times New Roman"/>
                <w:b/>
                <w:bCs/>
                <w:sz w:val="24"/>
                <w:szCs w:val="24"/>
                <w:lang w:val="en-US"/>
              </w:rPr>
              <w:t>Күн</w:t>
            </w:r>
            <w:r>
              <w:rPr>
                <w:rFonts w:ascii="Times New Roman" w:hAnsi="Times New Roman" w:cs="Times New Roman"/>
                <w:b/>
                <w:bCs/>
                <w:spacing w:val="-2"/>
                <w:sz w:val="24"/>
                <w:szCs w:val="24"/>
                <w:lang w:val="en-US"/>
              </w:rPr>
              <w:t xml:space="preserve"> </w:t>
            </w:r>
            <w:r>
              <w:rPr>
                <w:rFonts w:ascii="Times New Roman" w:hAnsi="Times New Roman" w:cs="Times New Roman"/>
                <w:b/>
                <w:bCs/>
                <w:sz w:val="24"/>
                <w:szCs w:val="24"/>
                <w:lang w:val="en-US"/>
              </w:rPr>
              <w:t>тәртібінің</w:t>
            </w:r>
            <w:r>
              <w:rPr>
                <w:rFonts w:ascii="Times New Roman" w:hAnsi="Times New Roman" w:cs="Times New Roman"/>
                <w:b/>
                <w:bCs/>
                <w:spacing w:val="-1"/>
                <w:sz w:val="24"/>
                <w:szCs w:val="24"/>
                <w:lang w:val="en-US"/>
              </w:rPr>
              <w:t xml:space="preserve"> </w:t>
            </w:r>
            <w:r>
              <w:rPr>
                <w:rFonts w:ascii="Times New Roman" w:hAnsi="Times New Roman" w:cs="Times New Roman"/>
                <w:b/>
                <w:bCs/>
                <w:sz w:val="24"/>
                <w:szCs w:val="24"/>
                <w:lang w:val="ru-RU"/>
              </w:rPr>
              <w:t>кезе</w:t>
            </w:r>
            <w:r>
              <w:rPr>
                <w:rFonts w:ascii="Times New Roman" w:hAnsi="Times New Roman" w:cs="Times New Roman"/>
                <w:b/>
                <w:bCs/>
                <w:sz w:val="24"/>
                <w:szCs w:val="24"/>
                <w:lang w:val="kk-KZ"/>
              </w:rPr>
              <w:t>ңдері</w:t>
            </w:r>
            <w:r>
              <w:rPr>
                <w:rFonts w:ascii="Times New Roman" w:hAnsi="Times New Roman" w:cs="Times New Roman"/>
                <w:b/>
                <w:bCs/>
                <w:sz w:val="24"/>
                <w:szCs w:val="24"/>
                <w:lang w:val="ru-RU"/>
              </w:rPr>
              <w:t xml:space="preserve">  </w:t>
            </w:r>
          </w:p>
        </w:tc>
        <w:tc>
          <w:tcPr>
            <w:tcW w:w="2977" w:type="dxa"/>
          </w:tcPr>
          <w:p w14:paraId="405BB896">
            <w:pPr>
              <w:pStyle w:val="30"/>
              <w:widowControl w:val="0"/>
              <w:autoSpaceDE w:val="0"/>
              <w:autoSpaceDN w:val="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Дүйсенбі</w:t>
            </w:r>
          </w:p>
          <w:p w14:paraId="2E4A4D9E">
            <w:pPr>
              <w:pStyle w:val="30"/>
              <w:widowControl w:val="0"/>
              <w:autoSpaceDE w:val="0"/>
              <w:autoSpaceDN w:val="0"/>
              <w:jc w:val="center"/>
              <w:rPr>
                <w:rFonts w:ascii="Times New Roman" w:hAnsi="Times New Roman" w:cs="Times New Roman"/>
                <w:b/>
                <w:bCs/>
                <w:sz w:val="24"/>
                <w:szCs w:val="24"/>
                <w:lang w:val="ru-RU"/>
              </w:rPr>
            </w:pPr>
          </w:p>
        </w:tc>
        <w:tc>
          <w:tcPr>
            <w:tcW w:w="2268" w:type="dxa"/>
          </w:tcPr>
          <w:p w14:paraId="08F4C678">
            <w:pPr>
              <w:pStyle w:val="30"/>
              <w:widowControl w:val="0"/>
              <w:autoSpaceDE w:val="0"/>
              <w:autoSpaceDN w:val="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Сейсенбі</w:t>
            </w:r>
          </w:p>
          <w:p w14:paraId="4064B3BA">
            <w:pPr>
              <w:pStyle w:val="30"/>
              <w:widowControl w:val="0"/>
              <w:autoSpaceDE w:val="0"/>
              <w:autoSpaceDN w:val="0"/>
              <w:jc w:val="center"/>
              <w:rPr>
                <w:rFonts w:ascii="Times New Roman" w:hAnsi="Times New Roman" w:cs="Times New Roman"/>
                <w:b/>
                <w:bCs/>
                <w:sz w:val="24"/>
                <w:szCs w:val="24"/>
                <w:lang w:val="ru-RU"/>
              </w:rPr>
            </w:pPr>
          </w:p>
        </w:tc>
        <w:tc>
          <w:tcPr>
            <w:tcW w:w="2551" w:type="dxa"/>
            <w:gridSpan w:val="2"/>
          </w:tcPr>
          <w:p w14:paraId="51C2F037">
            <w:pPr>
              <w:pStyle w:val="30"/>
              <w:widowControl w:val="0"/>
              <w:autoSpaceDE w:val="0"/>
              <w:autoSpaceDN w:val="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Сәрсенбі</w:t>
            </w:r>
          </w:p>
          <w:p w14:paraId="57180F5A">
            <w:pPr>
              <w:pStyle w:val="30"/>
              <w:widowControl w:val="0"/>
              <w:autoSpaceDE w:val="0"/>
              <w:autoSpaceDN w:val="0"/>
              <w:jc w:val="center"/>
              <w:rPr>
                <w:rFonts w:ascii="Times New Roman" w:hAnsi="Times New Roman" w:cs="Times New Roman"/>
                <w:b/>
                <w:bCs/>
                <w:sz w:val="24"/>
                <w:szCs w:val="24"/>
                <w:lang w:val="ru-RU"/>
              </w:rPr>
            </w:pPr>
          </w:p>
        </w:tc>
        <w:tc>
          <w:tcPr>
            <w:tcW w:w="2268" w:type="dxa"/>
          </w:tcPr>
          <w:p w14:paraId="42346861">
            <w:pPr>
              <w:pStyle w:val="30"/>
              <w:widowControl w:val="0"/>
              <w:autoSpaceDE w:val="0"/>
              <w:autoSpaceDN w:val="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Бейсенбі</w:t>
            </w:r>
          </w:p>
          <w:p w14:paraId="3B56E402">
            <w:pPr>
              <w:pStyle w:val="30"/>
              <w:widowControl w:val="0"/>
              <w:autoSpaceDE w:val="0"/>
              <w:autoSpaceDN w:val="0"/>
              <w:jc w:val="center"/>
              <w:rPr>
                <w:rFonts w:ascii="Times New Roman" w:hAnsi="Times New Roman" w:cs="Times New Roman"/>
                <w:b/>
                <w:bCs/>
                <w:sz w:val="24"/>
                <w:szCs w:val="24"/>
                <w:lang w:val="kk-KZ"/>
              </w:rPr>
            </w:pPr>
          </w:p>
        </w:tc>
        <w:tc>
          <w:tcPr>
            <w:tcW w:w="2693" w:type="dxa"/>
            <w:gridSpan w:val="2"/>
          </w:tcPr>
          <w:p w14:paraId="78773EC8">
            <w:pPr>
              <w:pStyle w:val="30"/>
              <w:widowControl w:val="0"/>
              <w:autoSpaceDE w:val="0"/>
              <w:autoSpaceDN w:val="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Жұма</w:t>
            </w:r>
          </w:p>
          <w:p w14:paraId="6D11A29A">
            <w:pPr>
              <w:pStyle w:val="30"/>
              <w:widowControl w:val="0"/>
              <w:autoSpaceDE w:val="0"/>
              <w:autoSpaceDN w:val="0"/>
              <w:jc w:val="center"/>
              <w:rPr>
                <w:rFonts w:ascii="Times New Roman" w:hAnsi="Times New Roman" w:cs="Times New Roman"/>
                <w:b/>
                <w:bCs/>
                <w:sz w:val="24"/>
                <w:szCs w:val="24"/>
                <w:lang w:val="ru-RU"/>
              </w:rPr>
            </w:pPr>
          </w:p>
        </w:tc>
      </w:tr>
      <w:tr w14:paraId="48DB35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2694" w:type="dxa"/>
          </w:tcPr>
          <w:p w14:paraId="40E06B4F">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Балаларды</w:t>
            </w:r>
            <w:r>
              <w:rPr>
                <w:rFonts w:ascii="Times New Roman" w:hAnsi="Times New Roman" w:cs="Times New Roman"/>
                <w:b/>
                <w:bCs/>
                <w:spacing w:val="-1"/>
                <w:sz w:val="24"/>
                <w:szCs w:val="24"/>
                <w:lang w:val="en-US"/>
              </w:rPr>
              <w:t xml:space="preserve"> </w:t>
            </w:r>
            <w:r>
              <w:rPr>
                <w:rFonts w:ascii="Times New Roman" w:hAnsi="Times New Roman" w:cs="Times New Roman"/>
                <w:b/>
                <w:bCs/>
                <w:sz w:val="24"/>
                <w:szCs w:val="24"/>
                <w:lang w:val="en-US"/>
              </w:rPr>
              <w:t>қабылдау</w:t>
            </w:r>
          </w:p>
        </w:tc>
        <w:tc>
          <w:tcPr>
            <w:tcW w:w="12757" w:type="dxa"/>
            <w:gridSpan w:val="7"/>
          </w:tcPr>
          <w:p w14:paraId="2657B091">
            <w:pPr>
              <w:widowControl w:val="0"/>
              <w:autoSpaceDE w:val="0"/>
              <w:autoSpaceDN w:val="0"/>
              <w:spacing w:after="0" w:line="240" w:lineRule="auto"/>
              <w:rPr>
                <w:rFonts w:ascii="Times New Roman" w:hAnsi="Times New Roman" w:cs="Times New Roman"/>
                <w:b/>
                <w:bCs/>
                <w:sz w:val="24"/>
                <w:szCs w:val="24"/>
                <w:lang w:val="en-US"/>
              </w:rPr>
            </w:pPr>
            <w:r>
              <w:rPr>
                <w:rFonts w:ascii="Times New Roman" w:hAnsi="Times New Roman" w:cs="Times New Roman"/>
                <w:sz w:val="24"/>
                <w:szCs w:val="24"/>
                <w:lang w:val="en-US"/>
              </w:rPr>
              <w:t xml:space="preserve">Балаларды көтеріңкі көңіл-күймен  келуіне жағдай жасау. Балаларға  тәрбиешінің  толық аты - жөнін  атап сәлемдесуді пысықтау. Баладан қандай көңіл күймен келгенін сұрап, баланы жеке пікірін білдіруге тарту  </w:t>
            </w:r>
            <w:r>
              <w:rPr>
                <w:rFonts w:ascii="Times New Roman" w:hAnsi="Times New Roman" w:cs="Times New Roman"/>
                <w:b/>
                <w:bCs/>
                <w:sz w:val="24"/>
                <w:szCs w:val="24"/>
                <w:lang w:val="en-US"/>
              </w:rPr>
              <w:t>(сөйлеуді дамыту).</w:t>
            </w:r>
          </w:p>
          <w:p w14:paraId="23C80C7B">
            <w:pPr>
              <w:widowControl w:val="0"/>
              <w:autoSpaceDE w:val="0"/>
              <w:autoSpaceDN w:val="0"/>
              <w:spacing w:after="0" w:line="240" w:lineRule="auto"/>
              <w:rPr>
                <w:rFonts w:ascii="Times New Roman" w:hAnsi="Times New Roman" w:cs="Times New Roman"/>
                <w:sz w:val="24"/>
                <w:szCs w:val="24"/>
                <w:lang w:val="en-US"/>
              </w:rPr>
            </w:pPr>
          </w:p>
        </w:tc>
      </w:tr>
      <w:tr w14:paraId="6BD3C5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2694" w:type="dxa"/>
          </w:tcPr>
          <w:p w14:paraId="56995013">
            <w:pPr>
              <w:pStyle w:val="30"/>
              <w:widowControl w:val="0"/>
              <w:autoSpaceDE w:val="0"/>
              <w:autoSpaceDN w:val="0"/>
              <w:rPr>
                <w:rFonts w:ascii="Times New Roman" w:hAnsi="Times New Roman" w:cs="Times New Roman"/>
                <w:b/>
                <w:bCs/>
                <w:sz w:val="24"/>
                <w:szCs w:val="24"/>
                <w:lang w:val="ru-RU"/>
              </w:rPr>
            </w:pPr>
            <w:r>
              <w:rPr>
                <w:rFonts w:ascii="Times New Roman" w:hAnsi="Times New Roman" w:cs="Times New Roman"/>
                <w:b/>
                <w:bCs/>
                <w:sz w:val="24"/>
                <w:szCs w:val="24"/>
                <w:lang w:val="ru-RU"/>
              </w:rPr>
              <w:t>Ата-аналармен</w:t>
            </w:r>
            <w:r>
              <w:rPr>
                <w:rFonts w:ascii="Times New Roman" w:hAnsi="Times New Roman" w:cs="Times New Roman"/>
                <w:b/>
                <w:bCs/>
                <w:spacing w:val="-6"/>
                <w:sz w:val="24"/>
                <w:szCs w:val="24"/>
                <w:lang w:val="ru-RU"/>
              </w:rPr>
              <w:t xml:space="preserve"> </w:t>
            </w:r>
            <w:r>
              <w:rPr>
                <w:rFonts w:ascii="Times New Roman" w:hAnsi="Times New Roman" w:cs="Times New Roman"/>
                <w:b/>
                <w:bCs/>
                <w:sz w:val="24"/>
                <w:szCs w:val="24"/>
                <w:lang w:val="ru-RU"/>
              </w:rPr>
              <w:t>әңгімелесу,</w:t>
            </w:r>
          </w:p>
          <w:p w14:paraId="6DE2AFC0">
            <w:pPr>
              <w:pStyle w:val="30"/>
              <w:widowControl w:val="0"/>
              <w:autoSpaceDE w:val="0"/>
              <w:autoSpaceDN w:val="0"/>
              <w:rPr>
                <w:rFonts w:ascii="Times New Roman" w:hAnsi="Times New Roman" w:cs="Times New Roman"/>
                <w:b/>
                <w:bCs/>
                <w:sz w:val="24"/>
                <w:szCs w:val="24"/>
                <w:lang w:val="ru-RU"/>
              </w:rPr>
            </w:pPr>
            <w:r>
              <w:rPr>
                <w:rFonts w:ascii="Times New Roman" w:hAnsi="Times New Roman" w:cs="Times New Roman"/>
                <w:b/>
                <w:bCs/>
                <w:sz w:val="24"/>
                <w:szCs w:val="24"/>
                <w:lang w:val="ru-RU"/>
              </w:rPr>
              <w:t>кеңес</w:t>
            </w:r>
            <w:r>
              <w:rPr>
                <w:rFonts w:ascii="Times New Roman" w:hAnsi="Times New Roman" w:cs="Times New Roman"/>
                <w:b/>
                <w:bCs/>
                <w:spacing w:val="-1"/>
                <w:sz w:val="24"/>
                <w:szCs w:val="24"/>
                <w:lang w:val="ru-RU"/>
              </w:rPr>
              <w:t xml:space="preserve"> </w:t>
            </w:r>
            <w:r>
              <w:rPr>
                <w:rFonts w:ascii="Times New Roman" w:hAnsi="Times New Roman" w:cs="Times New Roman"/>
                <w:b/>
                <w:bCs/>
                <w:sz w:val="24"/>
                <w:szCs w:val="24"/>
                <w:lang w:val="ru-RU"/>
              </w:rPr>
              <w:t>беру</w:t>
            </w:r>
          </w:p>
        </w:tc>
        <w:tc>
          <w:tcPr>
            <w:tcW w:w="12757" w:type="dxa"/>
            <w:gridSpan w:val="7"/>
          </w:tcPr>
          <w:p w14:paraId="758C5E33">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Балалардың көңіл күйі, денсаулығы жайында ата-анамен әңгімелесу.</w:t>
            </w:r>
          </w:p>
          <w:p w14:paraId="1782AA4C">
            <w:pPr>
              <w:pStyle w:val="34"/>
              <w:rPr>
                <w:sz w:val="24"/>
                <w:szCs w:val="24"/>
              </w:rPr>
            </w:pPr>
          </w:p>
        </w:tc>
      </w:tr>
      <w:tr w14:paraId="72FCCC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5" w:hRule="atLeast"/>
        </w:trPr>
        <w:tc>
          <w:tcPr>
            <w:tcW w:w="2694" w:type="dxa"/>
          </w:tcPr>
          <w:p w14:paraId="7DC2CC83">
            <w:pPr>
              <w:pStyle w:val="30"/>
              <w:widowControl w:val="0"/>
              <w:autoSpaceDE w:val="0"/>
              <w:autoSpaceDN w:val="0"/>
              <w:rPr>
                <w:rFonts w:ascii="Times New Roman" w:hAnsi="Times New Roman" w:cs="Times New Roman"/>
                <w:b/>
                <w:bCs/>
                <w:spacing w:val="-57"/>
                <w:sz w:val="24"/>
                <w:szCs w:val="24"/>
                <w:lang w:val="kk-KZ"/>
              </w:rPr>
            </w:pPr>
            <w:r>
              <w:rPr>
                <w:rFonts w:ascii="Times New Roman" w:hAnsi="Times New Roman" w:cs="Times New Roman"/>
                <w:b/>
                <w:bCs/>
                <w:sz w:val="24"/>
                <w:szCs w:val="24"/>
                <w:lang w:val="kk-KZ"/>
              </w:rPr>
              <w:t>Балалардың дербес әрекеті</w:t>
            </w:r>
            <w:r>
              <w:rPr>
                <w:rFonts w:ascii="Times New Roman" w:hAnsi="Times New Roman" w:cs="Times New Roman"/>
                <w:b/>
                <w:bCs/>
                <w:spacing w:val="-57"/>
                <w:sz w:val="24"/>
                <w:szCs w:val="24"/>
                <w:lang w:val="kk-KZ"/>
              </w:rPr>
              <w:t xml:space="preserve"> </w:t>
            </w:r>
          </w:p>
          <w:p w14:paraId="75B38BA9">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(баяу қимылды ойындар,</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үстел</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үсті ойындары, бейнелеу әрекеті, кітаптар</w:t>
            </w:r>
            <w:r>
              <w:rPr>
                <w:rFonts w:ascii="Times New Roman" w:hAnsi="Times New Roman" w:cs="Times New Roman"/>
                <w:b/>
                <w:bCs/>
                <w:spacing w:val="-58"/>
                <w:sz w:val="24"/>
                <w:szCs w:val="24"/>
                <w:lang w:val="kk-KZ"/>
              </w:rPr>
              <w:t xml:space="preserve"> </w:t>
            </w:r>
            <w:r>
              <w:rPr>
                <w:rFonts w:ascii="Times New Roman" w:hAnsi="Times New Roman" w:cs="Times New Roman"/>
                <w:b/>
                <w:bCs/>
                <w:sz w:val="24"/>
                <w:szCs w:val="24"/>
                <w:lang w:val="kk-KZ"/>
              </w:rPr>
              <w:t>қарау және тағы басқа</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әрекеттер)</w:t>
            </w:r>
          </w:p>
        </w:tc>
        <w:tc>
          <w:tcPr>
            <w:tcW w:w="12757" w:type="dxa"/>
            <w:gridSpan w:val="7"/>
          </w:tcPr>
          <w:p w14:paraId="5BCA4BD6">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Топта балалар арасында достық қарым-қатынасты тәрбиелеу.</w:t>
            </w:r>
          </w:p>
          <w:p w14:paraId="1EA5BB76">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Топта балалармен шағын ойын орталықтарында еркін ойындарды ұйымдастыру, үстел үсті ойындары, логикалық ойындар. Жануарлармен ойындар  (пазлдар, роботехника құралдары, шашка, бестемше).</w:t>
            </w:r>
          </w:p>
          <w:p w14:paraId="3A5DAECD">
            <w:pPr>
              <w:widowControl w:val="0"/>
              <w:autoSpaceDE w:val="0"/>
              <w:autoSpaceDN w:val="0"/>
              <w:spacing w:after="0" w:line="240" w:lineRule="auto"/>
              <w:rPr>
                <w:rFonts w:ascii="Times New Roman" w:hAnsi="Times New Roman" w:cs="Times New Roman"/>
                <w:b/>
                <w:bCs/>
                <w:sz w:val="24"/>
                <w:szCs w:val="24"/>
                <w:lang w:val="ru-RU"/>
              </w:rPr>
            </w:pPr>
            <w:r>
              <w:rPr>
                <w:rFonts w:ascii="Times New Roman" w:hAnsi="Times New Roman" w:cs="Times New Roman"/>
                <w:sz w:val="24"/>
                <w:szCs w:val="24"/>
                <w:lang w:val="ru-RU"/>
              </w:rPr>
              <w:t>Өнер орталығында сурет салу, суретті кітапшаларды бояуда түстерді</w:t>
            </w:r>
            <w:r>
              <w:rPr>
                <w:rFonts w:ascii="Times New Roman" w:hAnsi="Times New Roman" w:cs="Times New Roman"/>
                <w:spacing w:val="-2"/>
                <w:sz w:val="24"/>
                <w:szCs w:val="24"/>
                <w:lang w:val="ru-RU"/>
              </w:rPr>
              <w:t xml:space="preserve"> </w:t>
            </w:r>
            <w:r>
              <w:rPr>
                <w:rFonts w:ascii="Times New Roman" w:hAnsi="Times New Roman" w:cs="Times New Roman"/>
                <w:sz w:val="24"/>
                <w:szCs w:val="24"/>
                <w:lang w:val="ru-RU"/>
              </w:rPr>
              <w:t>өз</w:t>
            </w:r>
            <w:r>
              <w:rPr>
                <w:rFonts w:ascii="Times New Roman" w:hAnsi="Times New Roman" w:cs="Times New Roman"/>
                <w:spacing w:val="-2"/>
                <w:sz w:val="24"/>
                <w:szCs w:val="24"/>
                <w:lang w:val="ru-RU"/>
              </w:rPr>
              <w:t xml:space="preserve"> </w:t>
            </w:r>
            <w:r>
              <w:rPr>
                <w:rFonts w:ascii="Times New Roman" w:hAnsi="Times New Roman" w:cs="Times New Roman"/>
                <w:sz w:val="24"/>
                <w:szCs w:val="24"/>
                <w:lang w:val="ru-RU"/>
              </w:rPr>
              <w:t xml:space="preserve">қалауы бойынша таңдауын дамыту </w:t>
            </w:r>
            <w:r>
              <w:rPr>
                <w:rFonts w:ascii="Times New Roman" w:hAnsi="Times New Roman" w:cs="Times New Roman"/>
                <w:b/>
                <w:bCs/>
                <w:sz w:val="24"/>
                <w:szCs w:val="24"/>
                <w:lang w:val="ru-RU"/>
              </w:rPr>
              <w:t>(бейнелеу іс-әрекеті)</w:t>
            </w:r>
          </w:p>
          <w:p w14:paraId="7743C0BC">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sz w:val="24"/>
                <w:szCs w:val="24"/>
                <w:lang w:val="kk-KZ"/>
              </w:rPr>
              <w:t>Құрастыру материалдарымен, табиғи заттармен  құрастыру ойындарын ойнату. Кітаптарды қарау, балалардың</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назарын</w:t>
            </w:r>
            <w:r>
              <w:rPr>
                <w:rFonts w:ascii="Times New Roman" w:hAnsi="Times New Roman" w:cs="Times New Roman"/>
                <w:spacing w:val="-10"/>
                <w:sz w:val="24"/>
                <w:szCs w:val="24"/>
                <w:lang w:val="kk-KZ"/>
              </w:rPr>
              <w:t xml:space="preserve"> </w:t>
            </w:r>
            <w:r>
              <w:rPr>
                <w:rFonts w:ascii="Times New Roman" w:hAnsi="Times New Roman" w:cs="Times New Roman"/>
                <w:sz w:val="24"/>
                <w:szCs w:val="24"/>
                <w:lang w:val="kk-KZ"/>
              </w:rPr>
              <w:t>кітаптың</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безендірілуіне,</w:t>
            </w:r>
            <w:r>
              <w:rPr>
                <w:rFonts w:ascii="Times New Roman" w:hAnsi="Times New Roman" w:cs="Times New Roman"/>
                <w:spacing w:val="-11"/>
                <w:sz w:val="24"/>
                <w:szCs w:val="24"/>
                <w:lang w:val="kk-KZ"/>
              </w:rPr>
              <w:t xml:space="preserve"> </w:t>
            </w:r>
            <w:r>
              <w:rPr>
                <w:rFonts w:ascii="Times New Roman" w:hAnsi="Times New Roman" w:cs="Times New Roman"/>
                <w:sz w:val="24"/>
                <w:szCs w:val="24"/>
                <w:lang w:val="kk-KZ"/>
              </w:rPr>
              <w:t>иллюстрацияларына</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 xml:space="preserve">аудару.  </w:t>
            </w:r>
            <w:r>
              <w:rPr>
                <w:rFonts w:ascii="Times New Roman" w:hAnsi="Times New Roman" w:cs="Times New Roman"/>
                <w:b/>
                <w:bCs/>
                <w:sz w:val="24"/>
                <w:szCs w:val="24"/>
                <w:lang w:val="kk-KZ"/>
              </w:rPr>
              <w:t>(көркем әдебиет)</w:t>
            </w:r>
          </w:p>
          <w:p w14:paraId="3AC653AA">
            <w:pPr>
              <w:pStyle w:val="34"/>
              <w:rPr>
                <w:sz w:val="24"/>
                <w:szCs w:val="24"/>
              </w:rPr>
            </w:pPr>
            <w:r>
              <w:rPr>
                <w:sz w:val="24"/>
                <w:szCs w:val="24"/>
              </w:rPr>
              <w:t xml:space="preserve">Табиғат бұрышындағы еңбек (бөлме өсімдіктеріне күтім жасату) </w:t>
            </w:r>
            <w:r>
              <w:rPr>
                <w:b/>
                <w:bCs/>
                <w:sz w:val="24"/>
                <w:szCs w:val="24"/>
              </w:rPr>
              <w:t>Балалармен жеке жұмыс.</w:t>
            </w:r>
          </w:p>
          <w:p w14:paraId="38DF1636">
            <w:pPr>
              <w:pStyle w:val="34"/>
              <w:rPr>
                <w:sz w:val="24"/>
                <w:szCs w:val="24"/>
              </w:rPr>
            </w:pPr>
          </w:p>
        </w:tc>
      </w:tr>
      <w:tr w14:paraId="72D747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2694" w:type="dxa"/>
          </w:tcPr>
          <w:p w14:paraId="46B48FE4">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Таңертенгі</w:t>
            </w:r>
            <w:r>
              <w:rPr>
                <w:rFonts w:ascii="Times New Roman" w:hAnsi="Times New Roman" w:cs="Times New Roman"/>
                <w:b/>
                <w:bCs/>
                <w:spacing w:val="-3"/>
                <w:sz w:val="24"/>
                <w:szCs w:val="24"/>
                <w:lang w:val="en-US"/>
              </w:rPr>
              <w:t xml:space="preserve"> </w:t>
            </w:r>
            <w:r>
              <w:rPr>
                <w:rFonts w:ascii="Times New Roman" w:hAnsi="Times New Roman" w:cs="Times New Roman"/>
                <w:b/>
                <w:bCs/>
                <w:sz w:val="24"/>
                <w:szCs w:val="24"/>
                <w:lang w:val="en-US"/>
              </w:rPr>
              <w:t>жаттығу</w:t>
            </w:r>
          </w:p>
        </w:tc>
        <w:tc>
          <w:tcPr>
            <w:tcW w:w="12757" w:type="dxa"/>
            <w:gridSpan w:val="7"/>
          </w:tcPr>
          <w:p w14:paraId="48EBEB0B">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Қараша  айына арналған таңертеңгі жаттығуларды орындау (</w:t>
            </w:r>
            <w:r>
              <w:rPr>
                <w:rFonts w:ascii="Times New Roman" w:hAnsi="Times New Roman" w:cs="Times New Roman"/>
                <w:b/>
                <w:bCs/>
                <w:sz w:val="24"/>
                <w:szCs w:val="24"/>
                <w:lang w:val="en-US"/>
              </w:rPr>
              <w:t xml:space="preserve">Жалпы дамытушы жаттығулар, қимыл белсенділігі, ойын әрекеті). </w:t>
            </w:r>
          </w:p>
        </w:tc>
      </w:tr>
      <w:tr w14:paraId="6C931F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2694" w:type="dxa"/>
          </w:tcPr>
          <w:p w14:paraId="04163AC9">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Таңғы</w:t>
            </w:r>
            <w:r>
              <w:rPr>
                <w:rFonts w:ascii="Times New Roman" w:hAnsi="Times New Roman" w:cs="Times New Roman"/>
                <w:b/>
                <w:bCs/>
                <w:spacing w:val="-4"/>
                <w:sz w:val="24"/>
                <w:szCs w:val="24"/>
                <w:lang w:val="en-US"/>
              </w:rPr>
              <w:t xml:space="preserve"> </w:t>
            </w:r>
            <w:r>
              <w:rPr>
                <w:rFonts w:ascii="Times New Roman" w:hAnsi="Times New Roman" w:cs="Times New Roman"/>
                <w:b/>
                <w:bCs/>
                <w:sz w:val="24"/>
                <w:szCs w:val="24"/>
                <w:lang w:val="en-US"/>
              </w:rPr>
              <w:t>ас</w:t>
            </w:r>
          </w:p>
        </w:tc>
        <w:tc>
          <w:tcPr>
            <w:tcW w:w="12757" w:type="dxa"/>
            <w:gridSpan w:val="7"/>
          </w:tcPr>
          <w:p w14:paraId="28F715C2">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Таңғы ас алдында қолдарын сумен сабындап жуу мәдениетін қалыптастыру. </w:t>
            </w:r>
            <w:r>
              <w:rPr>
                <w:rFonts w:ascii="Times New Roman" w:hAnsi="Times New Roman" w:cs="Times New Roman"/>
                <w:b/>
                <w:bCs/>
                <w:sz w:val="24"/>
                <w:szCs w:val="24"/>
                <w:lang w:val="en-US"/>
              </w:rPr>
              <w:t>(мәдени-гигиеналық дағдылар, өзіне-өзі қызмет ету, кезекшілердің еңбек әрекеті)</w:t>
            </w:r>
          </w:p>
          <w:p w14:paraId="73B959BE">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Өз орнына отыру. Таза және ұқыпты тамақтануды, қасықты  дұрыс ұстауды, тамақтанған кезінде ауызын жауып отырып, асықпай әбден шайнауды үйрету.</w:t>
            </w:r>
            <w:r>
              <w:rPr>
                <w:rFonts w:ascii="Times New Roman" w:hAnsi="Times New Roman" w:eastAsia="Calibri" w:cs="Times New Roman"/>
                <w:kern w:val="24"/>
                <w:sz w:val="24"/>
                <w:szCs w:val="24"/>
                <w:lang w:val="en-US"/>
              </w:rPr>
              <w:t xml:space="preserve"> </w:t>
            </w:r>
            <w:r>
              <w:rPr>
                <w:rFonts w:ascii="Times New Roman" w:hAnsi="Times New Roman" w:cs="Times New Roman"/>
                <w:sz w:val="24"/>
                <w:szCs w:val="24"/>
                <w:lang w:val="en-US"/>
              </w:rPr>
              <w:t xml:space="preserve">Тамақтанып болғаннан кейін алғыс айту, ас қайыру. </w:t>
            </w:r>
          </w:p>
          <w:p w14:paraId="673DB082">
            <w:pPr>
              <w:pStyle w:val="34"/>
              <w:rPr>
                <w:sz w:val="24"/>
                <w:szCs w:val="24"/>
              </w:rPr>
            </w:pPr>
          </w:p>
        </w:tc>
      </w:tr>
      <w:tr w14:paraId="2CCD8D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2694" w:type="dxa"/>
          </w:tcPr>
          <w:p w14:paraId="4A0F6A60">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Ұйымдастырылған</w:t>
            </w:r>
            <w:r>
              <w:rPr>
                <w:rFonts w:ascii="Times New Roman" w:hAnsi="Times New Roman" w:cs="Times New Roman"/>
                <w:b/>
                <w:bCs/>
                <w:spacing w:val="-2"/>
                <w:sz w:val="24"/>
                <w:szCs w:val="24"/>
                <w:lang w:val="en-US"/>
              </w:rPr>
              <w:t xml:space="preserve"> </w:t>
            </w:r>
            <w:r>
              <w:rPr>
                <w:rFonts w:ascii="Times New Roman" w:hAnsi="Times New Roman" w:cs="Times New Roman"/>
                <w:b/>
                <w:bCs/>
                <w:sz w:val="24"/>
                <w:szCs w:val="24"/>
                <w:lang w:val="en-US"/>
              </w:rPr>
              <w:t>іс-әрекетке</w:t>
            </w:r>
          </w:p>
          <w:p w14:paraId="4620F5A0">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kk-KZ"/>
              </w:rPr>
              <w:t>д</w:t>
            </w:r>
            <w:r>
              <w:rPr>
                <w:rFonts w:ascii="Times New Roman" w:hAnsi="Times New Roman" w:cs="Times New Roman"/>
                <w:b/>
                <w:bCs/>
                <w:sz w:val="24"/>
                <w:szCs w:val="24"/>
                <w:lang w:val="en-US"/>
              </w:rPr>
              <w:t>айындық</w:t>
            </w:r>
          </w:p>
        </w:tc>
        <w:tc>
          <w:tcPr>
            <w:tcW w:w="12757" w:type="dxa"/>
            <w:gridSpan w:val="7"/>
          </w:tcPr>
          <w:p w14:paraId="4A4BF189">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Шаттық шеңберін өткізу</w:t>
            </w:r>
          </w:p>
          <w:p w14:paraId="1F2EFDD0">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Видео арқылы «Көңілді күн» әніне іс әрекеттер жасау. </w:t>
            </w:r>
          </w:p>
          <w:p w14:paraId="03190D02">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Орман  деген не? Орманда болдың ба? Ол қандай?  тақырыбында балалармен жеке әңгімелер жүргізу. Бірлескен жоспарларды, мәселелерді талқылау, қызығушылықтары бойынша әрекет түрін таңдау, ережелер туралы келісу және т. б. </w:t>
            </w:r>
            <w:r>
              <w:rPr>
                <w:rFonts w:ascii="Times New Roman" w:hAnsi="Times New Roman" w:cs="Times New Roman"/>
                <w:b/>
                <w:bCs/>
                <w:sz w:val="24"/>
                <w:szCs w:val="24"/>
                <w:lang w:val="ru-RU"/>
              </w:rPr>
              <w:t>(сөйлеуді дамыту)</w:t>
            </w:r>
          </w:p>
          <w:p w14:paraId="55CCF88C">
            <w:pPr>
              <w:widowControl w:val="0"/>
              <w:autoSpaceDE w:val="0"/>
              <w:autoSpaceDN w:val="0"/>
              <w:spacing w:after="0" w:line="240" w:lineRule="auto"/>
              <w:rPr>
                <w:rFonts w:ascii="Times New Roman" w:hAnsi="Times New Roman" w:cs="Times New Roman"/>
                <w:sz w:val="24"/>
                <w:szCs w:val="24"/>
                <w:lang w:val="ru-RU"/>
              </w:rPr>
            </w:pPr>
          </w:p>
        </w:tc>
      </w:tr>
      <w:tr w14:paraId="15012D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0" w:hRule="atLeast"/>
        </w:trPr>
        <w:tc>
          <w:tcPr>
            <w:tcW w:w="2694" w:type="dxa"/>
          </w:tcPr>
          <w:p w14:paraId="6582605D">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Ұйымдастырылған</w:t>
            </w:r>
          </w:p>
          <w:p w14:paraId="7617BF38">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en-US"/>
              </w:rPr>
              <w:t>іс-әрекет</w:t>
            </w:r>
            <w:r>
              <w:rPr>
                <w:rFonts w:ascii="Times New Roman" w:hAnsi="Times New Roman" w:cs="Times New Roman"/>
                <w:b/>
                <w:bCs/>
                <w:sz w:val="24"/>
                <w:szCs w:val="24"/>
                <w:lang w:val="ru-RU"/>
              </w:rPr>
              <w:t>тер</w:t>
            </w:r>
          </w:p>
        </w:tc>
        <w:tc>
          <w:tcPr>
            <w:tcW w:w="2977" w:type="dxa"/>
          </w:tcPr>
          <w:p w14:paraId="5B274C37">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Дене шынықтыру</w:t>
            </w:r>
          </w:p>
          <w:p w14:paraId="12261927">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маманының жоспары бойынша</w:t>
            </w:r>
          </w:p>
          <w:p w14:paraId="34DFFD9A">
            <w:pPr>
              <w:pStyle w:val="30"/>
              <w:widowControl w:val="0"/>
              <w:autoSpaceDE w:val="0"/>
              <w:autoSpaceDN w:val="0"/>
              <w:jc w:val="center"/>
              <w:rPr>
                <w:rFonts w:ascii="Times New Roman" w:hAnsi="Times New Roman" w:cs="Times New Roman"/>
                <w:b/>
                <w:bCs/>
                <w:sz w:val="24"/>
                <w:szCs w:val="24"/>
                <w:lang w:val="kk-KZ"/>
              </w:rPr>
            </w:pPr>
          </w:p>
          <w:p w14:paraId="670165B8">
            <w:pPr>
              <w:widowControl w:val="0"/>
              <w:autoSpaceDE w:val="0"/>
              <w:autoSpaceDN w:val="0"/>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әдебиет</w:t>
            </w:r>
          </w:p>
          <w:p w14:paraId="31D07420">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«Қайда өседі?» балалардан, қандай ағаштың өнімі екенін танып  айтқызу, диалогтік сөйлеуді дамыту. </w:t>
            </w:r>
          </w:p>
          <w:p w14:paraId="31580427">
            <w:pPr>
              <w:widowControl w:val="0"/>
              <w:autoSpaceDE w:val="0"/>
              <w:autoSpaceDN w:val="0"/>
              <w:spacing w:after="0" w:line="240" w:lineRule="auto"/>
              <w:jc w:val="center"/>
              <w:rPr>
                <w:rFonts w:ascii="Times New Roman" w:hAnsi="Times New Roman" w:cs="Times New Roman"/>
                <w:b/>
                <w:bCs/>
                <w:sz w:val="24"/>
                <w:szCs w:val="24"/>
                <w:lang w:val="kk-KZ"/>
              </w:rPr>
            </w:pPr>
            <w:r>
              <w:rPr>
                <w:rFonts w:ascii="Times New Roman" w:hAnsi="Times New Roman" w:cs="Times New Roman"/>
                <w:sz w:val="24"/>
                <w:szCs w:val="24"/>
                <w:lang w:val="kk-KZ"/>
              </w:rPr>
              <w:t>Дидактикалық ойын «дәндерін тап» ағаштардың суреттеріне берілген дәндерді сәйкестендір</w:t>
            </w:r>
            <w:r>
              <w:rPr>
                <w:rFonts w:ascii="Times New Roman" w:hAnsi="Times New Roman" w:cs="Times New Roman"/>
                <w:b/>
                <w:bCs/>
                <w:sz w:val="24"/>
                <w:szCs w:val="24"/>
                <w:lang w:val="kk-KZ"/>
              </w:rPr>
              <w:t xml:space="preserve"> </w:t>
            </w:r>
          </w:p>
          <w:p w14:paraId="1F118AA7">
            <w:pPr>
              <w:widowControl w:val="0"/>
              <w:autoSpaceDE w:val="0"/>
              <w:autoSpaceDN w:val="0"/>
              <w:spacing w:after="0" w:line="240" w:lineRule="auto"/>
              <w:jc w:val="center"/>
              <w:rPr>
                <w:rFonts w:ascii="Times New Roman" w:hAnsi="Times New Roman" w:cs="Times New Roman"/>
                <w:b/>
                <w:bCs/>
                <w:sz w:val="24"/>
                <w:szCs w:val="24"/>
                <w:lang w:val="kk-KZ"/>
              </w:rPr>
            </w:pPr>
          </w:p>
          <w:p w14:paraId="604AFC42">
            <w:pPr>
              <w:widowControl w:val="0"/>
              <w:autoSpaceDE w:val="0"/>
              <w:autoSpaceDN w:val="0"/>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Қазақ тілі</w:t>
            </w:r>
          </w:p>
          <w:p w14:paraId="1EDC68A5">
            <w:pPr>
              <w:pStyle w:val="22"/>
              <w:ind w:left="0"/>
              <w:rPr>
                <w:sz w:val="24"/>
                <w:szCs w:val="24"/>
              </w:rPr>
            </w:pPr>
            <w:r>
              <w:rPr>
                <w:sz w:val="24"/>
                <w:szCs w:val="24"/>
              </w:rPr>
              <w:t xml:space="preserve">Алтын сандықшадан әр түрлі заттарды алдыртып. Сол алған заттың атауындағы қ, ң,ғ дыбыстары сөздің қай бөлігінде орналасқанын табады үйрету. </w:t>
            </w:r>
          </w:p>
          <w:p w14:paraId="5770A14A">
            <w:pPr>
              <w:pStyle w:val="22"/>
              <w:ind w:left="0"/>
              <w:rPr>
                <w:sz w:val="24"/>
                <w:szCs w:val="24"/>
              </w:rPr>
            </w:pPr>
            <w:r>
              <w:rPr>
                <w:sz w:val="24"/>
                <w:szCs w:val="24"/>
              </w:rPr>
              <w:t>Фонематикалық естуді дамыту,</w:t>
            </w:r>
            <w:r>
              <w:rPr>
                <w:spacing w:val="1"/>
                <w:sz w:val="24"/>
                <w:szCs w:val="24"/>
              </w:rPr>
              <w:t xml:space="preserve"> </w:t>
            </w:r>
            <w:r>
              <w:rPr>
                <w:sz w:val="24"/>
                <w:szCs w:val="24"/>
              </w:rPr>
              <w:t>сөздегі</w:t>
            </w:r>
            <w:r>
              <w:rPr>
                <w:spacing w:val="-3"/>
                <w:sz w:val="24"/>
                <w:szCs w:val="24"/>
              </w:rPr>
              <w:t xml:space="preserve"> </w:t>
            </w:r>
            <w:r>
              <w:rPr>
                <w:sz w:val="24"/>
                <w:szCs w:val="24"/>
              </w:rPr>
              <w:t>дыбыстардың орнын анықтау дағдысын нақтылу</w:t>
            </w:r>
            <w:r>
              <w:rPr>
                <w:spacing w:val="-4"/>
                <w:sz w:val="24"/>
                <w:szCs w:val="24"/>
              </w:rPr>
              <w:t xml:space="preserve"> </w:t>
            </w:r>
            <w:r>
              <w:rPr>
                <w:sz w:val="24"/>
                <w:szCs w:val="24"/>
              </w:rPr>
              <w:t>(басы,</w:t>
            </w:r>
            <w:r>
              <w:rPr>
                <w:spacing w:val="-2"/>
                <w:sz w:val="24"/>
                <w:szCs w:val="24"/>
              </w:rPr>
              <w:t xml:space="preserve"> </w:t>
            </w:r>
            <w:r>
              <w:rPr>
                <w:sz w:val="24"/>
                <w:szCs w:val="24"/>
              </w:rPr>
              <w:t>ортасы,</w:t>
            </w:r>
            <w:r>
              <w:rPr>
                <w:spacing w:val="-1"/>
                <w:sz w:val="24"/>
                <w:szCs w:val="24"/>
              </w:rPr>
              <w:t xml:space="preserve"> </w:t>
            </w:r>
            <w:r>
              <w:rPr>
                <w:sz w:val="24"/>
                <w:szCs w:val="24"/>
              </w:rPr>
              <w:t>соңы).</w:t>
            </w:r>
          </w:p>
          <w:p w14:paraId="531B85A4">
            <w:pPr>
              <w:pStyle w:val="30"/>
              <w:widowControl w:val="0"/>
              <w:autoSpaceDE w:val="0"/>
              <w:autoSpaceDN w:val="0"/>
              <w:jc w:val="center"/>
              <w:rPr>
                <w:rFonts w:ascii="Times New Roman" w:hAnsi="Times New Roman" w:cs="Times New Roman"/>
                <w:sz w:val="24"/>
                <w:szCs w:val="24"/>
                <w:lang w:val="kk-KZ"/>
              </w:rPr>
            </w:pPr>
          </w:p>
          <w:p w14:paraId="4B439FCC">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Сауат ашу негіздері</w:t>
            </w:r>
          </w:p>
          <w:p w14:paraId="2EE22B19">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pacing w:val="1"/>
                <w:sz w:val="24"/>
                <w:szCs w:val="24"/>
                <w:lang w:val="kk-KZ"/>
              </w:rPr>
              <w:t xml:space="preserve">Ағаш атауларына  </w:t>
            </w:r>
            <w:r>
              <w:rPr>
                <w:rFonts w:ascii="Times New Roman" w:hAnsi="Times New Roman" w:cs="Times New Roman"/>
                <w:sz w:val="24"/>
                <w:szCs w:val="24"/>
                <w:lang w:val="kk-KZ"/>
              </w:rPr>
              <w:t>дыбыстық</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талдау: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сөздегі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дыбыстардың</w:t>
            </w:r>
            <w:r>
              <w:rPr>
                <w:rFonts w:ascii="Times New Roman" w:hAnsi="Times New Roman" w:cs="Times New Roman"/>
                <w:spacing w:val="-4"/>
                <w:sz w:val="24"/>
                <w:szCs w:val="24"/>
                <w:lang w:val="kk-KZ"/>
              </w:rPr>
              <w:t xml:space="preserve"> </w:t>
            </w:r>
            <w:r>
              <w:rPr>
                <w:rFonts w:ascii="Times New Roman" w:hAnsi="Times New Roman" w:cs="Times New Roman"/>
                <w:sz w:val="24"/>
                <w:szCs w:val="24"/>
                <w:lang w:val="kk-KZ"/>
              </w:rPr>
              <w:t xml:space="preserve">ретін  анықтауды үйрету. </w:t>
            </w:r>
          </w:p>
          <w:p w14:paraId="7CF3E62F">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Жазу дәптерлерімен жұмыс </w:t>
            </w:r>
          </w:p>
          <w:p w14:paraId="428558CF">
            <w:pPr>
              <w:pStyle w:val="30"/>
              <w:widowControl w:val="0"/>
              <w:autoSpaceDE w:val="0"/>
              <w:autoSpaceDN w:val="0"/>
              <w:jc w:val="center"/>
              <w:rPr>
                <w:rFonts w:ascii="Times New Roman" w:hAnsi="Times New Roman" w:cs="Times New Roman"/>
                <w:b/>
                <w:bCs/>
                <w:sz w:val="24"/>
                <w:szCs w:val="24"/>
                <w:lang w:val="kk-KZ"/>
              </w:rPr>
            </w:pPr>
          </w:p>
          <w:p w14:paraId="41253780">
            <w:pPr>
              <w:widowControl w:val="0"/>
              <w:autoSpaceDE w:val="0"/>
              <w:autoSpaceDN w:val="0"/>
              <w:spacing w:after="0" w:line="240" w:lineRule="auto"/>
              <w:rPr>
                <w:rFonts w:ascii="Times New Roman" w:hAnsi="Times New Roman" w:cs="Times New Roman"/>
                <w:b/>
                <w:bCs/>
                <w:sz w:val="24"/>
                <w:szCs w:val="24"/>
                <w:lang w:val="en-US"/>
              </w:rPr>
            </w:pPr>
          </w:p>
        </w:tc>
        <w:tc>
          <w:tcPr>
            <w:tcW w:w="2268" w:type="dxa"/>
          </w:tcPr>
          <w:p w14:paraId="09ECFF68">
            <w:pPr>
              <w:widowControl w:val="0"/>
              <w:autoSpaceDE w:val="0"/>
              <w:autoSpaceDN w:val="0"/>
              <w:spacing w:after="0" w:line="24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Сөйлеуді дамыту</w:t>
            </w:r>
          </w:p>
          <w:p w14:paraId="74BFB170">
            <w:pPr>
              <w:pStyle w:val="22"/>
              <w:ind w:left="0"/>
              <w:rPr>
                <w:sz w:val="24"/>
                <w:szCs w:val="24"/>
              </w:rPr>
            </w:pPr>
            <w:r>
              <w:rPr>
                <w:sz w:val="24"/>
                <w:szCs w:val="24"/>
              </w:rPr>
              <w:t xml:space="preserve">«Бақша ағаштары» әңгімені оқып беру. Әңгіме не туралы екенін сұрау? Ағаштар тағы қайда өседі? </w:t>
            </w:r>
          </w:p>
          <w:p w14:paraId="1CB38B8B">
            <w:pPr>
              <w:pStyle w:val="22"/>
              <w:ind w:left="0"/>
              <w:rPr>
                <w:sz w:val="24"/>
                <w:szCs w:val="24"/>
              </w:rPr>
            </w:pPr>
            <w:r>
              <w:rPr>
                <w:sz w:val="24"/>
                <w:szCs w:val="24"/>
              </w:rPr>
              <w:t xml:space="preserve">Қандай ағаштарды таниды? Суреттерге қарап атауларын атату. Орман туралы не білетінін сұрау? </w:t>
            </w:r>
          </w:p>
          <w:p w14:paraId="2FB28AAC">
            <w:pPr>
              <w:pStyle w:val="22"/>
              <w:ind w:left="0"/>
              <w:rPr>
                <w:sz w:val="24"/>
                <w:szCs w:val="24"/>
              </w:rPr>
            </w:pPr>
            <w:r>
              <w:rPr>
                <w:sz w:val="24"/>
                <w:szCs w:val="24"/>
              </w:rPr>
              <w:t>Сөйлемдердегі сөздерді: зат есімдерді сан есімдермен және сын есімдерді</w:t>
            </w:r>
            <w:r>
              <w:rPr>
                <w:spacing w:val="1"/>
                <w:sz w:val="24"/>
                <w:szCs w:val="24"/>
              </w:rPr>
              <w:t xml:space="preserve"> </w:t>
            </w:r>
            <w:r>
              <w:rPr>
                <w:sz w:val="24"/>
                <w:szCs w:val="24"/>
              </w:rPr>
              <w:t>зат</w:t>
            </w:r>
            <w:r>
              <w:rPr>
                <w:spacing w:val="-3"/>
                <w:sz w:val="24"/>
                <w:szCs w:val="24"/>
              </w:rPr>
              <w:t xml:space="preserve"> </w:t>
            </w:r>
            <w:r>
              <w:rPr>
                <w:sz w:val="24"/>
                <w:szCs w:val="24"/>
              </w:rPr>
              <w:t>есімдермен үйлестіре білуді жетілдіру.</w:t>
            </w:r>
          </w:p>
          <w:p w14:paraId="2DFB5BB0">
            <w:pPr>
              <w:widowControl w:val="0"/>
              <w:autoSpaceDE w:val="0"/>
              <w:autoSpaceDN w:val="0"/>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Математика негіздері</w:t>
            </w:r>
          </w:p>
          <w:p w14:paraId="7C698310">
            <w:pPr>
              <w:widowControl w:val="0"/>
              <w:autoSpaceDE w:val="0"/>
              <w:autoSpaceDN w:val="0"/>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Ағаштар құстар және жануарлардан жиын жасау. </w:t>
            </w:r>
          </w:p>
          <w:p w14:paraId="406DBB20">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Бүтін жиын мен оның әр бөлігі арасында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байланыс</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орнату дағдысын дамыту.</w:t>
            </w:r>
          </w:p>
          <w:p w14:paraId="0825F760">
            <w:pPr>
              <w:widowControl w:val="0"/>
              <w:autoSpaceDE w:val="0"/>
              <w:autoSpaceDN w:val="0"/>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Дәптермен жұмыс</w:t>
            </w:r>
          </w:p>
          <w:p w14:paraId="11BB3BCB">
            <w:pPr>
              <w:widowControl w:val="0"/>
              <w:autoSpaceDE w:val="0"/>
              <w:autoSpaceDN w:val="0"/>
              <w:spacing w:after="0" w:line="240" w:lineRule="auto"/>
              <w:jc w:val="center"/>
              <w:rPr>
                <w:rFonts w:ascii="Times New Roman" w:hAnsi="Times New Roman" w:cs="Times New Roman"/>
                <w:sz w:val="24"/>
                <w:szCs w:val="24"/>
                <w:lang w:val="kk-KZ"/>
              </w:rPr>
            </w:pPr>
          </w:p>
          <w:p w14:paraId="5F744760">
            <w:pPr>
              <w:widowControl w:val="0"/>
              <w:autoSpaceDE w:val="0"/>
              <w:autoSpaceDN w:val="0"/>
              <w:spacing w:after="0" w:line="240" w:lineRule="auto"/>
              <w:jc w:val="center"/>
              <w:rPr>
                <w:rFonts w:ascii="Times New Roman" w:hAnsi="Times New Roman" w:cs="Times New Roman"/>
                <w:sz w:val="24"/>
                <w:szCs w:val="24"/>
                <w:lang w:val="kk-KZ"/>
              </w:rPr>
            </w:pPr>
            <w:r>
              <w:rPr>
                <w:rFonts w:ascii="Times New Roman" w:hAnsi="Times New Roman" w:cs="Times New Roman"/>
                <w:b/>
                <w:bCs/>
                <w:sz w:val="24"/>
                <w:szCs w:val="24"/>
                <w:lang w:val="kk-KZ"/>
              </w:rPr>
              <w:t>Мүсіндеу</w:t>
            </w:r>
          </w:p>
          <w:p w14:paraId="5594B655">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қалауы бойынша орталықтарға бөлініп жұмыс жасату. </w:t>
            </w:r>
          </w:p>
          <w:p w14:paraId="343EF54C">
            <w:pPr>
              <w:widowControl w:val="0"/>
              <w:autoSpaceDE w:val="0"/>
              <w:autoSpaceDN w:val="0"/>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Ағаштардың </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пішіндеріне,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бөліктердің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салыстырмалы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өлшеміне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олардың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орналасуына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сүйене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отырып,</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түстер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олардың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реңктерін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беру.</w:t>
            </w:r>
          </w:p>
          <w:p w14:paraId="6299E271">
            <w:pPr>
              <w:widowControl w:val="0"/>
              <w:autoSpaceDE w:val="0"/>
              <w:autoSpaceDN w:val="0"/>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Бақылаған ағаштың  бейнесін бере білу арқылы мүсіндеу. </w:t>
            </w:r>
          </w:p>
          <w:p w14:paraId="5260A556">
            <w:pPr>
              <w:widowControl w:val="0"/>
              <w:autoSpaceDE w:val="0"/>
              <w:autoSpaceDN w:val="0"/>
              <w:spacing w:after="0" w:line="240" w:lineRule="auto"/>
              <w:jc w:val="center"/>
              <w:rPr>
                <w:rFonts w:ascii="Times New Roman" w:hAnsi="Times New Roman" w:cs="Times New Roman"/>
                <w:b/>
                <w:bCs/>
                <w:sz w:val="24"/>
                <w:szCs w:val="24"/>
                <w:lang w:val="kk-KZ"/>
              </w:rPr>
            </w:pPr>
          </w:p>
          <w:p w14:paraId="36DED97D">
            <w:pPr>
              <w:widowControl w:val="0"/>
              <w:autoSpaceDE w:val="0"/>
              <w:autoSpaceDN w:val="0"/>
              <w:spacing w:after="0" w:line="240" w:lineRule="auto"/>
              <w:jc w:val="center"/>
              <w:rPr>
                <w:rFonts w:ascii="Times New Roman" w:hAnsi="Times New Roman" w:cs="Times New Roman"/>
                <w:b/>
                <w:bCs/>
                <w:sz w:val="24"/>
                <w:szCs w:val="24"/>
                <w:lang w:val="ru-RU"/>
              </w:rPr>
            </w:pPr>
            <w:r>
              <w:rPr>
                <w:rFonts w:ascii="Times New Roman" w:hAnsi="Times New Roman" w:cs="Times New Roman"/>
                <w:b/>
                <w:bCs/>
                <w:sz w:val="24"/>
                <w:szCs w:val="24"/>
                <w:lang w:val="ru-RU"/>
              </w:rPr>
              <w:t>Музыка</w:t>
            </w:r>
          </w:p>
          <w:p w14:paraId="733B3E72">
            <w:pPr>
              <w:widowControl w:val="0"/>
              <w:autoSpaceDE w:val="0"/>
              <w:autoSpaceDN w:val="0"/>
              <w:spacing w:after="0" w:line="240" w:lineRule="auto"/>
              <w:jc w:val="center"/>
              <w:rPr>
                <w:rFonts w:ascii="Times New Roman" w:hAnsi="Times New Roman" w:cs="Times New Roman"/>
                <w:b/>
                <w:bCs/>
                <w:sz w:val="24"/>
                <w:szCs w:val="24"/>
                <w:lang w:val="ru-RU"/>
              </w:rPr>
            </w:pPr>
            <w:r>
              <w:rPr>
                <w:rFonts w:ascii="Times New Roman" w:hAnsi="Times New Roman" w:cs="Times New Roman"/>
                <w:b/>
                <w:bCs/>
                <w:sz w:val="24"/>
                <w:szCs w:val="24"/>
                <w:lang w:val="ru-RU"/>
              </w:rPr>
              <w:t>маманының жоспары бойынша</w:t>
            </w:r>
          </w:p>
          <w:p w14:paraId="06044471">
            <w:pPr>
              <w:widowControl w:val="0"/>
              <w:autoSpaceDE w:val="0"/>
              <w:autoSpaceDN w:val="0"/>
              <w:spacing w:after="0" w:line="240" w:lineRule="auto"/>
              <w:jc w:val="center"/>
              <w:rPr>
                <w:rFonts w:ascii="Times New Roman" w:hAnsi="Times New Roman" w:cs="Times New Roman"/>
                <w:b/>
                <w:bCs/>
                <w:sz w:val="24"/>
                <w:szCs w:val="24"/>
                <w:lang w:val="ru-RU"/>
              </w:rPr>
            </w:pPr>
          </w:p>
          <w:p w14:paraId="5A6BC55A">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14:paraId="4D7DD9F5">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Туған өлкенің өсімдіктері (ағаштар, бұталар, гүлдер, шөпті өсімдіктер)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туралы түсініктерін кеңейту, «орман», «шалғын» және «бақша» ұғымдарымен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таныстыру. </w:t>
            </w:r>
            <w:r>
              <w:rPr>
                <w:rFonts w:ascii="Times New Roman" w:hAnsi="Times New Roman" w:cs="Times New Roman"/>
                <w:sz w:val="24"/>
                <w:szCs w:val="24"/>
                <w:lang w:val="en-US"/>
              </w:rPr>
              <w:t>Олардың айырмашылығын суреттер арқылы атай білуін қалыптастыру.</w:t>
            </w:r>
          </w:p>
          <w:p w14:paraId="20262ECC">
            <w:pPr>
              <w:widowControl w:val="0"/>
              <w:autoSpaceDE w:val="0"/>
              <w:autoSpaceDN w:val="0"/>
              <w:spacing w:after="0" w:line="240" w:lineRule="auto"/>
              <w:rPr>
                <w:rFonts w:ascii="Times New Roman" w:hAnsi="Times New Roman" w:cs="Times New Roman"/>
                <w:b/>
                <w:bCs/>
                <w:sz w:val="24"/>
                <w:szCs w:val="24"/>
                <w:lang w:val="en-US"/>
              </w:rPr>
            </w:pPr>
          </w:p>
        </w:tc>
        <w:tc>
          <w:tcPr>
            <w:tcW w:w="2551" w:type="dxa"/>
            <w:gridSpan w:val="2"/>
          </w:tcPr>
          <w:p w14:paraId="0D1B5EE9">
            <w:pPr>
              <w:widowControl w:val="0"/>
              <w:autoSpaceDE w:val="0"/>
              <w:autoSpaceDN w:val="0"/>
              <w:spacing w:after="0" w:line="24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Көркем әдебиет</w:t>
            </w:r>
          </w:p>
          <w:p w14:paraId="34B1CAEA">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«Түлкі мен тырна» ертегісі саусақ театры  арқылы айтып беру. Балаларды сахналық қойылымдарға қатысуға баулу</w:t>
            </w:r>
          </w:p>
          <w:p w14:paraId="0EE82CF4">
            <w:pPr>
              <w:widowControl w:val="0"/>
              <w:autoSpaceDE w:val="0"/>
              <w:autoSpaceDN w:val="0"/>
              <w:spacing w:after="0" w:line="240" w:lineRule="auto"/>
              <w:rPr>
                <w:rFonts w:ascii="Times New Roman" w:hAnsi="Times New Roman" w:cs="Times New Roman"/>
                <w:b/>
                <w:bCs/>
                <w:sz w:val="24"/>
                <w:szCs w:val="24"/>
                <w:lang w:val="en-US"/>
              </w:rPr>
            </w:pPr>
          </w:p>
          <w:p w14:paraId="63F5EB04">
            <w:pPr>
              <w:widowControl w:val="0"/>
              <w:autoSpaceDE w:val="0"/>
              <w:autoSpaceDN w:val="0"/>
              <w:spacing w:after="0" w:line="24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t>Математика негіздері</w:t>
            </w:r>
            <w:r>
              <w:rPr>
                <w:rFonts w:ascii="Times New Roman" w:hAnsi="Times New Roman" w:cs="Times New Roman"/>
                <w:sz w:val="24"/>
                <w:szCs w:val="24"/>
                <w:lang w:val="en-US"/>
              </w:rPr>
              <w:t xml:space="preserve"> </w:t>
            </w:r>
          </w:p>
          <w:p w14:paraId="7359EEF5">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8 көлеміндегі санды тура және кері санауды пысықтау. </w:t>
            </w:r>
          </w:p>
          <w:p w14:paraId="01DB4589">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Дәптермен жұмыстар. «Артығын тап» дидактикалық ойын. Әр түрлі заттар топтамасынан артығын табу. </w:t>
            </w:r>
          </w:p>
          <w:p w14:paraId="373C3FBF">
            <w:pPr>
              <w:widowControl w:val="0"/>
              <w:autoSpaceDE w:val="0"/>
              <w:autoSpaceDN w:val="0"/>
              <w:spacing w:after="0" w:line="240" w:lineRule="auto"/>
              <w:jc w:val="center"/>
              <w:rPr>
                <w:rFonts w:ascii="Times New Roman" w:hAnsi="Times New Roman" w:cs="Times New Roman"/>
                <w:b/>
                <w:bCs/>
                <w:sz w:val="24"/>
                <w:szCs w:val="24"/>
                <w:lang w:val="ru-RU"/>
              </w:rPr>
            </w:pPr>
            <w:r>
              <w:rPr>
                <w:rFonts w:ascii="Times New Roman" w:hAnsi="Times New Roman" w:cs="Times New Roman"/>
                <w:b/>
                <w:bCs/>
                <w:sz w:val="24"/>
                <w:szCs w:val="24"/>
                <w:lang w:val="ru-RU"/>
              </w:rPr>
              <w:t>Қазақ тілі</w:t>
            </w:r>
          </w:p>
          <w:p w14:paraId="19BEF8D5">
            <w:pPr>
              <w:widowControl w:val="0"/>
              <w:autoSpaceDE w:val="0"/>
              <w:autoSpaceDN w:val="0"/>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Сөздерді жіктеп, тәуелдеп, септеп қолдана</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білуді, интонациясы бойынша</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сөйлемдерді (хабарлы, сұраулы, лепті) ажыратып, сөйлегенде қолдана білуді</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жетілдіру.</w:t>
            </w:r>
          </w:p>
          <w:p w14:paraId="586F2944">
            <w:pPr>
              <w:widowControl w:val="0"/>
              <w:autoSpaceDE w:val="0"/>
              <w:autoSpaceDN w:val="0"/>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Әр түрлі интонацияда сөйлемдерді айтып, балаларға қайталату.</w:t>
            </w:r>
          </w:p>
          <w:p w14:paraId="43A70089">
            <w:pPr>
              <w:widowControl w:val="0"/>
              <w:autoSpaceDE w:val="0"/>
              <w:autoSpaceDN w:val="0"/>
              <w:spacing w:after="0" w:line="240" w:lineRule="auto"/>
              <w:jc w:val="center"/>
              <w:rPr>
                <w:rFonts w:ascii="Times New Roman" w:hAnsi="Times New Roman" w:cs="Times New Roman"/>
                <w:b/>
                <w:bCs/>
                <w:sz w:val="24"/>
                <w:szCs w:val="24"/>
                <w:lang w:val="ru-RU"/>
              </w:rPr>
            </w:pPr>
          </w:p>
          <w:p w14:paraId="59FCC321">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Сауат ашу негіздері</w:t>
            </w:r>
          </w:p>
          <w:p w14:paraId="2B999780">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Орманның суретін көрсету, мекен етушілерді атату, </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дыбыстық</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талдау жасап сөздегі</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дыбыстардың</w:t>
            </w:r>
            <w:r>
              <w:rPr>
                <w:rFonts w:ascii="Times New Roman" w:hAnsi="Times New Roman" w:cs="Times New Roman"/>
                <w:spacing w:val="-4"/>
                <w:sz w:val="24"/>
                <w:szCs w:val="24"/>
                <w:lang w:val="ru-RU"/>
              </w:rPr>
              <w:t xml:space="preserve"> </w:t>
            </w:r>
            <w:r>
              <w:rPr>
                <w:rFonts w:ascii="Times New Roman" w:hAnsi="Times New Roman" w:cs="Times New Roman"/>
                <w:sz w:val="24"/>
                <w:szCs w:val="24"/>
                <w:lang w:val="ru-RU"/>
              </w:rPr>
              <w:t xml:space="preserve">ретін анықтауды үйрету. </w:t>
            </w:r>
          </w:p>
          <w:p w14:paraId="4178B564">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Жазу дәптерлерімен жұмыс </w:t>
            </w:r>
          </w:p>
          <w:p w14:paraId="26437178">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Дидакатикалық ойын «бірінші дыбысын ата» орман мекендеушілерінің суреттерін ғажайып қоржыннан алып, бірінші естіліп тұрған дыбысты табу. </w:t>
            </w:r>
          </w:p>
          <w:p w14:paraId="5D41C744">
            <w:pPr>
              <w:pStyle w:val="30"/>
              <w:widowControl w:val="0"/>
              <w:autoSpaceDE w:val="0"/>
              <w:autoSpaceDN w:val="0"/>
              <w:rPr>
                <w:rFonts w:ascii="Times New Roman" w:hAnsi="Times New Roman" w:cs="Times New Roman"/>
                <w:b/>
                <w:bCs/>
                <w:sz w:val="24"/>
                <w:szCs w:val="24"/>
                <w:lang w:val="kk-KZ"/>
              </w:rPr>
            </w:pPr>
          </w:p>
          <w:p w14:paraId="28597D27">
            <w:pPr>
              <w:pStyle w:val="30"/>
              <w:widowControl w:val="0"/>
              <w:autoSpaceDE w:val="0"/>
              <w:autoSpaceDN w:val="0"/>
              <w:jc w:val="center"/>
              <w:rPr>
                <w:rFonts w:ascii="Times New Roman" w:hAnsi="Times New Roman" w:cs="Times New Roman"/>
                <w:b/>
                <w:bCs/>
                <w:sz w:val="24"/>
                <w:szCs w:val="24"/>
                <w:lang w:val="kk-KZ"/>
              </w:rPr>
            </w:pPr>
          </w:p>
          <w:p w14:paraId="6AAC5F39">
            <w:pPr>
              <w:pStyle w:val="30"/>
              <w:widowControl w:val="0"/>
              <w:autoSpaceDE w:val="0"/>
              <w:autoSpaceDN w:val="0"/>
              <w:jc w:val="center"/>
              <w:rPr>
                <w:rFonts w:ascii="Times New Roman" w:hAnsi="Times New Roman" w:cs="Times New Roman"/>
                <w:b/>
                <w:bCs/>
                <w:sz w:val="24"/>
                <w:szCs w:val="24"/>
                <w:lang w:val="kk-KZ"/>
              </w:rPr>
            </w:pPr>
          </w:p>
          <w:p w14:paraId="494D6A99">
            <w:pPr>
              <w:widowControl w:val="0"/>
              <w:autoSpaceDE w:val="0"/>
              <w:autoSpaceDN w:val="0"/>
              <w:spacing w:after="0" w:line="240" w:lineRule="auto"/>
              <w:jc w:val="center"/>
              <w:rPr>
                <w:rFonts w:ascii="Times New Roman" w:hAnsi="Times New Roman" w:cs="Times New Roman"/>
                <w:b/>
                <w:bCs/>
                <w:sz w:val="24"/>
                <w:szCs w:val="24"/>
                <w:lang w:val="ru-RU"/>
              </w:rPr>
            </w:pPr>
          </w:p>
          <w:p w14:paraId="46F2C1ED">
            <w:pPr>
              <w:widowControl w:val="0"/>
              <w:autoSpaceDE w:val="0"/>
              <w:autoSpaceDN w:val="0"/>
              <w:spacing w:after="0" w:line="240" w:lineRule="auto"/>
              <w:jc w:val="both"/>
              <w:rPr>
                <w:rFonts w:ascii="Times New Roman" w:hAnsi="Times New Roman" w:cs="Times New Roman"/>
                <w:b/>
                <w:bCs/>
                <w:sz w:val="24"/>
                <w:szCs w:val="24"/>
                <w:lang w:val="ru-RU"/>
              </w:rPr>
            </w:pPr>
          </w:p>
        </w:tc>
        <w:tc>
          <w:tcPr>
            <w:tcW w:w="2268" w:type="dxa"/>
          </w:tcPr>
          <w:p w14:paraId="193AF158">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Дене шынықтыру</w:t>
            </w:r>
          </w:p>
          <w:p w14:paraId="6B028C2E">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маманының жоспары бойынша</w:t>
            </w:r>
          </w:p>
          <w:p w14:paraId="28C835F6">
            <w:pPr>
              <w:pStyle w:val="30"/>
              <w:widowControl w:val="0"/>
              <w:autoSpaceDE w:val="0"/>
              <w:autoSpaceDN w:val="0"/>
              <w:jc w:val="center"/>
              <w:rPr>
                <w:rFonts w:ascii="Times New Roman" w:hAnsi="Times New Roman" w:cs="Times New Roman"/>
                <w:b/>
                <w:bCs/>
                <w:sz w:val="24"/>
                <w:szCs w:val="24"/>
                <w:lang w:val="kk-KZ"/>
              </w:rPr>
            </w:pPr>
          </w:p>
          <w:p w14:paraId="5DFDED57">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bCs/>
                <w:sz w:val="24"/>
                <w:szCs w:val="24"/>
                <w:lang w:val="kk-KZ"/>
              </w:rPr>
              <w:t>Сөйлеуді дамыту</w:t>
            </w:r>
          </w:p>
          <w:p w14:paraId="00B32470">
            <w:pPr>
              <w:pStyle w:val="22"/>
              <w:ind w:left="0"/>
              <w:rPr>
                <w:sz w:val="24"/>
                <w:szCs w:val="24"/>
              </w:rPr>
            </w:pPr>
            <w:r>
              <w:rPr>
                <w:sz w:val="24"/>
                <w:szCs w:val="24"/>
              </w:rPr>
              <w:t>Сөйлемдердегі сөздерді: зат есімдерді сан есімдермен және сын есімдерді</w:t>
            </w:r>
            <w:r>
              <w:rPr>
                <w:spacing w:val="1"/>
                <w:sz w:val="24"/>
                <w:szCs w:val="24"/>
              </w:rPr>
              <w:t xml:space="preserve"> </w:t>
            </w:r>
            <w:r>
              <w:rPr>
                <w:sz w:val="24"/>
                <w:szCs w:val="24"/>
              </w:rPr>
              <w:t>зат</w:t>
            </w:r>
            <w:r>
              <w:rPr>
                <w:spacing w:val="-3"/>
                <w:sz w:val="24"/>
                <w:szCs w:val="24"/>
              </w:rPr>
              <w:t xml:space="preserve"> </w:t>
            </w:r>
            <w:r>
              <w:rPr>
                <w:sz w:val="24"/>
                <w:szCs w:val="24"/>
              </w:rPr>
              <w:t>есімдермен үйлестіре білуді жетілдіру.</w:t>
            </w:r>
          </w:p>
          <w:p w14:paraId="1FE42875">
            <w:pPr>
              <w:pStyle w:val="22"/>
              <w:ind w:left="0"/>
              <w:rPr>
                <w:sz w:val="24"/>
                <w:szCs w:val="24"/>
              </w:rPr>
            </w:pPr>
            <w:r>
              <w:rPr>
                <w:sz w:val="24"/>
                <w:szCs w:val="24"/>
              </w:rPr>
              <w:t>Дидактикалық ойын «Кім жылдам?» суреттерге қарап (зат есімдерді сан есімдермен үйлестіру) қоян бесеу, ағаш екеу және т.б</w:t>
            </w:r>
          </w:p>
          <w:p w14:paraId="7A2240C0">
            <w:pPr>
              <w:pStyle w:val="22"/>
              <w:ind w:left="0"/>
              <w:rPr>
                <w:sz w:val="24"/>
                <w:szCs w:val="24"/>
              </w:rPr>
            </w:pPr>
            <w:r>
              <w:rPr>
                <w:sz w:val="24"/>
                <w:szCs w:val="24"/>
              </w:rPr>
              <w:t xml:space="preserve">Ойын: сын есімдерді тәрбиеші айтады, балалар соған лайықты затты табады. Мысалы: қоңыр дегенде аюды тауып келу. </w:t>
            </w:r>
          </w:p>
          <w:p w14:paraId="450B8CFF">
            <w:pPr>
              <w:pStyle w:val="30"/>
              <w:widowControl w:val="0"/>
              <w:autoSpaceDE w:val="0"/>
              <w:autoSpaceDN w:val="0"/>
              <w:jc w:val="center"/>
              <w:rPr>
                <w:rFonts w:ascii="Times New Roman" w:hAnsi="Times New Roman" w:cs="Times New Roman"/>
                <w:b/>
                <w:bCs/>
                <w:sz w:val="24"/>
                <w:szCs w:val="24"/>
                <w:lang w:val="kk-KZ"/>
              </w:rPr>
            </w:pPr>
          </w:p>
          <w:p w14:paraId="5CFA95EE">
            <w:pPr>
              <w:pStyle w:val="30"/>
              <w:widowControl w:val="0"/>
              <w:autoSpaceDE w:val="0"/>
              <w:autoSpaceDN w:val="0"/>
              <w:jc w:val="center"/>
              <w:rPr>
                <w:rFonts w:ascii="Times New Roman" w:hAnsi="Times New Roman" w:cs="Times New Roman"/>
                <w:sz w:val="24"/>
                <w:szCs w:val="24"/>
                <w:lang w:val="kk-KZ"/>
              </w:rPr>
            </w:pPr>
            <w:r>
              <w:rPr>
                <w:rFonts w:ascii="Times New Roman" w:hAnsi="Times New Roman" w:cs="Times New Roman"/>
                <w:b/>
                <w:bCs/>
                <w:sz w:val="24"/>
                <w:szCs w:val="24"/>
                <w:lang w:val="kk-KZ"/>
              </w:rPr>
              <w:t>Математика негіздері</w:t>
            </w:r>
            <w:r>
              <w:rPr>
                <w:rFonts w:ascii="Times New Roman" w:hAnsi="Times New Roman" w:cs="Times New Roman"/>
                <w:sz w:val="24"/>
                <w:szCs w:val="24"/>
                <w:lang w:val="kk-KZ"/>
              </w:rPr>
              <w:t xml:space="preserve"> </w:t>
            </w:r>
          </w:p>
          <w:p w14:paraId="3384673D">
            <w:pPr>
              <w:widowControl w:val="0"/>
              <w:autoSpaceDE w:val="0"/>
              <w:autoSpaceDN w:val="0"/>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Шеңбермен және тіктөртбұрышпен салыстыру арқылы сопақша пішінмен</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таныстыру.</w:t>
            </w:r>
          </w:p>
          <w:p w14:paraId="7345F773">
            <w:pPr>
              <w:widowControl w:val="0"/>
              <w:autoSpaceDE w:val="0"/>
              <w:autoSpaceDN w:val="0"/>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Карточкалармен және дәптермен жұмыс </w:t>
            </w:r>
          </w:p>
          <w:p w14:paraId="5C75A328">
            <w:pPr>
              <w:pStyle w:val="30"/>
              <w:widowControl w:val="0"/>
              <w:autoSpaceDE w:val="0"/>
              <w:autoSpaceDN w:val="0"/>
              <w:jc w:val="center"/>
              <w:rPr>
                <w:rFonts w:ascii="Times New Roman" w:hAnsi="Times New Roman" w:cs="Times New Roman"/>
                <w:b/>
                <w:bCs/>
                <w:sz w:val="24"/>
                <w:szCs w:val="24"/>
                <w:lang w:val="kk-KZ"/>
              </w:rPr>
            </w:pPr>
          </w:p>
          <w:p w14:paraId="59947942">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14:paraId="6C97C293">
            <w:pPr>
              <w:pStyle w:val="22"/>
              <w:ind w:left="0"/>
              <w:rPr>
                <w:b/>
                <w:bCs/>
                <w:sz w:val="24"/>
                <w:szCs w:val="24"/>
              </w:rPr>
            </w:pPr>
            <w:r>
              <w:rPr>
                <w:sz w:val="24"/>
                <w:szCs w:val="24"/>
              </w:rPr>
              <w:t>Қоршаған</w:t>
            </w:r>
            <w:r>
              <w:rPr>
                <w:spacing w:val="-1"/>
                <w:sz w:val="24"/>
                <w:szCs w:val="24"/>
              </w:rPr>
              <w:t xml:space="preserve"> </w:t>
            </w:r>
            <w:r>
              <w:rPr>
                <w:sz w:val="24"/>
                <w:szCs w:val="24"/>
              </w:rPr>
              <w:t>ортаны</w:t>
            </w:r>
            <w:r>
              <w:rPr>
                <w:spacing w:val="-3"/>
                <w:sz w:val="24"/>
                <w:szCs w:val="24"/>
              </w:rPr>
              <w:t xml:space="preserve"> </w:t>
            </w:r>
            <w:r>
              <w:rPr>
                <w:sz w:val="24"/>
                <w:szCs w:val="24"/>
              </w:rPr>
              <w:t>көз,</w:t>
            </w:r>
            <w:r>
              <w:rPr>
                <w:spacing w:val="-1"/>
                <w:sz w:val="24"/>
                <w:szCs w:val="24"/>
              </w:rPr>
              <w:t xml:space="preserve"> </w:t>
            </w:r>
            <w:r>
              <w:rPr>
                <w:sz w:val="24"/>
                <w:szCs w:val="24"/>
              </w:rPr>
              <w:t>мұрын,</w:t>
            </w:r>
            <w:r>
              <w:rPr>
                <w:spacing w:val="-2"/>
                <w:sz w:val="24"/>
                <w:szCs w:val="24"/>
              </w:rPr>
              <w:t xml:space="preserve"> </w:t>
            </w:r>
            <w:r>
              <w:rPr>
                <w:sz w:val="24"/>
                <w:szCs w:val="24"/>
              </w:rPr>
              <w:t>тіл,</w:t>
            </w:r>
            <w:r>
              <w:rPr>
                <w:spacing w:val="-2"/>
                <w:sz w:val="24"/>
                <w:szCs w:val="24"/>
              </w:rPr>
              <w:t xml:space="preserve"> </w:t>
            </w:r>
            <w:r>
              <w:rPr>
                <w:sz w:val="24"/>
                <w:szCs w:val="24"/>
              </w:rPr>
              <w:t>құлақ,</w:t>
            </w:r>
            <w:r>
              <w:rPr>
                <w:spacing w:val="-3"/>
                <w:sz w:val="24"/>
                <w:szCs w:val="24"/>
              </w:rPr>
              <w:t xml:space="preserve"> </w:t>
            </w:r>
            <w:r>
              <w:rPr>
                <w:sz w:val="24"/>
                <w:szCs w:val="24"/>
              </w:rPr>
              <w:t>тері көмегімен</w:t>
            </w:r>
            <w:r>
              <w:rPr>
                <w:spacing w:val="1"/>
                <w:sz w:val="24"/>
                <w:szCs w:val="24"/>
              </w:rPr>
              <w:t xml:space="preserve"> </w:t>
            </w:r>
            <w:r>
              <w:rPr>
                <w:sz w:val="24"/>
                <w:szCs w:val="24"/>
              </w:rPr>
              <w:t xml:space="preserve">сезе білу дағдыларын дамыту.Сезім мүшелерінің қызметі туралы түсінік беру. </w:t>
            </w:r>
          </w:p>
        </w:tc>
        <w:tc>
          <w:tcPr>
            <w:tcW w:w="2693" w:type="dxa"/>
            <w:gridSpan w:val="2"/>
          </w:tcPr>
          <w:p w14:paraId="7B4F0694">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Дене шынықтыру</w:t>
            </w:r>
          </w:p>
          <w:p w14:paraId="5D7CBA5F">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маманының жоспары бойынша</w:t>
            </w:r>
          </w:p>
          <w:p w14:paraId="53975813">
            <w:pPr>
              <w:widowControl w:val="0"/>
              <w:autoSpaceDE w:val="0"/>
              <w:autoSpaceDN w:val="0"/>
              <w:spacing w:after="0" w:line="240" w:lineRule="auto"/>
              <w:jc w:val="center"/>
              <w:rPr>
                <w:rFonts w:ascii="Times New Roman" w:hAnsi="Times New Roman" w:cs="Times New Roman"/>
                <w:b/>
                <w:bCs/>
                <w:sz w:val="24"/>
                <w:szCs w:val="24"/>
                <w:lang w:val="ru-RU"/>
              </w:rPr>
            </w:pPr>
          </w:p>
          <w:p w14:paraId="4BC1F364">
            <w:pPr>
              <w:widowControl w:val="0"/>
              <w:autoSpaceDE w:val="0"/>
              <w:autoSpaceDN w:val="0"/>
              <w:spacing w:after="0" w:line="240" w:lineRule="auto"/>
              <w:jc w:val="center"/>
              <w:rPr>
                <w:rFonts w:ascii="Times New Roman" w:hAnsi="Times New Roman" w:cs="Times New Roman"/>
                <w:b/>
                <w:bCs/>
                <w:sz w:val="24"/>
                <w:szCs w:val="24"/>
                <w:lang w:val="ru-RU"/>
              </w:rPr>
            </w:pPr>
            <w:r>
              <w:rPr>
                <w:rFonts w:ascii="Times New Roman" w:hAnsi="Times New Roman" w:cs="Times New Roman"/>
                <w:b/>
                <w:bCs/>
                <w:sz w:val="24"/>
                <w:szCs w:val="24"/>
                <w:lang w:val="ru-RU"/>
              </w:rPr>
              <w:t>Музыка</w:t>
            </w:r>
          </w:p>
          <w:p w14:paraId="5EB1DE7F">
            <w:pPr>
              <w:widowControl w:val="0"/>
              <w:autoSpaceDE w:val="0"/>
              <w:autoSpaceDN w:val="0"/>
              <w:spacing w:after="0" w:line="240" w:lineRule="auto"/>
              <w:jc w:val="center"/>
              <w:rPr>
                <w:rFonts w:ascii="Times New Roman" w:hAnsi="Times New Roman" w:cs="Times New Roman"/>
                <w:b/>
                <w:bCs/>
                <w:sz w:val="24"/>
                <w:szCs w:val="24"/>
                <w:lang w:val="ru-RU"/>
              </w:rPr>
            </w:pPr>
            <w:r>
              <w:rPr>
                <w:rFonts w:ascii="Times New Roman" w:hAnsi="Times New Roman" w:cs="Times New Roman"/>
                <w:b/>
                <w:bCs/>
                <w:sz w:val="24"/>
                <w:szCs w:val="24"/>
                <w:lang w:val="ru-RU"/>
              </w:rPr>
              <w:t>маманының жоспары бойынша</w:t>
            </w:r>
          </w:p>
          <w:p w14:paraId="6D10F8D1">
            <w:pPr>
              <w:pStyle w:val="30"/>
              <w:widowControl w:val="0"/>
              <w:autoSpaceDE w:val="0"/>
              <w:autoSpaceDN w:val="0"/>
              <w:jc w:val="center"/>
              <w:rPr>
                <w:rFonts w:ascii="Times New Roman" w:hAnsi="Times New Roman" w:cs="Times New Roman"/>
                <w:b/>
                <w:bCs/>
                <w:sz w:val="24"/>
                <w:szCs w:val="24"/>
                <w:lang w:val="kk-KZ"/>
              </w:rPr>
            </w:pPr>
          </w:p>
          <w:p w14:paraId="4798FBDD">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Сауат ашу негіздері</w:t>
            </w:r>
          </w:p>
          <w:p w14:paraId="49CA134F">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Өз есімдеріне </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дыбыстық</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талдау жасауды үйрету: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Сөздегі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дыбыстардың</w:t>
            </w:r>
            <w:r>
              <w:rPr>
                <w:rFonts w:ascii="Times New Roman" w:hAnsi="Times New Roman" w:cs="Times New Roman"/>
                <w:spacing w:val="-4"/>
                <w:sz w:val="24"/>
                <w:szCs w:val="24"/>
                <w:lang w:val="kk-KZ"/>
              </w:rPr>
              <w:t xml:space="preserve"> </w:t>
            </w:r>
            <w:r>
              <w:rPr>
                <w:rFonts w:ascii="Times New Roman" w:hAnsi="Times New Roman" w:cs="Times New Roman"/>
                <w:sz w:val="24"/>
                <w:szCs w:val="24"/>
                <w:lang w:val="kk-KZ"/>
              </w:rPr>
              <w:t>ретін</w:t>
            </w:r>
          </w:p>
          <w:p w14:paraId="13055563">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анықтауды үйрету. </w:t>
            </w:r>
          </w:p>
          <w:p w14:paraId="5E038920">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Жазу дәптерлерімен жұмыс </w:t>
            </w:r>
          </w:p>
          <w:p w14:paraId="5E9FACDA">
            <w:pPr>
              <w:pStyle w:val="30"/>
              <w:widowControl w:val="0"/>
              <w:autoSpaceDE w:val="0"/>
              <w:autoSpaceDN w:val="0"/>
              <w:jc w:val="center"/>
              <w:rPr>
                <w:rFonts w:ascii="Times New Roman" w:hAnsi="Times New Roman" w:cs="Times New Roman"/>
                <w:b/>
                <w:bCs/>
                <w:sz w:val="24"/>
                <w:szCs w:val="24"/>
                <w:lang w:val="kk-KZ"/>
              </w:rPr>
            </w:pPr>
          </w:p>
          <w:p w14:paraId="3FAF5363">
            <w:pPr>
              <w:widowControl w:val="0"/>
              <w:autoSpaceDE w:val="0"/>
              <w:autoSpaceDN w:val="0"/>
              <w:spacing w:after="0" w:line="240" w:lineRule="auto"/>
              <w:jc w:val="center"/>
              <w:rPr>
                <w:rFonts w:ascii="Times New Roman" w:hAnsi="Times New Roman" w:cs="Times New Roman"/>
                <w:b/>
                <w:bCs/>
                <w:sz w:val="24"/>
                <w:szCs w:val="24"/>
                <w:lang w:val="en-US"/>
              </w:rPr>
            </w:pPr>
          </w:p>
          <w:p w14:paraId="6A679255">
            <w:pPr>
              <w:widowControl w:val="0"/>
              <w:autoSpaceDE w:val="0"/>
              <w:autoSpaceDN w:val="0"/>
              <w:spacing w:after="0" w:line="240" w:lineRule="auto"/>
              <w:jc w:val="center"/>
              <w:rPr>
                <w:rFonts w:ascii="Times New Roman" w:hAnsi="Times New Roman" w:cs="Times New Roman"/>
                <w:b/>
                <w:bCs/>
                <w:sz w:val="24"/>
                <w:szCs w:val="24"/>
                <w:lang w:val="en-US"/>
              </w:rPr>
            </w:pPr>
          </w:p>
          <w:p w14:paraId="2B71D775">
            <w:pPr>
              <w:widowControl w:val="0"/>
              <w:autoSpaceDE w:val="0"/>
              <w:autoSpaceDN w:val="0"/>
              <w:spacing w:after="0" w:line="240" w:lineRule="auto"/>
              <w:jc w:val="center"/>
              <w:rPr>
                <w:rFonts w:ascii="Times New Roman" w:hAnsi="Times New Roman" w:cs="Times New Roman"/>
                <w:b/>
                <w:bCs/>
                <w:sz w:val="24"/>
                <w:szCs w:val="24"/>
                <w:lang w:val="en-US"/>
              </w:rPr>
            </w:pPr>
            <w:r>
              <w:rPr>
                <w:rFonts w:ascii="Times New Roman" w:hAnsi="Times New Roman" w:cs="Times New Roman"/>
                <w:sz w:val="24"/>
                <w:szCs w:val="24"/>
                <w:lang w:val="en-US"/>
              </w:rPr>
              <w:t xml:space="preserve"> </w:t>
            </w:r>
          </w:p>
        </w:tc>
      </w:tr>
      <w:tr w14:paraId="6B895D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10" w:hRule="atLeast"/>
        </w:trPr>
        <w:tc>
          <w:tcPr>
            <w:tcW w:w="2694" w:type="dxa"/>
          </w:tcPr>
          <w:p w14:paraId="67728274">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Серуенге</w:t>
            </w:r>
            <w:r>
              <w:rPr>
                <w:rFonts w:ascii="Times New Roman" w:hAnsi="Times New Roman" w:cs="Times New Roman"/>
                <w:b/>
                <w:bCs/>
                <w:spacing w:val="-4"/>
                <w:sz w:val="24"/>
                <w:szCs w:val="24"/>
                <w:lang w:val="en-US"/>
              </w:rPr>
              <w:t xml:space="preserve"> </w:t>
            </w:r>
            <w:r>
              <w:rPr>
                <w:rFonts w:ascii="Times New Roman" w:hAnsi="Times New Roman" w:cs="Times New Roman"/>
                <w:b/>
                <w:bCs/>
                <w:sz w:val="24"/>
                <w:szCs w:val="24"/>
                <w:lang w:val="en-US"/>
              </w:rPr>
              <w:t>дайындық</w:t>
            </w:r>
          </w:p>
        </w:tc>
        <w:tc>
          <w:tcPr>
            <w:tcW w:w="12757" w:type="dxa"/>
            <w:gridSpan w:val="7"/>
          </w:tcPr>
          <w:p w14:paraId="36611E39">
            <w:pPr>
              <w:pStyle w:val="34"/>
              <w:rPr>
                <w:sz w:val="24"/>
                <w:szCs w:val="24"/>
                <w:lang w:val="en-US"/>
              </w:rPr>
            </w:pPr>
            <w:r>
              <w:rPr>
                <w:sz w:val="24"/>
                <w:szCs w:val="24"/>
              </w:rPr>
              <w:t>Балалардың дербес қимыл белсенділігі үшін жағдай жасау, ойын  құрал-жабдықтады дұрыс пайдалану туралы әңгімелесу.</w:t>
            </w:r>
          </w:p>
          <w:p w14:paraId="3487B415">
            <w:pPr>
              <w:pStyle w:val="34"/>
              <w:rPr>
                <w:sz w:val="24"/>
                <w:szCs w:val="24"/>
              </w:rPr>
            </w:pPr>
            <w:r>
              <w:rPr>
                <w:sz w:val="24"/>
                <w:szCs w:val="24"/>
              </w:rPr>
              <w:t>Балалардың  ретімен киінуін, ауа-райы жағдайына  байланысты жылы  киінуін бақылау.  Киім шкафтарын таза ұстау және жинауды қалыптастыру     (</w:t>
            </w:r>
            <w:r>
              <w:rPr>
                <w:b/>
                <w:bCs/>
                <w:sz w:val="24"/>
                <w:szCs w:val="24"/>
              </w:rPr>
              <w:t>сөйлеуді дамыту, өзіне-өзі қызмет ету дағдылары, ірі және ұсақ моториканы дамыту)</w:t>
            </w:r>
            <w:r>
              <w:rPr>
                <w:sz w:val="24"/>
                <w:szCs w:val="24"/>
              </w:rPr>
              <w:t>.</w:t>
            </w:r>
          </w:p>
          <w:p w14:paraId="411BC053">
            <w:pPr>
              <w:pStyle w:val="34"/>
              <w:rPr>
                <w:sz w:val="24"/>
                <w:szCs w:val="24"/>
              </w:rPr>
            </w:pPr>
          </w:p>
        </w:tc>
      </w:tr>
      <w:tr w14:paraId="1BBE08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29" w:hRule="atLeast"/>
        </w:trPr>
        <w:tc>
          <w:tcPr>
            <w:tcW w:w="2694" w:type="dxa"/>
          </w:tcPr>
          <w:p w14:paraId="224E8D00">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Серуен</w:t>
            </w:r>
          </w:p>
        </w:tc>
        <w:tc>
          <w:tcPr>
            <w:tcW w:w="2977" w:type="dxa"/>
          </w:tcPr>
          <w:p w14:paraId="26FB7AD9">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sz w:val="24"/>
                <w:szCs w:val="24"/>
                <w:lang w:val="kk-KZ"/>
              </w:rPr>
              <w:t>Балабақша ауласындағы ағаштарды қарау, атын атап, тану, ағаштардан түскен жапырақтармен дәндерді бұталарды жинау.</w:t>
            </w:r>
          </w:p>
          <w:p w14:paraId="5B2967C1">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(Зерттеу іс әрекеті)</w:t>
            </w:r>
          </w:p>
          <w:p w14:paraId="12E2E3FD">
            <w:pPr>
              <w:pStyle w:val="30"/>
              <w:widowControl w:val="0"/>
              <w:autoSpaceDE w:val="0"/>
              <w:autoSpaceDN w:val="0"/>
              <w:rPr>
                <w:rFonts w:ascii="Times New Roman" w:hAnsi="Times New Roman" w:cs="Times New Roman"/>
                <w:b/>
                <w:bCs/>
                <w:sz w:val="24"/>
                <w:szCs w:val="24"/>
                <w:lang w:val="kk-KZ"/>
              </w:rPr>
            </w:pPr>
          </w:p>
          <w:p w14:paraId="015F488E">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sz w:val="24"/>
                <w:szCs w:val="24"/>
                <w:lang w:val="kk-KZ"/>
              </w:rPr>
              <w:t>Күзгі бақта еңбек етіп жатқан балалардың  суретін бояу</w:t>
            </w:r>
          </w:p>
          <w:p w14:paraId="7F70EB98">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(бейнелеу іс-әрекеті)</w:t>
            </w:r>
          </w:p>
          <w:p w14:paraId="4519B97B">
            <w:pPr>
              <w:pStyle w:val="30"/>
              <w:widowControl w:val="0"/>
              <w:autoSpaceDE w:val="0"/>
              <w:autoSpaceDN w:val="0"/>
              <w:rPr>
                <w:rFonts w:ascii="Times New Roman" w:hAnsi="Times New Roman" w:cs="Times New Roman"/>
                <w:b/>
                <w:bCs/>
                <w:sz w:val="24"/>
                <w:szCs w:val="24"/>
                <w:lang w:val="kk-KZ"/>
              </w:rPr>
            </w:pPr>
          </w:p>
          <w:p w14:paraId="15F57890">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sz w:val="24"/>
                <w:szCs w:val="24"/>
                <w:lang w:val="kk-KZ"/>
              </w:rPr>
              <w:t>Еңбек құралдарын ермексаздан  мүсіндеу</w:t>
            </w:r>
          </w:p>
          <w:p w14:paraId="38B95E38">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(Шығармашылық іс-әрекет</w:t>
            </w:r>
            <w:r>
              <w:rPr>
                <w:rFonts w:ascii="Times New Roman" w:hAnsi="Times New Roman" w:cs="Times New Roman"/>
                <w:sz w:val="24"/>
                <w:szCs w:val="24"/>
                <w:lang w:val="kk-KZ"/>
              </w:rPr>
              <w:t xml:space="preserve">) </w:t>
            </w:r>
          </w:p>
          <w:p w14:paraId="328FB2D2">
            <w:pPr>
              <w:pStyle w:val="30"/>
              <w:widowControl w:val="0"/>
              <w:autoSpaceDE w:val="0"/>
              <w:autoSpaceDN w:val="0"/>
              <w:rPr>
                <w:rFonts w:ascii="Times New Roman" w:hAnsi="Times New Roman" w:cs="Times New Roman"/>
                <w:b/>
                <w:bCs/>
                <w:sz w:val="24"/>
                <w:szCs w:val="24"/>
                <w:lang w:val="kk-KZ"/>
              </w:rPr>
            </w:pPr>
          </w:p>
          <w:p w14:paraId="6F53979A">
            <w:pPr>
              <w:pStyle w:val="34"/>
              <w:rPr>
                <w:sz w:val="24"/>
                <w:szCs w:val="24"/>
              </w:rPr>
            </w:pPr>
          </w:p>
          <w:p w14:paraId="025D4DDD">
            <w:pPr>
              <w:pStyle w:val="34"/>
              <w:rPr>
                <w:sz w:val="24"/>
                <w:szCs w:val="24"/>
              </w:rPr>
            </w:pPr>
            <w:r>
              <w:rPr>
                <w:sz w:val="24"/>
                <w:szCs w:val="24"/>
              </w:rPr>
              <w:t>Еркін ойындар</w:t>
            </w:r>
          </w:p>
          <w:p w14:paraId="34E8D1F5">
            <w:pPr>
              <w:pStyle w:val="34"/>
              <w:rPr>
                <w:sz w:val="24"/>
                <w:szCs w:val="24"/>
              </w:rPr>
            </w:pPr>
            <w:r>
              <w:rPr>
                <w:sz w:val="24"/>
                <w:szCs w:val="24"/>
              </w:rPr>
              <w:t xml:space="preserve">Қимылды ойын </w:t>
            </w:r>
          </w:p>
          <w:p w14:paraId="190CCFE3">
            <w:pPr>
              <w:pStyle w:val="34"/>
              <w:rPr>
                <w:sz w:val="24"/>
                <w:szCs w:val="24"/>
              </w:rPr>
            </w:pPr>
            <w:r>
              <w:rPr>
                <w:sz w:val="24"/>
                <w:szCs w:val="24"/>
              </w:rPr>
              <w:t>«асық ойыны»</w:t>
            </w:r>
          </w:p>
        </w:tc>
        <w:tc>
          <w:tcPr>
            <w:tcW w:w="2268" w:type="dxa"/>
          </w:tcPr>
          <w:p w14:paraId="20E81769">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Ағаштардан түскен бұталарды жинап, салыстыру. "үлкен – кіші", "үлкенірек – кішірек" «Енді, енсіз»</w:t>
            </w:r>
          </w:p>
          <w:p w14:paraId="4BC41750">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деген сөздерді қолдануды үйрету. </w:t>
            </w:r>
          </w:p>
          <w:p w14:paraId="1C7627A7">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(танымдық, зерттеу іс-әрекеті)</w:t>
            </w:r>
          </w:p>
          <w:p w14:paraId="0C7BAD9D">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Бұталар қалай пайда болады тақырыбында әңгімелесу. </w:t>
            </w:r>
          </w:p>
          <w:p w14:paraId="5AA1D6FB">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(Қарым-қатынас іс-әрекеті)</w:t>
            </w:r>
          </w:p>
          <w:p w14:paraId="3B962472">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sz w:val="24"/>
                <w:szCs w:val="24"/>
                <w:lang w:val="kk-KZ"/>
              </w:rPr>
              <w:t xml:space="preserve">Құрылыс материалдарынан ғажайып қалалар құрастыру </w:t>
            </w:r>
          </w:p>
          <w:p w14:paraId="2F18501B">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(Зерттеу іс әрекеті)</w:t>
            </w:r>
          </w:p>
          <w:p w14:paraId="3654928A">
            <w:pPr>
              <w:pStyle w:val="30"/>
              <w:widowControl w:val="0"/>
              <w:autoSpaceDE w:val="0"/>
              <w:autoSpaceDN w:val="0"/>
              <w:rPr>
                <w:rFonts w:ascii="Times New Roman" w:hAnsi="Times New Roman" w:cs="Times New Roman"/>
                <w:b/>
                <w:bCs/>
                <w:sz w:val="24"/>
                <w:szCs w:val="24"/>
                <w:lang w:val="kk-KZ"/>
              </w:rPr>
            </w:pPr>
          </w:p>
          <w:p w14:paraId="3B5935C6">
            <w:pPr>
              <w:pStyle w:val="30"/>
              <w:widowControl w:val="0"/>
              <w:autoSpaceDE w:val="0"/>
              <w:autoSpaceDN w:val="0"/>
              <w:rPr>
                <w:rFonts w:ascii="Times New Roman" w:hAnsi="Times New Roman" w:cs="Times New Roman"/>
                <w:b/>
                <w:bCs/>
                <w:sz w:val="24"/>
                <w:szCs w:val="24"/>
                <w:lang w:val="kk-KZ"/>
              </w:rPr>
            </w:pPr>
          </w:p>
          <w:p w14:paraId="1A7E3BCE">
            <w:pPr>
              <w:pStyle w:val="34"/>
              <w:rPr>
                <w:sz w:val="24"/>
                <w:szCs w:val="24"/>
              </w:rPr>
            </w:pPr>
            <w:r>
              <w:rPr>
                <w:sz w:val="24"/>
                <w:szCs w:val="24"/>
              </w:rPr>
              <w:t>Еркін ойындар</w:t>
            </w:r>
          </w:p>
          <w:p w14:paraId="3BCE2DC8">
            <w:pPr>
              <w:pStyle w:val="34"/>
              <w:rPr>
                <w:sz w:val="24"/>
                <w:szCs w:val="24"/>
              </w:rPr>
            </w:pPr>
            <w:r>
              <w:rPr>
                <w:sz w:val="24"/>
                <w:szCs w:val="24"/>
              </w:rPr>
              <w:t xml:space="preserve">Қимылды ойын </w:t>
            </w:r>
          </w:p>
          <w:p w14:paraId="6C639D3F">
            <w:pPr>
              <w:pStyle w:val="34"/>
              <w:rPr>
                <w:sz w:val="24"/>
                <w:szCs w:val="24"/>
              </w:rPr>
            </w:pPr>
            <w:r>
              <w:rPr>
                <w:sz w:val="24"/>
                <w:szCs w:val="24"/>
              </w:rPr>
              <w:t>«Ақсерек көксерек»</w:t>
            </w:r>
          </w:p>
        </w:tc>
        <w:tc>
          <w:tcPr>
            <w:tcW w:w="2551" w:type="dxa"/>
            <w:gridSpan w:val="2"/>
          </w:tcPr>
          <w:p w14:paraId="07149AE2">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Балабақша ауласын мекендейтін құстар мен жануарларды бақылау, оларға күтім жасау. Осы құстар мен жануарлар орманда мекендей ала ма? Неге? </w:t>
            </w:r>
          </w:p>
          <w:p w14:paraId="669B640E">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(зерттеу, танымдық, еңбек іс-әрекеті)</w:t>
            </w:r>
          </w:p>
          <w:p w14:paraId="3C677107">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Құстар, жануарлар туралы</w:t>
            </w:r>
          </w:p>
          <w:p w14:paraId="6E00C866">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жұмбақтар шешу. </w:t>
            </w:r>
          </w:p>
          <w:p w14:paraId="1AE5A70E">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(Қарым-қатынас іс-әрекеті)</w:t>
            </w:r>
          </w:p>
          <w:p w14:paraId="53B0DCF0">
            <w:pPr>
              <w:pStyle w:val="30"/>
              <w:widowControl w:val="0"/>
              <w:autoSpaceDE w:val="0"/>
              <w:autoSpaceDN w:val="0"/>
              <w:rPr>
                <w:rFonts w:ascii="Times New Roman" w:hAnsi="Times New Roman" w:cs="Times New Roman"/>
                <w:b/>
                <w:bCs/>
                <w:sz w:val="24"/>
                <w:szCs w:val="24"/>
                <w:lang w:val="kk-KZ"/>
              </w:rPr>
            </w:pPr>
          </w:p>
          <w:p w14:paraId="00BF10F4">
            <w:pPr>
              <w:pStyle w:val="34"/>
              <w:rPr>
                <w:sz w:val="24"/>
                <w:szCs w:val="24"/>
              </w:rPr>
            </w:pPr>
            <w:r>
              <w:rPr>
                <w:sz w:val="24"/>
                <w:szCs w:val="24"/>
              </w:rPr>
              <w:t>Еркін ойындар</w:t>
            </w:r>
          </w:p>
          <w:p w14:paraId="37624E54">
            <w:pPr>
              <w:pStyle w:val="34"/>
              <w:rPr>
                <w:sz w:val="24"/>
                <w:szCs w:val="24"/>
              </w:rPr>
            </w:pPr>
            <w:r>
              <w:rPr>
                <w:sz w:val="24"/>
                <w:szCs w:val="24"/>
              </w:rPr>
              <w:t xml:space="preserve">Қимылды ойын </w:t>
            </w:r>
          </w:p>
          <w:p w14:paraId="65BB10E4">
            <w:pPr>
              <w:pStyle w:val="34"/>
              <w:rPr>
                <w:sz w:val="24"/>
                <w:szCs w:val="24"/>
              </w:rPr>
            </w:pPr>
            <w:r>
              <w:rPr>
                <w:sz w:val="24"/>
                <w:szCs w:val="24"/>
              </w:rPr>
              <w:t>«Сақина жасыру»</w:t>
            </w:r>
          </w:p>
        </w:tc>
        <w:tc>
          <w:tcPr>
            <w:tcW w:w="2268" w:type="dxa"/>
          </w:tcPr>
          <w:p w14:paraId="0061754D">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sz w:val="24"/>
                <w:szCs w:val="24"/>
                <w:lang w:val="kk-KZ"/>
              </w:rPr>
              <w:t xml:space="preserve">Ағаштарды бақылау, бұтағы, діңі, жапырағы туралы ақпарат беру. Орманды қорғау туралы әңгімелесу. </w:t>
            </w:r>
          </w:p>
          <w:p w14:paraId="5991C0FA">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(Қарым-қатынас іс-әрекеті) </w:t>
            </w:r>
          </w:p>
          <w:p w14:paraId="5B8ADB49">
            <w:pPr>
              <w:pStyle w:val="30"/>
              <w:widowControl w:val="0"/>
              <w:autoSpaceDE w:val="0"/>
              <w:autoSpaceDN w:val="0"/>
              <w:rPr>
                <w:rFonts w:ascii="Times New Roman" w:hAnsi="Times New Roman" w:cs="Times New Roman"/>
                <w:sz w:val="24"/>
                <w:szCs w:val="24"/>
                <w:lang w:val="kk-KZ"/>
              </w:rPr>
            </w:pPr>
          </w:p>
          <w:p w14:paraId="148AE6D9">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Ағаштың бұтақтарымен құмда сурет салу.</w:t>
            </w:r>
          </w:p>
          <w:p w14:paraId="54782F8A">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(Бейнелеу іс-әрекеті)</w:t>
            </w:r>
          </w:p>
          <w:p w14:paraId="07698A45">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sz w:val="24"/>
                <w:szCs w:val="24"/>
                <w:lang w:val="kk-KZ"/>
              </w:rPr>
              <w:t>Ағаш бұтақтарымен табиғи қалдық материалдармен ұжымдық         құрастыру.</w:t>
            </w:r>
          </w:p>
          <w:p w14:paraId="1633BF0F">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(Шығармашылық іс-әрекеті)</w:t>
            </w:r>
          </w:p>
          <w:p w14:paraId="0F10A9F8">
            <w:pPr>
              <w:pStyle w:val="30"/>
              <w:widowControl w:val="0"/>
              <w:autoSpaceDE w:val="0"/>
              <w:autoSpaceDN w:val="0"/>
              <w:rPr>
                <w:rFonts w:ascii="Times New Roman" w:hAnsi="Times New Roman" w:cs="Times New Roman"/>
                <w:b/>
                <w:bCs/>
                <w:sz w:val="24"/>
                <w:szCs w:val="24"/>
                <w:lang w:val="kk-KZ"/>
              </w:rPr>
            </w:pPr>
          </w:p>
          <w:p w14:paraId="21A8A2EE">
            <w:pPr>
              <w:pStyle w:val="34"/>
              <w:rPr>
                <w:sz w:val="24"/>
                <w:szCs w:val="24"/>
              </w:rPr>
            </w:pPr>
            <w:r>
              <w:rPr>
                <w:sz w:val="24"/>
                <w:szCs w:val="24"/>
              </w:rPr>
              <w:t>Еркін ойындар</w:t>
            </w:r>
          </w:p>
          <w:p w14:paraId="2B007047">
            <w:pPr>
              <w:pStyle w:val="34"/>
              <w:rPr>
                <w:sz w:val="24"/>
                <w:szCs w:val="24"/>
              </w:rPr>
            </w:pPr>
            <w:r>
              <w:rPr>
                <w:sz w:val="24"/>
                <w:szCs w:val="24"/>
              </w:rPr>
              <w:t xml:space="preserve">Қимылды ойын </w:t>
            </w:r>
          </w:p>
          <w:p w14:paraId="498E10E3">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«Хан талапай»</w:t>
            </w:r>
          </w:p>
        </w:tc>
        <w:tc>
          <w:tcPr>
            <w:tcW w:w="2693" w:type="dxa"/>
            <w:gridSpan w:val="2"/>
          </w:tcPr>
          <w:p w14:paraId="2AB40CD2">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Ормандағы қауіпсіздік ережелерімен таныстыру. Ормандағы ережелерді салу, жасау. Ағаштардың арасына орналастыру. Орманда рөлдік ойынын ойнату. Бауырсақ, қызыл телпек ертегілерін сахналату. </w:t>
            </w:r>
          </w:p>
          <w:p w14:paraId="602A2E6D">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(Қарым-қатынас, зерттеу, танымдық іс-әрекеттері)</w:t>
            </w:r>
          </w:p>
          <w:p w14:paraId="38D1B566">
            <w:pPr>
              <w:pStyle w:val="30"/>
              <w:widowControl w:val="0"/>
              <w:autoSpaceDE w:val="0"/>
              <w:autoSpaceDN w:val="0"/>
              <w:rPr>
                <w:rFonts w:ascii="Times New Roman" w:hAnsi="Times New Roman" w:cs="Times New Roman"/>
                <w:b/>
                <w:bCs/>
                <w:sz w:val="24"/>
                <w:szCs w:val="24"/>
                <w:lang w:val="kk-KZ"/>
              </w:rPr>
            </w:pPr>
          </w:p>
          <w:p w14:paraId="6AA53178">
            <w:pPr>
              <w:widowControl w:val="0"/>
              <w:autoSpaceDE w:val="0"/>
              <w:autoSpaceDN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Сергіту жаттығуы</w:t>
            </w:r>
          </w:p>
          <w:p w14:paraId="3F0F2DFC">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Жапырақтар  тербеледі,</w:t>
            </w:r>
          </w:p>
          <w:p w14:paraId="7BB5AB66">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Желмен ұшып  теңселеді,</w:t>
            </w:r>
          </w:p>
          <w:p w14:paraId="36C0E922">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Дөңгеленіп,айналып,</w:t>
            </w:r>
          </w:p>
          <w:p w14:paraId="166DC5EB">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Жерге  қонар кез келді.</w:t>
            </w:r>
          </w:p>
          <w:p w14:paraId="6B5EA0D6">
            <w:pPr>
              <w:pStyle w:val="30"/>
              <w:widowControl w:val="0"/>
              <w:autoSpaceDE w:val="0"/>
              <w:autoSpaceDN w:val="0"/>
              <w:rPr>
                <w:rFonts w:ascii="Times New Roman" w:hAnsi="Times New Roman" w:cs="Times New Roman"/>
                <w:sz w:val="24"/>
                <w:szCs w:val="24"/>
                <w:lang w:val="kk-KZ"/>
              </w:rPr>
            </w:pPr>
          </w:p>
          <w:p w14:paraId="27D33B31">
            <w:pPr>
              <w:pStyle w:val="34"/>
              <w:rPr>
                <w:sz w:val="24"/>
                <w:szCs w:val="24"/>
              </w:rPr>
            </w:pPr>
            <w:r>
              <w:rPr>
                <w:sz w:val="24"/>
                <w:szCs w:val="24"/>
              </w:rPr>
              <w:t>Еркін ойындар</w:t>
            </w:r>
          </w:p>
          <w:p w14:paraId="07F65D4D">
            <w:pPr>
              <w:pStyle w:val="34"/>
              <w:rPr>
                <w:sz w:val="24"/>
                <w:szCs w:val="24"/>
              </w:rPr>
            </w:pPr>
            <w:r>
              <w:rPr>
                <w:sz w:val="24"/>
                <w:szCs w:val="24"/>
              </w:rPr>
              <w:t xml:space="preserve">Қимылды ойын </w:t>
            </w:r>
          </w:p>
          <w:p w14:paraId="6295D6ED">
            <w:pPr>
              <w:pStyle w:val="34"/>
              <w:rPr>
                <w:sz w:val="24"/>
                <w:szCs w:val="24"/>
              </w:rPr>
            </w:pPr>
            <w:r>
              <w:rPr>
                <w:sz w:val="24"/>
                <w:szCs w:val="24"/>
              </w:rPr>
              <w:t>«Ақсерек көксерек»</w:t>
            </w:r>
          </w:p>
          <w:p w14:paraId="6C76CF69">
            <w:pPr>
              <w:pStyle w:val="30"/>
              <w:widowControl w:val="0"/>
              <w:autoSpaceDE w:val="0"/>
              <w:autoSpaceDN w:val="0"/>
              <w:rPr>
                <w:rFonts w:ascii="Times New Roman" w:hAnsi="Times New Roman" w:cs="Times New Roman"/>
                <w:sz w:val="24"/>
                <w:szCs w:val="24"/>
                <w:lang w:val="kk-KZ"/>
              </w:rPr>
            </w:pPr>
          </w:p>
        </w:tc>
      </w:tr>
      <w:tr w14:paraId="24D9AF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694" w:type="dxa"/>
          </w:tcPr>
          <w:p w14:paraId="5D3DC164">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Серуеннен</w:t>
            </w:r>
            <w:r>
              <w:rPr>
                <w:rFonts w:ascii="Times New Roman" w:hAnsi="Times New Roman" w:cs="Times New Roman"/>
                <w:b/>
                <w:bCs/>
                <w:spacing w:val="-2"/>
                <w:sz w:val="24"/>
                <w:szCs w:val="24"/>
                <w:lang w:val="en-US"/>
              </w:rPr>
              <w:t xml:space="preserve"> </w:t>
            </w:r>
            <w:r>
              <w:rPr>
                <w:rFonts w:ascii="Times New Roman" w:hAnsi="Times New Roman" w:cs="Times New Roman"/>
                <w:b/>
                <w:bCs/>
                <w:sz w:val="24"/>
                <w:szCs w:val="24"/>
                <w:lang w:val="en-US"/>
              </w:rPr>
              <w:t>оралу</w:t>
            </w:r>
          </w:p>
        </w:tc>
        <w:tc>
          <w:tcPr>
            <w:tcW w:w="12757" w:type="dxa"/>
            <w:gridSpan w:val="7"/>
          </w:tcPr>
          <w:p w14:paraId="1685CD4F">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rFonts w:ascii="Times New Roman" w:hAnsi="Times New Roman" w:cs="Times New Roman"/>
                <w:b/>
                <w:bCs/>
                <w:sz w:val="24"/>
                <w:szCs w:val="24"/>
                <w:lang w:val="en-US"/>
              </w:rPr>
              <w:t>(көркем әрекет, дербес ойын әрекеті).</w:t>
            </w:r>
          </w:p>
          <w:p w14:paraId="5C509BA6">
            <w:pPr>
              <w:pStyle w:val="34"/>
              <w:rPr>
                <w:sz w:val="24"/>
                <w:szCs w:val="24"/>
              </w:rPr>
            </w:pPr>
          </w:p>
        </w:tc>
      </w:tr>
      <w:tr w14:paraId="4D8BFE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694" w:type="dxa"/>
          </w:tcPr>
          <w:p w14:paraId="5634C68C">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Түскі</w:t>
            </w:r>
            <w:r>
              <w:rPr>
                <w:rFonts w:ascii="Times New Roman" w:hAnsi="Times New Roman" w:cs="Times New Roman"/>
                <w:b/>
                <w:bCs/>
                <w:spacing w:val="-1"/>
                <w:sz w:val="24"/>
                <w:szCs w:val="24"/>
                <w:lang w:val="en-US"/>
              </w:rPr>
              <w:t xml:space="preserve"> </w:t>
            </w:r>
            <w:r>
              <w:rPr>
                <w:rFonts w:ascii="Times New Roman" w:hAnsi="Times New Roman" w:cs="Times New Roman"/>
                <w:b/>
                <w:bCs/>
                <w:sz w:val="24"/>
                <w:szCs w:val="24"/>
                <w:lang w:val="en-US"/>
              </w:rPr>
              <w:t>ас</w:t>
            </w:r>
          </w:p>
        </w:tc>
        <w:tc>
          <w:tcPr>
            <w:tcW w:w="12757" w:type="dxa"/>
            <w:gridSpan w:val="7"/>
          </w:tcPr>
          <w:p w14:paraId="212AB029">
            <w:pPr>
              <w:pStyle w:val="34"/>
              <w:rPr>
                <w:sz w:val="24"/>
                <w:szCs w:val="24"/>
                <w:lang w:val="en-US"/>
              </w:rPr>
            </w:pPr>
            <w:r>
              <w:rPr>
                <w:sz w:val="24"/>
                <w:szCs w:val="24"/>
                <w:lang w:val="ru-RU"/>
              </w:rPr>
              <w:t>Түскі</w:t>
            </w:r>
            <w:r>
              <w:rPr>
                <w:sz w:val="24"/>
                <w:szCs w:val="24"/>
                <w:lang w:val="en-US"/>
              </w:rPr>
              <w:t xml:space="preserve">  </w:t>
            </w:r>
            <w:r>
              <w:rPr>
                <w:sz w:val="24"/>
                <w:szCs w:val="24"/>
                <w:lang w:val="ru-RU"/>
              </w:rPr>
              <w:t>ас</w:t>
            </w:r>
            <w:r>
              <w:rPr>
                <w:sz w:val="24"/>
                <w:szCs w:val="24"/>
                <w:lang w:val="en-US"/>
              </w:rPr>
              <w:t xml:space="preserve"> </w:t>
            </w:r>
            <w:r>
              <w:rPr>
                <w:sz w:val="24"/>
                <w:szCs w:val="24"/>
                <w:lang w:val="ru-RU"/>
              </w:rPr>
              <w:t>алдында</w:t>
            </w:r>
            <w:r>
              <w:rPr>
                <w:sz w:val="24"/>
                <w:szCs w:val="24"/>
                <w:lang w:val="en-US"/>
              </w:rPr>
              <w:t xml:space="preserve"> </w:t>
            </w:r>
            <w:r>
              <w:rPr>
                <w:sz w:val="24"/>
                <w:szCs w:val="24"/>
                <w:lang w:val="ru-RU"/>
              </w:rPr>
              <w:t>гигеналық</w:t>
            </w:r>
            <w:r>
              <w:rPr>
                <w:sz w:val="24"/>
                <w:szCs w:val="24"/>
                <w:lang w:val="en-US"/>
              </w:rPr>
              <w:t xml:space="preserve"> </w:t>
            </w:r>
            <w:r>
              <w:rPr>
                <w:sz w:val="24"/>
                <w:szCs w:val="24"/>
                <w:lang w:val="ru-RU"/>
              </w:rPr>
              <w:t>шараларды</w:t>
            </w:r>
            <w:r>
              <w:rPr>
                <w:sz w:val="24"/>
                <w:szCs w:val="24"/>
                <w:lang w:val="en-US"/>
              </w:rPr>
              <w:t xml:space="preserve">  </w:t>
            </w:r>
            <w:r>
              <w:rPr>
                <w:sz w:val="24"/>
                <w:szCs w:val="24"/>
                <w:lang w:val="ru-RU"/>
              </w:rPr>
              <w:t>орындау</w:t>
            </w:r>
            <w:r>
              <w:rPr>
                <w:sz w:val="24"/>
                <w:szCs w:val="24"/>
                <w:lang w:val="en-US"/>
              </w:rPr>
              <w:t xml:space="preserve"> </w:t>
            </w:r>
            <w:r>
              <w:rPr>
                <w:sz w:val="24"/>
                <w:szCs w:val="24"/>
              </w:rPr>
              <w:t xml:space="preserve">: </w:t>
            </w:r>
            <w:r>
              <w:rPr>
                <w:sz w:val="24"/>
                <w:szCs w:val="24"/>
                <w:lang w:val="ru-RU"/>
              </w:rPr>
              <w:t>қолды</w:t>
            </w:r>
            <w:r>
              <w:rPr>
                <w:sz w:val="24"/>
                <w:szCs w:val="24"/>
                <w:lang w:val="en-US"/>
              </w:rPr>
              <w:t xml:space="preserve"> </w:t>
            </w:r>
            <w:r>
              <w:rPr>
                <w:sz w:val="24"/>
                <w:szCs w:val="24"/>
                <w:lang w:val="ru-RU"/>
              </w:rPr>
              <w:t>дұрыс</w:t>
            </w:r>
            <w:r>
              <w:rPr>
                <w:sz w:val="24"/>
                <w:szCs w:val="24"/>
                <w:lang w:val="en-US"/>
              </w:rPr>
              <w:t xml:space="preserve"> </w:t>
            </w:r>
            <w:r>
              <w:rPr>
                <w:sz w:val="24"/>
                <w:szCs w:val="24"/>
                <w:lang w:val="ru-RU"/>
              </w:rPr>
              <w:t>жуу</w:t>
            </w:r>
            <w:r>
              <w:rPr>
                <w:sz w:val="24"/>
                <w:szCs w:val="24"/>
                <w:lang w:val="en-US"/>
              </w:rPr>
              <w:t xml:space="preserve">, </w:t>
            </w:r>
            <w:r>
              <w:rPr>
                <w:sz w:val="24"/>
                <w:szCs w:val="24"/>
                <w:lang w:val="ru-RU"/>
              </w:rPr>
              <w:t>өз</w:t>
            </w:r>
            <w:r>
              <w:rPr>
                <w:sz w:val="24"/>
                <w:szCs w:val="24"/>
                <w:lang w:val="en-US"/>
              </w:rPr>
              <w:t xml:space="preserve"> </w:t>
            </w:r>
            <w:r>
              <w:rPr>
                <w:sz w:val="24"/>
                <w:szCs w:val="24"/>
                <w:lang w:val="ru-RU"/>
              </w:rPr>
              <w:t>орамалының</w:t>
            </w:r>
            <w:r>
              <w:rPr>
                <w:sz w:val="24"/>
                <w:szCs w:val="24"/>
                <w:lang w:val="en-US"/>
              </w:rPr>
              <w:t xml:space="preserve"> </w:t>
            </w:r>
            <w:r>
              <w:rPr>
                <w:sz w:val="24"/>
                <w:szCs w:val="24"/>
                <w:lang w:val="ru-RU"/>
              </w:rPr>
              <w:t>орнын</w:t>
            </w:r>
            <w:r>
              <w:rPr>
                <w:sz w:val="24"/>
                <w:szCs w:val="24"/>
                <w:lang w:val="en-US"/>
              </w:rPr>
              <w:t xml:space="preserve"> </w:t>
            </w:r>
            <w:r>
              <w:rPr>
                <w:sz w:val="24"/>
                <w:szCs w:val="24"/>
                <w:lang w:val="ru-RU"/>
              </w:rPr>
              <w:t>білу</w:t>
            </w:r>
            <w:r>
              <w:rPr>
                <w:sz w:val="24"/>
                <w:szCs w:val="24"/>
                <w:lang w:val="en-US"/>
              </w:rPr>
              <w:t xml:space="preserve">,  </w:t>
            </w:r>
            <w:r>
              <w:rPr>
                <w:sz w:val="24"/>
                <w:szCs w:val="24"/>
                <w:lang w:val="ru-RU"/>
              </w:rPr>
              <w:t>қолды</w:t>
            </w:r>
            <w:r>
              <w:rPr>
                <w:sz w:val="24"/>
                <w:szCs w:val="24"/>
                <w:lang w:val="en-US"/>
              </w:rPr>
              <w:t xml:space="preserve"> </w:t>
            </w:r>
            <w:r>
              <w:rPr>
                <w:sz w:val="24"/>
                <w:szCs w:val="24"/>
                <w:lang w:val="ru-RU"/>
              </w:rPr>
              <w:t>дұрыс</w:t>
            </w:r>
            <w:r>
              <w:rPr>
                <w:sz w:val="24"/>
                <w:szCs w:val="24"/>
                <w:lang w:val="en-US"/>
              </w:rPr>
              <w:t xml:space="preserve"> </w:t>
            </w:r>
            <w:r>
              <w:rPr>
                <w:sz w:val="24"/>
                <w:szCs w:val="24"/>
                <w:lang w:val="ru-RU"/>
              </w:rPr>
              <w:t>сүрту</w:t>
            </w:r>
            <w:r>
              <w:rPr>
                <w:sz w:val="24"/>
                <w:szCs w:val="24"/>
                <w:lang w:val="en-US"/>
              </w:rPr>
              <w:t xml:space="preserve">, </w:t>
            </w:r>
            <w:r>
              <w:rPr>
                <w:sz w:val="24"/>
                <w:szCs w:val="24"/>
                <w:lang w:val="ru-RU"/>
              </w:rPr>
              <w:t>орамалды</w:t>
            </w:r>
            <w:r>
              <w:rPr>
                <w:sz w:val="24"/>
                <w:szCs w:val="24"/>
                <w:lang w:val="en-US"/>
              </w:rPr>
              <w:t xml:space="preserve"> </w:t>
            </w:r>
            <w:r>
              <w:rPr>
                <w:sz w:val="24"/>
                <w:szCs w:val="24"/>
                <w:lang w:val="ru-RU"/>
              </w:rPr>
              <w:t>ілу</w:t>
            </w:r>
            <w:r>
              <w:rPr>
                <w:sz w:val="24"/>
                <w:szCs w:val="24"/>
                <w:lang w:val="en-US"/>
              </w:rPr>
              <w:t xml:space="preserve"> </w:t>
            </w:r>
          </w:p>
          <w:p w14:paraId="687EE285">
            <w:pPr>
              <w:pStyle w:val="34"/>
              <w:rPr>
                <w:sz w:val="24"/>
                <w:szCs w:val="24"/>
                <w:lang w:val="en-US"/>
              </w:rPr>
            </w:pPr>
            <w:r>
              <w:rPr>
                <w:sz w:val="24"/>
                <w:szCs w:val="24"/>
                <w:lang w:val="ru-RU"/>
              </w:rPr>
              <w:t>Кезекшілердің</w:t>
            </w:r>
            <w:r>
              <w:rPr>
                <w:sz w:val="24"/>
                <w:szCs w:val="24"/>
                <w:lang w:val="en-US"/>
              </w:rPr>
              <w:t xml:space="preserve"> </w:t>
            </w:r>
            <w:r>
              <w:rPr>
                <w:sz w:val="24"/>
                <w:szCs w:val="24"/>
                <w:lang w:val="ru-RU"/>
              </w:rPr>
              <w:t>жұмысы</w:t>
            </w:r>
            <w:r>
              <w:rPr>
                <w:sz w:val="24"/>
                <w:szCs w:val="24"/>
                <w:lang w:val="en-US"/>
              </w:rPr>
              <w:t xml:space="preserve"> ( </w:t>
            </w:r>
            <w:r>
              <w:rPr>
                <w:sz w:val="24"/>
                <w:szCs w:val="24"/>
                <w:lang w:val="ru-RU"/>
              </w:rPr>
              <w:t>асхана</w:t>
            </w:r>
            <w:r>
              <w:rPr>
                <w:sz w:val="24"/>
                <w:szCs w:val="24"/>
                <w:lang w:val="en-US"/>
              </w:rPr>
              <w:t xml:space="preserve"> </w:t>
            </w:r>
            <w:r>
              <w:rPr>
                <w:sz w:val="24"/>
                <w:szCs w:val="24"/>
                <w:lang w:val="ru-RU"/>
              </w:rPr>
              <w:t>құралдарын</w:t>
            </w:r>
            <w:r>
              <w:rPr>
                <w:sz w:val="24"/>
                <w:szCs w:val="24"/>
                <w:lang w:val="en-US"/>
              </w:rPr>
              <w:t xml:space="preserve">, </w:t>
            </w:r>
            <w:r>
              <w:rPr>
                <w:sz w:val="24"/>
                <w:szCs w:val="24"/>
                <w:lang w:val="ru-RU"/>
              </w:rPr>
              <w:t>майлықтарды</w:t>
            </w:r>
            <w:r>
              <w:rPr>
                <w:sz w:val="24"/>
                <w:szCs w:val="24"/>
                <w:lang w:val="en-US"/>
              </w:rPr>
              <w:t xml:space="preserve"> </w:t>
            </w:r>
            <w:r>
              <w:rPr>
                <w:sz w:val="24"/>
                <w:szCs w:val="24"/>
                <w:lang w:val="ru-RU"/>
              </w:rPr>
              <w:t>үстелге</w:t>
            </w:r>
            <w:r>
              <w:rPr>
                <w:sz w:val="24"/>
                <w:szCs w:val="24"/>
                <w:lang w:val="en-US"/>
              </w:rPr>
              <w:t xml:space="preserve"> </w:t>
            </w:r>
            <w:r>
              <w:rPr>
                <w:sz w:val="24"/>
                <w:szCs w:val="24"/>
                <w:lang w:val="ru-RU"/>
              </w:rPr>
              <w:t>қою</w:t>
            </w:r>
            <w:r>
              <w:rPr>
                <w:sz w:val="24"/>
                <w:szCs w:val="24"/>
                <w:lang w:val="en-US"/>
              </w:rPr>
              <w:t>)</w:t>
            </w:r>
          </w:p>
          <w:p w14:paraId="44B0BB25">
            <w:pPr>
              <w:pStyle w:val="34"/>
              <w:rPr>
                <w:sz w:val="24"/>
                <w:szCs w:val="24"/>
                <w:lang w:val="en-US"/>
              </w:rPr>
            </w:pPr>
            <w:r>
              <w:rPr>
                <w:sz w:val="24"/>
                <w:szCs w:val="24"/>
                <w:lang w:val="ru-RU"/>
              </w:rPr>
              <w:t>Тамақтану</w:t>
            </w:r>
            <w:r>
              <w:rPr>
                <w:sz w:val="24"/>
                <w:szCs w:val="24"/>
                <w:lang w:val="en-US"/>
              </w:rPr>
              <w:t xml:space="preserve"> (</w:t>
            </w:r>
            <w:r>
              <w:rPr>
                <w:sz w:val="24"/>
                <w:szCs w:val="24"/>
                <w:lang w:val="ru-RU"/>
              </w:rPr>
              <w:t>өз</w:t>
            </w:r>
            <w:r>
              <w:rPr>
                <w:sz w:val="24"/>
                <w:szCs w:val="24"/>
                <w:lang w:val="en-US"/>
              </w:rPr>
              <w:t xml:space="preserve"> </w:t>
            </w:r>
            <w:r>
              <w:rPr>
                <w:sz w:val="24"/>
                <w:szCs w:val="24"/>
                <w:lang w:val="ru-RU"/>
              </w:rPr>
              <w:t>орнын</w:t>
            </w:r>
            <w:r>
              <w:rPr>
                <w:sz w:val="24"/>
                <w:szCs w:val="24"/>
                <w:lang w:val="en-US"/>
              </w:rPr>
              <w:t xml:space="preserve"> </w:t>
            </w:r>
            <w:r>
              <w:rPr>
                <w:sz w:val="24"/>
                <w:szCs w:val="24"/>
                <w:lang w:val="ru-RU"/>
              </w:rPr>
              <w:t>білу</w:t>
            </w:r>
            <w:r>
              <w:rPr>
                <w:sz w:val="24"/>
                <w:szCs w:val="24"/>
                <w:lang w:val="en-US"/>
              </w:rPr>
              <w:t xml:space="preserve">,  </w:t>
            </w:r>
            <w:r>
              <w:rPr>
                <w:sz w:val="24"/>
                <w:szCs w:val="24"/>
                <w:lang w:val="ru-RU"/>
              </w:rPr>
              <w:t>дұрыс</w:t>
            </w:r>
            <w:r>
              <w:rPr>
                <w:sz w:val="24"/>
                <w:szCs w:val="24"/>
                <w:lang w:val="en-US"/>
              </w:rPr>
              <w:t xml:space="preserve"> </w:t>
            </w:r>
            <w:r>
              <w:rPr>
                <w:sz w:val="24"/>
                <w:szCs w:val="24"/>
                <w:lang w:val="ru-RU"/>
              </w:rPr>
              <w:t>отыру</w:t>
            </w:r>
            <w:r>
              <w:rPr>
                <w:sz w:val="24"/>
                <w:szCs w:val="24"/>
                <w:lang w:val="en-US"/>
              </w:rPr>
              <w:t xml:space="preserve">, </w:t>
            </w:r>
            <w:r>
              <w:rPr>
                <w:sz w:val="24"/>
                <w:szCs w:val="24"/>
                <w:lang w:val="ru-RU"/>
              </w:rPr>
              <w:t>асхана</w:t>
            </w:r>
            <w:r>
              <w:rPr>
                <w:sz w:val="24"/>
                <w:szCs w:val="24"/>
                <w:lang w:val="en-US"/>
              </w:rPr>
              <w:t xml:space="preserve"> </w:t>
            </w:r>
            <w:r>
              <w:rPr>
                <w:sz w:val="24"/>
                <w:szCs w:val="24"/>
                <w:lang w:val="ru-RU"/>
              </w:rPr>
              <w:t>құралдарын</w:t>
            </w:r>
            <w:r>
              <w:rPr>
                <w:sz w:val="24"/>
                <w:szCs w:val="24"/>
                <w:lang w:val="en-US"/>
              </w:rPr>
              <w:t xml:space="preserve"> </w:t>
            </w:r>
            <w:r>
              <w:rPr>
                <w:sz w:val="24"/>
                <w:szCs w:val="24"/>
                <w:lang w:val="ru-RU"/>
              </w:rPr>
              <w:t>дұрыс</w:t>
            </w:r>
            <w:r>
              <w:rPr>
                <w:sz w:val="24"/>
                <w:szCs w:val="24"/>
                <w:lang w:val="en-US"/>
              </w:rPr>
              <w:t xml:space="preserve"> </w:t>
            </w:r>
            <w:r>
              <w:rPr>
                <w:sz w:val="24"/>
                <w:szCs w:val="24"/>
                <w:lang w:val="ru-RU"/>
              </w:rPr>
              <w:t>ұстай</w:t>
            </w:r>
            <w:r>
              <w:rPr>
                <w:sz w:val="24"/>
                <w:szCs w:val="24"/>
                <w:lang w:val="en-US"/>
              </w:rPr>
              <w:t xml:space="preserve"> </w:t>
            </w:r>
            <w:r>
              <w:rPr>
                <w:sz w:val="24"/>
                <w:szCs w:val="24"/>
                <w:lang w:val="ru-RU"/>
              </w:rPr>
              <w:t>білу</w:t>
            </w:r>
            <w:r>
              <w:rPr>
                <w:sz w:val="24"/>
                <w:szCs w:val="24"/>
                <w:lang w:val="en-US"/>
              </w:rPr>
              <w:t xml:space="preserve">,  </w:t>
            </w:r>
            <w:r>
              <w:rPr>
                <w:sz w:val="24"/>
                <w:szCs w:val="24"/>
                <w:lang w:val="ru-RU"/>
              </w:rPr>
              <w:t>ұқыпты</w:t>
            </w:r>
            <w:r>
              <w:rPr>
                <w:sz w:val="24"/>
                <w:szCs w:val="24"/>
                <w:lang w:val="en-US"/>
              </w:rPr>
              <w:t xml:space="preserve"> </w:t>
            </w:r>
            <w:r>
              <w:rPr>
                <w:sz w:val="24"/>
                <w:szCs w:val="24"/>
                <w:lang w:val="ru-RU"/>
              </w:rPr>
              <w:t>тамақтану</w:t>
            </w:r>
            <w:r>
              <w:rPr>
                <w:sz w:val="24"/>
                <w:szCs w:val="24"/>
                <w:lang w:val="en-US"/>
              </w:rPr>
              <w:t xml:space="preserve"> ,  </w:t>
            </w:r>
            <w:r>
              <w:rPr>
                <w:sz w:val="24"/>
                <w:szCs w:val="24"/>
                <w:lang w:val="ru-RU"/>
              </w:rPr>
              <w:t>сөйлеспеу</w:t>
            </w:r>
            <w:r>
              <w:rPr>
                <w:sz w:val="24"/>
                <w:szCs w:val="24"/>
                <w:lang w:val="en-US"/>
              </w:rPr>
              <w:t xml:space="preserve">,   </w:t>
            </w:r>
            <w:r>
              <w:rPr>
                <w:sz w:val="24"/>
                <w:szCs w:val="24"/>
                <w:lang w:val="ru-RU"/>
              </w:rPr>
              <w:t>алғыс</w:t>
            </w:r>
            <w:r>
              <w:rPr>
                <w:sz w:val="24"/>
                <w:szCs w:val="24"/>
                <w:lang w:val="en-US"/>
              </w:rPr>
              <w:t xml:space="preserve"> </w:t>
            </w:r>
            <w:r>
              <w:rPr>
                <w:sz w:val="24"/>
                <w:szCs w:val="24"/>
                <w:lang w:val="ru-RU"/>
              </w:rPr>
              <w:t>айту</w:t>
            </w:r>
            <w:r>
              <w:rPr>
                <w:sz w:val="24"/>
                <w:szCs w:val="24"/>
                <w:lang w:val="en-US"/>
              </w:rPr>
              <w:t>) (</w:t>
            </w:r>
            <w:r>
              <w:rPr>
                <w:b/>
                <w:bCs/>
                <w:sz w:val="24"/>
                <w:szCs w:val="24"/>
                <w:lang w:val="ru-RU"/>
              </w:rPr>
              <w:t>мәдени</w:t>
            </w:r>
            <w:r>
              <w:rPr>
                <w:b/>
                <w:bCs/>
                <w:sz w:val="24"/>
                <w:szCs w:val="24"/>
                <w:lang w:val="en-US"/>
              </w:rPr>
              <w:t>-</w:t>
            </w:r>
            <w:r>
              <w:rPr>
                <w:b/>
                <w:bCs/>
                <w:sz w:val="24"/>
                <w:szCs w:val="24"/>
                <w:lang w:val="ru-RU"/>
              </w:rPr>
              <w:t>гигеналық</w:t>
            </w:r>
            <w:r>
              <w:rPr>
                <w:b/>
                <w:bCs/>
                <w:sz w:val="24"/>
                <w:szCs w:val="24"/>
                <w:lang w:val="en-US"/>
              </w:rPr>
              <w:t xml:space="preserve"> </w:t>
            </w:r>
            <w:r>
              <w:rPr>
                <w:b/>
                <w:bCs/>
                <w:sz w:val="24"/>
                <w:szCs w:val="24"/>
                <w:lang w:val="ru-RU"/>
              </w:rPr>
              <w:t>дағдылар</w:t>
            </w:r>
            <w:r>
              <w:rPr>
                <w:b/>
                <w:bCs/>
                <w:sz w:val="24"/>
                <w:szCs w:val="24"/>
                <w:lang w:val="en-US"/>
              </w:rPr>
              <w:t xml:space="preserve">, </w:t>
            </w:r>
            <w:r>
              <w:rPr>
                <w:b/>
                <w:bCs/>
                <w:sz w:val="24"/>
                <w:szCs w:val="24"/>
                <w:lang w:val="ru-RU"/>
              </w:rPr>
              <w:t>өзіне</w:t>
            </w:r>
            <w:r>
              <w:rPr>
                <w:b/>
                <w:bCs/>
                <w:sz w:val="24"/>
                <w:szCs w:val="24"/>
                <w:lang w:val="en-US"/>
              </w:rPr>
              <w:t>-</w:t>
            </w:r>
            <w:r>
              <w:rPr>
                <w:b/>
                <w:bCs/>
                <w:sz w:val="24"/>
                <w:szCs w:val="24"/>
                <w:lang w:val="ru-RU"/>
              </w:rPr>
              <w:t>өзі</w:t>
            </w:r>
            <w:r>
              <w:rPr>
                <w:b/>
                <w:bCs/>
                <w:sz w:val="24"/>
                <w:szCs w:val="24"/>
                <w:lang w:val="en-US"/>
              </w:rPr>
              <w:t xml:space="preserve"> </w:t>
            </w:r>
            <w:r>
              <w:rPr>
                <w:b/>
                <w:bCs/>
                <w:sz w:val="24"/>
                <w:szCs w:val="24"/>
                <w:lang w:val="ru-RU"/>
              </w:rPr>
              <w:t>қызмет</w:t>
            </w:r>
            <w:r>
              <w:rPr>
                <w:b/>
                <w:bCs/>
                <w:sz w:val="24"/>
                <w:szCs w:val="24"/>
                <w:lang w:val="en-US"/>
              </w:rPr>
              <w:t xml:space="preserve"> </w:t>
            </w:r>
            <w:r>
              <w:rPr>
                <w:b/>
                <w:bCs/>
                <w:sz w:val="24"/>
                <w:szCs w:val="24"/>
                <w:lang w:val="ru-RU"/>
              </w:rPr>
              <w:t>ету</w:t>
            </w:r>
            <w:r>
              <w:rPr>
                <w:b/>
                <w:bCs/>
                <w:sz w:val="24"/>
                <w:szCs w:val="24"/>
                <w:lang w:val="en-US"/>
              </w:rPr>
              <w:t xml:space="preserve">, </w:t>
            </w:r>
            <w:r>
              <w:rPr>
                <w:b/>
                <w:bCs/>
                <w:sz w:val="24"/>
                <w:szCs w:val="24"/>
                <w:lang w:val="ru-RU"/>
              </w:rPr>
              <w:t>еңбек</w:t>
            </w:r>
            <w:r>
              <w:rPr>
                <w:b/>
                <w:bCs/>
                <w:sz w:val="24"/>
                <w:szCs w:val="24"/>
                <w:lang w:val="en-US"/>
              </w:rPr>
              <w:t xml:space="preserve"> </w:t>
            </w:r>
            <w:r>
              <w:rPr>
                <w:b/>
                <w:bCs/>
                <w:sz w:val="24"/>
                <w:szCs w:val="24"/>
                <w:lang w:val="ru-RU"/>
              </w:rPr>
              <w:t>әрекеті</w:t>
            </w:r>
            <w:r>
              <w:rPr>
                <w:b/>
                <w:bCs/>
                <w:sz w:val="24"/>
                <w:szCs w:val="24"/>
                <w:lang w:val="en-US"/>
              </w:rPr>
              <w:t>)</w:t>
            </w:r>
          </w:p>
          <w:p w14:paraId="47A4B62D">
            <w:pPr>
              <w:pStyle w:val="34"/>
              <w:rPr>
                <w:sz w:val="24"/>
                <w:szCs w:val="24"/>
              </w:rPr>
            </w:pPr>
            <w:r>
              <w:rPr>
                <w:sz w:val="24"/>
                <w:szCs w:val="24"/>
              </w:rPr>
              <w:t xml:space="preserve">Тамақтан соң ас қайыру, бата беру. </w:t>
            </w:r>
          </w:p>
        </w:tc>
      </w:tr>
      <w:tr w14:paraId="0A60F8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 w:hRule="atLeast"/>
        </w:trPr>
        <w:tc>
          <w:tcPr>
            <w:tcW w:w="2694" w:type="dxa"/>
          </w:tcPr>
          <w:p w14:paraId="193F6CCB">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Күндізгі</w:t>
            </w:r>
            <w:r>
              <w:rPr>
                <w:rFonts w:ascii="Times New Roman" w:hAnsi="Times New Roman" w:cs="Times New Roman"/>
                <w:b/>
                <w:bCs/>
                <w:spacing w:val="-3"/>
                <w:sz w:val="24"/>
                <w:szCs w:val="24"/>
                <w:lang w:val="en-US"/>
              </w:rPr>
              <w:t xml:space="preserve"> </w:t>
            </w:r>
            <w:r>
              <w:rPr>
                <w:rFonts w:ascii="Times New Roman" w:hAnsi="Times New Roman" w:cs="Times New Roman"/>
                <w:b/>
                <w:bCs/>
                <w:sz w:val="24"/>
                <w:szCs w:val="24"/>
                <w:lang w:val="en-US"/>
              </w:rPr>
              <w:t>ұйқы</w:t>
            </w:r>
          </w:p>
        </w:tc>
        <w:tc>
          <w:tcPr>
            <w:tcW w:w="12757" w:type="dxa"/>
            <w:gridSpan w:val="7"/>
          </w:tcPr>
          <w:p w14:paraId="1BAB6C2D">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Тамақтан соң ауыздарын сумен шаюды қалыптастыру.</w:t>
            </w:r>
          </w:p>
          <w:p w14:paraId="6631A128">
            <w:pPr>
              <w:widowControl w:val="0"/>
              <w:autoSpaceDE w:val="0"/>
              <w:autoSpaceDN w:val="0"/>
              <w:spacing w:after="0" w:line="240" w:lineRule="auto"/>
              <w:ind w:left="137"/>
              <w:rPr>
                <w:rFonts w:ascii="Times New Roman" w:hAnsi="Times New Roman" w:cs="Times New Roman"/>
                <w:sz w:val="24"/>
                <w:szCs w:val="24"/>
                <w:lang w:val="en-US"/>
              </w:rPr>
            </w:pPr>
            <w:r>
              <w:rPr>
                <w:rFonts w:ascii="Times New Roman" w:hAnsi="Times New Roman" w:cs="Times New Roman"/>
                <w:sz w:val="24"/>
                <w:szCs w:val="24"/>
                <w:lang w:val="en-US"/>
              </w:rPr>
              <w:t>Киім түймелерін, сырмаларын өздігінше ағыту. Киімдерін ұқыпты орындыққа іліп (немесе арнайы сөреге) қоюды үйрету. Өз төсек орнын тауып жатуды үйрету. (</w:t>
            </w:r>
            <w:r>
              <w:rPr>
                <w:rFonts w:ascii="Times New Roman" w:hAnsi="Times New Roman" w:cs="Times New Roman"/>
                <w:b/>
                <w:bCs/>
                <w:sz w:val="24"/>
                <w:szCs w:val="24"/>
                <w:lang w:val="en-US"/>
              </w:rPr>
              <w:t>өзіне-өзі қызмет ету дағдылары, ірі және ұсақ моториканы дамыту)</w:t>
            </w:r>
          </w:p>
          <w:p w14:paraId="222DB213">
            <w:pPr>
              <w:widowControl w:val="0"/>
              <w:autoSpaceDE w:val="0"/>
              <w:autoSpaceDN w:val="0"/>
              <w:spacing w:after="0" w:line="240" w:lineRule="auto"/>
              <w:ind w:left="137"/>
              <w:rPr>
                <w:rFonts w:ascii="Times New Roman" w:hAnsi="Times New Roman" w:cs="Times New Roman"/>
                <w:sz w:val="24"/>
                <w:szCs w:val="24"/>
                <w:lang w:val="en-US"/>
              </w:rPr>
            </w:pPr>
            <w:r>
              <w:rPr>
                <w:rFonts w:ascii="Times New Roman" w:hAnsi="Times New Roman" w:cs="Times New Roman"/>
                <w:sz w:val="24"/>
                <w:szCs w:val="24"/>
                <w:lang w:val="en-US"/>
              </w:rPr>
              <w:t xml:space="preserve">Балалардың  тыныш ұйықтауы үшін жайы баяу музыка тыңдау.  Электронды құрылғыдан ертегі тыңдату. </w:t>
            </w:r>
            <w:r>
              <w:rPr>
                <w:rFonts w:ascii="Times New Roman" w:hAnsi="Times New Roman" w:cs="Times New Roman"/>
                <w:b/>
                <w:bCs/>
                <w:sz w:val="24"/>
                <w:szCs w:val="24"/>
                <w:lang w:val="en-US"/>
              </w:rPr>
              <w:t>(көркем әдебиет)</w:t>
            </w:r>
          </w:p>
        </w:tc>
      </w:tr>
      <w:tr w14:paraId="58C8F7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9" w:hRule="atLeast"/>
        </w:trPr>
        <w:tc>
          <w:tcPr>
            <w:tcW w:w="2694" w:type="dxa"/>
          </w:tcPr>
          <w:p w14:paraId="2AE1472A">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Біртіндеп ұйқыдан</w:t>
            </w:r>
            <w:r>
              <w:rPr>
                <w:rFonts w:ascii="Times New Roman" w:hAnsi="Times New Roman" w:cs="Times New Roman"/>
                <w:b/>
                <w:bCs/>
                <w:spacing w:val="-57"/>
                <w:sz w:val="24"/>
                <w:szCs w:val="24"/>
                <w:lang w:val="kk-KZ"/>
              </w:rPr>
              <w:t xml:space="preserve"> </w:t>
            </w:r>
            <w:r>
              <w:rPr>
                <w:rFonts w:ascii="Times New Roman" w:hAnsi="Times New Roman" w:cs="Times New Roman"/>
                <w:b/>
                <w:bCs/>
                <w:sz w:val="24"/>
                <w:szCs w:val="24"/>
                <w:lang w:val="kk-KZ"/>
              </w:rPr>
              <w:t>ояту,</w:t>
            </w:r>
          </w:p>
          <w:p w14:paraId="7E675A60">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сауықтыру</w:t>
            </w:r>
            <w:r>
              <w:rPr>
                <w:rFonts w:ascii="Times New Roman" w:hAnsi="Times New Roman" w:cs="Times New Roman"/>
                <w:b/>
                <w:bCs/>
                <w:spacing w:val="-5"/>
                <w:sz w:val="24"/>
                <w:szCs w:val="24"/>
                <w:lang w:val="kk-KZ"/>
              </w:rPr>
              <w:t xml:space="preserve"> </w:t>
            </w:r>
            <w:r>
              <w:rPr>
                <w:rFonts w:ascii="Times New Roman" w:hAnsi="Times New Roman" w:cs="Times New Roman"/>
                <w:b/>
                <w:bCs/>
                <w:sz w:val="24"/>
                <w:szCs w:val="24"/>
                <w:lang w:val="kk-KZ"/>
              </w:rPr>
              <w:t>шаралары</w:t>
            </w:r>
          </w:p>
        </w:tc>
        <w:tc>
          <w:tcPr>
            <w:tcW w:w="12757" w:type="dxa"/>
            <w:gridSpan w:val="7"/>
          </w:tcPr>
          <w:p w14:paraId="03DEBE74">
            <w:pPr>
              <w:widowControl w:val="0"/>
              <w:autoSpaceDE w:val="0"/>
              <w:autoSpaceDN w:val="0"/>
              <w:spacing w:after="0" w:line="240" w:lineRule="auto"/>
              <w:ind w:left="137"/>
              <w:rPr>
                <w:rFonts w:ascii="Times New Roman" w:hAnsi="Times New Roman" w:cs="Times New Roman"/>
                <w:b/>
                <w:sz w:val="24"/>
                <w:szCs w:val="24"/>
                <w:lang w:val="kk-KZ"/>
              </w:rPr>
            </w:pPr>
            <w:r>
              <w:rPr>
                <w:rFonts w:ascii="Times New Roman" w:hAnsi="Times New Roman" w:cs="Times New Roman"/>
                <w:sz w:val="24"/>
                <w:szCs w:val="24"/>
                <w:lang w:val="kk-KZ"/>
              </w:rPr>
              <w:t>Өз орындарында отырып керілу, тыныстау  жаттығуларын жасату.  Ригалық әдіс  бойынша сауықтыру.</w:t>
            </w:r>
          </w:p>
          <w:p w14:paraId="0FA9ABD3">
            <w:pPr>
              <w:widowControl w:val="0"/>
              <w:autoSpaceDE w:val="0"/>
              <w:autoSpaceDN w:val="0"/>
              <w:spacing w:after="0" w:line="240" w:lineRule="auto"/>
              <w:ind w:left="137"/>
              <w:rPr>
                <w:rFonts w:ascii="Times New Roman" w:hAnsi="Times New Roman" w:cs="Times New Roman"/>
                <w:sz w:val="24"/>
                <w:szCs w:val="24"/>
                <w:lang w:val="kk-KZ"/>
              </w:rPr>
            </w:pPr>
            <w:r>
              <w:rPr>
                <w:rFonts w:ascii="Times New Roman" w:hAnsi="Times New Roman" w:cs="Times New Roman"/>
                <w:sz w:val="24"/>
                <w:szCs w:val="24"/>
                <w:lang w:val="kk-KZ"/>
              </w:rPr>
              <w:t>(дене жаттығулар мен белсенділігі)</w:t>
            </w:r>
          </w:p>
          <w:p w14:paraId="7B67D93C">
            <w:pPr>
              <w:widowControl w:val="0"/>
              <w:autoSpaceDE w:val="0"/>
              <w:autoSpaceDN w:val="0"/>
              <w:spacing w:after="0" w:line="240" w:lineRule="auto"/>
              <w:ind w:left="137"/>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Қыз балалардың шаштарын тарауға, өруге және жинауға  үйрету. (</w:t>
            </w:r>
            <w:r>
              <w:rPr>
                <w:rFonts w:ascii="Times New Roman" w:hAnsi="Times New Roman" w:cs="Times New Roman"/>
                <w:b/>
                <w:bCs/>
                <w:sz w:val="24"/>
                <w:szCs w:val="24"/>
                <w:lang w:val="kk-KZ"/>
              </w:rPr>
              <w:t>өзіне-өзі қызмет ету дағдылары, ірі және ұсақ моториканы дамыту)</w:t>
            </w:r>
          </w:p>
          <w:p w14:paraId="0B0D4646">
            <w:pPr>
              <w:widowControl w:val="0"/>
              <w:autoSpaceDE w:val="0"/>
              <w:autoSpaceDN w:val="0"/>
              <w:spacing w:after="0" w:line="240" w:lineRule="auto"/>
              <w:ind w:left="137"/>
              <w:rPr>
                <w:rFonts w:ascii="Times New Roman" w:hAnsi="Times New Roman" w:cs="Times New Roman"/>
                <w:sz w:val="24"/>
                <w:szCs w:val="24"/>
                <w:lang w:val="en-US"/>
              </w:rPr>
            </w:pPr>
            <w:r>
              <w:rPr>
                <w:rFonts w:ascii="Times New Roman" w:hAnsi="Times New Roman" w:cs="Times New Roman"/>
                <w:sz w:val="24"/>
                <w:szCs w:val="24"/>
                <w:lang w:val="kk-KZ"/>
              </w:rPr>
              <w:t>Қолдарын жуу, құрғатып сүрту, сүлгіні өз орнына іліп қоюды үйрету.</w:t>
            </w:r>
            <w:r>
              <w:rPr>
                <w:rFonts w:ascii="Times New Roman" w:hAnsi="Times New Roman" w:eastAsia="Calibri" w:cs="Times New Roman"/>
                <w:b/>
                <w:bCs/>
                <w:kern w:val="24"/>
                <w:sz w:val="24"/>
                <w:szCs w:val="24"/>
                <w:lang w:val="kk-KZ"/>
              </w:rPr>
              <w:t xml:space="preserve"> </w:t>
            </w:r>
            <w:r>
              <w:rPr>
                <w:rFonts w:ascii="Times New Roman" w:hAnsi="Times New Roman" w:cs="Times New Roman"/>
                <w:b/>
                <w:bCs/>
                <w:sz w:val="24"/>
                <w:szCs w:val="24"/>
                <w:lang w:val="en-US"/>
              </w:rPr>
              <w:t>(мәдени-гигиеналық  дағдылар</w:t>
            </w:r>
            <w:r>
              <w:rPr>
                <w:rFonts w:ascii="Times New Roman" w:hAnsi="Times New Roman" w:cs="Times New Roman"/>
                <w:sz w:val="24"/>
                <w:szCs w:val="24"/>
                <w:lang w:val="en-US"/>
              </w:rPr>
              <w:t xml:space="preserve">).  </w:t>
            </w:r>
          </w:p>
          <w:p w14:paraId="1C099548">
            <w:pPr>
              <w:widowControl w:val="0"/>
              <w:autoSpaceDE w:val="0"/>
              <w:autoSpaceDN w:val="0"/>
              <w:spacing w:after="0" w:line="240" w:lineRule="auto"/>
              <w:ind w:left="137"/>
              <w:rPr>
                <w:rFonts w:ascii="Times New Roman" w:hAnsi="Times New Roman" w:cs="Times New Roman"/>
                <w:sz w:val="24"/>
                <w:szCs w:val="24"/>
                <w:lang w:val="en-US"/>
              </w:rPr>
            </w:pPr>
          </w:p>
        </w:tc>
      </w:tr>
      <w:tr w14:paraId="75D92E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694" w:type="dxa"/>
          </w:tcPr>
          <w:p w14:paraId="15728045">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Бесін</w:t>
            </w:r>
            <w:r>
              <w:rPr>
                <w:rFonts w:ascii="Times New Roman" w:hAnsi="Times New Roman" w:cs="Times New Roman"/>
                <w:b/>
                <w:bCs/>
                <w:spacing w:val="-2"/>
                <w:sz w:val="24"/>
                <w:szCs w:val="24"/>
                <w:lang w:val="en-US"/>
              </w:rPr>
              <w:t xml:space="preserve"> </w:t>
            </w:r>
            <w:r>
              <w:rPr>
                <w:rFonts w:ascii="Times New Roman" w:hAnsi="Times New Roman" w:cs="Times New Roman"/>
                <w:b/>
                <w:bCs/>
                <w:sz w:val="24"/>
                <w:szCs w:val="24"/>
                <w:lang w:val="en-US"/>
              </w:rPr>
              <w:t>ас</w:t>
            </w:r>
          </w:p>
        </w:tc>
        <w:tc>
          <w:tcPr>
            <w:tcW w:w="12757" w:type="dxa"/>
            <w:gridSpan w:val="7"/>
            <w:tcBorders>
              <w:right w:val="single" w:color="auto" w:sz="4" w:space="0"/>
            </w:tcBorders>
          </w:tcPr>
          <w:p w14:paraId="171D89B9">
            <w:pPr>
              <w:pStyle w:val="34"/>
              <w:rPr>
                <w:sz w:val="24"/>
                <w:szCs w:val="24"/>
                <w:lang w:val="en-US"/>
              </w:rPr>
            </w:pPr>
            <w:r>
              <w:rPr>
                <w:sz w:val="24"/>
                <w:szCs w:val="24"/>
                <w:lang w:val="ru-RU"/>
              </w:rPr>
              <w:t>Кезекшілердің</w:t>
            </w:r>
            <w:r>
              <w:rPr>
                <w:sz w:val="24"/>
                <w:szCs w:val="24"/>
                <w:lang w:val="en-US"/>
              </w:rPr>
              <w:t xml:space="preserve"> </w:t>
            </w:r>
            <w:r>
              <w:rPr>
                <w:sz w:val="24"/>
                <w:szCs w:val="24"/>
                <w:lang w:val="ru-RU"/>
              </w:rPr>
              <w:t>жұмысы</w:t>
            </w:r>
            <w:r>
              <w:rPr>
                <w:sz w:val="24"/>
                <w:szCs w:val="24"/>
                <w:lang w:val="en-US"/>
              </w:rPr>
              <w:t xml:space="preserve"> ( </w:t>
            </w:r>
            <w:r>
              <w:rPr>
                <w:sz w:val="24"/>
                <w:szCs w:val="24"/>
                <w:lang w:val="ru-RU"/>
              </w:rPr>
              <w:t>асхана</w:t>
            </w:r>
            <w:r>
              <w:rPr>
                <w:sz w:val="24"/>
                <w:szCs w:val="24"/>
                <w:lang w:val="en-US"/>
              </w:rPr>
              <w:t xml:space="preserve"> </w:t>
            </w:r>
            <w:r>
              <w:rPr>
                <w:sz w:val="24"/>
                <w:szCs w:val="24"/>
                <w:lang w:val="ru-RU"/>
              </w:rPr>
              <w:t>құралдарын</w:t>
            </w:r>
            <w:r>
              <w:rPr>
                <w:sz w:val="24"/>
                <w:szCs w:val="24"/>
                <w:lang w:val="en-US"/>
              </w:rPr>
              <w:t xml:space="preserve">, </w:t>
            </w:r>
            <w:r>
              <w:rPr>
                <w:sz w:val="24"/>
                <w:szCs w:val="24"/>
                <w:lang w:val="ru-RU"/>
              </w:rPr>
              <w:t>майлықтарды</w:t>
            </w:r>
            <w:r>
              <w:rPr>
                <w:sz w:val="24"/>
                <w:szCs w:val="24"/>
                <w:lang w:val="en-US"/>
              </w:rPr>
              <w:t xml:space="preserve"> </w:t>
            </w:r>
            <w:r>
              <w:rPr>
                <w:sz w:val="24"/>
                <w:szCs w:val="24"/>
                <w:lang w:val="ru-RU"/>
              </w:rPr>
              <w:t>үстелге</w:t>
            </w:r>
            <w:r>
              <w:rPr>
                <w:sz w:val="24"/>
                <w:szCs w:val="24"/>
                <w:lang w:val="en-US"/>
              </w:rPr>
              <w:t xml:space="preserve"> </w:t>
            </w:r>
            <w:r>
              <w:rPr>
                <w:sz w:val="24"/>
                <w:szCs w:val="24"/>
                <w:lang w:val="ru-RU"/>
              </w:rPr>
              <w:t>қою</w:t>
            </w:r>
            <w:r>
              <w:rPr>
                <w:sz w:val="24"/>
                <w:szCs w:val="24"/>
                <w:lang w:val="en-US"/>
              </w:rPr>
              <w:t xml:space="preserve">, </w:t>
            </w:r>
            <w:r>
              <w:rPr>
                <w:sz w:val="24"/>
                <w:szCs w:val="24"/>
              </w:rPr>
              <w:t>соңынан жинау</w:t>
            </w:r>
            <w:r>
              <w:rPr>
                <w:sz w:val="24"/>
                <w:szCs w:val="24"/>
                <w:lang w:val="en-US"/>
              </w:rPr>
              <w:t>)</w:t>
            </w:r>
          </w:p>
          <w:p w14:paraId="1030D05C">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Таза және ұқыпты тамақтану. Тамақтану мәденетін қалыптастыру. Асты тауысып жеуге үйрету.</w:t>
            </w:r>
          </w:p>
          <w:p w14:paraId="3753C228">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w:t>
            </w:r>
            <w:r>
              <w:rPr>
                <w:rFonts w:ascii="Times New Roman" w:hAnsi="Times New Roman" w:cs="Times New Roman"/>
                <w:b/>
                <w:bCs/>
                <w:sz w:val="24"/>
                <w:szCs w:val="24"/>
                <w:lang w:val="en-US"/>
              </w:rPr>
              <w:t>мәдени-гигеналық дағдылар, өзіне-өзі қызмет ету, еңбек әрекеті)</w:t>
            </w:r>
          </w:p>
        </w:tc>
      </w:tr>
      <w:tr w14:paraId="519CCF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694" w:type="dxa"/>
          </w:tcPr>
          <w:p w14:paraId="3C8F5E9D">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kk-KZ"/>
              </w:rPr>
              <w:t>Вариативтік компоненть</w:t>
            </w:r>
          </w:p>
        </w:tc>
        <w:tc>
          <w:tcPr>
            <w:tcW w:w="2977" w:type="dxa"/>
            <w:tcBorders>
              <w:right w:val="single" w:color="auto" w:sz="4" w:space="0"/>
            </w:tcBorders>
          </w:tcPr>
          <w:p w14:paraId="35AD480B">
            <w:pPr>
              <w:pStyle w:val="34"/>
              <w:rPr>
                <w:sz w:val="24"/>
                <w:szCs w:val="24"/>
              </w:rPr>
            </w:pPr>
            <w:r>
              <w:rPr>
                <w:sz w:val="24"/>
                <w:szCs w:val="24"/>
              </w:rPr>
              <w:t xml:space="preserve"> </w:t>
            </w:r>
          </w:p>
        </w:tc>
        <w:tc>
          <w:tcPr>
            <w:tcW w:w="2268" w:type="dxa"/>
            <w:tcBorders>
              <w:left w:val="single" w:color="auto" w:sz="4" w:space="0"/>
              <w:right w:val="single" w:color="auto" w:sz="4" w:space="0"/>
            </w:tcBorders>
          </w:tcPr>
          <w:p w14:paraId="7E1B441D">
            <w:pPr>
              <w:pStyle w:val="34"/>
              <w:rPr>
                <w:sz w:val="24"/>
                <w:szCs w:val="24"/>
              </w:rPr>
            </w:pPr>
          </w:p>
        </w:tc>
        <w:tc>
          <w:tcPr>
            <w:tcW w:w="2541" w:type="dxa"/>
            <w:tcBorders>
              <w:left w:val="single" w:color="auto" w:sz="4" w:space="0"/>
              <w:right w:val="single" w:color="auto" w:sz="4" w:space="0"/>
            </w:tcBorders>
          </w:tcPr>
          <w:p w14:paraId="759B5C03">
            <w:pPr>
              <w:widowControl w:val="0"/>
              <w:shd w:val="clear" w:color="auto" w:fill="FFFFFF"/>
              <w:autoSpaceDE w:val="0"/>
              <w:autoSpaceDN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Сөйлеуді дамыту</w:t>
            </w:r>
          </w:p>
          <w:p w14:paraId="65886093">
            <w:pPr>
              <w:widowControl w:val="0"/>
              <w:shd w:val="clear" w:color="auto" w:fill="FFFFFF"/>
              <w:autoSpaceDE w:val="0"/>
              <w:autoSpaceDN w:val="0"/>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Тақырыбы:</w:t>
            </w:r>
            <w:r>
              <w:rPr>
                <w:rFonts w:ascii="Times New Roman" w:hAnsi="Times New Roman" w:cs="Times New Roman"/>
                <w:color w:val="000000"/>
                <w:sz w:val="24"/>
                <w:szCs w:val="24"/>
                <w:lang w:val="kk-KZ"/>
              </w:rPr>
              <w:t xml:space="preserve"> Үш-төрт сөзден тұратын</w:t>
            </w:r>
          </w:p>
          <w:p w14:paraId="1FDED53A">
            <w:pPr>
              <w:widowControl/>
              <w:shd w:val="clear" w:color="auto" w:fill="FFFFFF"/>
              <w:autoSpaceDE/>
              <w:autoSpaceDN/>
              <w:spacing w:after="0" w:line="256"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сөйлемдер құрастыру.</w:t>
            </w:r>
          </w:p>
          <w:p w14:paraId="18A7C9DB">
            <w:pPr>
              <w:widowControl/>
              <w:shd w:val="clear" w:color="auto" w:fill="FFFFFF"/>
              <w:autoSpaceDE/>
              <w:autoSpaceDN/>
              <w:spacing w:after="0" w:line="256"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Тіл жаттығуы «Ағайындыаралар»</w:t>
            </w:r>
          </w:p>
          <w:p w14:paraId="275FBE54">
            <w:pPr>
              <w:widowControl/>
              <w:shd w:val="clear" w:color="auto" w:fill="FFFFFF"/>
              <w:autoSpaceDE/>
              <w:autoSpaceDN/>
              <w:spacing w:after="0" w:line="256"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Мақсаты:</w:t>
            </w:r>
            <w:r>
              <w:rPr>
                <w:rFonts w:ascii="Times New Roman" w:hAnsi="Times New Roman" w:cs="Times New Roman"/>
                <w:color w:val="000000"/>
                <w:sz w:val="24"/>
                <w:szCs w:val="24"/>
                <w:lang w:val="kk-KZ"/>
              </w:rPr>
              <w:t xml:space="preserve"> Үш-төрт сөзден тұратын сөйлемдер құрастыру.</w:t>
            </w:r>
          </w:p>
          <w:p w14:paraId="1777BDC1">
            <w:pPr>
              <w:widowControl/>
              <w:shd w:val="clear" w:color="auto" w:fill="FFFFFF"/>
              <w:autoSpaceDE/>
              <w:autoSpaceDN/>
              <w:spacing w:after="160" w:line="256"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Сөйлемнің құрылымына талдау жасау. Қол жаттықтыружаттығу-лары</w:t>
            </w:r>
          </w:p>
          <w:p w14:paraId="2B02DBF5">
            <w:pPr>
              <w:widowControl w:val="0"/>
              <w:shd w:val="clear" w:color="auto" w:fill="FFFFFF"/>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p>
        </w:tc>
        <w:tc>
          <w:tcPr>
            <w:tcW w:w="2295" w:type="dxa"/>
            <w:gridSpan w:val="3"/>
            <w:tcBorders>
              <w:left w:val="single" w:color="auto" w:sz="4" w:space="0"/>
              <w:right w:val="single" w:color="auto" w:sz="4" w:space="0"/>
            </w:tcBorders>
          </w:tcPr>
          <w:p w14:paraId="34D70223">
            <w:pPr>
              <w:pStyle w:val="34"/>
              <w:rPr>
                <w:sz w:val="24"/>
                <w:szCs w:val="24"/>
              </w:rPr>
            </w:pPr>
            <w:r>
              <w:rPr>
                <w:b/>
                <w:sz w:val="24"/>
                <w:szCs w:val="24"/>
              </w:rPr>
              <w:t>Би вариативы:</w:t>
            </w:r>
            <w:r>
              <w:rPr>
                <w:sz w:val="24"/>
                <w:szCs w:val="24"/>
              </w:rPr>
              <w:t xml:space="preserve"> Қолдың 1,2,3,4,5 позициясын үйрету</w:t>
            </w:r>
          </w:p>
          <w:p w14:paraId="09708A08">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 шеңбер арқылы жүріп, бір сызыққа орналасады, аяқтарымыз 2-позицияда ал, екі қолымыз 3-позицияда. </w:t>
            </w:r>
          </w:p>
        </w:tc>
        <w:tc>
          <w:tcPr>
            <w:tcW w:w="2676" w:type="dxa"/>
            <w:tcBorders>
              <w:right w:val="single" w:color="auto" w:sz="4" w:space="0"/>
            </w:tcBorders>
          </w:tcPr>
          <w:p w14:paraId="1C6FAC65">
            <w:pPr>
              <w:pStyle w:val="34"/>
              <w:rPr>
                <w:sz w:val="24"/>
                <w:szCs w:val="24"/>
              </w:rPr>
            </w:pPr>
          </w:p>
        </w:tc>
      </w:tr>
      <w:tr w14:paraId="47FD58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5" w:hRule="atLeast"/>
        </w:trPr>
        <w:tc>
          <w:tcPr>
            <w:tcW w:w="2694" w:type="dxa"/>
          </w:tcPr>
          <w:p w14:paraId="7FC4FFBA">
            <w:pPr>
              <w:pStyle w:val="30"/>
              <w:widowControl w:val="0"/>
              <w:autoSpaceDE w:val="0"/>
              <w:autoSpaceDN w:val="0"/>
              <w:rPr>
                <w:rFonts w:ascii="Times New Roman" w:hAnsi="Times New Roman" w:cs="Times New Roman"/>
                <w:b/>
                <w:bCs/>
                <w:spacing w:val="-58"/>
                <w:sz w:val="24"/>
                <w:szCs w:val="24"/>
                <w:lang w:val="kk-KZ"/>
              </w:rPr>
            </w:pPr>
            <w:r>
              <w:rPr>
                <w:rFonts w:ascii="Times New Roman" w:hAnsi="Times New Roman" w:cs="Times New Roman"/>
                <w:b/>
                <w:bCs/>
                <w:sz w:val="24"/>
                <w:szCs w:val="24"/>
                <w:lang w:val="kk-KZ"/>
              </w:rPr>
              <w:t>Балалардың дербес әрекеті</w:t>
            </w:r>
            <w:r>
              <w:rPr>
                <w:rFonts w:ascii="Times New Roman" w:hAnsi="Times New Roman" w:cs="Times New Roman"/>
                <w:b/>
                <w:bCs/>
                <w:spacing w:val="-58"/>
                <w:sz w:val="24"/>
                <w:szCs w:val="24"/>
                <w:lang w:val="kk-KZ"/>
              </w:rPr>
              <w:t xml:space="preserve"> </w:t>
            </w:r>
          </w:p>
          <w:p w14:paraId="740F5D15">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(баяу қимылды ойындар,</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үстел</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үсті ойындары, бейнелеу</w:t>
            </w:r>
            <w:r>
              <w:rPr>
                <w:rFonts w:ascii="Times New Roman" w:hAnsi="Times New Roman" w:cs="Times New Roman"/>
                <w:b/>
                <w:bCs/>
                <w:spacing w:val="-11"/>
                <w:sz w:val="24"/>
                <w:szCs w:val="24"/>
                <w:lang w:val="kk-KZ"/>
              </w:rPr>
              <w:t xml:space="preserve"> </w:t>
            </w:r>
            <w:r>
              <w:rPr>
                <w:rFonts w:ascii="Times New Roman" w:hAnsi="Times New Roman" w:cs="Times New Roman"/>
                <w:b/>
                <w:bCs/>
                <w:sz w:val="24"/>
                <w:szCs w:val="24"/>
                <w:lang w:val="kk-KZ"/>
              </w:rPr>
              <w:t>әрекеті,</w:t>
            </w:r>
            <w:r>
              <w:rPr>
                <w:rFonts w:ascii="Times New Roman" w:hAnsi="Times New Roman" w:cs="Times New Roman"/>
                <w:b/>
                <w:bCs/>
                <w:spacing w:val="-7"/>
                <w:sz w:val="24"/>
                <w:szCs w:val="24"/>
                <w:lang w:val="kk-KZ"/>
              </w:rPr>
              <w:t xml:space="preserve"> </w:t>
            </w:r>
            <w:r>
              <w:rPr>
                <w:rFonts w:ascii="Times New Roman" w:hAnsi="Times New Roman" w:cs="Times New Roman"/>
                <w:b/>
                <w:bCs/>
                <w:sz w:val="24"/>
                <w:szCs w:val="24"/>
                <w:lang w:val="kk-KZ"/>
              </w:rPr>
              <w:t>кітаптар</w:t>
            </w:r>
            <w:r>
              <w:rPr>
                <w:rFonts w:ascii="Times New Roman" w:hAnsi="Times New Roman" w:cs="Times New Roman"/>
                <w:b/>
                <w:bCs/>
                <w:spacing w:val="-57"/>
                <w:sz w:val="24"/>
                <w:szCs w:val="24"/>
                <w:lang w:val="kk-KZ"/>
              </w:rPr>
              <w:t xml:space="preserve"> </w:t>
            </w:r>
            <w:r>
              <w:rPr>
                <w:rFonts w:ascii="Times New Roman" w:hAnsi="Times New Roman" w:cs="Times New Roman"/>
                <w:b/>
                <w:bCs/>
                <w:sz w:val="24"/>
                <w:szCs w:val="24"/>
                <w:lang w:val="kk-KZ"/>
              </w:rPr>
              <w:t>қарау және тағы басқа</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әрекеттер)</w:t>
            </w:r>
          </w:p>
        </w:tc>
        <w:tc>
          <w:tcPr>
            <w:tcW w:w="2977" w:type="dxa"/>
            <w:tcBorders>
              <w:right w:val="single" w:color="auto" w:sz="4" w:space="0"/>
            </w:tcBorders>
          </w:tcPr>
          <w:p w14:paraId="325CC797">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Кітаптарды қарау, кітаптағы орман бақша шалғын суреттеріне қарап ойдан ертегі құрастыру. Бір біріне айтып беру. </w:t>
            </w:r>
          </w:p>
          <w:p w14:paraId="2A426E9E">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(Қарым-қатынас іс-әрекеті)</w:t>
            </w:r>
          </w:p>
          <w:p w14:paraId="485C6893">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Табиғи құрастыру құралдарынан орман  құрылымын  құрастыру.Ұжымдық жұмыс. </w:t>
            </w:r>
          </w:p>
          <w:p w14:paraId="418C6172">
            <w:pPr>
              <w:widowControl w:val="0"/>
              <w:autoSpaceDE w:val="0"/>
              <w:autoSpaceDN w:val="0"/>
              <w:spacing w:after="0"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(танымдық іс-әрекет)</w:t>
            </w:r>
          </w:p>
          <w:p w14:paraId="7F4D0F20">
            <w:pPr>
              <w:widowControl w:val="0"/>
              <w:autoSpaceDE w:val="0"/>
              <w:autoSpaceDN w:val="0"/>
              <w:spacing w:after="0" w:line="240" w:lineRule="auto"/>
              <w:rPr>
                <w:rFonts w:ascii="Times New Roman" w:hAnsi="Times New Roman" w:cs="Times New Roman"/>
                <w:sz w:val="24"/>
                <w:szCs w:val="24"/>
                <w:lang w:val="en-US"/>
              </w:rPr>
            </w:pPr>
          </w:p>
        </w:tc>
        <w:tc>
          <w:tcPr>
            <w:tcW w:w="2268" w:type="dxa"/>
            <w:tcBorders>
              <w:left w:val="single" w:color="auto" w:sz="4" w:space="0"/>
              <w:right w:val="single" w:color="auto" w:sz="4" w:space="0"/>
            </w:tcBorders>
          </w:tcPr>
          <w:p w14:paraId="235811A3">
            <w:pPr>
              <w:pStyle w:val="34"/>
              <w:ind w:left="105" w:right="-20"/>
              <w:rPr>
                <w:b/>
                <w:spacing w:val="-67"/>
                <w:sz w:val="24"/>
                <w:szCs w:val="24"/>
              </w:rPr>
            </w:pPr>
            <w:r>
              <w:rPr>
                <w:b/>
                <w:sz w:val="24"/>
                <w:szCs w:val="24"/>
              </w:rPr>
              <w:t>«Қарағай</w:t>
            </w:r>
            <w:r>
              <w:rPr>
                <w:b/>
                <w:spacing w:val="-67"/>
                <w:sz w:val="24"/>
                <w:szCs w:val="24"/>
              </w:rPr>
              <w:t>»</w:t>
            </w:r>
          </w:p>
          <w:p w14:paraId="25B93665">
            <w:pPr>
              <w:pStyle w:val="34"/>
              <w:ind w:left="105" w:right="-20"/>
              <w:rPr>
                <w:sz w:val="24"/>
                <w:szCs w:val="24"/>
              </w:rPr>
            </w:pPr>
            <w:r>
              <w:rPr>
                <w:sz w:val="24"/>
                <w:szCs w:val="24"/>
              </w:rPr>
              <w:t>Көкке бойын созады,</w:t>
            </w:r>
            <w:r>
              <w:rPr>
                <w:spacing w:val="1"/>
                <w:sz w:val="24"/>
                <w:szCs w:val="24"/>
              </w:rPr>
              <w:t xml:space="preserve"> </w:t>
            </w:r>
            <w:r>
              <w:rPr>
                <w:sz w:val="24"/>
                <w:szCs w:val="24"/>
              </w:rPr>
              <w:t>Көпке</w:t>
            </w:r>
            <w:r>
              <w:rPr>
                <w:spacing w:val="-2"/>
                <w:sz w:val="24"/>
                <w:szCs w:val="24"/>
              </w:rPr>
              <w:t xml:space="preserve"> </w:t>
            </w:r>
            <w:r>
              <w:rPr>
                <w:sz w:val="24"/>
                <w:szCs w:val="24"/>
              </w:rPr>
              <w:t>қолын</w:t>
            </w:r>
            <w:r>
              <w:rPr>
                <w:spacing w:val="-1"/>
                <w:sz w:val="24"/>
                <w:szCs w:val="24"/>
              </w:rPr>
              <w:t xml:space="preserve"> </w:t>
            </w:r>
            <w:r>
              <w:rPr>
                <w:sz w:val="24"/>
                <w:szCs w:val="24"/>
              </w:rPr>
              <w:t>созады.</w:t>
            </w:r>
          </w:p>
          <w:p w14:paraId="0B894F92">
            <w:pPr>
              <w:pStyle w:val="34"/>
              <w:ind w:left="105" w:right="-20"/>
              <w:rPr>
                <w:sz w:val="24"/>
                <w:szCs w:val="24"/>
              </w:rPr>
            </w:pPr>
            <w:r>
              <w:rPr>
                <w:sz w:val="24"/>
                <w:szCs w:val="24"/>
              </w:rPr>
              <w:t>Кең құшағын ашады,</w:t>
            </w:r>
            <w:r>
              <w:rPr>
                <w:spacing w:val="-67"/>
                <w:sz w:val="24"/>
                <w:szCs w:val="24"/>
              </w:rPr>
              <w:t xml:space="preserve"> </w:t>
            </w:r>
            <w:r>
              <w:rPr>
                <w:sz w:val="24"/>
                <w:szCs w:val="24"/>
              </w:rPr>
              <w:t>Көлеңкесін</w:t>
            </w:r>
            <w:r>
              <w:rPr>
                <w:spacing w:val="-2"/>
                <w:sz w:val="24"/>
                <w:szCs w:val="24"/>
              </w:rPr>
              <w:t xml:space="preserve"> </w:t>
            </w:r>
            <w:r>
              <w:rPr>
                <w:sz w:val="24"/>
                <w:szCs w:val="24"/>
              </w:rPr>
              <w:t>тосады.</w:t>
            </w:r>
          </w:p>
          <w:p w14:paraId="446B8C51">
            <w:pPr>
              <w:pStyle w:val="34"/>
              <w:ind w:left="105" w:right="-20"/>
              <w:rPr>
                <w:sz w:val="24"/>
                <w:szCs w:val="24"/>
              </w:rPr>
            </w:pPr>
            <w:r>
              <w:rPr>
                <w:sz w:val="24"/>
                <w:szCs w:val="24"/>
              </w:rPr>
              <w:t>Көк қарағай,қарағай,</w:t>
            </w:r>
            <w:r>
              <w:rPr>
                <w:spacing w:val="-67"/>
                <w:sz w:val="24"/>
                <w:szCs w:val="24"/>
              </w:rPr>
              <w:t xml:space="preserve"> </w:t>
            </w:r>
            <w:r>
              <w:rPr>
                <w:sz w:val="24"/>
                <w:szCs w:val="24"/>
              </w:rPr>
              <w:t>Мейірбанды</w:t>
            </w:r>
            <w:r>
              <w:rPr>
                <w:spacing w:val="-5"/>
                <w:sz w:val="24"/>
                <w:szCs w:val="24"/>
              </w:rPr>
              <w:t xml:space="preserve"> </w:t>
            </w:r>
            <w:r>
              <w:rPr>
                <w:sz w:val="24"/>
                <w:szCs w:val="24"/>
              </w:rPr>
              <w:t>анадай.</w:t>
            </w:r>
          </w:p>
          <w:p w14:paraId="621DDEA0">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i/>
                <w:sz w:val="24"/>
                <w:szCs w:val="24"/>
                <w:lang w:val="kk-KZ"/>
              </w:rPr>
              <w:t>М.Әлімбаев</w:t>
            </w:r>
            <w:r>
              <w:rPr>
                <w:rFonts w:ascii="Times New Roman" w:hAnsi="Times New Roman" w:cs="Times New Roman"/>
                <w:sz w:val="24"/>
                <w:szCs w:val="24"/>
                <w:lang w:val="kk-KZ"/>
              </w:rPr>
              <w:t xml:space="preserve"> </w:t>
            </w:r>
          </w:p>
          <w:p w14:paraId="6F056BF2">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Тақпақты жаттау. Бір біріне айтып беру. </w:t>
            </w:r>
          </w:p>
          <w:p w14:paraId="66D9A91A">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(Қарым-қатынас  және танымдық іс-әрекет)</w:t>
            </w:r>
          </w:p>
          <w:p w14:paraId="2F812B90">
            <w:pPr>
              <w:pStyle w:val="30"/>
              <w:widowControl w:val="0"/>
              <w:autoSpaceDE w:val="0"/>
              <w:autoSpaceDN w:val="0"/>
              <w:rPr>
                <w:rFonts w:ascii="Times New Roman" w:hAnsi="Times New Roman" w:cs="Times New Roman"/>
                <w:sz w:val="24"/>
                <w:szCs w:val="24"/>
                <w:lang w:val="kk-KZ"/>
              </w:rPr>
            </w:pPr>
          </w:p>
        </w:tc>
        <w:tc>
          <w:tcPr>
            <w:tcW w:w="2551" w:type="dxa"/>
            <w:gridSpan w:val="2"/>
            <w:tcBorders>
              <w:left w:val="single" w:color="auto" w:sz="4" w:space="0"/>
              <w:right w:val="single" w:color="auto" w:sz="4" w:space="0"/>
            </w:tcBorders>
          </w:tcPr>
          <w:p w14:paraId="1F457423">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«Орманда» тақырыбында ұжымдық жұмыс </w:t>
            </w:r>
          </w:p>
          <w:p w14:paraId="4F9230AE">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(Шығармашылық іс-әрекет)</w:t>
            </w:r>
          </w:p>
          <w:p w14:paraId="6AE5F981">
            <w:pPr>
              <w:pStyle w:val="30"/>
              <w:widowControl w:val="0"/>
              <w:autoSpaceDE w:val="0"/>
              <w:autoSpaceDN w:val="0"/>
              <w:rPr>
                <w:rFonts w:ascii="Times New Roman" w:hAnsi="Times New Roman" w:cs="Times New Roman"/>
                <w:b/>
                <w:bCs/>
                <w:sz w:val="24"/>
                <w:szCs w:val="24"/>
                <w:lang w:val="kk-KZ"/>
              </w:rPr>
            </w:pPr>
          </w:p>
          <w:p w14:paraId="4E5405CE">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Кітаптарды қарау. Тақпақ жаттау. Еркін сахналау әрекеті</w:t>
            </w:r>
          </w:p>
          <w:p w14:paraId="5FF789C1">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b/>
                <w:bCs/>
                <w:sz w:val="24"/>
                <w:szCs w:val="24"/>
                <w:lang w:val="kk-KZ"/>
              </w:rPr>
              <w:t xml:space="preserve"> (Қарым-қатынас іс-әрекеті, танымдық іс-әрекет)</w:t>
            </w:r>
          </w:p>
        </w:tc>
        <w:tc>
          <w:tcPr>
            <w:tcW w:w="2268" w:type="dxa"/>
            <w:tcBorders>
              <w:left w:val="single" w:color="auto" w:sz="4" w:space="0"/>
              <w:right w:val="single" w:color="auto" w:sz="4" w:space="0"/>
            </w:tcBorders>
          </w:tcPr>
          <w:p w14:paraId="14A3668E">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sz w:val="24"/>
                <w:szCs w:val="24"/>
                <w:lang w:val="kk-KZ"/>
              </w:rPr>
              <w:t>Орман бейнесі бар пазлдарды жинату, логикалық ойын тапсырмаларын робототехника арқылы орындату</w:t>
            </w:r>
          </w:p>
          <w:p w14:paraId="418D8821">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(Танымдық, зерттеу  іс әрекет)</w:t>
            </w:r>
          </w:p>
          <w:p w14:paraId="1E1B59BE">
            <w:pPr>
              <w:pStyle w:val="30"/>
              <w:widowControl w:val="0"/>
              <w:autoSpaceDE w:val="0"/>
              <w:autoSpaceDN w:val="0"/>
              <w:rPr>
                <w:rFonts w:ascii="Times New Roman" w:hAnsi="Times New Roman" w:cs="Times New Roman"/>
                <w:sz w:val="24"/>
                <w:szCs w:val="24"/>
                <w:lang w:val="en-US"/>
              </w:rPr>
            </w:pPr>
          </w:p>
        </w:tc>
        <w:tc>
          <w:tcPr>
            <w:tcW w:w="2693" w:type="dxa"/>
            <w:gridSpan w:val="2"/>
            <w:tcBorders>
              <w:left w:val="single" w:color="auto" w:sz="4" w:space="0"/>
            </w:tcBorders>
          </w:tcPr>
          <w:p w14:paraId="3F7DEA24">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sz w:val="24"/>
                <w:szCs w:val="24"/>
                <w:lang w:val="kk-KZ"/>
              </w:rPr>
              <w:t>Орман бейнесіне   қарап суретін салу</w:t>
            </w:r>
          </w:p>
          <w:p w14:paraId="34E6FDDE">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(Бейнелеу іс-әрекеті)</w:t>
            </w:r>
          </w:p>
          <w:p w14:paraId="0C491926">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Тұзды қамырдан ағаштардың бейнесін жасату</w:t>
            </w:r>
          </w:p>
          <w:p w14:paraId="7D8AECDB">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(Шығармашылық іс-әрекеті) </w:t>
            </w:r>
          </w:p>
          <w:p w14:paraId="68A8F3F7">
            <w:pPr>
              <w:pStyle w:val="34"/>
              <w:rPr>
                <w:sz w:val="24"/>
                <w:szCs w:val="24"/>
              </w:rPr>
            </w:pPr>
          </w:p>
        </w:tc>
      </w:tr>
      <w:tr w14:paraId="20DBF3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2694" w:type="dxa"/>
          </w:tcPr>
          <w:p w14:paraId="2E3B4836">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Балалармен</w:t>
            </w:r>
            <w:r>
              <w:rPr>
                <w:rFonts w:ascii="Times New Roman" w:hAnsi="Times New Roman" w:cs="Times New Roman"/>
                <w:b/>
                <w:bCs/>
                <w:spacing w:val="-2"/>
                <w:sz w:val="24"/>
                <w:szCs w:val="24"/>
                <w:lang w:val="en-US"/>
              </w:rPr>
              <w:t xml:space="preserve"> </w:t>
            </w:r>
            <w:r>
              <w:rPr>
                <w:rFonts w:ascii="Times New Roman" w:hAnsi="Times New Roman" w:cs="Times New Roman"/>
                <w:b/>
                <w:bCs/>
                <w:sz w:val="24"/>
                <w:szCs w:val="24"/>
                <w:lang w:val="en-US"/>
              </w:rPr>
              <w:t>жеке</w:t>
            </w:r>
            <w:r>
              <w:rPr>
                <w:rFonts w:ascii="Times New Roman" w:hAnsi="Times New Roman" w:cs="Times New Roman"/>
                <w:b/>
                <w:bCs/>
                <w:spacing w:val="-2"/>
                <w:sz w:val="24"/>
                <w:szCs w:val="24"/>
                <w:lang w:val="en-US"/>
              </w:rPr>
              <w:t xml:space="preserve"> </w:t>
            </w:r>
            <w:r>
              <w:rPr>
                <w:rFonts w:ascii="Times New Roman" w:hAnsi="Times New Roman" w:cs="Times New Roman"/>
                <w:b/>
                <w:bCs/>
                <w:sz w:val="24"/>
                <w:szCs w:val="24"/>
                <w:lang w:val="en-US"/>
              </w:rPr>
              <w:t>жұмыс</w:t>
            </w:r>
          </w:p>
        </w:tc>
        <w:tc>
          <w:tcPr>
            <w:tcW w:w="2977" w:type="dxa"/>
            <w:tcBorders>
              <w:top w:val="single" w:color="auto" w:sz="4" w:space="0"/>
              <w:left w:val="single" w:color="auto" w:sz="4" w:space="0"/>
              <w:bottom w:val="single" w:color="auto" w:sz="4" w:space="0"/>
              <w:right w:val="single" w:color="auto" w:sz="4" w:space="0"/>
            </w:tcBorders>
          </w:tcPr>
          <w:p w14:paraId="0C99550F">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b/>
                <w:sz w:val="24"/>
                <w:szCs w:val="24"/>
                <w:lang w:val="en-US"/>
              </w:rPr>
              <w:t xml:space="preserve">Жеке баламен жұмыс:              </w:t>
            </w:r>
          </w:p>
          <w:p w14:paraId="3E5C95AF">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Айкөркемге қаламды дұрыс қолдануға үйрету.</w:t>
            </w:r>
          </w:p>
          <w:p w14:paraId="7296F64F">
            <w:pPr>
              <w:widowControl w:val="0"/>
              <w:autoSpaceDE w:val="0"/>
              <w:autoSpaceDN w:val="0"/>
              <w:spacing w:after="0" w:line="240" w:lineRule="auto"/>
              <w:rPr>
                <w:rFonts w:ascii="Times New Roman" w:hAnsi="Times New Roman" w:eastAsia="Calibri" w:cs="Times New Roman"/>
                <w:b/>
                <w:sz w:val="24"/>
                <w:szCs w:val="24"/>
                <w:lang w:val="en-US"/>
              </w:rPr>
            </w:pPr>
            <w:r>
              <w:rPr>
                <w:rFonts w:ascii="Times New Roman" w:hAnsi="Times New Roman" w:eastAsia="Calibri" w:cs="Times New Roman"/>
                <w:b/>
                <w:sz w:val="24"/>
                <w:szCs w:val="24"/>
                <w:lang w:val="en-US"/>
              </w:rPr>
              <w:t>Сурет салу</w:t>
            </w:r>
          </w:p>
          <w:p w14:paraId="2A1530B1">
            <w:pPr>
              <w:widowControl w:val="0"/>
              <w:autoSpaceDE w:val="0"/>
              <w:autoSpaceDN w:val="0"/>
              <w:spacing w:after="0" w:line="240" w:lineRule="auto"/>
              <w:rPr>
                <w:rFonts w:ascii="Times New Roman" w:hAnsi="Times New Roman" w:eastAsia="Calibri" w:cs="Times New Roman"/>
                <w:b/>
                <w:sz w:val="24"/>
                <w:szCs w:val="24"/>
                <w:lang w:val="en-US"/>
              </w:rPr>
            </w:pPr>
            <w:r>
              <w:rPr>
                <w:rFonts w:ascii="Times New Roman" w:hAnsi="Times New Roman" w:eastAsia="Calibri" w:cs="Times New Roman"/>
                <w:bCs/>
                <w:color w:val="000000"/>
                <w:sz w:val="24"/>
                <w:szCs w:val="24"/>
                <w:lang w:val="en-US"/>
              </w:rPr>
              <w:t>Шығармашылық іс әрекет, бейнелеу  іс-әрекеті</w:t>
            </w:r>
          </w:p>
          <w:p w14:paraId="256F4F25">
            <w:pPr>
              <w:pStyle w:val="34"/>
              <w:rPr>
                <w:sz w:val="24"/>
                <w:szCs w:val="24"/>
              </w:rPr>
            </w:pPr>
          </w:p>
        </w:tc>
        <w:tc>
          <w:tcPr>
            <w:tcW w:w="2268" w:type="dxa"/>
            <w:tcBorders>
              <w:top w:val="single" w:color="auto" w:sz="4" w:space="0"/>
              <w:left w:val="single" w:color="auto" w:sz="4" w:space="0"/>
              <w:bottom w:val="single" w:color="auto" w:sz="4" w:space="0"/>
              <w:right w:val="single" w:color="auto" w:sz="4" w:space="0"/>
            </w:tcBorders>
          </w:tcPr>
          <w:p w14:paraId="22F7CFE5">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Жеке баламен жұмыс:                             </w:t>
            </w:r>
            <w:r>
              <w:rPr>
                <w:rFonts w:ascii="Times New Roman" w:hAnsi="Times New Roman" w:cs="Times New Roman"/>
                <w:sz w:val="24"/>
                <w:szCs w:val="24"/>
                <w:lang w:val="kk-KZ"/>
              </w:rPr>
              <w:t xml:space="preserve">Атабекке түстерді ажырата білуге үйрету. </w:t>
            </w:r>
          </w:p>
          <w:p w14:paraId="5D6283B8">
            <w:pPr>
              <w:widowControl w:val="0"/>
              <w:autoSpaceDE w:val="0"/>
              <w:autoSpaceDN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Сөйлеуді дамыту</w:t>
            </w:r>
          </w:p>
          <w:p w14:paraId="08D233F0">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Қарым- қатынас</w:t>
            </w:r>
          </w:p>
          <w:p w14:paraId="17216575">
            <w:pPr>
              <w:pStyle w:val="34"/>
              <w:rPr>
                <w:sz w:val="24"/>
                <w:szCs w:val="24"/>
              </w:rPr>
            </w:pPr>
            <w:r>
              <w:rPr>
                <w:rFonts w:eastAsia="Calibri"/>
                <w:sz w:val="24"/>
                <w:szCs w:val="24"/>
              </w:rPr>
              <w:t xml:space="preserve"> іс –әрекеті</w:t>
            </w:r>
          </w:p>
        </w:tc>
        <w:tc>
          <w:tcPr>
            <w:tcW w:w="2551" w:type="dxa"/>
            <w:gridSpan w:val="2"/>
            <w:tcBorders>
              <w:top w:val="single" w:color="auto" w:sz="4" w:space="0"/>
              <w:left w:val="single" w:color="auto" w:sz="4" w:space="0"/>
              <w:bottom w:val="single" w:color="auto" w:sz="4" w:space="0"/>
              <w:right w:val="single" w:color="auto" w:sz="4" w:space="0"/>
            </w:tcBorders>
          </w:tcPr>
          <w:p w14:paraId="02154F72">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Жеке баламен жұмыс:                    </w:t>
            </w:r>
            <w:r>
              <w:rPr>
                <w:rFonts w:ascii="Times New Roman" w:hAnsi="Times New Roman" w:cs="Times New Roman"/>
                <w:sz w:val="24"/>
                <w:szCs w:val="24"/>
                <w:lang w:val="kk-KZ"/>
              </w:rPr>
              <w:t>Марленге  құрастыруға деген қызығушылығын арттыру.</w:t>
            </w:r>
          </w:p>
          <w:p w14:paraId="63FEB8E9">
            <w:pPr>
              <w:widowControl w:val="0"/>
              <w:autoSpaceDE w:val="0"/>
              <w:autoSpaceDN w:val="0"/>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Құрастыру</w:t>
            </w:r>
          </w:p>
          <w:p w14:paraId="24323CC1">
            <w:pPr>
              <w:widowControl w:val="0"/>
              <w:autoSpaceDE w:val="0"/>
              <w:autoSpaceDN w:val="0"/>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Cs/>
                <w:color w:val="000000"/>
                <w:sz w:val="24"/>
                <w:szCs w:val="24"/>
                <w:lang w:val="kk-KZ"/>
              </w:rPr>
              <w:t>Шығармашылық іс әрекет, бейнелеу  іс-әрекеті</w:t>
            </w:r>
          </w:p>
          <w:p w14:paraId="10175673">
            <w:pPr>
              <w:pStyle w:val="34"/>
              <w:rPr>
                <w:sz w:val="24"/>
                <w:szCs w:val="24"/>
              </w:rPr>
            </w:pPr>
          </w:p>
        </w:tc>
        <w:tc>
          <w:tcPr>
            <w:tcW w:w="2268" w:type="dxa"/>
            <w:tcBorders>
              <w:top w:val="single" w:color="auto" w:sz="4" w:space="0"/>
              <w:left w:val="single" w:color="auto" w:sz="4" w:space="0"/>
              <w:bottom w:val="single" w:color="auto" w:sz="4" w:space="0"/>
              <w:right w:val="single" w:color="auto" w:sz="4" w:space="0"/>
            </w:tcBorders>
          </w:tcPr>
          <w:p w14:paraId="64E1758E">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Жеке баламен жұмыс:                   </w:t>
            </w:r>
            <w:r>
              <w:rPr>
                <w:rFonts w:ascii="Times New Roman" w:hAnsi="Times New Roman" w:cs="Times New Roman"/>
                <w:sz w:val="24"/>
                <w:szCs w:val="24"/>
                <w:lang w:val="kk-KZ"/>
              </w:rPr>
              <w:t>Айзереге қаламды дұрыс ұстауға үйрету.</w:t>
            </w:r>
          </w:p>
          <w:p w14:paraId="0F897D7B">
            <w:pPr>
              <w:widowControl w:val="0"/>
              <w:autoSpaceDE w:val="0"/>
              <w:autoSpaceDN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Қоршаған ортамен танысу</w:t>
            </w:r>
          </w:p>
          <w:p w14:paraId="7D29589F">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Қарым- қатынас</w:t>
            </w:r>
          </w:p>
          <w:p w14:paraId="083513C5">
            <w:pPr>
              <w:pStyle w:val="34"/>
              <w:rPr>
                <w:sz w:val="24"/>
                <w:szCs w:val="24"/>
              </w:rPr>
            </w:pPr>
            <w:r>
              <w:rPr>
                <w:rFonts w:eastAsia="Calibri"/>
                <w:sz w:val="24"/>
                <w:szCs w:val="24"/>
              </w:rPr>
              <w:t xml:space="preserve"> іс –әрекеті, танымдық іс-әрекет, зерттеу іс-әрекеті</w:t>
            </w:r>
          </w:p>
        </w:tc>
        <w:tc>
          <w:tcPr>
            <w:tcW w:w="2693" w:type="dxa"/>
            <w:gridSpan w:val="2"/>
            <w:tcBorders>
              <w:top w:val="single" w:color="auto" w:sz="4" w:space="0"/>
              <w:left w:val="single" w:color="auto" w:sz="4" w:space="0"/>
              <w:bottom w:val="single" w:color="auto" w:sz="4" w:space="0"/>
              <w:right w:val="single" w:color="auto" w:sz="4" w:space="0"/>
            </w:tcBorders>
          </w:tcPr>
          <w:p w14:paraId="07633B6E">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Жеке баламен жұмыс:                 </w:t>
            </w:r>
            <w:r>
              <w:rPr>
                <w:rFonts w:ascii="Times New Roman" w:hAnsi="Times New Roman" w:cs="Times New Roman"/>
                <w:sz w:val="24"/>
                <w:szCs w:val="24"/>
                <w:lang w:val="kk-KZ"/>
              </w:rPr>
              <w:t>Асанға суретті ұқыпты, толық бояу қажеттілігін айтып түсіндіру.</w:t>
            </w:r>
          </w:p>
          <w:p w14:paraId="208A2390">
            <w:pPr>
              <w:widowControl w:val="0"/>
              <w:autoSpaceDE w:val="0"/>
              <w:autoSpaceDN w:val="0"/>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Сурет салу</w:t>
            </w:r>
          </w:p>
          <w:p w14:paraId="53CE2F29">
            <w:pPr>
              <w:widowControl w:val="0"/>
              <w:autoSpaceDE w:val="0"/>
              <w:autoSpaceDN w:val="0"/>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Cs/>
                <w:color w:val="000000"/>
                <w:sz w:val="24"/>
                <w:szCs w:val="24"/>
                <w:lang w:val="kk-KZ"/>
              </w:rPr>
              <w:t>Шығармашылық іс әрекет, бейнелеу  іс-әрекеті</w:t>
            </w:r>
          </w:p>
          <w:p w14:paraId="5E5FCF12">
            <w:pPr>
              <w:pStyle w:val="34"/>
              <w:rPr>
                <w:sz w:val="24"/>
                <w:szCs w:val="24"/>
              </w:rPr>
            </w:pPr>
          </w:p>
        </w:tc>
      </w:tr>
      <w:tr w14:paraId="07945F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2694" w:type="dxa"/>
          </w:tcPr>
          <w:p w14:paraId="2F64349A">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Серуенге</w:t>
            </w:r>
            <w:r>
              <w:rPr>
                <w:rFonts w:ascii="Times New Roman" w:hAnsi="Times New Roman" w:cs="Times New Roman"/>
                <w:b/>
                <w:bCs/>
                <w:spacing w:val="-4"/>
                <w:sz w:val="24"/>
                <w:szCs w:val="24"/>
                <w:lang w:val="en-US"/>
              </w:rPr>
              <w:t xml:space="preserve"> </w:t>
            </w:r>
            <w:r>
              <w:rPr>
                <w:rFonts w:ascii="Times New Roman" w:hAnsi="Times New Roman" w:cs="Times New Roman"/>
                <w:b/>
                <w:bCs/>
                <w:sz w:val="24"/>
                <w:szCs w:val="24"/>
                <w:lang w:val="en-US"/>
              </w:rPr>
              <w:t>дайындық</w:t>
            </w:r>
          </w:p>
        </w:tc>
        <w:tc>
          <w:tcPr>
            <w:tcW w:w="12757" w:type="dxa"/>
            <w:gridSpan w:val="7"/>
          </w:tcPr>
          <w:p w14:paraId="560EA603">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Киімдерін реттілік сақтап дұрыс киінуге үйрету. Достарына  көмектесу.</w:t>
            </w:r>
          </w:p>
          <w:p w14:paraId="5B63008B">
            <w:pPr>
              <w:pStyle w:val="34"/>
              <w:rPr>
                <w:sz w:val="24"/>
                <w:szCs w:val="24"/>
              </w:rPr>
            </w:pPr>
            <w:r>
              <w:rPr>
                <w:sz w:val="24"/>
                <w:szCs w:val="24"/>
              </w:rPr>
              <w:t>Қатармен жұптасып жүруді, қатарды бұзбауды  үйрету. Таза ауада қандай ойындар ойнайтынын балалармен жоспарлау. (</w:t>
            </w:r>
            <w:r>
              <w:rPr>
                <w:b/>
                <w:bCs/>
                <w:sz w:val="24"/>
                <w:szCs w:val="24"/>
              </w:rPr>
              <w:t>сөйлеуді дамыту, өзіне-өзі қызмет ету дағдылары, ірі және ұсақ моториканы дамыту)</w:t>
            </w:r>
            <w:r>
              <w:rPr>
                <w:sz w:val="24"/>
                <w:szCs w:val="24"/>
              </w:rPr>
              <w:t>.</w:t>
            </w:r>
          </w:p>
          <w:p w14:paraId="54AD88D1">
            <w:pPr>
              <w:pStyle w:val="34"/>
              <w:rPr>
                <w:sz w:val="24"/>
                <w:szCs w:val="24"/>
              </w:rPr>
            </w:pPr>
          </w:p>
        </w:tc>
      </w:tr>
      <w:tr w14:paraId="75E011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2694" w:type="dxa"/>
          </w:tcPr>
          <w:p w14:paraId="27C2F128">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Серуен</w:t>
            </w:r>
          </w:p>
        </w:tc>
        <w:tc>
          <w:tcPr>
            <w:tcW w:w="2977" w:type="dxa"/>
          </w:tcPr>
          <w:p w14:paraId="466E0CC4">
            <w:pPr>
              <w:widowControl w:val="0"/>
              <w:autoSpaceDE w:val="0"/>
              <w:autoSpaceDN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Бақша ауласындағы жапырақтарды жинату. </w:t>
            </w:r>
          </w:p>
          <w:p w14:paraId="4C87323D">
            <w:pPr>
              <w:widowControl w:val="0"/>
              <w:autoSpaceDE w:val="0"/>
              <w:autoSpaceDN w:val="0"/>
              <w:spacing w:after="0" w:line="24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(еңбек іс-әрекеті)</w:t>
            </w:r>
          </w:p>
          <w:p w14:paraId="445BBD89">
            <w:pPr>
              <w:widowControl w:val="0"/>
              <w:autoSpaceDE w:val="0"/>
              <w:autoSpaceDN w:val="0"/>
              <w:spacing w:after="0" w:line="240" w:lineRule="auto"/>
              <w:jc w:val="both"/>
              <w:rPr>
                <w:rFonts w:ascii="Times New Roman" w:hAnsi="Times New Roman" w:cs="Times New Roman"/>
                <w:sz w:val="24"/>
                <w:szCs w:val="24"/>
                <w:lang w:val="en-US"/>
              </w:rPr>
            </w:pPr>
          </w:p>
          <w:p w14:paraId="4458773C">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Қимылды ойын «Кегли»</w:t>
            </w:r>
          </w:p>
          <w:p w14:paraId="728AAA7D">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Балалардың еркін ойыны</w:t>
            </w:r>
          </w:p>
        </w:tc>
        <w:tc>
          <w:tcPr>
            <w:tcW w:w="2268" w:type="dxa"/>
          </w:tcPr>
          <w:p w14:paraId="691D22E1">
            <w:pPr>
              <w:pStyle w:val="34"/>
              <w:rPr>
                <w:sz w:val="24"/>
                <w:szCs w:val="24"/>
              </w:rPr>
            </w:pPr>
            <w:r>
              <w:rPr>
                <w:sz w:val="24"/>
                <w:szCs w:val="24"/>
              </w:rPr>
              <w:t>Қимылды ойын «Жүгіріп өтуге үлгер»</w:t>
            </w:r>
          </w:p>
          <w:p w14:paraId="50169F01">
            <w:pPr>
              <w:pStyle w:val="34"/>
              <w:rPr>
                <w:sz w:val="24"/>
                <w:szCs w:val="24"/>
              </w:rPr>
            </w:pPr>
          </w:p>
          <w:p w14:paraId="35467642">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sz w:val="24"/>
                <w:szCs w:val="24"/>
                <w:lang w:val="kk-KZ"/>
              </w:rPr>
              <w:t>Балалардың еркін ойыны</w:t>
            </w:r>
          </w:p>
          <w:p w14:paraId="42FAD94C">
            <w:pPr>
              <w:pStyle w:val="34"/>
              <w:rPr>
                <w:sz w:val="24"/>
                <w:szCs w:val="24"/>
              </w:rPr>
            </w:pPr>
          </w:p>
          <w:p w14:paraId="2040D251">
            <w:pPr>
              <w:pStyle w:val="34"/>
              <w:rPr>
                <w:sz w:val="24"/>
                <w:szCs w:val="24"/>
              </w:rPr>
            </w:pPr>
          </w:p>
        </w:tc>
        <w:tc>
          <w:tcPr>
            <w:tcW w:w="2551" w:type="dxa"/>
            <w:gridSpan w:val="2"/>
          </w:tcPr>
          <w:p w14:paraId="65DA6693">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 «Кегли»</w:t>
            </w:r>
          </w:p>
          <w:p w14:paraId="56240497">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Көңілді әуенге би белеу, ән тыңдау. </w:t>
            </w:r>
          </w:p>
          <w:p w14:paraId="6CA97751">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(музыка) </w:t>
            </w:r>
          </w:p>
          <w:p w14:paraId="386ED5B8">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sz w:val="24"/>
                <w:szCs w:val="24"/>
                <w:lang w:val="kk-KZ"/>
              </w:rPr>
              <w:t>Балалардың еркін ойыны</w:t>
            </w:r>
          </w:p>
          <w:p w14:paraId="4CA0D2C1">
            <w:pPr>
              <w:widowControl w:val="0"/>
              <w:autoSpaceDE w:val="0"/>
              <w:autoSpaceDN w:val="0"/>
              <w:spacing w:after="0" w:line="240" w:lineRule="auto"/>
              <w:rPr>
                <w:rFonts w:ascii="Times New Roman" w:hAnsi="Times New Roman" w:cs="Times New Roman"/>
                <w:sz w:val="24"/>
                <w:szCs w:val="24"/>
                <w:lang w:val="en-US"/>
              </w:rPr>
            </w:pPr>
          </w:p>
        </w:tc>
        <w:tc>
          <w:tcPr>
            <w:tcW w:w="2268" w:type="dxa"/>
          </w:tcPr>
          <w:p w14:paraId="4AAFB233">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sz w:val="24"/>
                <w:szCs w:val="24"/>
                <w:lang w:val="kk-KZ"/>
              </w:rPr>
              <w:t>Орманнан шығар жол сызбасын таяқпен жерде сызу</w:t>
            </w:r>
          </w:p>
          <w:p w14:paraId="2A689836">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(танымдық іс әрекет)</w:t>
            </w:r>
          </w:p>
          <w:p w14:paraId="476055C3">
            <w:pPr>
              <w:pStyle w:val="30"/>
              <w:widowControl w:val="0"/>
              <w:autoSpaceDE w:val="0"/>
              <w:autoSpaceDN w:val="0"/>
              <w:rPr>
                <w:rFonts w:ascii="Times New Roman" w:hAnsi="Times New Roman" w:cs="Times New Roman"/>
                <w:b/>
                <w:bCs/>
                <w:sz w:val="24"/>
                <w:szCs w:val="24"/>
                <w:lang w:val="kk-KZ"/>
              </w:rPr>
            </w:pPr>
          </w:p>
          <w:p w14:paraId="745877AF">
            <w:pPr>
              <w:pStyle w:val="34"/>
              <w:rPr>
                <w:sz w:val="24"/>
                <w:szCs w:val="24"/>
              </w:rPr>
            </w:pPr>
            <w:r>
              <w:rPr>
                <w:sz w:val="24"/>
                <w:szCs w:val="24"/>
              </w:rPr>
              <w:t>Қимылды ойын «Кегли»</w:t>
            </w:r>
          </w:p>
          <w:p w14:paraId="6D7C7FFE">
            <w:pPr>
              <w:pStyle w:val="34"/>
              <w:rPr>
                <w:sz w:val="24"/>
                <w:szCs w:val="24"/>
              </w:rPr>
            </w:pPr>
          </w:p>
          <w:p w14:paraId="013E7FAD">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sz w:val="24"/>
                <w:szCs w:val="24"/>
                <w:lang w:val="kk-KZ"/>
              </w:rPr>
              <w:t>Балалардың еркін ойыны</w:t>
            </w:r>
          </w:p>
          <w:p w14:paraId="2D656253">
            <w:pPr>
              <w:pStyle w:val="34"/>
              <w:rPr>
                <w:sz w:val="24"/>
                <w:szCs w:val="24"/>
              </w:rPr>
            </w:pPr>
          </w:p>
        </w:tc>
        <w:tc>
          <w:tcPr>
            <w:tcW w:w="2693" w:type="dxa"/>
            <w:gridSpan w:val="2"/>
          </w:tcPr>
          <w:p w14:paraId="13885F7B">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 «Соқыр қойшы»</w:t>
            </w:r>
          </w:p>
          <w:p w14:paraId="02724DD7">
            <w:pPr>
              <w:widowControl w:val="0"/>
              <w:autoSpaceDE w:val="0"/>
              <w:autoSpaceDN w:val="0"/>
              <w:spacing w:after="0" w:line="240" w:lineRule="auto"/>
              <w:rPr>
                <w:rFonts w:ascii="Times New Roman" w:hAnsi="Times New Roman" w:cs="Times New Roman"/>
                <w:sz w:val="24"/>
                <w:szCs w:val="24"/>
                <w:lang w:val="kk-KZ"/>
              </w:rPr>
            </w:pPr>
          </w:p>
          <w:p w14:paraId="4303E2C4">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sz w:val="24"/>
                <w:szCs w:val="24"/>
                <w:lang w:val="kk-KZ"/>
              </w:rPr>
              <w:t>Балалардың еркін ойыны</w:t>
            </w:r>
          </w:p>
          <w:p w14:paraId="51C7EE58">
            <w:pPr>
              <w:widowControl w:val="0"/>
              <w:autoSpaceDE w:val="0"/>
              <w:autoSpaceDN w:val="0"/>
              <w:spacing w:after="0" w:line="240" w:lineRule="auto"/>
              <w:rPr>
                <w:rFonts w:ascii="Times New Roman" w:hAnsi="Times New Roman" w:cs="Times New Roman"/>
                <w:sz w:val="24"/>
                <w:szCs w:val="24"/>
                <w:lang w:val="kk-KZ"/>
              </w:rPr>
            </w:pPr>
          </w:p>
        </w:tc>
      </w:tr>
      <w:tr w14:paraId="7BCD78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2694" w:type="dxa"/>
          </w:tcPr>
          <w:p w14:paraId="50AB1FEA">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Балалардың</w:t>
            </w:r>
            <w:r>
              <w:rPr>
                <w:rFonts w:ascii="Times New Roman" w:hAnsi="Times New Roman" w:cs="Times New Roman"/>
                <w:b/>
                <w:bCs/>
                <w:spacing w:val="-3"/>
                <w:sz w:val="24"/>
                <w:szCs w:val="24"/>
                <w:lang w:val="en-US"/>
              </w:rPr>
              <w:t xml:space="preserve"> </w:t>
            </w:r>
            <w:r>
              <w:rPr>
                <w:rFonts w:ascii="Times New Roman" w:hAnsi="Times New Roman" w:cs="Times New Roman"/>
                <w:b/>
                <w:bCs/>
                <w:sz w:val="24"/>
                <w:szCs w:val="24"/>
                <w:lang w:val="en-US"/>
              </w:rPr>
              <w:t>үйге</w:t>
            </w:r>
            <w:r>
              <w:rPr>
                <w:rFonts w:ascii="Times New Roman" w:hAnsi="Times New Roman" w:cs="Times New Roman"/>
                <w:b/>
                <w:bCs/>
                <w:spacing w:val="-3"/>
                <w:sz w:val="24"/>
                <w:szCs w:val="24"/>
                <w:lang w:val="en-US"/>
              </w:rPr>
              <w:t xml:space="preserve"> </w:t>
            </w:r>
            <w:r>
              <w:rPr>
                <w:rFonts w:ascii="Times New Roman" w:hAnsi="Times New Roman" w:cs="Times New Roman"/>
                <w:b/>
                <w:bCs/>
                <w:sz w:val="24"/>
                <w:szCs w:val="24"/>
                <w:lang w:val="en-US"/>
              </w:rPr>
              <w:t>қайтуы</w:t>
            </w:r>
          </w:p>
        </w:tc>
        <w:tc>
          <w:tcPr>
            <w:tcW w:w="12757" w:type="dxa"/>
            <w:gridSpan w:val="7"/>
          </w:tcPr>
          <w:p w14:paraId="06922595">
            <w:pPr>
              <w:pStyle w:val="34"/>
              <w:rPr>
                <w:sz w:val="24"/>
                <w:szCs w:val="24"/>
              </w:rPr>
            </w:pPr>
            <w:r>
              <w:rPr>
                <w:sz w:val="24"/>
                <w:szCs w:val="24"/>
              </w:rPr>
              <w:t xml:space="preserve">Үйде ертегі кітаптарының суретіне қарап, ертегі айтып беруін  өтіну, ұсыну. </w:t>
            </w:r>
          </w:p>
          <w:p w14:paraId="44756B16">
            <w:pPr>
              <w:pStyle w:val="34"/>
              <w:rPr>
                <w:sz w:val="24"/>
                <w:szCs w:val="24"/>
              </w:rPr>
            </w:pPr>
            <w:r>
              <w:rPr>
                <w:sz w:val="24"/>
                <w:szCs w:val="24"/>
              </w:rPr>
              <w:t>. Апта бойы алған әсерлерімен бөлісу, жасалған жұмыстар жайлы балалармен әңгімелесуге кеңес беру</w:t>
            </w:r>
          </w:p>
          <w:p w14:paraId="46F0F34F">
            <w:pPr>
              <w:pStyle w:val="34"/>
              <w:rPr>
                <w:sz w:val="24"/>
                <w:szCs w:val="24"/>
              </w:rPr>
            </w:pPr>
          </w:p>
        </w:tc>
      </w:tr>
    </w:tbl>
    <w:p w14:paraId="5BFAE0B9">
      <w:pPr>
        <w:rPr>
          <w:rFonts w:ascii="Times New Roman" w:hAnsi="Times New Roman" w:cs="Times New Roman"/>
          <w:sz w:val="24"/>
          <w:szCs w:val="24"/>
          <w:lang w:val="kk-KZ"/>
        </w:rPr>
        <w:sectPr>
          <w:pgSz w:w="16838" w:h="11906" w:orient="landscape"/>
          <w:pgMar w:top="567" w:right="1640" w:bottom="1000" w:left="1040" w:header="0" w:footer="1366" w:gutter="0"/>
          <w:cols w:space="720" w:num="1"/>
          <w:docGrid w:linePitch="299" w:charSpace="0"/>
        </w:sectPr>
      </w:pPr>
    </w:p>
    <w:p w14:paraId="226B1655">
      <w:pPr>
        <w:spacing w:after="0" w:line="240" w:lineRule="auto"/>
        <w:rPr>
          <w:sz w:val="24"/>
          <w:szCs w:val="24"/>
          <w:lang w:val="kk-KZ"/>
        </w:rPr>
      </w:pPr>
      <w:r>
        <w:rPr>
          <w:rFonts w:ascii="Calibri" w:hAnsi="Calibri" w:eastAsia="Calibri" w:cs="Calibri"/>
          <w:color w:val="000000"/>
          <w:lang w:eastAsia="ru-RU"/>
        </w:rPr>
        <w:drawing>
          <wp:anchor distT="0" distB="0" distL="114300" distR="114300" simplePos="0" relativeHeight="251670528" behindDoc="0" locked="0" layoutInCell="1" allowOverlap="0">
            <wp:simplePos x="0" y="0"/>
            <wp:positionH relativeFrom="page">
              <wp:posOffset>600075</wp:posOffset>
            </wp:positionH>
            <wp:positionV relativeFrom="margin">
              <wp:posOffset>241300</wp:posOffset>
            </wp:positionV>
            <wp:extent cx="4333875" cy="1076325"/>
            <wp:effectExtent l="0" t="0" r="0" b="0"/>
            <wp:wrapTopAndBottom/>
            <wp:docPr id="15" name="Picture 7"/>
            <wp:cNvGraphicFramePr/>
            <a:graphic xmlns:a="http://schemas.openxmlformats.org/drawingml/2006/main">
              <a:graphicData uri="http://schemas.openxmlformats.org/drawingml/2006/picture">
                <pic:pic xmlns:pic="http://schemas.openxmlformats.org/drawingml/2006/picture">
                  <pic:nvPicPr>
                    <pic:cNvPr id="15" name="Picture 7"/>
                    <pic:cNvPicPr/>
                  </pic:nvPicPr>
                  <pic:blipFill>
                    <a:blip r:embed="rId8"/>
                    <a:srcRect l="7087" t="9114" r="30866" b="76172"/>
                    <a:stretch>
                      <a:fillRect/>
                    </a:stretch>
                  </pic:blipFill>
                  <pic:spPr>
                    <a:xfrm>
                      <a:off x="0" y="0"/>
                      <a:ext cx="4333875" cy="1076325"/>
                    </a:xfrm>
                    <a:prstGeom prst="rect">
                      <a:avLst/>
                    </a:prstGeom>
                    <a:ln>
                      <a:noFill/>
                    </a:ln>
                  </pic:spPr>
                </pic:pic>
              </a:graphicData>
            </a:graphic>
          </wp:anchor>
        </w:drawing>
      </w:r>
    </w:p>
    <w:p w14:paraId="084CC102">
      <w:pPr>
        <w:spacing w:line="240" w:lineRule="auto"/>
        <w:rPr>
          <w:rFonts w:ascii="Times New Roman" w:hAnsi="Times New Roman" w:cs="Times New Roman"/>
          <w:b/>
          <w:sz w:val="24"/>
          <w:szCs w:val="24"/>
          <w:lang w:val="kk-KZ"/>
        </w:rPr>
      </w:pPr>
      <w:r>
        <w:rPr>
          <w:sz w:val="24"/>
          <w:szCs w:val="24"/>
          <w:lang w:val="kk-KZ"/>
        </w:rPr>
        <w:t>Тәрбиелеу</w:t>
      </w:r>
      <w:r>
        <w:rPr>
          <w:spacing w:val="-2"/>
          <w:sz w:val="24"/>
          <w:szCs w:val="24"/>
          <w:lang w:val="kk-KZ"/>
        </w:rPr>
        <w:t xml:space="preserve"> </w:t>
      </w:r>
      <w:r>
        <w:rPr>
          <w:sz w:val="24"/>
          <w:szCs w:val="24"/>
          <w:lang w:val="kk-KZ"/>
        </w:rPr>
        <w:t>-</w:t>
      </w:r>
      <w:r>
        <w:rPr>
          <w:spacing w:val="-3"/>
          <w:sz w:val="24"/>
          <w:szCs w:val="24"/>
          <w:lang w:val="kk-KZ"/>
        </w:rPr>
        <w:t xml:space="preserve"> </w:t>
      </w:r>
      <w:r>
        <w:rPr>
          <w:sz w:val="24"/>
          <w:szCs w:val="24"/>
          <w:lang w:val="kk-KZ"/>
        </w:rPr>
        <w:t>білім</w:t>
      </w:r>
      <w:r>
        <w:rPr>
          <w:spacing w:val="-5"/>
          <w:sz w:val="24"/>
          <w:szCs w:val="24"/>
          <w:lang w:val="kk-KZ"/>
        </w:rPr>
        <w:t xml:space="preserve"> </w:t>
      </w:r>
      <w:r>
        <w:rPr>
          <w:sz w:val="24"/>
          <w:szCs w:val="24"/>
          <w:lang w:val="kk-KZ"/>
        </w:rPr>
        <w:t>беру</w:t>
      </w:r>
      <w:r>
        <w:rPr>
          <w:spacing w:val="-1"/>
          <w:sz w:val="24"/>
          <w:szCs w:val="24"/>
          <w:lang w:val="kk-KZ"/>
        </w:rPr>
        <w:t xml:space="preserve"> </w:t>
      </w:r>
      <w:r>
        <w:rPr>
          <w:sz w:val="24"/>
          <w:szCs w:val="24"/>
          <w:lang w:val="kk-KZ"/>
        </w:rPr>
        <w:t>процесінің</w:t>
      </w:r>
      <w:r>
        <w:rPr>
          <w:spacing w:val="-3"/>
          <w:sz w:val="24"/>
          <w:szCs w:val="24"/>
          <w:lang w:val="kk-KZ"/>
        </w:rPr>
        <w:t xml:space="preserve"> </w:t>
      </w:r>
      <w:r>
        <w:rPr>
          <w:sz w:val="24"/>
          <w:szCs w:val="24"/>
          <w:lang w:val="kk-KZ"/>
        </w:rPr>
        <w:t>циклограммасы</w:t>
      </w:r>
    </w:p>
    <w:p w14:paraId="54B3FDBA">
      <w:pPr>
        <w:spacing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Білім беру ұйымы </w:t>
      </w:r>
      <w:r>
        <w:rPr>
          <w:rFonts w:ascii="Times New Roman" w:hAnsi="Times New Roman" w:cs="Times New Roman"/>
          <w:sz w:val="24"/>
          <w:szCs w:val="24"/>
          <w:u w:val="single"/>
          <w:lang w:val="kk-KZ"/>
        </w:rPr>
        <w:t>КМҚК №36 «Нұрәлем» балабақшасы</w:t>
      </w:r>
    </w:p>
    <w:p w14:paraId="7ABFF47B">
      <w:pPr>
        <w:spacing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Топ </w:t>
      </w:r>
      <w:r>
        <w:rPr>
          <w:rFonts w:ascii="Times New Roman" w:hAnsi="Times New Roman" w:cs="Times New Roman"/>
          <w:sz w:val="24"/>
          <w:szCs w:val="24"/>
          <w:u w:val="single"/>
          <w:lang w:val="kk-KZ"/>
        </w:rPr>
        <w:t>«Гүлдер» мектепалды  тобы</w:t>
      </w:r>
    </w:p>
    <w:p w14:paraId="01CC9BD7">
      <w:pPr>
        <w:spacing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Балалардың жасы </w:t>
      </w:r>
      <w:r>
        <w:rPr>
          <w:rFonts w:ascii="Times New Roman" w:hAnsi="Times New Roman" w:cs="Times New Roman"/>
          <w:sz w:val="24"/>
          <w:szCs w:val="24"/>
          <w:u w:val="single"/>
          <w:lang w:val="kk-KZ"/>
        </w:rPr>
        <w:t>5-6 жас</w:t>
      </w:r>
    </w:p>
    <w:p w14:paraId="7550630F">
      <w:pPr>
        <w:spacing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 xml:space="preserve">Жоспардың құрылу кезеңі </w:t>
      </w:r>
      <w:r>
        <w:rPr>
          <w:rFonts w:ascii="Times New Roman" w:hAnsi="Times New Roman" w:cs="Times New Roman"/>
          <w:bCs/>
          <w:sz w:val="24"/>
          <w:szCs w:val="24"/>
          <w:u w:val="single"/>
          <w:lang w:val="kk-KZ"/>
        </w:rPr>
        <w:t>Қараша IV-апта</w:t>
      </w:r>
      <w:r>
        <w:rPr>
          <w:rFonts w:ascii="Times New Roman" w:hAnsi="Times New Roman" w:cs="Times New Roman"/>
          <w:b/>
          <w:bCs/>
          <w:sz w:val="24"/>
          <w:szCs w:val="24"/>
          <w:lang w:val="kk-KZ"/>
        </w:rPr>
        <w:t xml:space="preserve"> </w:t>
      </w:r>
      <w:r>
        <w:rPr>
          <w:rFonts w:ascii="Times New Roman" w:hAnsi="Times New Roman" w:cs="Times New Roman"/>
          <w:bCs/>
          <w:sz w:val="24"/>
          <w:szCs w:val="24"/>
          <w:lang w:val="kk-KZ"/>
        </w:rPr>
        <w:t>20.11-24.11.</w:t>
      </w:r>
      <w:r>
        <w:rPr>
          <w:rFonts w:ascii="Times New Roman" w:hAnsi="Times New Roman" w:cs="Times New Roman"/>
          <w:sz w:val="24"/>
          <w:szCs w:val="24"/>
          <w:u w:val="single"/>
          <w:lang w:val="kk-KZ"/>
        </w:rPr>
        <w:t>2023 ж</w:t>
      </w:r>
    </w:p>
    <w:p w14:paraId="38E2AED4">
      <w:pPr>
        <w:spacing w:line="240" w:lineRule="auto"/>
        <w:rPr>
          <w:rFonts w:ascii="Times New Roman" w:hAnsi="Times New Roman" w:cs="Times New Roman"/>
          <w:sz w:val="24"/>
          <w:szCs w:val="24"/>
          <w:u w:val="single"/>
          <w:lang w:val="kk-KZ"/>
        </w:rPr>
      </w:pPr>
      <w:r>
        <w:rPr>
          <w:rFonts w:ascii="Times New Roman" w:hAnsi="Times New Roman" w:cs="Times New Roman"/>
          <w:sz w:val="24"/>
          <w:szCs w:val="24"/>
          <w:u w:val="single"/>
          <w:lang w:val="kk-KZ"/>
        </w:rPr>
        <w:t>Тәрбиеші:Ахметова.М.М</w:t>
      </w:r>
    </w:p>
    <w:tbl>
      <w:tblPr>
        <w:tblStyle w:val="39"/>
        <w:tblW w:w="1516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119"/>
        <w:gridCol w:w="2551"/>
        <w:gridCol w:w="2410"/>
        <w:gridCol w:w="11"/>
        <w:gridCol w:w="2115"/>
        <w:gridCol w:w="2268"/>
        <w:gridCol w:w="12"/>
        <w:gridCol w:w="2682"/>
      </w:tblGrid>
      <w:tr w14:paraId="00266E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3119" w:type="dxa"/>
          </w:tcPr>
          <w:p w14:paraId="2FE80CBF">
            <w:pPr>
              <w:pStyle w:val="30"/>
              <w:widowControl w:val="0"/>
              <w:autoSpaceDE w:val="0"/>
              <w:autoSpaceDN w:val="0"/>
              <w:rPr>
                <w:rFonts w:ascii="Times New Roman" w:hAnsi="Times New Roman" w:cs="Times New Roman"/>
                <w:b/>
                <w:bCs/>
                <w:sz w:val="24"/>
                <w:szCs w:val="24"/>
                <w:lang w:val="ru-RU"/>
              </w:rPr>
            </w:pPr>
            <w:r>
              <w:rPr>
                <w:rFonts w:ascii="Times New Roman" w:hAnsi="Times New Roman" w:cs="Times New Roman"/>
                <w:b/>
                <w:bCs/>
                <w:sz w:val="24"/>
                <w:szCs w:val="24"/>
                <w:lang w:val="en-US"/>
              </w:rPr>
              <w:t>Күн</w:t>
            </w:r>
            <w:r>
              <w:rPr>
                <w:rFonts w:ascii="Times New Roman" w:hAnsi="Times New Roman" w:cs="Times New Roman"/>
                <w:b/>
                <w:bCs/>
                <w:spacing w:val="-2"/>
                <w:sz w:val="24"/>
                <w:szCs w:val="24"/>
                <w:lang w:val="en-US"/>
              </w:rPr>
              <w:t xml:space="preserve"> </w:t>
            </w:r>
            <w:r>
              <w:rPr>
                <w:rFonts w:ascii="Times New Roman" w:hAnsi="Times New Roman" w:cs="Times New Roman"/>
                <w:b/>
                <w:bCs/>
                <w:sz w:val="24"/>
                <w:szCs w:val="24"/>
                <w:lang w:val="en-US"/>
              </w:rPr>
              <w:t>тәртібінің</w:t>
            </w:r>
            <w:r>
              <w:rPr>
                <w:rFonts w:ascii="Times New Roman" w:hAnsi="Times New Roman" w:cs="Times New Roman"/>
                <w:b/>
                <w:bCs/>
                <w:spacing w:val="-1"/>
                <w:sz w:val="24"/>
                <w:szCs w:val="24"/>
                <w:lang w:val="en-US"/>
              </w:rPr>
              <w:t xml:space="preserve"> </w:t>
            </w:r>
            <w:r>
              <w:rPr>
                <w:rFonts w:ascii="Times New Roman" w:hAnsi="Times New Roman" w:cs="Times New Roman"/>
                <w:b/>
                <w:bCs/>
                <w:sz w:val="24"/>
                <w:szCs w:val="24"/>
                <w:lang w:val="ru-RU"/>
              </w:rPr>
              <w:t>кезе</w:t>
            </w:r>
            <w:r>
              <w:rPr>
                <w:rFonts w:ascii="Times New Roman" w:hAnsi="Times New Roman" w:cs="Times New Roman"/>
                <w:b/>
                <w:bCs/>
                <w:sz w:val="24"/>
                <w:szCs w:val="24"/>
                <w:lang w:val="kk-KZ"/>
              </w:rPr>
              <w:t>ңдері</w:t>
            </w:r>
            <w:r>
              <w:rPr>
                <w:rFonts w:ascii="Times New Roman" w:hAnsi="Times New Roman" w:cs="Times New Roman"/>
                <w:b/>
                <w:bCs/>
                <w:sz w:val="24"/>
                <w:szCs w:val="24"/>
                <w:lang w:val="ru-RU"/>
              </w:rPr>
              <w:t xml:space="preserve">  </w:t>
            </w:r>
          </w:p>
        </w:tc>
        <w:tc>
          <w:tcPr>
            <w:tcW w:w="2551" w:type="dxa"/>
          </w:tcPr>
          <w:p w14:paraId="78C118D4">
            <w:pPr>
              <w:pStyle w:val="30"/>
              <w:widowControl w:val="0"/>
              <w:autoSpaceDE w:val="0"/>
              <w:autoSpaceDN w:val="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Дүйсенбі</w:t>
            </w:r>
          </w:p>
          <w:p w14:paraId="23AE3E62">
            <w:pPr>
              <w:pStyle w:val="30"/>
              <w:widowControl w:val="0"/>
              <w:autoSpaceDE w:val="0"/>
              <w:autoSpaceDN w:val="0"/>
              <w:jc w:val="center"/>
              <w:rPr>
                <w:rFonts w:ascii="Times New Roman" w:hAnsi="Times New Roman" w:cs="Times New Roman"/>
                <w:b/>
                <w:bCs/>
                <w:sz w:val="24"/>
                <w:szCs w:val="24"/>
                <w:lang w:val="ru-RU"/>
              </w:rPr>
            </w:pPr>
          </w:p>
        </w:tc>
        <w:tc>
          <w:tcPr>
            <w:tcW w:w="2410" w:type="dxa"/>
          </w:tcPr>
          <w:p w14:paraId="6E851182">
            <w:pPr>
              <w:pStyle w:val="30"/>
              <w:widowControl w:val="0"/>
              <w:autoSpaceDE w:val="0"/>
              <w:autoSpaceDN w:val="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Сейсенбі</w:t>
            </w:r>
          </w:p>
          <w:p w14:paraId="69FDACEC">
            <w:pPr>
              <w:pStyle w:val="30"/>
              <w:widowControl w:val="0"/>
              <w:autoSpaceDE w:val="0"/>
              <w:autoSpaceDN w:val="0"/>
              <w:jc w:val="center"/>
              <w:rPr>
                <w:rFonts w:ascii="Times New Roman" w:hAnsi="Times New Roman" w:cs="Times New Roman"/>
                <w:b/>
                <w:bCs/>
                <w:sz w:val="24"/>
                <w:szCs w:val="24"/>
                <w:lang w:val="ru-RU"/>
              </w:rPr>
            </w:pPr>
          </w:p>
        </w:tc>
        <w:tc>
          <w:tcPr>
            <w:tcW w:w="2126" w:type="dxa"/>
            <w:gridSpan w:val="2"/>
          </w:tcPr>
          <w:p w14:paraId="1F84A365">
            <w:pPr>
              <w:pStyle w:val="30"/>
              <w:widowControl w:val="0"/>
              <w:autoSpaceDE w:val="0"/>
              <w:autoSpaceDN w:val="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Сәрсенбі</w:t>
            </w:r>
          </w:p>
          <w:p w14:paraId="1D4F0594">
            <w:pPr>
              <w:pStyle w:val="30"/>
              <w:widowControl w:val="0"/>
              <w:autoSpaceDE w:val="0"/>
              <w:autoSpaceDN w:val="0"/>
              <w:jc w:val="center"/>
              <w:rPr>
                <w:rFonts w:ascii="Times New Roman" w:hAnsi="Times New Roman" w:cs="Times New Roman"/>
                <w:b/>
                <w:bCs/>
                <w:sz w:val="24"/>
                <w:szCs w:val="24"/>
                <w:lang w:val="ru-RU"/>
              </w:rPr>
            </w:pPr>
          </w:p>
        </w:tc>
        <w:tc>
          <w:tcPr>
            <w:tcW w:w="2268" w:type="dxa"/>
          </w:tcPr>
          <w:p w14:paraId="08450E31">
            <w:pPr>
              <w:pStyle w:val="30"/>
              <w:widowControl w:val="0"/>
              <w:autoSpaceDE w:val="0"/>
              <w:autoSpaceDN w:val="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Бейсенбі</w:t>
            </w:r>
          </w:p>
          <w:p w14:paraId="6204B601">
            <w:pPr>
              <w:pStyle w:val="30"/>
              <w:widowControl w:val="0"/>
              <w:autoSpaceDE w:val="0"/>
              <w:autoSpaceDN w:val="0"/>
              <w:jc w:val="center"/>
              <w:rPr>
                <w:rFonts w:ascii="Times New Roman" w:hAnsi="Times New Roman" w:cs="Times New Roman"/>
                <w:b/>
                <w:bCs/>
                <w:sz w:val="24"/>
                <w:szCs w:val="24"/>
                <w:lang w:val="kk-KZ"/>
              </w:rPr>
            </w:pPr>
          </w:p>
        </w:tc>
        <w:tc>
          <w:tcPr>
            <w:tcW w:w="2694" w:type="dxa"/>
            <w:gridSpan w:val="2"/>
          </w:tcPr>
          <w:p w14:paraId="6396FE2A">
            <w:pPr>
              <w:pStyle w:val="30"/>
              <w:widowControl w:val="0"/>
              <w:autoSpaceDE w:val="0"/>
              <w:autoSpaceDN w:val="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Жұма</w:t>
            </w:r>
          </w:p>
          <w:p w14:paraId="2F7E3350">
            <w:pPr>
              <w:pStyle w:val="30"/>
              <w:widowControl w:val="0"/>
              <w:autoSpaceDE w:val="0"/>
              <w:autoSpaceDN w:val="0"/>
              <w:jc w:val="center"/>
              <w:rPr>
                <w:rFonts w:ascii="Times New Roman" w:hAnsi="Times New Roman" w:cs="Times New Roman"/>
                <w:b/>
                <w:bCs/>
                <w:sz w:val="24"/>
                <w:szCs w:val="24"/>
                <w:lang w:val="ru-RU"/>
              </w:rPr>
            </w:pPr>
          </w:p>
        </w:tc>
      </w:tr>
      <w:tr w14:paraId="2CC993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3119" w:type="dxa"/>
          </w:tcPr>
          <w:p w14:paraId="5FF4A34B">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Балаларды</w:t>
            </w:r>
            <w:r>
              <w:rPr>
                <w:rFonts w:ascii="Times New Roman" w:hAnsi="Times New Roman" w:cs="Times New Roman"/>
                <w:b/>
                <w:bCs/>
                <w:spacing w:val="-1"/>
                <w:sz w:val="24"/>
                <w:szCs w:val="24"/>
                <w:lang w:val="en-US"/>
              </w:rPr>
              <w:t xml:space="preserve"> </w:t>
            </w:r>
            <w:r>
              <w:rPr>
                <w:rFonts w:ascii="Times New Roman" w:hAnsi="Times New Roman" w:cs="Times New Roman"/>
                <w:b/>
                <w:bCs/>
                <w:sz w:val="24"/>
                <w:szCs w:val="24"/>
                <w:lang w:val="en-US"/>
              </w:rPr>
              <w:t>қабылдау</w:t>
            </w:r>
          </w:p>
        </w:tc>
        <w:tc>
          <w:tcPr>
            <w:tcW w:w="12049" w:type="dxa"/>
            <w:gridSpan w:val="7"/>
          </w:tcPr>
          <w:p w14:paraId="6E841B1F">
            <w:pPr>
              <w:widowControl w:val="0"/>
              <w:autoSpaceDE w:val="0"/>
              <w:autoSpaceDN w:val="0"/>
              <w:spacing w:after="0" w:line="240" w:lineRule="auto"/>
              <w:rPr>
                <w:rFonts w:ascii="Times New Roman" w:hAnsi="Times New Roman" w:cs="Times New Roman"/>
                <w:b/>
                <w:bCs/>
                <w:sz w:val="24"/>
                <w:szCs w:val="24"/>
                <w:lang w:val="en-US"/>
              </w:rPr>
            </w:pPr>
            <w:r>
              <w:rPr>
                <w:rFonts w:ascii="Times New Roman" w:hAnsi="Times New Roman" w:cs="Times New Roman"/>
                <w:sz w:val="24"/>
                <w:szCs w:val="24"/>
                <w:lang w:val="en-US"/>
              </w:rPr>
              <w:t xml:space="preserve">Көңілді музыка қойып,  көтеріңкі көңіл-күймен қарсы алу. Баладан қандай көңіл күймен келгенін сұрап, сәлемдесуді пысықтау, ауа райы туралы баланың жеке пікірін білу. </w:t>
            </w:r>
            <w:r>
              <w:rPr>
                <w:rFonts w:ascii="Times New Roman" w:hAnsi="Times New Roman" w:cs="Times New Roman"/>
                <w:b/>
                <w:bCs/>
                <w:sz w:val="24"/>
                <w:szCs w:val="24"/>
                <w:lang w:val="en-US"/>
              </w:rPr>
              <w:t xml:space="preserve">(сөйлеуді дамыту). </w:t>
            </w:r>
          </w:p>
          <w:p w14:paraId="56127632">
            <w:pPr>
              <w:widowControl w:val="0"/>
              <w:autoSpaceDE w:val="0"/>
              <w:autoSpaceDN w:val="0"/>
              <w:spacing w:after="0" w:line="240" w:lineRule="auto"/>
              <w:rPr>
                <w:rFonts w:ascii="Times New Roman" w:hAnsi="Times New Roman" w:cs="Times New Roman"/>
                <w:sz w:val="24"/>
                <w:szCs w:val="24"/>
                <w:lang w:val="en-US"/>
              </w:rPr>
            </w:pPr>
          </w:p>
        </w:tc>
      </w:tr>
      <w:tr w14:paraId="1952EC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3119" w:type="dxa"/>
          </w:tcPr>
          <w:p w14:paraId="75192F51">
            <w:pPr>
              <w:pStyle w:val="30"/>
              <w:widowControl w:val="0"/>
              <w:autoSpaceDE w:val="0"/>
              <w:autoSpaceDN w:val="0"/>
              <w:rPr>
                <w:rFonts w:ascii="Times New Roman" w:hAnsi="Times New Roman" w:cs="Times New Roman"/>
                <w:b/>
                <w:bCs/>
                <w:sz w:val="24"/>
                <w:szCs w:val="24"/>
                <w:lang w:val="ru-RU"/>
              </w:rPr>
            </w:pPr>
            <w:r>
              <w:rPr>
                <w:rFonts w:ascii="Times New Roman" w:hAnsi="Times New Roman" w:cs="Times New Roman"/>
                <w:b/>
                <w:bCs/>
                <w:sz w:val="24"/>
                <w:szCs w:val="24"/>
                <w:lang w:val="ru-RU"/>
              </w:rPr>
              <w:t>Ата-аналармен</w:t>
            </w:r>
            <w:r>
              <w:rPr>
                <w:rFonts w:ascii="Times New Roman" w:hAnsi="Times New Roman" w:cs="Times New Roman"/>
                <w:b/>
                <w:bCs/>
                <w:spacing w:val="-6"/>
                <w:sz w:val="24"/>
                <w:szCs w:val="24"/>
                <w:lang w:val="ru-RU"/>
              </w:rPr>
              <w:t xml:space="preserve"> </w:t>
            </w:r>
            <w:r>
              <w:rPr>
                <w:rFonts w:ascii="Times New Roman" w:hAnsi="Times New Roman" w:cs="Times New Roman"/>
                <w:b/>
                <w:bCs/>
                <w:sz w:val="24"/>
                <w:szCs w:val="24"/>
                <w:lang w:val="ru-RU"/>
              </w:rPr>
              <w:t>әңгімелесу,</w:t>
            </w:r>
          </w:p>
          <w:p w14:paraId="194DC538">
            <w:pPr>
              <w:pStyle w:val="30"/>
              <w:widowControl w:val="0"/>
              <w:autoSpaceDE w:val="0"/>
              <w:autoSpaceDN w:val="0"/>
              <w:rPr>
                <w:rFonts w:ascii="Times New Roman" w:hAnsi="Times New Roman" w:cs="Times New Roman"/>
                <w:b/>
                <w:bCs/>
                <w:sz w:val="24"/>
                <w:szCs w:val="24"/>
                <w:lang w:val="ru-RU"/>
              </w:rPr>
            </w:pPr>
            <w:r>
              <w:rPr>
                <w:rFonts w:ascii="Times New Roman" w:hAnsi="Times New Roman" w:cs="Times New Roman"/>
                <w:b/>
                <w:bCs/>
                <w:sz w:val="24"/>
                <w:szCs w:val="24"/>
                <w:lang w:val="ru-RU"/>
              </w:rPr>
              <w:t>кеңес</w:t>
            </w:r>
            <w:r>
              <w:rPr>
                <w:rFonts w:ascii="Times New Roman" w:hAnsi="Times New Roman" w:cs="Times New Roman"/>
                <w:b/>
                <w:bCs/>
                <w:spacing w:val="-1"/>
                <w:sz w:val="24"/>
                <w:szCs w:val="24"/>
                <w:lang w:val="ru-RU"/>
              </w:rPr>
              <w:t xml:space="preserve"> </w:t>
            </w:r>
            <w:r>
              <w:rPr>
                <w:rFonts w:ascii="Times New Roman" w:hAnsi="Times New Roman" w:cs="Times New Roman"/>
                <w:b/>
                <w:bCs/>
                <w:sz w:val="24"/>
                <w:szCs w:val="24"/>
                <w:lang w:val="ru-RU"/>
              </w:rPr>
              <w:t>беру</w:t>
            </w:r>
          </w:p>
        </w:tc>
        <w:tc>
          <w:tcPr>
            <w:tcW w:w="12049" w:type="dxa"/>
            <w:gridSpan w:val="7"/>
          </w:tcPr>
          <w:p w14:paraId="14DB1B96">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Балалардың көңіл күйі, денсаулығы жайында ата-анамен әңгімелесу.</w:t>
            </w:r>
          </w:p>
          <w:p w14:paraId="2C07E08C">
            <w:pPr>
              <w:pStyle w:val="34"/>
              <w:rPr>
                <w:sz w:val="24"/>
                <w:szCs w:val="24"/>
              </w:rPr>
            </w:pPr>
            <w:r>
              <w:rPr>
                <w:sz w:val="24"/>
                <w:szCs w:val="24"/>
              </w:rPr>
              <w:t xml:space="preserve">Ата аналарды толғандыратын сұрақтарға жауап беру. Кеңестер беру. </w:t>
            </w:r>
          </w:p>
        </w:tc>
      </w:tr>
      <w:tr w14:paraId="630954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75" w:hRule="atLeast"/>
        </w:trPr>
        <w:tc>
          <w:tcPr>
            <w:tcW w:w="3119" w:type="dxa"/>
          </w:tcPr>
          <w:p w14:paraId="493A9B7B">
            <w:pPr>
              <w:pStyle w:val="30"/>
              <w:widowControl w:val="0"/>
              <w:autoSpaceDE w:val="0"/>
              <w:autoSpaceDN w:val="0"/>
              <w:rPr>
                <w:rFonts w:ascii="Times New Roman" w:hAnsi="Times New Roman" w:cs="Times New Roman"/>
                <w:b/>
                <w:bCs/>
                <w:spacing w:val="-57"/>
                <w:sz w:val="24"/>
                <w:szCs w:val="24"/>
                <w:lang w:val="kk-KZ"/>
              </w:rPr>
            </w:pPr>
            <w:r>
              <w:rPr>
                <w:rFonts w:ascii="Times New Roman" w:hAnsi="Times New Roman" w:cs="Times New Roman"/>
                <w:b/>
                <w:bCs/>
                <w:sz w:val="24"/>
                <w:szCs w:val="24"/>
                <w:lang w:val="kk-KZ"/>
              </w:rPr>
              <w:t>Балалардың дербес әрекеті</w:t>
            </w:r>
            <w:r>
              <w:rPr>
                <w:rFonts w:ascii="Times New Roman" w:hAnsi="Times New Roman" w:cs="Times New Roman"/>
                <w:b/>
                <w:bCs/>
                <w:spacing w:val="-57"/>
                <w:sz w:val="24"/>
                <w:szCs w:val="24"/>
                <w:lang w:val="kk-KZ"/>
              </w:rPr>
              <w:t xml:space="preserve"> </w:t>
            </w:r>
          </w:p>
          <w:p w14:paraId="5B182668">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(баяу қимылды ойындар,</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үстел</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үсті ойындары, бейнелеу әрекеті, кітаптар</w:t>
            </w:r>
            <w:r>
              <w:rPr>
                <w:rFonts w:ascii="Times New Roman" w:hAnsi="Times New Roman" w:cs="Times New Roman"/>
                <w:b/>
                <w:bCs/>
                <w:spacing w:val="-58"/>
                <w:sz w:val="24"/>
                <w:szCs w:val="24"/>
                <w:lang w:val="kk-KZ"/>
              </w:rPr>
              <w:t xml:space="preserve"> </w:t>
            </w:r>
            <w:r>
              <w:rPr>
                <w:rFonts w:ascii="Times New Roman" w:hAnsi="Times New Roman" w:cs="Times New Roman"/>
                <w:b/>
                <w:bCs/>
                <w:sz w:val="24"/>
                <w:szCs w:val="24"/>
                <w:lang w:val="kk-KZ"/>
              </w:rPr>
              <w:t>қарау және тағы басқа</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әрекеттер)</w:t>
            </w:r>
          </w:p>
        </w:tc>
        <w:tc>
          <w:tcPr>
            <w:tcW w:w="12049" w:type="dxa"/>
            <w:gridSpan w:val="7"/>
          </w:tcPr>
          <w:p w14:paraId="3B1C26F3">
            <w:pPr>
              <w:widowControl w:val="0"/>
              <w:autoSpaceDE w:val="0"/>
              <w:autoSpaceDN w:val="0"/>
              <w:spacing w:after="0" w:line="240" w:lineRule="auto"/>
              <w:ind w:left="137"/>
              <w:rPr>
                <w:rFonts w:ascii="Times New Roman" w:hAnsi="Times New Roman" w:cs="Times New Roman"/>
                <w:sz w:val="24"/>
                <w:szCs w:val="24"/>
                <w:lang w:val="kk-KZ"/>
              </w:rPr>
            </w:pPr>
            <w:r>
              <w:rPr>
                <w:rFonts w:ascii="Times New Roman" w:hAnsi="Times New Roman" w:cs="Times New Roman"/>
                <w:sz w:val="24"/>
                <w:szCs w:val="24"/>
                <w:lang w:val="kk-KZ"/>
              </w:rPr>
              <w:t>Топта балалармен шағын ойын орталықтарында еркін ойындарды ұйымдастыру, үстел үсті ойындары.</w:t>
            </w:r>
          </w:p>
          <w:p w14:paraId="0C335060">
            <w:pPr>
              <w:widowControl w:val="0"/>
              <w:autoSpaceDE w:val="0"/>
              <w:autoSpaceDN w:val="0"/>
              <w:spacing w:after="0" w:line="240" w:lineRule="auto"/>
              <w:ind w:left="137"/>
              <w:rPr>
                <w:rFonts w:ascii="Times New Roman" w:hAnsi="Times New Roman" w:cs="Times New Roman"/>
                <w:sz w:val="24"/>
                <w:szCs w:val="24"/>
                <w:lang w:val="kk-KZ"/>
              </w:rPr>
            </w:pPr>
            <w:r>
              <w:rPr>
                <w:rFonts w:ascii="Times New Roman" w:hAnsi="Times New Roman" w:cs="Times New Roman"/>
                <w:sz w:val="24"/>
                <w:szCs w:val="24"/>
                <w:lang w:val="kk-KZ"/>
              </w:rPr>
              <w:t xml:space="preserve">Дидактикалық ойын «Айырмашылығын тап», «Қай ойыншық жоқ»,  «Ұқсайды-ұқсамайды» </w:t>
            </w:r>
          </w:p>
          <w:p w14:paraId="7C983FB0">
            <w:pPr>
              <w:widowControl w:val="0"/>
              <w:autoSpaceDE w:val="0"/>
              <w:autoSpaceDN w:val="0"/>
              <w:spacing w:after="0" w:line="240" w:lineRule="auto"/>
              <w:ind w:left="137"/>
              <w:rPr>
                <w:rFonts w:ascii="Times New Roman" w:hAnsi="Times New Roman" w:cs="Times New Roman"/>
                <w:sz w:val="24"/>
                <w:szCs w:val="24"/>
                <w:lang w:val="kk-KZ"/>
              </w:rPr>
            </w:pPr>
            <w:r>
              <w:rPr>
                <w:rFonts w:ascii="Times New Roman" w:hAnsi="Times New Roman" w:cs="Times New Roman"/>
                <w:sz w:val="24"/>
                <w:szCs w:val="24"/>
                <w:lang w:val="kk-KZ"/>
              </w:rPr>
              <w:t xml:space="preserve">Менің ертегі кейіпкерім, әр түрлі заттардан құрастырып ойындар ойнату. </w:t>
            </w:r>
          </w:p>
          <w:p w14:paraId="4485BB68">
            <w:pPr>
              <w:pStyle w:val="34"/>
              <w:ind w:left="144"/>
              <w:rPr>
                <w:sz w:val="24"/>
                <w:szCs w:val="24"/>
              </w:rPr>
            </w:pPr>
            <w:r>
              <w:rPr>
                <w:sz w:val="24"/>
                <w:szCs w:val="24"/>
              </w:rPr>
              <w:t xml:space="preserve">Өнер орталығында сурет салу, суретті кітапшаларды бояу, </w:t>
            </w:r>
          </w:p>
          <w:p w14:paraId="70E470A6">
            <w:pPr>
              <w:pStyle w:val="34"/>
              <w:ind w:left="144"/>
              <w:rPr>
                <w:sz w:val="24"/>
                <w:szCs w:val="24"/>
              </w:rPr>
            </w:pPr>
            <w:r>
              <w:rPr>
                <w:sz w:val="24"/>
                <w:szCs w:val="24"/>
              </w:rPr>
              <w:t xml:space="preserve">Интелектум  құрастыру материалдарымен құрастыру ойындары, кітаптарды қарау, ертегілер, әңгімелер айту. </w:t>
            </w:r>
          </w:p>
          <w:p w14:paraId="0E1A3F5C">
            <w:pPr>
              <w:pStyle w:val="34"/>
              <w:ind w:left="144"/>
              <w:rPr>
                <w:sz w:val="24"/>
                <w:szCs w:val="24"/>
              </w:rPr>
            </w:pPr>
            <w:r>
              <w:rPr>
                <w:sz w:val="24"/>
                <w:szCs w:val="24"/>
              </w:rPr>
              <w:t xml:space="preserve">Табиғат бұрышындағы еңбек (бөлме өсімдіктеріне күтім жасату) </w:t>
            </w:r>
            <w:r>
              <w:rPr>
                <w:b/>
                <w:bCs/>
                <w:sz w:val="24"/>
                <w:szCs w:val="24"/>
              </w:rPr>
              <w:t xml:space="preserve">Балармен жеке жұмыс. </w:t>
            </w:r>
          </w:p>
        </w:tc>
      </w:tr>
      <w:tr w14:paraId="669DC2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3119" w:type="dxa"/>
          </w:tcPr>
          <w:p w14:paraId="7923A715">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Таңертенгі</w:t>
            </w:r>
            <w:r>
              <w:rPr>
                <w:rFonts w:ascii="Times New Roman" w:hAnsi="Times New Roman" w:cs="Times New Roman"/>
                <w:b/>
                <w:bCs/>
                <w:spacing w:val="-3"/>
                <w:sz w:val="24"/>
                <w:szCs w:val="24"/>
                <w:lang w:val="en-US"/>
              </w:rPr>
              <w:t xml:space="preserve"> </w:t>
            </w:r>
            <w:r>
              <w:rPr>
                <w:rFonts w:ascii="Times New Roman" w:hAnsi="Times New Roman" w:cs="Times New Roman"/>
                <w:b/>
                <w:bCs/>
                <w:sz w:val="24"/>
                <w:szCs w:val="24"/>
                <w:lang w:val="en-US"/>
              </w:rPr>
              <w:t>жаттығу</w:t>
            </w:r>
          </w:p>
        </w:tc>
        <w:tc>
          <w:tcPr>
            <w:tcW w:w="12049" w:type="dxa"/>
            <w:gridSpan w:val="7"/>
          </w:tcPr>
          <w:p w14:paraId="0A806431">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Қараша айына арналған таңертеңгі жаттығуларды орындау (</w:t>
            </w:r>
            <w:r>
              <w:rPr>
                <w:rFonts w:ascii="Times New Roman" w:hAnsi="Times New Roman" w:cs="Times New Roman"/>
                <w:b/>
                <w:bCs/>
                <w:sz w:val="24"/>
                <w:szCs w:val="24"/>
                <w:lang w:val="en-US"/>
              </w:rPr>
              <w:t xml:space="preserve">Жалпы дамытушы жаттығулар, қимыл белсенділігі, ойын әрекеті). </w:t>
            </w:r>
          </w:p>
        </w:tc>
      </w:tr>
      <w:tr w14:paraId="034D24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3119" w:type="dxa"/>
          </w:tcPr>
          <w:p w14:paraId="5BEC3204">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Таңғы</w:t>
            </w:r>
            <w:r>
              <w:rPr>
                <w:rFonts w:ascii="Times New Roman" w:hAnsi="Times New Roman" w:cs="Times New Roman"/>
                <w:b/>
                <w:bCs/>
                <w:spacing w:val="-4"/>
                <w:sz w:val="24"/>
                <w:szCs w:val="24"/>
                <w:lang w:val="en-US"/>
              </w:rPr>
              <w:t xml:space="preserve"> </w:t>
            </w:r>
            <w:r>
              <w:rPr>
                <w:rFonts w:ascii="Times New Roman" w:hAnsi="Times New Roman" w:cs="Times New Roman"/>
                <w:b/>
                <w:bCs/>
                <w:sz w:val="24"/>
                <w:szCs w:val="24"/>
                <w:lang w:val="en-US"/>
              </w:rPr>
              <w:t>ас</w:t>
            </w:r>
          </w:p>
        </w:tc>
        <w:tc>
          <w:tcPr>
            <w:tcW w:w="12049" w:type="dxa"/>
            <w:gridSpan w:val="7"/>
          </w:tcPr>
          <w:p w14:paraId="0F2009EF">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Таңғы ас алдында қолдарын сумен сабындап жуу мәдениетін қалыптастыру. </w:t>
            </w:r>
            <w:r>
              <w:rPr>
                <w:rFonts w:ascii="Times New Roman" w:hAnsi="Times New Roman" w:cs="Times New Roman"/>
                <w:b/>
                <w:bCs/>
                <w:sz w:val="24"/>
                <w:szCs w:val="24"/>
                <w:lang w:val="en-US"/>
              </w:rPr>
              <w:t>(мәдени-гигиеналық дағдылар, өзіне-өзі қызмет ету, кезекшілердің еңбек әрекеті)</w:t>
            </w:r>
          </w:p>
          <w:p w14:paraId="2C65CC4A">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Өз орнын тауып отыру. Бір біріне астың дәмді болуын тілеу. Таза және ұқыпты тамақтануды, қасықты  дұрыс ұстауды, тамақтанған кезінде ауызын жауып отырып, асықпай әбден шайнауды үйрету.</w:t>
            </w:r>
            <w:r>
              <w:rPr>
                <w:rFonts w:ascii="Times New Roman" w:hAnsi="Times New Roman" w:eastAsia="Calibri" w:cs="Times New Roman"/>
                <w:kern w:val="24"/>
                <w:sz w:val="24"/>
                <w:szCs w:val="24"/>
                <w:lang w:val="en-US"/>
              </w:rPr>
              <w:t xml:space="preserve"> </w:t>
            </w:r>
            <w:r>
              <w:rPr>
                <w:rFonts w:ascii="Times New Roman" w:hAnsi="Times New Roman" w:cs="Times New Roman"/>
                <w:sz w:val="24"/>
                <w:szCs w:val="24"/>
                <w:lang w:val="en-US"/>
              </w:rPr>
              <w:t xml:space="preserve">Тамақтанып болғаннан кейін алғыс айту, ас қайыру.  </w:t>
            </w:r>
            <w:r>
              <w:rPr>
                <w:rFonts w:ascii="Times New Roman" w:hAnsi="Times New Roman" w:cs="Times New Roman"/>
                <w:b/>
                <w:bCs/>
                <w:sz w:val="24"/>
                <w:szCs w:val="24"/>
                <w:lang w:val="en-US"/>
              </w:rPr>
              <w:t>(сөйлеуді дамыту)</w:t>
            </w:r>
          </w:p>
        </w:tc>
      </w:tr>
      <w:tr w14:paraId="563C1A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3119" w:type="dxa"/>
          </w:tcPr>
          <w:p w14:paraId="30337610">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Ұйымдастырылған</w:t>
            </w:r>
            <w:r>
              <w:rPr>
                <w:rFonts w:ascii="Times New Roman" w:hAnsi="Times New Roman" w:cs="Times New Roman"/>
                <w:b/>
                <w:bCs/>
                <w:spacing w:val="-2"/>
                <w:sz w:val="24"/>
                <w:szCs w:val="24"/>
                <w:lang w:val="en-US"/>
              </w:rPr>
              <w:t xml:space="preserve"> </w:t>
            </w:r>
            <w:r>
              <w:rPr>
                <w:rFonts w:ascii="Times New Roman" w:hAnsi="Times New Roman" w:cs="Times New Roman"/>
                <w:b/>
                <w:bCs/>
                <w:sz w:val="24"/>
                <w:szCs w:val="24"/>
                <w:lang w:val="en-US"/>
              </w:rPr>
              <w:t>іс-әрекетке</w:t>
            </w:r>
          </w:p>
          <w:p w14:paraId="2A9FDF9A">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kk-KZ"/>
              </w:rPr>
              <w:t>д</w:t>
            </w:r>
            <w:r>
              <w:rPr>
                <w:rFonts w:ascii="Times New Roman" w:hAnsi="Times New Roman" w:cs="Times New Roman"/>
                <w:b/>
                <w:bCs/>
                <w:sz w:val="24"/>
                <w:szCs w:val="24"/>
                <w:lang w:val="en-US"/>
              </w:rPr>
              <w:t>айындық</w:t>
            </w:r>
          </w:p>
        </w:tc>
        <w:tc>
          <w:tcPr>
            <w:tcW w:w="12049" w:type="dxa"/>
            <w:gridSpan w:val="7"/>
          </w:tcPr>
          <w:p w14:paraId="713CECD3">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Шаттық шеңбері. </w:t>
            </w:r>
          </w:p>
          <w:p w14:paraId="1173B934">
            <w:pPr>
              <w:pStyle w:val="30"/>
              <w:widowControl w:val="0"/>
              <w:autoSpaceDE w:val="0"/>
              <w:autoSpaceDN w:val="0"/>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Үлкенге де сіз,</w:t>
            </w:r>
            <w:r>
              <w:rPr>
                <w:rFonts w:ascii="Times New Roman" w:hAnsi="Times New Roman" w:cs="Times New Roman"/>
                <w:sz w:val="24"/>
                <w:szCs w:val="24"/>
                <w:lang w:val="kk-KZ"/>
              </w:rPr>
              <w:br w:type="textWrapping"/>
            </w:r>
            <w:r>
              <w:rPr>
                <w:rFonts w:ascii="Times New Roman" w:hAnsi="Times New Roman" w:cs="Times New Roman"/>
                <w:sz w:val="24"/>
                <w:szCs w:val="24"/>
                <w:shd w:val="clear" w:color="auto" w:fill="FFFFFF"/>
                <w:lang w:val="kk-KZ"/>
              </w:rPr>
              <w:t>Кішіге де сіз.</w:t>
            </w:r>
            <w:r>
              <w:rPr>
                <w:rFonts w:ascii="Times New Roman" w:hAnsi="Times New Roman" w:cs="Times New Roman"/>
                <w:sz w:val="24"/>
                <w:szCs w:val="24"/>
                <w:lang w:val="kk-KZ"/>
              </w:rPr>
              <w:br w:type="textWrapping"/>
            </w:r>
            <w:r>
              <w:rPr>
                <w:rFonts w:ascii="Times New Roman" w:hAnsi="Times New Roman" w:cs="Times New Roman"/>
                <w:sz w:val="24"/>
                <w:szCs w:val="24"/>
                <w:shd w:val="clear" w:color="auto" w:fill="FFFFFF"/>
                <w:lang w:val="kk-KZ"/>
              </w:rPr>
              <w:t>Құрметпенен сіздерге,</w:t>
            </w:r>
            <w:r>
              <w:rPr>
                <w:rFonts w:ascii="Times New Roman" w:hAnsi="Times New Roman" w:cs="Times New Roman"/>
                <w:sz w:val="24"/>
                <w:szCs w:val="24"/>
                <w:lang w:val="kk-KZ"/>
              </w:rPr>
              <w:br w:type="textWrapping"/>
            </w:r>
            <w:r>
              <w:rPr>
                <w:rFonts w:ascii="Times New Roman" w:hAnsi="Times New Roman" w:cs="Times New Roman"/>
                <w:sz w:val="24"/>
                <w:szCs w:val="24"/>
                <w:shd w:val="clear" w:color="auto" w:fill="FFFFFF"/>
                <w:lang w:val="kk-KZ"/>
              </w:rPr>
              <w:t>Сәлем бердік біз.</w:t>
            </w:r>
          </w:p>
          <w:p w14:paraId="57C25414">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Әр түрлі жұмсақ ойыншықтарды беру арқылы бір біріне жақсы сөздер айту. </w:t>
            </w:r>
          </w:p>
          <w:p w14:paraId="301762DE">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Жаңалықтарымен  бөлісу. «Қысқы дайындық» тақырыбында әңгімелесу. Бірлескен жоспарларды, мәселелерді талқылау, қызығушылықтары бойынша әрекет түрін таңдау, ережелер туралы келісу және т. б. </w:t>
            </w:r>
            <w:r>
              <w:rPr>
                <w:rFonts w:ascii="Times New Roman" w:hAnsi="Times New Roman" w:cs="Times New Roman"/>
                <w:b/>
                <w:bCs/>
                <w:sz w:val="24"/>
                <w:szCs w:val="24"/>
                <w:lang w:val="kk-KZ"/>
              </w:rPr>
              <w:t>(сөйлеуді дамыту)</w:t>
            </w:r>
          </w:p>
        </w:tc>
      </w:tr>
      <w:tr w14:paraId="00D8E8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41" w:hRule="atLeast"/>
        </w:trPr>
        <w:tc>
          <w:tcPr>
            <w:tcW w:w="3119" w:type="dxa"/>
          </w:tcPr>
          <w:p w14:paraId="69DB2319">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Ұйымдастырылған</w:t>
            </w:r>
          </w:p>
          <w:p w14:paraId="38619D7A">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en-US"/>
              </w:rPr>
              <w:t>іс-әрекет</w:t>
            </w:r>
            <w:r>
              <w:rPr>
                <w:rFonts w:ascii="Times New Roman" w:hAnsi="Times New Roman" w:cs="Times New Roman"/>
                <w:b/>
                <w:bCs/>
                <w:sz w:val="24"/>
                <w:szCs w:val="24"/>
                <w:lang w:val="ru-RU"/>
              </w:rPr>
              <w:t>тер</w:t>
            </w:r>
          </w:p>
        </w:tc>
        <w:tc>
          <w:tcPr>
            <w:tcW w:w="2551" w:type="dxa"/>
          </w:tcPr>
          <w:p w14:paraId="09EFB3C6">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Дене шынықтыру</w:t>
            </w:r>
          </w:p>
          <w:p w14:paraId="001A5DBB">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маманының жоспары бойынша</w:t>
            </w:r>
          </w:p>
          <w:p w14:paraId="2F006BFE">
            <w:pPr>
              <w:widowControl w:val="0"/>
              <w:autoSpaceDE w:val="0"/>
              <w:autoSpaceDN w:val="0"/>
              <w:spacing w:after="0" w:line="240" w:lineRule="auto"/>
              <w:jc w:val="center"/>
              <w:rPr>
                <w:rFonts w:ascii="Times New Roman" w:hAnsi="Times New Roman" w:cs="Times New Roman"/>
                <w:b/>
                <w:bCs/>
                <w:sz w:val="24"/>
                <w:szCs w:val="24"/>
                <w:lang w:val="kk-KZ"/>
              </w:rPr>
            </w:pPr>
          </w:p>
          <w:p w14:paraId="275D95E9">
            <w:pPr>
              <w:widowControl w:val="0"/>
              <w:autoSpaceDE w:val="0"/>
              <w:autoSpaceDN w:val="0"/>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әдебиет</w:t>
            </w:r>
          </w:p>
          <w:p w14:paraId="1C58B39A">
            <w:pPr>
              <w:widowControl w:val="0"/>
              <w:autoSpaceDE w:val="0"/>
              <w:autoSpaceDN w:val="0"/>
              <w:spacing w:after="0" w:line="240" w:lineRule="auto"/>
              <w:jc w:val="center"/>
              <w:rPr>
                <w:rFonts w:ascii="Times New Roman" w:hAnsi="Times New Roman" w:cs="Times New Roman"/>
                <w:spacing w:val="1"/>
                <w:sz w:val="24"/>
                <w:szCs w:val="24"/>
                <w:lang w:val="kk-KZ"/>
              </w:rPr>
            </w:pPr>
            <w:r>
              <w:rPr>
                <w:rFonts w:ascii="Times New Roman" w:hAnsi="Times New Roman" w:cs="Times New Roman"/>
                <w:sz w:val="24"/>
                <w:szCs w:val="24"/>
                <w:lang w:val="kk-KZ"/>
              </w:rPr>
              <w:t>Балалардың сұранысы бойынша ертегі оқып беру. Кейіпкерлерге және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олардың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әрекеттеріне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өз</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көзқарасын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білдіруді жетілдіру</w:t>
            </w:r>
            <w:r>
              <w:rPr>
                <w:rFonts w:ascii="Times New Roman" w:hAnsi="Times New Roman" w:cs="Times New Roman"/>
                <w:spacing w:val="1"/>
                <w:sz w:val="24"/>
                <w:szCs w:val="24"/>
                <w:lang w:val="kk-KZ"/>
              </w:rPr>
              <w:t xml:space="preserve"> </w:t>
            </w:r>
          </w:p>
          <w:p w14:paraId="43871A95">
            <w:pPr>
              <w:widowControl w:val="0"/>
              <w:autoSpaceDE w:val="0"/>
              <w:autoSpaceDN w:val="0"/>
              <w:spacing w:after="0" w:line="240" w:lineRule="auto"/>
              <w:jc w:val="center"/>
              <w:rPr>
                <w:rFonts w:ascii="Times New Roman" w:hAnsi="Times New Roman" w:cs="Times New Roman"/>
                <w:b/>
                <w:bCs/>
                <w:sz w:val="24"/>
                <w:szCs w:val="24"/>
                <w:lang w:val="kk-KZ"/>
              </w:rPr>
            </w:pPr>
          </w:p>
          <w:p w14:paraId="6E81469E">
            <w:pPr>
              <w:widowControl w:val="0"/>
              <w:autoSpaceDE w:val="0"/>
              <w:autoSpaceDN w:val="0"/>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Қазақ тілі</w:t>
            </w:r>
          </w:p>
          <w:p w14:paraId="58E844DF">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Қысқа дайындықты талап ететін азық-түлік</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атауларын атату. Сөз қорын бидай, күріш, арпа, жүгері, талқан, тары, жент, құрт, сүзбе, шұбат, қымыз,</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айран </w:t>
            </w:r>
          </w:p>
          <w:p w14:paraId="5A7D788A">
            <w:pPr>
              <w:pStyle w:val="22"/>
              <w:ind w:left="0"/>
              <w:rPr>
                <w:sz w:val="24"/>
                <w:szCs w:val="24"/>
              </w:rPr>
            </w:pPr>
            <w:r>
              <w:rPr>
                <w:sz w:val="24"/>
                <w:szCs w:val="24"/>
              </w:rPr>
              <w:t>сөздермен толықтыру.</w:t>
            </w:r>
          </w:p>
          <w:p w14:paraId="1A53E509">
            <w:pPr>
              <w:pStyle w:val="30"/>
              <w:widowControl w:val="0"/>
              <w:autoSpaceDE w:val="0"/>
              <w:autoSpaceDN w:val="0"/>
              <w:jc w:val="center"/>
              <w:rPr>
                <w:rFonts w:ascii="Times New Roman" w:hAnsi="Times New Roman" w:cs="Times New Roman"/>
                <w:b/>
                <w:bCs/>
                <w:sz w:val="24"/>
                <w:szCs w:val="24"/>
                <w:lang w:val="kk-KZ"/>
              </w:rPr>
            </w:pPr>
          </w:p>
          <w:p w14:paraId="2F8A8B8A">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Сауат ашу негіздері</w:t>
            </w:r>
          </w:p>
          <w:p w14:paraId="5F6EBE9E">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Дауысты дыбыстарды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анықтауды үйрету. Жұмыс дәптерлеріне жазу. </w:t>
            </w:r>
          </w:p>
          <w:p w14:paraId="6D2B0383">
            <w:pPr>
              <w:pStyle w:val="30"/>
              <w:widowControl w:val="0"/>
              <w:autoSpaceDE w:val="0"/>
              <w:autoSpaceDN w:val="0"/>
              <w:rPr>
                <w:rFonts w:ascii="Times New Roman" w:hAnsi="Times New Roman" w:cs="Times New Roman"/>
                <w:b/>
                <w:bCs/>
                <w:sz w:val="24"/>
                <w:szCs w:val="24"/>
                <w:lang w:val="kk-KZ"/>
              </w:rPr>
            </w:pPr>
          </w:p>
          <w:p w14:paraId="18C4619C">
            <w:pPr>
              <w:widowControl w:val="0"/>
              <w:autoSpaceDE w:val="0"/>
              <w:autoSpaceDN w:val="0"/>
              <w:spacing w:after="0" w:line="240" w:lineRule="auto"/>
              <w:jc w:val="center"/>
              <w:rPr>
                <w:rFonts w:ascii="Times New Roman" w:hAnsi="Times New Roman" w:cs="Times New Roman"/>
                <w:spacing w:val="1"/>
                <w:sz w:val="24"/>
                <w:szCs w:val="24"/>
                <w:lang w:val="en-US"/>
              </w:rPr>
            </w:pPr>
          </w:p>
          <w:p w14:paraId="685508AE">
            <w:pPr>
              <w:pStyle w:val="22"/>
              <w:ind w:left="0"/>
              <w:rPr>
                <w:b/>
                <w:bCs/>
                <w:sz w:val="24"/>
                <w:szCs w:val="24"/>
              </w:rPr>
            </w:pPr>
            <w:r>
              <w:rPr>
                <w:sz w:val="24"/>
                <w:szCs w:val="24"/>
              </w:rPr>
              <w:t xml:space="preserve"> </w:t>
            </w:r>
          </w:p>
        </w:tc>
        <w:tc>
          <w:tcPr>
            <w:tcW w:w="2410" w:type="dxa"/>
          </w:tcPr>
          <w:p w14:paraId="2D28F3BE">
            <w:pPr>
              <w:widowControl w:val="0"/>
              <w:autoSpaceDE w:val="0"/>
              <w:autoSpaceDN w:val="0"/>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w:t>
            </w:r>
          </w:p>
          <w:p w14:paraId="518FE2FE">
            <w:pPr>
              <w:widowControl w:val="0"/>
              <w:autoSpaceDE w:val="0"/>
              <w:autoSpaceDN w:val="0"/>
              <w:spacing w:after="0" w:line="240" w:lineRule="auto"/>
              <w:rPr>
                <w:rFonts w:ascii="Times New Roman" w:hAnsi="Times New Roman" w:cs="Times New Roman"/>
                <w:spacing w:val="1"/>
                <w:sz w:val="24"/>
                <w:szCs w:val="24"/>
                <w:lang w:val="kk-KZ"/>
              </w:rPr>
            </w:pPr>
            <w:r>
              <w:rPr>
                <w:rFonts w:ascii="Times New Roman" w:hAnsi="Times New Roman" w:cs="Times New Roman"/>
                <w:sz w:val="24"/>
                <w:szCs w:val="24"/>
                <w:lang w:val="kk-KZ"/>
              </w:rPr>
              <w:t>Қысқа дайындық тақырыбында балаларға бірнеше суреттер көрсету. Сурет бойынша әңгіме жасату. Сөйлегенде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көп</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мағыналы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сөздерді қолдануын жетілдіру. </w:t>
            </w:r>
            <w:r>
              <w:rPr>
                <w:rFonts w:ascii="Times New Roman" w:hAnsi="Times New Roman" w:cs="Times New Roman"/>
                <w:spacing w:val="1"/>
                <w:sz w:val="24"/>
                <w:szCs w:val="24"/>
                <w:lang w:val="kk-KZ"/>
              </w:rPr>
              <w:t xml:space="preserve"> </w:t>
            </w:r>
          </w:p>
          <w:p w14:paraId="68945999">
            <w:pPr>
              <w:widowControl w:val="0"/>
              <w:autoSpaceDE w:val="0"/>
              <w:autoSpaceDN w:val="0"/>
              <w:spacing w:after="0" w:line="240" w:lineRule="auto"/>
              <w:rPr>
                <w:rFonts w:ascii="Times New Roman" w:hAnsi="Times New Roman" w:cs="Times New Roman"/>
                <w:b/>
                <w:bCs/>
                <w:sz w:val="24"/>
                <w:szCs w:val="24"/>
                <w:lang w:val="kk-KZ"/>
              </w:rPr>
            </w:pPr>
          </w:p>
          <w:p w14:paraId="3A990776">
            <w:pPr>
              <w:widowControl w:val="0"/>
              <w:autoSpaceDE w:val="0"/>
              <w:autoSpaceDN w:val="0"/>
              <w:spacing w:after="0" w:line="240" w:lineRule="auto"/>
              <w:rPr>
                <w:rFonts w:ascii="Times New Roman" w:hAnsi="Times New Roman" w:cs="Times New Roman"/>
                <w:b/>
                <w:bCs/>
                <w:sz w:val="24"/>
                <w:szCs w:val="24"/>
                <w:lang w:val="ru-RU"/>
              </w:rPr>
            </w:pPr>
            <w:r>
              <w:rPr>
                <w:rFonts w:ascii="Times New Roman" w:hAnsi="Times New Roman" w:cs="Times New Roman"/>
                <w:b/>
                <w:bCs/>
                <w:sz w:val="24"/>
                <w:szCs w:val="24"/>
                <w:lang w:val="ru-RU"/>
              </w:rPr>
              <w:t>Математика негіздері</w:t>
            </w:r>
          </w:p>
          <w:p w14:paraId="4E6385D6">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Геометриялық фигура дөңгелек, сопақшаны</w:t>
            </w:r>
          </w:p>
          <w:p w14:paraId="184E9B21">
            <w:pPr>
              <w:pStyle w:val="22"/>
              <w:ind w:left="0"/>
              <w:rPr>
                <w:sz w:val="24"/>
                <w:szCs w:val="24"/>
              </w:rPr>
            </w:pPr>
            <w:r>
              <w:rPr>
                <w:sz w:val="24"/>
                <w:szCs w:val="24"/>
              </w:rPr>
              <w:t>дұрыс</w:t>
            </w:r>
            <w:r>
              <w:rPr>
                <w:spacing w:val="-20"/>
                <w:sz w:val="24"/>
                <w:szCs w:val="24"/>
              </w:rPr>
              <w:t xml:space="preserve"> </w:t>
            </w:r>
            <w:r>
              <w:rPr>
                <w:sz w:val="24"/>
                <w:szCs w:val="24"/>
              </w:rPr>
              <w:t>атап,</w:t>
            </w:r>
            <w:r>
              <w:rPr>
                <w:spacing w:val="-21"/>
                <w:sz w:val="24"/>
                <w:szCs w:val="24"/>
              </w:rPr>
              <w:t xml:space="preserve"> </w:t>
            </w:r>
            <w:r>
              <w:rPr>
                <w:sz w:val="24"/>
                <w:szCs w:val="24"/>
              </w:rPr>
              <w:t xml:space="preserve">оларды </w:t>
            </w:r>
            <w:r>
              <w:rPr>
                <w:spacing w:val="-16"/>
                <w:sz w:val="24"/>
                <w:szCs w:val="24"/>
              </w:rPr>
              <w:t xml:space="preserve"> </w:t>
            </w:r>
            <w:r>
              <w:rPr>
                <w:sz w:val="24"/>
                <w:szCs w:val="24"/>
              </w:rPr>
              <w:t>ажырата</w:t>
            </w:r>
            <w:r>
              <w:rPr>
                <w:spacing w:val="-68"/>
                <w:sz w:val="24"/>
                <w:szCs w:val="24"/>
              </w:rPr>
              <w:t xml:space="preserve">   </w:t>
            </w:r>
            <w:r>
              <w:rPr>
                <w:sz w:val="24"/>
                <w:szCs w:val="24"/>
              </w:rPr>
              <w:t>білуге</w:t>
            </w:r>
            <w:r>
              <w:rPr>
                <w:spacing w:val="-1"/>
                <w:sz w:val="24"/>
                <w:szCs w:val="24"/>
              </w:rPr>
              <w:t xml:space="preserve"> </w:t>
            </w:r>
            <w:r>
              <w:rPr>
                <w:sz w:val="24"/>
                <w:szCs w:val="24"/>
              </w:rPr>
              <w:t xml:space="preserve">жаттықтыру. Фигураларға сәйкес заттарды топтан табу, салыстыру. </w:t>
            </w:r>
          </w:p>
          <w:p w14:paraId="2A8084B6">
            <w:pPr>
              <w:pStyle w:val="22"/>
              <w:ind w:left="0"/>
              <w:rPr>
                <w:sz w:val="24"/>
                <w:szCs w:val="24"/>
              </w:rPr>
            </w:pPr>
            <w:r>
              <w:rPr>
                <w:sz w:val="24"/>
                <w:szCs w:val="24"/>
              </w:rPr>
              <w:t xml:space="preserve">Дидактикалық ойын «артығын тап» артық фигураны карточкадан табу. </w:t>
            </w:r>
          </w:p>
          <w:p w14:paraId="06BE61FE">
            <w:pPr>
              <w:pStyle w:val="22"/>
              <w:ind w:left="0"/>
              <w:rPr>
                <w:sz w:val="24"/>
                <w:szCs w:val="24"/>
              </w:rPr>
            </w:pPr>
            <w:r>
              <w:rPr>
                <w:sz w:val="24"/>
                <w:szCs w:val="24"/>
              </w:rPr>
              <w:t>Қисық және</w:t>
            </w:r>
            <w:r>
              <w:rPr>
                <w:spacing w:val="1"/>
                <w:sz w:val="24"/>
                <w:szCs w:val="24"/>
              </w:rPr>
              <w:t xml:space="preserve"> </w:t>
            </w:r>
            <w:r>
              <w:rPr>
                <w:sz w:val="24"/>
                <w:szCs w:val="24"/>
              </w:rPr>
              <w:t>қиғаш</w:t>
            </w:r>
            <w:r>
              <w:rPr>
                <w:spacing w:val="-1"/>
                <w:sz w:val="24"/>
                <w:szCs w:val="24"/>
              </w:rPr>
              <w:t xml:space="preserve"> </w:t>
            </w:r>
            <w:r>
              <w:rPr>
                <w:sz w:val="24"/>
                <w:szCs w:val="24"/>
              </w:rPr>
              <w:t>сызықтарды</w:t>
            </w:r>
            <w:r>
              <w:rPr>
                <w:spacing w:val="-3"/>
                <w:sz w:val="24"/>
                <w:szCs w:val="24"/>
              </w:rPr>
              <w:t xml:space="preserve"> </w:t>
            </w:r>
            <w:r>
              <w:rPr>
                <w:sz w:val="24"/>
                <w:szCs w:val="24"/>
              </w:rPr>
              <w:t>дәптердің</w:t>
            </w:r>
            <w:r>
              <w:rPr>
                <w:spacing w:val="-1"/>
                <w:sz w:val="24"/>
                <w:szCs w:val="24"/>
              </w:rPr>
              <w:t xml:space="preserve"> </w:t>
            </w:r>
            <w:r>
              <w:rPr>
                <w:sz w:val="24"/>
                <w:szCs w:val="24"/>
              </w:rPr>
              <w:t>тор</w:t>
            </w:r>
            <w:r>
              <w:rPr>
                <w:spacing w:val="1"/>
                <w:sz w:val="24"/>
                <w:szCs w:val="24"/>
              </w:rPr>
              <w:t xml:space="preserve"> </w:t>
            </w:r>
            <w:r>
              <w:rPr>
                <w:sz w:val="24"/>
                <w:szCs w:val="24"/>
              </w:rPr>
              <w:t>көзінде</w:t>
            </w:r>
            <w:r>
              <w:rPr>
                <w:spacing w:val="-1"/>
                <w:sz w:val="24"/>
                <w:szCs w:val="24"/>
              </w:rPr>
              <w:t xml:space="preserve"> </w:t>
            </w:r>
            <w:r>
              <w:rPr>
                <w:sz w:val="24"/>
                <w:szCs w:val="24"/>
              </w:rPr>
              <w:t xml:space="preserve">сызуға үйрету.      </w:t>
            </w:r>
          </w:p>
          <w:p w14:paraId="0A87F4CF">
            <w:pPr>
              <w:widowControl w:val="0"/>
              <w:autoSpaceDE w:val="0"/>
              <w:autoSpaceDN w:val="0"/>
              <w:spacing w:after="0" w:line="240" w:lineRule="auto"/>
              <w:rPr>
                <w:rFonts w:ascii="Times New Roman" w:hAnsi="Times New Roman" w:cs="Times New Roman"/>
                <w:sz w:val="24"/>
                <w:szCs w:val="24"/>
                <w:lang w:val="kk-KZ"/>
              </w:rPr>
            </w:pPr>
          </w:p>
          <w:p w14:paraId="07FB7550">
            <w:pPr>
              <w:widowControl w:val="0"/>
              <w:autoSpaceDE w:val="0"/>
              <w:autoSpaceDN w:val="0"/>
              <w:spacing w:after="0" w:line="240" w:lineRule="auto"/>
              <w:jc w:val="center"/>
              <w:rPr>
                <w:rFonts w:ascii="Times New Roman" w:hAnsi="Times New Roman" w:cs="Times New Roman"/>
                <w:b/>
                <w:bCs/>
                <w:sz w:val="24"/>
                <w:szCs w:val="24"/>
                <w:lang w:val="ru-RU"/>
              </w:rPr>
            </w:pPr>
            <w:r>
              <w:rPr>
                <w:rFonts w:ascii="Times New Roman" w:hAnsi="Times New Roman" w:cs="Times New Roman"/>
                <w:b/>
                <w:bCs/>
                <w:sz w:val="24"/>
                <w:szCs w:val="24"/>
                <w:lang w:val="ru-RU"/>
              </w:rPr>
              <w:t>Музыка</w:t>
            </w:r>
          </w:p>
          <w:p w14:paraId="49C2F17F">
            <w:pPr>
              <w:widowControl w:val="0"/>
              <w:autoSpaceDE w:val="0"/>
              <w:autoSpaceDN w:val="0"/>
              <w:spacing w:after="0" w:line="240" w:lineRule="auto"/>
              <w:jc w:val="center"/>
              <w:rPr>
                <w:rFonts w:ascii="Times New Roman" w:hAnsi="Times New Roman" w:cs="Times New Roman"/>
                <w:b/>
                <w:bCs/>
                <w:sz w:val="24"/>
                <w:szCs w:val="24"/>
                <w:lang w:val="ru-RU"/>
              </w:rPr>
            </w:pPr>
            <w:r>
              <w:rPr>
                <w:rFonts w:ascii="Times New Roman" w:hAnsi="Times New Roman" w:cs="Times New Roman"/>
                <w:b/>
                <w:bCs/>
                <w:sz w:val="24"/>
                <w:szCs w:val="24"/>
                <w:lang w:val="ru-RU"/>
              </w:rPr>
              <w:t>маманының жоспары бойынша</w:t>
            </w:r>
          </w:p>
          <w:p w14:paraId="1F863E60">
            <w:pPr>
              <w:pStyle w:val="30"/>
              <w:widowControl w:val="0"/>
              <w:autoSpaceDE w:val="0"/>
              <w:autoSpaceDN w:val="0"/>
              <w:jc w:val="center"/>
              <w:rPr>
                <w:rFonts w:ascii="Times New Roman" w:hAnsi="Times New Roman" w:cs="Times New Roman"/>
                <w:b/>
                <w:bCs/>
                <w:sz w:val="24"/>
                <w:szCs w:val="24"/>
                <w:lang w:val="kk-KZ"/>
              </w:rPr>
            </w:pPr>
          </w:p>
          <w:p w14:paraId="3EB3FDB6">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14:paraId="07B9C61B">
            <w:pPr>
              <w:pStyle w:val="22"/>
              <w:ind w:left="0"/>
              <w:rPr>
                <w:sz w:val="24"/>
                <w:szCs w:val="24"/>
              </w:rPr>
            </w:pPr>
            <w:r>
              <w:rPr>
                <w:sz w:val="24"/>
                <w:szCs w:val="24"/>
              </w:rPr>
              <w:t>Қысқа дайындықта ата-ана еңбегін түсіну, адамдардың еңбектеріндегі өзара байланыстарды</w:t>
            </w:r>
            <w:r>
              <w:rPr>
                <w:spacing w:val="1"/>
                <w:sz w:val="24"/>
                <w:szCs w:val="24"/>
              </w:rPr>
              <w:t xml:space="preserve"> </w:t>
            </w:r>
            <w:r>
              <w:rPr>
                <w:sz w:val="24"/>
                <w:szCs w:val="24"/>
              </w:rPr>
              <w:t>байқау.</w:t>
            </w:r>
            <w:r>
              <w:rPr>
                <w:spacing w:val="1"/>
                <w:sz w:val="24"/>
                <w:szCs w:val="24"/>
              </w:rPr>
              <w:t xml:space="preserve"> </w:t>
            </w:r>
            <w:r>
              <w:rPr>
                <w:sz w:val="24"/>
                <w:szCs w:val="24"/>
              </w:rPr>
              <w:t>Еңбек</w:t>
            </w:r>
            <w:r>
              <w:rPr>
                <w:spacing w:val="1"/>
                <w:sz w:val="24"/>
                <w:szCs w:val="24"/>
              </w:rPr>
              <w:t xml:space="preserve"> </w:t>
            </w:r>
            <w:r>
              <w:rPr>
                <w:sz w:val="24"/>
                <w:szCs w:val="24"/>
              </w:rPr>
              <w:t>ардагерлерін,</w:t>
            </w:r>
            <w:r>
              <w:rPr>
                <w:spacing w:val="1"/>
                <w:sz w:val="24"/>
                <w:szCs w:val="24"/>
              </w:rPr>
              <w:t xml:space="preserve"> </w:t>
            </w:r>
            <w:r>
              <w:rPr>
                <w:sz w:val="24"/>
                <w:szCs w:val="24"/>
              </w:rPr>
              <w:t>қарттарды</w:t>
            </w:r>
            <w:r>
              <w:rPr>
                <w:spacing w:val="1"/>
                <w:sz w:val="24"/>
                <w:szCs w:val="24"/>
              </w:rPr>
              <w:t xml:space="preserve"> </w:t>
            </w:r>
            <w:r>
              <w:rPr>
                <w:sz w:val="24"/>
                <w:szCs w:val="24"/>
              </w:rPr>
              <w:t>құрметтеу,</w:t>
            </w:r>
            <w:r>
              <w:rPr>
                <w:spacing w:val="1"/>
                <w:sz w:val="24"/>
                <w:szCs w:val="24"/>
              </w:rPr>
              <w:t xml:space="preserve"> </w:t>
            </w:r>
            <w:r>
              <w:rPr>
                <w:sz w:val="24"/>
                <w:szCs w:val="24"/>
              </w:rPr>
              <w:t>үлкенді</w:t>
            </w:r>
            <w:r>
              <w:rPr>
                <w:spacing w:val="1"/>
                <w:sz w:val="24"/>
                <w:szCs w:val="24"/>
              </w:rPr>
              <w:t xml:space="preserve"> </w:t>
            </w:r>
            <w:r>
              <w:rPr>
                <w:sz w:val="24"/>
                <w:szCs w:val="24"/>
              </w:rPr>
              <w:t>сыйлау,</w:t>
            </w:r>
            <w:r>
              <w:rPr>
                <w:spacing w:val="1"/>
                <w:sz w:val="24"/>
                <w:szCs w:val="24"/>
              </w:rPr>
              <w:t xml:space="preserve"> </w:t>
            </w:r>
            <w:r>
              <w:rPr>
                <w:sz w:val="24"/>
                <w:szCs w:val="24"/>
              </w:rPr>
              <w:t>олардың</w:t>
            </w:r>
            <w:r>
              <w:rPr>
                <w:spacing w:val="-67"/>
                <w:sz w:val="24"/>
                <w:szCs w:val="24"/>
              </w:rPr>
              <w:t xml:space="preserve">     </w:t>
            </w:r>
            <w:r>
              <w:rPr>
                <w:sz w:val="24"/>
                <w:szCs w:val="24"/>
              </w:rPr>
              <w:t>еңбегін</w:t>
            </w:r>
            <w:r>
              <w:rPr>
                <w:spacing w:val="-1"/>
                <w:sz w:val="24"/>
                <w:szCs w:val="24"/>
              </w:rPr>
              <w:t xml:space="preserve"> </w:t>
            </w:r>
            <w:r>
              <w:rPr>
                <w:sz w:val="24"/>
                <w:szCs w:val="24"/>
              </w:rPr>
              <w:t>бағалау дағдысын дамыту.Мен ата анамның көмекшісімін тақырыбында әңгімелесу.</w:t>
            </w:r>
          </w:p>
          <w:p w14:paraId="4EED6DDB">
            <w:pPr>
              <w:pStyle w:val="30"/>
              <w:widowControl w:val="0"/>
              <w:autoSpaceDE w:val="0"/>
              <w:autoSpaceDN w:val="0"/>
              <w:rPr>
                <w:rFonts w:ascii="Times New Roman" w:hAnsi="Times New Roman" w:cs="Times New Roman"/>
                <w:b/>
                <w:bCs/>
                <w:sz w:val="24"/>
                <w:szCs w:val="24"/>
                <w:lang w:val="kk-KZ"/>
              </w:rPr>
            </w:pPr>
          </w:p>
          <w:p w14:paraId="5BFD0ADC">
            <w:pPr>
              <w:widowControl w:val="0"/>
              <w:autoSpaceDE w:val="0"/>
              <w:autoSpaceDN w:val="0"/>
              <w:spacing w:after="0" w:line="240" w:lineRule="auto"/>
              <w:rPr>
                <w:rFonts w:ascii="Times New Roman" w:hAnsi="Times New Roman" w:cs="Times New Roman"/>
                <w:b/>
                <w:bCs/>
                <w:sz w:val="24"/>
                <w:szCs w:val="24"/>
                <w:lang w:val="kk-KZ"/>
              </w:rPr>
            </w:pPr>
          </w:p>
        </w:tc>
        <w:tc>
          <w:tcPr>
            <w:tcW w:w="2126" w:type="dxa"/>
            <w:gridSpan w:val="2"/>
          </w:tcPr>
          <w:p w14:paraId="4C761A76">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әдебиет</w:t>
            </w:r>
          </w:p>
          <w:p w14:paraId="52892119">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Құстардың қысқа дайындығы туралы мульфильм көрсету. «Ұсқынсыз үйрек» ертегіні сахналау,  қойылымдарға қатысуға баулу.</w:t>
            </w:r>
          </w:p>
          <w:p w14:paraId="129D8B9E">
            <w:pPr>
              <w:widowControl w:val="0"/>
              <w:autoSpaceDE w:val="0"/>
              <w:autoSpaceDN w:val="0"/>
              <w:spacing w:after="0" w:line="240" w:lineRule="auto"/>
              <w:jc w:val="both"/>
              <w:rPr>
                <w:rFonts w:ascii="Times New Roman" w:hAnsi="Times New Roman" w:cs="Times New Roman"/>
                <w:b/>
                <w:bCs/>
                <w:sz w:val="24"/>
                <w:szCs w:val="24"/>
                <w:lang w:val="kk-KZ"/>
              </w:rPr>
            </w:pPr>
          </w:p>
          <w:p w14:paraId="7E3A84C0">
            <w:pPr>
              <w:widowControl w:val="0"/>
              <w:autoSpaceDE w:val="0"/>
              <w:autoSpaceDN w:val="0"/>
              <w:spacing w:after="0" w:line="240" w:lineRule="auto"/>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Математика негіздері</w:t>
            </w:r>
          </w:p>
          <w:p w14:paraId="41AD0209">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Азық түліктердің пішіндерін анықтау, салыстыру. </w:t>
            </w:r>
          </w:p>
          <w:p w14:paraId="676DB57E">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Геометриялық фигура үшбұрыш, шаршы,</w:t>
            </w:r>
            <w:r>
              <w:rPr>
                <w:rFonts w:ascii="Times New Roman" w:hAnsi="Times New Roman" w:cs="Times New Roman"/>
                <w:spacing w:val="1"/>
                <w:sz w:val="24"/>
                <w:szCs w:val="24"/>
                <w:lang w:val="kk-KZ"/>
              </w:rPr>
              <w:t xml:space="preserve"> </w:t>
            </w:r>
            <w:r>
              <w:rPr>
                <w:rFonts w:ascii="Times New Roman" w:hAnsi="Times New Roman" w:cs="Times New Roman"/>
                <w:spacing w:val="-1"/>
                <w:sz w:val="24"/>
                <w:szCs w:val="24"/>
                <w:lang w:val="kk-KZ"/>
              </w:rPr>
              <w:t xml:space="preserve">тіктөртбұрышты </w:t>
            </w:r>
            <w:r>
              <w:rPr>
                <w:rFonts w:ascii="Times New Roman" w:hAnsi="Times New Roman" w:cs="Times New Roman"/>
                <w:sz w:val="24"/>
                <w:szCs w:val="24"/>
                <w:lang w:val="kk-KZ"/>
              </w:rPr>
              <w:t>дұрыс</w:t>
            </w:r>
            <w:r>
              <w:rPr>
                <w:rFonts w:ascii="Times New Roman" w:hAnsi="Times New Roman" w:cs="Times New Roman"/>
                <w:spacing w:val="-20"/>
                <w:sz w:val="24"/>
                <w:szCs w:val="24"/>
                <w:lang w:val="kk-KZ"/>
              </w:rPr>
              <w:t xml:space="preserve"> </w:t>
            </w:r>
            <w:r>
              <w:rPr>
                <w:rFonts w:ascii="Times New Roman" w:hAnsi="Times New Roman" w:cs="Times New Roman"/>
                <w:sz w:val="24"/>
                <w:szCs w:val="24"/>
                <w:lang w:val="kk-KZ"/>
              </w:rPr>
              <w:t>атап,</w:t>
            </w:r>
            <w:r>
              <w:rPr>
                <w:rFonts w:ascii="Times New Roman" w:hAnsi="Times New Roman" w:cs="Times New Roman"/>
                <w:spacing w:val="-21"/>
                <w:sz w:val="24"/>
                <w:szCs w:val="24"/>
                <w:lang w:val="kk-KZ"/>
              </w:rPr>
              <w:t xml:space="preserve"> </w:t>
            </w:r>
            <w:r>
              <w:rPr>
                <w:rFonts w:ascii="Times New Roman" w:hAnsi="Times New Roman" w:cs="Times New Roman"/>
                <w:sz w:val="24"/>
                <w:szCs w:val="24"/>
                <w:lang w:val="kk-KZ"/>
              </w:rPr>
              <w:t>оларды</w:t>
            </w:r>
            <w:r>
              <w:rPr>
                <w:rFonts w:ascii="Times New Roman" w:hAnsi="Times New Roman" w:cs="Times New Roman"/>
                <w:spacing w:val="-16"/>
                <w:sz w:val="24"/>
                <w:szCs w:val="24"/>
                <w:lang w:val="kk-KZ"/>
              </w:rPr>
              <w:t xml:space="preserve"> </w:t>
            </w:r>
            <w:r>
              <w:rPr>
                <w:rFonts w:ascii="Times New Roman" w:hAnsi="Times New Roman" w:cs="Times New Roman"/>
                <w:sz w:val="24"/>
                <w:szCs w:val="24"/>
                <w:lang w:val="kk-KZ"/>
              </w:rPr>
              <w:t>ажырата</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білуге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жаттықтыру.</w:t>
            </w:r>
          </w:p>
          <w:p w14:paraId="10BE09E3">
            <w:pPr>
              <w:pStyle w:val="22"/>
              <w:ind w:left="0"/>
              <w:rPr>
                <w:sz w:val="24"/>
                <w:szCs w:val="24"/>
              </w:rPr>
            </w:pPr>
            <w:r>
              <w:rPr>
                <w:sz w:val="24"/>
                <w:szCs w:val="24"/>
              </w:rPr>
              <w:t>Қисық және</w:t>
            </w:r>
            <w:r>
              <w:rPr>
                <w:spacing w:val="1"/>
                <w:sz w:val="24"/>
                <w:szCs w:val="24"/>
              </w:rPr>
              <w:t xml:space="preserve"> </w:t>
            </w:r>
            <w:r>
              <w:rPr>
                <w:sz w:val="24"/>
                <w:szCs w:val="24"/>
              </w:rPr>
              <w:t>қиғаш</w:t>
            </w:r>
            <w:r>
              <w:rPr>
                <w:spacing w:val="-1"/>
                <w:sz w:val="24"/>
                <w:szCs w:val="24"/>
              </w:rPr>
              <w:t xml:space="preserve"> </w:t>
            </w:r>
            <w:r>
              <w:rPr>
                <w:sz w:val="24"/>
                <w:szCs w:val="24"/>
              </w:rPr>
              <w:t>сызықтарды</w:t>
            </w:r>
            <w:r>
              <w:rPr>
                <w:spacing w:val="-3"/>
                <w:sz w:val="24"/>
                <w:szCs w:val="24"/>
              </w:rPr>
              <w:t xml:space="preserve"> </w:t>
            </w:r>
            <w:r>
              <w:rPr>
                <w:sz w:val="24"/>
                <w:szCs w:val="24"/>
              </w:rPr>
              <w:t>дәптердің</w:t>
            </w:r>
            <w:r>
              <w:rPr>
                <w:spacing w:val="-1"/>
                <w:sz w:val="24"/>
                <w:szCs w:val="24"/>
              </w:rPr>
              <w:t xml:space="preserve"> </w:t>
            </w:r>
            <w:r>
              <w:rPr>
                <w:sz w:val="24"/>
                <w:szCs w:val="24"/>
              </w:rPr>
              <w:t>тор</w:t>
            </w:r>
            <w:r>
              <w:rPr>
                <w:spacing w:val="1"/>
                <w:sz w:val="24"/>
                <w:szCs w:val="24"/>
              </w:rPr>
              <w:t xml:space="preserve"> </w:t>
            </w:r>
            <w:r>
              <w:rPr>
                <w:sz w:val="24"/>
                <w:szCs w:val="24"/>
              </w:rPr>
              <w:t>көзінде</w:t>
            </w:r>
            <w:r>
              <w:rPr>
                <w:spacing w:val="-1"/>
                <w:sz w:val="24"/>
                <w:szCs w:val="24"/>
              </w:rPr>
              <w:t xml:space="preserve"> </w:t>
            </w:r>
            <w:r>
              <w:rPr>
                <w:sz w:val="24"/>
                <w:szCs w:val="24"/>
              </w:rPr>
              <w:t xml:space="preserve">сызуға үйрету.      </w:t>
            </w:r>
          </w:p>
          <w:p w14:paraId="11C73439">
            <w:pPr>
              <w:pStyle w:val="30"/>
              <w:widowControl w:val="0"/>
              <w:autoSpaceDE w:val="0"/>
              <w:autoSpaceDN w:val="0"/>
              <w:rPr>
                <w:rFonts w:ascii="Times New Roman" w:hAnsi="Times New Roman" w:cs="Times New Roman"/>
                <w:b/>
                <w:bCs/>
                <w:sz w:val="24"/>
                <w:szCs w:val="24"/>
                <w:lang w:val="kk-KZ"/>
              </w:rPr>
            </w:pPr>
          </w:p>
          <w:p w14:paraId="2EC47077">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Сурет салу</w:t>
            </w:r>
          </w:p>
          <w:p w14:paraId="5ED4081A">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Тыңдаған ертегі желісі бойынша бейнелеу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әдістерін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(штрихтар,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бояуларды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араластырып</w:t>
            </w:r>
          </w:p>
          <w:p w14:paraId="019D43EF">
            <w:pPr>
              <w:pStyle w:val="22"/>
              <w:ind w:left="0"/>
              <w:rPr>
                <w:sz w:val="24"/>
                <w:szCs w:val="24"/>
              </w:rPr>
            </w:pPr>
            <w:r>
              <w:rPr>
                <w:sz w:val="24"/>
                <w:szCs w:val="24"/>
              </w:rPr>
              <w:t>қолдануын дамыту.</w:t>
            </w:r>
          </w:p>
          <w:p w14:paraId="675283A9">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Бейнелеу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әдістері </w:t>
            </w:r>
          </w:p>
          <w:p w14:paraId="69222D71">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sz w:val="24"/>
                <w:szCs w:val="24"/>
                <w:lang w:val="kk-KZ"/>
              </w:rPr>
              <w:t>кляксография,</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жіппен сурет салу әдістерін </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қолдануын дамыту</w:t>
            </w:r>
          </w:p>
          <w:p w14:paraId="1E12DEFE">
            <w:pPr>
              <w:pStyle w:val="30"/>
              <w:widowControl w:val="0"/>
              <w:autoSpaceDE w:val="0"/>
              <w:autoSpaceDN w:val="0"/>
              <w:rPr>
                <w:rFonts w:ascii="Times New Roman" w:hAnsi="Times New Roman" w:cs="Times New Roman"/>
                <w:b/>
                <w:bCs/>
                <w:sz w:val="24"/>
                <w:szCs w:val="24"/>
                <w:lang w:val="kk-KZ"/>
              </w:rPr>
            </w:pPr>
          </w:p>
          <w:p w14:paraId="44D86062">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Сауат ашу негіздері</w:t>
            </w:r>
          </w:p>
          <w:p w14:paraId="365858CE">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дауыссыз</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дыбыстарды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анықтауды үйрету.</w:t>
            </w:r>
          </w:p>
          <w:p w14:paraId="45FD1072">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sz w:val="24"/>
                <w:szCs w:val="24"/>
                <w:lang w:val="kk-KZ"/>
              </w:rPr>
              <w:t>Жұмыс дәптерлеріне жазу</w:t>
            </w:r>
          </w:p>
          <w:p w14:paraId="69FAC48D">
            <w:pPr>
              <w:pStyle w:val="30"/>
              <w:widowControl w:val="0"/>
              <w:autoSpaceDE w:val="0"/>
              <w:autoSpaceDN w:val="0"/>
              <w:rPr>
                <w:rFonts w:ascii="Times New Roman" w:hAnsi="Times New Roman" w:cs="Times New Roman"/>
                <w:b/>
                <w:bCs/>
                <w:sz w:val="24"/>
                <w:szCs w:val="24"/>
                <w:lang w:val="kk-KZ"/>
              </w:rPr>
            </w:pPr>
          </w:p>
          <w:p w14:paraId="46A6F5F7">
            <w:pPr>
              <w:widowControl w:val="0"/>
              <w:autoSpaceDE w:val="0"/>
              <w:autoSpaceDN w:val="0"/>
              <w:spacing w:after="0" w:line="240" w:lineRule="auto"/>
              <w:jc w:val="center"/>
              <w:rPr>
                <w:rFonts w:ascii="Times New Roman" w:hAnsi="Times New Roman" w:cs="Times New Roman"/>
                <w:b/>
                <w:bCs/>
                <w:sz w:val="24"/>
                <w:szCs w:val="24"/>
                <w:lang w:val="en-US"/>
              </w:rPr>
            </w:pPr>
          </w:p>
          <w:p w14:paraId="24CFDDCC">
            <w:pPr>
              <w:widowControl w:val="0"/>
              <w:autoSpaceDE w:val="0"/>
              <w:autoSpaceDN w:val="0"/>
              <w:spacing w:after="0" w:line="240" w:lineRule="auto"/>
              <w:jc w:val="both"/>
              <w:rPr>
                <w:rFonts w:ascii="Times New Roman" w:hAnsi="Times New Roman" w:cs="Times New Roman"/>
                <w:sz w:val="24"/>
                <w:szCs w:val="24"/>
                <w:lang w:val="en-US"/>
              </w:rPr>
            </w:pPr>
          </w:p>
          <w:p w14:paraId="134C6A17">
            <w:pPr>
              <w:widowControl w:val="0"/>
              <w:autoSpaceDE w:val="0"/>
              <w:autoSpaceDN w:val="0"/>
              <w:spacing w:after="0" w:line="240" w:lineRule="auto"/>
              <w:jc w:val="both"/>
              <w:rPr>
                <w:rFonts w:ascii="Times New Roman" w:hAnsi="Times New Roman" w:cs="Times New Roman"/>
                <w:b/>
                <w:bCs/>
                <w:sz w:val="24"/>
                <w:szCs w:val="24"/>
                <w:lang w:val="en-US"/>
              </w:rPr>
            </w:pPr>
          </w:p>
        </w:tc>
        <w:tc>
          <w:tcPr>
            <w:tcW w:w="2268" w:type="dxa"/>
          </w:tcPr>
          <w:p w14:paraId="37F741D8">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Дене шынықтыру</w:t>
            </w:r>
          </w:p>
          <w:p w14:paraId="44AFD357">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маманының жоспары бойынша</w:t>
            </w:r>
          </w:p>
          <w:p w14:paraId="20B8A4B9">
            <w:pPr>
              <w:pStyle w:val="30"/>
              <w:widowControl w:val="0"/>
              <w:autoSpaceDE w:val="0"/>
              <w:autoSpaceDN w:val="0"/>
              <w:jc w:val="center"/>
              <w:rPr>
                <w:rFonts w:ascii="Times New Roman" w:hAnsi="Times New Roman" w:cs="Times New Roman"/>
                <w:b/>
                <w:bCs/>
                <w:sz w:val="24"/>
                <w:szCs w:val="24"/>
                <w:lang w:val="kk-KZ"/>
              </w:rPr>
            </w:pPr>
          </w:p>
          <w:p w14:paraId="22AA33D6">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b/>
                <w:bCs/>
                <w:sz w:val="24"/>
                <w:szCs w:val="24"/>
                <w:lang w:val="kk-KZ"/>
              </w:rPr>
              <w:t>Сөйлеуді дамыту</w:t>
            </w:r>
            <w:r>
              <w:rPr>
                <w:rFonts w:ascii="Times New Roman" w:hAnsi="Times New Roman" w:cs="Times New Roman"/>
                <w:sz w:val="24"/>
                <w:szCs w:val="24"/>
                <w:lang w:val="kk-KZ"/>
              </w:rPr>
              <w:t xml:space="preserve"> Ұйқыға кететін жануарларды суреттен табу. Олар туралы әңгімелеу және синонимдер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антонимдерді</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 xml:space="preserve">қолдануды пысықтау. </w:t>
            </w:r>
          </w:p>
          <w:p w14:paraId="1114B6DA">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sz w:val="24"/>
                <w:szCs w:val="24"/>
                <w:lang w:val="kk-KZ"/>
              </w:rPr>
              <w:t>Жұмыс дәптерлеріне жазу</w:t>
            </w:r>
          </w:p>
          <w:p w14:paraId="388D5C3F">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b/>
                <w:bCs/>
                <w:sz w:val="24"/>
                <w:szCs w:val="24"/>
                <w:lang w:val="kk-KZ"/>
              </w:rPr>
              <w:t>Математика негіздері</w:t>
            </w:r>
            <w:r>
              <w:rPr>
                <w:rFonts w:ascii="Times New Roman" w:hAnsi="Times New Roman" w:cs="Times New Roman"/>
                <w:sz w:val="24"/>
                <w:szCs w:val="24"/>
                <w:lang w:val="kk-KZ"/>
              </w:rPr>
              <w:t xml:space="preserve"> </w:t>
            </w:r>
          </w:p>
          <w:p w14:paraId="387F4DEF">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Геометриялық фигуралар (дөңгелек, сопақша, үшбұрыш, шаршы,</w:t>
            </w:r>
            <w:r>
              <w:rPr>
                <w:rFonts w:ascii="Times New Roman" w:hAnsi="Times New Roman" w:cs="Times New Roman"/>
                <w:spacing w:val="1"/>
                <w:sz w:val="24"/>
                <w:szCs w:val="24"/>
                <w:lang w:val="kk-KZ"/>
              </w:rPr>
              <w:t xml:space="preserve"> </w:t>
            </w:r>
            <w:r>
              <w:rPr>
                <w:rFonts w:ascii="Times New Roman" w:hAnsi="Times New Roman" w:cs="Times New Roman"/>
                <w:spacing w:val="-1"/>
                <w:sz w:val="24"/>
                <w:szCs w:val="24"/>
                <w:lang w:val="kk-KZ"/>
              </w:rPr>
              <w:t>тіктөртбұрыш)</w:t>
            </w:r>
          </w:p>
          <w:p w14:paraId="6CC68A38">
            <w:pPr>
              <w:pStyle w:val="22"/>
              <w:ind w:left="0"/>
              <w:rPr>
                <w:sz w:val="24"/>
                <w:szCs w:val="24"/>
              </w:rPr>
            </w:pPr>
            <w:r>
              <w:rPr>
                <w:sz w:val="24"/>
                <w:szCs w:val="24"/>
              </w:rPr>
              <w:t>дұрыс</w:t>
            </w:r>
            <w:r>
              <w:rPr>
                <w:spacing w:val="-20"/>
                <w:sz w:val="24"/>
                <w:szCs w:val="24"/>
              </w:rPr>
              <w:t xml:space="preserve"> </w:t>
            </w:r>
            <w:r>
              <w:rPr>
                <w:sz w:val="24"/>
                <w:szCs w:val="24"/>
              </w:rPr>
              <w:t>атап,</w:t>
            </w:r>
            <w:r>
              <w:rPr>
                <w:spacing w:val="-21"/>
                <w:sz w:val="24"/>
                <w:szCs w:val="24"/>
              </w:rPr>
              <w:t xml:space="preserve"> </w:t>
            </w:r>
            <w:r>
              <w:rPr>
                <w:sz w:val="24"/>
                <w:szCs w:val="24"/>
              </w:rPr>
              <w:t>оларды</w:t>
            </w:r>
            <w:r>
              <w:rPr>
                <w:spacing w:val="-16"/>
                <w:sz w:val="24"/>
                <w:szCs w:val="24"/>
              </w:rPr>
              <w:t xml:space="preserve"> </w:t>
            </w:r>
            <w:r>
              <w:rPr>
                <w:sz w:val="24"/>
                <w:szCs w:val="24"/>
              </w:rPr>
              <w:t>ажырата</w:t>
            </w:r>
            <w:r>
              <w:rPr>
                <w:spacing w:val="-68"/>
                <w:sz w:val="24"/>
                <w:szCs w:val="24"/>
              </w:rPr>
              <w:t xml:space="preserve">  </w:t>
            </w:r>
            <w:r>
              <w:rPr>
                <w:sz w:val="24"/>
                <w:szCs w:val="24"/>
              </w:rPr>
              <w:t>білуге</w:t>
            </w:r>
            <w:r>
              <w:rPr>
                <w:spacing w:val="-1"/>
                <w:sz w:val="24"/>
                <w:szCs w:val="24"/>
              </w:rPr>
              <w:t xml:space="preserve"> </w:t>
            </w:r>
            <w:r>
              <w:rPr>
                <w:sz w:val="24"/>
                <w:szCs w:val="24"/>
              </w:rPr>
              <w:t xml:space="preserve">жаттықтыру. Фигураларды құрастыру арқылы құстардың бейнесін шығару. </w:t>
            </w:r>
          </w:p>
          <w:p w14:paraId="7857A0E1">
            <w:pPr>
              <w:pStyle w:val="22"/>
              <w:ind w:left="0"/>
              <w:rPr>
                <w:sz w:val="24"/>
                <w:szCs w:val="24"/>
              </w:rPr>
            </w:pPr>
            <w:r>
              <w:rPr>
                <w:sz w:val="24"/>
                <w:szCs w:val="24"/>
              </w:rPr>
              <w:t>Қисық және</w:t>
            </w:r>
            <w:r>
              <w:rPr>
                <w:spacing w:val="1"/>
                <w:sz w:val="24"/>
                <w:szCs w:val="24"/>
              </w:rPr>
              <w:t xml:space="preserve"> </w:t>
            </w:r>
            <w:r>
              <w:rPr>
                <w:sz w:val="24"/>
                <w:szCs w:val="24"/>
              </w:rPr>
              <w:t>қиғаш</w:t>
            </w:r>
            <w:r>
              <w:rPr>
                <w:spacing w:val="-1"/>
                <w:sz w:val="24"/>
                <w:szCs w:val="24"/>
              </w:rPr>
              <w:t xml:space="preserve"> </w:t>
            </w:r>
            <w:r>
              <w:rPr>
                <w:sz w:val="24"/>
                <w:szCs w:val="24"/>
              </w:rPr>
              <w:t>сызықтарды</w:t>
            </w:r>
            <w:r>
              <w:rPr>
                <w:spacing w:val="-3"/>
                <w:sz w:val="24"/>
                <w:szCs w:val="24"/>
              </w:rPr>
              <w:t xml:space="preserve"> </w:t>
            </w:r>
            <w:r>
              <w:rPr>
                <w:sz w:val="24"/>
                <w:szCs w:val="24"/>
              </w:rPr>
              <w:t>дәптердің</w:t>
            </w:r>
            <w:r>
              <w:rPr>
                <w:spacing w:val="-1"/>
                <w:sz w:val="24"/>
                <w:szCs w:val="24"/>
              </w:rPr>
              <w:t xml:space="preserve"> </w:t>
            </w:r>
            <w:r>
              <w:rPr>
                <w:sz w:val="24"/>
                <w:szCs w:val="24"/>
              </w:rPr>
              <w:t>тор</w:t>
            </w:r>
            <w:r>
              <w:rPr>
                <w:spacing w:val="1"/>
                <w:sz w:val="24"/>
                <w:szCs w:val="24"/>
              </w:rPr>
              <w:t xml:space="preserve"> </w:t>
            </w:r>
            <w:r>
              <w:rPr>
                <w:sz w:val="24"/>
                <w:szCs w:val="24"/>
              </w:rPr>
              <w:t>көзінде</w:t>
            </w:r>
            <w:r>
              <w:rPr>
                <w:spacing w:val="-1"/>
                <w:sz w:val="24"/>
                <w:szCs w:val="24"/>
              </w:rPr>
              <w:t xml:space="preserve"> </w:t>
            </w:r>
            <w:r>
              <w:rPr>
                <w:sz w:val="24"/>
                <w:szCs w:val="24"/>
              </w:rPr>
              <w:t xml:space="preserve">сызуға үйрету.      </w:t>
            </w:r>
          </w:p>
          <w:p w14:paraId="0695A781">
            <w:pPr>
              <w:pStyle w:val="30"/>
              <w:widowControl w:val="0"/>
              <w:autoSpaceDE w:val="0"/>
              <w:autoSpaceDN w:val="0"/>
              <w:rPr>
                <w:rFonts w:ascii="Times New Roman" w:hAnsi="Times New Roman" w:cs="Times New Roman"/>
                <w:b/>
                <w:bCs/>
                <w:sz w:val="24"/>
                <w:szCs w:val="24"/>
                <w:lang w:val="kk-KZ"/>
              </w:rPr>
            </w:pPr>
          </w:p>
          <w:p w14:paraId="09065301">
            <w:pPr>
              <w:widowControl w:val="0"/>
              <w:autoSpaceDE w:val="0"/>
              <w:autoSpaceDN w:val="0"/>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Қазақ тілі</w:t>
            </w:r>
          </w:p>
          <w:p w14:paraId="510F87C6">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Қазақ</w:t>
            </w:r>
            <w:r>
              <w:rPr>
                <w:rFonts w:ascii="Times New Roman" w:hAnsi="Times New Roman" w:cs="Times New Roman"/>
                <w:spacing w:val="-5"/>
                <w:sz w:val="24"/>
                <w:szCs w:val="24"/>
                <w:lang w:val="kk-KZ"/>
              </w:rPr>
              <w:t xml:space="preserve"> </w:t>
            </w:r>
            <w:r>
              <w:rPr>
                <w:rFonts w:ascii="Times New Roman" w:hAnsi="Times New Roman" w:cs="Times New Roman"/>
                <w:sz w:val="24"/>
                <w:szCs w:val="24"/>
                <w:lang w:val="kk-KZ"/>
              </w:rPr>
              <w:t>халқының</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тұрмыстық</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заттарымен,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киім-кешегімен,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азық-түлік</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өндірудегі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тұрмыстық</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кәсібімен танысытыру. Құсбегі мамандығымен танысытыру. Құстарға қысқа дайындықты қалай жасайтынын кітаптардан көрсету. </w:t>
            </w:r>
          </w:p>
          <w:p w14:paraId="39DDA768">
            <w:pPr>
              <w:pStyle w:val="30"/>
              <w:widowControl w:val="0"/>
              <w:autoSpaceDE w:val="0"/>
              <w:autoSpaceDN w:val="0"/>
              <w:rPr>
                <w:rFonts w:ascii="Times New Roman" w:hAnsi="Times New Roman" w:cs="Times New Roman"/>
                <w:b/>
                <w:bCs/>
                <w:sz w:val="24"/>
                <w:szCs w:val="24"/>
                <w:lang w:val="kk-KZ"/>
              </w:rPr>
            </w:pPr>
          </w:p>
          <w:p w14:paraId="7D554ADE">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14:paraId="5C000661">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Қысқа дайындықта баланың рөлі тақырыбында әңгімелесу. Сеніп тапсырған</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тапсырмаларды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жауапкершілікпен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орындауға,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айналасындағыларға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әрқашан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әділ болуға, оларға қолдау көрсетуге, көмек беруге, жалған сөйлемеуге баулу.</w:t>
            </w:r>
          </w:p>
        </w:tc>
        <w:tc>
          <w:tcPr>
            <w:tcW w:w="2694" w:type="dxa"/>
            <w:gridSpan w:val="2"/>
          </w:tcPr>
          <w:p w14:paraId="22CF206A">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Дене шынықтыру</w:t>
            </w:r>
          </w:p>
          <w:p w14:paraId="4E0A58DB">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маманының жоспары бойынша</w:t>
            </w:r>
          </w:p>
          <w:p w14:paraId="299811F0">
            <w:pPr>
              <w:pStyle w:val="30"/>
              <w:widowControl w:val="0"/>
              <w:autoSpaceDE w:val="0"/>
              <w:autoSpaceDN w:val="0"/>
              <w:jc w:val="center"/>
              <w:rPr>
                <w:rFonts w:ascii="Times New Roman" w:hAnsi="Times New Roman" w:cs="Times New Roman"/>
                <w:b/>
                <w:bCs/>
                <w:sz w:val="24"/>
                <w:szCs w:val="24"/>
                <w:lang w:val="kk-KZ"/>
              </w:rPr>
            </w:pPr>
          </w:p>
          <w:p w14:paraId="10F18C98">
            <w:pPr>
              <w:widowControl w:val="0"/>
              <w:autoSpaceDE w:val="0"/>
              <w:autoSpaceDN w:val="0"/>
              <w:spacing w:after="0" w:line="240" w:lineRule="auto"/>
              <w:rPr>
                <w:rFonts w:ascii="Times New Roman" w:hAnsi="Times New Roman" w:cs="Times New Roman"/>
                <w:b/>
                <w:bCs/>
                <w:sz w:val="24"/>
                <w:szCs w:val="24"/>
                <w:lang w:val="ru-RU"/>
              </w:rPr>
            </w:pPr>
            <w:r>
              <w:rPr>
                <w:rFonts w:ascii="Times New Roman" w:hAnsi="Times New Roman" w:cs="Times New Roman"/>
                <w:b/>
                <w:bCs/>
                <w:sz w:val="24"/>
                <w:szCs w:val="24"/>
                <w:lang w:val="ru-RU"/>
              </w:rPr>
              <w:t>Музыка</w:t>
            </w:r>
          </w:p>
          <w:p w14:paraId="003DA7BC">
            <w:pPr>
              <w:widowControl w:val="0"/>
              <w:autoSpaceDE w:val="0"/>
              <w:autoSpaceDN w:val="0"/>
              <w:spacing w:after="0" w:line="240" w:lineRule="auto"/>
              <w:rPr>
                <w:rFonts w:ascii="Times New Roman" w:hAnsi="Times New Roman" w:cs="Times New Roman"/>
                <w:b/>
                <w:bCs/>
                <w:sz w:val="24"/>
                <w:szCs w:val="24"/>
                <w:lang w:val="ru-RU"/>
              </w:rPr>
            </w:pPr>
            <w:r>
              <w:rPr>
                <w:rFonts w:ascii="Times New Roman" w:hAnsi="Times New Roman" w:cs="Times New Roman"/>
                <w:b/>
                <w:bCs/>
                <w:sz w:val="24"/>
                <w:szCs w:val="24"/>
                <w:lang w:val="ru-RU"/>
              </w:rPr>
              <w:t>маманының жоспары бойынша</w:t>
            </w:r>
          </w:p>
          <w:p w14:paraId="0EF159D9">
            <w:pPr>
              <w:widowControl w:val="0"/>
              <w:autoSpaceDE w:val="0"/>
              <w:autoSpaceDN w:val="0"/>
              <w:spacing w:after="0" w:line="240" w:lineRule="auto"/>
              <w:rPr>
                <w:rFonts w:ascii="Times New Roman" w:hAnsi="Times New Roman" w:cs="Times New Roman"/>
                <w:b/>
                <w:bCs/>
                <w:sz w:val="24"/>
                <w:szCs w:val="24"/>
                <w:lang w:val="ru-RU"/>
              </w:rPr>
            </w:pPr>
          </w:p>
          <w:p w14:paraId="6D78C1CD">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Сауат ашу негіздері</w:t>
            </w:r>
          </w:p>
          <w:p w14:paraId="29D16CD2">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sz w:val="24"/>
                <w:szCs w:val="24"/>
                <w:lang w:val="kk-KZ"/>
              </w:rPr>
              <w:t>Жануарладың атауларындағы дауысты және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дауыссыз</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дыбыстарды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анықтауды үйрету.. </w:t>
            </w:r>
          </w:p>
        </w:tc>
      </w:tr>
      <w:tr w14:paraId="010D81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10" w:hRule="atLeast"/>
        </w:trPr>
        <w:tc>
          <w:tcPr>
            <w:tcW w:w="3119" w:type="dxa"/>
          </w:tcPr>
          <w:p w14:paraId="72580310">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Серуенге</w:t>
            </w:r>
            <w:r>
              <w:rPr>
                <w:rFonts w:ascii="Times New Roman" w:hAnsi="Times New Roman" w:cs="Times New Roman"/>
                <w:b/>
                <w:bCs/>
                <w:spacing w:val="-4"/>
                <w:sz w:val="24"/>
                <w:szCs w:val="24"/>
                <w:lang w:val="en-US"/>
              </w:rPr>
              <w:t xml:space="preserve"> </w:t>
            </w:r>
            <w:r>
              <w:rPr>
                <w:rFonts w:ascii="Times New Roman" w:hAnsi="Times New Roman" w:cs="Times New Roman"/>
                <w:b/>
                <w:bCs/>
                <w:sz w:val="24"/>
                <w:szCs w:val="24"/>
                <w:lang w:val="en-US"/>
              </w:rPr>
              <w:t>дайындық</w:t>
            </w:r>
          </w:p>
        </w:tc>
        <w:tc>
          <w:tcPr>
            <w:tcW w:w="12049" w:type="dxa"/>
            <w:gridSpan w:val="7"/>
          </w:tcPr>
          <w:p w14:paraId="19919A01">
            <w:pPr>
              <w:pStyle w:val="22"/>
              <w:ind w:left="0"/>
              <w:rPr>
                <w:sz w:val="24"/>
                <w:szCs w:val="24"/>
              </w:rPr>
            </w:pPr>
            <w:r>
              <w:rPr>
                <w:spacing w:val="-1"/>
                <w:sz w:val="24"/>
                <w:szCs w:val="24"/>
              </w:rPr>
              <w:t>Балалардың</w:t>
            </w:r>
            <w:r>
              <w:rPr>
                <w:spacing w:val="-16"/>
                <w:sz w:val="24"/>
                <w:szCs w:val="24"/>
              </w:rPr>
              <w:t xml:space="preserve"> </w:t>
            </w:r>
            <w:r>
              <w:rPr>
                <w:spacing w:val="-1"/>
                <w:sz w:val="24"/>
                <w:szCs w:val="24"/>
              </w:rPr>
              <w:t>дербес</w:t>
            </w:r>
            <w:r>
              <w:rPr>
                <w:spacing w:val="-15"/>
                <w:sz w:val="24"/>
                <w:szCs w:val="24"/>
              </w:rPr>
              <w:t xml:space="preserve"> </w:t>
            </w:r>
            <w:r>
              <w:rPr>
                <w:spacing w:val="-1"/>
                <w:sz w:val="24"/>
                <w:szCs w:val="24"/>
              </w:rPr>
              <w:t>қимыл</w:t>
            </w:r>
            <w:r>
              <w:rPr>
                <w:spacing w:val="-16"/>
                <w:sz w:val="24"/>
                <w:szCs w:val="24"/>
              </w:rPr>
              <w:t xml:space="preserve"> </w:t>
            </w:r>
            <w:r>
              <w:rPr>
                <w:sz w:val="24"/>
                <w:szCs w:val="24"/>
              </w:rPr>
              <w:t>белсенділігін</w:t>
            </w:r>
            <w:r>
              <w:rPr>
                <w:spacing w:val="-17"/>
                <w:sz w:val="24"/>
                <w:szCs w:val="24"/>
              </w:rPr>
              <w:t xml:space="preserve"> </w:t>
            </w:r>
            <w:r>
              <w:rPr>
                <w:sz w:val="24"/>
                <w:szCs w:val="24"/>
              </w:rPr>
              <w:t>ұйымдастыруда,</w:t>
            </w:r>
            <w:r>
              <w:rPr>
                <w:spacing w:val="-17"/>
                <w:sz w:val="24"/>
                <w:szCs w:val="24"/>
              </w:rPr>
              <w:t xml:space="preserve"> </w:t>
            </w:r>
            <w:r>
              <w:rPr>
                <w:sz w:val="24"/>
                <w:szCs w:val="24"/>
              </w:rPr>
              <w:t>меңгерген</w:t>
            </w:r>
            <w:r>
              <w:rPr>
                <w:spacing w:val="-14"/>
                <w:sz w:val="24"/>
                <w:szCs w:val="24"/>
              </w:rPr>
              <w:t xml:space="preserve"> </w:t>
            </w:r>
            <w:r>
              <w:rPr>
                <w:sz w:val="24"/>
                <w:szCs w:val="24"/>
              </w:rPr>
              <w:t>қимыл</w:t>
            </w:r>
            <w:r>
              <w:rPr>
                <w:spacing w:val="-67"/>
                <w:sz w:val="24"/>
                <w:szCs w:val="24"/>
              </w:rPr>
              <w:t xml:space="preserve"> </w:t>
            </w:r>
            <w:r>
              <w:rPr>
                <w:sz w:val="24"/>
                <w:szCs w:val="24"/>
              </w:rPr>
              <w:t>дағдыларын</w:t>
            </w:r>
            <w:r>
              <w:rPr>
                <w:spacing w:val="1"/>
                <w:sz w:val="24"/>
                <w:szCs w:val="24"/>
              </w:rPr>
              <w:t xml:space="preserve"> </w:t>
            </w:r>
            <w:r>
              <w:rPr>
                <w:sz w:val="24"/>
                <w:szCs w:val="24"/>
              </w:rPr>
              <w:t>жетілдіру</w:t>
            </w:r>
            <w:r>
              <w:rPr>
                <w:spacing w:val="1"/>
                <w:sz w:val="24"/>
                <w:szCs w:val="24"/>
              </w:rPr>
              <w:t xml:space="preserve"> </w:t>
            </w:r>
            <w:r>
              <w:rPr>
                <w:sz w:val="24"/>
                <w:szCs w:val="24"/>
              </w:rPr>
              <w:t>үшін</w:t>
            </w:r>
            <w:r>
              <w:rPr>
                <w:spacing w:val="1"/>
                <w:sz w:val="24"/>
                <w:szCs w:val="24"/>
              </w:rPr>
              <w:t xml:space="preserve"> </w:t>
            </w:r>
            <w:r>
              <w:rPr>
                <w:sz w:val="24"/>
                <w:szCs w:val="24"/>
              </w:rPr>
              <w:t>серуенде</w:t>
            </w:r>
            <w:r>
              <w:rPr>
                <w:spacing w:val="1"/>
                <w:sz w:val="24"/>
                <w:szCs w:val="24"/>
              </w:rPr>
              <w:t xml:space="preserve"> </w:t>
            </w:r>
            <w:r>
              <w:rPr>
                <w:sz w:val="24"/>
                <w:szCs w:val="24"/>
              </w:rPr>
              <w:t>өткізілетін</w:t>
            </w:r>
            <w:r>
              <w:rPr>
                <w:spacing w:val="1"/>
                <w:sz w:val="24"/>
                <w:szCs w:val="24"/>
              </w:rPr>
              <w:t xml:space="preserve"> </w:t>
            </w:r>
            <w:r>
              <w:rPr>
                <w:sz w:val="24"/>
                <w:szCs w:val="24"/>
              </w:rPr>
              <w:t>орынды</w:t>
            </w:r>
            <w:r>
              <w:rPr>
                <w:spacing w:val="1"/>
                <w:sz w:val="24"/>
                <w:szCs w:val="24"/>
              </w:rPr>
              <w:t xml:space="preserve"> </w:t>
            </w:r>
            <w:r>
              <w:rPr>
                <w:sz w:val="24"/>
                <w:szCs w:val="24"/>
              </w:rPr>
              <w:t>жабдықтау,</w:t>
            </w:r>
            <w:r>
              <w:rPr>
                <w:spacing w:val="1"/>
                <w:sz w:val="24"/>
                <w:szCs w:val="24"/>
              </w:rPr>
              <w:t xml:space="preserve"> </w:t>
            </w:r>
            <w:r>
              <w:rPr>
                <w:sz w:val="24"/>
                <w:szCs w:val="24"/>
              </w:rPr>
              <w:t>ойын</w:t>
            </w:r>
            <w:r>
              <w:rPr>
                <w:spacing w:val="1"/>
                <w:sz w:val="24"/>
                <w:szCs w:val="24"/>
              </w:rPr>
              <w:t xml:space="preserve"> </w:t>
            </w:r>
            <w:r>
              <w:rPr>
                <w:sz w:val="24"/>
                <w:szCs w:val="24"/>
              </w:rPr>
              <w:t>алаңында</w:t>
            </w:r>
            <w:r>
              <w:rPr>
                <w:spacing w:val="-1"/>
                <w:sz w:val="24"/>
                <w:szCs w:val="24"/>
              </w:rPr>
              <w:t xml:space="preserve"> </w:t>
            </w:r>
            <w:r>
              <w:rPr>
                <w:sz w:val="24"/>
                <w:szCs w:val="24"/>
              </w:rPr>
              <w:t>балалардың</w:t>
            </w:r>
            <w:r>
              <w:rPr>
                <w:spacing w:val="-1"/>
                <w:sz w:val="24"/>
                <w:szCs w:val="24"/>
              </w:rPr>
              <w:t xml:space="preserve"> </w:t>
            </w:r>
            <w:r>
              <w:rPr>
                <w:sz w:val="24"/>
                <w:szCs w:val="24"/>
              </w:rPr>
              <w:t>жүруіне</w:t>
            </w:r>
            <w:r>
              <w:rPr>
                <w:spacing w:val="-1"/>
                <w:sz w:val="24"/>
                <w:szCs w:val="24"/>
              </w:rPr>
              <w:t xml:space="preserve"> </w:t>
            </w:r>
            <w:r>
              <w:rPr>
                <w:sz w:val="24"/>
                <w:szCs w:val="24"/>
              </w:rPr>
              <w:t>арналған кедергі жолдар</w:t>
            </w:r>
            <w:r>
              <w:rPr>
                <w:spacing w:val="-3"/>
                <w:sz w:val="24"/>
                <w:szCs w:val="24"/>
              </w:rPr>
              <w:t xml:space="preserve"> </w:t>
            </w:r>
            <w:r>
              <w:rPr>
                <w:sz w:val="24"/>
                <w:szCs w:val="24"/>
              </w:rPr>
              <w:t>жасау.</w:t>
            </w:r>
          </w:p>
          <w:p w14:paraId="1733DCD5">
            <w:pPr>
              <w:pStyle w:val="34"/>
              <w:rPr>
                <w:sz w:val="24"/>
                <w:szCs w:val="24"/>
              </w:rPr>
            </w:pPr>
            <w:r>
              <w:rPr>
                <w:sz w:val="24"/>
                <w:szCs w:val="24"/>
              </w:rPr>
              <w:t>Балалардың  ретімен киінуін (ауа-райы жағдайына  байланысты) бақылау.  Киім шкафтарын таза ұстау және жинауды қалыптастыру     (</w:t>
            </w:r>
            <w:r>
              <w:rPr>
                <w:b/>
                <w:bCs/>
                <w:sz w:val="24"/>
                <w:szCs w:val="24"/>
              </w:rPr>
              <w:t>сөйлеуді дамыту, өзіне-өзі қызмет ету дағдылары, ірі және ұсақ моториканы дамыту)</w:t>
            </w:r>
            <w:r>
              <w:rPr>
                <w:sz w:val="24"/>
                <w:szCs w:val="24"/>
              </w:rPr>
              <w:t>.</w:t>
            </w:r>
          </w:p>
        </w:tc>
      </w:tr>
      <w:tr w14:paraId="6FDD29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3119" w:type="dxa"/>
          </w:tcPr>
          <w:p w14:paraId="38C528E5">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Серуен</w:t>
            </w:r>
          </w:p>
        </w:tc>
        <w:tc>
          <w:tcPr>
            <w:tcW w:w="2551" w:type="dxa"/>
          </w:tcPr>
          <w:p w14:paraId="57BBD1FA">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sz w:val="24"/>
                <w:szCs w:val="24"/>
                <w:lang w:val="kk-KZ"/>
              </w:rPr>
              <w:t>Балбақша ауласын қысқа дайындау. Құстармен аңдарға қамқорлық таныту жұмыстарын жүргізу.</w:t>
            </w:r>
          </w:p>
          <w:p w14:paraId="2C00A9C8">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(Танымдық,  іс-әрекеті)</w:t>
            </w:r>
          </w:p>
          <w:p w14:paraId="73994733">
            <w:pPr>
              <w:pStyle w:val="30"/>
              <w:widowControl w:val="0"/>
              <w:autoSpaceDE w:val="0"/>
              <w:autoSpaceDN w:val="0"/>
              <w:rPr>
                <w:rFonts w:ascii="Times New Roman" w:hAnsi="Times New Roman" w:cs="Times New Roman"/>
                <w:b/>
                <w:bCs/>
                <w:sz w:val="24"/>
                <w:szCs w:val="24"/>
                <w:lang w:val="kk-KZ"/>
              </w:rPr>
            </w:pPr>
          </w:p>
          <w:p w14:paraId="01A407AE">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Кітаптар қарату, суреттер бойынша әңгімелеу.</w:t>
            </w:r>
          </w:p>
          <w:p w14:paraId="7C81268E">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(Қарым-қатынас іс-әрекеті) </w:t>
            </w:r>
          </w:p>
          <w:p w14:paraId="089FB284">
            <w:pPr>
              <w:pStyle w:val="30"/>
              <w:widowControl w:val="0"/>
              <w:autoSpaceDE w:val="0"/>
              <w:autoSpaceDN w:val="0"/>
              <w:rPr>
                <w:rFonts w:ascii="Times New Roman" w:hAnsi="Times New Roman" w:cs="Times New Roman"/>
                <w:b/>
                <w:bCs/>
                <w:sz w:val="24"/>
                <w:szCs w:val="24"/>
                <w:lang w:val="kk-KZ"/>
              </w:rPr>
            </w:pPr>
          </w:p>
          <w:p w14:paraId="10937E80">
            <w:pPr>
              <w:pStyle w:val="30"/>
              <w:widowControl w:val="0"/>
              <w:autoSpaceDE w:val="0"/>
              <w:autoSpaceDN w:val="0"/>
              <w:rPr>
                <w:rFonts w:ascii="Times New Roman" w:hAnsi="Times New Roman" w:cs="Times New Roman"/>
                <w:b/>
                <w:bCs/>
                <w:sz w:val="24"/>
                <w:szCs w:val="24"/>
                <w:lang w:val="kk-KZ"/>
              </w:rPr>
            </w:pPr>
          </w:p>
          <w:p w14:paraId="3A0BA13A">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b/>
                <w:bCs/>
                <w:sz w:val="24"/>
                <w:szCs w:val="24"/>
                <w:lang w:val="kk-KZ"/>
              </w:rPr>
              <w:t xml:space="preserve">Қимылды ойын </w:t>
            </w:r>
            <w:r>
              <w:rPr>
                <w:rFonts w:ascii="Times New Roman" w:hAnsi="Times New Roman" w:cs="Times New Roman"/>
                <w:sz w:val="24"/>
                <w:szCs w:val="24"/>
                <w:lang w:val="kk-KZ"/>
              </w:rPr>
              <w:t xml:space="preserve">«тракторшылар» </w:t>
            </w:r>
          </w:p>
          <w:p w14:paraId="44AA8AD5">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еркін әрекеті. </w:t>
            </w:r>
          </w:p>
          <w:p w14:paraId="5810D5B2">
            <w:pPr>
              <w:pStyle w:val="34"/>
              <w:rPr>
                <w:sz w:val="24"/>
                <w:szCs w:val="24"/>
              </w:rPr>
            </w:pPr>
          </w:p>
        </w:tc>
        <w:tc>
          <w:tcPr>
            <w:tcW w:w="2410" w:type="dxa"/>
          </w:tcPr>
          <w:p w14:paraId="20573B3F">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Адамдар қыс мезгіліне қалай дайындалады? Көліктер ше?</w:t>
            </w:r>
          </w:p>
          <w:p w14:paraId="11F86540">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Жай және күрделі сөйлемдерді қолдану арқылы әңгімелеуді пысықтау</w:t>
            </w:r>
          </w:p>
          <w:p w14:paraId="392BFC7E">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(қарым қатынас іс әрекеті)</w:t>
            </w:r>
          </w:p>
          <w:p w14:paraId="0D0FBF23">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Қағазды түрлі бағытта бүктеу арқылы ұшақ жасау. Ұшақты ұшырып ойнату. Ұшақтар қысқа қалай дайындалады әнгімелеп түсіндіру</w:t>
            </w:r>
          </w:p>
          <w:p w14:paraId="407C7FD3">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(Танымдық, шығармашылық   іс-әрекеті)</w:t>
            </w:r>
          </w:p>
          <w:p w14:paraId="69002A9B">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Қимылды ойын</w:t>
            </w:r>
          </w:p>
          <w:p w14:paraId="08066DD4">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«Көлік жүргізушілері» </w:t>
            </w:r>
          </w:p>
          <w:p w14:paraId="2FD408F7">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еркін әрекеті. </w:t>
            </w:r>
          </w:p>
        </w:tc>
        <w:tc>
          <w:tcPr>
            <w:tcW w:w="2126" w:type="dxa"/>
            <w:gridSpan w:val="2"/>
          </w:tcPr>
          <w:p w14:paraId="2AAEE868">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sz w:val="24"/>
                <w:szCs w:val="24"/>
                <w:lang w:val="kk-KZ"/>
              </w:rPr>
              <w:t>Ұлттық ойын «Ханталапай», «Орамал тастамақ» және т.б ойындармен танысытыру</w:t>
            </w:r>
          </w:p>
          <w:p w14:paraId="0ADB1ED3">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(Танымдық іс-әрекет )</w:t>
            </w:r>
          </w:p>
          <w:p w14:paraId="0B845895">
            <w:pPr>
              <w:pStyle w:val="34"/>
              <w:rPr>
                <w:sz w:val="24"/>
                <w:szCs w:val="24"/>
              </w:rPr>
            </w:pPr>
          </w:p>
          <w:p w14:paraId="205C9CD7">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Балалардың қалауы бойынша дәндерден ұжымдық композиция жасату.</w:t>
            </w:r>
          </w:p>
          <w:p w14:paraId="51927ECD">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(Шығармашылық іс-әрекеті) </w:t>
            </w:r>
          </w:p>
          <w:p w14:paraId="67CA5B45">
            <w:pPr>
              <w:pStyle w:val="30"/>
              <w:widowControl w:val="0"/>
              <w:autoSpaceDE w:val="0"/>
              <w:autoSpaceDN w:val="0"/>
              <w:rPr>
                <w:rFonts w:ascii="Times New Roman" w:hAnsi="Times New Roman" w:cs="Times New Roman"/>
                <w:b/>
                <w:bCs/>
                <w:sz w:val="24"/>
                <w:szCs w:val="24"/>
                <w:lang w:val="kk-KZ"/>
              </w:rPr>
            </w:pPr>
          </w:p>
          <w:p w14:paraId="352F1D8E">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Спорттық ойын: </w:t>
            </w:r>
          </w:p>
          <w:p w14:paraId="7BBBB29A">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«Футбол»</w:t>
            </w:r>
          </w:p>
          <w:p w14:paraId="106609A2">
            <w:pPr>
              <w:pStyle w:val="34"/>
              <w:rPr>
                <w:sz w:val="24"/>
                <w:szCs w:val="24"/>
              </w:rPr>
            </w:pPr>
          </w:p>
        </w:tc>
        <w:tc>
          <w:tcPr>
            <w:tcW w:w="2268" w:type="dxa"/>
          </w:tcPr>
          <w:p w14:paraId="588A13FF">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sz w:val="24"/>
                <w:szCs w:val="24"/>
                <w:lang w:val="kk-KZ"/>
              </w:rPr>
              <w:t xml:space="preserve">Балабақша ауласындағы жәндіктерді іздеу, олардың қайда және не үшін жоқ болып кеткенін түсіндіру. Құмырсқа илеулерін тапса, ол туралы не білетінін сұрау. </w:t>
            </w:r>
          </w:p>
          <w:p w14:paraId="08AFE4A7">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(Танымдық, зерттеу  іс-әрекеті)</w:t>
            </w:r>
          </w:p>
          <w:p w14:paraId="311E474E">
            <w:pPr>
              <w:pStyle w:val="30"/>
              <w:widowControl w:val="0"/>
              <w:autoSpaceDE w:val="0"/>
              <w:autoSpaceDN w:val="0"/>
              <w:rPr>
                <w:rFonts w:ascii="Times New Roman" w:hAnsi="Times New Roman" w:cs="Times New Roman"/>
                <w:b/>
                <w:bCs/>
                <w:sz w:val="24"/>
                <w:szCs w:val="24"/>
                <w:lang w:val="kk-KZ"/>
              </w:rPr>
            </w:pPr>
          </w:p>
          <w:p w14:paraId="529102CF">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Қимылды ойын</w:t>
            </w:r>
          </w:p>
          <w:p w14:paraId="4379E82C">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«сақина жасыру» </w:t>
            </w:r>
          </w:p>
          <w:p w14:paraId="2A6AA37E">
            <w:pPr>
              <w:pStyle w:val="30"/>
              <w:widowControl w:val="0"/>
              <w:autoSpaceDE w:val="0"/>
              <w:autoSpaceDN w:val="0"/>
              <w:rPr>
                <w:rFonts w:ascii="Times New Roman" w:hAnsi="Times New Roman" w:cs="Times New Roman"/>
                <w:b/>
                <w:bCs/>
                <w:sz w:val="24"/>
                <w:szCs w:val="24"/>
                <w:lang w:val="kk-KZ"/>
              </w:rPr>
            </w:pPr>
          </w:p>
          <w:p w14:paraId="73A4AF0E">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бастамасымен еркін әрекеттер. </w:t>
            </w:r>
          </w:p>
          <w:p w14:paraId="2B216578">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w:t>
            </w:r>
          </w:p>
          <w:p w14:paraId="21ED67DF">
            <w:pPr>
              <w:pStyle w:val="30"/>
              <w:widowControl w:val="0"/>
              <w:autoSpaceDE w:val="0"/>
              <w:autoSpaceDN w:val="0"/>
              <w:rPr>
                <w:rFonts w:ascii="Times New Roman" w:hAnsi="Times New Roman" w:cs="Times New Roman"/>
                <w:b/>
                <w:bCs/>
                <w:sz w:val="24"/>
                <w:szCs w:val="24"/>
                <w:lang w:val="kk-KZ"/>
              </w:rPr>
            </w:pPr>
          </w:p>
          <w:p w14:paraId="207DA93A">
            <w:pPr>
              <w:widowControl w:val="0"/>
              <w:autoSpaceDE w:val="0"/>
              <w:autoSpaceDN w:val="0"/>
              <w:spacing w:after="0" w:line="240" w:lineRule="auto"/>
              <w:rPr>
                <w:rFonts w:ascii="Times New Roman" w:hAnsi="Times New Roman" w:cs="Times New Roman"/>
                <w:sz w:val="24"/>
                <w:szCs w:val="24"/>
                <w:lang w:val="kk-KZ"/>
              </w:rPr>
            </w:pPr>
          </w:p>
        </w:tc>
        <w:tc>
          <w:tcPr>
            <w:tcW w:w="2694" w:type="dxa"/>
            <w:gridSpan w:val="2"/>
          </w:tcPr>
          <w:p w14:paraId="17ECC487">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бастамасымен еркін әрекеттер. </w:t>
            </w:r>
          </w:p>
          <w:p w14:paraId="4139A811">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Өзара қарым қатынас орнату. </w:t>
            </w:r>
          </w:p>
          <w:p w14:paraId="78860DE9">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(Қарым-қатынас іс-әрекеті) </w:t>
            </w:r>
          </w:p>
          <w:p w14:paraId="6ED02F7B">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Құстарды бақылау. Олардың тіршілігіндегі өзгерістерді байқату. </w:t>
            </w:r>
          </w:p>
          <w:p w14:paraId="436D0AFB">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(Танымдық, зерттеу  іс-әрекеті)</w:t>
            </w:r>
          </w:p>
          <w:p w14:paraId="55EA42F2">
            <w:pPr>
              <w:pStyle w:val="30"/>
              <w:widowControl w:val="0"/>
              <w:autoSpaceDE w:val="0"/>
              <w:autoSpaceDN w:val="0"/>
              <w:rPr>
                <w:rFonts w:ascii="Times New Roman" w:hAnsi="Times New Roman" w:cs="Times New Roman"/>
                <w:b/>
                <w:bCs/>
                <w:sz w:val="24"/>
                <w:szCs w:val="24"/>
                <w:lang w:val="kk-KZ"/>
              </w:rPr>
            </w:pPr>
          </w:p>
          <w:p w14:paraId="5CB54C2D">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Қимылды ойын</w:t>
            </w:r>
          </w:p>
          <w:p w14:paraId="0B9D20CE">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«ұшты ұшты» </w:t>
            </w:r>
          </w:p>
          <w:p w14:paraId="550C5444">
            <w:pPr>
              <w:pStyle w:val="30"/>
              <w:widowControl w:val="0"/>
              <w:autoSpaceDE w:val="0"/>
              <w:autoSpaceDN w:val="0"/>
              <w:rPr>
                <w:rFonts w:ascii="Times New Roman" w:hAnsi="Times New Roman" w:cs="Times New Roman"/>
                <w:sz w:val="24"/>
                <w:szCs w:val="24"/>
                <w:lang w:val="en-US"/>
              </w:rPr>
            </w:pPr>
          </w:p>
          <w:p w14:paraId="09378834">
            <w:pPr>
              <w:widowControl w:val="0"/>
              <w:tabs>
                <w:tab w:val="left" w:pos="1389"/>
              </w:tabs>
              <w:autoSpaceDE w:val="0"/>
              <w:autoSpaceDN w:val="0"/>
              <w:spacing w:after="0" w:line="322" w:lineRule="exact"/>
              <w:rPr>
                <w:rFonts w:ascii="Times New Roman" w:hAnsi="Times New Roman" w:cs="Times New Roman"/>
                <w:sz w:val="24"/>
                <w:szCs w:val="24"/>
                <w:lang w:val="en-US"/>
              </w:rPr>
            </w:pPr>
          </w:p>
        </w:tc>
      </w:tr>
      <w:tr w14:paraId="64DB37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3119" w:type="dxa"/>
          </w:tcPr>
          <w:p w14:paraId="7B630395">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Серуеннен</w:t>
            </w:r>
            <w:r>
              <w:rPr>
                <w:rFonts w:ascii="Times New Roman" w:hAnsi="Times New Roman" w:cs="Times New Roman"/>
                <w:b/>
                <w:bCs/>
                <w:spacing w:val="-2"/>
                <w:sz w:val="24"/>
                <w:szCs w:val="24"/>
                <w:lang w:val="en-US"/>
              </w:rPr>
              <w:t xml:space="preserve"> </w:t>
            </w:r>
            <w:r>
              <w:rPr>
                <w:rFonts w:ascii="Times New Roman" w:hAnsi="Times New Roman" w:cs="Times New Roman"/>
                <w:b/>
                <w:bCs/>
                <w:sz w:val="24"/>
                <w:szCs w:val="24"/>
                <w:lang w:val="en-US"/>
              </w:rPr>
              <w:t>оралу</w:t>
            </w:r>
          </w:p>
        </w:tc>
        <w:tc>
          <w:tcPr>
            <w:tcW w:w="12049" w:type="dxa"/>
            <w:gridSpan w:val="7"/>
          </w:tcPr>
          <w:p w14:paraId="279DAFC0">
            <w:pPr>
              <w:widowControl w:val="0"/>
              <w:tabs>
                <w:tab w:val="left" w:pos="1574"/>
              </w:tabs>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Балабақша тобындағы міндеттері туралы түсініктерін кеңейту. Ненің «дұрыс»</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немесе «дұрыс емес», «жақсы» немесе «жаман» екенін түсінуге және ажырата</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білуге</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үйрету.</w:t>
            </w:r>
          </w:p>
          <w:p w14:paraId="547CD4EF">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b/>
                <w:bCs/>
                <w:sz w:val="24"/>
                <w:szCs w:val="24"/>
                <w:lang w:val="en-US"/>
              </w:rPr>
              <w:t>(көркем әрекет, дербес ойын әрекеті).</w:t>
            </w:r>
          </w:p>
          <w:p w14:paraId="4A37FBC8">
            <w:pPr>
              <w:pStyle w:val="34"/>
              <w:rPr>
                <w:sz w:val="24"/>
                <w:szCs w:val="24"/>
              </w:rPr>
            </w:pPr>
          </w:p>
        </w:tc>
      </w:tr>
      <w:tr w14:paraId="2EA435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3119" w:type="dxa"/>
          </w:tcPr>
          <w:p w14:paraId="722A1A2D">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Түскі</w:t>
            </w:r>
            <w:r>
              <w:rPr>
                <w:rFonts w:ascii="Times New Roman" w:hAnsi="Times New Roman" w:cs="Times New Roman"/>
                <w:b/>
                <w:bCs/>
                <w:spacing w:val="-1"/>
                <w:sz w:val="24"/>
                <w:szCs w:val="24"/>
                <w:lang w:val="en-US"/>
              </w:rPr>
              <w:t xml:space="preserve"> </w:t>
            </w:r>
            <w:r>
              <w:rPr>
                <w:rFonts w:ascii="Times New Roman" w:hAnsi="Times New Roman" w:cs="Times New Roman"/>
                <w:b/>
                <w:bCs/>
                <w:sz w:val="24"/>
                <w:szCs w:val="24"/>
                <w:lang w:val="en-US"/>
              </w:rPr>
              <w:t>ас</w:t>
            </w:r>
          </w:p>
        </w:tc>
        <w:tc>
          <w:tcPr>
            <w:tcW w:w="12049" w:type="dxa"/>
            <w:gridSpan w:val="7"/>
          </w:tcPr>
          <w:p w14:paraId="0F94E1A2">
            <w:pPr>
              <w:pStyle w:val="34"/>
              <w:rPr>
                <w:sz w:val="24"/>
                <w:szCs w:val="24"/>
              </w:rPr>
            </w:pPr>
            <w:r>
              <w:rPr>
                <w:sz w:val="24"/>
                <w:szCs w:val="24"/>
                <w:lang w:val="ru-RU"/>
              </w:rPr>
              <w:t>Түскі</w:t>
            </w:r>
            <w:r>
              <w:rPr>
                <w:sz w:val="24"/>
                <w:szCs w:val="24"/>
                <w:lang w:val="en-US"/>
              </w:rPr>
              <w:t xml:space="preserve">  </w:t>
            </w:r>
            <w:r>
              <w:rPr>
                <w:sz w:val="24"/>
                <w:szCs w:val="24"/>
                <w:lang w:val="ru-RU"/>
              </w:rPr>
              <w:t>ас</w:t>
            </w:r>
            <w:r>
              <w:rPr>
                <w:sz w:val="24"/>
                <w:szCs w:val="24"/>
                <w:lang w:val="en-US"/>
              </w:rPr>
              <w:t xml:space="preserve"> </w:t>
            </w:r>
            <w:r>
              <w:rPr>
                <w:sz w:val="24"/>
                <w:szCs w:val="24"/>
                <w:lang w:val="ru-RU"/>
              </w:rPr>
              <w:t>алдында</w:t>
            </w:r>
            <w:r>
              <w:rPr>
                <w:sz w:val="24"/>
                <w:szCs w:val="24"/>
                <w:lang w:val="en-US"/>
              </w:rPr>
              <w:t xml:space="preserve"> </w:t>
            </w:r>
            <w:r>
              <w:rPr>
                <w:sz w:val="24"/>
                <w:szCs w:val="24"/>
                <w:lang w:val="ru-RU"/>
              </w:rPr>
              <w:t>гигеналық</w:t>
            </w:r>
            <w:r>
              <w:rPr>
                <w:sz w:val="24"/>
                <w:szCs w:val="24"/>
                <w:lang w:val="en-US"/>
              </w:rPr>
              <w:t xml:space="preserve"> </w:t>
            </w:r>
            <w:r>
              <w:rPr>
                <w:sz w:val="24"/>
                <w:szCs w:val="24"/>
                <w:lang w:val="ru-RU"/>
              </w:rPr>
              <w:t>шараларды</w:t>
            </w:r>
            <w:r>
              <w:rPr>
                <w:sz w:val="24"/>
                <w:szCs w:val="24"/>
                <w:lang w:val="en-US"/>
              </w:rPr>
              <w:t xml:space="preserve">  </w:t>
            </w:r>
            <w:r>
              <w:rPr>
                <w:sz w:val="24"/>
                <w:szCs w:val="24"/>
                <w:lang w:val="ru-RU"/>
              </w:rPr>
              <w:t>орындау</w:t>
            </w:r>
            <w:r>
              <w:rPr>
                <w:sz w:val="24"/>
                <w:szCs w:val="24"/>
                <w:lang w:val="en-US"/>
              </w:rPr>
              <w:t xml:space="preserve"> </w:t>
            </w:r>
            <w:r>
              <w:rPr>
                <w:sz w:val="24"/>
                <w:szCs w:val="24"/>
              </w:rPr>
              <w:t xml:space="preserve">: </w:t>
            </w:r>
            <w:r>
              <w:rPr>
                <w:sz w:val="24"/>
                <w:szCs w:val="24"/>
                <w:lang w:val="ru-RU"/>
              </w:rPr>
              <w:t>қолды</w:t>
            </w:r>
            <w:r>
              <w:rPr>
                <w:sz w:val="24"/>
                <w:szCs w:val="24"/>
                <w:lang w:val="en-US"/>
              </w:rPr>
              <w:t xml:space="preserve"> </w:t>
            </w:r>
            <w:r>
              <w:rPr>
                <w:sz w:val="24"/>
                <w:szCs w:val="24"/>
                <w:lang w:val="ru-RU"/>
              </w:rPr>
              <w:t>дұрыс</w:t>
            </w:r>
            <w:r>
              <w:rPr>
                <w:sz w:val="24"/>
                <w:szCs w:val="24"/>
                <w:lang w:val="en-US"/>
              </w:rPr>
              <w:t xml:space="preserve"> </w:t>
            </w:r>
            <w:r>
              <w:rPr>
                <w:sz w:val="24"/>
                <w:szCs w:val="24"/>
                <w:lang w:val="ru-RU"/>
              </w:rPr>
              <w:t>жуу</w:t>
            </w:r>
            <w:r>
              <w:rPr>
                <w:sz w:val="24"/>
                <w:szCs w:val="24"/>
                <w:lang w:val="en-US"/>
              </w:rPr>
              <w:t xml:space="preserve">, </w:t>
            </w:r>
            <w:r>
              <w:rPr>
                <w:sz w:val="24"/>
                <w:szCs w:val="24"/>
                <w:lang w:val="ru-RU"/>
              </w:rPr>
              <w:t>өз</w:t>
            </w:r>
            <w:r>
              <w:rPr>
                <w:sz w:val="24"/>
                <w:szCs w:val="24"/>
                <w:lang w:val="en-US"/>
              </w:rPr>
              <w:t xml:space="preserve"> </w:t>
            </w:r>
            <w:r>
              <w:rPr>
                <w:sz w:val="24"/>
                <w:szCs w:val="24"/>
                <w:lang w:val="ru-RU"/>
              </w:rPr>
              <w:t>орамалының</w:t>
            </w:r>
            <w:r>
              <w:rPr>
                <w:sz w:val="24"/>
                <w:szCs w:val="24"/>
                <w:lang w:val="en-US"/>
              </w:rPr>
              <w:t xml:space="preserve"> </w:t>
            </w:r>
            <w:r>
              <w:rPr>
                <w:sz w:val="24"/>
                <w:szCs w:val="24"/>
                <w:lang w:val="ru-RU"/>
              </w:rPr>
              <w:t>орнын</w:t>
            </w:r>
            <w:r>
              <w:rPr>
                <w:sz w:val="24"/>
                <w:szCs w:val="24"/>
                <w:lang w:val="en-US"/>
              </w:rPr>
              <w:t xml:space="preserve"> </w:t>
            </w:r>
            <w:r>
              <w:rPr>
                <w:sz w:val="24"/>
                <w:szCs w:val="24"/>
                <w:lang w:val="ru-RU"/>
              </w:rPr>
              <w:t>білу</w:t>
            </w:r>
            <w:r>
              <w:rPr>
                <w:sz w:val="24"/>
                <w:szCs w:val="24"/>
                <w:lang w:val="en-US"/>
              </w:rPr>
              <w:t xml:space="preserve">,  </w:t>
            </w:r>
            <w:r>
              <w:rPr>
                <w:sz w:val="24"/>
                <w:szCs w:val="24"/>
                <w:lang w:val="ru-RU"/>
              </w:rPr>
              <w:t>қолды</w:t>
            </w:r>
            <w:r>
              <w:rPr>
                <w:sz w:val="24"/>
                <w:szCs w:val="24"/>
                <w:lang w:val="en-US"/>
              </w:rPr>
              <w:t xml:space="preserve"> </w:t>
            </w:r>
            <w:r>
              <w:rPr>
                <w:sz w:val="24"/>
                <w:szCs w:val="24"/>
                <w:lang w:val="ru-RU"/>
              </w:rPr>
              <w:t>дұрыс</w:t>
            </w:r>
            <w:r>
              <w:rPr>
                <w:sz w:val="24"/>
                <w:szCs w:val="24"/>
                <w:lang w:val="en-US"/>
              </w:rPr>
              <w:t xml:space="preserve"> </w:t>
            </w:r>
            <w:r>
              <w:rPr>
                <w:sz w:val="24"/>
                <w:szCs w:val="24"/>
                <w:lang w:val="ru-RU"/>
              </w:rPr>
              <w:t>сүрту</w:t>
            </w:r>
            <w:r>
              <w:rPr>
                <w:sz w:val="24"/>
                <w:szCs w:val="24"/>
                <w:lang w:val="en-US"/>
              </w:rPr>
              <w:t xml:space="preserve">, </w:t>
            </w:r>
            <w:r>
              <w:rPr>
                <w:sz w:val="24"/>
                <w:szCs w:val="24"/>
                <w:lang w:val="ru-RU"/>
              </w:rPr>
              <w:t>орамалды</w:t>
            </w:r>
            <w:r>
              <w:rPr>
                <w:sz w:val="24"/>
                <w:szCs w:val="24"/>
                <w:lang w:val="en-US"/>
              </w:rPr>
              <w:t xml:space="preserve"> </w:t>
            </w:r>
            <w:r>
              <w:rPr>
                <w:sz w:val="24"/>
                <w:szCs w:val="24"/>
                <w:lang w:val="ru-RU"/>
              </w:rPr>
              <w:t>ілу</w:t>
            </w:r>
            <w:r>
              <w:rPr>
                <w:sz w:val="24"/>
                <w:szCs w:val="24"/>
                <w:lang w:val="en-US"/>
              </w:rPr>
              <w:t xml:space="preserve"> </w:t>
            </w:r>
            <w:r>
              <w:rPr>
                <w:sz w:val="24"/>
                <w:szCs w:val="24"/>
                <w:lang w:val="ru-RU"/>
              </w:rPr>
              <w:t>көркем</w:t>
            </w:r>
            <w:r>
              <w:rPr>
                <w:sz w:val="24"/>
                <w:szCs w:val="24"/>
                <w:lang w:val="en-US"/>
              </w:rPr>
              <w:t xml:space="preserve"> </w:t>
            </w:r>
            <w:r>
              <w:rPr>
                <w:sz w:val="24"/>
                <w:szCs w:val="24"/>
                <w:lang w:val="ru-RU"/>
              </w:rPr>
              <w:t>сөз</w:t>
            </w:r>
            <w:r>
              <w:rPr>
                <w:sz w:val="24"/>
                <w:szCs w:val="24"/>
                <w:lang w:val="en-US"/>
              </w:rPr>
              <w:t xml:space="preserve"> </w:t>
            </w:r>
            <w:r>
              <w:rPr>
                <w:sz w:val="24"/>
                <w:szCs w:val="24"/>
                <w:lang w:val="ru-RU"/>
              </w:rPr>
              <w:t>қолдану</w:t>
            </w:r>
            <w:r>
              <w:rPr>
                <w:sz w:val="24"/>
                <w:szCs w:val="24"/>
              </w:rPr>
              <w:t xml:space="preserve">. </w:t>
            </w:r>
          </w:p>
          <w:p w14:paraId="2658A18C">
            <w:pPr>
              <w:pStyle w:val="34"/>
              <w:rPr>
                <w:sz w:val="24"/>
                <w:szCs w:val="24"/>
              </w:rPr>
            </w:pPr>
            <w:r>
              <w:rPr>
                <w:sz w:val="24"/>
                <w:szCs w:val="24"/>
              </w:rPr>
              <w:t>Кезекшілердің жұмысы ( асхана құралдарын, майлықтарды үстелге қою)</w:t>
            </w:r>
          </w:p>
          <w:p w14:paraId="4502BF75">
            <w:pPr>
              <w:pStyle w:val="34"/>
              <w:rPr>
                <w:sz w:val="24"/>
                <w:szCs w:val="24"/>
              </w:rPr>
            </w:pPr>
            <w:r>
              <w:rPr>
                <w:sz w:val="24"/>
                <w:szCs w:val="24"/>
              </w:rPr>
              <w:t>Мәдениетті</w:t>
            </w:r>
            <w:r>
              <w:rPr>
                <w:spacing w:val="-7"/>
                <w:sz w:val="24"/>
                <w:szCs w:val="24"/>
              </w:rPr>
              <w:t xml:space="preserve"> </w:t>
            </w:r>
            <w:r>
              <w:rPr>
                <w:sz w:val="24"/>
                <w:szCs w:val="24"/>
              </w:rPr>
              <w:t>тамақтану</w:t>
            </w:r>
            <w:r>
              <w:rPr>
                <w:spacing w:val="-11"/>
                <w:sz w:val="24"/>
                <w:szCs w:val="24"/>
              </w:rPr>
              <w:t xml:space="preserve"> </w:t>
            </w:r>
            <w:r>
              <w:rPr>
                <w:sz w:val="24"/>
                <w:szCs w:val="24"/>
              </w:rPr>
              <w:t>және</w:t>
            </w:r>
            <w:r>
              <w:rPr>
                <w:spacing w:val="-7"/>
                <w:sz w:val="24"/>
                <w:szCs w:val="24"/>
              </w:rPr>
              <w:t xml:space="preserve"> </w:t>
            </w:r>
            <w:r>
              <w:rPr>
                <w:sz w:val="24"/>
                <w:szCs w:val="24"/>
              </w:rPr>
              <w:t>асхана</w:t>
            </w:r>
            <w:r>
              <w:rPr>
                <w:spacing w:val="-8"/>
                <w:sz w:val="24"/>
                <w:szCs w:val="24"/>
              </w:rPr>
              <w:t xml:space="preserve"> </w:t>
            </w:r>
            <w:r>
              <w:rPr>
                <w:sz w:val="24"/>
                <w:szCs w:val="24"/>
              </w:rPr>
              <w:t>құралдарын</w:t>
            </w:r>
            <w:r>
              <w:rPr>
                <w:spacing w:val="-6"/>
                <w:sz w:val="24"/>
                <w:szCs w:val="24"/>
              </w:rPr>
              <w:t xml:space="preserve"> </w:t>
            </w:r>
            <w:r>
              <w:rPr>
                <w:sz w:val="24"/>
                <w:szCs w:val="24"/>
              </w:rPr>
              <w:t>еркін</w:t>
            </w:r>
            <w:r>
              <w:rPr>
                <w:spacing w:val="-7"/>
                <w:sz w:val="24"/>
                <w:szCs w:val="24"/>
              </w:rPr>
              <w:t xml:space="preserve"> </w:t>
            </w:r>
            <w:r>
              <w:rPr>
                <w:sz w:val="24"/>
                <w:szCs w:val="24"/>
              </w:rPr>
              <w:t>қолдану</w:t>
            </w:r>
            <w:r>
              <w:rPr>
                <w:spacing w:val="-10"/>
                <w:sz w:val="24"/>
                <w:szCs w:val="24"/>
              </w:rPr>
              <w:t xml:space="preserve"> </w:t>
            </w:r>
            <w:r>
              <w:rPr>
                <w:sz w:val="24"/>
                <w:szCs w:val="24"/>
              </w:rPr>
              <w:t>дағдыларын</w:t>
            </w:r>
            <w:r>
              <w:rPr>
                <w:spacing w:val="-68"/>
                <w:sz w:val="24"/>
                <w:szCs w:val="24"/>
              </w:rPr>
              <w:t xml:space="preserve">        </w:t>
            </w:r>
            <w:r>
              <w:rPr>
                <w:sz w:val="24"/>
                <w:szCs w:val="24"/>
              </w:rPr>
              <w:t>жетілдіру . (</w:t>
            </w:r>
            <w:r>
              <w:rPr>
                <w:b/>
                <w:bCs/>
                <w:sz w:val="24"/>
                <w:szCs w:val="24"/>
              </w:rPr>
              <w:t>мәдени-гигеналық дағдылар, өзіне-өзі қызмет ету, еңбек әрекеті)</w:t>
            </w:r>
          </w:p>
          <w:p w14:paraId="7EE0EEDD">
            <w:pPr>
              <w:pStyle w:val="34"/>
              <w:rPr>
                <w:sz w:val="24"/>
                <w:szCs w:val="24"/>
              </w:rPr>
            </w:pPr>
          </w:p>
        </w:tc>
      </w:tr>
      <w:tr w14:paraId="054A85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 w:hRule="atLeast"/>
        </w:trPr>
        <w:tc>
          <w:tcPr>
            <w:tcW w:w="3119" w:type="dxa"/>
          </w:tcPr>
          <w:p w14:paraId="54C29FC5">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Күндізгі</w:t>
            </w:r>
            <w:r>
              <w:rPr>
                <w:rFonts w:ascii="Times New Roman" w:hAnsi="Times New Roman" w:cs="Times New Roman"/>
                <w:b/>
                <w:bCs/>
                <w:spacing w:val="-3"/>
                <w:sz w:val="24"/>
                <w:szCs w:val="24"/>
                <w:lang w:val="en-US"/>
              </w:rPr>
              <w:t xml:space="preserve"> </w:t>
            </w:r>
            <w:r>
              <w:rPr>
                <w:rFonts w:ascii="Times New Roman" w:hAnsi="Times New Roman" w:cs="Times New Roman"/>
                <w:b/>
                <w:bCs/>
                <w:sz w:val="24"/>
                <w:szCs w:val="24"/>
                <w:lang w:val="en-US"/>
              </w:rPr>
              <w:t>ұйқы</w:t>
            </w:r>
          </w:p>
        </w:tc>
        <w:tc>
          <w:tcPr>
            <w:tcW w:w="12049" w:type="dxa"/>
            <w:gridSpan w:val="7"/>
          </w:tcPr>
          <w:p w14:paraId="7C50928F">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Тамақтан соң ауыздарын сумен шаюды қалыптастыру.</w:t>
            </w:r>
          </w:p>
          <w:p w14:paraId="27F36AA3">
            <w:pPr>
              <w:widowControl w:val="0"/>
              <w:autoSpaceDE w:val="0"/>
              <w:autoSpaceDN w:val="0"/>
              <w:spacing w:after="0" w:line="240" w:lineRule="auto"/>
              <w:ind w:left="137"/>
              <w:rPr>
                <w:rFonts w:ascii="Times New Roman" w:hAnsi="Times New Roman" w:cs="Times New Roman"/>
                <w:sz w:val="24"/>
                <w:szCs w:val="24"/>
                <w:lang w:val="en-US"/>
              </w:rPr>
            </w:pPr>
            <w:r>
              <w:rPr>
                <w:rFonts w:ascii="Times New Roman" w:hAnsi="Times New Roman" w:cs="Times New Roman"/>
                <w:sz w:val="24"/>
                <w:szCs w:val="24"/>
                <w:lang w:val="en-US"/>
              </w:rPr>
              <w:t>Киім түймелерін, сырмаларын өздігінше ағыту. Киімдерін ұқыпты орындыққа іліп (немесе арнайы сөреге) қоюды үйрету. Өз төсек орнын тауып жатуды үйрету. (</w:t>
            </w:r>
            <w:r>
              <w:rPr>
                <w:rFonts w:ascii="Times New Roman" w:hAnsi="Times New Roman" w:cs="Times New Roman"/>
                <w:b/>
                <w:bCs/>
                <w:sz w:val="24"/>
                <w:szCs w:val="24"/>
                <w:lang w:val="en-US"/>
              </w:rPr>
              <w:t>өзіне-өзі қызмет ету дағдылары, ірі және ұсақ моториканы дамыту)</w:t>
            </w:r>
          </w:p>
          <w:p w14:paraId="6E008B4C">
            <w:pPr>
              <w:widowControl w:val="0"/>
              <w:autoSpaceDE w:val="0"/>
              <w:autoSpaceDN w:val="0"/>
              <w:spacing w:after="0" w:line="240" w:lineRule="auto"/>
              <w:ind w:left="137"/>
              <w:rPr>
                <w:rFonts w:ascii="Times New Roman" w:hAnsi="Times New Roman" w:cs="Times New Roman"/>
                <w:sz w:val="24"/>
                <w:szCs w:val="24"/>
                <w:lang w:val="en-US"/>
              </w:rPr>
            </w:pPr>
            <w:r>
              <w:rPr>
                <w:rFonts w:ascii="Times New Roman" w:hAnsi="Times New Roman" w:cs="Times New Roman"/>
                <w:sz w:val="24"/>
                <w:szCs w:val="24"/>
                <w:lang w:val="en-US"/>
              </w:rPr>
              <w:t xml:space="preserve">Балалардың  тыныш ұйықтауы үшін жайы баяу музыка тыңдау. Әлем  халық ертегілерін  оқып беру </w:t>
            </w:r>
            <w:r>
              <w:rPr>
                <w:rFonts w:ascii="Times New Roman" w:hAnsi="Times New Roman" w:cs="Times New Roman"/>
                <w:b/>
                <w:bCs/>
                <w:sz w:val="24"/>
                <w:szCs w:val="24"/>
                <w:lang w:val="en-US"/>
              </w:rPr>
              <w:t>(көркем әрекет)</w:t>
            </w:r>
          </w:p>
          <w:p w14:paraId="6A89EDBE">
            <w:pPr>
              <w:pStyle w:val="34"/>
              <w:rPr>
                <w:sz w:val="24"/>
                <w:szCs w:val="24"/>
              </w:rPr>
            </w:pPr>
          </w:p>
        </w:tc>
      </w:tr>
      <w:tr w14:paraId="12C87D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9" w:hRule="atLeast"/>
        </w:trPr>
        <w:tc>
          <w:tcPr>
            <w:tcW w:w="3119" w:type="dxa"/>
          </w:tcPr>
          <w:p w14:paraId="1D98FF5F">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Біртіндеп ұйқыдан</w:t>
            </w:r>
            <w:r>
              <w:rPr>
                <w:rFonts w:ascii="Times New Roman" w:hAnsi="Times New Roman" w:cs="Times New Roman"/>
                <w:b/>
                <w:bCs/>
                <w:spacing w:val="-57"/>
                <w:sz w:val="24"/>
                <w:szCs w:val="24"/>
                <w:lang w:val="kk-KZ"/>
              </w:rPr>
              <w:t xml:space="preserve"> </w:t>
            </w:r>
            <w:r>
              <w:rPr>
                <w:rFonts w:ascii="Times New Roman" w:hAnsi="Times New Roman" w:cs="Times New Roman"/>
                <w:b/>
                <w:bCs/>
                <w:sz w:val="24"/>
                <w:szCs w:val="24"/>
                <w:lang w:val="kk-KZ"/>
              </w:rPr>
              <w:t>ояту,</w:t>
            </w:r>
          </w:p>
          <w:p w14:paraId="3BD08D6C">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сауықтыру</w:t>
            </w:r>
            <w:r>
              <w:rPr>
                <w:rFonts w:ascii="Times New Roman" w:hAnsi="Times New Roman" w:cs="Times New Roman"/>
                <w:b/>
                <w:bCs/>
                <w:spacing w:val="-5"/>
                <w:sz w:val="24"/>
                <w:szCs w:val="24"/>
                <w:lang w:val="kk-KZ"/>
              </w:rPr>
              <w:t xml:space="preserve"> </w:t>
            </w:r>
            <w:r>
              <w:rPr>
                <w:rFonts w:ascii="Times New Roman" w:hAnsi="Times New Roman" w:cs="Times New Roman"/>
                <w:b/>
                <w:bCs/>
                <w:sz w:val="24"/>
                <w:szCs w:val="24"/>
                <w:lang w:val="kk-KZ"/>
              </w:rPr>
              <w:t>шаралары</w:t>
            </w:r>
          </w:p>
        </w:tc>
        <w:tc>
          <w:tcPr>
            <w:tcW w:w="12049" w:type="dxa"/>
            <w:gridSpan w:val="7"/>
          </w:tcPr>
          <w:p w14:paraId="3FC75CF6">
            <w:pPr>
              <w:widowControl w:val="0"/>
              <w:autoSpaceDE w:val="0"/>
              <w:autoSpaceDN w:val="0"/>
              <w:spacing w:after="0" w:line="240" w:lineRule="auto"/>
              <w:ind w:left="137"/>
              <w:rPr>
                <w:rFonts w:ascii="Times New Roman" w:hAnsi="Times New Roman" w:cs="Times New Roman"/>
                <w:b/>
                <w:sz w:val="24"/>
                <w:szCs w:val="24"/>
                <w:lang w:val="kk-KZ"/>
              </w:rPr>
            </w:pPr>
            <w:r>
              <w:rPr>
                <w:rFonts w:ascii="Times New Roman" w:hAnsi="Times New Roman" w:cs="Times New Roman"/>
                <w:sz w:val="24"/>
                <w:szCs w:val="24"/>
                <w:lang w:val="kk-KZ"/>
              </w:rPr>
              <w:t>Өз орындарында отырып керілу, тыныстау  жаттығуларын жасату.  Ригалық әдіс  бойынша сауықтыру.</w:t>
            </w:r>
          </w:p>
          <w:p w14:paraId="17535858">
            <w:pPr>
              <w:widowControl w:val="0"/>
              <w:autoSpaceDE w:val="0"/>
              <w:autoSpaceDN w:val="0"/>
              <w:spacing w:after="0" w:line="240" w:lineRule="auto"/>
              <w:ind w:left="137"/>
              <w:rPr>
                <w:rFonts w:ascii="Times New Roman" w:hAnsi="Times New Roman" w:cs="Times New Roman"/>
                <w:sz w:val="24"/>
                <w:szCs w:val="24"/>
                <w:lang w:val="kk-KZ"/>
              </w:rPr>
            </w:pPr>
            <w:r>
              <w:rPr>
                <w:rFonts w:ascii="Times New Roman" w:hAnsi="Times New Roman" w:cs="Times New Roman"/>
                <w:sz w:val="24"/>
                <w:szCs w:val="24"/>
                <w:lang w:val="kk-KZ"/>
              </w:rPr>
              <w:t>(дене жаттығулар мен белсенділігі)</w:t>
            </w:r>
          </w:p>
          <w:p w14:paraId="728C5EE3">
            <w:pPr>
              <w:widowControl w:val="0"/>
              <w:autoSpaceDE w:val="0"/>
              <w:autoSpaceDN w:val="0"/>
              <w:spacing w:after="0" w:line="240" w:lineRule="auto"/>
              <w:ind w:left="137"/>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cs="Times New Roman"/>
                <w:b/>
                <w:bCs/>
                <w:sz w:val="24"/>
                <w:szCs w:val="24"/>
                <w:lang w:val="kk-KZ"/>
              </w:rPr>
              <w:t>өзіне-өзі қызмет ету дағдылары, ірі және ұсақ моториканы дамыту)</w:t>
            </w:r>
          </w:p>
          <w:p w14:paraId="2677F9C1">
            <w:pPr>
              <w:widowControl w:val="0"/>
              <w:autoSpaceDE w:val="0"/>
              <w:autoSpaceDN w:val="0"/>
              <w:spacing w:after="0" w:line="240" w:lineRule="auto"/>
              <w:ind w:left="137"/>
              <w:rPr>
                <w:rFonts w:ascii="Times New Roman" w:hAnsi="Times New Roman" w:cs="Times New Roman"/>
                <w:sz w:val="24"/>
                <w:szCs w:val="24"/>
                <w:lang w:val="en-US"/>
              </w:rPr>
            </w:pPr>
            <w:r>
              <w:rPr>
                <w:rFonts w:ascii="Times New Roman" w:hAnsi="Times New Roman" w:cs="Times New Roman"/>
                <w:sz w:val="24"/>
                <w:szCs w:val="24"/>
                <w:lang w:val="kk-KZ"/>
              </w:rPr>
              <w:t>Қолдарын жуу, құрғатып сүрту, сүлгіні өз орнына іліп қоюды үйрету.</w:t>
            </w:r>
            <w:r>
              <w:rPr>
                <w:rFonts w:ascii="Times New Roman" w:hAnsi="Times New Roman" w:eastAsia="Calibri" w:cs="Times New Roman"/>
                <w:b/>
                <w:bCs/>
                <w:kern w:val="24"/>
                <w:sz w:val="24"/>
                <w:szCs w:val="24"/>
                <w:lang w:val="kk-KZ"/>
              </w:rPr>
              <w:t xml:space="preserve"> </w:t>
            </w:r>
            <w:r>
              <w:rPr>
                <w:rFonts w:ascii="Times New Roman" w:hAnsi="Times New Roman" w:cs="Times New Roman"/>
                <w:b/>
                <w:bCs/>
                <w:sz w:val="24"/>
                <w:szCs w:val="24"/>
                <w:lang w:val="en-US"/>
              </w:rPr>
              <w:t>(мәдени-гигиеналық  дағдылар</w:t>
            </w:r>
            <w:r>
              <w:rPr>
                <w:rFonts w:ascii="Times New Roman" w:hAnsi="Times New Roman" w:cs="Times New Roman"/>
                <w:sz w:val="24"/>
                <w:szCs w:val="24"/>
                <w:lang w:val="en-US"/>
              </w:rPr>
              <w:t xml:space="preserve">).  </w:t>
            </w:r>
          </w:p>
          <w:p w14:paraId="58E743AC">
            <w:pPr>
              <w:widowControl w:val="0"/>
              <w:autoSpaceDE w:val="0"/>
              <w:autoSpaceDN w:val="0"/>
              <w:spacing w:after="0" w:line="240" w:lineRule="auto"/>
              <w:ind w:left="137"/>
              <w:rPr>
                <w:rFonts w:ascii="Times New Roman" w:hAnsi="Times New Roman" w:cs="Times New Roman"/>
                <w:sz w:val="24"/>
                <w:szCs w:val="24"/>
                <w:lang w:val="en-US"/>
              </w:rPr>
            </w:pPr>
          </w:p>
        </w:tc>
      </w:tr>
      <w:tr w14:paraId="69854C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3119" w:type="dxa"/>
          </w:tcPr>
          <w:p w14:paraId="03059367">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Бесін</w:t>
            </w:r>
            <w:r>
              <w:rPr>
                <w:rFonts w:ascii="Times New Roman" w:hAnsi="Times New Roman" w:cs="Times New Roman"/>
                <w:b/>
                <w:bCs/>
                <w:spacing w:val="-2"/>
                <w:sz w:val="24"/>
                <w:szCs w:val="24"/>
                <w:lang w:val="en-US"/>
              </w:rPr>
              <w:t xml:space="preserve"> </w:t>
            </w:r>
            <w:r>
              <w:rPr>
                <w:rFonts w:ascii="Times New Roman" w:hAnsi="Times New Roman" w:cs="Times New Roman"/>
                <w:b/>
                <w:bCs/>
                <w:sz w:val="24"/>
                <w:szCs w:val="24"/>
                <w:lang w:val="en-US"/>
              </w:rPr>
              <w:t>ас</w:t>
            </w:r>
          </w:p>
        </w:tc>
        <w:tc>
          <w:tcPr>
            <w:tcW w:w="12049" w:type="dxa"/>
            <w:gridSpan w:val="7"/>
          </w:tcPr>
          <w:p w14:paraId="5E355C84">
            <w:pPr>
              <w:pStyle w:val="34"/>
              <w:rPr>
                <w:sz w:val="24"/>
                <w:szCs w:val="24"/>
                <w:lang w:val="en-US"/>
              </w:rPr>
            </w:pPr>
            <w:r>
              <w:rPr>
                <w:sz w:val="24"/>
                <w:szCs w:val="24"/>
                <w:lang w:val="ru-RU"/>
              </w:rPr>
              <w:t>Кезекшілердің</w:t>
            </w:r>
            <w:r>
              <w:rPr>
                <w:sz w:val="24"/>
                <w:szCs w:val="24"/>
                <w:lang w:val="en-US"/>
              </w:rPr>
              <w:t xml:space="preserve"> </w:t>
            </w:r>
            <w:r>
              <w:rPr>
                <w:sz w:val="24"/>
                <w:szCs w:val="24"/>
                <w:lang w:val="ru-RU"/>
              </w:rPr>
              <w:t>жұмысы</w:t>
            </w:r>
            <w:r>
              <w:rPr>
                <w:sz w:val="24"/>
                <w:szCs w:val="24"/>
                <w:lang w:val="en-US"/>
              </w:rPr>
              <w:t xml:space="preserve"> ( </w:t>
            </w:r>
            <w:r>
              <w:rPr>
                <w:sz w:val="24"/>
                <w:szCs w:val="24"/>
                <w:lang w:val="ru-RU"/>
              </w:rPr>
              <w:t>асхана</w:t>
            </w:r>
            <w:r>
              <w:rPr>
                <w:sz w:val="24"/>
                <w:szCs w:val="24"/>
                <w:lang w:val="en-US"/>
              </w:rPr>
              <w:t xml:space="preserve"> </w:t>
            </w:r>
            <w:r>
              <w:rPr>
                <w:sz w:val="24"/>
                <w:szCs w:val="24"/>
                <w:lang w:val="ru-RU"/>
              </w:rPr>
              <w:t>құралдарын</w:t>
            </w:r>
            <w:r>
              <w:rPr>
                <w:sz w:val="24"/>
                <w:szCs w:val="24"/>
                <w:lang w:val="en-US"/>
              </w:rPr>
              <w:t xml:space="preserve">, </w:t>
            </w:r>
            <w:r>
              <w:rPr>
                <w:sz w:val="24"/>
                <w:szCs w:val="24"/>
                <w:lang w:val="ru-RU"/>
              </w:rPr>
              <w:t>майлықтарды</w:t>
            </w:r>
            <w:r>
              <w:rPr>
                <w:sz w:val="24"/>
                <w:szCs w:val="24"/>
                <w:lang w:val="en-US"/>
              </w:rPr>
              <w:t xml:space="preserve"> </w:t>
            </w:r>
            <w:r>
              <w:rPr>
                <w:sz w:val="24"/>
                <w:szCs w:val="24"/>
                <w:lang w:val="ru-RU"/>
              </w:rPr>
              <w:t>үстелге</w:t>
            </w:r>
            <w:r>
              <w:rPr>
                <w:sz w:val="24"/>
                <w:szCs w:val="24"/>
                <w:lang w:val="en-US"/>
              </w:rPr>
              <w:t xml:space="preserve"> </w:t>
            </w:r>
            <w:r>
              <w:rPr>
                <w:sz w:val="24"/>
                <w:szCs w:val="24"/>
                <w:lang w:val="ru-RU"/>
              </w:rPr>
              <w:t>қою</w:t>
            </w:r>
            <w:r>
              <w:rPr>
                <w:sz w:val="24"/>
                <w:szCs w:val="24"/>
                <w:lang w:val="en-US"/>
              </w:rPr>
              <w:t xml:space="preserve">, </w:t>
            </w:r>
            <w:r>
              <w:rPr>
                <w:sz w:val="24"/>
                <w:szCs w:val="24"/>
              </w:rPr>
              <w:t>соңынан жинау</w:t>
            </w:r>
            <w:r>
              <w:rPr>
                <w:sz w:val="24"/>
                <w:szCs w:val="24"/>
                <w:lang w:val="en-US"/>
              </w:rPr>
              <w:t>)</w:t>
            </w:r>
          </w:p>
          <w:p w14:paraId="71696736">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Таза және ұқыпты тамақтану. Тамақтану мәденетін қалыптастыру. Асты тауысып жеуге үйрету.</w:t>
            </w:r>
          </w:p>
          <w:p w14:paraId="26CD839C">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w:t>
            </w:r>
            <w:r>
              <w:rPr>
                <w:rFonts w:ascii="Times New Roman" w:hAnsi="Times New Roman" w:cs="Times New Roman"/>
                <w:b/>
                <w:bCs/>
                <w:sz w:val="24"/>
                <w:szCs w:val="24"/>
                <w:lang w:val="en-US"/>
              </w:rPr>
              <w:t>мәдени-гигеналық дағдылар, өзіне-өзі қызмет ету, еңбек әрекеті)</w:t>
            </w:r>
          </w:p>
        </w:tc>
      </w:tr>
      <w:tr w14:paraId="008A13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3119" w:type="dxa"/>
          </w:tcPr>
          <w:p w14:paraId="03047DFC">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kk-KZ"/>
              </w:rPr>
              <w:t>Вариативтік компоненть</w:t>
            </w:r>
          </w:p>
        </w:tc>
        <w:tc>
          <w:tcPr>
            <w:tcW w:w="2551" w:type="dxa"/>
            <w:tcBorders>
              <w:right w:val="single" w:color="auto" w:sz="4" w:space="0"/>
            </w:tcBorders>
          </w:tcPr>
          <w:p w14:paraId="0AF7338B">
            <w:pPr>
              <w:pStyle w:val="34"/>
              <w:rPr>
                <w:sz w:val="24"/>
                <w:szCs w:val="24"/>
              </w:rPr>
            </w:pPr>
          </w:p>
        </w:tc>
        <w:tc>
          <w:tcPr>
            <w:tcW w:w="2421" w:type="dxa"/>
            <w:gridSpan w:val="2"/>
            <w:tcBorders>
              <w:left w:val="single" w:color="auto" w:sz="4" w:space="0"/>
              <w:right w:val="single" w:color="auto" w:sz="4" w:space="0"/>
            </w:tcBorders>
          </w:tcPr>
          <w:p w14:paraId="4109C311">
            <w:pPr>
              <w:pStyle w:val="34"/>
              <w:rPr>
                <w:sz w:val="24"/>
                <w:szCs w:val="24"/>
              </w:rPr>
            </w:pPr>
          </w:p>
        </w:tc>
        <w:tc>
          <w:tcPr>
            <w:tcW w:w="2115" w:type="dxa"/>
            <w:tcBorders>
              <w:left w:val="single" w:color="auto" w:sz="4" w:space="0"/>
              <w:right w:val="single" w:color="auto" w:sz="4" w:space="0"/>
            </w:tcBorders>
          </w:tcPr>
          <w:p w14:paraId="4D899522">
            <w:pPr>
              <w:widowControl w:val="0"/>
              <w:shd w:val="clear" w:color="auto" w:fill="FFFFFF"/>
              <w:autoSpaceDE w:val="0"/>
              <w:autoSpaceDN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Сөйлеуді дамыту</w:t>
            </w:r>
          </w:p>
          <w:p w14:paraId="223D685B">
            <w:pPr>
              <w:widowControl w:val="0"/>
              <w:shd w:val="clear" w:color="auto" w:fill="FFFFFF"/>
              <w:autoSpaceDE w:val="0"/>
              <w:autoSpaceDN w:val="0"/>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Тақырыбы:</w:t>
            </w:r>
            <w:r>
              <w:rPr>
                <w:rFonts w:ascii="Times New Roman" w:hAnsi="Times New Roman" w:cs="Times New Roman"/>
                <w:color w:val="000000"/>
                <w:sz w:val="24"/>
                <w:szCs w:val="24"/>
                <w:lang w:val="kk-KZ"/>
              </w:rPr>
              <w:t xml:space="preserve"> </w:t>
            </w:r>
          </w:p>
          <w:p w14:paraId="48B4875D">
            <w:pPr>
              <w:widowControl w:val="0"/>
              <w:shd w:val="clear" w:color="auto" w:fill="FFFFFF"/>
              <w:autoSpaceDE w:val="0"/>
              <w:autoSpaceDN w:val="0"/>
              <w:spacing w:after="0"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kk-KZ"/>
              </w:rPr>
              <w:t>Сөз тіркесі.Тіл жаттығуы «Шегіртке»</w:t>
            </w:r>
            <w:r>
              <w:rPr>
                <w:rFonts w:ascii="Times New Roman" w:hAnsi="Times New Roman" w:cs="Times New Roman"/>
                <w:b/>
                <w:color w:val="000000"/>
                <w:sz w:val="24"/>
                <w:szCs w:val="24"/>
                <w:lang w:val="kk-KZ"/>
              </w:rPr>
              <w:t>Мақсаты:</w:t>
            </w:r>
            <w:r>
              <w:rPr>
                <w:rFonts w:ascii="Times New Roman" w:hAnsi="Times New Roman" w:cs="Times New Roman"/>
                <w:color w:val="000000"/>
                <w:sz w:val="24"/>
                <w:szCs w:val="24"/>
                <w:lang w:val="kk-KZ"/>
              </w:rPr>
              <w:t xml:space="preserve"> Сөз тіркесі туралы алған білімдерін кеңейту. </w:t>
            </w:r>
            <w:r>
              <w:rPr>
                <w:rFonts w:ascii="Times New Roman" w:hAnsi="Times New Roman" w:cs="Times New Roman"/>
                <w:color w:val="000000"/>
                <w:sz w:val="24"/>
                <w:szCs w:val="24"/>
                <w:lang w:val="ru-RU"/>
              </w:rPr>
              <w:t>Суреттерге</w:t>
            </w:r>
          </w:p>
          <w:p w14:paraId="6EBC481C">
            <w:pPr>
              <w:widowControl/>
              <w:shd w:val="clear" w:color="auto" w:fill="FFFFFF"/>
              <w:autoSpaceDE/>
              <w:autoSpaceDN/>
              <w:spacing w:after="160" w:line="256"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қарап, сөз тіркестерін құрастыру</w:t>
            </w:r>
          </w:p>
        </w:tc>
        <w:tc>
          <w:tcPr>
            <w:tcW w:w="2280" w:type="dxa"/>
            <w:gridSpan w:val="2"/>
            <w:tcBorders>
              <w:left w:val="single" w:color="auto" w:sz="4" w:space="0"/>
              <w:right w:val="single" w:color="auto" w:sz="4" w:space="0"/>
            </w:tcBorders>
          </w:tcPr>
          <w:p w14:paraId="43299FCF">
            <w:pPr>
              <w:pStyle w:val="34"/>
              <w:rPr>
                <w:b/>
                <w:sz w:val="24"/>
                <w:szCs w:val="24"/>
              </w:rPr>
            </w:pPr>
            <w:r>
              <w:rPr>
                <w:b/>
                <w:sz w:val="24"/>
                <w:szCs w:val="24"/>
              </w:rPr>
              <w:t>Би вариативы</w:t>
            </w:r>
          </w:p>
          <w:p w14:paraId="406BDBB4">
            <w:pPr>
              <w:pStyle w:val="34"/>
              <w:rPr>
                <w:sz w:val="24"/>
                <w:szCs w:val="24"/>
              </w:rPr>
            </w:pPr>
            <w:r>
              <w:rPr>
                <w:sz w:val="24"/>
                <w:szCs w:val="24"/>
              </w:rPr>
              <w:t>Тақырыбы:Құстармен жануардың қысқы дайындығы</w:t>
            </w:r>
          </w:p>
          <w:p w14:paraId="0D251EEB">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Балаларға құастармен жануарладрың қысқа дайындығын сурет арқылы көрсету.</w:t>
            </w:r>
          </w:p>
          <w:p w14:paraId="55C87B0D">
            <w:pPr>
              <w:pStyle w:val="34"/>
              <w:rPr>
                <w:sz w:val="24"/>
                <w:szCs w:val="24"/>
              </w:rPr>
            </w:pPr>
            <w:r>
              <w:rPr>
                <w:b/>
                <w:sz w:val="24"/>
                <w:szCs w:val="24"/>
              </w:rPr>
              <w:t>Мақсаты:</w:t>
            </w:r>
            <w:r>
              <w:rPr>
                <w:sz w:val="24"/>
                <w:szCs w:val="24"/>
              </w:rPr>
              <w:t xml:space="preserve"> </w:t>
            </w:r>
          </w:p>
        </w:tc>
        <w:tc>
          <w:tcPr>
            <w:tcW w:w="2682" w:type="dxa"/>
            <w:tcBorders>
              <w:left w:val="single" w:color="auto" w:sz="4" w:space="0"/>
            </w:tcBorders>
          </w:tcPr>
          <w:p w14:paraId="41D87A90">
            <w:pPr>
              <w:pStyle w:val="34"/>
              <w:rPr>
                <w:sz w:val="24"/>
                <w:szCs w:val="24"/>
              </w:rPr>
            </w:pPr>
          </w:p>
        </w:tc>
      </w:tr>
      <w:tr w14:paraId="352873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5" w:hRule="atLeast"/>
        </w:trPr>
        <w:tc>
          <w:tcPr>
            <w:tcW w:w="3119" w:type="dxa"/>
          </w:tcPr>
          <w:p w14:paraId="1FD6353D">
            <w:pPr>
              <w:pStyle w:val="30"/>
              <w:widowControl w:val="0"/>
              <w:autoSpaceDE w:val="0"/>
              <w:autoSpaceDN w:val="0"/>
              <w:rPr>
                <w:rFonts w:ascii="Times New Roman" w:hAnsi="Times New Roman" w:cs="Times New Roman"/>
                <w:b/>
                <w:bCs/>
                <w:spacing w:val="-58"/>
                <w:sz w:val="24"/>
                <w:szCs w:val="24"/>
                <w:lang w:val="kk-KZ"/>
              </w:rPr>
            </w:pPr>
            <w:r>
              <w:rPr>
                <w:rFonts w:ascii="Times New Roman" w:hAnsi="Times New Roman" w:cs="Times New Roman"/>
                <w:b/>
                <w:bCs/>
                <w:sz w:val="24"/>
                <w:szCs w:val="24"/>
                <w:lang w:val="kk-KZ"/>
              </w:rPr>
              <w:t>Балалардың дербес әрекеті</w:t>
            </w:r>
            <w:r>
              <w:rPr>
                <w:rFonts w:ascii="Times New Roman" w:hAnsi="Times New Roman" w:cs="Times New Roman"/>
                <w:b/>
                <w:bCs/>
                <w:spacing w:val="-58"/>
                <w:sz w:val="24"/>
                <w:szCs w:val="24"/>
                <w:lang w:val="kk-KZ"/>
              </w:rPr>
              <w:t xml:space="preserve"> </w:t>
            </w:r>
          </w:p>
          <w:p w14:paraId="693A733A">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(баяу қимылды ойындар,</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үстел</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үсті ойындары, бейнелеу</w:t>
            </w:r>
            <w:r>
              <w:rPr>
                <w:rFonts w:ascii="Times New Roman" w:hAnsi="Times New Roman" w:cs="Times New Roman"/>
                <w:b/>
                <w:bCs/>
                <w:spacing w:val="-11"/>
                <w:sz w:val="24"/>
                <w:szCs w:val="24"/>
                <w:lang w:val="kk-KZ"/>
              </w:rPr>
              <w:t xml:space="preserve"> </w:t>
            </w:r>
            <w:r>
              <w:rPr>
                <w:rFonts w:ascii="Times New Roman" w:hAnsi="Times New Roman" w:cs="Times New Roman"/>
                <w:b/>
                <w:bCs/>
                <w:sz w:val="24"/>
                <w:szCs w:val="24"/>
                <w:lang w:val="kk-KZ"/>
              </w:rPr>
              <w:t>әрекеті,</w:t>
            </w:r>
            <w:r>
              <w:rPr>
                <w:rFonts w:ascii="Times New Roman" w:hAnsi="Times New Roman" w:cs="Times New Roman"/>
                <w:b/>
                <w:bCs/>
                <w:spacing w:val="-7"/>
                <w:sz w:val="24"/>
                <w:szCs w:val="24"/>
                <w:lang w:val="kk-KZ"/>
              </w:rPr>
              <w:t xml:space="preserve"> </w:t>
            </w:r>
            <w:r>
              <w:rPr>
                <w:rFonts w:ascii="Times New Roman" w:hAnsi="Times New Roman" w:cs="Times New Roman"/>
                <w:b/>
                <w:bCs/>
                <w:sz w:val="24"/>
                <w:szCs w:val="24"/>
                <w:lang w:val="kk-KZ"/>
              </w:rPr>
              <w:t>кітаптар</w:t>
            </w:r>
            <w:r>
              <w:rPr>
                <w:rFonts w:ascii="Times New Roman" w:hAnsi="Times New Roman" w:cs="Times New Roman"/>
                <w:b/>
                <w:bCs/>
                <w:spacing w:val="-57"/>
                <w:sz w:val="24"/>
                <w:szCs w:val="24"/>
                <w:lang w:val="kk-KZ"/>
              </w:rPr>
              <w:t xml:space="preserve"> </w:t>
            </w:r>
            <w:r>
              <w:rPr>
                <w:rFonts w:ascii="Times New Roman" w:hAnsi="Times New Roman" w:cs="Times New Roman"/>
                <w:b/>
                <w:bCs/>
                <w:sz w:val="24"/>
                <w:szCs w:val="24"/>
                <w:lang w:val="kk-KZ"/>
              </w:rPr>
              <w:t>қарау және тағы басқа</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әрекеттер)</w:t>
            </w:r>
          </w:p>
        </w:tc>
        <w:tc>
          <w:tcPr>
            <w:tcW w:w="2551" w:type="dxa"/>
            <w:tcBorders>
              <w:right w:val="single" w:color="auto" w:sz="4" w:space="0"/>
            </w:tcBorders>
          </w:tcPr>
          <w:p w14:paraId="087CCC08">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Балалардың қалауы бойынша ойша бейнелеу, мүсіндеу, қиып жапсыру</w:t>
            </w:r>
          </w:p>
          <w:p w14:paraId="4EDCD10A">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(Шығармашылық іс-әрекеті) </w:t>
            </w:r>
          </w:p>
          <w:p w14:paraId="3D014CDB">
            <w:pPr>
              <w:pStyle w:val="30"/>
              <w:widowControl w:val="0"/>
              <w:autoSpaceDE w:val="0"/>
              <w:autoSpaceDN w:val="0"/>
              <w:rPr>
                <w:rFonts w:ascii="Times New Roman" w:hAnsi="Times New Roman" w:cs="Times New Roman"/>
                <w:b/>
                <w:bCs/>
                <w:sz w:val="24"/>
                <w:szCs w:val="24"/>
                <w:lang w:val="kk-KZ"/>
              </w:rPr>
            </w:pPr>
          </w:p>
          <w:p w14:paraId="5E264CFC">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Еңбек құралдарын таныстыру. Оларды қалай қолдану керектігі туралы ойыншық құралдармен жасап көру.</w:t>
            </w:r>
          </w:p>
          <w:p w14:paraId="5C46344D">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(танымдық іс әрекет)</w:t>
            </w:r>
          </w:p>
          <w:p w14:paraId="6A451BA0">
            <w:pPr>
              <w:pStyle w:val="30"/>
              <w:widowControl w:val="0"/>
              <w:autoSpaceDE w:val="0"/>
              <w:autoSpaceDN w:val="0"/>
              <w:rPr>
                <w:rFonts w:ascii="Times New Roman" w:hAnsi="Times New Roman" w:cs="Times New Roman"/>
                <w:b/>
                <w:bCs/>
                <w:sz w:val="24"/>
                <w:szCs w:val="24"/>
                <w:lang w:val="kk-KZ"/>
              </w:rPr>
            </w:pPr>
          </w:p>
          <w:p w14:paraId="304AE86F">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sz w:val="24"/>
                <w:szCs w:val="24"/>
                <w:lang w:val="kk-KZ"/>
              </w:rPr>
              <w:t>Заттарды  түрлі белгілері бойынша (түсі, пішіні, өлшемі, материалы, қолданылуы) салыстыра білуге үйрету</w:t>
            </w:r>
          </w:p>
          <w:p w14:paraId="5DB904AD">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(зерттеу іс әрекеті)</w:t>
            </w:r>
          </w:p>
          <w:p w14:paraId="56706B02">
            <w:pPr>
              <w:pStyle w:val="34"/>
              <w:rPr>
                <w:sz w:val="24"/>
                <w:szCs w:val="24"/>
              </w:rPr>
            </w:pPr>
          </w:p>
        </w:tc>
        <w:tc>
          <w:tcPr>
            <w:tcW w:w="2410" w:type="dxa"/>
            <w:tcBorders>
              <w:left w:val="single" w:color="auto" w:sz="4" w:space="0"/>
              <w:right w:val="single" w:color="auto" w:sz="4" w:space="0"/>
            </w:tcBorders>
          </w:tcPr>
          <w:p w14:paraId="5B930A6A">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sz w:val="24"/>
                <w:szCs w:val="24"/>
                <w:lang w:val="kk-KZ"/>
              </w:rPr>
              <w:t>Ұшақтар мен көліктердің қыс мезгіліне дайындығы туралы фильм көрсету, пазлдарды жинау, логикалық ойын тапсырмалары бар ойындар ойнату.</w:t>
            </w:r>
          </w:p>
          <w:p w14:paraId="0C2E8BC6">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(Танымдық, зерттеу іс-әрекет )</w:t>
            </w:r>
          </w:p>
          <w:p w14:paraId="7B8A0F73">
            <w:pPr>
              <w:pStyle w:val="30"/>
              <w:widowControl w:val="0"/>
              <w:autoSpaceDE w:val="0"/>
              <w:autoSpaceDN w:val="0"/>
              <w:rPr>
                <w:rFonts w:ascii="Times New Roman" w:hAnsi="Times New Roman" w:cs="Times New Roman"/>
                <w:b/>
                <w:bCs/>
                <w:sz w:val="24"/>
                <w:szCs w:val="24"/>
                <w:lang w:val="kk-KZ"/>
              </w:rPr>
            </w:pPr>
          </w:p>
          <w:p w14:paraId="187096E7">
            <w:pPr>
              <w:pStyle w:val="30"/>
              <w:widowControl w:val="0"/>
              <w:autoSpaceDE w:val="0"/>
              <w:autoSpaceDN w:val="0"/>
              <w:rPr>
                <w:rFonts w:ascii="Times New Roman" w:hAnsi="Times New Roman" w:cs="Times New Roman"/>
                <w:sz w:val="24"/>
                <w:szCs w:val="24"/>
                <w:lang w:val="kk-KZ"/>
              </w:rPr>
            </w:pPr>
          </w:p>
        </w:tc>
        <w:tc>
          <w:tcPr>
            <w:tcW w:w="2126" w:type="dxa"/>
            <w:gridSpan w:val="2"/>
            <w:tcBorders>
              <w:left w:val="single" w:color="auto" w:sz="4" w:space="0"/>
              <w:right w:val="single" w:color="auto" w:sz="4" w:space="0"/>
            </w:tcBorders>
          </w:tcPr>
          <w:p w14:paraId="3FDC9835">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sz w:val="24"/>
                <w:szCs w:val="24"/>
                <w:lang w:val="kk-KZ"/>
              </w:rPr>
              <w:t xml:space="preserve">Егіншілердің, фермерлердің еңбегімен таныстыру. Қысқа дайындықтағы рөлін түсіндіру. Кітаптардан суреттерін көріп, эмоционалды-бейнелік мазмұнын қабылдауға, баяндау сипатын сезінуге баулу. </w:t>
            </w:r>
          </w:p>
          <w:p w14:paraId="4CC08AC9">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(Қарым-қатынас іс-әрекеті) </w:t>
            </w:r>
          </w:p>
          <w:p w14:paraId="3F1EC28B">
            <w:pPr>
              <w:pStyle w:val="30"/>
              <w:widowControl w:val="0"/>
              <w:autoSpaceDE w:val="0"/>
              <w:autoSpaceDN w:val="0"/>
              <w:rPr>
                <w:rFonts w:ascii="Times New Roman" w:hAnsi="Times New Roman" w:cs="Times New Roman"/>
                <w:b/>
                <w:bCs/>
                <w:sz w:val="24"/>
                <w:szCs w:val="24"/>
                <w:lang w:val="kk-KZ"/>
              </w:rPr>
            </w:pPr>
          </w:p>
          <w:p w14:paraId="167664B5">
            <w:pPr>
              <w:pStyle w:val="30"/>
              <w:widowControl w:val="0"/>
              <w:autoSpaceDE w:val="0"/>
              <w:autoSpaceDN w:val="0"/>
              <w:rPr>
                <w:rFonts w:ascii="Times New Roman" w:hAnsi="Times New Roman" w:cs="Times New Roman"/>
                <w:b/>
                <w:bCs/>
                <w:sz w:val="24"/>
                <w:szCs w:val="24"/>
                <w:lang w:val="kk-KZ"/>
              </w:rPr>
            </w:pPr>
          </w:p>
          <w:p w14:paraId="7E920432">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 </w:t>
            </w:r>
          </w:p>
        </w:tc>
        <w:tc>
          <w:tcPr>
            <w:tcW w:w="2268" w:type="dxa"/>
            <w:tcBorders>
              <w:left w:val="single" w:color="auto" w:sz="4" w:space="0"/>
              <w:right w:val="single" w:color="auto" w:sz="4" w:space="0"/>
            </w:tcBorders>
          </w:tcPr>
          <w:p w14:paraId="11ECF688">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sz w:val="24"/>
                <w:szCs w:val="24"/>
                <w:lang w:val="kk-KZ"/>
              </w:rPr>
              <w:t>Табиғи және қалдық материалдардан, қағаздардан  өзінің қысқа дайындығы жайында шығармашылық жұмыс  жасау</w:t>
            </w:r>
          </w:p>
          <w:p w14:paraId="4FABA766">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(Танымдық,  шығармашылық іс-әрекеттер) </w:t>
            </w:r>
          </w:p>
          <w:p w14:paraId="35B7A2F6">
            <w:pPr>
              <w:pStyle w:val="30"/>
              <w:widowControl w:val="0"/>
              <w:autoSpaceDE w:val="0"/>
              <w:autoSpaceDN w:val="0"/>
              <w:rPr>
                <w:rFonts w:ascii="Times New Roman" w:hAnsi="Times New Roman" w:cs="Times New Roman"/>
                <w:b/>
                <w:bCs/>
                <w:sz w:val="24"/>
                <w:szCs w:val="24"/>
                <w:lang w:val="kk-KZ"/>
              </w:rPr>
            </w:pPr>
          </w:p>
          <w:p w14:paraId="40D6375F">
            <w:pPr>
              <w:widowControl w:val="0"/>
              <w:autoSpaceDE w:val="0"/>
              <w:autoSpaceDN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kk-KZ"/>
              </w:rPr>
              <w:t>Таныс дене жаттығуларын музыка әуенімен әсем және ырғақты орындау.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en-US"/>
              </w:rPr>
              <w:t>Қимылдардың</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ырғағын</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музыка әуенімен</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үйлестіру.</w:t>
            </w:r>
          </w:p>
          <w:p w14:paraId="6BC713E2">
            <w:pPr>
              <w:widowControl w:val="0"/>
              <w:autoSpaceDE w:val="0"/>
              <w:autoSpaceDN w:val="0"/>
              <w:spacing w:after="0" w:line="24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(музыка)</w:t>
            </w:r>
          </w:p>
          <w:p w14:paraId="24C792B3">
            <w:pPr>
              <w:pStyle w:val="34"/>
              <w:rPr>
                <w:sz w:val="24"/>
                <w:szCs w:val="24"/>
              </w:rPr>
            </w:pPr>
          </w:p>
        </w:tc>
        <w:tc>
          <w:tcPr>
            <w:tcW w:w="2694" w:type="dxa"/>
            <w:gridSpan w:val="2"/>
            <w:tcBorders>
              <w:left w:val="single" w:color="auto" w:sz="4" w:space="0"/>
              <w:right w:val="single" w:color="auto" w:sz="4" w:space="0"/>
            </w:tcBorders>
          </w:tcPr>
          <w:p w14:paraId="1DB45FE0">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«Құстар қайтып барады» ұжымдық шығармашылық жұмыс. (мольбертте)</w:t>
            </w:r>
          </w:p>
          <w:p w14:paraId="48B05B85">
            <w:pPr>
              <w:pStyle w:val="34"/>
              <w:rPr>
                <w:b/>
                <w:bCs/>
                <w:sz w:val="24"/>
                <w:szCs w:val="24"/>
              </w:rPr>
            </w:pPr>
            <w:r>
              <w:rPr>
                <w:b/>
                <w:bCs/>
                <w:sz w:val="24"/>
                <w:szCs w:val="24"/>
              </w:rPr>
              <w:t>(Шығармашылық іс-әрекеті)</w:t>
            </w:r>
          </w:p>
          <w:p w14:paraId="00C6D15B">
            <w:pPr>
              <w:pStyle w:val="34"/>
              <w:rPr>
                <w:sz w:val="24"/>
                <w:szCs w:val="24"/>
              </w:rPr>
            </w:pPr>
          </w:p>
          <w:p w14:paraId="1FBB4CC8">
            <w:pPr>
              <w:widowControl w:val="0"/>
              <w:tabs>
                <w:tab w:val="left" w:pos="1389"/>
              </w:tabs>
              <w:autoSpaceDE w:val="0"/>
              <w:autoSpaceDN w:val="0"/>
              <w:spacing w:after="0" w:line="322" w:lineRule="exact"/>
              <w:rPr>
                <w:rFonts w:ascii="Times New Roman" w:hAnsi="Times New Roman" w:cs="Times New Roman"/>
                <w:b/>
                <w:bCs/>
                <w:sz w:val="24"/>
                <w:szCs w:val="24"/>
                <w:lang w:val="kk-KZ"/>
              </w:rPr>
            </w:pPr>
            <w:r>
              <w:rPr>
                <w:rFonts w:ascii="Times New Roman" w:hAnsi="Times New Roman" w:cs="Times New Roman"/>
                <w:sz w:val="24"/>
                <w:szCs w:val="24"/>
                <w:lang w:val="kk-KZ"/>
              </w:rPr>
              <w:t>Құрастыру материалдарынан әр түрлі заттар  құрастыру. Заттар,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олардың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белгілерін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нақтылау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бейтаныс</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заттардың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қолданылуын түсіну.</w:t>
            </w:r>
          </w:p>
          <w:p w14:paraId="2733E8DF">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(Танымдық,  іс-әрекеті)</w:t>
            </w:r>
          </w:p>
          <w:p w14:paraId="2BBB13BC">
            <w:pPr>
              <w:pStyle w:val="34"/>
              <w:rPr>
                <w:sz w:val="24"/>
                <w:szCs w:val="24"/>
              </w:rPr>
            </w:pPr>
          </w:p>
        </w:tc>
      </w:tr>
      <w:tr w14:paraId="596FDD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3119" w:type="dxa"/>
          </w:tcPr>
          <w:p w14:paraId="38CB6DDF">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Балалармен</w:t>
            </w:r>
            <w:r>
              <w:rPr>
                <w:rFonts w:ascii="Times New Roman" w:hAnsi="Times New Roman" w:cs="Times New Roman"/>
                <w:b/>
                <w:bCs/>
                <w:spacing w:val="-2"/>
                <w:sz w:val="24"/>
                <w:szCs w:val="24"/>
                <w:lang w:val="en-US"/>
              </w:rPr>
              <w:t xml:space="preserve"> </w:t>
            </w:r>
            <w:r>
              <w:rPr>
                <w:rFonts w:ascii="Times New Roman" w:hAnsi="Times New Roman" w:cs="Times New Roman"/>
                <w:b/>
                <w:bCs/>
                <w:sz w:val="24"/>
                <w:szCs w:val="24"/>
                <w:lang w:val="en-US"/>
              </w:rPr>
              <w:t>жеке</w:t>
            </w:r>
            <w:r>
              <w:rPr>
                <w:rFonts w:ascii="Times New Roman" w:hAnsi="Times New Roman" w:cs="Times New Roman"/>
                <w:b/>
                <w:bCs/>
                <w:spacing w:val="-2"/>
                <w:sz w:val="24"/>
                <w:szCs w:val="24"/>
                <w:lang w:val="en-US"/>
              </w:rPr>
              <w:t xml:space="preserve"> </w:t>
            </w:r>
            <w:r>
              <w:rPr>
                <w:rFonts w:ascii="Times New Roman" w:hAnsi="Times New Roman" w:cs="Times New Roman"/>
                <w:b/>
                <w:bCs/>
                <w:sz w:val="24"/>
                <w:szCs w:val="24"/>
                <w:lang w:val="en-US"/>
              </w:rPr>
              <w:t>жұмыс</w:t>
            </w:r>
          </w:p>
        </w:tc>
        <w:tc>
          <w:tcPr>
            <w:tcW w:w="2551" w:type="dxa"/>
            <w:tcBorders>
              <w:top w:val="single" w:color="000000" w:sz="4" w:space="0"/>
              <w:left w:val="single" w:color="000000" w:sz="4" w:space="0"/>
              <w:bottom w:val="single" w:color="000000" w:sz="4" w:space="0"/>
              <w:right w:val="single" w:color="000000" w:sz="4" w:space="0"/>
            </w:tcBorders>
          </w:tcPr>
          <w:p w14:paraId="4944131D">
            <w:pPr>
              <w:pStyle w:val="34"/>
              <w:rPr>
                <w:sz w:val="24"/>
                <w:szCs w:val="24"/>
              </w:rPr>
            </w:pPr>
            <w:r>
              <w:rPr>
                <w:sz w:val="24"/>
                <w:szCs w:val="24"/>
              </w:rPr>
              <w:t>Айсұлтанға киімдерін дұрыс жинауды үйрету</w:t>
            </w:r>
          </w:p>
        </w:tc>
        <w:tc>
          <w:tcPr>
            <w:tcW w:w="2410" w:type="dxa"/>
            <w:tcBorders>
              <w:top w:val="single" w:color="000000" w:sz="4" w:space="0"/>
              <w:left w:val="single" w:color="000000" w:sz="4" w:space="0"/>
              <w:bottom w:val="single" w:color="000000" w:sz="4" w:space="0"/>
              <w:right w:val="single" w:color="000000" w:sz="4" w:space="0"/>
            </w:tcBorders>
          </w:tcPr>
          <w:p w14:paraId="03A0FFC6">
            <w:pPr>
              <w:pStyle w:val="34"/>
              <w:rPr>
                <w:sz w:val="24"/>
                <w:szCs w:val="24"/>
              </w:rPr>
            </w:pPr>
            <w:r>
              <w:rPr>
                <w:sz w:val="24"/>
                <w:szCs w:val="24"/>
              </w:rPr>
              <w:t>Айзереге  сөздерді буынға бөлуді үйрету</w:t>
            </w:r>
          </w:p>
        </w:tc>
        <w:tc>
          <w:tcPr>
            <w:tcW w:w="2126" w:type="dxa"/>
            <w:gridSpan w:val="2"/>
            <w:tcBorders>
              <w:top w:val="single" w:color="000000" w:sz="4" w:space="0"/>
              <w:left w:val="single" w:color="000000" w:sz="4" w:space="0"/>
              <w:bottom w:val="single" w:color="000000" w:sz="4" w:space="0"/>
              <w:right w:val="single" w:color="000000" w:sz="4" w:space="0"/>
            </w:tcBorders>
          </w:tcPr>
          <w:p w14:paraId="45A08CEF">
            <w:pPr>
              <w:pStyle w:val="34"/>
              <w:rPr>
                <w:sz w:val="24"/>
                <w:szCs w:val="24"/>
              </w:rPr>
            </w:pPr>
            <w:r>
              <w:rPr>
                <w:sz w:val="24"/>
                <w:szCs w:val="24"/>
              </w:rPr>
              <w:t xml:space="preserve"> Айшаға түстерді дұрыс ажыратуға үйрету.</w:t>
            </w:r>
          </w:p>
        </w:tc>
        <w:tc>
          <w:tcPr>
            <w:tcW w:w="2268" w:type="dxa"/>
            <w:tcBorders>
              <w:top w:val="single" w:color="000000" w:sz="4" w:space="0"/>
              <w:left w:val="single" w:color="000000" w:sz="4" w:space="0"/>
              <w:bottom w:val="single" w:color="000000" w:sz="4" w:space="0"/>
              <w:right w:val="single" w:color="000000" w:sz="4" w:space="0"/>
            </w:tcBorders>
          </w:tcPr>
          <w:p w14:paraId="2AC08773">
            <w:pPr>
              <w:pStyle w:val="34"/>
              <w:rPr>
                <w:sz w:val="24"/>
                <w:szCs w:val="24"/>
              </w:rPr>
            </w:pPr>
            <w:r>
              <w:rPr>
                <w:sz w:val="24"/>
                <w:szCs w:val="24"/>
              </w:rPr>
              <w:t>Арслан мен Атабекке дыбыстарды дұрыс айтылуды үйрету</w:t>
            </w:r>
          </w:p>
        </w:tc>
        <w:tc>
          <w:tcPr>
            <w:tcW w:w="2694" w:type="dxa"/>
            <w:gridSpan w:val="2"/>
            <w:tcBorders>
              <w:top w:val="single" w:color="000000" w:sz="4" w:space="0"/>
              <w:left w:val="single" w:color="000000" w:sz="4" w:space="0"/>
              <w:bottom w:val="single" w:color="000000" w:sz="4" w:space="0"/>
              <w:right w:val="single" w:color="000000" w:sz="4" w:space="0"/>
            </w:tcBorders>
          </w:tcPr>
          <w:p w14:paraId="3F8BDA0C">
            <w:pPr>
              <w:pStyle w:val="34"/>
              <w:rPr>
                <w:sz w:val="24"/>
                <w:szCs w:val="24"/>
              </w:rPr>
            </w:pPr>
            <w:r>
              <w:rPr>
                <w:sz w:val="24"/>
                <w:szCs w:val="24"/>
              </w:rPr>
              <w:t xml:space="preserve"> Марленге сандарды дұрыс сануды үйрету.</w:t>
            </w:r>
          </w:p>
        </w:tc>
      </w:tr>
      <w:tr w14:paraId="491820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3119" w:type="dxa"/>
          </w:tcPr>
          <w:p w14:paraId="15802651">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Серуенге</w:t>
            </w:r>
            <w:r>
              <w:rPr>
                <w:rFonts w:ascii="Times New Roman" w:hAnsi="Times New Roman" w:cs="Times New Roman"/>
                <w:b/>
                <w:bCs/>
                <w:spacing w:val="-4"/>
                <w:sz w:val="24"/>
                <w:szCs w:val="24"/>
                <w:lang w:val="en-US"/>
              </w:rPr>
              <w:t xml:space="preserve"> </w:t>
            </w:r>
            <w:r>
              <w:rPr>
                <w:rFonts w:ascii="Times New Roman" w:hAnsi="Times New Roman" w:cs="Times New Roman"/>
                <w:b/>
                <w:bCs/>
                <w:sz w:val="24"/>
                <w:szCs w:val="24"/>
                <w:lang w:val="en-US"/>
              </w:rPr>
              <w:t>дайындық</w:t>
            </w:r>
          </w:p>
        </w:tc>
        <w:tc>
          <w:tcPr>
            <w:tcW w:w="12049" w:type="dxa"/>
            <w:gridSpan w:val="7"/>
          </w:tcPr>
          <w:p w14:paraId="71ABA1A5">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Киімдерін реттілік сақтап дұрыс киінуге үйрету. Достарына  көмектесу. Өз</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өмірінің</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қауіпсіздігін</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 xml:space="preserve">сақтауды үйрету. </w:t>
            </w:r>
          </w:p>
          <w:p w14:paraId="6A26455C">
            <w:pPr>
              <w:pStyle w:val="34"/>
              <w:rPr>
                <w:sz w:val="24"/>
                <w:szCs w:val="24"/>
              </w:rPr>
            </w:pPr>
            <w:r>
              <w:rPr>
                <w:sz w:val="24"/>
                <w:szCs w:val="24"/>
              </w:rPr>
              <w:t>Қатармен жұптасып жүруді, қатарды бұзбауды  үйрету. Таза ауада қандай ойындар ойнайтынын балалармен жоспарлау. (</w:t>
            </w:r>
            <w:r>
              <w:rPr>
                <w:b/>
                <w:bCs/>
                <w:sz w:val="24"/>
                <w:szCs w:val="24"/>
              </w:rPr>
              <w:t>сөйлеуді дамыту, өзіне-өзі қызмет ету дағдылары, ірі және ұсақ моториканы дамыту)</w:t>
            </w:r>
            <w:r>
              <w:rPr>
                <w:sz w:val="24"/>
                <w:szCs w:val="24"/>
              </w:rPr>
              <w:t>.</w:t>
            </w:r>
          </w:p>
          <w:p w14:paraId="0796629C">
            <w:pPr>
              <w:pStyle w:val="34"/>
              <w:rPr>
                <w:sz w:val="24"/>
                <w:szCs w:val="24"/>
              </w:rPr>
            </w:pPr>
          </w:p>
        </w:tc>
      </w:tr>
      <w:tr w14:paraId="624976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3119" w:type="dxa"/>
          </w:tcPr>
          <w:p w14:paraId="166DD870">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Серуен</w:t>
            </w:r>
          </w:p>
        </w:tc>
        <w:tc>
          <w:tcPr>
            <w:tcW w:w="2551" w:type="dxa"/>
          </w:tcPr>
          <w:p w14:paraId="08FB1B90">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Қимылды ойын</w:t>
            </w:r>
          </w:p>
          <w:p w14:paraId="0FBA54B0">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«Аюлар мен аралар» </w:t>
            </w:r>
          </w:p>
          <w:p w14:paraId="311D8903">
            <w:pPr>
              <w:pStyle w:val="30"/>
              <w:widowControl w:val="0"/>
              <w:autoSpaceDE w:val="0"/>
              <w:autoSpaceDN w:val="0"/>
              <w:rPr>
                <w:rFonts w:ascii="Times New Roman" w:hAnsi="Times New Roman" w:cs="Times New Roman"/>
                <w:sz w:val="24"/>
                <w:szCs w:val="24"/>
                <w:lang w:val="kk-KZ"/>
              </w:rPr>
            </w:pPr>
          </w:p>
          <w:p w14:paraId="0CB80E6C">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еркін әрекеті. </w:t>
            </w:r>
          </w:p>
          <w:p w14:paraId="4A1F479F">
            <w:pPr>
              <w:pStyle w:val="30"/>
              <w:widowControl w:val="0"/>
              <w:autoSpaceDE w:val="0"/>
              <w:autoSpaceDN w:val="0"/>
              <w:rPr>
                <w:rFonts w:ascii="Times New Roman" w:hAnsi="Times New Roman" w:cs="Times New Roman"/>
                <w:b/>
                <w:bCs/>
                <w:sz w:val="24"/>
                <w:szCs w:val="24"/>
                <w:lang w:val="kk-KZ"/>
              </w:rPr>
            </w:pPr>
          </w:p>
          <w:p w14:paraId="660272A7">
            <w:pPr>
              <w:pStyle w:val="34"/>
              <w:rPr>
                <w:sz w:val="24"/>
                <w:szCs w:val="24"/>
              </w:rPr>
            </w:pPr>
          </w:p>
        </w:tc>
        <w:tc>
          <w:tcPr>
            <w:tcW w:w="2410" w:type="dxa"/>
          </w:tcPr>
          <w:p w14:paraId="188D5BB2">
            <w:pPr>
              <w:pStyle w:val="34"/>
              <w:rPr>
                <w:b/>
                <w:bCs/>
                <w:sz w:val="24"/>
                <w:szCs w:val="24"/>
              </w:rPr>
            </w:pPr>
            <w:r>
              <w:rPr>
                <w:b/>
                <w:bCs/>
                <w:sz w:val="24"/>
                <w:szCs w:val="24"/>
              </w:rPr>
              <w:t xml:space="preserve">Қимылды ойын </w:t>
            </w:r>
          </w:p>
          <w:p w14:paraId="150CDF10">
            <w:pPr>
              <w:pStyle w:val="34"/>
              <w:rPr>
                <w:sz w:val="24"/>
                <w:szCs w:val="24"/>
              </w:rPr>
            </w:pPr>
            <w:r>
              <w:rPr>
                <w:sz w:val="24"/>
                <w:szCs w:val="24"/>
              </w:rPr>
              <w:t>«Ұшақтар»</w:t>
            </w:r>
          </w:p>
          <w:p w14:paraId="233C0E9C">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еркін әрекеті. </w:t>
            </w:r>
          </w:p>
          <w:p w14:paraId="0157E4DF">
            <w:pPr>
              <w:pStyle w:val="34"/>
              <w:rPr>
                <w:sz w:val="24"/>
                <w:szCs w:val="24"/>
              </w:rPr>
            </w:pPr>
          </w:p>
        </w:tc>
        <w:tc>
          <w:tcPr>
            <w:tcW w:w="2126" w:type="dxa"/>
            <w:gridSpan w:val="2"/>
          </w:tcPr>
          <w:p w14:paraId="082F3DCB">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Балалардың шығармашылығымен құрылыстар құрастыру</w:t>
            </w:r>
          </w:p>
          <w:p w14:paraId="32B25092">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b/>
                <w:bCs/>
                <w:sz w:val="24"/>
                <w:szCs w:val="24"/>
                <w:lang w:val="kk-KZ"/>
              </w:rPr>
              <w:t>(Танымдық,  іс-әрекеті)</w:t>
            </w:r>
            <w:r>
              <w:rPr>
                <w:rFonts w:ascii="Times New Roman" w:hAnsi="Times New Roman" w:cs="Times New Roman"/>
                <w:sz w:val="24"/>
                <w:szCs w:val="24"/>
                <w:lang w:val="kk-KZ"/>
              </w:rPr>
              <w:t xml:space="preserve"> </w:t>
            </w:r>
          </w:p>
          <w:p w14:paraId="3330DAAA">
            <w:pPr>
              <w:widowControl w:val="0"/>
              <w:autoSpaceDE w:val="0"/>
              <w:autoSpaceDN w:val="0"/>
              <w:spacing w:after="0" w:line="240" w:lineRule="auto"/>
              <w:rPr>
                <w:rFonts w:ascii="Times New Roman" w:hAnsi="Times New Roman" w:cs="Times New Roman"/>
                <w:sz w:val="24"/>
                <w:szCs w:val="24"/>
                <w:lang w:val="kk-KZ"/>
              </w:rPr>
            </w:pPr>
          </w:p>
          <w:p w14:paraId="48734C46">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Ұлттық ойын «Ханталапай»</w:t>
            </w:r>
          </w:p>
          <w:p w14:paraId="3ED24319">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еркін ойыны </w:t>
            </w:r>
          </w:p>
        </w:tc>
        <w:tc>
          <w:tcPr>
            <w:tcW w:w="2268" w:type="dxa"/>
          </w:tcPr>
          <w:p w14:paraId="1B2EA96B">
            <w:pPr>
              <w:pStyle w:val="34"/>
              <w:rPr>
                <w:b/>
                <w:bCs/>
                <w:sz w:val="24"/>
                <w:szCs w:val="24"/>
              </w:rPr>
            </w:pPr>
            <w:r>
              <w:rPr>
                <w:sz w:val="24"/>
                <w:szCs w:val="24"/>
              </w:rPr>
              <w:t xml:space="preserve"> </w:t>
            </w:r>
            <w:r>
              <w:rPr>
                <w:b/>
                <w:bCs/>
                <w:sz w:val="24"/>
                <w:szCs w:val="24"/>
              </w:rPr>
              <w:t xml:space="preserve">Қимылды ойын </w:t>
            </w:r>
          </w:p>
          <w:p w14:paraId="6099D146">
            <w:pPr>
              <w:pStyle w:val="34"/>
              <w:rPr>
                <w:sz w:val="24"/>
                <w:szCs w:val="24"/>
              </w:rPr>
            </w:pPr>
            <w:r>
              <w:rPr>
                <w:sz w:val="24"/>
                <w:szCs w:val="24"/>
              </w:rPr>
              <w:t>«Орамал тастамақ»</w:t>
            </w:r>
          </w:p>
          <w:p w14:paraId="68B63497">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еркін әрекеті. </w:t>
            </w:r>
          </w:p>
          <w:p w14:paraId="74290401">
            <w:pPr>
              <w:pStyle w:val="30"/>
              <w:widowControl w:val="0"/>
              <w:autoSpaceDE w:val="0"/>
              <w:autoSpaceDN w:val="0"/>
              <w:rPr>
                <w:rFonts w:ascii="Times New Roman" w:hAnsi="Times New Roman" w:cs="Times New Roman"/>
                <w:sz w:val="24"/>
                <w:szCs w:val="24"/>
                <w:lang w:val="kk-KZ"/>
              </w:rPr>
            </w:pPr>
          </w:p>
        </w:tc>
        <w:tc>
          <w:tcPr>
            <w:tcW w:w="2694" w:type="dxa"/>
            <w:gridSpan w:val="2"/>
          </w:tcPr>
          <w:p w14:paraId="5CF9E4AB">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Ұлттық ойын «Ханталапай»</w:t>
            </w:r>
          </w:p>
          <w:p w14:paraId="2EC91E26">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еркін ойыны </w:t>
            </w:r>
          </w:p>
          <w:p w14:paraId="57D7DC91">
            <w:pPr>
              <w:widowControl w:val="0"/>
              <w:autoSpaceDE w:val="0"/>
              <w:autoSpaceDN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kk-KZ"/>
              </w:rPr>
              <w:t>Таныс дене жаттығуларын музыка әуенімен әсем және ырғақты орындау.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en-US"/>
              </w:rPr>
              <w:t>Қимылдардың</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ырғағын</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музыкалық</w:t>
            </w:r>
            <w:r>
              <w:rPr>
                <w:rFonts w:ascii="Times New Roman" w:hAnsi="Times New Roman" w:cs="Times New Roman"/>
                <w:spacing w:val="1"/>
                <w:sz w:val="24"/>
                <w:szCs w:val="24"/>
                <w:lang w:val="en-US"/>
              </w:rPr>
              <w:t xml:space="preserve"> әуенге </w:t>
            </w:r>
            <w:r>
              <w:rPr>
                <w:rFonts w:ascii="Times New Roman" w:hAnsi="Times New Roman" w:cs="Times New Roman"/>
                <w:sz w:val="24"/>
                <w:szCs w:val="24"/>
                <w:lang w:val="en-US"/>
              </w:rPr>
              <w:t>үйлестіру.</w:t>
            </w:r>
          </w:p>
          <w:p w14:paraId="1974C0E5">
            <w:pPr>
              <w:widowControl w:val="0"/>
              <w:autoSpaceDE w:val="0"/>
              <w:autoSpaceDN w:val="0"/>
              <w:spacing w:after="0" w:line="24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t>(музыка)</w:t>
            </w:r>
          </w:p>
        </w:tc>
      </w:tr>
      <w:tr w14:paraId="2DEE20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3119" w:type="dxa"/>
          </w:tcPr>
          <w:p w14:paraId="39682547">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Балалардың</w:t>
            </w:r>
            <w:r>
              <w:rPr>
                <w:rFonts w:ascii="Times New Roman" w:hAnsi="Times New Roman" w:cs="Times New Roman"/>
                <w:b/>
                <w:bCs/>
                <w:spacing w:val="-3"/>
                <w:sz w:val="24"/>
                <w:szCs w:val="24"/>
                <w:lang w:val="en-US"/>
              </w:rPr>
              <w:t xml:space="preserve"> </w:t>
            </w:r>
            <w:r>
              <w:rPr>
                <w:rFonts w:ascii="Times New Roman" w:hAnsi="Times New Roman" w:cs="Times New Roman"/>
                <w:b/>
                <w:bCs/>
                <w:sz w:val="24"/>
                <w:szCs w:val="24"/>
                <w:lang w:val="en-US"/>
              </w:rPr>
              <w:t>үйге</w:t>
            </w:r>
            <w:r>
              <w:rPr>
                <w:rFonts w:ascii="Times New Roman" w:hAnsi="Times New Roman" w:cs="Times New Roman"/>
                <w:b/>
                <w:bCs/>
                <w:spacing w:val="-3"/>
                <w:sz w:val="24"/>
                <w:szCs w:val="24"/>
                <w:lang w:val="en-US"/>
              </w:rPr>
              <w:t xml:space="preserve"> </w:t>
            </w:r>
            <w:r>
              <w:rPr>
                <w:rFonts w:ascii="Times New Roman" w:hAnsi="Times New Roman" w:cs="Times New Roman"/>
                <w:b/>
                <w:bCs/>
                <w:sz w:val="24"/>
                <w:szCs w:val="24"/>
                <w:lang w:val="en-US"/>
              </w:rPr>
              <w:t>қайтуы</w:t>
            </w:r>
          </w:p>
        </w:tc>
        <w:tc>
          <w:tcPr>
            <w:tcW w:w="12049" w:type="dxa"/>
            <w:gridSpan w:val="7"/>
          </w:tcPr>
          <w:p w14:paraId="24D7B620">
            <w:pPr>
              <w:pStyle w:val="34"/>
              <w:rPr>
                <w:sz w:val="24"/>
                <w:szCs w:val="24"/>
              </w:rPr>
            </w:pPr>
            <w:r>
              <w:rPr>
                <w:sz w:val="24"/>
                <w:szCs w:val="24"/>
              </w:rPr>
              <w:t xml:space="preserve">Апта бойы  балалардың қандай іс әрекеттер жасағаны туралы айтып беру. </w:t>
            </w:r>
          </w:p>
          <w:p w14:paraId="6B31322A">
            <w:pPr>
              <w:pStyle w:val="34"/>
              <w:rPr>
                <w:sz w:val="24"/>
                <w:szCs w:val="24"/>
              </w:rPr>
            </w:pPr>
            <w:r>
              <w:rPr>
                <w:sz w:val="24"/>
                <w:szCs w:val="24"/>
              </w:rPr>
              <w:t>Үйде қысқы дайындықты жасау бойынша балалармен әнгімелесу, еңбек әрекетін ұйымдастыруды ұсыну,</w:t>
            </w:r>
          </w:p>
          <w:p w14:paraId="61DCABED">
            <w:pPr>
              <w:pStyle w:val="34"/>
              <w:rPr>
                <w:sz w:val="24"/>
                <w:szCs w:val="24"/>
              </w:rPr>
            </w:pPr>
          </w:p>
        </w:tc>
      </w:tr>
    </w:tbl>
    <w:p w14:paraId="3141D02C">
      <w:pPr>
        <w:pStyle w:val="2"/>
        <w:spacing w:before="1" w:line="319" w:lineRule="exact"/>
        <w:ind w:left="0" w:right="535"/>
        <w:rPr>
          <w:b w:val="0"/>
          <w:bCs w:val="0"/>
          <w:sz w:val="24"/>
          <w:szCs w:val="24"/>
        </w:rPr>
      </w:pPr>
      <w:r>
        <w:rPr>
          <w:b w:val="0"/>
          <w:bCs w:val="0"/>
          <w:sz w:val="24"/>
          <w:szCs w:val="24"/>
        </w:rPr>
        <w:t xml:space="preserve">                                                                         </w:t>
      </w:r>
    </w:p>
    <w:p w14:paraId="32BDDB54">
      <w:pPr>
        <w:pStyle w:val="2"/>
        <w:spacing w:before="1" w:line="319" w:lineRule="exact"/>
        <w:ind w:left="0" w:right="535"/>
        <w:rPr>
          <w:b w:val="0"/>
          <w:bCs w:val="0"/>
          <w:sz w:val="24"/>
          <w:szCs w:val="24"/>
        </w:rPr>
      </w:pPr>
    </w:p>
    <w:p w14:paraId="45FE95AD">
      <w:pPr>
        <w:spacing w:after="0" w:line="240" w:lineRule="auto"/>
        <w:jc w:val="right"/>
        <w:rPr>
          <w:rFonts w:ascii="Times New Roman" w:hAnsi="Times New Roman" w:cs="Times New Roman"/>
          <w:b/>
          <w:sz w:val="24"/>
          <w:szCs w:val="24"/>
          <w:lang w:val="kk-KZ"/>
        </w:rPr>
      </w:pPr>
    </w:p>
    <w:p w14:paraId="3DCD89F8">
      <w:pPr>
        <w:spacing w:after="0" w:line="240" w:lineRule="auto"/>
        <w:jc w:val="right"/>
        <w:rPr>
          <w:rFonts w:ascii="Times New Roman" w:hAnsi="Times New Roman" w:cs="Times New Roman"/>
          <w:b/>
          <w:sz w:val="24"/>
          <w:szCs w:val="24"/>
          <w:lang w:val="kk-KZ"/>
        </w:rPr>
      </w:pPr>
    </w:p>
    <w:p w14:paraId="423D5A41">
      <w:pPr>
        <w:spacing w:after="0" w:line="240" w:lineRule="auto"/>
        <w:jc w:val="right"/>
        <w:rPr>
          <w:rFonts w:ascii="Times New Roman" w:hAnsi="Times New Roman" w:cs="Times New Roman"/>
          <w:b/>
          <w:sz w:val="24"/>
          <w:szCs w:val="24"/>
          <w:lang w:val="kk-KZ"/>
        </w:rPr>
      </w:pPr>
    </w:p>
    <w:p w14:paraId="08A35180">
      <w:pPr>
        <w:spacing w:after="0" w:line="240" w:lineRule="auto"/>
        <w:jc w:val="right"/>
        <w:rPr>
          <w:rFonts w:ascii="Times New Roman" w:hAnsi="Times New Roman" w:cs="Times New Roman"/>
          <w:b/>
          <w:sz w:val="24"/>
          <w:szCs w:val="24"/>
          <w:lang w:val="kk-KZ"/>
        </w:rPr>
      </w:pPr>
    </w:p>
    <w:p w14:paraId="716009D6">
      <w:pPr>
        <w:spacing w:after="0" w:line="240" w:lineRule="auto"/>
        <w:jc w:val="right"/>
        <w:rPr>
          <w:rFonts w:ascii="Times New Roman" w:hAnsi="Times New Roman" w:cs="Times New Roman"/>
          <w:b/>
          <w:sz w:val="24"/>
          <w:szCs w:val="24"/>
          <w:lang w:val="kk-KZ"/>
        </w:rPr>
      </w:pPr>
    </w:p>
    <w:p w14:paraId="2C35AF72">
      <w:pPr>
        <w:spacing w:after="0" w:line="240" w:lineRule="auto"/>
        <w:jc w:val="right"/>
        <w:rPr>
          <w:rFonts w:ascii="Times New Roman" w:hAnsi="Times New Roman" w:cs="Times New Roman"/>
          <w:b/>
          <w:sz w:val="24"/>
          <w:szCs w:val="24"/>
          <w:lang w:val="kk-KZ"/>
        </w:rPr>
      </w:pPr>
    </w:p>
    <w:p w14:paraId="42459EF2">
      <w:pPr>
        <w:spacing w:after="0" w:line="240" w:lineRule="auto"/>
        <w:jc w:val="right"/>
        <w:rPr>
          <w:rFonts w:ascii="Times New Roman" w:hAnsi="Times New Roman" w:cs="Times New Roman"/>
          <w:b/>
          <w:sz w:val="24"/>
          <w:szCs w:val="24"/>
          <w:lang w:val="kk-KZ"/>
        </w:rPr>
      </w:pPr>
    </w:p>
    <w:p w14:paraId="31724E09">
      <w:pPr>
        <w:spacing w:after="0" w:line="240" w:lineRule="auto"/>
        <w:jc w:val="right"/>
        <w:rPr>
          <w:rFonts w:ascii="Times New Roman" w:hAnsi="Times New Roman" w:cs="Times New Roman"/>
          <w:b/>
          <w:sz w:val="24"/>
          <w:szCs w:val="24"/>
          <w:lang w:val="kk-KZ"/>
        </w:rPr>
      </w:pPr>
    </w:p>
    <w:p w14:paraId="191DDC21">
      <w:pPr>
        <w:spacing w:after="0" w:line="240" w:lineRule="auto"/>
        <w:jc w:val="right"/>
        <w:rPr>
          <w:rFonts w:ascii="Times New Roman" w:hAnsi="Times New Roman" w:cs="Times New Roman"/>
          <w:b/>
          <w:sz w:val="24"/>
          <w:szCs w:val="24"/>
          <w:lang w:val="kk-KZ"/>
        </w:rPr>
      </w:pPr>
    </w:p>
    <w:p w14:paraId="46911F0F">
      <w:pPr>
        <w:spacing w:after="0" w:line="240" w:lineRule="auto"/>
        <w:jc w:val="right"/>
        <w:rPr>
          <w:rFonts w:ascii="Times New Roman" w:hAnsi="Times New Roman" w:cs="Times New Roman"/>
          <w:b/>
          <w:sz w:val="24"/>
          <w:szCs w:val="24"/>
          <w:lang w:val="kk-KZ"/>
        </w:rPr>
      </w:pPr>
    </w:p>
    <w:p w14:paraId="3C61B124">
      <w:pPr>
        <w:spacing w:after="0" w:line="240" w:lineRule="auto"/>
        <w:jc w:val="right"/>
        <w:rPr>
          <w:rFonts w:ascii="Times New Roman" w:hAnsi="Times New Roman" w:cs="Times New Roman"/>
          <w:b/>
          <w:sz w:val="24"/>
          <w:szCs w:val="24"/>
          <w:lang w:val="kk-KZ"/>
        </w:rPr>
      </w:pPr>
    </w:p>
    <w:p w14:paraId="3850F402">
      <w:pPr>
        <w:spacing w:after="0" w:line="240" w:lineRule="auto"/>
        <w:jc w:val="right"/>
        <w:rPr>
          <w:rFonts w:ascii="Times New Roman" w:hAnsi="Times New Roman" w:cs="Times New Roman"/>
          <w:b/>
          <w:sz w:val="24"/>
          <w:szCs w:val="24"/>
          <w:lang w:val="kk-KZ"/>
        </w:rPr>
      </w:pPr>
    </w:p>
    <w:p w14:paraId="2B3F1310">
      <w:pPr>
        <w:spacing w:after="0" w:line="240" w:lineRule="auto"/>
        <w:jc w:val="right"/>
        <w:rPr>
          <w:rFonts w:ascii="Times New Roman" w:hAnsi="Times New Roman" w:cs="Times New Roman"/>
          <w:b/>
          <w:sz w:val="24"/>
          <w:szCs w:val="24"/>
          <w:lang w:val="kk-KZ"/>
        </w:rPr>
      </w:pPr>
      <w:r>
        <w:rPr>
          <w:rFonts w:ascii="Calibri" w:hAnsi="Calibri" w:eastAsia="Calibri" w:cs="Calibri"/>
          <w:color w:val="000000"/>
          <w:lang w:eastAsia="ru-RU"/>
        </w:rPr>
        <w:drawing>
          <wp:anchor distT="0" distB="0" distL="114300" distR="114300" simplePos="0" relativeHeight="251671552" behindDoc="0" locked="0" layoutInCell="1" allowOverlap="0">
            <wp:simplePos x="0" y="0"/>
            <wp:positionH relativeFrom="page">
              <wp:posOffset>466725</wp:posOffset>
            </wp:positionH>
            <wp:positionV relativeFrom="margin">
              <wp:posOffset>241300</wp:posOffset>
            </wp:positionV>
            <wp:extent cx="4467225" cy="1076325"/>
            <wp:effectExtent l="0" t="0" r="0" b="0"/>
            <wp:wrapTopAndBottom/>
            <wp:docPr id="16" name="Picture 7"/>
            <wp:cNvGraphicFramePr/>
            <a:graphic xmlns:a="http://schemas.openxmlformats.org/drawingml/2006/main">
              <a:graphicData uri="http://schemas.openxmlformats.org/drawingml/2006/picture">
                <pic:pic xmlns:pic="http://schemas.openxmlformats.org/drawingml/2006/picture">
                  <pic:nvPicPr>
                    <pic:cNvPr id="16" name="Picture 7"/>
                    <pic:cNvPicPr/>
                  </pic:nvPicPr>
                  <pic:blipFill>
                    <a:blip r:embed="rId8"/>
                    <a:srcRect l="7087" t="9114" r="30866" b="76172"/>
                    <a:stretch>
                      <a:fillRect/>
                    </a:stretch>
                  </pic:blipFill>
                  <pic:spPr>
                    <a:xfrm>
                      <a:off x="0" y="0"/>
                      <a:ext cx="4467225" cy="1076325"/>
                    </a:xfrm>
                    <a:prstGeom prst="rect">
                      <a:avLst/>
                    </a:prstGeom>
                    <a:ln>
                      <a:noFill/>
                    </a:ln>
                  </pic:spPr>
                </pic:pic>
              </a:graphicData>
            </a:graphic>
          </wp:anchor>
        </w:drawing>
      </w:r>
    </w:p>
    <w:p w14:paraId="15B3FE00">
      <w:pPr>
        <w:spacing w:after="0" w:line="240" w:lineRule="auto"/>
        <w:rPr>
          <w:rFonts w:ascii="Times New Roman" w:hAnsi="Times New Roman" w:cs="Times New Roman"/>
          <w:b/>
          <w:sz w:val="24"/>
          <w:szCs w:val="24"/>
          <w:lang w:val="kk-KZ"/>
        </w:rPr>
      </w:pPr>
      <w:r>
        <w:rPr>
          <w:sz w:val="24"/>
          <w:szCs w:val="24"/>
          <w:lang w:val="kk-KZ"/>
        </w:rPr>
        <w:t>Тәрбиелеу</w:t>
      </w:r>
      <w:r>
        <w:rPr>
          <w:spacing w:val="-2"/>
          <w:sz w:val="24"/>
          <w:szCs w:val="24"/>
          <w:lang w:val="kk-KZ"/>
        </w:rPr>
        <w:t xml:space="preserve"> </w:t>
      </w:r>
      <w:r>
        <w:rPr>
          <w:sz w:val="24"/>
          <w:szCs w:val="24"/>
          <w:lang w:val="kk-KZ"/>
        </w:rPr>
        <w:t>-</w:t>
      </w:r>
      <w:r>
        <w:rPr>
          <w:spacing w:val="-3"/>
          <w:sz w:val="24"/>
          <w:szCs w:val="24"/>
          <w:lang w:val="kk-KZ"/>
        </w:rPr>
        <w:t xml:space="preserve"> </w:t>
      </w:r>
      <w:r>
        <w:rPr>
          <w:sz w:val="24"/>
          <w:szCs w:val="24"/>
          <w:lang w:val="kk-KZ"/>
        </w:rPr>
        <w:t>білім</w:t>
      </w:r>
      <w:r>
        <w:rPr>
          <w:spacing w:val="-5"/>
          <w:sz w:val="24"/>
          <w:szCs w:val="24"/>
          <w:lang w:val="kk-KZ"/>
        </w:rPr>
        <w:t xml:space="preserve"> </w:t>
      </w:r>
      <w:r>
        <w:rPr>
          <w:sz w:val="24"/>
          <w:szCs w:val="24"/>
          <w:lang w:val="kk-KZ"/>
        </w:rPr>
        <w:t>беру</w:t>
      </w:r>
      <w:r>
        <w:rPr>
          <w:spacing w:val="-1"/>
          <w:sz w:val="24"/>
          <w:szCs w:val="24"/>
          <w:lang w:val="kk-KZ"/>
        </w:rPr>
        <w:t xml:space="preserve"> </w:t>
      </w:r>
      <w:r>
        <w:rPr>
          <w:sz w:val="24"/>
          <w:szCs w:val="24"/>
          <w:lang w:val="kk-KZ"/>
        </w:rPr>
        <w:t>процесінің</w:t>
      </w:r>
      <w:r>
        <w:rPr>
          <w:spacing w:val="-3"/>
          <w:sz w:val="24"/>
          <w:szCs w:val="24"/>
          <w:lang w:val="kk-KZ"/>
        </w:rPr>
        <w:t xml:space="preserve"> </w:t>
      </w:r>
      <w:r>
        <w:rPr>
          <w:sz w:val="24"/>
          <w:szCs w:val="24"/>
          <w:lang w:val="kk-KZ"/>
        </w:rPr>
        <w:t>циклограммасы</w:t>
      </w:r>
    </w:p>
    <w:p w14:paraId="4599F50A">
      <w:pPr>
        <w:spacing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 Білім беру ұйымы </w:t>
      </w:r>
      <w:r>
        <w:rPr>
          <w:rFonts w:ascii="Times New Roman" w:hAnsi="Times New Roman" w:cs="Times New Roman"/>
          <w:sz w:val="24"/>
          <w:szCs w:val="24"/>
          <w:u w:val="single"/>
          <w:lang w:val="kk-KZ"/>
        </w:rPr>
        <w:t>КМҚК №36 «Нұрәлем» балабақшасы</w:t>
      </w:r>
    </w:p>
    <w:p w14:paraId="29C64034">
      <w:pPr>
        <w:spacing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 Топ </w:t>
      </w:r>
      <w:r>
        <w:rPr>
          <w:rFonts w:ascii="Times New Roman" w:hAnsi="Times New Roman" w:cs="Times New Roman"/>
          <w:sz w:val="24"/>
          <w:szCs w:val="24"/>
          <w:u w:val="single"/>
          <w:lang w:val="kk-KZ"/>
        </w:rPr>
        <w:t>«Гүлдер» мектепалды  тобы</w:t>
      </w:r>
    </w:p>
    <w:p w14:paraId="6F201090">
      <w:pPr>
        <w:spacing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 Балалардың жасы </w:t>
      </w:r>
      <w:r>
        <w:rPr>
          <w:rFonts w:ascii="Times New Roman" w:hAnsi="Times New Roman" w:cs="Times New Roman"/>
          <w:sz w:val="24"/>
          <w:szCs w:val="24"/>
          <w:u w:val="single"/>
          <w:lang w:val="kk-KZ"/>
        </w:rPr>
        <w:t>5-6 жас</w:t>
      </w:r>
    </w:p>
    <w:p w14:paraId="3EBF41B0">
      <w:pPr>
        <w:spacing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 xml:space="preserve"> Жоспардың құрылу кезеңі </w:t>
      </w:r>
      <w:r>
        <w:rPr>
          <w:rFonts w:ascii="Times New Roman" w:hAnsi="Times New Roman" w:cs="Times New Roman"/>
          <w:bCs/>
          <w:sz w:val="24"/>
          <w:szCs w:val="24"/>
          <w:u w:val="single"/>
          <w:lang w:val="kk-KZ"/>
        </w:rPr>
        <w:t>Қараша</w:t>
      </w:r>
      <w:r>
        <w:rPr>
          <w:rFonts w:ascii="Times New Roman" w:hAnsi="Times New Roman" w:cs="Times New Roman"/>
          <w:b/>
          <w:bCs/>
          <w:sz w:val="24"/>
          <w:szCs w:val="24"/>
          <w:u w:val="single"/>
          <w:lang w:val="kk-KZ"/>
        </w:rPr>
        <w:t xml:space="preserve">  </w:t>
      </w:r>
      <w:r>
        <w:rPr>
          <w:rFonts w:ascii="Times New Roman" w:hAnsi="Times New Roman" w:cs="Times New Roman"/>
          <w:bCs/>
          <w:sz w:val="24"/>
          <w:szCs w:val="24"/>
          <w:u w:val="single"/>
          <w:lang w:val="kk-KZ"/>
        </w:rPr>
        <w:t>V-апта қайталау</w:t>
      </w:r>
      <w:r>
        <w:rPr>
          <w:rFonts w:ascii="Times New Roman" w:hAnsi="Times New Roman" w:cs="Times New Roman"/>
          <w:b/>
          <w:bCs/>
          <w:sz w:val="24"/>
          <w:szCs w:val="24"/>
          <w:lang w:val="kk-KZ"/>
        </w:rPr>
        <w:t xml:space="preserve"> </w:t>
      </w:r>
      <w:r>
        <w:rPr>
          <w:rFonts w:ascii="Times New Roman" w:hAnsi="Times New Roman" w:cs="Times New Roman"/>
          <w:bCs/>
          <w:sz w:val="24"/>
          <w:szCs w:val="24"/>
          <w:lang w:val="kk-KZ"/>
        </w:rPr>
        <w:t>20.11-01.12</w:t>
      </w:r>
      <w:r>
        <w:rPr>
          <w:rFonts w:ascii="Times New Roman" w:hAnsi="Times New Roman" w:cs="Times New Roman"/>
          <w:b/>
          <w:bCs/>
          <w:sz w:val="24"/>
          <w:szCs w:val="24"/>
          <w:lang w:val="kk-KZ"/>
        </w:rPr>
        <w:t>.</w:t>
      </w:r>
      <w:r>
        <w:rPr>
          <w:rFonts w:ascii="Times New Roman" w:hAnsi="Times New Roman" w:cs="Times New Roman"/>
          <w:sz w:val="24"/>
          <w:szCs w:val="24"/>
          <w:u w:val="single"/>
          <w:lang w:val="kk-KZ"/>
        </w:rPr>
        <w:t>2023 ж</w:t>
      </w:r>
    </w:p>
    <w:p w14:paraId="7ACA356B">
      <w:pPr>
        <w:spacing w:line="240" w:lineRule="auto"/>
        <w:rPr>
          <w:rFonts w:ascii="Times New Roman" w:hAnsi="Times New Roman" w:cs="Times New Roman"/>
          <w:b/>
          <w:sz w:val="24"/>
          <w:szCs w:val="24"/>
          <w:u w:val="single"/>
          <w:lang w:val="kk-KZ"/>
        </w:rPr>
      </w:pPr>
      <w:r>
        <w:rPr>
          <w:rFonts w:ascii="Times New Roman" w:hAnsi="Times New Roman" w:cs="Times New Roman"/>
          <w:b/>
          <w:sz w:val="24"/>
          <w:szCs w:val="24"/>
          <w:u w:val="single"/>
          <w:lang w:val="kk-KZ"/>
        </w:rPr>
        <w:t>Тәрбиеші:</w:t>
      </w:r>
      <w:r>
        <w:rPr>
          <w:rFonts w:ascii="Times New Roman" w:hAnsi="Times New Roman" w:cs="Times New Roman"/>
          <w:sz w:val="24"/>
          <w:szCs w:val="24"/>
          <w:u w:val="single"/>
          <w:lang w:val="kk-KZ"/>
        </w:rPr>
        <w:t>Айткалиева.Ұ.М</w:t>
      </w:r>
    </w:p>
    <w:tbl>
      <w:tblPr>
        <w:tblStyle w:val="39"/>
        <w:tblW w:w="15466" w:type="dxa"/>
        <w:tblInd w:w="-1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977"/>
        <w:gridCol w:w="2551"/>
        <w:gridCol w:w="13"/>
        <w:gridCol w:w="2084"/>
        <w:gridCol w:w="28"/>
        <w:gridCol w:w="2267"/>
        <w:gridCol w:w="44"/>
        <w:gridCol w:w="2369"/>
        <w:gridCol w:w="3117"/>
        <w:gridCol w:w="16"/>
      </w:tblGrid>
      <w:tr w14:paraId="78397F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6" w:type="dxa"/>
          <w:trHeight w:val="552" w:hRule="atLeast"/>
        </w:trPr>
        <w:tc>
          <w:tcPr>
            <w:tcW w:w="2977" w:type="dxa"/>
          </w:tcPr>
          <w:p w14:paraId="4646736D">
            <w:pPr>
              <w:pStyle w:val="30"/>
              <w:widowControl w:val="0"/>
              <w:autoSpaceDE w:val="0"/>
              <w:autoSpaceDN w:val="0"/>
              <w:rPr>
                <w:rFonts w:ascii="Times New Roman" w:hAnsi="Times New Roman" w:cs="Times New Roman"/>
                <w:b/>
                <w:bCs/>
                <w:sz w:val="24"/>
                <w:szCs w:val="24"/>
                <w:lang w:val="ru-RU"/>
              </w:rPr>
            </w:pPr>
            <w:r>
              <w:rPr>
                <w:rFonts w:ascii="Times New Roman" w:hAnsi="Times New Roman" w:cs="Times New Roman"/>
                <w:b/>
                <w:bCs/>
                <w:sz w:val="24"/>
                <w:szCs w:val="24"/>
                <w:lang w:val="en-US"/>
              </w:rPr>
              <w:t>Күн</w:t>
            </w:r>
            <w:r>
              <w:rPr>
                <w:rFonts w:ascii="Times New Roman" w:hAnsi="Times New Roman" w:cs="Times New Roman"/>
                <w:b/>
                <w:bCs/>
                <w:spacing w:val="-2"/>
                <w:sz w:val="24"/>
                <w:szCs w:val="24"/>
                <w:lang w:val="en-US"/>
              </w:rPr>
              <w:t xml:space="preserve"> </w:t>
            </w:r>
            <w:r>
              <w:rPr>
                <w:rFonts w:ascii="Times New Roman" w:hAnsi="Times New Roman" w:cs="Times New Roman"/>
                <w:b/>
                <w:bCs/>
                <w:sz w:val="24"/>
                <w:szCs w:val="24"/>
                <w:lang w:val="en-US"/>
              </w:rPr>
              <w:t>тәртібінің</w:t>
            </w:r>
            <w:r>
              <w:rPr>
                <w:rFonts w:ascii="Times New Roman" w:hAnsi="Times New Roman" w:cs="Times New Roman"/>
                <w:b/>
                <w:bCs/>
                <w:spacing w:val="-1"/>
                <w:sz w:val="24"/>
                <w:szCs w:val="24"/>
                <w:lang w:val="en-US"/>
              </w:rPr>
              <w:t xml:space="preserve"> </w:t>
            </w:r>
            <w:r>
              <w:rPr>
                <w:rFonts w:ascii="Times New Roman" w:hAnsi="Times New Roman" w:cs="Times New Roman"/>
                <w:b/>
                <w:bCs/>
                <w:sz w:val="24"/>
                <w:szCs w:val="24"/>
                <w:lang w:val="ru-RU"/>
              </w:rPr>
              <w:t>кезе</w:t>
            </w:r>
            <w:r>
              <w:rPr>
                <w:rFonts w:ascii="Times New Roman" w:hAnsi="Times New Roman" w:cs="Times New Roman"/>
                <w:b/>
                <w:bCs/>
                <w:sz w:val="24"/>
                <w:szCs w:val="24"/>
                <w:lang w:val="kk-KZ"/>
              </w:rPr>
              <w:t>ңдері</w:t>
            </w:r>
            <w:r>
              <w:rPr>
                <w:rFonts w:ascii="Times New Roman" w:hAnsi="Times New Roman" w:cs="Times New Roman"/>
                <w:b/>
                <w:bCs/>
                <w:sz w:val="24"/>
                <w:szCs w:val="24"/>
                <w:lang w:val="ru-RU"/>
              </w:rPr>
              <w:t xml:space="preserve">  </w:t>
            </w:r>
          </w:p>
        </w:tc>
        <w:tc>
          <w:tcPr>
            <w:tcW w:w="2551" w:type="dxa"/>
          </w:tcPr>
          <w:p w14:paraId="1CCAEDF4">
            <w:pPr>
              <w:pStyle w:val="30"/>
              <w:widowControl w:val="0"/>
              <w:autoSpaceDE w:val="0"/>
              <w:autoSpaceDN w:val="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Дүйсенбі</w:t>
            </w:r>
          </w:p>
          <w:p w14:paraId="265CF93C">
            <w:pPr>
              <w:pStyle w:val="30"/>
              <w:widowControl w:val="0"/>
              <w:autoSpaceDE w:val="0"/>
              <w:autoSpaceDN w:val="0"/>
              <w:jc w:val="center"/>
              <w:rPr>
                <w:rFonts w:ascii="Times New Roman" w:hAnsi="Times New Roman" w:cs="Times New Roman"/>
                <w:b/>
                <w:bCs/>
                <w:sz w:val="24"/>
                <w:szCs w:val="24"/>
                <w:lang w:val="ru-RU"/>
              </w:rPr>
            </w:pPr>
          </w:p>
        </w:tc>
        <w:tc>
          <w:tcPr>
            <w:tcW w:w="2125" w:type="dxa"/>
            <w:gridSpan w:val="3"/>
          </w:tcPr>
          <w:p w14:paraId="5AC705EF">
            <w:pPr>
              <w:pStyle w:val="30"/>
              <w:widowControl w:val="0"/>
              <w:autoSpaceDE w:val="0"/>
              <w:autoSpaceDN w:val="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Сейсенбі</w:t>
            </w:r>
          </w:p>
          <w:p w14:paraId="5613489D">
            <w:pPr>
              <w:pStyle w:val="30"/>
              <w:widowControl w:val="0"/>
              <w:autoSpaceDE w:val="0"/>
              <w:autoSpaceDN w:val="0"/>
              <w:jc w:val="center"/>
              <w:rPr>
                <w:rFonts w:ascii="Times New Roman" w:hAnsi="Times New Roman" w:cs="Times New Roman"/>
                <w:b/>
                <w:bCs/>
                <w:sz w:val="24"/>
                <w:szCs w:val="24"/>
                <w:lang w:val="ru-RU"/>
              </w:rPr>
            </w:pPr>
          </w:p>
        </w:tc>
        <w:tc>
          <w:tcPr>
            <w:tcW w:w="2267" w:type="dxa"/>
          </w:tcPr>
          <w:p w14:paraId="5C6BC05B">
            <w:pPr>
              <w:pStyle w:val="30"/>
              <w:widowControl w:val="0"/>
              <w:autoSpaceDE w:val="0"/>
              <w:autoSpaceDN w:val="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Сәрсенбі</w:t>
            </w:r>
          </w:p>
          <w:p w14:paraId="49B1D890">
            <w:pPr>
              <w:pStyle w:val="30"/>
              <w:widowControl w:val="0"/>
              <w:autoSpaceDE w:val="0"/>
              <w:autoSpaceDN w:val="0"/>
              <w:jc w:val="center"/>
              <w:rPr>
                <w:rFonts w:ascii="Times New Roman" w:hAnsi="Times New Roman" w:cs="Times New Roman"/>
                <w:b/>
                <w:bCs/>
                <w:sz w:val="24"/>
                <w:szCs w:val="24"/>
                <w:lang w:val="ru-RU"/>
              </w:rPr>
            </w:pPr>
          </w:p>
        </w:tc>
        <w:tc>
          <w:tcPr>
            <w:tcW w:w="2413" w:type="dxa"/>
            <w:gridSpan w:val="2"/>
          </w:tcPr>
          <w:p w14:paraId="3AEFE584">
            <w:pPr>
              <w:pStyle w:val="30"/>
              <w:widowControl w:val="0"/>
              <w:autoSpaceDE w:val="0"/>
              <w:autoSpaceDN w:val="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Бейсенбі</w:t>
            </w:r>
          </w:p>
          <w:p w14:paraId="72F42B71">
            <w:pPr>
              <w:pStyle w:val="30"/>
              <w:widowControl w:val="0"/>
              <w:autoSpaceDE w:val="0"/>
              <w:autoSpaceDN w:val="0"/>
              <w:jc w:val="center"/>
              <w:rPr>
                <w:rFonts w:ascii="Times New Roman" w:hAnsi="Times New Roman" w:cs="Times New Roman"/>
                <w:b/>
                <w:bCs/>
                <w:sz w:val="24"/>
                <w:szCs w:val="24"/>
                <w:lang w:val="kk-KZ"/>
              </w:rPr>
            </w:pPr>
          </w:p>
        </w:tc>
        <w:tc>
          <w:tcPr>
            <w:tcW w:w="3117" w:type="dxa"/>
          </w:tcPr>
          <w:p w14:paraId="4759475B">
            <w:pPr>
              <w:pStyle w:val="30"/>
              <w:widowControl w:val="0"/>
              <w:autoSpaceDE w:val="0"/>
              <w:autoSpaceDN w:val="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Жұма</w:t>
            </w:r>
          </w:p>
          <w:p w14:paraId="7686E268">
            <w:pPr>
              <w:pStyle w:val="30"/>
              <w:widowControl w:val="0"/>
              <w:autoSpaceDE w:val="0"/>
              <w:autoSpaceDN w:val="0"/>
              <w:jc w:val="center"/>
              <w:rPr>
                <w:rFonts w:ascii="Times New Roman" w:hAnsi="Times New Roman" w:cs="Times New Roman"/>
                <w:b/>
                <w:bCs/>
                <w:sz w:val="24"/>
                <w:szCs w:val="24"/>
                <w:lang w:val="ru-RU"/>
              </w:rPr>
            </w:pPr>
          </w:p>
        </w:tc>
      </w:tr>
      <w:tr w14:paraId="2EC50D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2977" w:type="dxa"/>
          </w:tcPr>
          <w:p w14:paraId="2EAC45B1">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Балаларды</w:t>
            </w:r>
            <w:r>
              <w:rPr>
                <w:rFonts w:ascii="Times New Roman" w:hAnsi="Times New Roman" w:cs="Times New Roman"/>
                <w:b/>
                <w:bCs/>
                <w:spacing w:val="-1"/>
                <w:sz w:val="24"/>
                <w:szCs w:val="24"/>
                <w:lang w:val="en-US"/>
              </w:rPr>
              <w:t xml:space="preserve"> </w:t>
            </w:r>
            <w:r>
              <w:rPr>
                <w:rFonts w:ascii="Times New Roman" w:hAnsi="Times New Roman" w:cs="Times New Roman"/>
                <w:b/>
                <w:bCs/>
                <w:sz w:val="24"/>
                <w:szCs w:val="24"/>
                <w:lang w:val="en-US"/>
              </w:rPr>
              <w:t>қабылдау</w:t>
            </w:r>
          </w:p>
        </w:tc>
        <w:tc>
          <w:tcPr>
            <w:tcW w:w="12489" w:type="dxa"/>
            <w:gridSpan w:val="9"/>
          </w:tcPr>
          <w:p w14:paraId="77096F3F">
            <w:pPr>
              <w:widowControl w:val="0"/>
              <w:autoSpaceDE w:val="0"/>
              <w:autoSpaceDN w:val="0"/>
              <w:spacing w:after="0" w:line="240" w:lineRule="auto"/>
              <w:rPr>
                <w:rFonts w:ascii="Times New Roman" w:hAnsi="Times New Roman" w:cs="Times New Roman"/>
                <w:b/>
                <w:bCs/>
                <w:sz w:val="24"/>
                <w:szCs w:val="24"/>
                <w:lang w:val="en-US"/>
              </w:rPr>
            </w:pPr>
            <w:r>
              <w:rPr>
                <w:rFonts w:ascii="Times New Roman" w:hAnsi="Times New Roman" w:cs="Times New Roman"/>
                <w:sz w:val="24"/>
                <w:szCs w:val="24"/>
                <w:lang w:val="en-US"/>
              </w:rPr>
              <w:t xml:space="preserve">Балаларды көтеріңкі көңіл-күймен қарсы алу. Стикерлер арқылы көңіл күйлерін көрсете білуін жетілдіру.  Баладан қандай көңіл күймен келгенін сұрап, сәлемдесуді пысықтау, баладан өз отбасы жайлы айтып беруге тарту </w:t>
            </w:r>
            <w:r>
              <w:rPr>
                <w:rFonts w:ascii="Times New Roman" w:hAnsi="Times New Roman" w:cs="Times New Roman"/>
                <w:b/>
                <w:bCs/>
                <w:sz w:val="24"/>
                <w:szCs w:val="24"/>
                <w:lang w:val="en-US"/>
              </w:rPr>
              <w:t>(қарым қатынас мәдениеті).</w:t>
            </w:r>
          </w:p>
          <w:p w14:paraId="0FBDB0C9">
            <w:pPr>
              <w:widowControl w:val="0"/>
              <w:autoSpaceDE w:val="0"/>
              <w:autoSpaceDN w:val="0"/>
              <w:spacing w:after="0" w:line="240" w:lineRule="auto"/>
              <w:rPr>
                <w:rFonts w:ascii="Times New Roman" w:hAnsi="Times New Roman" w:cs="Times New Roman"/>
                <w:sz w:val="24"/>
                <w:szCs w:val="24"/>
                <w:lang w:val="en-US"/>
              </w:rPr>
            </w:pPr>
          </w:p>
        </w:tc>
      </w:tr>
      <w:tr w14:paraId="4AA086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2977" w:type="dxa"/>
          </w:tcPr>
          <w:p w14:paraId="1CDE496E">
            <w:pPr>
              <w:pStyle w:val="30"/>
              <w:widowControl w:val="0"/>
              <w:autoSpaceDE w:val="0"/>
              <w:autoSpaceDN w:val="0"/>
              <w:rPr>
                <w:rFonts w:ascii="Times New Roman" w:hAnsi="Times New Roman" w:cs="Times New Roman"/>
                <w:b/>
                <w:bCs/>
                <w:sz w:val="24"/>
                <w:szCs w:val="24"/>
                <w:lang w:val="ru-RU"/>
              </w:rPr>
            </w:pPr>
            <w:r>
              <w:rPr>
                <w:rFonts w:ascii="Times New Roman" w:hAnsi="Times New Roman" w:cs="Times New Roman"/>
                <w:b/>
                <w:bCs/>
                <w:sz w:val="24"/>
                <w:szCs w:val="24"/>
                <w:lang w:val="ru-RU"/>
              </w:rPr>
              <w:t>Ата-аналармен</w:t>
            </w:r>
            <w:r>
              <w:rPr>
                <w:rFonts w:ascii="Times New Roman" w:hAnsi="Times New Roman" w:cs="Times New Roman"/>
                <w:b/>
                <w:bCs/>
                <w:spacing w:val="-6"/>
                <w:sz w:val="24"/>
                <w:szCs w:val="24"/>
                <w:lang w:val="ru-RU"/>
              </w:rPr>
              <w:t xml:space="preserve"> </w:t>
            </w:r>
            <w:r>
              <w:rPr>
                <w:rFonts w:ascii="Times New Roman" w:hAnsi="Times New Roman" w:cs="Times New Roman"/>
                <w:b/>
                <w:bCs/>
                <w:sz w:val="24"/>
                <w:szCs w:val="24"/>
                <w:lang w:val="ru-RU"/>
              </w:rPr>
              <w:t>әңгімелесу,</w:t>
            </w:r>
          </w:p>
          <w:p w14:paraId="2DD73000">
            <w:pPr>
              <w:pStyle w:val="30"/>
              <w:widowControl w:val="0"/>
              <w:autoSpaceDE w:val="0"/>
              <w:autoSpaceDN w:val="0"/>
              <w:rPr>
                <w:rFonts w:ascii="Times New Roman" w:hAnsi="Times New Roman" w:cs="Times New Roman"/>
                <w:b/>
                <w:bCs/>
                <w:sz w:val="24"/>
                <w:szCs w:val="24"/>
                <w:lang w:val="ru-RU"/>
              </w:rPr>
            </w:pPr>
            <w:r>
              <w:rPr>
                <w:rFonts w:ascii="Times New Roman" w:hAnsi="Times New Roman" w:cs="Times New Roman"/>
                <w:b/>
                <w:bCs/>
                <w:sz w:val="24"/>
                <w:szCs w:val="24"/>
                <w:lang w:val="ru-RU"/>
              </w:rPr>
              <w:t>кеңес</w:t>
            </w:r>
            <w:r>
              <w:rPr>
                <w:rFonts w:ascii="Times New Roman" w:hAnsi="Times New Roman" w:cs="Times New Roman"/>
                <w:b/>
                <w:bCs/>
                <w:spacing w:val="-1"/>
                <w:sz w:val="24"/>
                <w:szCs w:val="24"/>
                <w:lang w:val="ru-RU"/>
              </w:rPr>
              <w:t xml:space="preserve"> </w:t>
            </w:r>
            <w:r>
              <w:rPr>
                <w:rFonts w:ascii="Times New Roman" w:hAnsi="Times New Roman" w:cs="Times New Roman"/>
                <w:b/>
                <w:bCs/>
                <w:sz w:val="24"/>
                <w:szCs w:val="24"/>
                <w:lang w:val="ru-RU"/>
              </w:rPr>
              <w:t>беру</w:t>
            </w:r>
          </w:p>
        </w:tc>
        <w:tc>
          <w:tcPr>
            <w:tcW w:w="12489" w:type="dxa"/>
            <w:gridSpan w:val="9"/>
          </w:tcPr>
          <w:p w14:paraId="1A76D0CF">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Балаларды қабылдау барысында ата-аналармен баланың  қимыл белсенділігі жайында әңгімелесу.  </w:t>
            </w:r>
          </w:p>
        </w:tc>
      </w:tr>
      <w:tr w14:paraId="35AD04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5" w:hRule="atLeast"/>
        </w:trPr>
        <w:tc>
          <w:tcPr>
            <w:tcW w:w="2977" w:type="dxa"/>
          </w:tcPr>
          <w:p w14:paraId="25CDDC2F">
            <w:pPr>
              <w:pStyle w:val="30"/>
              <w:widowControl w:val="0"/>
              <w:autoSpaceDE w:val="0"/>
              <w:autoSpaceDN w:val="0"/>
              <w:rPr>
                <w:rFonts w:ascii="Times New Roman" w:hAnsi="Times New Roman" w:cs="Times New Roman"/>
                <w:b/>
                <w:bCs/>
                <w:spacing w:val="-57"/>
                <w:sz w:val="24"/>
                <w:szCs w:val="24"/>
                <w:lang w:val="kk-KZ"/>
              </w:rPr>
            </w:pPr>
            <w:r>
              <w:rPr>
                <w:rFonts w:ascii="Times New Roman" w:hAnsi="Times New Roman" w:cs="Times New Roman"/>
                <w:b/>
                <w:bCs/>
                <w:sz w:val="24"/>
                <w:szCs w:val="24"/>
                <w:lang w:val="kk-KZ"/>
              </w:rPr>
              <w:t>Балалардың дербес әрекеті</w:t>
            </w:r>
            <w:r>
              <w:rPr>
                <w:rFonts w:ascii="Times New Roman" w:hAnsi="Times New Roman" w:cs="Times New Roman"/>
                <w:b/>
                <w:bCs/>
                <w:spacing w:val="-57"/>
                <w:sz w:val="24"/>
                <w:szCs w:val="24"/>
                <w:lang w:val="kk-KZ"/>
              </w:rPr>
              <w:t xml:space="preserve"> </w:t>
            </w:r>
          </w:p>
          <w:p w14:paraId="37D694B5">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(баяу қимылды ойындар,</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үстел</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үсті ойындары, бейнелеу әрекеті, кітаптар</w:t>
            </w:r>
            <w:r>
              <w:rPr>
                <w:rFonts w:ascii="Times New Roman" w:hAnsi="Times New Roman" w:cs="Times New Roman"/>
                <w:b/>
                <w:bCs/>
                <w:spacing w:val="-58"/>
                <w:sz w:val="24"/>
                <w:szCs w:val="24"/>
                <w:lang w:val="kk-KZ"/>
              </w:rPr>
              <w:t xml:space="preserve"> </w:t>
            </w:r>
            <w:r>
              <w:rPr>
                <w:rFonts w:ascii="Times New Roman" w:hAnsi="Times New Roman" w:cs="Times New Roman"/>
                <w:b/>
                <w:bCs/>
                <w:sz w:val="24"/>
                <w:szCs w:val="24"/>
                <w:lang w:val="kk-KZ"/>
              </w:rPr>
              <w:t>қарау және тағы басқа</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әрекеттер)</w:t>
            </w:r>
          </w:p>
        </w:tc>
        <w:tc>
          <w:tcPr>
            <w:tcW w:w="12489" w:type="dxa"/>
            <w:gridSpan w:val="9"/>
          </w:tcPr>
          <w:p w14:paraId="50F591C6">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Топта балалармен шағын ойын орталықтарында еркін ойындарды ұйымдастыру, </w:t>
            </w:r>
          </w:p>
          <w:p w14:paraId="43D0B431">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үстел үсті ойындары (пазлдар, интеллектум құралдары, шашка ойындары)</w:t>
            </w:r>
          </w:p>
          <w:p w14:paraId="350C7161">
            <w:pPr>
              <w:pStyle w:val="34"/>
              <w:rPr>
                <w:sz w:val="24"/>
                <w:szCs w:val="24"/>
              </w:rPr>
            </w:pPr>
            <w:r>
              <w:rPr>
                <w:sz w:val="24"/>
                <w:szCs w:val="24"/>
              </w:rPr>
              <w:t xml:space="preserve">Өнер орталығында сурет салу, суретті кітапшаларды бояу, ермексазбен жұмыстар жасау. </w:t>
            </w:r>
          </w:p>
          <w:p w14:paraId="324BF33C">
            <w:pPr>
              <w:pStyle w:val="34"/>
              <w:rPr>
                <w:sz w:val="24"/>
                <w:szCs w:val="24"/>
              </w:rPr>
            </w:pPr>
            <w:r>
              <w:rPr>
                <w:sz w:val="24"/>
                <w:szCs w:val="24"/>
              </w:rPr>
              <w:t>Құрастыру материалдарымен құрастыру ойындары, кітаптарды қарау,</w:t>
            </w:r>
          </w:p>
          <w:p w14:paraId="0195A13E">
            <w:pPr>
              <w:pStyle w:val="34"/>
              <w:rPr>
                <w:sz w:val="24"/>
                <w:szCs w:val="24"/>
              </w:rPr>
            </w:pPr>
            <w:r>
              <w:rPr>
                <w:sz w:val="24"/>
                <w:szCs w:val="24"/>
              </w:rPr>
              <w:t xml:space="preserve">Табиғат бұрышындағы еңбек (бөлме өсімдіктеріне және жануарларына  күтім жасату) </w:t>
            </w:r>
            <w:r>
              <w:rPr>
                <w:b/>
                <w:bCs/>
                <w:sz w:val="24"/>
                <w:szCs w:val="24"/>
              </w:rPr>
              <w:t>Балармен жеке жұмыс.</w:t>
            </w:r>
          </w:p>
        </w:tc>
      </w:tr>
      <w:tr w14:paraId="5D8222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2977" w:type="dxa"/>
          </w:tcPr>
          <w:p w14:paraId="683BBAB1">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Таңертенгі</w:t>
            </w:r>
            <w:r>
              <w:rPr>
                <w:rFonts w:ascii="Times New Roman" w:hAnsi="Times New Roman" w:cs="Times New Roman"/>
                <w:b/>
                <w:bCs/>
                <w:spacing w:val="-3"/>
                <w:sz w:val="24"/>
                <w:szCs w:val="24"/>
                <w:lang w:val="en-US"/>
              </w:rPr>
              <w:t xml:space="preserve"> </w:t>
            </w:r>
            <w:r>
              <w:rPr>
                <w:rFonts w:ascii="Times New Roman" w:hAnsi="Times New Roman" w:cs="Times New Roman"/>
                <w:b/>
                <w:bCs/>
                <w:sz w:val="24"/>
                <w:szCs w:val="24"/>
                <w:lang w:val="en-US"/>
              </w:rPr>
              <w:t>жаттығу</w:t>
            </w:r>
          </w:p>
        </w:tc>
        <w:tc>
          <w:tcPr>
            <w:tcW w:w="12489" w:type="dxa"/>
            <w:gridSpan w:val="9"/>
          </w:tcPr>
          <w:p w14:paraId="37510322">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Қараша айына арналған таңертеңгі жаттығуларды орындау (</w:t>
            </w:r>
            <w:r>
              <w:rPr>
                <w:rFonts w:ascii="Times New Roman" w:hAnsi="Times New Roman" w:cs="Times New Roman"/>
                <w:b/>
                <w:bCs/>
                <w:sz w:val="24"/>
                <w:szCs w:val="24"/>
                <w:lang w:val="en-US"/>
              </w:rPr>
              <w:t xml:space="preserve">Жалпы дамытушы жаттығулар, қимыл белсенділігі, ойын әрекеті). </w:t>
            </w:r>
          </w:p>
        </w:tc>
      </w:tr>
      <w:tr w14:paraId="0155C2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2977" w:type="dxa"/>
          </w:tcPr>
          <w:p w14:paraId="3E31DA70">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Таңғы</w:t>
            </w:r>
            <w:r>
              <w:rPr>
                <w:rFonts w:ascii="Times New Roman" w:hAnsi="Times New Roman" w:cs="Times New Roman"/>
                <w:b/>
                <w:bCs/>
                <w:spacing w:val="-4"/>
                <w:sz w:val="24"/>
                <w:szCs w:val="24"/>
                <w:lang w:val="en-US"/>
              </w:rPr>
              <w:t xml:space="preserve"> </w:t>
            </w:r>
            <w:r>
              <w:rPr>
                <w:rFonts w:ascii="Times New Roman" w:hAnsi="Times New Roman" w:cs="Times New Roman"/>
                <w:b/>
                <w:bCs/>
                <w:sz w:val="24"/>
                <w:szCs w:val="24"/>
                <w:lang w:val="en-US"/>
              </w:rPr>
              <w:t>ас</w:t>
            </w:r>
          </w:p>
        </w:tc>
        <w:tc>
          <w:tcPr>
            <w:tcW w:w="12489" w:type="dxa"/>
            <w:gridSpan w:val="9"/>
          </w:tcPr>
          <w:p w14:paraId="60E2DC09">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Таңғы ас алдында қолдарын сумен сабындап жуу мәдениетін қалыптастыру. </w:t>
            </w:r>
            <w:r>
              <w:rPr>
                <w:rFonts w:ascii="Times New Roman" w:hAnsi="Times New Roman" w:cs="Times New Roman"/>
                <w:b/>
                <w:bCs/>
                <w:sz w:val="24"/>
                <w:szCs w:val="24"/>
                <w:lang w:val="en-US"/>
              </w:rPr>
              <w:t>(мәдени-гигиеналық дағдылар, өзіне-өзі қызмет ету, кезекшілердің еңбек әрекеті)</w:t>
            </w:r>
          </w:p>
          <w:p w14:paraId="01D460F6">
            <w:pPr>
              <w:widowControl w:val="0"/>
              <w:autoSpaceDE w:val="0"/>
              <w:autoSpaceDN w:val="0"/>
              <w:spacing w:after="0" w:line="240" w:lineRule="auto"/>
              <w:rPr>
                <w:rFonts w:ascii="Times New Roman" w:hAnsi="Times New Roman" w:cs="Times New Roman"/>
                <w:b/>
                <w:bCs/>
                <w:sz w:val="24"/>
                <w:szCs w:val="24"/>
                <w:lang w:val="en-US"/>
              </w:rPr>
            </w:pPr>
            <w:r>
              <w:rPr>
                <w:rFonts w:ascii="Times New Roman" w:hAnsi="Times New Roman" w:cs="Times New Roman"/>
                <w:sz w:val="24"/>
                <w:szCs w:val="24"/>
                <w:lang w:val="en-US"/>
              </w:rPr>
              <w:t>Өз орнын тауып отыру. Ас болсын   сөзін айтуды қалыптастыру. Таза және ұқыпты тамақтануды, қасықты  дұрыс ұстауды, тамақтанған кезінде ауызын жауып отырып, асықпай әбден шайнауды үйрету.</w:t>
            </w:r>
            <w:r>
              <w:rPr>
                <w:rFonts w:ascii="Times New Roman" w:hAnsi="Times New Roman" w:eastAsia="Calibri" w:cs="Times New Roman"/>
                <w:kern w:val="24"/>
                <w:sz w:val="24"/>
                <w:szCs w:val="24"/>
                <w:lang w:val="en-US"/>
              </w:rPr>
              <w:t xml:space="preserve"> </w:t>
            </w:r>
            <w:r>
              <w:rPr>
                <w:rFonts w:ascii="Times New Roman" w:hAnsi="Times New Roman" w:cs="Times New Roman"/>
                <w:sz w:val="24"/>
                <w:szCs w:val="24"/>
                <w:lang w:val="en-US"/>
              </w:rPr>
              <w:t xml:space="preserve">Тамақтанып болғаннан кейін алғыс айту, ас қайыру. </w:t>
            </w:r>
            <w:r>
              <w:rPr>
                <w:rFonts w:ascii="Times New Roman" w:hAnsi="Times New Roman" w:cs="Times New Roman"/>
                <w:b/>
                <w:bCs/>
                <w:sz w:val="24"/>
                <w:szCs w:val="24"/>
                <w:lang w:val="en-US"/>
              </w:rPr>
              <w:t>(сөйлеуді дамыту)</w:t>
            </w:r>
          </w:p>
          <w:p w14:paraId="02BEADC0">
            <w:pPr>
              <w:widowControl w:val="0"/>
              <w:autoSpaceDE w:val="0"/>
              <w:autoSpaceDN w:val="0"/>
              <w:spacing w:after="0" w:line="240" w:lineRule="auto"/>
              <w:rPr>
                <w:rFonts w:ascii="Times New Roman" w:hAnsi="Times New Roman" w:cs="Times New Roman"/>
                <w:sz w:val="24"/>
                <w:szCs w:val="24"/>
                <w:lang w:val="en-US"/>
              </w:rPr>
            </w:pPr>
          </w:p>
        </w:tc>
      </w:tr>
      <w:tr w14:paraId="69806A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2977" w:type="dxa"/>
          </w:tcPr>
          <w:p w14:paraId="6E462D90">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Ұйымдастырылған</w:t>
            </w:r>
            <w:r>
              <w:rPr>
                <w:rFonts w:ascii="Times New Roman" w:hAnsi="Times New Roman" w:cs="Times New Roman"/>
                <w:b/>
                <w:bCs/>
                <w:spacing w:val="-2"/>
                <w:sz w:val="24"/>
                <w:szCs w:val="24"/>
                <w:lang w:val="en-US"/>
              </w:rPr>
              <w:t xml:space="preserve"> </w:t>
            </w:r>
            <w:r>
              <w:rPr>
                <w:rFonts w:ascii="Times New Roman" w:hAnsi="Times New Roman" w:cs="Times New Roman"/>
                <w:b/>
                <w:bCs/>
                <w:sz w:val="24"/>
                <w:szCs w:val="24"/>
                <w:lang w:val="en-US"/>
              </w:rPr>
              <w:t>іс-әрекетке</w:t>
            </w:r>
          </w:p>
          <w:p w14:paraId="2CD8CF09">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kk-KZ"/>
              </w:rPr>
              <w:t>д</w:t>
            </w:r>
            <w:r>
              <w:rPr>
                <w:rFonts w:ascii="Times New Roman" w:hAnsi="Times New Roman" w:cs="Times New Roman"/>
                <w:b/>
                <w:bCs/>
                <w:sz w:val="24"/>
                <w:szCs w:val="24"/>
                <w:lang w:val="en-US"/>
              </w:rPr>
              <w:t>айындық</w:t>
            </w:r>
          </w:p>
        </w:tc>
        <w:tc>
          <w:tcPr>
            <w:tcW w:w="12489" w:type="dxa"/>
            <w:gridSpan w:val="9"/>
          </w:tcPr>
          <w:p w14:paraId="680F573E">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Таңғы жиын. Балаларға жаңалықтарымен  бөлісуді, жақсы тілектер тілеуді жасату. </w:t>
            </w:r>
          </w:p>
          <w:p w14:paraId="21A02CF5">
            <w:pPr>
              <w:widowControl w:val="0"/>
              <w:autoSpaceDE w:val="0"/>
              <w:autoSpaceDN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«Денсаулық жайында  біз не білеміз?» тақырыбында әңгімелесу. «Дені саудың, жаны сау» деген сөздің мағынасын түсіндіру. Адамның</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денсаулығына</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гигиена</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мен</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күн</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тәртібінің</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ықпалы</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туралы</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түсініктерді</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кеңейту.</w:t>
            </w:r>
          </w:p>
          <w:p w14:paraId="523B08B2">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Бірлескен жоспарларды, мәселелерді талқылау, қызығушылықтары бойынша әрекет түрін таңдау, ережелер туралы келісу және т. б. </w:t>
            </w:r>
            <w:r>
              <w:rPr>
                <w:rFonts w:ascii="Times New Roman" w:hAnsi="Times New Roman" w:cs="Times New Roman"/>
                <w:b/>
                <w:bCs/>
                <w:sz w:val="24"/>
                <w:szCs w:val="24"/>
                <w:lang w:val="en-US"/>
              </w:rPr>
              <w:t>(сөйлеуді дамыту)</w:t>
            </w:r>
          </w:p>
        </w:tc>
      </w:tr>
      <w:tr w14:paraId="285FEA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6" w:type="dxa"/>
          <w:trHeight w:val="1235" w:hRule="atLeast"/>
        </w:trPr>
        <w:tc>
          <w:tcPr>
            <w:tcW w:w="2977" w:type="dxa"/>
          </w:tcPr>
          <w:p w14:paraId="031D46AC">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Ұйымдастырылған</w:t>
            </w:r>
          </w:p>
          <w:p w14:paraId="69E5E244">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en-US"/>
              </w:rPr>
              <w:t>іс-әрекет</w:t>
            </w:r>
            <w:r>
              <w:rPr>
                <w:rFonts w:ascii="Times New Roman" w:hAnsi="Times New Roman" w:cs="Times New Roman"/>
                <w:b/>
                <w:bCs/>
                <w:sz w:val="24"/>
                <w:szCs w:val="24"/>
                <w:lang w:val="ru-RU"/>
              </w:rPr>
              <w:t>тер</w:t>
            </w:r>
          </w:p>
        </w:tc>
        <w:tc>
          <w:tcPr>
            <w:tcW w:w="2551" w:type="dxa"/>
          </w:tcPr>
          <w:p w14:paraId="32D1CA75">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Дене шынықтыру</w:t>
            </w:r>
          </w:p>
          <w:p w14:paraId="6C2A23D5">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маманының жоспары бойынша</w:t>
            </w:r>
          </w:p>
          <w:p w14:paraId="514CC772">
            <w:pPr>
              <w:widowControl w:val="0"/>
              <w:autoSpaceDE w:val="0"/>
              <w:autoSpaceDN w:val="0"/>
              <w:spacing w:after="0" w:line="240" w:lineRule="auto"/>
              <w:jc w:val="center"/>
              <w:rPr>
                <w:rFonts w:ascii="Times New Roman" w:hAnsi="Times New Roman" w:cs="Times New Roman"/>
                <w:b/>
                <w:bCs/>
                <w:sz w:val="24"/>
                <w:szCs w:val="24"/>
                <w:lang w:val="kk-KZ"/>
              </w:rPr>
            </w:pPr>
          </w:p>
          <w:p w14:paraId="7AAEFFC4">
            <w:pPr>
              <w:widowControl w:val="0"/>
              <w:autoSpaceDE w:val="0"/>
              <w:autoSpaceDN w:val="0"/>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әдебиет</w:t>
            </w:r>
          </w:p>
          <w:p w14:paraId="085353C5">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Тазалық денсаулық кепілі. «Мойдодыр - Кірқоймас» мультфилімін тамашалау.  Шығарма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мазмұнын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сюжеттің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бірізділігін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сақтай</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отырып,</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эмоциямен,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қисынды қайталап айтып беруді жетілдіру. </w:t>
            </w:r>
          </w:p>
          <w:p w14:paraId="5451ADDD">
            <w:pPr>
              <w:widowControl w:val="0"/>
              <w:autoSpaceDE w:val="0"/>
              <w:autoSpaceDN w:val="0"/>
              <w:spacing w:after="0" w:line="240" w:lineRule="auto"/>
              <w:jc w:val="center"/>
              <w:rPr>
                <w:rFonts w:ascii="Times New Roman" w:hAnsi="Times New Roman" w:cs="Times New Roman"/>
                <w:b/>
                <w:bCs/>
                <w:sz w:val="24"/>
                <w:szCs w:val="24"/>
                <w:lang w:val="kk-KZ"/>
              </w:rPr>
            </w:pPr>
          </w:p>
          <w:p w14:paraId="57B897CC">
            <w:pPr>
              <w:widowControl w:val="0"/>
              <w:autoSpaceDE w:val="0"/>
              <w:autoSpaceDN w:val="0"/>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Қазақ тілі</w:t>
            </w:r>
          </w:p>
          <w:p w14:paraId="5929681D">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Қазақ</w:t>
            </w:r>
            <w:r>
              <w:rPr>
                <w:rFonts w:ascii="Times New Roman" w:hAnsi="Times New Roman" w:cs="Times New Roman"/>
                <w:spacing w:val="-5"/>
                <w:sz w:val="24"/>
                <w:szCs w:val="24"/>
                <w:lang w:val="kk-KZ"/>
              </w:rPr>
              <w:t xml:space="preserve"> </w:t>
            </w:r>
            <w:r>
              <w:rPr>
                <w:rFonts w:ascii="Times New Roman" w:hAnsi="Times New Roman" w:cs="Times New Roman"/>
                <w:sz w:val="24"/>
                <w:szCs w:val="24"/>
                <w:lang w:val="kk-KZ"/>
              </w:rPr>
              <w:t>халқының</w:t>
            </w:r>
            <w:r>
              <w:rPr>
                <w:rFonts w:ascii="Times New Roman" w:hAnsi="Times New Roman" w:cs="Times New Roman"/>
                <w:spacing w:val="-68"/>
                <w:sz w:val="24"/>
                <w:szCs w:val="24"/>
                <w:lang w:val="kk-KZ"/>
              </w:rPr>
              <w:t xml:space="preserve">       </w:t>
            </w:r>
          </w:p>
          <w:p w14:paraId="0D9E4B4A">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азық-түлік</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өндірудегі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тұрмыстық</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кәсібімен таныстыру. Олардың дәрумендерге бай екенін ұғындыру. (құрт, жент, май сүт өнімдері)</w:t>
            </w:r>
          </w:p>
          <w:p w14:paraId="5F5524B2">
            <w:pPr>
              <w:pStyle w:val="30"/>
              <w:widowControl w:val="0"/>
              <w:autoSpaceDE w:val="0"/>
              <w:autoSpaceDN w:val="0"/>
              <w:jc w:val="center"/>
              <w:rPr>
                <w:rFonts w:ascii="Times New Roman" w:hAnsi="Times New Roman" w:cs="Times New Roman"/>
                <w:b/>
                <w:bCs/>
                <w:sz w:val="24"/>
                <w:szCs w:val="24"/>
                <w:lang w:val="kk-KZ"/>
              </w:rPr>
            </w:pPr>
          </w:p>
          <w:p w14:paraId="130B1D5D">
            <w:pPr>
              <w:pStyle w:val="30"/>
              <w:widowControl w:val="0"/>
              <w:autoSpaceDE w:val="0"/>
              <w:autoSpaceDN w:val="0"/>
              <w:jc w:val="center"/>
              <w:rPr>
                <w:rFonts w:ascii="Times New Roman" w:hAnsi="Times New Roman" w:cs="Times New Roman"/>
                <w:b/>
                <w:bCs/>
                <w:sz w:val="24"/>
                <w:szCs w:val="24"/>
                <w:lang w:val="kk-KZ"/>
              </w:rPr>
            </w:pPr>
          </w:p>
          <w:p w14:paraId="6D93CB23">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Сауат ашу негіздері</w:t>
            </w:r>
          </w:p>
          <w:p w14:paraId="4C326AB3">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Таазалық құралдарын таныстыру. Сөздерге </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дыбыстық</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талдау жасау. </w:t>
            </w:r>
          </w:p>
          <w:p w14:paraId="5D0729F9">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Жазу дәптерлерімен жұмыс </w:t>
            </w:r>
          </w:p>
          <w:p w14:paraId="2283C69C">
            <w:pPr>
              <w:widowControl w:val="0"/>
              <w:autoSpaceDE w:val="0"/>
              <w:autoSpaceDN w:val="0"/>
              <w:spacing w:after="0" w:line="240" w:lineRule="auto"/>
              <w:jc w:val="center"/>
              <w:rPr>
                <w:rFonts w:ascii="Times New Roman" w:hAnsi="Times New Roman" w:cs="Times New Roman"/>
                <w:b/>
                <w:bCs/>
                <w:sz w:val="24"/>
                <w:szCs w:val="24"/>
                <w:lang w:val="kk-KZ"/>
              </w:rPr>
            </w:pPr>
          </w:p>
          <w:p w14:paraId="6498A3B2">
            <w:pPr>
              <w:widowControl w:val="0"/>
              <w:autoSpaceDE w:val="0"/>
              <w:autoSpaceDN w:val="0"/>
              <w:spacing w:after="0" w:line="240" w:lineRule="auto"/>
              <w:rPr>
                <w:rFonts w:ascii="Times New Roman" w:hAnsi="Times New Roman" w:cs="Times New Roman"/>
                <w:b/>
                <w:bCs/>
                <w:sz w:val="24"/>
                <w:szCs w:val="24"/>
                <w:lang w:val="kk-KZ"/>
              </w:rPr>
            </w:pPr>
          </w:p>
        </w:tc>
        <w:tc>
          <w:tcPr>
            <w:tcW w:w="2125" w:type="dxa"/>
            <w:gridSpan w:val="3"/>
          </w:tcPr>
          <w:p w14:paraId="594EF4C8">
            <w:pPr>
              <w:widowControl w:val="0"/>
              <w:autoSpaceDE w:val="0"/>
              <w:autoSpaceDN w:val="0"/>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w:t>
            </w:r>
          </w:p>
          <w:p w14:paraId="24713207">
            <w:pPr>
              <w:pStyle w:val="22"/>
              <w:ind w:left="0"/>
              <w:rPr>
                <w:sz w:val="24"/>
                <w:szCs w:val="24"/>
              </w:rPr>
            </w:pPr>
            <w:r>
              <w:rPr>
                <w:sz w:val="24"/>
                <w:szCs w:val="24"/>
              </w:rPr>
              <w:t>«Денсаулық» дегеніміз не? денсаулыққа пайдалы әрекеттер туралы әңгімелесу. Белгілі</w:t>
            </w:r>
            <w:r>
              <w:rPr>
                <w:spacing w:val="1"/>
                <w:sz w:val="24"/>
                <w:szCs w:val="24"/>
              </w:rPr>
              <w:t xml:space="preserve"> </w:t>
            </w:r>
            <w:r>
              <w:rPr>
                <w:sz w:val="24"/>
                <w:szCs w:val="24"/>
              </w:rPr>
              <w:t>бір</w:t>
            </w:r>
            <w:r>
              <w:rPr>
                <w:spacing w:val="1"/>
                <w:sz w:val="24"/>
                <w:szCs w:val="24"/>
              </w:rPr>
              <w:t xml:space="preserve"> </w:t>
            </w:r>
            <w:r>
              <w:rPr>
                <w:sz w:val="24"/>
                <w:szCs w:val="24"/>
              </w:rPr>
              <w:t>затқа</w:t>
            </w:r>
            <w:r>
              <w:rPr>
                <w:spacing w:val="1"/>
                <w:sz w:val="24"/>
                <w:szCs w:val="24"/>
              </w:rPr>
              <w:t xml:space="preserve"> </w:t>
            </w:r>
            <w:r>
              <w:rPr>
                <w:sz w:val="24"/>
                <w:szCs w:val="24"/>
              </w:rPr>
              <w:t>белгілерді,</w:t>
            </w:r>
            <w:r>
              <w:rPr>
                <w:spacing w:val="1"/>
                <w:sz w:val="24"/>
                <w:szCs w:val="24"/>
              </w:rPr>
              <w:t xml:space="preserve"> </w:t>
            </w:r>
            <w:r>
              <w:rPr>
                <w:sz w:val="24"/>
                <w:szCs w:val="24"/>
              </w:rPr>
              <w:t>әрекеттерді</w:t>
            </w:r>
            <w:r>
              <w:rPr>
                <w:spacing w:val="1"/>
                <w:sz w:val="24"/>
                <w:szCs w:val="24"/>
              </w:rPr>
              <w:t xml:space="preserve"> </w:t>
            </w:r>
            <w:r>
              <w:rPr>
                <w:sz w:val="24"/>
                <w:szCs w:val="24"/>
              </w:rPr>
              <w:t>және</w:t>
            </w:r>
            <w:r>
              <w:rPr>
                <w:spacing w:val="1"/>
                <w:sz w:val="24"/>
                <w:szCs w:val="24"/>
              </w:rPr>
              <w:t xml:space="preserve"> </w:t>
            </w:r>
            <w:r>
              <w:rPr>
                <w:sz w:val="24"/>
                <w:szCs w:val="24"/>
              </w:rPr>
              <w:t>берілген</w:t>
            </w:r>
            <w:r>
              <w:rPr>
                <w:spacing w:val="1"/>
                <w:sz w:val="24"/>
                <w:szCs w:val="24"/>
              </w:rPr>
              <w:t xml:space="preserve"> </w:t>
            </w:r>
            <w:r>
              <w:rPr>
                <w:sz w:val="24"/>
                <w:szCs w:val="24"/>
              </w:rPr>
              <w:t>әрекетке</w:t>
            </w:r>
            <w:r>
              <w:rPr>
                <w:spacing w:val="1"/>
                <w:sz w:val="24"/>
                <w:szCs w:val="24"/>
              </w:rPr>
              <w:t xml:space="preserve"> </w:t>
            </w:r>
            <w:r>
              <w:rPr>
                <w:sz w:val="24"/>
                <w:szCs w:val="24"/>
              </w:rPr>
              <w:t>заттарды</w:t>
            </w:r>
            <w:r>
              <w:rPr>
                <w:spacing w:val="-1"/>
                <w:sz w:val="24"/>
                <w:szCs w:val="24"/>
              </w:rPr>
              <w:t xml:space="preserve"> </w:t>
            </w:r>
            <w:r>
              <w:rPr>
                <w:sz w:val="24"/>
                <w:szCs w:val="24"/>
              </w:rPr>
              <w:t>таңдай</w:t>
            </w:r>
            <w:r>
              <w:rPr>
                <w:spacing w:val="-2"/>
                <w:sz w:val="24"/>
                <w:szCs w:val="24"/>
              </w:rPr>
              <w:t xml:space="preserve"> </w:t>
            </w:r>
            <w:r>
              <w:rPr>
                <w:sz w:val="24"/>
                <w:szCs w:val="24"/>
              </w:rPr>
              <w:t>білуді дамыту.</w:t>
            </w:r>
          </w:p>
          <w:p w14:paraId="3BAA271C">
            <w:pPr>
              <w:widowControl w:val="0"/>
              <w:autoSpaceDE w:val="0"/>
              <w:autoSpaceDN w:val="0"/>
              <w:spacing w:after="0" w:line="240" w:lineRule="auto"/>
              <w:jc w:val="center"/>
              <w:rPr>
                <w:rFonts w:ascii="Times New Roman" w:hAnsi="Times New Roman" w:cs="Times New Roman"/>
                <w:b/>
                <w:bCs/>
                <w:sz w:val="24"/>
                <w:szCs w:val="24"/>
                <w:lang w:val="kk-KZ"/>
              </w:rPr>
            </w:pPr>
          </w:p>
          <w:p w14:paraId="2EF8AC73">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Математика негіздері</w:t>
            </w:r>
          </w:p>
          <w:p w14:paraId="4C02A9A9">
            <w:pPr>
              <w:pStyle w:val="22"/>
              <w:ind w:left="0"/>
              <w:rPr>
                <w:sz w:val="24"/>
                <w:szCs w:val="24"/>
              </w:rPr>
            </w:pPr>
            <w:r>
              <w:rPr>
                <w:spacing w:val="-1"/>
                <w:sz w:val="24"/>
                <w:szCs w:val="24"/>
              </w:rPr>
              <w:t>Денсаулық сақтауға арналған ойын құралдарының қандай денелерге ұқсайтынын анықтау. Денелерді</w:t>
            </w:r>
            <w:r>
              <w:rPr>
                <w:spacing w:val="-19"/>
                <w:sz w:val="24"/>
                <w:szCs w:val="24"/>
              </w:rPr>
              <w:t xml:space="preserve"> </w:t>
            </w:r>
            <w:r>
              <w:rPr>
                <w:sz w:val="24"/>
                <w:szCs w:val="24"/>
              </w:rPr>
              <w:t>(шар,</w:t>
            </w:r>
            <w:r>
              <w:rPr>
                <w:spacing w:val="-18"/>
                <w:sz w:val="24"/>
                <w:szCs w:val="24"/>
              </w:rPr>
              <w:t xml:space="preserve"> </w:t>
            </w:r>
            <w:r>
              <w:rPr>
                <w:sz w:val="24"/>
                <w:szCs w:val="24"/>
              </w:rPr>
              <w:t>текше,</w:t>
            </w:r>
            <w:r>
              <w:rPr>
                <w:spacing w:val="-18"/>
                <w:sz w:val="24"/>
                <w:szCs w:val="24"/>
              </w:rPr>
              <w:t xml:space="preserve"> </w:t>
            </w:r>
            <w:r>
              <w:rPr>
                <w:sz w:val="24"/>
                <w:szCs w:val="24"/>
              </w:rPr>
              <w:t>цилиндр)</w:t>
            </w:r>
            <w:r>
              <w:rPr>
                <w:spacing w:val="-20"/>
                <w:sz w:val="24"/>
                <w:szCs w:val="24"/>
              </w:rPr>
              <w:t xml:space="preserve"> </w:t>
            </w:r>
            <w:r>
              <w:rPr>
                <w:sz w:val="24"/>
                <w:szCs w:val="24"/>
              </w:rPr>
              <w:t>дұрыс</w:t>
            </w:r>
            <w:r>
              <w:rPr>
                <w:spacing w:val="-20"/>
                <w:sz w:val="24"/>
                <w:szCs w:val="24"/>
              </w:rPr>
              <w:t xml:space="preserve"> </w:t>
            </w:r>
            <w:r>
              <w:rPr>
                <w:sz w:val="24"/>
                <w:szCs w:val="24"/>
              </w:rPr>
              <w:t>атап,</w:t>
            </w:r>
            <w:r>
              <w:rPr>
                <w:spacing w:val="-21"/>
                <w:sz w:val="24"/>
                <w:szCs w:val="24"/>
              </w:rPr>
              <w:t xml:space="preserve"> </w:t>
            </w:r>
            <w:r>
              <w:rPr>
                <w:sz w:val="24"/>
                <w:szCs w:val="24"/>
              </w:rPr>
              <w:t>оларды</w:t>
            </w:r>
            <w:r>
              <w:rPr>
                <w:spacing w:val="-16"/>
                <w:sz w:val="24"/>
                <w:szCs w:val="24"/>
              </w:rPr>
              <w:t xml:space="preserve"> </w:t>
            </w:r>
            <w:r>
              <w:rPr>
                <w:sz w:val="24"/>
                <w:szCs w:val="24"/>
              </w:rPr>
              <w:t>ажырата</w:t>
            </w:r>
            <w:r>
              <w:rPr>
                <w:spacing w:val="-68"/>
                <w:sz w:val="24"/>
                <w:szCs w:val="24"/>
              </w:rPr>
              <w:t xml:space="preserve"> </w:t>
            </w:r>
            <w:r>
              <w:rPr>
                <w:sz w:val="24"/>
                <w:szCs w:val="24"/>
              </w:rPr>
              <w:t>білуге</w:t>
            </w:r>
            <w:r>
              <w:rPr>
                <w:spacing w:val="-1"/>
                <w:sz w:val="24"/>
                <w:szCs w:val="24"/>
              </w:rPr>
              <w:t xml:space="preserve"> </w:t>
            </w:r>
            <w:r>
              <w:rPr>
                <w:sz w:val="24"/>
                <w:szCs w:val="24"/>
              </w:rPr>
              <w:t>жаттықтыру.</w:t>
            </w:r>
          </w:p>
          <w:p w14:paraId="7FC5D8FB">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тік және көлбеу таяқшаларды</w:t>
            </w:r>
          </w:p>
          <w:p w14:paraId="46C7C994">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дәптердің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тор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көзінде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сызуға үйрету</w:t>
            </w:r>
          </w:p>
          <w:p w14:paraId="66E0E70F">
            <w:pPr>
              <w:widowControl w:val="0"/>
              <w:autoSpaceDE w:val="0"/>
              <w:autoSpaceDN w:val="0"/>
              <w:spacing w:after="0" w:line="240" w:lineRule="auto"/>
              <w:jc w:val="center"/>
              <w:rPr>
                <w:rFonts w:ascii="Times New Roman" w:hAnsi="Times New Roman" w:cs="Times New Roman"/>
                <w:b/>
                <w:bCs/>
                <w:sz w:val="24"/>
                <w:szCs w:val="24"/>
                <w:lang w:val="kk-KZ"/>
              </w:rPr>
            </w:pPr>
          </w:p>
          <w:p w14:paraId="1FA45CAB">
            <w:pPr>
              <w:widowControl w:val="0"/>
              <w:autoSpaceDE w:val="0"/>
              <w:autoSpaceDN w:val="0"/>
              <w:spacing w:after="0" w:line="240" w:lineRule="auto"/>
              <w:jc w:val="center"/>
              <w:rPr>
                <w:rFonts w:ascii="Times New Roman" w:hAnsi="Times New Roman" w:cs="Times New Roman"/>
                <w:b/>
                <w:bCs/>
                <w:sz w:val="24"/>
                <w:szCs w:val="24"/>
                <w:lang w:val="ru-RU"/>
              </w:rPr>
            </w:pPr>
            <w:r>
              <w:rPr>
                <w:rFonts w:ascii="Times New Roman" w:hAnsi="Times New Roman" w:cs="Times New Roman"/>
                <w:b/>
                <w:bCs/>
                <w:sz w:val="24"/>
                <w:szCs w:val="24"/>
                <w:lang w:val="ru-RU"/>
              </w:rPr>
              <w:t>Музыка</w:t>
            </w:r>
          </w:p>
          <w:p w14:paraId="786130D7">
            <w:pPr>
              <w:widowControl w:val="0"/>
              <w:autoSpaceDE w:val="0"/>
              <w:autoSpaceDN w:val="0"/>
              <w:spacing w:after="0" w:line="240" w:lineRule="auto"/>
              <w:jc w:val="center"/>
              <w:rPr>
                <w:rFonts w:ascii="Times New Roman" w:hAnsi="Times New Roman" w:cs="Times New Roman"/>
                <w:b/>
                <w:bCs/>
                <w:sz w:val="24"/>
                <w:szCs w:val="24"/>
                <w:lang w:val="ru-RU"/>
              </w:rPr>
            </w:pPr>
            <w:r>
              <w:rPr>
                <w:rFonts w:ascii="Times New Roman" w:hAnsi="Times New Roman" w:cs="Times New Roman"/>
                <w:b/>
                <w:bCs/>
                <w:sz w:val="24"/>
                <w:szCs w:val="24"/>
                <w:lang w:val="ru-RU"/>
              </w:rPr>
              <w:t>маманының жоспары бойынша</w:t>
            </w:r>
          </w:p>
          <w:p w14:paraId="58B48E45">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14:paraId="5EB3AA52">
            <w:pPr>
              <w:widowControl w:val="0"/>
              <w:tabs>
                <w:tab w:val="left" w:pos="1410"/>
              </w:tabs>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Табиғатпен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қарым-қатынас</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барысында</w:t>
            </w:r>
            <w:r>
              <w:rPr>
                <w:rFonts w:ascii="Times New Roman" w:hAnsi="Times New Roman" w:cs="Times New Roman"/>
                <w:spacing w:val="-10"/>
                <w:sz w:val="24"/>
                <w:szCs w:val="24"/>
                <w:lang w:val="kk-KZ"/>
              </w:rPr>
              <w:t xml:space="preserve"> </w:t>
            </w:r>
            <w:r>
              <w:rPr>
                <w:rFonts w:ascii="Times New Roman" w:hAnsi="Times New Roman" w:cs="Times New Roman"/>
                <w:sz w:val="24"/>
                <w:szCs w:val="24"/>
                <w:lang w:val="kk-KZ"/>
              </w:rPr>
              <w:t>денсаулықты</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нығайтуды,</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табиғатты</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сақтауда</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жауапкершілікті</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 xml:space="preserve">сезіне  </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білуіне ықпал жасау.</w:t>
            </w:r>
          </w:p>
          <w:p w14:paraId="58890121">
            <w:pPr>
              <w:widowControl w:val="0"/>
              <w:autoSpaceDE w:val="0"/>
              <w:autoSpaceDN w:val="0"/>
              <w:spacing w:after="0" w:line="240" w:lineRule="auto"/>
              <w:rPr>
                <w:rFonts w:ascii="Times New Roman" w:hAnsi="Times New Roman" w:cs="Times New Roman"/>
                <w:b/>
                <w:bCs/>
                <w:sz w:val="24"/>
                <w:szCs w:val="24"/>
                <w:lang w:val="en-US"/>
              </w:rPr>
            </w:pPr>
            <w:r>
              <w:rPr>
                <w:rFonts w:ascii="Times New Roman" w:hAnsi="Times New Roman" w:cs="Times New Roman"/>
                <w:sz w:val="24"/>
                <w:szCs w:val="24"/>
                <w:lang w:val="ru-RU"/>
              </w:rPr>
              <w:t xml:space="preserve">Жеуге болады, болмайды ойынын ойнату. </w:t>
            </w:r>
            <w:r>
              <w:rPr>
                <w:rFonts w:ascii="Times New Roman" w:hAnsi="Times New Roman" w:cs="Times New Roman"/>
                <w:sz w:val="24"/>
                <w:szCs w:val="24"/>
                <w:lang w:val="en-US"/>
              </w:rPr>
              <w:t>Суреттер арқылы атату.</w:t>
            </w:r>
          </w:p>
        </w:tc>
        <w:tc>
          <w:tcPr>
            <w:tcW w:w="2267" w:type="dxa"/>
          </w:tcPr>
          <w:p w14:paraId="427A87B3">
            <w:pPr>
              <w:widowControl w:val="0"/>
              <w:autoSpaceDE w:val="0"/>
              <w:autoSpaceDN w:val="0"/>
              <w:spacing w:after="0"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Көркем әдебиет</w:t>
            </w:r>
          </w:p>
          <w:p w14:paraId="4B5707D7">
            <w:pPr>
              <w:widowControl w:val="0"/>
              <w:autoSpaceDE w:val="0"/>
              <w:autoSpaceDN w:val="0"/>
              <w:spacing w:after="0" w:line="240" w:lineRule="auto"/>
              <w:rPr>
                <w:rFonts w:ascii="Times New Roman" w:hAnsi="Times New Roman" w:cs="Times New Roman"/>
                <w:b/>
                <w:bCs/>
                <w:sz w:val="24"/>
                <w:szCs w:val="24"/>
                <w:lang w:val="ru-RU"/>
              </w:rPr>
            </w:pPr>
            <w:r>
              <w:rPr>
                <w:rFonts w:ascii="Times New Roman" w:hAnsi="Times New Roman" w:cs="Times New Roman"/>
                <w:sz w:val="24"/>
                <w:szCs w:val="24"/>
                <w:lang w:val="en-US"/>
              </w:rPr>
              <w:t xml:space="preserve">«Тіл алмаудың кесірі» әңгімені оқып беру. </w:t>
            </w:r>
            <w:r>
              <w:rPr>
                <w:rFonts w:ascii="Times New Roman" w:hAnsi="Times New Roman" w:cs="Times New Roman"/>
                <w:sz w:val="24"/>
                <w:szCs w:val="24"/>
                <w:lang w:val="ru-RU"/>
              </w:rPr>
              <w:t>Балаларда осындай жағдай болды ма сұрау? Диалогтік сөйлеуді дамытуды жалғастыру.</w:t>
            </w:r>
            <w:r>
              <w:rPr>
                <w:rFonts w:ascii="Times New Roman" w:hAnsi="Times New Roman" w:cs="Times New Roman"/>
                <w:b/>
                <w:bCs/>
                <w:sz w:val="24"/>
                <w:szCs w:val="24"/>
                <w:lang w:val="ru-RU"/>
              </w:rPr>
              <w:t xml:space="preserve"> </w:t>
            </w:r>
          </w:p>
          <w:p w14:paraId="49E96600">
            <w:pPr>
              <w:widowControl w:val="0"/>
              <w:autoSpaceDE w:val="0"/>
              <w:autoSpaceDN w:val="0"/>
              <w:spacing w:after="0" w:line="240" w:lineRule="auto"/>
              <w:rPr>
                <w:rFonts w:ascii="Times New Roman" w:hAnsi="Times New Roman" w:cs="Times New Roman"/>
                <w:b/>
                <w:bCs/>
                <w:sz w:val="24"/>
                <w:szCs w:val="24"/>
                <w:lang w:val="ru-RU"/>
              </w:rPr>
            </w:pPr>
          </w:p>
          <w:p w14:paraId="04688268">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b/>
                <w:bCs/>
                <w:sz w:val="24"/>
                <w:szCs w:val="24"/>
                <w:lang w:val="ru-RU"/>
              </w:rPr>
              <w:t>Математика негіздері</w:t>
            </w:r>
            <w:r>
              <w:rPr>
                <w:rFonts w:ascii="Times New Roman" w:hAnsi="Times New Roman" w:cs="Times New Roman"/>
                <w:sz w:val="24"/>
                <w:szCs w:val="24"/>
                <w:lang w:val="ru-RU"/>
              </w:rPr>
              <w:t xml:space="preserve"> </w:t>
            </w:r>
          </w:p>
          <w:p w14:paraId="0803DCC5">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Қазақ</w:t>
            </w:r>
            <w:r>
              <w:rPr>
                <w:rFonts w:ascii="Times New Roman" w:hAnsi="Times New Roman" w:cs="Times New Roman"/>
                <w:spacing w:val="-5"/>
                <w:sz w:val="24"/>
                <w:szCs w:val="24"/>
                <w:lang w:val="ru-RU"/>
              </w:rPr>
              <w:t xml:space="preserve"> </w:t>
            </w:r>
            <w:r>
              <w:rPr>
                <w:rFonts w:ascii="Times New Roman" w:hAnsi="Times New Roman" w:cs="Times New Roman"/>
                <w:sz w:val="24"/>
                <w:szCs w:val="24"/>
                <w:lang w:val="ru-RU"/>
              </w:rPr>
              <w:t>халқының</w:t>
            </w:r>
            <w:r>
              <w:rPr>
                <w:rFonts w:ascii="Times New Roman" w:hAnsi="Times New Roman" w:cs="Times New Roman"/>
                <w:spacing w:val="-68"/>
                <w:sz w:val="24"/>
                <w:szCs w:val="24"/>
                <w:lang w:val="ru-RU"/>
              </w:rPr>
              <w:t xml:space="preserve">       </w:t>
            </w:r>
          </w:p>
          <w:p w14:paraId="080428B3">
            <w:pPr>
              <w:pStyle w:val="22"/>
              <w:ind w:left="0"/>
              <w:rPr>
                <w:sz w:val="24"/>
                <w:szCs w:val="24"/>
              </w:rPr>
            </w:pPr>
            <w:r>
              <w:rPr>
                <w:sz w:val="24"/>
                <w:szCs w:val="24"/>
              </w:rPr>
              <w:t>азық-түлік</w:t>
            </w:r>
            <w:r>
              <w:rPr>
                <w:spacing w:val="1"/>
                <w:sz w:val="24"/>
                <w:szCs w:val="24"/>
              </w:rPr>
              <w:t xml:space="preserve">терінің қандай денелерге ұқсастығын анықтау. </w:t>
            </w:r>
            <w:r>
              <w:rPr>
                <w:spacing w:val="-1"/>
                <w:sz w:val="24"/>
                <w:szCs w:val="24"/>
              </w:rPr>
              <w:t>денелерді</w:t>
            </w:r>
            <w:r>
              <w:rPr>
                <w:spacing w:val="-19"/>
                <w:sz w:val="24"/>
                <w:szCs w:val="24"/>
              </w:rPr>
              <w:t xml:space="preserve"> </w:t>
            </w:r>
            <w:r>
              <w:rPr>
                <w:sz w:val="24"/>
                <w:szCs w:val="24"/>
              </w:rPr>
              <w:t>(шар,</w:t>
            </w:r>
            <w:r>
              <w:rPr>
                <w:spacing w:val="-18"/>
                <w:sz w:val="24"/>
                <w:szCs w:val="24"/>
              </w:rPr>
              <w:t xml:space="preserve"> </w:t>
            </w:r>
            <w:r>
              <w:rPr>
                <w:sz w:val="24"/>
                <w:szCs w:val="24"/>
              </w:rPr>
              <w:t>текше,</w:t>
            </w:r>
            <w:r>
              <w:rPr>
                <w:spacing w:val="-18"/>
                <w:sz w:val="24"/>
                <w:szCs w:val="24"/>
              </w:rPr>
              <w:t xml:space="preserve"> </w:t>
            </w:r>
            <w:r>
              <w:rPr>
                <w:sz w:val="24"/>
                <w:szCs w:val="24"/>
              </w:rPr>
              <w:t>цилиндр)</w:t>
            </w:r>
            <w:r>
              <w:rPr>
                <w:spacing w:val="-20"/>
                <w:sz w:val="24"/>
                <w:szCs w:val="24"/>
              </w:rPr>
              <w:t xml:space="preserve"> </w:t>
            </w:r>
            <w:r>
              <w:rPr>
                <w:sz w:val="24"/>
                <w:szCs w:val="24"/>
              </w:rPr>
              <w:t>дұрыс</w:t>
            </w:r>
            <w:r>
              <w:rPr>
                <w:spacing w:val="-20"/>
                <w:sz w:val="24"/>
                <w:szCs w:val="24"/>
              </w:rPr>
              <w:t xml:space="preserve"> </w:t>
            </w:r>
            <w:r>
              <w:rPr>
                <w:sz w:val="24"/>
                <w:szCs w:val="24"/>
              </w:rPr>
              <w:t>атап,</w:t>
            </w:r>
            <w:r>
              <w:rPr>
                <w:spacing w:val="-21"/>
                <w:sz w:val="24"/>
                <w:szCs w:val="24"/>
              </w:rPr>
              <w:t xml:space="preserve"> </w:t>
            </w:r>
            <w:r>
              <w:rPr>
                <w:sz w:val="24"/>
                <w:szCs w:val="24"/>
              </w:rPr>
              <w:t>оларды</w:t>
            </w:r>
            <w:r>
              <w:rPr>
                <w:spacing w:val="-16"/>
                <w:sz w:val="24"/>
                <w:szCs w:val="24"/>
              </w:rPr>
              <w:t xml:space="preserve"> </w:t>
            </w:r>
            <w:r>
              <w:rPr>
                <w:sz w:val="24"/>
                <w:szCs w:val="24"/>
              </w:rPr>
              <w:t>ажырата</w:t>
            </w:r>
            <w:r>
              <w:rPr>
                <w:spacing w:val="-68"/>
                <w:sz w:val="24"/>
                <w:szCs w:val="24"/>
              </w:rPr>
              <w:t xml:space="preserve">            </w:t>
            </w:r>
            <w:r>
              <w:rPr>
                <w:sz w:val="24"/>
                <w:szCs w:val="24"/>
              </w:rPr>
              <w:t xml:space="preserve">білуін пысықтау. </w:t>
            </w:r>
          </w:p>
          <w:p w14:paraId="39A1BE94">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тік және көлбеу таяқшаларды</w:t>
            </w:r>
          </w:p>
          <w:p w14:paraId="7ED3DDA1">
            <w:pPr>
              <w:widowControl w:val="0"/>
              <w:autoSpaceDE w:val="0"/>
              <w:autoSpaceDN w:val="0"/>
              <w:spacing w:after="0" w:line="240" w:lineRule="auto"/>
              <w:jc w:val="center"/>
              <w:rPr>
                <w:rFonts w:ascii="Times New Roman" w:hAnsi="Times New Roman" w:cs="Times New Roman"/>
                <w:b/>
                <w:bCs/>
                <w:sz w:val="24"/>
                <w:szCs w:val="24"/>
                <w:lang w:val="kk-KZ"/>
              </w:rPr>
            </w:pPr>
            <w:r>
              <w:rPr>
                <w:rFonts w:ascii="Times New Roman" w:hAnsi="Times New Roman" w:cs="Times New Roman"/>
                <w:sz w:val="24"/>
                <w:szCs w:val="24"/>
                <w:lang w:val="kk-KZ"/>
              </w:rPr>
              <w:t>дәптердің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тор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көзінде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сызуға үйрету</w:t>
            </w:r>
            <w:r>
              <w:rPr>
                <w:rFonts w:ascii="Times New Roman" w:hAnsi="Times New Roman" w:cs="Times New Roman"/>
                <w:b/>
                <w:bCs/>
                <w:sz w:val="24"/>
                <w:szCs w:val="24"/>
                <w:lang w:val="kk-KZ"/>
              </w:rPr>
              <w:t xml:space="preserve"> </w:t>
            </w:r>
          </w:p>
          <w:p w14:paraId="6D75C050">
            <w:pPr>
              <w:widowControl w:val="0"/>
              <w:autoSpaceDE w:val="0"/>
              <w:autoSpaceDN w:val="0"/>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Қазақ тілі</w:t>
            </w:r>
          </w:p>
          <w:p w14:paraId="4F1CED4D">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Тыңдалған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көркем</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шығарма мазмұнын ретімен жүйелі түрде жеткізуге, кейіпкерлердің диалогын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мәнерлі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интонациямен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беруге баулу</w:t>
            </w:r>
          </w:p>
          <w:p w14:paraId="539FF0AB">
            <w:pPr>
              <w:widowControl w:val="0"/>
              <w:autoSpaceDE w:val="0"/>
              <w:autoSpaceDN w:val="0"/>
              <w:spacing w:after="0" w:line="240" w:lineRule="auto"/>
              <w:rPr>
                <w:rFonts w:ascii="Times New Roman" w:hAnsi="Times New Roman" w:cs="Times New Roman"/>
                <w:b/>
                <w:bCs/>
                <w:sz w:val="24"/>
                <w:szCs w:val="24"/>
                <w:lang w:val="kk-KZ"/>
              </w:rPr>
            </w:pPr>
          </w:p>
          <w:p w14:paraId="07242503">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Сауат ашу негіздері</w:t>
            </w:r>
          </w:p>
          <w:p w14:paraId="16E58AB1">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Дәрумендерді қандай жеміс көкөністерден аламыз. Оларға </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дыбыстық</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талдау.</w:t>
            </w:r>
          </w:p>
          <w:p w14:paraId="2A1885F1">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Жазу дәптерлерімен жұмыс </w:t>
            </w:r>
          </w:p>
          <w:p w14:paraId="53E2CE69">
            <w:pPr>
              <w:pStyle w:val="30"/>
              <w:widowControl w:val="0"/>
              <w:autoSpaceDE w:val="0"/>
              <w:autoSpaceDN w:val="0"/>
              <w:rPr>
                <w:rFonts w:ascii="Times New Roman" w:hAnsi="Times New Roman" w:cs="Times New Roman"/>
                <w:b/>
                <w:bCs/>
                <w:sz w:val="24"/>
                <w:szCs w:val="24"/>
                <w:lang w:val="kk-KZ"/>
              </w:rPr>
            </w:pPr>
          </w:p>
          <w:p w14:paraId="1EC0BCB2">
            <w:pPr>
              <w:widowControl w:val="0"/>
              <w:autoSpaceDE w:val="0"/>
              <w:autoSpaceDN w:val="0"/>
              <w:spacing w:after="0" w:line="240" w:lineRule="auto"/>
              <w:rPr>
                <w:rFonts w:ascii="Times New Roman" w:hAnsi="Times New Roman" w:cs="Times New Roman"/>
                <w:b/>
                <w:bCs/>
                <w:sz w:val="24"/>
                <w:szCs w:val="24"/>
                <w:lang w:val="kk-KZ"/>
              </w:rPr>
            </w:pPr>
          </w:p>
          <w:p w14:paraId="593C8987">
            <w:pPr>
              <w:widowControl w:val="0"/>
              <w:autoSpaceDE w:val="0"/>
              <w:autoSpaceDN w:val="0"/>
              <w:spacing w:after="0" w:line="240" w:lineRule="auto"/>
              <w:rPr>
                <w:rFonts w:ascii="Times New Roman" w:hAnsi="Times New Roman" w:cs="Times New Roman"/>
                <w:b/>
                <w:bCs/>
                <w:sz w:val="24"/>
                <w:szCs w:val="24"/>
                <w:lang w:val="kk-KZ"/>
              </w:rPr>
            </w:pPr>
          </w:p>
        </w:tc>
        <w:tc>
          <w:tcPr>
            <w:tcW w:w="2413" w:type="dxa"/>
            <w:gridSpan w:val="2"/>
          </w:tcPr>
          <w:p w14:paraId="342AC8AD">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Дене шынықтыру</w:t>
            </w:r>
          </w:p>
          <w:p w14:paraId="486F3984">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маманының жоспары бойынша</w:t>
            </w:r>
          </w:p>
          <w:p w14:paraId="2536229C">
            <w:pPr>
              <w:pStyle w:val="30"/>
              <w:widowControl w:val="0"/>
              <w:autoSpaceDE w:val="0"/>
              <w:autoSpaceDN w:val="0"/>
              <w:jc w:val="center"/>
              <w:rPr>
                <w:rFonts w:ascii="Times New Roman" w:hAnsi="Times New Roman" w:cs="Times New Roman"/>
                <w:b/>
                <w:bCs/>
                <w:sz w:val="24"/>
                <w:szCs w:val="24"/>
                <w:lang w:val="kk-KZ"/>
              </w:rPr>
            </w:pPr>
          </w:p>
          <w:p w14:paraId="26D159FF">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w:t>
            </w:r>
          </w:p>
          <w:p w14:paraId="66B78F84">
            <w:pPr>
              <w:pStyle w:val="30"/>
              <w:widowControl w:val="0"/>
              <w:autoSpaceDE w:val="0"/>
              <w:autoSpaceDN w:val="0"/>
              <w:jc w:val="center"/>
              <w:rPr>
                <w:rFonts w:ascii="Times New Roman" w:hAnsi="Times New Roman" w:cs="Times New Roman"/>
                <w:sz w:val="24"/>
                <w:szCs w:val="24"/>
                <w:lang w:val="kk-KZ"/>
              </w:rPr>
            </w:pPr>
            <w:r>
              <w:rPr>
                <w:rFonts w:ascii="Times New Roman" w:hAnsi="Times New Roman" w:cs="Times New Roman"/>
                <w:sz w:val="24"/>
                <w:szCs w:val="24"/>
                <w:lang w:val="kk-KZ"/>
              </w:rPr>
              <w:t>Спорттық ойындар туралы не білетінін сұрау. Әңгіменің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жалғасын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соңын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ойдан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шығаруын басқару дағдыларын қалыптастыру. </w:t>
            </w:r>
          </w:p>
          <w:p w14:paraId="44CFBD43">
            <w:pPr>
              <w:pStyle w:val="30"/>
              <w:widowControl w:val="0"/>
              <w:autoSpaceDE w:val="0"/>
              <w:autoSpaceDN w:val="0"/>
              <w:jc w:val="center"/>
              <w:rPr>
                <w:rFonts w:ascii="Times New Roman" w:hAnsi="Times New Roman" w:cs="Times New Roman"/>
                <w:b/>
                <w:bCs/>
                <w:sz w:val="24"/>
                <w:szCs w:val="24"/>
                <w:lang w:val="kk-KZ"/>
              </w:rPr>
            </w:pPr>
          </w:p>
          <w:p w14:paraId="4C950923">
            <w:pPr>
              <w:pStyle w:val="30"/>
              <w:widowControl w:val="0"/>
              <w:autoSpaceDE w:val="0"/>
              <w:autoSpaceDN w:val="0"/>
              <w:jc w:val="center"/>
              <w:rPr>
                <w:rFonts w:ascii="Times New Roman" w:hAnsi="Times New Roman" w:cs="Times New Roman"/>
                <w:sz w:val="24"/>
                <w:szCs w:val="24"/>
                <w:lang w:val="kk-KZ"/>
              </w:rPr>
            </w:pPr>
            <w:r>
              <w:rPr>
                <w:rFonts w:ascii="Times New Roman" w:hAnsi="Times New Roman" w:cs="Times New Roman"/>
                <w:b/>
                <w:bCs/>
                <w:sz w:val="24"/>
                <w:szCs w:val="24"/>
                <w:lang w:val="kk-KZ"/>
              </w:rPr>
              <w:t>Математика негіздері</w:t>
            </w:r>
            <w:r>
              <w:rPr>
                <w:rFonts w:ascii="Times New Roman" w:hAnsi="Times New Roman" w:cs="Times New Roman"/>
                <w:sz w:val="24"/>
                <w:szCs w:val="24"/>
                <w:lang w:val="kk-KZ"/>
              </w:rPr>
              <w:t xml:space="preserve"> </w:t>
            </w:r>
          </w:p>
          <w:p w14:paraId="4D55FCF9">
            <w:pPr>
              <w:pStyle w:val="22"/>
              <w:ind w:left="0"/>
              <w:rPr>
                <w:sz w:val="24"/>
                <w:szCs w:val="24"/>
              </w:rPr>
            </w:pPr>
            <w:r>
              <w:rPr>
                <w:sz w:val="24"/>
                <w:szCs w:val="24"/>
              </w:rPr>
              <w:t>Қозғалыс</w:t>
            </w:r>
            <w:r>
              <w:rPr>
                <w:spacing w:val="-5"/>
                <w:sz w:val="24"/>
                <w:szCs w:val="24"/>
              </w:rPr>
              <w:t xml:space="preserve"> </w:t>
            </w:r>
            <w:r>
              <w:rPr>
                <w:sz w:val="24"/>
                <w:szCs w:val="24"/>
              </w:rPr>
              <w:t>бағыттары:</w:t>
            </w:r>
            <w:r>
              <w:rPr>
                <w:spacing w:val="-8"/>
                <w:sz w:val="24"/>
                <w:szCs w:val="24"/>
              </w:rPr>
              <w:t xml:space="preserve"> </w:t>
            </w:r>
            <w:r>
              <w:rPr>
                <w:sz w:val="24"/>
                <w:szCs w:val="24"/>
              </w:rPr>
              <w:t>сол</w:t>
            </w:r>
            <w:r>
              <w:rPr>
                <w:spacing w:val="-5"/>
                <w:sz w:val="24"/>
                <w:szCs w:val="24"/>
              </w:rPr>
              <w:t xml:space="preserve"> </w:t>
            </w:r>
            <w:r>
              <w:rPr>
                <w:sz w:val="24"/>
                <w:szCs w:val="24"/>
              </w:rPr>
              <w:t>жақтан</w:t>
            </w:r>
            <w:r>
              <w:rPr>
                <w:spacing w:val="-5"/>
                <w:sz w:val="24"/>
                <w:szCs w:val="24"/>
              </w:rPr>
              <w:t xml:space="preserve"> </w:t>
            </w:r>
            <w:r>
              <w:rPr>
                <w:sz w:val="24"/>
                <w:szCs w:val="24"/>
              </w:rPr>
              <w:t>оң</w:t>
            </w:r>
            <w:r>
              <w:rPr>
                <w:spacing w:val="-6"/>
                <w:sz w:val="24"/>
                <w:szCs w:val="24"/>
              </w:rPr>
              <w:t xml:space="preserve"> </w:t>
            </w:r>
            <w:r>
              <w:rPr>
                <w:sz w:val="24"/>
                <w:szCs w:val="24"/>
              </w:rPr>
              <w:t>жаққа,</w:t>
            </w:r>
            <w:r>
              <w:rPr>
                <w:spacing w:val="-68"/>
                <w:sz w:val="24"/>
                <w:szCs w:val="24"/>
              </w:rPr>
              <w:t xml:space="preserve"> </w:t>
            </w:r>
            <w:r>
              <w:rPr>
                <w:sz w:val="24"/>
                <w:szCs w:val="24"/>
              </w:rPr>
              <w:t>оң</w:t>
            </w:r>
            <w:r>
              <w:rPr>
                <w:spacing w:val="-1"/>
                <w:sz w:val="24"/>
                <w:szCs w:val="24"/>
              </w:rPr>
              <w:t xml:space="preserve"> </w:t>
            </w:r>
            <w:r>
              <w:rPr>
                <w:sz w:val="24"/>
                <w:szCs w:val="24"/>
              </w:rPr>
              <w:t>жақтан сол жаққа,</w:t>
            </w:r>
            <w:r>
              <w:rPr>
                <w:spacing w:val="-1"/>
                <w:sz w:val="24"/>
                <w:szCs w:val="24"/>
              </w:rPr>
              <w:t xml:space="preserve"> </w:t>
            </w:r>
            <w:r>
              <w:rPr>
                <w:sz w:val="24"/>
                <w:szCs w:val="24"/>
              </w:rPr>
              <w:t>жоғарыдан төменге,</w:t>
            </w:r>
            <w:r>
              <w:rPr>
                <w:spacing w:val="-3"/>
                <w:sz w:val="24"/>
                <w:szCs w:val="24"/>
              </w:rPr>
              <w:t xml:space="preserve"> </w:t>
            </w:r>
            <w:r>
              <w:rPr>
                <w:sz w:val="24"/>
                <w:szCs w:val="24"/>
              </w:rPr>
              <w:t>алға,</w:t>
            </w:r>
            <w:r>
              <w:rPr>
                <w:spacing w:val="-1"/>
                <w:sz w:val="24"/>
                <w:szCs w:val="24"/>
              </w:rPr>
              <w:t xml:space="preserve"> </w:t>
            </w:r>
            <w:r>
              <w:rPr>
                <w:sz w:val="24"/>
                <w:szCs w:val="24"/>
              </w:rPr>
              <w:t>артқа.</w:t>
            </w:r>
          </w:p>
          <w:p w14:paraId="5A11FFE5">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тік және көлбеу таяқшаларды</w:t>
            </w:r>
          </w:p>
          <w:p w14:paraId="444F2D66">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дәптердің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тор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көзінде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сызуға үйрету. </w:t>
            </w:r>
          </w:p>
          <w:p w14:paraId="31E18B04">
            <w:pPr>
              <w:widowControl w:val="0"/>
              <w:autoSpaceDE w:val="0"/>
              <w:autoSpaceDN w:val="0"/>
              <w:spacing w:after="0" w:line="240" w:lineRule="auto"/>
              <w:jc w:val="center"/>
              <w:rPr>
                <w:rFonts w:ascii="Times New Roman" w:hAnsi="Times New Roman" w:cs="Times New Roman"/>
                <w:b/>
                <w:bCs/>
                <w:sz w:val="24"/>
                <w:szCs w:val="24"/>
                <w:lang w:val="kk-KZ"/>
              </w:rPr>
            </w:pPr>
          </w:p>
          <w:p w14:paraId="7AEE84D8">
            <w:pPr>
              <w:pStyle w:val="30"/>
              <w:widowControl w:val="0"/>
              <w:autoSpaceDE w:val="0"/>
              <w:autoSpaceDN w:val="0"/>
              <w:jc w:val="center"/>
              <w:rPr>
                <w:rFonts w:ascii="Times New Roman" w:hAnsi="Times New Roman" w:cs="Times New Roman"/>
                <w:b/>
                <w:bCs/>
                <w:sz w:val="24"/>
                <w:szCs w:val="24"/>
                <w:lang w:val="kk-KZ"/>
              </w:rPr>
            </w:pPr>
          </w:p>
          <w:p w14:paraId="57A14746">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14:paraId="2AAE010C">
            <w:pPr>
              <w:pStyle w:val="22"/>
              <w:ind w:left="0"/>
              <w:rPr>
                <w:sz w:val="24"/>
                <w:szCs w:val="24"/>
              </w:rPr>
            </w:pPr>
            <w:r>
              <w:rPr>
                <w:sz w:val="24"/>
                <w:szCs w:val="24"/>
              </w:rPr>
              <w:t>Адам өмірі үшін судың, құмның, күн, ай сәулесінің, саздың, тастардың</w:t>
            </w:r>
            <w:r>
              <w:rPr>
                <w:spacing w:val="1"/>
                <w:sz w:val="24"/>
                <w:szCs w:val="24"/>
              </w:rPr>
              <w:t xml:space="preserve"> </w:t>
            </w:r>
            <w:r>
              <w:rPr>
                <w:sz w:val="24"/>
                <w:szCs w:val="24"/>
              </w:rPr>
              <w:t>маңызын</w:t>
            </w:r>
            <w:r>
              <w:rPr>
                <w:spacing w:val="-1"/>
                <w:sz w:val="24"/>
                <w:szCs w:val="24"/>
              </w:rPr>
              <w:t xml:space="preserve"> </w:t>
            </w:r>
            <w:r>
              <w:rPr>
                <w:sz w:val="24"/>
                <w:szCs w:val="24"/>
              </w:rPr>
              <w:t>түсінуін жетілдіру.</w:t>
            </w:r>
          </w:p>
          <w:p w14:paraId="1BDE7F9E">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Суреттермен жұмыс.</w:t>
            </w:r>
          </w:p>
        </w:tc>
        <w:tc>
          <w:tcPr>
            <w:tcW w:w="3117" w:type="dxa"/>
          </w:tcPr>
          <w:p w14:paraId="1FE224AF">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Дене шынықтыру</w:t>
            </w:r>
          </w:p>
          <w:p w14:paraId="1B5C6A05">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маманының жоспары бойынша</w:t>
            </w:r>
          </w:p>
          <w:p w14:paraId="24C3A430">
            <w:pPr>
              <w:pStyle w:val="30"/>
              <w:widowControl w:val="0"/>
              <w:autoSpaceDE w:val="0"/>
              <w:autoSpaceDN w:val="0"/>
              <w:rPr>
                <w:rFonts w:ascii="Times New Roman" w:hAnsi="Times New Roman" w:cs="Times New Roman"/>
                <w:b/>
                <w:bCs/>
                <w:sz w:val="24"/>
                <w:szCs w:val="24"/>
                <w:lang w:val="kk-KZ"/>
              </w:rPr>
            </w:pPr>
          </w:p>
          <w:p w14:paraId="1E0097BD">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b/>
                <w:bCs/>
                <w:sz w:val="24"/>
                <w:szCs w:val="24"/>
                <w:lang w:val="kk-KZ"/>
              </w:rPr>
              <w:t xml:space="preserve">                   </w:t>
            </w:r>
            <w:r>
              <w:rPr>
                <w:rFonts w:ascii="Times New Roman" w:hAnsi="Times New Roman" w:cs="Times New Roman"/>
                <w:b/>
                <w:bCs/>
                <w:sz w:val="24"/>
                <w:szCs w:val="24"/>
                <w:lang w:val="ru-RU"/>
              </w:rPr>
              <w:t>Музыка</w:t>
            </w:r>
          </w:p>
          <w:p w14:paraId="1861F116">
            <w:pPr>
              <w:widowControl w:val="0"/>
              <w:autoSpaceDE w:val="0"/>
              <w:autoSpaceDN w:val="0"/>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маманының жоспары бойынша</w:t>
            </w:r>
          </w:p>
          <w:p w14:paraId="1EE6FC9C">
            <w:pPr>
              <w:widowControl w:val="0"/>
              <w:autoSpaceDE w:val="0"/>
              <w:autoSpaceDN w:val="0"/>
              <w:spacing w:after="0" w:line="240" w:lineRule="auto"/>
              <w:jc w:val="center"/>
              <w:rPr>
                <w:rFonts w:ascii="Times New Roman" w:hAnsi="Times New Roman" w:cs="Times New Roman"/>
                <w:b/>
                <w:bCs/>
                <w:sz w:val="24"/>
                <w:szCs w:val="24"/>
                <w:lang w:val="kk-KZ"/>
              </w:rPr>
            </w:pPr>
          </w:p>
          <w:p w14:paraId="5E48B5D8">
            <w:pPr>
              <w:widowControl w:val="0"/>
              <w:autoSpaceDE w:val="0"/>
              <w:autoSpaceDN w:val="0"/>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Жапсыру</w:t>
            </w:r>
          </w:p>
          <w:p w14:paraId="4BFE783F">
            <w:pPr>
              <w:widowControl w:val="0"/>
              <w:autoSpaceDE w:val="0"/>
              <w:autoSpaceDN w:val="0"/>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Шаршы</w:t>
            </w:r>
            <w:r>
              <w:rPr>
                <w:rFonts w:ascii="Times New Roman" w:hAnsi="Times New Roman" w:cs="Times New Roman"/>
                <w:spacing w:val="-6"/>
                <w:sz w:val="24"/>
                <w:szCs w:val="24"/>
                <w:lang w:val="kk-KZ"/>
              </w:rPr>
              <w:t xml:space="preserve"> </w:t>
            </w:r>
            <w:r>
              <w:rPr>
                <w:rFonts w:ascii="Times New Roman" w:hAnsi="Times New Roman" w:cs="Times New Roman"/>
                <w:sz w:val="24"/>
                <w:szCs w:val="24"/>
                <w:lang w:val="kk-KZ"/>
              </w:rPr>
              <w:t>немесе</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тікбұрыштың</w:t>
            </w:r>
            <w:r>
              <w:rPr>
                <w:rFonts w:ascii="Times New Roman" w:hAnsi="Times New Roman" w:cs="Times New Roman"/>
                <w:spacing w:val="-6"/>
                <w:sz w:val="24"/>
                <w:szCs w:val="24"/>
                <w:lang w:val="kk-KZ"/>
              </w:rPr>
              <w:t xml:space="preserve"> </w:t>
            </w:r>
            <w:r>
              <w:rPr>
                <w:rFonts w:ascii="Times New Roman" w:hAnsi="Times New Roman" w:cs="Times New Roman"/>
                <w:sz w:val="24"/>
                <w:szCs w:val="24"/>
                <w:lang w:val="kk-KZ"/>
              </w:rPr>
              <w:t>бұрыштарын</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қию</w:t>
            </w:r>
            <w:r>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арқылы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дөңгелек және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сопақша пішіндерді қиып алуды меңгерту.</w:t>
            </w:r>
          </w:p>
          <w:p w14:paraId="741D5680">
            <w:pPr>
              <w:widowControl w:val="0"/>
              <w:autoSpaceDE w:val="0"/>
              <w:autoSpaceDN w:val="0"/>
              <w:spacing w:after="0" w:line="240" w:lineRule="auto"/>
              <w:jc w:val="center"/>
              <w:rPr>
                <w:rFonts w:ascii="Times New Roman" w:hAnsi="Times New Roman" w:cs="Times New Roman"/>
                <w:b/>
                <w:bCs/>
                <w:sz w:val="24"/>
                <w:szCs w:val="24"/>
                <w:lang w:val="kk-KZ"/>
              </w:rPr>
            </w:pPr>
          </w:p>
          <w:p w14:paraId="0E5C4177">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Сауат ашу негіздері</w:t>
            </w:r>
          </w:p>
          <w:p w14:paraId="458A1791">
            <w:pPr>
              <w:pStyle w:val="30"/>
              <w:widowControl w:val="0"/>
              <w:autoSpaceDE w:val="0"/>
              <w:autoSpaceDN w:val="0"/>
              <w:jc w:val="center"/>
              <w:rPr>
                <w:rFonts w:ascii="Times New Roman" w:hAnsi="Times New Roman" w:cs="Times New Roman"/>
                <w:sz w:val="24"/>
                <w:szCs w:val="24"/>
                <w:lang w:val="kk-KZ"/>
              </w:rPr>
            </w:pPr>
            <w:r>
              <w:rPr>
                <w:rFonts w:ascii="Times New Roman" w:hAnsi="Times New Roman" w:cs="Times New Roman"/>
                <w:sz w:val="24"/>
                <w:szCs w:val="24"/>
                <w:lang w:val="kk-KZ"/>
              </w:rPr>
              <w:t>Өздері ойнап жүрген ойын атауларына дыбыстық</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талдау жасау. Сөздегі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дыбыстардың</w:t>
            </w:r>
            <w:r>
              <w:rPr>
                <w:rFonts w:ascii="Times New Roman" w:hAnsi="Times New Roman" w:cs="Times New Roman"/>
                <w:spacing w:val="-4"/>
                <w:sz w:val="24"/>
                <w:szCs w:val="24"/>
                <w:lang w:val="kk-KZ"/>
              </w:rPr>
              <w:t xml:space="preserve"> </w:t>
            </w:r>
            <w:r>
              <w:rPr>
                <w:rFonts w:ascii="Times New Roman" w:hAnsi="Times New Roman" w:cs="Times New Roman"/>
                <w:sz w:val="24"/>
                <w:szCs w:val="24"/>
                <w:lang w:val="kk-KZ"/>
              </w:rPr>
              <w:t xml:space="preserve">ретін атауды жетілдіру. </w:t>
            </w:r>
          </w:p>
          <w:p w14:paraId="73DD9AAB">
            <w:pPr>
              <w:pStyle w:val="30"/>
              <w:widowControl w:val="0"/>
              <w:autoSpaceDE w:val="0"/>
              <w:autoSpaceDN w:val="0"/>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Жазу дәптерлерімен жұмыс </w:t>
            </w:r>
          </w:p>
          <w:p w14:paraId="202AB08F">
            <w:pPr>
              <w:widowControl w:val="0"/>
              <w:autoSpaceDE w:val="0"/>
              <w:autoSpaceDN w:val="0"/>
              <w:spacing w:after="0" w:line="240" w:lineRule="auto"/>
              <w:jc w:val="both"/>
              <w:rPr>
                <w:rFonts w:ascii="Times New Roman" w:hAnsi="Times New Roman" w:cs="Times New Roman"/>
                <w:sz w:val="24"/>
                <w:szCs w:val="24"/>
                <w:lang w:val="en-US"/>
              </w:rPr>
            </w:pPr>
          </w:p>
        </w:tc>
      </w:tr>
      <w:tr w14:paraId="74DE12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10" w:hRule="atLeast"/>
        </w:trPr>
        <w:tc>
          <w:tcPr>
            <w:tcW w:w="2977" w:type="dxa"/>
          </w:tcPr>
          <w:p w14:paraId="78C046A7">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Серуенге</w:t>
            </w:r>
            <w:r>
              <w:rPr>
                <w:rFonts w:ascii="Times New Roman" w:hAnsi="Times New Roman" w:cs="Times New Roman"/>
                <w:b/>
                <w:bCs/>
                <w:spacing w:val="-4"/>
                <w:sz w:val="24"/>
                <w:szCs w:val="24"/>
                <w:lang w:val="en-US"/>
              </w:rPr>
              <w:t xml:space="preserve"> </w:t>
            </w:r>
            <w:r>
              <w:rPr>
                <w:rFonts w:ascii="Times New Roman" w:hAnsi="Times New Roman" w:cs="Times New Roman"/>
                <w:b/>
                <w:bCs/>
                <w:sz w:val="24"/>
                <w:szCs w:val="24"/>
                <w:lang w:val="en-US"/>
              </w:rPr>
              <w:t>дайындық</w:t>
            </w:r>
          </w:p>
        </w:tc>
        <w:tc>
          <w:tcPr>
            <w:tcW w:w="12489" w:type="dxa"/>
            <w:gridSpan w:val="9"/>
          </w:tcPr>
          <w:p w14:paraId="23B0FC11">
            <w:pPr>
              <w:pStyle w:val="34"/>
              <w:rPr>
                <w:sz w:val="24"/>
                <w:szCs w:val="24"/>
              </w:rPr>
            </w:pPr>
            <w:r>
              <w:rPr>
                <w:sz w:val="24"/>
                <w:szCs w:val="24"/>
              </w:rPr>
              <w:t xml:space="preserve">Балалардың дербес қимыл белсенділігі үшін жағдай жасау, серуенге алып шығатын кітаптар мен заттарды дұрыс пайдалану туралы әңгімелесу. Табиғи материалдар туралы не білетіндерін сұрау. </w:t>
            </w:r>
          </w:p>
          <w:p w14:paraId="2000AB9A">
            <w:pPr>
              <w:pStyle w:val="34"/>
              <w:rPr>
                <w:sz w:val="24"/>
                <w:szCs w:val="24"/>
              </w:rPr>
            </w:pPr>
            <w:r>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Pr>
                <w:b/>
                <w:bCs/>
                <w:sz w:val="24"/>
                <w:szCs w:val="24"/>
              </w:rPr>
              <w:t>сөйлеуді дамыту, өзіне-өзі қызмет ету дағдылары, ірі және ұсақ моториканы дамыту)</w:t>
            </w:r>
            <w:r>
              <w:rPr>
                <w:sz w:val="24"/>
                <w:szCs w:val="24"/>
              </w:rPr>
              <w:t>.</w:t>
            </w:r>
          </w:p>
          <w:p w14:paraId="780C3F9D">
            <w:pPr>
              <w:pStyle w:val="34"/>
              <w:rPr>
                <w:sz w:val="24"/>
                <w:szCs w:val="24"/>
              </w:rPr>
            </w:pPr>
          </w:p>
        </w:tc>
      </w:tr>
      <w:tr w14:paraId="1F3452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6" w:type="dxa"/>
          <w:trHeight w:val="275" w:hRule="atLeast"/>
        </w:trPr>
        <w:tc>
          <w:tcPr>
            <w:tcW w:w="2977" w:type="dxa"/>
          </w:tcPr>
          <w:p w14:paraId="71E73C9D">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Серуен</w:t>
            </w:r>
          </w:p>
        </w:tc>
        <w:tc>
          <w:tcPr>
            <w:tcW w:w="2551" w:type="dxa"/>
          </w:tcPr>
          <w:p w14:paraId="6A692FD4">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Серуенге кітаптар алып шығу </w:t>
            </w:r>
          </w:p>
          <w:p w14:paraId="2526B444">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Кітаптардан балалардың сұранысы бойынша ертегі, тақпақтар, әңгімелер оқып беру. Сюжеттік бірізділікті сақтай отырып, балалардың мазмұндауын үйрету. </w:t>
            </w:r>
          </w:p>
          <w:p w14:paraId="4CF58BCC">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(Қарым-қатынас іс-әрекеті)</w:t>
            </w:r>
          </w:p>
          <w:p w14:paraId="34B77EF1">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w:t>
            </w:r>
          </w:p>
          <w:p w14:paraId="6B196AC7">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Кітаптарды санау,  беттестіру арқылы биіктігі бойынша, қалыңдығы бойынша салысытыру. </w:t>
            </w:r>
          </w:p>
          <w:p w14:paraId="029FCE98">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(танымдық іс әрекеті)</w:t>
            </w:r>
          </w:p>
          <w:p w14:paraId="7722821B">
            <w:pPr>
              <w:pStyle w:val="34"/>
              <w:rPr>
                <w:sz w:val="24"/>
                <w:szCs w:val="24"/>
              </w:rPr>
            </w:pPr>
          </w:p>
          <w:p w14:paraId="2C85096D">
            <w:pPr>
              <w:pStyle w:val="34"/>
              <w:rPr>
                <w:sz w:val="24"/>
                <w:szCs w:val="24"/>
              </w:rPr>
            </w:pPr>
            <w:r>
              <w:rPr>
                <w:sz w:val="24"/>
                <w:szCs w:val="24"/>
              </w:rPr>
              <w:t>Қимылды ойын «Арқан тарту»</w:t>
            </w:r>
          </w:p>
        </w:tc>
        <w:tc>
          <w:tcPr>
            <w:tcW w:w="2125" w:type="dxa"/>
            <w:gridSpan w:val="3"/>
          </w:tcPr>
          <w:p w14:paraId="27B09C80">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Балабақшаның ауласының тазалығын бақылау. Қандай тазалық жұмыстарын жүргізуге болатынын сұрау. Бірлескен әрекеттер жасау. </w:t>
            </w:r>
          </w:p>
          <w:p w14:paraId="422942B3">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(Танымдық, зерттеу, қарым қатынас  іс-әрекеті)</w:t>
            </w:r>
          </w:p>
          <w:p w14:paraId="56B342FD">
            <w:pPr>
              <w:pStyle w:val="30"/>
              <w:widowControl w:val="0"/>
              <w:autoSpaceDE w:val="0"/>
              <w:autoSpaceDN w:val="0"/>
              <w:rPr>
                <w:rFonts w:ascii="Times New Roman" w:hAnsi="Times New Roman" w:cs="Times New Roman"/>
                <w:b/>
                <w:bCs/>
                <w:sz w:val="24"/>
                <w:szCs w:val="24"/>
                <w:lang w:val="kk-KZ"/>
              </w:rPr>
            </w:pPr>
          </w:p>
          <w:p w14:paraId="710ABC56">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sz w:val="24"/>
                <w:szCs w:val="24"/>
                <w:lang w:val="kk-KZ"/>
              </w:rPr>
              <w:t xml:space="preserve">Көңілді музыка қойып, денелерін шынықтыру. </w:t>
            </w:r>
            <w:r>
              <w:rPr>
                <w:rFonts w:ascii="Times New Roman" w:hAnsi="Times New Roman" w:cs="Times New Roman"/>
                <w:b/>
                <w:bCs/>
                <w:sz w:val="24"/>
                <w:szCs w:val="24"/>
                <w:lang w:val="kk-KZ"/>
              </w:rPr>
              <w:t>(музыка)</w:t>
            </w:r>
          </w:p>
          <w:p w14:paraId="219C1707">
            <w:pPr>
              <w:pStyle w:val="30"/>
              <w:widowControl w:val="0"/>
              <w:autoSpaceDE w:val="0"/>
              <w:autoSpaceDN w:val="0"/>
              <w:rPr>
                <w:rFonts w:ascii="Times New Roman" w:hAnsi="Times New Roman" w:cs="Times New Roman"/>
                <w:b/>
                <w:bCs/>
                <w:sz w:val="24"/>
                <w:szCs w:val="24"/>
                <w:lang w:val="kk-KZ"/>
              </w:rPr>
            </w:pPr>
          </w:p>
          <w:p w14:paraId="1E1EC863">
            <w:pPr>
              <w:pStyle w:val="34"/>
              <w:rPr>
                <w:sz w:val="24"/>
                <w:szCs w:val="24"/>
              </w:rPr>
            </w:pPr>
            <w:r>
              <w:rPr>
                <w:sz w:val="24"/>
                <w:szCs w:val="24"/>
              </w:rPr>
              <w:t>Қимылды, еркін ойындар</w:t>
            </w:r>
          </w:p>
        </w:tc>
        <w:tc>
          <w:tcPr>
            <w:tcW w:w="2267" w:type="dxa"/>
          </w:tcPr>
          <w:p w14:paraId="1C2BEF7F">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Табиғи материалдардан азық түлік өнімдерін жасау. Кітаптардан  пайдалы тағамдардың түрлерімен таныстыру: атауы, сыртқы түрі, құрылысын үйрету</w:t>
            </w:r>
          </w:p>
          <w:p w14:paraId="58A0CBFA">
            <w:pPr>
              <w:widowControl w:val="0"/>
              <w:autoSpaceDE w:val="0"/>
              <w:autoSpaceDN w:val="0"/>
              <w:spacing w:after="0" w:line="240" w:lineRule="auto"/>
              <w:jc w:val="both"/>
              <w:rPr>
                <w:rFonts w:ascii="Times New Roman" w:hAnsi="Times New Roman" w:cs="Times New Roman"/>
                <w:sz w:val="24"/>
                <w:szCs w:val="24"/>
                <w:lang w:val="kk-KZ"/>
              </w:rPr>
            </w:pPr>
          </w:p>
          <w:p w14:paraId="1846FF7E">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(Танымдық,  еңбек іс-әрекеті)</w:t>
            </w:r>
          </w:p>
          <w:p w14:paraId="640DDA4F">
            <w:pPr>
              <w:widowControl w:val="0"/>
              <w:autoSpaceDE w:val="0"/>
              <w:autoSpaceDN w:val="0"/>
              <w:spacing w:after="0" w:line="240" w:lineRule="auto"/>
              <w:rPr>
                <w:rFonts w:ascii="Times New Roman" w:hAnsi="Times New Roman" w:cs="Times New Roman"/>
                <w:b/>
                <w:bCs/>
                <w:sz w:val="24"/>
                <w:szCs w:val="24"/>
                <w:lang w:val="kk-KZ"/>
              </w:rPr>
            </w:pPr>
          </w:p>
          <w:p w14:paraId="15BCD1EC">
            <w:pPr>
              <w:widowControl w:val="0"/>
              <w:autoSpaceDE w:val="0"/>
              <w:autoSpaceDN w:val="0"/>
              <w:spacing w:after="0" w:line="240" w:lineRule="auto"/>
              <w:rPr>
                <w:rFonts w:ascii="Times New Roman" w:hAnsi="Times New Roman" w:cs="Times New Roman"/>
                <w:b/>
                <w:bCs/>
                <w:sz w:val="24"/>
                <w:szCs w:val="24"/>
                <w:lang w:val="kk-KZ"/>
              </w:rPr>
            </w:pPr>
          </w:p>
          <w:p w14:paraId="3DD0CD4A">
            <w:pPr>
              <w:pStyle w:val="34"/>
              <w:rPr>
                <w:sz w:val="24"/>
                <w:szCs w:val="24"/>
              </w:rPr>
            </w:pPr>
            <w:r>
              <w:rPr>
                <w:sz w:val="24"/>
                <w:szCs w:val="24"/>
              </w:rPr>
              <w:t>Қимылды ойын «Арқан тарту»</w:t>
            </w:r>
          </w:p>
          <w:p w14:paraId="4853DF7F">
            <w:pPr>
              <w:pStyle w:val="34"/>
              <w:rPr>
                <w:sz w:val="24"/>
                <w:szCs w:val="24"/>
              </w:rPr>
            </w:pPr>
          </w:p>
          <w:p w14:paraId="6DD7CBD8">
            <w:pPr>
              <w:pStyle w:val="34"/>
              <w:rPr>
                <w:sz w:val="24"/>
                <w:szCs w:val="24"/>
              </w:rPr>
            </w:pPr>
            <w:r>
              <w:rPr>
                <w:sz w:val="24"/>
                <w:szCs w:val="24"/>
              </w:rPr>
              <w:t xml:space="preserve">Спорттық ойын футбол. </w:t>
            </w:r>
          </w:p>
        </w:tc>
        <w:tc>
          <w:tcPr>
            <w:tcW w:w="2413" w:type="dxa"/>
            <w:gridSpan w:val="2"/>
          </w:tcPr>
          <w:p w14:paraId="0651E883">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Ауа райын бақылау. Желдің бағытын анықтау. </w:t>
            </w:r>
          </w:p>
          <w:p w14:paraId="7C9C8654">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(Танымдық,  іс-әрекеті)</w:t>
            </w:r>
          </w:p>
          <w:p w14:paraId="435DD5D4">
            <w:pPr>
              <w:widowControl w:val="0"/>
              <w:autoSpaceDE w:val="0"/>
              <w:autoSpaceDN w:val="0"/>
              <w:spacing w:after="0" w:line="240" w:lineRule="auto"/>
              <w:rPr>
                <w:rFonts w:ascii="Times New Roman" w:hAnsi="Times New Roman" w:cs="Times New Roman"/>
                <w:sz w:val="24"/>
                <w:szCs w:val="24"/>
                <w:lang w:val="kk-KZ"/>
              </w:rPr>
            </w:pPr>
          </w:p>
          <w:p w14:paraId="169C956E">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Эстафеталық және жарыс ойындарын өткізу. </w:t>
            </w:r>
          </w:p>
          <w:p w14:paraId="27230A8A">
            <w:pPr>
              <w:widowControl w:val="0"/>
              <w:autoSpaceDE w:val="0"/>
              <w:autoSpaceDN w:val="0"/>
              <w:spacing w:after="0" w:line="240" w:lineRule="auto"/>
              <w:rPr>
                <w:rFonts w:ascii="Times New Roman" w:hAnsi="Times New Roman" w:cs="Times New Roman"/>
                <w:sz w:val="24"/>
                <w:szCs w:val="24"/>
                <w:lang w:val="kk-KZ"/>
              </w:rPr>
            </w:pPr>
          </w:p>
          <w:p w14:paraId="6B8698D9">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Қимылды ойын</w:t>
            </w:r>
          </w:p>
          <w:p w14:paraId="4506A69E">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«Орамал тастамақ»</w:t>
            </w:r>
          </w:p>
        </w:tc>
        <w:tc>
          <w:tcPr>
            <w:tcW w:w="3117" w:type="dxa"/>
          </w:tcPr>
          <w:p w14:paraId="7A4BF61D">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Кітаптардан тәртіп ереже туралы суреттер көру.  Дұрыс қарым қатынас ережелерін құру.</w:t>
            </w:r>
          </w:p>
          <w:p w14:paraId="64CE4113">
            <w:pPr>
              <w:widowControl w:val="0"/>
              <w:tabs>
                <w:tab w:val="left" w:pos="1470"/>
              </w:tabs>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Ережелер</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барлығына</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жақсы</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болуы</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(қарапайым, жайлы, қауіпсіз) үшін жасалатынын түсінугін дамыту.</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Егер белгілі бір ережелер сақталмаған жағдайда не</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болатынын</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балалармен</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талқылау.</w:t>
            </w:r>
          </w:p>
          <w:p w14:paraId="1FF1E65F">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(Қарым-қатынас іс-әрекеті)</w:t>
            </w:r>
          </w:p>
          <w:p w14:paraId="77089790">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sz w:val="24"/>
                <w:szCs w:val="24"/>
                <w:lang w:val="kk-KZ"/>
              </w:rPr>
              <w:t xml:space="preserve">Ауладағы тәртіп ережелерін жасату. Суретін салу, қағаздан қиып жапсыру. </w:t>
            </w:r>
            <w:r>
              <w:rPr>
                <w:rFonts w:ascii="Times New Roman" w:hAnsi="Times New Roman" w:cs="Times New Roman"/>
                <w:b/>
                <w:bCs/>
                <w:sz w:val="24"/>
                <w:szCs w:val="24"/>
                <w:lang w:val="kk-KZ"/>
              </w:rPr>
              <w:t xml:space="preserve"> (Бейнелеу іс-әрекеті, шығармашылық іс-әрекеті)</w:t>
            </w:r>
          </w:p>
          <w:p w14:paraId="5BE32306">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Балалардың дербес әрекеттері, ойындары</w:t>
            </w:r>
          </w:p>
          <w:p w14:paraId="18FA09E2">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Қимылды ойын</w:t>
            </w:r>
          </w:p>
          <w:p w14:paraId="0EE0769F">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«Мысық пен тышқан» </w:t>
            </w:r>
          </w:p>
        </w:tc>
      </w:tr>
      <w:tr w14:paraId="28DB1C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977" w:type="dxa"/>
          </w:tcPr>
          <w:p w14:paraId="4DDA5642">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Серуеннен</w:t>
            </w:r>
            <w:r>
              <w:rPr>
                <w:rFonts w:ascii="Times New Roman" w:hAnsi="Times New Roman" w:cs="Times New Roman"/>
                <w:b/>
                <w:bCs/>
                <w:spacing w:val="-2"/>
                <w:sz w:val="24"/>
                <w:szCs w:val="24"/>
                <w:lang w:val="en-US"/>
              </w:rPr>
              <w:t xml:space="preserve"> </w:t>
            </w:r>
            <w:r>
              <w:rPr>
                <w:rFonts w:ascii="Times New Roman" w:hAnsi="Times New Roman" w:cs="Times New Roman"/>
                <w:b/>
                <w:bCs/>
                <w:sz w:val="24"/>
                <w:szCs w:val="24"/>
                <w:lang w:val="en-US"/>
              </w:rPr>
              <w:t>оралу</w:t>
            </w:r>
          </w:p>
        </w:tc>
        <w:tc>
          <w:tcPr>
            <w:tcW w:w="12489" w:type="dxa"/>
            <w:gridSpan w:val="9"/>
          </w:tcPr>
          <w:p w14:paraId="5ED04136">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rFonts w:ascii="Times New Roman" w:hAnsi="Times New Roman" w:cs="Times New Roman"/>
                <w:b/>
                <w:bCs/>
                <w:sz w:val="24"/>
                <w:szCs w:val="24"/>
                <w:lang w:val="en-US"/>
              </w:rPr>
              <w:t>(көркем әрекет, дербес ойын әрекеті).</w:t>
            </w:r>
          </w:p>
          <w:p w14:paraId="6E956674">
            <w:pPr>
              <w:pStyle w:val="34"/>
              <w:rPr>
                <w:sz w:val="24"/>
                <w:szCs w:val="24"/>
              </w:rPr>
            </w:pPr>
          </w:p>
        </w:tc>
      </w:tr>
      <w:tr w14:paraId="6F7135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977" w:type="dxa"/>
          </w:tcPr>
          <w:p w14:paraId="2E76847A">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Түскі</w:t>
            </w:r>
            <w:r>
              <w:rPr>
                <w:rFonts w:ascii="Times New Roman" w:hAnsi="Times New Roman" w:cs="Times New Roman"/>
                <w:b/>
                <w:bCs/>
                <w:spacing w:val="-1"/>
                <w:sz w:val="24"/>
                <w:szCs w:val="24"/>
                <w:lang w:val="en-US"/>
              </w:rPr>
              <w:t xml:space="preserve"> </w:t>
            </w:r>
            <w:r>
              <w:rPr>
                <w:rFonts w:ascii="Times New Roman" w:hAnsi="Times New Roman" w:cs="Times New Roman"/>
                <w:b/>
                <w:bCs/>
                <w:sz w:val="24"/>
                <w:szCs w:val="24"/>
                <w:lang w:val="en-US"/>
              </w:rPr>
              <w:t>ас</w:t>
            </w:r>
          </w:p>
        </w:tc>
        <w:tc>
          <w:tcPr>
            <w:tcW w:w="12489" w:type="dxa"/>
            <w:gridSpan w:val="9"/>
          </w:tcPr>
          <w:p w14:paraId="7FD89900">
            <w:pPr>
              <w:pStyle w:val="34"/>
              <w:rPr>
                <w:sz w:val="24"/>
                <w:szCs w:val="24"/>
                <w:lang w:val="en-US"/>
              </w:rPr>
            </w:pPr>
            <w:r>
              <w:rPr>
                <w:sz w:val="24"/>
                <w:szCs w:val="24"/>
                <w:lang w:val="ru-RU"/>
              </w:rPr>
              <w:t>Түскі</w:t>
            </w:r>
            <w:r>
              <w:rPr>
                <w:sz w:val="24"/>
                <w:szCs w:val="24"/>
                <w:lang w:val="en-US"/>
              </w:rPr>
              <w:t xml:space="preserve"> </w:t>
            </w:r>
            <w:r>
              <w:rPr>
                <w:sz w:val="24"/>
                <w:szCs w:val="24"/>
                <w:lang w:val="ru-RU"/>
              </w:rPr>
              <w:t>ас</w:t>
            </w:r>
            <w:r>
              <w:rPr>
                <w:sz w:val="24"/>
                <w:szCs w:val="24"/>
                <w:lang w:val="en-US"/>
              </w:rPr>
              <w:t xml:space="preserve"> </w:t>
            </w:r>
            <w:r>
              <w:rPr>
                <w:sz w:val="24"/>
                <w:szCs w:val="24"/>
                <w:lang w:val="ru-RU"/>
              </w:rPr>
              <w:t>алдында</w:t>
            </w:r>
            <w:r>
              <w:rPr>
                <w:sz w:val="24"/>
                <w:szCs w:val="24"/>
                <w:lang w:val="en-US"/>
              </w:rPr>
              <w:t xml:space="preserve"> </w:t>
            </w:r>
            <w:r>
              <w:rPr>
                <w:sz w:val="24"/>
                <w:szCs w:val="24"/>
                <w:lang w:val="ru-RU"/>
              </w:rPr>
              <w:t>гигеналық</w:t>
            </w:r>
            <w:r>
              <w:rPr>
                <w:sz w:val="24"/>
                <w:szCs w:val="24"/>
                <w:lang w:val="en-US"/>
              </w:rPr>
              <w:t xml:space="preserve"> </w:t>
            </w:r>
            <w:r>
              <w:rPr>
                <w:sz w:val="24"/>
                <w:szCs w:val="24"/>
                <w:lang w:val="ru-RU"/>
              </w:rPr>
              <w:t>шараларды</w:t>
            </w:r>
            <w:r>
              <w:rPr>
                <w:sz w:val="24"/>
                <w:szCs w:val="24"/>
                <w:lang w:val="en-US"/>
              </w:rPr>
              <w:t xml:space="preserve">  </w:t>
            </w:r>
            <w:r>
              <w:rPr>
                <w:sz w:val="24"/>
                <w:szCs w:val="24"/>
                <w:lang w:val="ru-RU"/>
              </w:rPr>
              <w:t>орындау</w:t>
            </w:r>
            <w:r>
              <w:rPr>
                <w:sz w:val="24"/>
                <w:szCs w:val="24"/>
                <w:lang w:val="en-US"/>
              </w:rPr>
              <w:t xml:space="preserve"> </w:t>
            </w:r>
            <w:r>
              <w:rPr>
                <w:sz w:val="24"/>
                <w:szCs w:val="24"/>
              </w:rPr>
              <w:t xml:space="preserve">: </w:t>
            </w:r>
            <w:r>
              <w:rPr>
                <w:sz w:val="24"/>
                <w:szCs w:val="24"/>
                <w:lang w:val="ru-RU"/>
              </w:rPr>
              <w:t>қолды</w:t>
            </w:r>
            <w:r>
              <w:rPr>
                <w:sz w:val="24"/>
                <w:szCs w:val="24"/>
                <w:lang w:val="en-US"/>
              </w:rPr>
              <w:t xml:space="preserve"> </w:t>
            </w:r>
            <w:r>
              <w:rPr>
                <w:sz w:val="24"/>
                <w:szCs w:val="24"/>
                <w:lang w:val="ru-RU"/>
              </w:rPr>
              <w:t>дұрыс</w:t>
            </w:r>
            <w:r>
              <w:rPr>
                <w:sz w:val="24"/>
                <w:szCs w:val="24"/>
                <w:lang w:val="en-US"/>
              </w:rPr>
              <w:t xml:space="preserve"> </w:t>
            </w:r>
            <w:r>
              <w:rPr>
                <w:sz w:val="24"/>
                <w:szCs w:val="24"/>
                <w:lang w:val="ru-RU"/>
              </w:rPr>
              <w:t>жуу</w:t>
            </w:r>
            <w:r>
              <w:rPr>
                <w:sz w:val="24"/>
                <w:szCs w:val="24"/>
                <w:lang w:val="en-US"/>
              </w:rPr>
              <w:t xml:space="preserve">, </w:t>
            </w:r>
            <w:r>
              <w:rPr>
                <w:sz w:val="24"/>
                <w:szCs w:val="24"/>
                <w:lang w:val="ru-RU"/>
              </w:rPr>
              <w:t>өз</w:t>
            </w:r>
            <w:r>
              <w:rPr>
                <w:sz w:val="24"/>
                <w:szCs w:val="24"/>
                <w:lang w:val="en-US"/>
              </w:rPr>
              <w:t xml:space="preserve"> </w:t>
            </w:r>
            <w:r>
              <w:rPr>
                <w:sz w:val="24"/>
                <w:szCs w:val="24"/>
                <w:lang w:val="ru-RU"/>
              </w:rPr>
              <w:t>орамалының</w:t>
            </w:r>
            <w:r>
              <w:rPr>
                <w:sz w:val="24"/>
                <w:szCs w:val="24"/>
                <w:lang w:val="en-US"/>
              </w:rPr>
              <w:t xml:space="preserve"> </w:t>
            </w:r>
            <w:r>
              <w:rPr>
                <w:sz w:val="24"/>
                <w:szCs w:val="24"/>
                <w:lang w:val="ru-RU"/>
              </w:rPr>
              <w:t>орнын</w:t>
            </w:r>
            <w:r>
              <w:rPr>
                <w:sz w:val="24"/>
                <w:szCs w:val="24"/>
                <w:lang w:val="en-US"/>
              </w:rPr>
              <w:t xml:space="preserve"> </w:t>
            </w:r>
            <w:r>
              <w:rPr>
                <w:sz w:val="24"/>
                <w:szCs w:val="24"/>
                <w:lang w:val="ru-RU"/>
              </w:rPr>
              <w:t>білу</w:t>
            </w:r>
            <w:r>
              <w:rPr>
                <w:sz w:val="24"/>
                <w:szCs w:val="24"/>
                <w:lang w:val="en-US"/>
              </w:rPr>
              <w:t xml:space="preserve">,  </w:t>
            </w:r>
            <w:r>
              <w:rPr>
                <w:sz w:val="24"/>
                <w:szCs w:val="24"/>
                <w:lang w:val="ru-RU"/>
              </w:rPr>
              <w:t>қолды</w:t>
            </w:r>
            <w:r>
              <w:rPr>
                <w:sz w:val="24"/>
                <w:szCs w:val="24"/>
                <w:lang w:val="en-US"/>
              </w:rPr>
              <w:t xml:space="preserve"> </w:t>
            </w:r>
            <w:r>
              <w:rPr>
                <w:sz w:val="24"/>
                <w:szCs w:val="24"/>
                <w:lang w:val="ru-RU"/>
              </w:rPr>
              <w:t>дұрыс</w:t>
            </w:r>
            <w:r>
              <w:rPr>
                <w:sz w:val="24"/>
                <w:szCs w:val="24"/>
                <w:lang w:val="en-US"/>
              </w:rPr>
              <w:t xml:space="preserve"> </w:t>
            </w:r>
            <w:r>
              <w:rPr>
                <w:sz w:val="24"/>
                <w:szCs w:val="24"/>
                <w:lang w:val="ru-RU"/>
              </w:rPr>
              <w:t>сүрту</w:t>
            </w:r>
            <w:r>
              <w:rPr>
                <w:sz w:val="24"/>
                <w:szCs w:val="24"/>
                <w:lang w:val="en-US"/>
              </w:rPr>
              <w:t xml:space="preserve">, </w:t>
            </w:r>
            <w:r>
              <w:rPr>
                <w:sz w:val="24"/>
                <w:szCs w:val="24"/>
                <w:lang w:val="ru-RU"/>
              </w:rPr>
              <w:t>орамалды</w:t>
            </w:r>
            <w:r>
              <w:rPr>
                <w:sz w:val="24"/>
                <w:szCs w:val="24"/>
                <w:lang w:val="en-US"/>
              </w:rPr>
              <w:t xml:space="preserve"> </w:t>
            </w:r>
            <w:r>
              <w:rPr>
                <w:sz w:val="24"/>
                <w:szCs w:val="24"/>
                <w:lang w:val="ru-RU"/>
              </w:rPr>
              <w:t>ілу</w:t>
            </w:r>
            <w:r>
              <w:rPr>
                <w:sz w:val="24"/>
                <w:szCs w:val="24"/>
                <w:lang w:val="en-US"/>
              </w:rPr>
              <w:t xml:space="preserve"> </w:t>
            </w:r>
            <w:r>
              <w:rPr>
                <w:sz w:val="24"/>
                <w:szCs w:val="24"/>
                <w:lang w:val="ru-RU"/>
              </w:rPr>
              <w:t>көркем</w:t>
            </w:r>
            <w:r>
              <w:rPr>
                <w:sz w:val="24"/>
                <w:szCs w:val="24"/>
                <w:lang w:val="en-US"/>
              </w:rPr>
              <w:t xml:space="preserve"> </w:t>
            </w:r>
            <w:r>
              <w:rPr>
                <w:sz w:val="24"/>
                <w:szCs w:val="24"/>
                <w:lang w:val="ru-RU"/>
              </w:rPr>
              <w:t>сөз</w:t>
            </w:r>
            <w:r>
              <w:rPr>
                <w:sz w:val="24"/>
                <w:szCs w:val="24"/>
                <w:lang w:val="en-US"/>
              </w:rPr>
              <w:t xml:space="preserve"> </w:t>
            </w:r>
            <w:r>
              <w:rPr>
                <w:sz w:val="24"/>
                <w:szCs w:val="24"/>
                <w:lang w:val="ru-RU"/>
              </w:rPr>
              <w:t>қолдану</w:t>
            </w:r>
            <w:r>
              <w:rPr>
                <w:sz w:val="24"/>
                <w:szCs w:val="24"/>
                <w:lang w:val="en-US"/>
              </w:rPr>
              <w:t xml:space="preserve">, </w:t>
            </w:r>
            <w:r>
              <w:rPr>
                <w:sz w:val="24"/>
                <w:szCs w:val="24"/>
                <w:lang w:val="ru-RU"/>
              </w:rPr>
              <w:t>мысалы</w:t>
            </w:r>
            <w:r>
              <w:rPr>
                <w:sz w:val="24"/>
                <w:szCs w:val="24"/>
                <w:lang w:val="en-US"/>
              </w:rPr>
              <w:t xml:space="preserve"> «</w:t>
            </w:r>
            <w:r>
              <w:rPr>
                <w:sz w:val="24"/>
                <w:szCs w:val="24"/>
                <w:lang w:val="ru-RU"/>
              </w:rPr>
              <w:t>Сылдырлайды</w:t>
            </w:r>
            <w:r>
              <w:rPr>
                <w:sz w:val="24"/>
                <w:szCs w:val="24"/>
                <w:lang w:val="en-US"/>
              </w:rPr>
              <w:t xml:space="preserve"> </w:t>
            </w:r>
            <w:r>
              <w:rPr>
                <w:sz w:val="24"/>
                <w:szCs w:val="24"/>
                <w:lang w:val="ru-RU"/>
              </w:rPr>
              <w:t>мөлдір</w:t>
            </w:r>
            <w:r>
              <w:rPr>
                <w:sz w:val="24"/>
                <w:szCs w:val="24"/>
                <w:lang w:val="en-US"/>
              </w:rPr>
              <w:t xml:space="preserve"> </w:t>
            </w:r>
            <w:r>
              <w:rPr>
                <w:sz w:val="24"/>
                <w:szCs w:val="24"/>
                <w:lang w:val="ru-RU"/>
              </w:rPr>
              <w:t>су</w:t>
            </w:r>
            <w:r>
              <w:rPr>
                <w:sz w:val="24"/>
                <w:szCs w:val="24"/>
                <w:lang w:val="en-US"/>
              </w:rPr>
              <w:t xml:space="preserve">, </w:t>
            </w:r>
            <w:r>
              <w:rPr>
                <w:sz w:val="24"/>
                <w:szCs w:val="24"/>
                <w:lang w:val="ru-RU"/>
              </w:rPr>
              <w:t>мөлдір</w:t>
            </w:r>
            <w:r>
              <w:rPr>
                <w:sz w:val="24"/>
                <w:szCs w:val="24"/>
                <w:lang w:val="en-US"/>
              </w:rPr>
              <w:t xml:space="preserve"> </w:t>
            </w:r>
            <w:r>
              <w:rPr>
                <w:sz w:val="24"/>
                <w:szCs w:val="24"/>
                <w:lang w:val="ru-RU"/>
              </w:rPr>
              <w:t>суға</w:t>
            </w:r>
            <w:r>
              <w:rPr>
                <w:sz w:val="24"/>
                <w:szCs w:val="24"/>
                <w:lang w:val="en-US"/>
              </w:rPr>
              <w:t xml:space="preserve"> </w:t>
            </w:r>
            <w:r>
              <w:rPr>
                <w:sz w:val="24"/>
                <w:szCs w:val="24"/>
                <w:lang w:val="ru-RU"/>
              </w:rPr>
              <w:t>қолыңды</w:t>
            </w:r>
            <w:r>
              <w:rPr>
                <w:sz w:val="24"/>
                <w:szCs w:val="24"/>
                <w:lang w:val="en-US"/>
              </w:rPr>
              <w:t xml:space="preserve"> </w:t>
            </w:r>
            <w:r>
              <w:rPr>
                <w:sz w:val="24"/>
                <w:szCs w:val="24"/>
                <w:lang w:val="ru-RU"/>
              </w:rPr>
              <w:t>жу</w:t>
            </w:r>
            <w:r>
              <w:rPr>
                <w:sz w:val="24"/>
                <w:szCs w:val="24"/>
                <w:lang w:val="en-US"/>
              </w:rPr>
              <w:t>»</w:t>
            </w:r>
          </w:p>
          <w:p w14:paraId="4E06E8C2">
            <w:pPr>
              <w:pStyle w:val="34"/>
              <w:rPr>
                <w:sz w:val="24"/>
                <w:szCs w:val="24"/>
                <w:lang w:val="en-US"/>
              </w:rPr>
            </w:pPr>
            <w:r>
              <w:rPr>
                <w:sz w:val="24"/>
                <w:szCs w:val="24"/>
                <w:lang w:val="ru-RU"/>
              </w:rPr>
              <w:t>Кезекшілердің</w:t>
            </w:r>
            <w:r>
              <w:rPr>
                <w:sz w:val="24"/>
                <w:szCs w:val="24"/>
                <w:lang w:val="en-US"/>
              </w:rPr>
              <w:t xml:space="preserve"> </w:t>
            </w:r>
            <w:r>
              <w:rPr>
                <w:sz w:val="24"/>
                <w:szCs w:val="24"/>
                <w:lang w:val="ru-RU"/>
              </w:rPr>
              <w:t>жұмысы</w:t>
            </w:r>
            <w:r>
              <w:rPr>
                <w:sz w:val="24"/>
                <w:szCs w:val="24"/>
                <w:lang w:val="en-US"/>
              </w:rPr>
              <w:t xml:space="preserve"> ( </w:t>
            </w:r>
            <w:r>
              <w:rPr>
                <w:sz w:val="24"/>
                <w:szCs w:val="24"/>
                <w:lang w:val="ru-RU"/>
              </w:rPr>
              <w:t>асхана</w:t>
            </w:r>
            <w:r>
              <w:rPr>
                <w:sz w:val="24"/>
                <w:szCs w:val="24"/>
                <w:lang w:val="en-US"/>
              </w:rPr>
              <w:t xml:space="preserve"> </w:t>
            </w:r>
            <w:r>
              <w:rPr>
                <w:sz w:val="24"/>
                <w:szCs w:val="24"/>
                <w:lang w:val="ru-RU"/>
              </w:rPr>
              <w:t>құралдарын</w:t>
            </w:r>
            <w:r>
              <w:rPr>
                <w:sz w:val="24"/>
                <w:szCs w:val="24"/>
                <w:lang w:val="en-US"/>
              </w:rPr>
              <w:t xml:space="preserve">, </w:t>
            </w:r>
            <w:r>
              <w:rPr>
                <w:sz w:val="24"/>
                <w:szCs w:val="24"/>
                <w:lang w:val="ru-RU"/>
              </w:rPr>
              <w:t>майлықтарды</w:t>
            </w:r>
            <w:r>
              <w:rPr>
                <w:sz w:val="24"/>
                <w:szCs w:val="24"/>
                <w:lang w:val="en-US"/>
              </w:rPr>
              <w:t xml:space="preserve"> </w:t>
            </w:r>
            <w:r>
              <w:rPr>
                <w:sz w:val="24"/>
                <w:szCs w:val="24"/>
                <w:lang w:val="ru-RU"/>
              </w:rPr>
              <w:t>үстелге</w:t>
            </w:r>
            <w:r>
              <w:rPr>
                <w:sz w:val="24"/>
                <w:szCs w:val="24"/>
                <w:lang w:val="en-US"/>
              </w:rPr>
              <w:t xml:space="preserve"> </w:t>
            </w:r>
            <w:r>
              <w:rPr>
                <w:sz w:val="24"/>
                <w:szCs w:val="24"/>
                <w:lang w:val="ru-RU"/>
              </w:rPr>
              <w:t>қою</w:t>
            </w:r>
            <w:r>
              <w:rPr>
                <w:sz w:val="24"/>
                <w:szCs w:val="24"/>
                <w:lang w:val="en-US"/>
              </w:rPr>
              <w:t>)</w:t>
            </w:r>
          </w:p>
          <w:p w14:paraId="1509C4BC">
            <w:pPr>
              <w:pStyle w:val="34"/>
              <w:rPr>
                <w:sz w:val="24"/>
                <w:szCs w:val="24"/>
                <w:lang w:val="en-US"/>
              </w:rPr>
            </w:pPr>
            <w:r>
              <w:rPr>
                <w:sz w:val="24"/>
                <w:szCs w:val="24"/>
                <w:lang w:val="ru-RU"/>
              </w:rPr>
              <w:t>Тамақтану</w:t>
            </w:r>
            <w:r>
              <w:rPr>
                <w:sz w:val="24"/>
                <w:szCs w:val="24"/>
                <w:lang w:val="en-US"/>
              </w:rPr>
              <w:t xml:space="preserve"> (</w:t>
            </w:r>
            <w:r>
              <w:rPr>
                <w:sz w:val="24"/>
                <w:szCs w:val="24"/>
                <w:lang w:val="ru-RU"/>
              </w:rPr>
              <w:t>өз</w:t>
            </w:r>
            <w:r>
              <w:rPr>
                <w:sz w:val="24"/>
                <w:szCs w:val="24"/>
                <w:lang w:val="en-US"/>
              </w:rPr>
              <w:t xml:space="preserve"> </w:t>
            </w:r>
            <w:r>
              <w:rPr>
                <w:sz w:val="24"/>
                <w:szCs w:val="24"/>
                <w:lang w:val="ru-RU"/>
              </w:rPr>
              <w:t>орнын</w:t>
            </w:r>
            <w:r>
              <w:rPr>
                <w:sz w:val="24"/>
                <w:szCs w:val="24"/>
                <w:lang w:val="en-US"/>
              </w:rPr>
              <w:t xml:space="preserve"> </w:t>
            </w:r>
            <w:r>
              <w:rPr>
                <w:sz w:val="24"/>
                <w:szCs w:val="24"/>
                <w:lang w:val="ru-RU"/>
              </w:rPr>
              <w:t>білу</w:t>
            </w:r>
            <w:r>
              <w:rPr>
                <w:sz w:val="24"/>
                <w:szCs w:val="24"/>
                <w:lang w:val="en-US"/>
              </w:rPr>
              <w:t xml:space="preserve">,  </w:t>
            </w:r>
            <w:r>
              <w:rPr>
                <w:sz w:val="24"/>
                <w:szCs w:val="24"/>
                <w:lang w:val="ru-RU"/>
              </w:rPr>
              <w:t>дұрыс</w:t>
            </w:r>
            <w:r>
              <w:rPr>
                <w:sz w:val="24"/>
                <w:szCs w:val="24"/>
                <w:lang w:val="en-US"/>
              </w:rPr>
              <w:t xml:space="preserve"> </w:t>
            </w:r>
            <w:r>
              <w:rPr>
                <w:sz w:val="24"/>
                <w:szCs w:val="24"/>
                <w:lang w:val="ru-RU"/>
              </w:rPr>
              <w:t>отыру</w:t>
            </w:r>
            <w:r>
              <w:rPr>
                <w:sz w:val="24"/>
                <w:szCs w:val="24"/>
                <w:lang w:val="en-US"/>
              </w:rPr>
              <w:t xml:space="preserve">, </w:t>
            </w:r>
            <w:r>
              <w:rPr>
                <w:sz w:val="24"/>
                <w:szCs w:val="24"/>
                <w:lang w:val="ru-RU"/>
              </w:rPr>
              <w:t>асхана</w:t>
            </w:r>
            <w:r>
              <w:rPr>
                <w:sz w:val="24"/>
                <w:szCs w:val="24"/>
                <w:lang w:val="en-US"/>
              </w:rPr>
              <w:t xml:space="preserve"> </w:t>
            </w:r>
            <w:r>
              <w:rPr>
                <w:sz w:val="24"/>
                <w:szCs w:val="24"/>
                <w:lang w:val="ru-RU"/>
              </w:rPr>
              <w:t>құралдарын</w:t>
            </w:r>
            <w:r>
              <w:rPr>
                <w:sz w:val="24"/>
                <w:szCs w:val="24"/>
                <w:lang w:val="en-US"/>
              </w:rPr>
              <w:t xml:space="preserve"> </w:t>
            </w:r>
            <w:r>
              <w:rPr>
                <w:sz w:val="24"/>
                <w:szCs w:val="24"/>
                <w:lang w:val="ru-RU"/>
              </w:rPr>
              <w:t>дұрыс</w:t>
            </w:r>
            <w:r>
              <w:rPr>
                <w:sz w:val="24"/>
                <w:szCs w:val="24"/>
                <w:lang w:val="en-US"/>
              </w:rPr>
              <w:t xml:space="preserve"> </w:t>
            </w:r>
            <w:r>
              <w:rPr>
                <w:sz w:val="24"/>
                <w:szCs w:val="24"/>
                <w:lang w:val="ru-RU"/>
              </w:rPr>
              <w:t>ұстай</w:t>
            </w:r>
            <w:r>
              <w:rPr>
                <w:sz w:val="24"/>
                <w:szCs w:val="24"/>
                <w:lang w:val="en-US"/>
              </w:rPr>
              <w:t xml:space="preserve"> </w:t>
            </w:r>
            <w:r>
              <w:rPr>
                <w:sz w:val="24"/>
                <w:szCs w:val="24"/>
                <w:lang w:val="ru-RU"/>
              </w:rPr>
              <w:t>білу</w:t>
            </w:r>
            <w:r>
              <w:rPr>
                <w:sz w:val="24"/>
                <w:szCs w:val="24"/>
                <w:lang w:val="en-US"/>
              </w:rPr>
              <w:t xml:space="preserve">,  </w:t>
            </w:r>
            <w:r>
              <w:rPr>
                <w:sz w:val="24"/>
                <w:szCs w:val="24"/>
                <w:lang w:val="ru-RU"/>
              </w:rPr>
              <w:t>ұқыпты</w:t>
            </w:r>
            <w:r>
              <w:rPr>
                <w:sz w:val="24"/>
                <w:szCs w:val="24"/>
                <w:lang w:val="en-US"/>
              </w:rPr>
              <w:t xml:space="preserve"> </w:t>
            </w:r>
            <w:r>
              <w:rPr>
                <w:sz w:val="24"/>
                <w:szCs w:val="24"/>
                <w:lang w:val="ru-RU"/>
              </w:rPr>
              <w:t>тамақтану</w:t>
            </w:r>
            <w:r>
              <w:rPr>
                <w:sz w:val="24"/>
                <w:szCs w:val="24"/>
                <w:lang w:val="en-US"/>
              </w:rPr>
              <w:t xml:space="preserve"> ,  </w:t>
            </w:r>
            <w:r>
              <w:rPr>
                <w:sz w:val="24"/>
                <w:szCs w:val="24"/>
                <w:lang w:val="ru-RU"/>
              </w:rPr>
              <w:t>сөйлеспеу</w:t>
            </w:r>
            <w:r>
              <w:rPr>
                <w:sz w:val="24"/>
                <w:szCs w:val="24"/>
                <w:lang w:val="en-US"/>
              </w:rPr>
              <w:t xml:space="preserve">,   </w:t>
            </w:r>
            <w:r>
              <w:rPr>
                <w:sz w:val="24"/>
                <w:szCs w:val="24"/>
                <w:lang w:val="ru-RU"/>
              </w:rPr>
              <w:t>алғыс</w:t>
            </w:r>
            <w:r>
              <w:rPr>
                <w:sz w:val="24"/>
                <w:szCs w:val="24"/>
                <w:lang w:val="en-US"/>
              </w:rPr>
              <w:t xml:space="preserve"> </w:t>
            </w:r>
            <w:r>
              <w:rPr>
                <w:sz w:val="24"/>
                <w:szCs w:val="24"/>
                <w:lang w:val="ru-RU"/>
              </w:rPr>
              <w:t>айту</w:t>
            </w:r>
            <w:r>
              <w:rPr>
                <w:sz w:val="24"/>
                <w:szCs w:val="24"/>
                <w:lang w:val="en-US"/>
              </w:rPr>
              <w:t>) (</w:t>
            </w:r>
            <w:r>
              <w:rPr>
                <w:b/>
                <w:bCs/>
                <w:sz w:val="24"/>
                <w:szCs w:val="24"/>
                <w:lang w:val="ru-RU"/>
              </w:rPr>
              <w:t>мәдени</w:t>
            </w:r>
            <w:r>
              <w:rPr>
                <w:b/>
                <w:bCs/>
                <w:sz w:val="24"/>
                <w:szCs w:val="24"/>
                <w:lang w:val="en-US"/>
              </w:rPr>
              <w:t>-</w:t>
            </w:r>
            <w:r>
              <w:rPr>
                <w:b/>
                <w:bCs/>
                <w:sz w:val="24"/>
                <w:szCs w:val="24"/>
                <w:lang w:val="ru-RU"/>
              </w:rPr>
              <w:t>гигеналық</w:t>
            </w:r>
            <w:r>
              <w:rPr>
                <w:b/>
                <w:bCs/>
                <w:sz w:val="24"/>
                <w:szCs w:val="24"/>
                <w:lang w:val="en-US"/>
              </w:rPr>
              <w:t xml:space="preserve"> </w:t>
            </w:r>
            <w:r>
              <w:rPr>
                <w:b/>
                <w:bCs/>
                <w:sz w:val="24"/>
                <w:szCs w:val="24"/>
                <w:lang w:val="ru-RU"/>
              </w:rPr>
              <w:t>дағдылар</w:t>
            </w:r>
            <w:r>
              <w:rPr>
                <w:b/>
                <w:bCs/>
                <w:sz w:val="24"/>
                <w:szCs w:val="24"/>
                <w:lang w:val="en-US"/>
              </w:rPr>
              <w:t xml:space="preserve">, </w:t>
            </w:r>
            <w:r>
              <w:rPr>
                <w:b/>
                <w:bCs/>
                <w:sz w:val="24"/>
                <w:szCs w:val="24"/>
                <w:lang w:val="ru-RU"/>
              </w:rPr>
              <w:t>өзіне</w:t>
            </w:r>
            <w:r>
              <w:rPr>
                <w:b/>
                <w:bCs/>
                <w:sz w:val="24"/>
                <w:szCs w:val="24"/>
                <w:lang w:val="en-US"/>
              </w:rPr>
              <w:t>-</w:t>
            </w:r>
            <w:r>
              <w:rPr>
                <w:b/>
                <w:bCs/>
                <w:sz w:val="24"/>
                <w:szCs w:val="24"/>
                <w:lang w:val="ru-RU"/>
              </w:rPr>
              <w:t>өзі</w:t>
            </w:r>
            <w:r>
              <w:rPr>
                <w:b/>
                <w:bCs/>
                <w:sz w:val="24"/>
                <w:szCs w:val="24"/>
                <w:lang w:val="en-US"/>
              </w:rPr>
              <w:t xml:space="preserve"> </w:t>
            </w:r>
            <w:r>
              <w:rPr>
                <w:b/>
                <w:bCs/>
                <w:sz w:val="24"/>
                <w:szCs w:val="24"/>
                <w:lang w:val="ru-RU"/>
              </w:rPr>
              <w:t>қызмет</w:t>
            </w:r>
            <w:r>
              <w:rPr>
                <w:b/>
                <w:bCs/>
                <w:sz w:val="24"/>
                <w:szCs w:val="24"/>
                <w:lang w:val="en-US"/>
              </w:rPr>
              <w:t xml:space="preserve"> </w:t>
            </w:r>
            <w:r>
              <w:rPr>
                <w:b/>
                <w:bCs/>
                <w:sz w:val="24"/>
                <w:szCs w:val="24"/>
                <w:lang w:val="ru-RU"/>
              </w:rPr>
              <w:t>ету</w:t>
            </w:r>
            <w:r>
              <w:rPr>
                <w:b/>
                <w:bCs/>
                <w:sz w:val="24"/>
                <w:szCs w:val="24"/>
                <w:lang w:val="en-US"/>
              </w:rPr>
              <w:t xml:space="preserve">, </w:t>
            </w:r>
            <w:r>
              <w:rPr>
                <w:b/>
                <w:bCs/>
                <w:sz w:val="24"/>
                <w:szCs w:val="24"/>
                <w:lang w:val="ru-RU"/>
              </w:rPr>
              <w:t>еңбек</w:t>
            </w:r>
            <w:r>
              <w:rPr>
                <w:b/>
                <w:bCs/>
                <w:sz w:val="24"/>
                <w:szCs w:val="24"/>
                <w:lang w:val="en-US"/>
              </w:rPr>
              <w:t xml:space="preserve"> </w:t>
            </w:r>
            <w:r>
              <w:rPr>
                <w:b/>
                <w:bCs/>
                <w:sz w:val="24"/>
                <w:szCs w:val="24"/>
                <w:lang w:val="ru-RU"/>
              </w:rPr>
              <w:t>әрекеті</w:t>
            </w:r>
            <w:r>
              <w:rPr>
                <w:b/>
                <w:bCs/>
                <w:sz w:val="24"/>
                <w:szCs w:val="24"/>
                <w:lang w:val="en-US"/>
              </w:rPr>
              <w:t>)</w:t>
            </w:r>
          </w:p>
          <w:p w14:paraId="342B2ED9">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Ереже айту. </w:t>
            </w:r>
            <w:r>
              <w:rPr>
                <w:rFonts w:ascii="Times New Roman" w:hAnsi="Times New Roman" w:cs="Times New Roman"/>
                <w:b/>
                <w:bCs/>
                <w:sz w:val="24"/>
                <w:szCs w:val="24"/>
                <w:lang w:val="en-US"/>
              </w:rPr>
              <w:t>(сөйлеуді дамыту)</w:t>
            </w:r>
          </w:p>
          <w:p w14:paraId="2FFB3302">
            <w:pPr>
              <w:pStyle w:val="34"/>
              <w:rPr>
                <w:sz w:val="24"/>
                <w:szCs w:val="24"/>
              </w:rPr>
            </w:pPr>
          </w:p>
        </w:tc>
      </w:tr>
      <w:tr w14:paraId="47591F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 w:hRule="atLeast"/>
        </w:trPr>
        <w:tc>
          <w:tcPr>
            <w:tcW w:w="2977" w:type="dxa"/>
          </w:tcPr>
          <w:p w14:paraId="31B83CD6">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Күндізгі</w:t>
            </w:r>
            <w:r>
              <w:rPr>
                <w:rFonts w:ascii="Times New Roman" w:hAnsi="Times New Roman" w:cs="Times New Roman"/>
                <w:b/>
                <w:bCs/>
                <w:spacing w:val="-3"/>
                <w:sz w:val="24"/>
                <w:szCs w:val="24"/>
                <w:lang w:val="en-US"/>
              </w:rPr>
              <w:t xml:space="preserve"> </w:t>
            </w:r>
            <w:r>
              <w:rPr>
                <w:rFonts w:ascii="Times New Roman" w:hAnsi="Times New Roman" w:cs="Times New Roman"/>
                <w:b/>
                <w:bCs/>
                <w:sz w:val="24"/>
                <w:szCs w:val="24"/>
                <w:lang w:val="en-US"/>
              </w:rPr>
              <w:t>ұйқы</w:t>
            </w:r>
          </w:p>
        </w:tc>
        <w:tc>
          <w:tcPr>
            <w:tcW w:w="12489" w:type="dxa"/>
            <w:gridSpan w:val="9"/>
          </w:tcPr>
          <w:p w14:paraId="254A0E64">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Тамақтан соң ауыздарын сумен шаюды қалыптастыру.</w:t>
            </w:r>
          </w:p>
          <w:p w14:paraId="2755B868">
            <w:pPr>
              <w:widowControl w:val="0"/>
              <w:autoSpaceDE w:val="0"/>
              <w:autoSpaceDN w:val="0"/>
              <w:spacing w:after="0" w:line="240" w:lineRule="auto"/>
              <w:ind w:left="137"/>
              <w:rPr>
                <w:rFonts w:ascii="Times New Roman" w:hAnsi="Times New Roman" w:cs="Times New Roman"/>
                <w:sz w:val="24"/>
                <w:szCs w:val="24"/>
                <w:lang w:val="en-US"/>
              </w:rPr>
            </w:pPr>
            <w:r>
              <w:rPr>
                <w:rFonts w:ascii="Times New Roman" w:hAnsi="Times New Roman" w:cs="Times New Roman"/>
                <w:sz w:val="24"/>
                <w:szCs w:val="24"/>
                <w:lang w:val="en-US"/>
              </w:rPr>
              <w:t>Киім түймелерін, сырмаларын өздігінше ағыту. Киімдерін ұқыпты орындыққа іліп (немесе арнайы сөреге) қоюды үйрету. Өз төсек орнын тауып жатуды үйрету. (</w:t>
            </w:r>
            <w:r>
              <w:rPr>
                <w:rFonts w:ascii="Times New Roman" w:hAnsi="Times New Roman" w:cs="Times New Roman"/>
                <w:b/>
                <w:bCs/>
                <w:sz w:val="24"/>
                <w:szCs w:val="24"/>
                <w:lang w:val="en-US"/>
              </w:rPr>
              <w:t>өзіне-өзі қызмет ету дағдылары, ірі және ұсақ моториканы дамыту)</w:t>
            </w:r>
          </w:p>
          <w:p w14:paraId="6B311B75">
            <w:pPr>
              <w:widowControl w:val="0"/>
              <w:autoSpaceDE w:val="0"/>
              <w:autoSpaceDN w:val="0"/>
              <w:spacing w:after="0" w:line="240" w:lineRule="auto"/>
              <w:ind w:left="137"/>
              <w:rPr>
                <w:rFonts w:ascii="Times New Roman" w:hAnsi="Times New Roman" w:cs="Times New Roman"/>
                <w:sz w:val="24"/>
                <w:szCs w:val="24"/>
                <w:lang w:val="en-US"/>
              </w:rPr>
            </w:pPr>
            <w:r>
              <w:rPr>
                <w:rFonts w:ascii="Times New Roman" w:hAnsi="Times New Roman" w:cs="Times New Roman"/>
                <w:sz w:val="24"/>
                <w:szCs w:val="24"/>
                <w:lang w:val="en-US"/>
              </w:rPr>
              <w:t xml:space="preserve">Балалардың  тыныш ұйықтауы үшін жайы баяу музыка тыңдау. Қазақ халық ертегілерін оқып беру </w:t>
            </w:r>
            <w:r>
              <w:rPr>
                <w:rFonts w:ascii="Times New Roman" w:hAnsi="Times New Roman" w:cs="Times New Roman"/>
                <w:b/>
                <w:bCs/>
                <w:sz w:val="24"/>
                <w:szCs w:val="24"/>
                <w:lang w:val="en-US"/>
              </w:rPr>
              <w:t>(көркем әрекет)</w:t>
            </w:r>
          </w:p>
          <w:p w14:paraId="0B0E618F">
            <w:pPr>
              <w:pStyle w:val="34"/>
              <w:rPr>
                <w:sz w:val="24"/>
                <w:szCs w:val="24"/>
              </w:rPr>
            </w:pPr>
          </w:p>
        </w:tc>
      </w:tr>
      <w:tr w14:paraId="3D04C6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9" w:hRule="atLeast"/>
        </w:trPr>
        <w:tc>
          <w:tcPr>
            <w:tcW w:w="2977" w:type="dxa"/>
          </w:tcPr>
          <w:p w14:paraId="00FEA5CF">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Біртіндеп ұйқыдан</w:t>
            </w:r>
            <w:r>
              <w:rPr>
                <w:rFonts w:ascii="Times New Roman" w:hAnsi="Times New Roman" w:cs="Times New Roman"/>
                <w:b/>
                <w:bCs/>
                <w:spacing w:val="-57"/>
                <w:sz w:val="24"/>
                <w:szCs w:val="24"/>
                <w:lang w:val="kk-KZ"/>
              </w:rPr>
              <w:t xml:space="preserve"> </w:t>
            </w:r>
            <w:r>
              <w:rPr>
                <w:rFonts w:ascii="Times New Roman" w:hAnsi="Times New Roman" w:cs="Times New Roman"/>
                <w:b/>
                <w:bCs/>
                <w:sz w:val="24"/>
                <w:szCs w:val="24"/>
                <w:lang w:val="kk-KZ"/>
              </w:rPr>
              <w:t>ояту,</w:t>
            </w:r>
          </w:p>
          <w:p w14:paraId="7BB8D77A">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сауықтыру</w:t>
            </w:r>
            <w:r>
              <w:rPr>
                <w:rFonts w:ascii="Times New Roman" w:hAnsi="Times New Roman" w:cs="Times New Roman"/>
                <w:b/>
                <w:bCs/>
                <w:spacing w:val="-5"/>
                <w:sz w:val="24"/>
                <w:szCs w:val="24"/>
                <w:lang w:val="kk-KZ"/>
              </w:rPr>
              <w:t xml:space="preserve"> </w:t>
            </w:r>
            <w:r>
              <w:rPr>
                <w:rFonts w:ascii="Times New Roman" w:hAnsi="Times New Roman" w:cs="Times New Roman"/>
                <w:b/>
                <w:bCs/>
                <w:sz w:val="24"/>
                <w:szCs w:val="24"/>
                <w:lang w:val="kk-KZ"/>
              </w:rPr>
              <w:t>шаралары</w:t>
            </w:r>
          </w:p>
        </w:tc>
        <w:tc>
          <w:tcPr>
            <w:tcW w:w="12489" w:type="dxa"/>
            <w:gridSpan w:val="9"/>
          </w:tcPr>
          <w:p w14:paraId="1DEE84B7">
            <w:pPr>
              <w:widowControl w:val="0"/>
              <w:autoSpaceDE w:val="0"/>
              <w:autoSpaceDN w:val="0"/>
              <w:spacing w:after="0" w:line="240" w:lineRule="auto"/>
              <w:ind w:left="137"/>
              <w:rPr>
                <w:rFonts w:ascii="Times New Roman" w:hAnsi="Times New Roman" w:cs="Times New Roman"/>
                <w:b/>
                <w:sz w:val="24"/>
                <w:szCs w:val="24"/>
                <w:lang w:val="kk-KZ"/>
              </w:rPr>
            </w:pPr>
            <w:r>
              <w:rPr>
                <w:rFonts w:ascii="Times New Roman" w:hAnsi="Times New Roman" w:cs="Times New Roman"/>
                <w:sz w:val="24"/>
                <w:szCs w:val="24"/>
                <w:lang w:val="kk-KZ"/>
              </w:rPr>
              <w:t>Өз орындарында отырып керілу, тыныстау  жаттығуларын жасату.  Ригалық әдіс  бойынша сауықтыру.</w:t>
            </w:r>
          </w:p>
          <w:p w14:paraId="071A5FD2">
            <w:pPr>
              <w:widowControl w:val="0"/>
              <w:autoSpaceDE w:val="0"/>
              <w:autoSpaceDN w:val="0"/>
              <w:spacing w:after="0" w:line="240" w:lineRule="auto"/>
              <w:ind w:left="137"/>
              <w:rPr>
                <w:rFonts w:ascii="Times New Roman" w:hAnsi="Times New Roman" w:cs="Times New Roman"/>
                <w:sz w:val="24"/>
                <w:szCs w:val="24"/>
                <w:lang w:val="kk-KZ"/>
              </w:rPr>
            </w:pPr>
            <w:r>
              <w:rPr>
                <w:rFonts w:ascii="Times New Roman" w:hAnsi="Times New Roman" w:cs="Times New Roman"/>
                <w:sz w:val="24"/>
                <w:szCs w:val="24"/>
                <w:lang w:val="kk-KZ"/>
              </w:rPr>
              <w:t>(дене жаттығулар мен белсенділігі)</w:t>
            </w:r>
          </w:p>
          <w:p w14:paraId="1E250E91">
            <w:pPr>
              <w:widowControl w:val="0"/>
              <w:autoSpaceDE w:val="0"/>
              <w:autoSpaceDN w:val="0"/>
              <w:spacing w:after="0" w:line="240" w:lineRule="auto"/>
              <w:ind w:left="137"/>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cs="Times New Roman"/>
                <w:b/>
                <w:bCs/>
                <w:sz w:val="24"/>
                <w:szCs w:val="24"/>
                <w:lang w:val="kk-KZ"/>
              </w:rPr>
              <w:t>өзіне-өзі қызмет ету дағдылары, ірі және ұсақ моториканы дамыту)</w:t>
            </w:r>
          </w:p>
          <w:p w14:paraId="56E1F36E">
            <w:pPr>
              <w:widowControl w:val="0"/>
              <w:autoSpaceDE w:val="0"/>
              <w:autoSpaceDN w:val="0"/>
              <w:spacing w:after="0" w:line="240" w:lineRule="auto"/>
              <w:ind w:left="137"/>
              <w:rPr>
                <w:rFonts w:ascii="Times New Roman" w:hAnsi="Times New Roman" w:cs="Times New Roman"/>
                <w:sz w:val="24"/>
                <w:szCs w:val="24"/>
                <w:lang w:val="en-US"/>
              </w:rPr>
            </w:pPr>
            <w:r>
              <w:rPr>
                <w:rFonts w:ascii="Times New Roman" w:hAnsi="Times New Roman" w:cs="Times New Roman"/>
                <w:sz w:val="24"/>
                <w:szCs w:val="24"/>
                <w:lang w:val="kk-KZ"/>
              </w:rPr>
              <w:t>Қолдарын жуу, құрғатып сүрту, сүлгіні өз орнына іліп қоюды үйрету.</w:t>
            </w:r>
            <w:r>
              <w:rPr>
                <w:rFonts w:ascii="Times New Roman" w:hAnsi="Times New Roman" w:eastAsia="Calibri" w:cs="Times New Roman"/>
                <w:b/>
                <w:bCs/>
                <w:kern w:val="24"/>
                <w:sz w:val="24"/>
                <w:szCs w:val="24"/>
                <w:lang w:val="kk-KZ"/>
              </w:rPr>
              <w:t xml:space="preserve"> </w:t>
            </w:r>
            <w:r>
              <w:rPr>
                <w:rFonts w:ascii="Times New Roman" w:hAnsi="Times New Roman" w:cs="Times New Roman"/>
                <w:b/>
                <w:bCs/>
                <w:sz w:val="24"/>
                <w:szCs w:val="24"/>
                <w:lang w:val="en-US"/>
              </w:rPr>
              <w:t>(мәдени-гигиеналық  дағдылар</w:t>
            </w:r>
            <w:r>
              <w:rPr>
                <w:rFonts w:ascii="Times New Roman" w:hAnsi="Times New Roman" w:cs="Times New Roman"/>
                <w:sz w:val="24"/>
                <w:szCs w:val="24"/>
                <w:lang w:val="en-US"/>
              </w:rPr>
              <w:t xml:space="preserve">).  </w:t>
            </w:r>
          </w:p>
          <w:p w14:paraId="642EFE47">
            <w:pPr>
              <w:widowControl w:val="0"/>
              <w:autoSpaceDE w:val="0"/>
              <w:autoSpaceDN w:val="0"/>
              <w:spacing w:after="0" w:line="240" w:lineRule="auto"/>
              <w:ind w:left="137"/>
              <w:rPr>
                <w:rFonts w:ascii="Times New Roman" w:hAnsi="Times New Roman" w:cs="Times New Roman"/>
                <w:sz w:val="24"/>
                <w:szCs w:val="24"/>
                <w:lang w:val="en-US"/>
              </w:rPr>
            </w:pPr>
          </w:p>
        </w:tc>
      </w:tr>
      <w:tr w14:paraId="617C84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977" w:type="dxa"/>
          </w:tcPr>
          <w:p w14:paraId="543C0954">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Бесін</w:t>
            </w:r>
            <w:r>
              <w:rPr>
                <w:rFonts w:ascii="Times New Roman" w:hAnsi="Times New Roman" w:cs="Times New Roman"/>
                <w:b/>
                <w:bCs/>
                <w:spacing w:val="-2"/>
                <w:sz w:val="24"/>
                <w:szCs w:val="24"/>
                <w:lang w:val="en-US"/>
              </w:rPr>
              <w:t xml:space="preserve"> </w:t>
            </w:r>
            <w:r>
              <w:rPr>
                <w:rFonts w:ascii="Times New Roman" w:hAnsi="Times New Roman" w:cs="Times New Roman"/>
                <w:b/>
                <w:bCs/>
                <w:sz w:val="24"/>
                <w:szCs w:val="24"/>
                <w:lang w:val="en-US"/>
              </w:rPr>
              <w:t>ас</w:t>
            </w:r>
          </w:p>
        </w:tc>
        <w:tc>
          <w:tcPr>
            <w:tcW w:w="12489" w:type="dxa"/>
            <w:gridSpan w:val="9"/>
          </w:tcPr>
          <w:p w14:paraId="37F9180B">
            <w:pPr>
              <w:pStyle w:val="34"/>
              <w:rPr>
                <w:sz w:val="24"/>
                <w:szCs w:val="24"/>
                <w:lang w:val="en-US"/>
              </w:rPr>
            </w:pPr>
            <w:r>
              <w:rPr>
                <w:sz w:val="24"/>
                <w:szCs w:val="24"/>
                <w:lang w:val="ru-RU"/>
              </w:rPr>
              <w:t>Кезекшілердің</w:t>
            </w:r>
            <w:r>
              <w:rPr>
                <w:sz w:val="24"/>
                <w:szCs w:val="24"/>
                <w:lang w:val="en-US"/>
              </w:rPr>
              <w:t xml:space="preserve"> </w:t>
            </w:r>
            <w:r>
              <w:rPr>
                <w:sz w:val="24"/>
                <w:szCs w:val="24"/>
                <w:lang w:val="ru-RU"/>
              </w:rPr>
              <w:t>жұмысы</w:t>
            </w:r>
            <w:r>
              <w:rPr>
                <w:sz w:val="24"/>
                <w:szCs w:val="24"/>
                <w:lang w:val="en-US"/>
              </w:rPr>
              <w:t xml:space="preserve"> ( </w:t>
            </w:r>
            <w:r>
              <w:rPr>
                <w:sz w:val="24"/>
                <w:szCs w:val="24"/>
                <w:lang w:val="ru-RU"/>
              </w:rPr>
              <w:t>асхана</w:t>
            </w:r>
            <w:r>
              <w:rPr>
                <w:sz w:val="24"/>
                <w:szCs w:val="24"/>
                <w:lang w:val="en-US"/>
              </w:rPr>
              <w:t xml:space="preserve"> </w:t>
            </w:r>
            <w:r>
              <w:rPr>
                <w:sz w:val="24"/>
                <w:szCs w:val="24"/>
                <w:lang w:val="ru-RU"/>
              </w:rPr>
              <w:t>құралдарын</w:t>
            </w:r>
            <w:r>
              <w:rPr>
                <w:sz w:val="24"/>
                <w:szCs w:val="24"/>
                <w:lang w:val="en-US"/>
              </w:rPr>
              <w:t xml:space="preserve">, </w:t>
            </w:r>
            <w:r>
              <w:rPr>
                <w:sz w:val="24"/>
                <w:szCs w:val="24"/>
                <w:lang w:val="ru-RU"/>
              </w:rPr>
              <w:t>майлықтарды</w:t>
            </w:r>
            <w:r>
              <w:rPr>
                <w:sz w:val="24"/>
                <w:szCs w:val="24"/>
                <w:lang w:val="en-US"/>
              </w:rPr>
              <w:t xml:space="preserve"> </w:t>
            </w:r>
            <w:r>
              <w:rPr>
                <w:sz w:val="24"/>
                <w:szCs w:val="24"/>
                <w:lang w:val="ru-RU"/>
              </w:rPr>
              <w:t>үстелге</w:t>
            </w:r>
            <w:r>
              <w:rPr>
                <w:sz w:val="24"/>
                <w:szCs w:val="24"/>
                <w:lang w:val="en-US"/>
              </w:rPr>
              <w:t xml:space="preserve"> </w:t>
            </w:r>
            <w:r>
              <w:rPr>
                <w:sz w:val="24"/>
                <w:szCs w:val="24"/>
                <w:lang w:val="ru-RU"/>
              </w:rPr>
              <w:t>қою</w:t>
            </w:r>
            <w:r>
              <w:rPr>
                <w:sz w:val="24"/>
                <w:szCs w:val="24"/>
                <w:lang w:val="en-US"/>
              </w:rPr>
              <w:t xml:space="preserve">, </w:t>
            </w:r>
            <w:r>
              <w:rPr>
                <w:sz w:val="24"/>
                <w:szCs w:val="24"/>
              </w:rPr>
              <w:t>соңынан жинау</w:t>
            </w:r>
            <w:r>
              <w:rPr>
                <w:sz w:val="24"/>
                <w:szCs w:val="24"/>
                <w:lang w:val="en-US"/>
              </w:rPr>
              <w:t>)</w:t>
            </w:r>
          </w:p>
          <w:p w14:paraId="01CF37F7">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Таза және ұқыпты тамақтану. Тамақтану мәденетін қалыптастыру. Асты тауысып жеуге үйрету.</w:t>
            </w:r>
          </w:p>
          <w:p w14:paraId="265EBBEF">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w:t>
            </w:r>
            <w:r>
              <w:rPr>
                <w:rFonts w:ascii="Times New Roman" w:hAnsi="Times New Roman" w:cs="Times New Roman"/>
                <w:b/>
                <w:bCs/>
                <w:sz w:val="24"/>
                <w:szCs w:val="24"/>
                <w:lang w:val="en-US"/>
              </w:rPr>
              <w:t>мәдени-гигеналық дағдылар, өзіне-өзі қызмет ету, еңбек әрекеті)</w:t>
            </w:r>
          </w:p>
        </w:tc>
      </w:tr>
      <w:tr w14:paraId="6333F3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977" w:type="dxa"/>
          </w:tcPr>
          <w:p w14:paraId="55C4758E">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kk-KZ"/>
              </w:rPr>
              <w:t>Вариативтік компоненть</w:t>
            </w:r>
          </w:p>
        </w:tc>
        <w:tc>
          <w:tcPr>
            <w:tcW w:w="2564" w:type="dxa"/>
            <w:gridSpan w:val="2"/>
            <w:tcBorders>
              <w:right w:val="single" w:color="auto" w:sz="4" w:space="0"/>
            </w:tcBorders>
          </w:tcPr>
          <w:p w14:paraId="6CFB43D6">
            <w:pPr>
              <w:pStyle w:val="34"/>
              <w:rPr>
                <w:sz w:val="24"/>
                <w:szCs w:val="24"/>
              </w:rPr>
            </w:pPr>
          </w:p>
        </w:tc>
        <w:tc>
          <w:tcPr>
            <w:tcW w:w="2084" w:type="dxa"/>
            <w:tcBorders>
              <w:left w:val="single" w:color="auto" w:sz="4" w:space="0"/>
              <w:right w:val="single" w:color="auto" w:sz="4" w:space="0"/>
            </w:tcBorders>
          </w:tcPr>
          <w:p w14:paraId="346CCED5">
            <w:pPr>
              <w:pStyle w:val="34"/>
              <w:rPr>
                <w:sz w:val="24"/>
                <w:szCs w:val="24"/>
              </w:rPr>
            </w:pPr>
          </w:p>
        </w:tc>
        <w:tc>
          <w:tcPr>
            <w:tcW w:w="2339" w:type="dxa"/>
            <w:gridSpan w:val="3"/>
            <w:tcBorders>
              <w:left w:val="single" w:color="auto" w:sz="4" w:space="0"/>
              <w:right w:val="single" w:color="auto" w:sz="4" w:space="0"/>
            </w:tcBorders>
          </w:tcPr>
          <w:p w14:paraId="217ADD56">
            <w:pPr>
              <w:widowControl w:val="0"/>
              <w:shd w:val="clear" w:color="auto" w:fill="FFFFFF"/>
              <w:autoSpaceDE w:val="0"/>
              <w:autoSpaceDN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Сөйлеуді дамыту</w:t>
            </w:r>
          </w:p>
          <w:p w14:paraId="778C5415">
            <w:pPr>
              <w:widowControl w:val="0"/>
              <w:shd w:val="clear" w:color="auto" w:fill="FFFFFF"/>
              <w:autoSpaceDE w:val="0"/>
              <w:autoSpaceDN w:val="0"/>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Тақырыбы:</w:t>
            </w:r>
            <w:r>
              <w:rPr>
                <w:rFonts w:ascii="Times New Roman" w:hAnsi="Times New Roman" w:cs="Times New Roman"/>
                <w:color w:val="000000"/>
                <w:sz w:val="24"/>
                <w:szCs w:val="24"/>
                <w:lang w:val="kk-KZ"/>
              </w:rPr>
              <w:t xml:space="preserve"> Қысқа дайындық.</w:t>
            </w:r>
          </w:p>
          <w:p w14:paraId="767DBAA9">
            <w:pPr>
              <w:widowControl/>
              <w:shd w:val="clear" w:color="auto" w:fill="FFFFFF"/>
              <w:autoSpaceDE/>
              <w:autoSpaceDN/>
              <w:spacing w:after="160" w:line="256"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Тіл жаттығуы «Дауыстарын</w:t>
            </w:r>
          </w:p>
          <w:p w14:paraId="217D70B6">
            <w:pPr>
              <w:widowControl/>
              <w:shd w:val="clear" w:color="auto" w:fill="FFFFFF"/>
              <w:autoSpaceDE/>
              <w:autoSpaceDN/>
              <w:spacing w:after="0" w:line="256"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қайтала»</w:t>
            </w:r>
          </w:p>
          <w:p w14:paraId="57F0E264">
            <w:pPr>
              <w:widowControl/>
              <w:shd w:val="clear" w:color="auto" w:fill="FFFFFF"/>
              <w:autoSpaceDE/>
              <w:autoSpaceDN/>
              <w:spacing w:after="160" w:line="256"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Мақсаты:</w:t>
            </w:r>
            <w:r>
              <w:rPr>
                <w:rFonts w:ascii="Times New Roman" w:hAnsi="Times New Roman" w:cs="Times New Roman"/>
                <w:color w:val="000000"/>
                <w:sz w:val="24"/>
                <w:szCs w:val="24"/>
                <w:lang w:val="kk-KZ"/>
              </w:rPr>
              <w:t xml:space="preserve"> Сурет бойынша әңгіме құрастыру.</w:t>
            </w:r>
          </w:p>
        </w:tc>
        <w:tc>
          <w:tcPr>
            <w:tcW w:w="2369" w:type="dxa"/>
            <w:tcBorders>
              <w:left w:val="single" w:color="auto" w:sz="4" w:space="0"/>
              <w:right w:val="single" w:color="auto" w:sz="4" w:space="0"/>
            </w:tcBorders>
          </w:tcPr>
          <w:p w14:paraId="79304604">
            <w:pPr>
              <w:pStyle w:val="34"/>
              <w:rPr>
                <w:b/>
                <w:sz w:val="24"/>
                <w:szCs w:val="24"/>
              </w:rPr>
            </w:pPr>
            <w:r>
              <w:rPr>
                <w:b/>
                <w:sz w:val="24"/>
                <w:szCs w:val="24"/>
              </w:rPr>
              <w:t>Би вариативы</w:t>
            </w:r>
            <w:r>
              <w:rPr>
                <w:sz w:val="24"/>
                <w:szCs w:val="24"/>
              </w:rPr>
              <w:t xml:space="preserve"> Қолдың 1,2,3-позициясын үйрету</w:t>
            </w:r>
          </w:p>
          <w:p w14:paraId="673310EF">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 шеңбер арқылы жүріп, бір сызыққа орналасады, аяқтарымыз 2-позицияда ал, екі қолымыз 3-позицияда. </w:t>
            </w:r>
            <w:r>
              <w:rPr>
                <w:rFonts w:ascii="Times New Roman" w:hAnsi="Times New Roman" w:cs="Times New Roman"/>
                <w:b/>
                <w:sz w:val="24"/>
                <w:szCs w:val="24"/>
                <w:lang w:val="kk-KZ"/>
              </w:rPr>
              <w:t xml:space="preserve"> </w:t>
            </w:r>
          </w:p>
        </w:tc>
        <w:tc>
          <w:tcPr>
            <w:tcW w:w="3133" w:type="dxa"/>
            <w:gridSpan w:val="2"/>
            <w:tcBorders>
              <w:left w:val="single" w:color="auto" w:sz="4" w:space="0"/>
            </w:tcBorders>
          </w:tcPr>
          <w:p w14:paraId="3DA28EE7">
            <w:pPr>
              <w:pStyle w:val="34"/>
              <w:rPr>
                <w:sz w:val="24"/>
                <w:szCs w:val="24"/>
              </w:rPr>
            </w:pPr>
          </w:p>
        </w:tc>
      </w:tr>
      <w:tr w14:paraId="0DA7D8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6" w:type="dxa"/>
          <w:trHeight w:val="983" w:hRule="atLeast"/>
        </w:trPr>
        <w:tc>
          <w:tcPr>
            <w:tcW w:w="2977" w:type="dxa"/>
          </w:tcPr>
          <w:p w14:paraId="4D22559A">
            <w:pPr>
              <w:pStyle w:val="30"/>
              <w:widowControl w:val="0"/>
              <w:autoSpaceDE w:val="0"/>
              <w:autoSpaceDN w:val="0"/>
              <w:rPr>
                <w:rFonts w:ascii="Times New Roman" w:hAnsi="Times New Roman" w:cs="Times New Roman"/>
                <w:b/>
                <w:bCs/>
                <w:spacing w:val="-58"/>
                <w:sz w:val="24"/>
                <w:szCs w:val="24"/>
                <w:lang w:val="kk-KZ"/>
              </w:rPr>
            </w:pPr>
            <w:r>
              <w:rPr>
                <w:rFonts w:ascii="Times New Roman" w:hAnsi="Times New Roman" w:cs="Times New Roman"/>
                <w:b/>
                <w:bCs/>
                <w:sz w:val="24"/>
                <w:szCs w:val="24"/>
                <w:lang w:val="kk-KZ"/>
              </w:rPr>
              <w:t>Балалардың дербес әрекеті</w:t>
            </w:r>
            <w:r>
              <w:rPr>
                <w:rFonts w:ascii="Times New Roman" w:hAnsi="Times New Roman" w:cs="Times New Roman"/>
                <w:b/>
                <w:bCs/>
                <w:spacing w:val="-58"/>
                <w:sz w:val="24"/>
                <w:szCs w:val="24"/>
                <w:lang w:val="kk-KZ"/>
              </w:rPr>
              <w:t xml:space="preserve"> </w:t>
            </w:r>
          </w:p>
          <w:p w14:paraId="739A1CFB">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(баяу қимылды ойындар,</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үстел</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үсті ойындары, бейнелеу</w:t>
            </w:r>
            <w:r>
              <w:rPr>
                <w:rFonts w:ascii="Times New Roman" w:hAnsi="Times New Roman" w:cs="Times New Roman"/>
                <w:b/>
                <w:bCs/>
                <w:spacing w:val="-11"/>
                <w:sz w:val="24"/>
                <w:szCs w:val="24"/>
                <w:lang w:val="kk-KZ"/>
              </w:rPr>
              <w:t xml:space="preserve"> </w:t>
            </w:r>
            <w:r>
              <w:rPr>
                <w:rFonts w:ascii="Times New Roman" w:hAnsi="Times New Roman" w:cs="Times New Roman"/>
                <w:b/>
                <w:bCs/>
                <w:sz w:val="24"/>
                <w:szCs w:val="24"/>
                <w:lang w:val="kk-KZ"/>
              </w:rPr>
              <w:t>әрекеті,</w:t>
            </w:r>
            <w:r>
              <w:rPr>
                <w:rFonts w:ascii="Times New Roman" w:hAnsi="Times New Roman" w:cs="Times New Roman"/>
                <w:b/>
                <w:bCs/>
                <w:spacing w:val="-7"/>
                <w:sz w:val="24"/>
                <w:szCs w:val="24"/>
                <w:lang w:val="kk-KZ"/>
              </w:rPr>
              <w:t xml:space="preserve"> </w:t>
            </w:r>
            <w:r>
              <w:rPr>
                <w:rFonts w:ascii="Times New Roman" w:hAnsi="Times New Roman" w:cs="Times New Roman"/>
                <w:b/>
                <w:bCs/>
                <w:sz w:val="24"/>
                <w:szCs w:val="24"/>
                <w:lang w:val="kk-KZ"/>
              </w:rPr>
              <w:t>кітаптар</w:t>
            </w:r>
            <w:r>
              <w:rPr>
                <w:rFonts w:ascii="Times New Roman" w:hAnsi="Times New Roman" w:cs="Times New Roman"/>
                <w:b/>
                <w:bCs/>
                <w:spacing w:val="-57"/>
                <w:sz w:val="24"/>
                <w:szCs w:val="24"/>
                <w:lang w:val="kk-KZ"/>
              </w:rPr>
              <w:t xml:space="preserve"> </w:t>
            </w:r>
            <w:r>
              <w:rPr>
                <w:rFonts w:ascii="Times New Roman" w:hAnsi="Times New Roman" w:cs="Times New Roman"/>
                <w:b/>
                <w:bCs/>
                <w:sz w:val="24"/>
                <w:szCs w:val="24"/>
                <w:lang w:val="kk-KZ"/>
              </w:rPr>
              <w:t>қарау және тағы басқа</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әрекеттер)</w:t>
            </w:r>
          </w:p>
        </w:tc>
        <w:tc>
          <w:tcPr>
            <w:tcW w:w="2551" w:type="dxa"/>
            <w:tcBorders>
              <w:right w:val="single" w:color="auto" w:sz="4" w:space="0"/>
            </w:tcBorders>
          </w:tcPr>
          <w:p w14:paraId="5BA22F4B">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sz w:val="24"/>
                <w:szCs w:val="24"/>
                <w:lang w:val="kk-KZ"/>
              </w:rPr>
              <w:t xml:space="preserve">Қағазды бүктеу ширату арқылы құрсау жасау. </w:t>
            </w:r>
          </w:p>
          <w:p w14:paraId="372B3EE2">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(Танымдық  іс-әрекеті)</w:t>
            </w:r>
          </w:p>
          <w:p w14:paraId="5771807D">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Жасаған құрсауды  әр түрлі бояулармен </w:t>
            </w:r>
          </w:p>
          <w:p w14:paraId="0D387961">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сәндеу </w:t>
            </w:r>
          </w:p>
          <w:p w14:paraId="130F3EF2">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(Бейнелеу іс-әрекеті)</w:t>
            </w:r>
          </w:p>
          <w:p w14:paraId="41E6627D">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құрсаудың мүсінін ермексаздан жасау</w:t>
            </w:r>
          </w:p>
          <w:p w14:paraId="26AB7987">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(Шығармашылық іс-әрекеті) </w:t>
            </w:r>
          </w:p>
          <w:p w14:paraId="7D5970DC">
            <w:pPr>
              <w:pStyle w:val="34"/>
              <w:rPr>
                <w:sz w:val="24"/>
                <w:szCs w:val="24"/>
              </w:rPr>
            </w:pPr>
          </w:p>
        </w:tc>
        <w:tc>
          <w:tcPr>
            <w:tcW w:w="2125" w:type="dxa"/>
            <w:gridSpan w:val="3"/>
            <w:tcBorders>
              <w:left w:val="single" w:color="auto" w:sz="4" w:space="0"/>
              <w:right w:val="single" w:color="auto" w:sz="4" w:space="0"/>
            </w:tcBorders>
          </w:tcPr>
          <w:p w14:paraId="7D9CB011">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sz w:val="24"/>
                <w:szCs w:val="24"/>
                <w:lang w:val="kk-KZ"/>
              </w:rPr>
              <w:t>Тазалық ұғымын дидкатикалық ойын карточкалары арқылы табу ойнын ойнату.</w:t>
            </w:r>
          </w:p>
          <w:p w14:paraId="787B58D2">
            <w:pPr>
              <w:pStyle w:val="34"/>
              <w:rPr>
                <w:b/>
                <w:bCs/>
                <w:sz w:val="24"/>
                <w:szCs w:val="24"/>
              </w:rPr>
            </w:pPr>
            <w:r>
              <w:rPr>
                <w:b/>
                <w:bCs/>
                <w:sz w:val="24"/>
                <w:szCs w:val="24"/>
              </w:rPr>
              <w:t>(Танымдық  іс-әрекеті)</w:t>
            </w:r>
          </w:p>
          <w:p w14:paraId="53C84102">
            <w:pPr>
              <w:pStyle w:val="34"/>
              <w:rPr>
                <w:sz w:val="24"/>
                <w:szCs w:val="24"/>
              </w:rPr>
            </w:pPr>
            <w:r>
              <w:rPr>
                <w:sz w:val="24"/>
                <w:szCs w:val="24"/>
              </w:rPr>
              <w:t xml:space="preserve">Топтағы тазалық құралдарын табу, қызметін анықтау. Еркін тазалық әрекеттерін жасату.  </w:t>
            </w:r>
          </w:p>
          <w:p w14:paraId="799BFD88">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(Танымдық, зерттеу  іс-әрекеті)</w:t>
            </w:r>
          </w:p>
          <w:p w14:paraId="5B43CC42">
            <w:pPr>
              <w:pStyle w:val="34"/>
              <w:rPr>
                <w:b/>
                <w:bCs/>
                <w:sz w:val="24"/>
                <w:szCs w:val="24"/>
              </w:rPr>
            </w:pPr>
            <w:r>
              <w:rPr>
                <w:b/>
                <w:bCs/>
                <w:sz w:val="24"/>
                <w:szCs w:val="24"/>
              </w:rPr>
              <w:t>Тақпақты жаттау.</w:t>
            </w:r>
          </w:p>
          <w:p w14:paraId="654F47EB">
            <w:pPr>
              <w:pStyle w:val="2"/>
              <w:spacing w:before="89"/>
              <w:outlineLvl w:val="0"/>
              <w:rPr>
                <w:sz w:val="24"/>
                <w:szCs w:val="24"/>
              </w:rPr>
            </w:pPr>
            <w:r>
              <w:rPr>
                <w:sz w:val="24"/>
                <w:szCs w:val="24"/>
              </w:rPr>
              <w:t>«Тазалықтың</w:t>
            </w:r>
            <w:r>
              <w:rPr>
                <w:spacing w:val="-3"/>
                <w:sz w:val="24"/>
                <w:szCs w:val="24"/>
              </w:rPr>
              <w:t xml:space="preserve"> </w:t>
            </w:r>
            <w:r>
              <w:rPr>
                <w:sz w:val="24"/>
                <w:szCs w:val="24"/>
              </w:rPr>
              <w:t>досы»</w:t>
            </w:r>
          </w:p>
          <w:p w14:paraId="121B805F">
            <w:pPr>
              <w:pStyle w:val="22"/>
              <w:spacing w:line="242" w:lineRule="auto"/>
              <w:ind w:right="38"/>
              <w:rPr>
                <w:spacing w:val="-68"/>
                <w:sz w:val="24"/>
                <w:szCs w:val="24"/>
              </w:rPr>
            </w:pPr>
            <w:r>
              <w:rPr>
                <w:sz w:val="24"/>
                <w:szCs w:val="24"/>
              </w:rPr>
              <w:t>Сылдырлайды мөлдір су,</w:t>
            </w:r>
            <w:r>
              <w:rPr>
                <w:spacing w:val="-68"/>
                <w:sz w:val="24"/>
                <w:szCs w:val="24"/>
              </w:rPr>
              <w:t xml:space="preserve"> </w:t>
            </w:r>
          </w:p>
          <w:p w14:paraId="028CA8F4">
            <w:pPr>
              <w:pStyle w:val="22"/>
              <w:spacing w:line="242" w:lineRule="auto"/>
              <w:ind w:right="38"/>
              <w:rPr>
                <w:sz w:val="24"/>
                <w:szCs w:val="24"/>
              </w:rPr>
            </w:pPr>
            <w:r>
              <w:rPr>
                <w:sz w:val="24"/>
                <w:szCs w:val="24"/>
              </w:rPr>
              <w:t>Мөлдір</w:t>
            </w:r>
            <w:r>
              <w:rPr>
                <w:spacing w:val="-1"/>
                <w:sz w:val="24"/>
                <w:szCs w:val="24"/>
              </w:rPr>
              <w:t xml:space="preserve"> </w:t>
            </w:r>
            <w:r>
              <w:rPr>
                <w:sz w:val="24"/>
                <w:szCs w:val="24"/>
              </w:rPr>
              <w:t>суға</w:t>
            </w:r>
            <w:r>
              <w:rPr>
                <w:spacing w:val="-1"/>
                <w:sz w:val="24"/>
                <w:szCs w:val="24"/>
              </w:rPr>
              <w:t xml:space="preserve"> </w:t>
            </w:r>
            <w:r>
              <w:rPr>
                <w:sz w:val="24"/>
                <w:szCs w:val="24"/>
              </w:rPr>
              <w:t>қолың</w:t>
            </w:r>
            <w:r>
              <w:rPr>
                <w:spacing w:val="-5"/>
                <w:sz w:val="24"/>
                <w:szCs w:val="24"/>
              </w:rPr>
              <w:t xml:space="preserve"> </w:t>
            </w:r>
            <w:r>
              <w:rPr>
                <w:sz w:val="24"/>
                <w:szCs w:val="24"/>
              </w:rPr>
              <w:t>жу.</w:t>
            </w:r>
          </w:p>
          <w:p w14:paraId="08E99E67">
            <w:pPr>
              <w:pStyle w:val="22"/>
              <w:ind w:right="194"/>
              <w:rPr>
                <w:spacing w:val="1"/>
                <w:sz w:val="24"/>
                <w:szCs w:val="24"/>
              </w:rPr>
            </w:pPr>
            <w:r>
              <w:rPr>
                <w:sz w:val="24"/>
                <w:szCs w:val="24"/>
              </w:rPr>
              <w:t>Жуынсаң сен әрдайым,</w:t>
            </w:r>
          </w:p>
          <w:p w14:paraId="41A2DA7A">
            <w:pPr>
              <w:pStyle w:val="22"/>
              <w:ind w:right="194"/>
              <w:rPr>
                <w:spacing w:val="-68"/>
                <w:sz w:val="24"/>
                <w:szCs w:val="24"/>
              </w:rPr>
            </w:pPr>
            <w:r>
              <w:rPr>
                <w:sz w:val="24"/>
                <w:szCs w:val="24"/>
              </w:rPr>
              <w:t>Аппақ бетің, маңдайың.</w:t>
            </w:r>
            <w:r>
              <w:rPr>
                <w:spacing w:val="-68"/>
                <w:sz w:val="24"/>
                <w:szCs w:val="24"/>
              </w:rPr>
              <w:t xml:space="preserve"> </w:t>
            </w:r>
          </w:p>
          <w:p w14:paraId="3FF10973">
            <w:pPr>
              <w:pStyle w:val="22"/>
              <w:ind w:right="194"/>
              <w:rPr>
                <w:sz w:val="24"/>
                <w:szCs w:val="24"/>
              </w:rPr>
            </w:pPr>
            <w:r>
              <w:rPr>
                <w:sz w:val="24"/>
                <w:szCs w:val="24"/>
              </w:rPr>
              <w:t>Тазалықтың</w:t>
            </w:r>
            <w:r>
              <w:rPr>
                <w:spacing w:val="-1"/>
                <w:sz w:val="24"/>
                <w:szCs w:val="24"/>
              </w:rPr>
              <w:t xml:space="preserve"> </w:t>
            </w:r>
            <w:r>
              <w:rPr>
                <w:sz w:val="24"/>
                <w:szCs w:val="24"/>
              </w:rPr>
              <w:t>досы</w:t>
            </w:r>
            <w:r>
              <w:rPr>
                <w:spacing w:val="1"/>
                <w:sz w:val="24"/>
                <w:szCs w:val="24"/>
              </w:rPr>
              <w:t xml:space="preserve"> </w:t>
            </w:r>
            <w:r>
              <w:rPr>
                <w:sz w:val="24"/>
                <w:szCs w:val="24"/>
              </w:rPr>
              <w:t>-</w:t>
            </w:r>
          </w:p>
          <w:p w14:paraId="5A11D189">
            <w:pPr>
              <w:pStyle w:val="22"/>
              <w:spacing w:line="321" w:lineRule="exact"/>
              <w:jc w:val="both"/>
              <w:rPr>
                <w:b/>
                <w:bCs/>
                <w:sz w:val="24"/>
                <w:szCs w:val="24"/>
              </w:rPr>
            </w:pPr>
            <w:r>
              <w:rPr>
                <w:sz w:val="24"/>
                <w:szCs w:val="24"/>
              </w:rPr>
              <w:t>Су</w:t>
            </w:r>
            <w:r>
              <w:rPr>
                <w:spacing w:val="-4"/>
                <w:sz w:val="24"/>
                <w:szCs w:val="24"/>
              </w:rPr>
              <w:t xml:space="preserve"> </w:t>
            </w:r>
            <w:r>
              <w:rPr>
                <w:sz w:val="24"/>
                <w:szCs w:val="24"/>
              </w:rPr>
              <w:t>дегенің</w:t>
            </w:r>
            <w:r>
              <w:rPr>
                <w:spacing w:val="1"/>
                <w:sz w:val="24"/>
                <w:szCs w:val="24"/>
              </w:rPr>
              <w:t xml:space="preserve"> </w:t>
            </w:r>
            <w:r>
              <w:rPr>
                <w:sz w:val="24"/>
                <w:szCs w:val="24"/>
              </w:rPr>
              <w:t>осы.</w:t>
            </w:r>
          </w:p>
        </w:tc>
        <w:tc>
          <w:tcPr>
            <w:tcW w:w="2267" w:type="dxa"/>
            <w:tcBorders>
              <w:left w:val="single" w:color="auto" w:sz="4" w:space="0"/>
              <w:right w:val="single" w:color="auto" w:sz="4" w:space="0"/>
            </w:tcBorders>
          </w:tcPr>
          <w:p w14:paraId="0F87B147">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Дәрумен деген не? оның түрі қандай болады? Зерттеу жұмыстары. балалардың өз ойы. </w:t>
            </w:r>
          </w:p>
          <w:p w14:paraId="7005E7CD">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sz w:val="24"/>
                <w:szCs w:val="24"/>
                <w:lang w:val="kk-KZ"/>
              </w:rPr>
              <w:t xml:space="preserve">Ойдан сурет салу, мүсінін жасау немесе қағаздан жасау. </w:t>
            </w:r>
          </w:p>
          <w:p w14:paraId="4F87453B">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(Танымдық,  шығармашылық іс-әрекеті)</w:t>
            </w:r>
          </w:p>
          <w:p w14:paraId="43523E55">
            <w:pPr>
              <w:pStyle w:val="34"/>
              <w:rPr>
                <w:sz w:val="24"/>
                <w:szCs w:val="24"/>
              </w:rPr>
            </w:pPr>
          </w:p>
        </w:tc>
        <w:tc>
          <w:tcPr>
            <w:tcW w:w="2413" w:type="dxa"/>
            <w:gridSpan w:val="2"/>
            <w:tcBorders>
              <w:left w:val="single" w:color="auto" w:sz="4" w:space="0"/>
            </w:tcBorders>
          </w:tcPr>
          <w:p w14:paraId="4B5EC2FD">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sz w:val="24"/>
                <w:szCs w:val="24"/>
                <w:lang w:val="kk-KZ"/>
              </w:rPr>
              <w:t xml:space="preserve">Спорттық ойын құралдарының суретін салу, мүсінін жасау, ұжымдық жапсыру жұмысын жасау. </w:t>
            </w:r>
            <w:r>
              <w:rPr>
                <w:rFonts w:ascii="Times New Roman" w:hAnsi="Times New Roman" w:cs="Times New Roman"/>
                <w:b/>
                <w:bCs/>
                <w:sz w:val="24"/>
                <w:szCs w:val="24"/>
                <w:lang w:val="kk-KZ"/>
              </w:rPr>
              <w:t xml:space="preserve"> (зерттеу, танымдық іс-әрекет)</w:t>
            </w:r>
          </w:p>
          <w:p w14:paraId="4B872C40">
            <w:pPr>
              <w:pStyle w:val="30"/>
              <w:widowControl w:val="0"/>
              <w:autoSpaceDE w:val="0"/>
              <w:autoSpaceDN w:val="0"/>
              <w:rPr>
                <w:rFonts w:ascii="Times New Roman" w:hAnsi="Times New Roman" w:cs="Times New Roman"/>
                <w:sz w:val="24"/>
                <w:szCs w:val="24"/>
                <w:lang w:val="kk-KZ"/>
              </w:rPr>
            </w:pPr>
          </w:p>
          <w:p w14:paraId="2D874307">
            <w:pPr>
              <w:pStyle w:val="30"/>
              <w:widowControl w:val="0"/>
              <w:autoSpaceDE w:val="0"/>
              <w:autoSpaceDN w:val="0"/>
              <w:rPr>
                <w:rFonts w:ascii="Times New Roman" w:hAnsi="Times New Roman" w:cs="Times New Roman"/>
                <w:sz w:val="24"/>
                <w:szCs w:val="24"/>
                <w:lang w:val="kk-KZ"/>
              </w:rPr>
            </w:pPr>
          </w:p>
          <w:p w14:paraId="0AA1BB10">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Спорттық ойын құралдарын тану, салыстыру, қолдану әдістерін зерттеу, </w:t>
            </w:r>
          </w:p>
          <w:p w14:paraId="6F44B5E1">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(Танымдық,  іс-әрекеті)</w:t>
            </w:r>
          </w:p>
          <w:p w14:paraId="61D6E394">
            <w:pPr>
              <w:pStyle w:val="30"/>
              <w:widowControl w:val="0"/>
              <w:autoSpaceDE w:val="0"/>
              <w:autoSpaceDN w:val="0"/>
              <w:rPr>
                <w:rFonts w:ascii="Times New Roman" w:hAnsi="Times New Roman" w:cs="Times New Roman"/>
                <w:b/>
                <w:bCs/>
                <w:sz w:val="24"/>
                <w:szCs w:val="24"/>
                <w:lang w:val="kk-KZ"/>
              </w:rPr>
            </w:pPr>
          </w:p>
          <w:p w14:paraId="266AF42A">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«Мойдадыр -Кірқоймас» ертегісін сахналау. </w:t>
            </w:r>
          </w:p>
          <w:p w14:paraId="48145F4A">
            <w:pPr>
              <w:widowControl w:val="0"/>
              <w:autoSpaceDE w:val="0"/>
              <w:autoSpaceDN w:val="0"/>
              <w:spacing w:after="0"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(Қарым-қатынас іс-әрекеті)</w:t>
            </w:r>
          </w:p>
          <w:p w14:paraId="7D666956">
            <w:pPr>
              <w:pStyle w:val="30"/>
              <w:widowControl w:val="0"/>
              <w:autoSpaceDE w:val="0"/>
              <w:autoSpaceDN w:val="0"/>
              <w:rPr>
                <w:rFonts w:ascii="Times New Roman" w:hAnsi="Times New Roman" w:cs="Times New Roman"/>
                <w:sz w:val="24"/>
                <w:szCs w:val="24"/>
                <w:lang w:val="kk-KZ"/>
              </w:rPr>
            </w:pPr>
          </w:p>
        </w:tc>
        <w:tc>
          <w:tcPr>
            <w:tcW w:w="3117" w:type="dxa"/>
          </w:tcPr>
          <w:p w14:paraId="4860A423">
            <w:pPr>
              <w:pStyle w:val="34"/>
              <w:rPr>
                <w:sz w:val="24"/>
                <w:szCs w:val="24"/>
              </w:rPr>
            </w:pPr>
            <w:r>
              <w:rPr>
                <w:sz w:val="24"/>
                <w:szCs w:val="24"/>
              </w:rPr>
              <w:t>Апта бойы жасалған іс әрекеттерді естеріне түсіріп, ерекше әсер алған сәттермен бөлісу. Жаңа сөздерді пысықтау</w:t>
            </w:r>
          </w:p>
          <w:p w14:paraId="0B3912FA">
            <w:pPr>
              <w:pStyle w:val="34"/>
              <w:rPr>
                <w:sz w:val="24"/>
                <w:szCs w:val="24"/>
              </w:rPr>
            </w:pPr>
            <w:r>
              <w:rPr>
                <w:b/>
                <w:bCs/>
                <w:sz w:val="24"/>
                <w:szCs w:val="24"/>
              </w:rPr>
              <w:t>(Қарым-қатынас іс-әрекеті)</w:t>
            </w:r>
            <w:r>
              <w:rPr>
                <w:sz w:val="24"/>
                <w:szCs w:val="24"/>
              </w:rPr>
              <w:t xml:space="preserve"> </w:t>
            </w:r>
          </w:p>
          <w:p w14:paraId="1B397B18">
            <w:pPr>
              <w:pStyle w:val="30"/>
              <w:widowControl w:val="0"/>
              <w:autoSpaceDE w:val="0"/>
              <w:autoSpaceDN w:val="0"/>
              <w:rPr>
                <w:rFonts w:ascii="Times New Roman" w:hAnsi="Times New Roman" w:cs="Times New Roman"/>
                <w:b/>
                <w:bCs/>
                <w:sz w:val="24"/>
                <w:szCs w:val="24"/>
                <w:lang w:val="kk-KZ"/>
              </w:rPr>
            </w:pPr>
          </w:p>
          <w:p w14:paraId="4A947FD0">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Топтағы ережелерді орындау жайлы, өзін өзі басқару тәртібі туралы әңгімелесу. Өз ойлары. </w:t>
            </w:r>
          </w:p>
          <w:p w14:paraId="3331388C">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(Танымдық, зерттеу  іс-әрекеті)</w:t>
            </w:r>
          </w:p>
          <w:p w14:paraId="3C537B61">
            <w:pPr>
              <w:pStyle w:val="30"/>
              <w:widowControl w:val="0"/>
              <w:autoSpaceDE w:val="0"/>
              <w:autoSpaceDN w:val="0"/>
              <w:rPr>
                <w:rFonts w:ascii="Times New Roman" w:hAnsi="Times New Roman" w:cs="Times New Roman"/>
                <w:b/>
                <w:bCs/>
                <w:sz w:val="24"/>
                <w:szCs w:val="24"/>
                <w:lang w:val="kk-KZ"/>
              </w:rPr>
            </w:pPr>
          </w:p>
          <w:p w14:paraId="4AC677BA">
            <w:pPr>
              <w:pStyle w:val="30"/>
              <w:widowControl w:val="0"/>
              <w:autoSpaceDE w:val="0"/>
              <w:autoSpaceDN w:val="0"/>
              <w:rPr>
                <w:rFonts w:ascii="Times New Roman" w:hAnsi="Times New Roman" w:cs="Times New Roman"/>
                <w:sz w:val="24"/>
                <w:szCs w:val="24"/>
                <w:lang w:val="kk-KZ"/>
              </w:rPr>
            </w:pPr>
          </w:p>
        </w:tc>
      </w:tr>
      <w:tr w14:paraId="073853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6" w:type="dxa"/>
          <w:trHeight w:val="448" w:hRule="atLeast"/>
        </w:trPr>
        <w:tc>
          <w:tcPr>
            <w:tcW w:w="2977" w:type="dxa"/>
          </w:tcPr>
          <w:p w14:paraId="531F4A25">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Балалармен</w:t>
            </w:r>
            <w:r>
              <w:rPr>
                <w:rFonts w:ascii="Times New Roman" w:hAnsi="Times New Roman" w:cs="Times New Roman"/>
                <w:b/>
                <w:bCs/>
                <w:spacing w:val="-2"/>
                <w:sz w:val="24"/>
                <w:szCs w:val="24"/>
                <w:lang w:val="en-US"/>
              </w:rPr>
              <w:t xml:space="preserve"> </w:t>
            </w:r>
            <w:r>
              <w:rPr>
                <w:rFonts w:ascii="Times New Roman" w:hAnsi="Times New Roman" w:cs="Times New Roman"/>
                <w:b/>
                <w:bCs/>
                <w:sz w:val="24"/>
                <w:szCs w:val="24"/>
                <w:lang w:val="en-US"/>
              </w:rPr>
              <w:t>жеке</w:t>
            </w:r>
            <w:r>
              <w:rPr>
                <w:rFonts w:ascii="Times New Roman" w:hAnsi="Times New Roman" w:cs="Times New Roman"/>
                <w:b/>
                <w:bCs/>
                <w:spacing w:val="-2"/>
                <w:sz w:val="24"/>
                <w:szCs w:val="24"/>
                <w:lang w:val="en-US"/>
              </w:rPr>
              <w:t xml:space="preserve"> </w:t>
            </w:r>
            <w:r>
              <w:rPr>
                <w:rFonts w:ascii="Times New Roman" w:hAnsi="Times New Roman" w:cs="Times New Roman"/>
                <w:b/>
                <w:bCs/>
                <w:sz w:val="24"/>
                <w:szCs w:val="24"/>
                <w:lang w:val="en-US"/>
              </w:rPr>
              <w:t>жұмыс</w:t>
            </w:r>
          </w:p>
        </w:tc>
        <w:tc>
          <w:tcPr>
            <w:tcW w:w="2551" w:type="dxa"/>
            <w:tcBorders>
              <w:top w:val="single" w:color="000000" w:sz="4" w:space="0"/>
              <w:left w:val="single" w:color="000000" w:sz="4" w:space="0"/>
              <w:bottom w:val="single" w:color="000000" w:sz="4" w:space="0"/>
              <w:right w:val="single" w:color="000000" w:sz="4" w:space="0"/>
            </w:tcBorders>
          </w:tcPr>
          <w:p w14:paraId="09D4D4A5">
            <w:pPr>
              <w:pStyle w:val="34"/>
              <w:rPr>
                <w:sz w:val="24"/>
                <w:szCs w:val="24"/>
              </w:rPr>
            </w:pPr>
            <w:r>
              <w:rPr>
                <w:sz w:val="24"/>
                <w:szCs w:val="24"/>
              </w:rPr>
              <w:t xml:space="preserve"> Айкөркемге киімдерін дұрыс жинауды үйрету</w:t>
            </w:r>
          </w:p>
        </w:tc>
        <w:tc>
          <w:tcPr>
            <w:tcW w:w="2125" w:type="dxa"/>
            <w:gridSpan w:val="3"/>
            <w:tcBorders>
              <w:top w:val="single" w:color="000000" w:sz="4" w:space="0"/>
              <w:left w:val="single" w:color="000000" w:sz="4" w:space="0"/>
              <w:bottom w:val="single" w:color="000000" w:sz="4" w:space="0"/>
              <w:right w:val="single" w:color="000000" w:sz="4" w:space="0"/>
            </w:tcBorders>
          </w:tcPr>
          <w:p w14:paraId="08673266">
            <w:pPr>
              <w:pStyle w:val="34"/>
              <w:rPr>
                <w:sz w:val="24"/>
                <w:szCs w:val="24"/>
              </w:rPr>
            </w:pPr>
            <w:r>
              <w:rPr>
                <w:sz w:val="24"/>
                <w:szCs w:val="24"/>
              </w:rPr>
              <w:t xml:space="preserve"> Айзереге орындықта дұрыс отыруды үйрету</w:t>
            </w:r>
          </w:p>
        </w:tc>
        <w:tc>
          <w:tcPr>
            <w:tcW w:w="2267" w:type="dxa"/>
            <w:tcBorders>
              <w:top w:val="single" w:color="000000" w:sz="4" w:space="0"/>
              <w:left w:val="single" w:color="000000" w:sz="4" w:space="0"/>
              <w:bottom w:val="single" w:color="000000" w:sz="4" w:space="0"/>
              <w:right w:val="single" w:color="000000" w:sz="4" w:space="0"/>
            </w:tcBorders>
          </w:tcPr>
          <w:p w14:paraId="5ED4DEC2">
            <w:pPr>
              <w:pStyle w:val="34"/>
              <w:rPr>
                <w:sz w:val="24"/>
                <w:szCs w:val="24"/>
              </w:rPr>
            </w:pPr>
            <w:r>
              <w:rPr>
                <w:sz w:val="24"/>
                <w:szCs w:val="24"/>
              </w:rPr>
              <w:t>Айсұлтанғаойыншықпен ұқыпты ойнауды түсіндіру</w:t>
            </w:r>
          </w:p>
        </w:tc>
        <w:tc>
          <w:tcPr>
            <w:tcW w:w="2413" w:type="dxa"/>
            <w:gridSpan w:val="2"/>
            <w:tcBorders>
              <w:top w:val="single" w:color="000000" w:sz="4" w:space="0"/>
              <w:left w:val="single" w:color="000000" w:sz="4" w:space="0"/>
              <w:bottom w:val="single" w:color="000000" w:sz="4" w:space="0"/>
              <w:right w:val="single" w:color="000000" w:sz="4" w:space="0"/>
            </w:tcBorders>
          </w:tcPr>
          <w:p w14:paraId="587D5838">
            <w:pPr>
              <w:pStyle w:val="34"/>
              <w:rPr>
                <w:sz w:val="24"/>
                <w:szCs w:val="24"/>
              </w:rPr>
            </w:pPr>
            <w:r>
              <w:rPr>
                <w:sz w:val="24"/>
                <w:szCs w:val="24"/>
              </w:rPr>
              <w:t xml:space="preserve"> Дарынға дыбыстарды дұрыс айтылуды үйрету</w:t>
            </w:r>
          </w:p>
        </w:tc>
        <w:tc>
          <w:tcPr>
            <w:tcW w:w="3117" w:type="dxa"/>
            <w:tcBorders>
              <w:top w:val="single" w:color="000000" w:sz="4" w:space="0"/>
              <w:left w:val="single" w:color="000000" w:sz="4" w:space="0"/>
              <w:bottom w:val="single" w:color="000000" w:sz="4" w:space="0"/>
              <w:right w:val="single" w:color="000000" w:sz="4" w:space="0"/>
            </w:tcBorders>
          </w:tcPr>
          <w:p w14:paraId="108649BA">
            <w:pPr>
              <w:pStyle w:val="34"/>
              <w:rPr>
                <w:sz w:val="24"/>
                <w:szCs w:val="24"/>
              </w:rPr>
            </w:pPr>
            <w:r>
              <w:rPr>
                <w:sz w:val="24"/>
                <w:szCs w:val="24"/>
              </w:rPr>
              <w:t xml:space="preserve"> Аминаға достарымен ұрыспай ойнауды ескерту</w:t>
            </w:r>
          </w:p>
        </w:tc>
      </w:tr>
      <w:tr w14:paraId="4FECFF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8" w:hRule="atLeast"/>
        </w:trPr>
        <w:tc>
          <w:tcPr>
            <w:tcW w:w="2977" w:type="dxa"/>
          </w:tcPr>
          <w:p w14:paraId="538B3F0F">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Серуенге</w:t>
            </w:r>
            <w:r>
              <w:rPr>
                <w:rFonts w:ascii="Times New Roman" w:hAnsi="Times New Roman" w:cs="Times New Roman"/>
                <w:b/>
                <w:bCs/>
                <w:spacing w:val="-4"/>
                <w:sz w:val="24"/>
                <w:szCs w:val="24"/>
                <w:lang w:val="en-US"/>
              </w:rPr>
              <w:t xml:space="preserve"> </w:t>
            </w:r>
            <w:r>
              <w:rPr>
                <w:rFonts w:ascii="Times New Roman" w:hAnsi="Times New Roman" w:cs="Times New Roman"/>
                <w:b/>
                <w:bCs/>
                <w:sz w:val="24"/>
                <w:szCs w:val="24"/>
                <w:lang w:val="en-US"/>
              </w:rPr>
              <w:t>дайындық</w:t>
            </w:r>
          </w:p>
        </w:tc>
        <w:tc>
          <w:tcPr>
            <w:tcW w:w="12489" w:type="dxa"/>
            <w:gridSpan w:val="9"/>
          </w:tcPr>
          <w:p w14:paraId="0F71FE9A">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Киімдерін реттілік сақтап дұрыс киінуге үйрету. Достарына  көмектесу.</w:t>
            </w:r>
          </w:p>
          <w:p w14:paraId="50C5A8E6">
            <w:pPr>
              <w:pStyle w:val="34"/>
              <w:rPr>
                <w:sz w:val="24"/>
                <w:szCs w:val="24"/>
              </w:rPr>
            </w:pPr>
            <w:r>
              <w:rPr>
                <w:sz w:val="24"/>
                <w:szCs w:val="24"/>
              </w:rPr>
              <w:t>Қатармен жұптасып жүруді, қатарды бұзбауды  үйрету. Таза ауада қандай ойындар ойнайтынын балалармен жоспарлау. (</w:t>
            </w:r>
            <w:r>
              <w:rPr>
                <w:b/>
                <w:bCs/>
                <w:sz w:val="24"/>
                <w:szCs w:val="24"/>
              </w:rPr>
              <w:t>сөйлеуді дамыту, өзіне-өзі қызмет ету дағдылары, ірі және ұсақ моториканы дамыту)</w:t>
            </w:r>
            <w:r>
              <w:rPr>
                <w:sz w:val="24"/>
                <w:szCs w:val="24"/>
              </w:rPr>
              <w:t>.</w:t>
            </w:r>
          </w:p>
        </w:tc>
      </w:tr>
      <w:tr w14:paraId="190A9F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6" w:type="dxa"/>
          <w:trHeight w:val="448" w:hRule="atLeast"/>
        </w:trPr>
        <w:tc>
          <w:tcPr>
            <w:tcW w:w="2977" w:type="dxa"/>
          </w:tcPr>
          <w:p w14:paraId="796670AC">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Серуен</w:t>
            </w:r>
          </w:p>
        </w:tc>
        <w:tc>
          <w:tcPr>
            <w:tcW w:w="2551" w:type="dxa"/>
          </w:tcPr>
          <w:p w14:paraId="0C10FE1E">
            <w:pPr>
              <w:pStyle w:val="34"/>
              <w:rPr>
                <w:sz w:val="24"/>
                <w:szCs w:val="24"/>
              </w:rPr>
            </w:pPr>
            <w:r>
              <w:rPr>
                <w:sz w:val="24"/>
                <w:szCs w:val="24"/>
              </w:rPr>
              <w:t>Қимылды ойын «Ақсерек көксерек»</w:t>
            </w:r>
          </w:p>
          <w:p w14:paraId="7B2FEA58">
            <w:pPr>
              <w:pStyle w:val="34"/>
              <w:rPr>
                <w:sz w:val="24"/>
                <w:szCs w:val="24"/>
              </w:rPr>
            </w:pPr>
          </w:p>
          <w:p w14:paraId="00DB8BDC">
            <w:pPr>
              <w:pStyle w:val="34"/>
              <w:rPr>
                <w:sz w:val="24"/>
                <w:szCs w:val="24"/>
              </w:rPr>
            </w:pPr>
            <w:r>
              <w:rPr>
                <w:sz w:val="24"/>
                <w:szCs w:val="24"/>
              </w:rPr>
              <w:t>Көңілді музыкаға  би биле</w:t>
            </w:r>
            <w:r>
              <w:rPr>
                <w:sz w:val="24"/>
                <w:szCs w:val="24"/>
                <w:lang w:val="ru-RU"/>
              </w:rPr>
              <w:t>т</w:t>
            </w:r>
            <w:r>
              <w:rPr>
                <w:sz w:val="24"/>
                <w:szCs w:val="24"/>
              </w:rPr>
              <w:t xml:space="preserve">у. Денсаулыққа пайдасы жайында әңгімелесу. </w:t>
            </w:r>
          </w:p>
          <w:p w14:paraId="4935B828">
            <w:pPr>
              <w:pStyle w:val="34"/>
              <w:rPr>
                <w:b/>
                <w:bCs/>
                <w:sz w:val="24"/>
                <w:szCs w:val="24"/>
              </w:rPr>
            </w:pPr>
            <w:r>
              <w:rPr>
                <w:b/>
                <w:bCs/>
                <w:sz w:val="24"/>
                <w:szCs w:val="24"/>
              </w:rPr>
              <w:t>(музыка)</w:t>
            </w:r>
          </w:p>
          <w:p w14:paraId="72AB48A4">
            <w:pPr>
              <w:pStyle w:val="34"/>
              <w:rPr>
                <w:sz w:val="24"/>
                <w:szCs w:val="24"/>
              </w:rPr>
            </w:pPr>
            <w:r>
              <w:rPr>
                <w:sz w:val="24"/>
                <w:szCs w:val="24"/>
              </w:rPr>
              <w:t>Балалардың еркін ойындары</w:t>
            </w:r>
          </w:p>
        </w:tc>
        <w:tc>
          <w:tcPr>
            <w:tcW w:w="2125" w:type="dxa"/>
            <w:gridSpan w:val="3"/>
          </w:tcPr>
          <w:p w14:paraId="573AE9BA">
            <w:pPr>
              <w:pStyle w:val="34"/>
              <w:rPr>
                <w:sz w:val="24"/>
                <w:szCs w:val="24"/>
              </w:rPr>
            </w:pPr>
            <w:r>
              <w:rPr>
                <w:sz w:val="24"/>
                <w:szCs w:val="24"/>
              </w:rPr>
              <w:t>Қимылды ойын «Бүрге»</w:t>
            </w:r>
          </w:p>
          <w:p w14:paraId="5BAE4F80">
            <w:pPr>
              <w:pStyle w:val="34"/>
              <w:rPr>
                <w:sz w:val="24"/>
                <w:szCs w:val="24"/>
              </w:rPr>
            </w:pPr>
          </w:p>
          <w:p w14:paraId="212B6ED3">
            <w:pPr>
              <w:pStyle w:val="34"/>
              <w:rPr>
                <w:sz w:val="24"/>
                <w:szCs w:val="24"/>
              </w:rPr>
            </w:pPr>
            <w:r>
              <w:rPr>
                <w:sz w:val="24"/>
                <w:szCs w:val="24"/>
              </w:rPr>
              <w:t>Балалардың еркін ойындары</w:t>
            </w:r>
          </w:p>
          <w:p w14:paraId="5E789CB7">
            <w:pPr>
              <w:pStyle w:val="34"/>
              <w:rPr>
                <w:sz w:val="24"/>
                <w:szCs w:val="24"/>
              </w:rPr>
            </w:pPr>
          </w:p>
        </w:tc>
        <w:tc>
          <w:tcPr>
            <w:tcW w:w="2267" w:type="dxa"/>
          </w:tcPr>
          <w:p w14:paraId="01F2F478">
            <w:pPr>
              <w:pStyle w:val="34"/>
              <w:rPr>
                <w:sz w:val="24"/>
                <w:szCs w:val="24"/>
              </w:rPr>
            </w:pPr>
            <w:r>
              <w:rPr>
                <w:sz w:val="24"/>
                <w:szCs w:val="24"/>
              </w:rPr>
              <w:t>Қимылды ойын</w:t>
            </w:r>
          </w:p>
          <w:p w14:paraId="48661450">
            <w:pPr>
              <w:pStyle w:val="34"/>
              <w:rPr>
                <w:sz w:val="24"/>
                <w:szCs w:val="24"/>
              </w:rPr>
            </w:pPr>
            <w:r>
              <w:rPr>
                <w:sz w:val="24"/>
                <w:szCs w:val="24"/>
              </w:rPr>
              <w:t xml:space="preserve">«Кетті кетті» </w:t>
            </w:r>
          </w:p>
          <w:p w14:paraId="57C24406">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Тазалықтың досы тақпағын қайталату. </w:t>
            </w:r>
          </w:p>
          <w:p w14:paraId="27B15FDA">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(Қарым-қатынас іс-әрекеті)</w:t>
            </w:r>
          </w:p>
          <w:p w14:paraId="251E2738">
            <w:pPr>
              <w:pStyle w:val="34"/>
              <w:rPr>
                <w:sz w:val="24"/>
                <w:szCs w:val="24"/>
              </w:rPr>
            </w:pPr>
          </w:p>
          <w:p w14:paraId="01083268">
            <w:pPr>
              <w:pStyle w:val="34"/>
              <w:rPr>
                <w:sz w:val="24"/>
                <w:szCs w:val="24"/>
              </w:rPr>
            </w:pPr>
          </w:p>
          <w:p w14:paraId="5C7A3CDF">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еркін ойындары</w:t>
            </w:r>
          </w:p>
        </w:tc>
        <w:tc>
          <w:tcPr>
            <w:tcW w:w="2413" w:type="dxa"/>
            <w:gridSpan w:val="2"/>
          </w:tcPr>
          <w:p w14:paraId="73E2DC95">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 </w:t>
            </w:r>
            <w:r>
              <w:rPr>
                <w:rFonts w:ascii="Times New Roman" w:hAnsi="Times New Roman" w:cs="Times New Roman"/>
                <w:sz w:val="24"/>
                <w:szCs w:val="24"/>
                <w:lang w:val="kk-KZ"/>
              </w:rPr>
              <w:t xml:space="preserve">Тазалықтың досы тақпағын қайталату. </w:t>
            </w:r>
          </w:p>
          <w:p w14:paraId="4D0BAD1A">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(зерттеу іс әрекеті)</w:t>
            </w:r>
          </w:p>
          <w:p w14:paraId="3426E793">
            <w:pPr>
              <w:pStyle w:val="30"/>
              <w:widowControl w:val="0"/>
              <w:autoSpaceDE w:val="0"/>
              <w:autoSpaceDN w:val="0"/>
              <w:rPr>
                <w:rFonts w:ascii="Times New Roman" w:hAnsi="Times New Roman" w:cs="Times New Roman"/>
                <w:b/>
                <w:bCs/>
                <w:sz w:val="24"/>
                <w:szCs w:val="24"/>
                <w:lang w:val="kk-KZ"/>
              </w:rPr>
            </w:pPr>
          </w:p>
          <w:p w14:paraId="33D32765">
            <w:pPr>
              <w:pStyle w:val="34"/>
              <w:rPr>
                <w:sz w:val="24"/>
                <w:szCs w:val="24"/>
              </w:rPr>
            </w:pPr>
            <w:r>
              <w:rPr>
                <w:sz w:val="24"/>
                <w:szCs w:val="24"/>
              </w:rPr>
              <w:t>Қимылды ойын</w:t>
            </w:r>
          </w:p>
          <w:p w14:paraId="2B1AE207">
            <w:pPr>
              <w:pStyle w:val="34"/>
              <w:rPr>
                <w:sz w:val="24"/>
                <w:szCs w:val="24"/>
              </w:rPr>
            </w:pPr>
            <w:r>
              <w:rPr>
                <w:sz w:val="24"/>
                <w:szCs w:val="24"/>
              </w:rPr>
              <w:t>«Ақ серек көк серек»</w:t>
            </w:r>
          </w:p>
        </w:tc>
        <w:tc>
          <w:tcPr>
            <w:tcW w:w="3117" w:type="dxa"/>
          </w:tcPr>
          <w:p w14:paraId="0932624B">
            <w:pPr>
              <w:pStyle w:val="34"/>
              <w:rPr>
                <w:sz w:val="24"/>
                <w:szCs w:val="24"/>
              </w:rPr>
            </w:pPr>
            <w:r>
              <w:rPr>
                <w:sz w:val="24"/>
                <w:szCs w:val="24"/>
              </w:rPr>
              <w:t>Қимылды ойындар</w:t>
            </w:r>
          </w:p>
          <w:p w14:paraId="2ABB50D3">
            <w:pPr>
              <w:pStyle w:val="34"/>
              <w:rPr>
                <w:sz w:val="24"/>
                <w:szCs w:val="24"/>
              </w:rPr>
            </w:pPr>
            <w:r>
              <w:rPr>
                <w:sz w:val="24"/>
                <w:szCs w:val="24"/>
              </w:rPr>
              <w:t>«Түйілген орамал»</w:t>
            </w:r>
          </w:p>
          <w:p w14:paraId="3F19E65F">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еркін ойындары</w:t>
            </w:r>
          </w:p>
        </w:tc>
      </w:tr>
      <w:tr w14:paraId="4410FB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2977" w:type="dxa"/>
          </w:tcPr>
          <w:p w14:paraId="27CCC25B">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Балалардың</w:t>
            </w:r>
            <w:r>
              <w:rPr>
                <w:rFonts w:ascii="Times New Roman" w:hAnsi="Times New Roman" w:cs="Times New Roman"/>
                <w:b/>
                <w:bCs/>
                <w:spacing w:val="-3"/>
                <w:sz w:val="24"/>
                <w:szCs w:val="24"/>
                <w:lang w:val="en-US"/>
              </w:rPr>
              <w:t xml:space="preserve"> </w:t>
            </w:r>
            <w:r>
              <w:rPr>
                <w:rFonts w:ascii="Times New Roman" w:hAnsi="Times New Roman" w:cs="Times New Roman"/>
                <w:b/>
                <w:bCs/>
                <w:sz w:val="24"/>
                <w:szCs w:val="24"/>
                <w:lang w:val="en-US"/>
              </w:rPr>
              <w:t>үйге</w:t>
            </w:r>
            <w:r>
              <w:rPr>
                <w:rFonts w:ascii="Times New Roman" w:hAnsi="Times New Roman" w:cs="Times New Roman"/>
                <w:b/>
                <w:bCs/>
                <w:spacing w:val="-3"/>
                <w:sz w:val="24"/>
                <w:szCs w:val="24"/>
                <w:lang w:val="en-US"/>
              </w:rPr>
              <w:t xml:space="preserve"> </w:t>
            </w:r>
            <w:r>
              <w:rPr>
                <w:rFonts w:ascii="Times New Roman" w:hAnsi="Times New Roman" w:cs="Times New Roman"/>
                <w:b/>
                <w:bCs/>
                <w:sz w:val="24"/>
                <w:szCs w:val="24"/>
                <w:lang w:val="en-US"/>
              </w:rPr>
              <w:t>қайтуы</w:t>
            </w:r>
          </w:p>
        </w:tc>
        <w:tc>
          <w:tcPr>
            <w:tcW w:w="12489" w:type="dxa"/>
            <w:gridSpan w:val="9"/>
          </w:tcPr>
          <w:p w14:paraId="73AC93BF">
            <w:pPr>
              <w:pStyle w:val="34"/>
              <w:rPr>
                <w:sz w:val="24"/>
                <w:szCs w:val="24"/>
              </w:rPr>
            </w:pPr>
            <w:r>
              <w:rPr>
                <w:sz w:val="24"/>
                <w:szCs w:val="24"/>
              </w:rPr>
              <w:t>Денсаулық іс шараларына белсене қатысу</w:t>
            </w:r>
            <w:r>
              <w:rPr>
                <w:sz w:val="24"/>
                <w:szCs w:val="24"/>
                <w:lang w:val="ru-RU"/>
              </w:rPr>
              <w:t>ды</w:t>
            </w:r>
            <w:r>
              <w:rPr>
                <w:sz w:val="24"/>
                <w:szCs w:val="24"/>
                <w:lang w:val="en-US"/>
              </w:rPr>
              <w:t xml:space="preserve"> </w:t>
            </w:r>
            <w:r>
              <w:rPr>
                <w:sz w:val="24"/>
                <w:szCs w:val="24"/>
                <w:lang w:val="ru-RU"/>
              </w:rPr>
              <w:t>ұсыну</w:t>
            </w:r>
            <w:r>
              <w:rPr>
                <w:sz w:val="24"/>
                <w:szCs w:val="24"/>
              </w:rPr>
              <w:t xml:space="preserve"> </w:t>
            </w:r>
          </w:p>
          <w:p w14:paraId="09F652E5">
            <w:pPr>
              <w:pStyle w:val="34"/>
              <w:rPr>
                <w:sz w:val="24"/>
                <w:szCs w:val="24"/>
              </w:rPr>
            </w:pPr>
            <w:r>
              <w:rPr>
                <w:sz w:val="24"/>
                <w:szCs w:val="24"/>
              </w:rPr>
              <w:t xml:space="preserve">Апталық жұмыстан не ұнағанын сұрау. </w:t>
            </w:r>
          </w:p>
          <w:p w14:paraId="05F429DC">
            <w:pPr>
              <w:pStyle w:val="34"/>
              <w:rPr>
                <w:sz w:val="24"/>
                <w:szCs w:val="24"/>
              </w:rPr>
            </w:pPr>
          </w:p>
          <w:p w14:paraId="28E94493">
            <w:pPr>
              <w:pStyle w:val="34"/>
              <w:rPr>
                <w:sz w:val="24"/>
                <w:szCs w:val="24"/>
              </w:rPr>
            </w:pPr>
          </w:p>
        </w:tc>
      </w:tr>
    </w:tbl>
    <w:p w14:paraId="31F072B0">
      <w:pPr>
        <w:rPr>
          <w:rFonts w:ascii="Times New Roman" w:hAnsi="Times New Roman" w:cs="Times New Roman"/>
          <w:sz w:val="24"/>
          <w:szCs w:val="24"/>
        </w:rPr>
        <w:sectPr>
          <w:pgSz w:w="16838" w:h="11906" w:orient="landscape"/>
          <w:pgMar w:top="1000" w:right="1640" w:bottom="1000" w:left="1040" w:header="0" w:footer="1366" w:gutter="0"/>
          <w:cols w:space="720" w:num="1"/>
          <w:docGrid w:linePitch="299" w:charSpace="0"/>
        </w:sectPr>
      </w:pPr>
    </w:p>
    <w:p w14:paraId="4D57F846">
      <w:pPr>
        <w:spacing w:after="0" w:line="240" w:lineRule="auto"/>
        <w:jc w:val="right"/>
        <w:rPr>
          <w:rFonts w:ascii="Times New Roman" w:hAnsi="Times New Roman" w:cs="Times New Roman"/>
          <w:sz w:val="24"/>
          <w:szCs w:val="24"/>
          <w:lang w:val="kk-KZ"/>
        </w:rPr>
      </w:pPr>
      <w:r>
        <w:rPr>
          <w:rFonts w:ascii="Calibri" w:hAnsi="Calibri" w:eastAsia="Calibri" w:cs="Calibri"/>
          <w:color w:val="000000"/>
          <w:lang w:eastAsia="ru-RU"/>
        </w:rPr>
        <w:drawing>
          <wp:anchor distT="0" distB="0" distL="114300" distR="114300" simplePos="0" relativeHeight="251672576" behindDoc="0" locked="0" layoutInCell="1" allowOverlap="0">
            <wp:simplePos x="0" y="0"/>
            <wp:positionH relativeFrom="page">
              <wp:posOffset>466725</wp:posOffset>
            </wp:positionH>
            <wp:positionV relativeFrom="margin">
              <wp:posOffset>241300</wp:posOffset>
            </wp:positionV>
            <wp:extent cx="4467225" cy="1076325"/>
            <wp:effectExtent l="0" t="0" r="0" b="0"/>
            <wp:wrapTopAndBottom/>
            <wp:docPr id="17" name="Picture 7"/>
            <wp:cNvGraphicFramePr/>
            <a:graphic xmlns:a="http://schemas.openxmlformats.org/drawingml/2006/main">
              <a:graphicData uri="http://schemas.openxmlformats.org/drawingml/2006/picture">
                <pic:pic xmlns:pic="http://schemas.openxmlformats.org/drawingml/2006/picture">
                  <pic:nvPicPr>
                    <pic:cNvPr id="17" name="Picture 7"/>
                    <pic:cNvPicPr/>
                  </pic:nvPicPr>
                  <pic:blipFill>
                    <a:blip r:embed="rId8"/>
                    <a:srcRect l="7087" t="9114" r="30866" b="76172"/>
                    <a:stretch>
                      <a:fillRect/>
                    </a:stretch>
                  </pic:blipFill>
                  <pic:spPr>
                    <a:xfrm>
                      <a:off x="0" y="0"/>
                      <a:ext cx="4467225" cy="1076325"/>
                    </a:xfrm>
                    <a:prstGeom prst="rect">
                      <a:avLst/>
                    </a:prstGeom>
                    <a:ln>
                      <a:noFill/>
                    </a:ln>
                  </pic:spPr>
                </pic:pic>
              </a:graphicData>
            </a:graphic>
          </wp:anchor>
        </w:drawing>
      </w:r>
      <w:r>
        <w:rPr>
          <w:rFonts w:ascii="Times New Roman" w:hAnsi="Times New Roman" w:cs="Times New Roman"/>
          <w:sz w:val="24"/>
          <w:szCs w:val="24"/>
        </w:rPr>
        <w:t xml:space="preserve">                                 </w:t>
      </w:r>
    </w:p>
    <w:p w14:paraId="1A2817C9">
      <w:pPr>
        <w:pStyle w:val="2"/>
        <w:ind w:left="0" w:right="535"/>
        <w:rPr>
          <w:sz w:val="24"/>
          <w:szCs w:val="24"/>
        </w:rPr>
      </w:pPr>
      <w:r>
        <w:rPr>
          <w:sz w:val="24"/>
          <w:szCs w:val="24"/>
        </w:rPr>
        <w:t>Тәрбиелеу</w:t>
      </w:r>
      <w:r>
        <w:rPr>
          <w:spacing w:val="-2"/>
          <w:sz w:val="24"/>
          <w:szCs w:val="24"/>
        </w:rPr>
        <w:t xml:space="preserve"> </w:t>
      </w:r>
      <w:r>
        <w:rPr>
          <w:sz w:val="24"/>
          <w:szCs w:val="24"/>
        </w:rPr>
        <w:t>-</w:t>
      </w:r>
      <w:r>
        <w:rPr>
          <w:spacing w:val="-3"/>
          <w:sz w:val="24"/>
          <w:szCs w:val="24"/>
        </w:rPr>
        <w:t xml:space="preserve"> </w:t>
      </w:r>
      <w:r>
        <w:rPr>
          <w:sz w:val="24"/>
          <w:szCs w:val="24"/>
        </w:rPr>
        <w:t>білім</w:t>
      </w:r>
      <w:r>
        <w:rPr>
          <w:spacing w:val="-5"/>
          <w:sz w:val="24"/>
          <w:szCs w:val="24"/>
        </w:rPr>
        <w:t xml:space="preserve"> </w:t>
      </w:r>
      <w:r>
        <w:rPr>
          <w:sz w:val="24"/>
          <w:szCs w:val="24"/>
        </w:rPr>
        <w:t>беру</w:t>
      </w:r>
      <w:r>
        <w:rPr>
          <w:spacing w:val="-1"/>
          <w:sz w:val="24"/>
          <w:szCs w:val="24"/>
        </w:rPr>
        <w:t xml:space="preserve"> </w:t>
      </w:r>
      <w:r>
        <w:rPr>
          <w:sz w:val="24"/>
          <w:szCs w:val="24"/>
        </w:rPr>
        <w:t>процесінің</w:t>
      </w:r>
      <w:r>
        <w:rPr>
          <w:spacing w:val="-3"/>
          <w:sz w:val="24"/>
          <w:szCs w:val="24"/>
        </w:rPr>
        <w:t xml:space="preserve"> </w:t>
      </w:r>
      <w:r>
        <w:rPr>
          <w:sz w:val="24"/>
          <w:szCs w:val="24"/>
        </w:rPr>
        <w:t>циклограммасы</w:t>
      </w:r>
    </w:p>
    <w:p w14:paraId="3C29E40B">
      <w:pPr>
        <w:spacing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Білім беру ұйымы </w:t>
      </w:r>
      <w:r>
        <w:rPr>
          <w:rFonts w:ascii="Times New Roman" w:hAnsi="Times New Roman" w:cs="Times New Roman"/>
          <w:sz w:val="24"/>
          <w:szCs w:val="24"/>
          <w:u w:val="single"/>
          <w:lang w:val="kk-KZ"/>
        </w:rPr>
        <w:t>КМҚК №36 «Нұрәлем» балабақшасы</w:t>
      </w:r>
    </w:p>
    <w:p w14:paraId="396DAF73">
      <w:pPr>
        <w:spacing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Топ </w:t>
      </w:r>
      <w:r>
        <w:rPr>
          <w:rFonts w:ascii="Times New Roman" w:hAnsi="Times New Roman" w:cs="Times New Roman"/>
          <w:sz w:val="24"/>
          <w:szCs w:val="24"/>
          <w:u w:val="single"/>
          <w:lang w:val="kk-KZ"/>
        </w:rPr>
        <w:t>«Гүлдер» мектепалды тобы</w:t>
      </w:r>
    </w:p>
    <w:p w14:paraId="2A911DC0">
      <w:pPr>
        <w:spacing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Балалардың жасы </w:t>
      </w:r>
      <w:r>
        <w:rPr>
          <w:rFonts w:ascii="Times New Roman" w:hAnsi="Times New Roman" w:cs="Times New Roman"/>
          <w:sz w:val="24"/>
          <w:szCs w:val="24"/>
          <w:u w:val="single"/>
          <w:lang w:val="kk-KZ"/>
        </w:rPr>
        <w:t>5-6 жас</w:t>
      </w:r>
    </w:p>
    <w:p w14:paraId="2D08EFCA">
      <w:pPr>
        <w:spacing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 xml:space="preserve">Жоспардың құрылу кезеңі </w:t>
      </w:r>
      <w:r>
        <w:rPr>
          <w:rFonts w:ascii="Times New Roman" w:hAnsi="Times New Roman" w:cs="Times New Roman"/>
          <w:b/>
          <w:bCs/>
          <w:sz w:val="24"/>
          <w:szCs w:val="24"/>
          <w:u w:val="single"/>
          <w:lang w:val="kk-KZ"/>
        </w:rPr>
        <w:t xml:space="preserve">  </w:t>
      </w:r>
      <w:r>
        <w:rPr>
          <w:rFonts w:ascii="Times New Roman" w:hAnsi="Times New Roman" w:cs="Times New Roman"/>
          <w:bCs/>
          <w:sz w:val="24"/>
          <w:szCs w:val="24"/>
          <w:u w:val="single"/>
          <w:lang w:val="kk-KZ"/>
        </w:rPr>
        <w:t>1-апта27.11-01.12.</w:t>
      </w:r>
      <w:r>
        <w:rPr>
          <w:rFonts w:ascii="Times New Roman" w:hAnsi="Times New Roman" w:cs="Times New Roman"/>
          <w:b/>
          <w:bCs/>
          <w:sz w:val="24"/>
          <w:szCs w:val="24"/>
          <w:lang w:val="kk-KZ"/>
        </w:rPr>
        <w:t xml:space="preserve"> </w:t>
      </w:r>
      <w:r>
        <w:rPr>
          <w:rFonts w:ascii="Times New Roman" w:hAnsi="Times New Roman" w:cs="Times New Roman"/>
          <w:sz w:val="24"/>
          <w:szCs w:val="24"/>
          <w:u w:val="single"/>
          <w:lang w:val="kk-KZ"/>
        </w:rPr>
        <w:t>2023 жыл</w:t>
      </w:r>
    </w:p>
    <w:p w14:paraId="440279C9">
      <w:pPr>
        <w:spacing w:line="240" w:lineRule="auto"/>
        <w:rPr>
          <w:rFonts w:ascii="Times New Roman" w:hAnsi="Times New Roman" w:cs="Times New Roman"/>
          <w:sz w:val="24"/>
          <w:szCs w:val="24"/>
          <w:u w:val="single"/>
          <w:lang w:val="kk-KZ"/>
        </w:rPr>
      </w:pPr>
      <w:r>
        <w:rPr>
          <w:rFonts w:ascii="Times New Roman" w:hAnsi="Times New Roman" w:cs="Times New Roman"/>
          <w:b/>
          <w:sz w:val="24"/>
          <w:szCs w:val="24"/>
          <w:u w:val="single"/>
          <w:lang w:val="kk-KZ"/>
        </w:rPr>
        <w:t>Тәрбиеші:</w:t>
      </w:r>
      <w:r>
        <w:rPr>
          <w:rFonts w:ascii="Times New Roman" w:hAnsi="Times New Roman" w:cs="Times New Roman"/>
          <w:sz w:val="24"/>
          <w:szCs w:val="24"/>
          <w:u w:val="single"/>
          <w:lang w:val="kk-KZ"/>
        </w:rPr>
        <w:t>Ахметова.М.М</w:t>
      </w:r>
    </w:p>
    <w:tbl>
      <w:tblPr>
        <w:tblStyle w:val="39"/>
        <w:tblW w:w="15458" w:type="dxa"/>
        <w:tblInd w:w="-28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978"/>
        <w:gridCol w:w="2551"/>
        <w:gridCol w:w="44"/>
        <w:gridCol w:w="2070"/>
        <w:gridCol w:w="12"/>
        <w:gridCol w:w="2268"/>
        <w:gridCol w:w="2410"/>
        <w:gridCol w:w="3118"/>
        <w:gridCol w:w="7"/>
      </w:tblGrid>
      <w:tr w14:paraId="2E3FCC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gridAfter w:val="1"/>
          <w:wAfter w:w="7" w:type="dxa"/>
          <w:trHeight w:val="552" w:hRule="atLeast"/>
        </w:trPr>
        <w:tc>
          <w:tcPr>
            <w:tcW w:w="2978" w:type="dxa"/>
          </w:tcPr>
          <w:p w14:paraId="33FDF37A">
            <w:pPr>
              <w:pStyle w:val="30"/>
              <w:widowControl w:val="0"/>
              <w:autoSpaceDE w:val="0"/>
              <w:autoSpaceDN w:val="0"/>
              <w:rPr>
                <w:rFonts w:ascii="Times New Roman" w:hAnsi="Times New Roman" w:cs="Times New Roman"/>
                <w:b/>
                <w:bCs/>
                <w:sz w:val="24"/>
                <w:szCs w:val="24"/>
                <w:lang w:val="ru-RU"/>
              </w:rPr>
            </w:pPr>
            <w:r>
              <w:rPr>
                <w:rFonts w:ascii="Times New Roman" w:hAnsi="Times New Roman" w:cs="Times New Roman"/>
                <w:b/>
                <w:bCs/>
                <w:sz w:val="24"/>
                <w:szCs w:val="24"/>
                <w:lang w:val="en-US"/>
              </w:rPr>
              <w:t>Күн</w:t>
            </w:r>
            <w:r>
              <w:rPr>
                <w:rFonts w:ascii="Times New Roman" w:hAnsi="Times New Roman" w:cs="Times New Roman"/>
                <w:b/>
                <w:bCs/>
                <w:spacing w:val="-2"/>
                <w:sz w:val="24"/>
                <w:szCs w:val="24"/>
                <w:lang w:val="en-US"/>
              </w:rPr>
              <w:t xml:space="preserve"> </w:t>
            </w:r>
            <w:r>
              <w:rPr>
                <w:rFonts w:ascii="Times New Roman" w:hAnsi="Times New Roman" w:cs="Times New Roman"/>
                <w:b/>
                <w:bCs/>
                <w:sz w:val="24"/>
                <w:szCs w:val="24"/>
                <w:lang w:val="en-US"/>
              </w:rPr>
              <w:t>тәртібінің</w:t>
            </w:r>
            <w:r>
              <w:rPr>
                <w:rFonts w:ascii="Times New Roman" w:hAnsi="Times New Roman" w:cs="Times New Roman"/>
                <w:b/>
                <w:bCs/>
                <w:spacing w:val="-1"/>
                <w:sz w:val="24"/>
                <w:szCs w:val="24"/>
                <w:lang w:val="en-US"/>
              </w:rPr>
              <w:t xml:space="preserve"> </w:t>
            </w:r>
            <w:r>
              <w:rPr>
                <w:rFonts w:ascii="Times New Roman" w:hAnsi="Times New Roman" w:cs="Times New Roman"/>
                <w:b/>
                <w:bCs/>
                <w:sz w:val="24"/>
                <w:szCs w:val="24"/>
                <w:lang w:val="ru-RU"/>
              </w:rPr>
              <w:t>кезе</w:t>
            </w:r>
            <w:r>
              <w:rPr>
                <w:rFonts w:ascii="Times New Roman" w:hAnsi="Times New Roman" w:cs="Times New Roman"/>
                <w:b/>
                <w:bCs/>
                <w:sz w:val="24"/>
                <w:szCs w:val="24"/>
                <w:lang w:val="kk-KZ"/>
              </w:rPr>
              <w:t>ңдері</w:t>
            </w:r>
            <w:r>
              <w:rPr>
                <w:rFonts w:ascii="Times New Roman" w:hAnsi="Times New Roman" w:cs="Times New Roman"/>
                <w:b/>
                <w:bCs/>
                <w:sz w:val="24"/>
                <w:szCs w:val="24"/>
                <w:lang w:val="ru-RU"/>
              </w:rPr>
              <w:t xml:space="preserve">  </w:t>
            </w:r>
          </w:p>
        </w:tc>
        <w:tc>
          <w:tcPr>
            <w:tcW w:w="2551" w:type="dxa"/>
          </w:tcPr>
          <w:p w14:paraId="1265D745">
            <w:pPr>
              <w:pStyle w:val="30"/>
              <w:widowControl w:val="0"/>
              <w:autoSpaceDE w:val="0"/>
              <w:autoSpaceDN w:val="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Дүйсенбі</w:t>
            </w:r>
          </w:p>
          <w:p w14:paraId="08801560">
            <w:pPr>
              <w:pStyle w:val="30"/>
              <w:widowControl w:val="0"/>
              <w:autoSpaceDE w:val="0"/>
              <w:autoSpaceDN w:val="0"/>
              <w:jc w:val="center"/>
              <w:rPr>
                <w:rFonts w:ascii="Times New Roman" w:hAnsi="Times New Roman" w:cs="Times New Roman"/>
                <w:b/>
                <w:bCs/>
                <w:sz w:val="24"/>
                <w:szCs w:val="24"/>
                <w:lang w:val="ru-RU"/>
              </w:rPr>
            </w:pPr>
          </w:p>
        </w:tc>
        <w:tc>
          <w:tcPr>
            <w:tcW w:w="2126" w:type="dxa"/>
            <w:gridSpan w:val="3"/>
          </w:tcPr>
          <w:p w14:paraId="7861977E">
            <w:pPr>
              <w:pStyle w:val="30"/>
              <w:widowControl w:val="0"/>
              <w:autoSpaceDE w:val="0"/>
              <w:autoSpaceDN w:val="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Сейсенбі</w:t>
            </w:r>
          </w:p>
          <w:p w14:paraId="669AFDBD">
            <w:pPr>
              <w:pStyle w:val="30"/>
              <w:widowControl w:val="0"/>
              <w:autoSpaceDE w:val="0"/>
              <w:autoSpaceDN w:val="0"/>
              <w:jc w:val="center"/>
              <w:rPr>
                <w:rFonts w:ascii="Times New Roman" w:hAnsi="Times New Roman" w:cs="Times New Roman"/>
                <w:b/>
                <w:bCs/>
                <w:sz w:val="24"/>
                <w:szCs w:val="24"/>
                <w:lang w:val="ru-RU"/>
              </w:rPr>
            </w:pPr>
          </w:p>
        </w:tc>
        <w:tc>
          <w:tcPr>
            <w:tcW w:w="2268" w:type="dxa"/>
          </w:tcPr>
          <w:p w14:paraId="72674345">
            <w:pPr>
              <w:pStyle w:val="30"/>
              <w:widowControl w:val="0"/>
              <w:autoSpaceDE w:val="0"/>
              <w:autoSpaceDN w:val="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Сәрсенбі</w:t>
            </w:r>
          </w:p>
          <w:p w14:paraId="15934924">
            <w:pPr>
              <w:pStyle w:val="30"/>
              <w:widowControl w:val="0"/>
              <w:autoSpaceDE w:val="0"/>
              <w:autoSpaceDN w:val="0"/>
              <w:jc w:val="center"/>
              <w:rPr>
                <w:rFonts w:ascii="Times New Roman" w:hAnsi="Times New Roman" w:cs="Times New Roman"/>
                <w:b/>
                <w:bCs/>
                <w:sz w:val="24"/>
                <w:szCs w:val="24"/>
                <w:lang w:val="ru-RU"/>
              </w:rPr>
            </w:pPr>
          </w:p>
        </w:tc>
        <w:tc>
          <w:tcPr>
            <w:tcW w:w="2410" w:type="dxa"/>
          </w:tcPr>
          <w:p w14:paraId="5ED7EDE1">
            <w:pPr>
              <w:pStyle w:val="30"/>
              <w:widowControl w:val="0"/>
              <w:autoSpaceDE w:val="0"/>
              <w:autoSpaceDN w:val="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Бейсенбі</w:t>
            </w:r>
          </w:p>
          <w:p w14:paraId="43C93A50">
            <w:pPr>
              <w:pStyle w:val="30"/>
              <w:widowControl w:val="0"/>
              <w:autoSpaceDE w:val="0"/>
              <w:autoSpaceDN w:val="0"/>
              <w:jc w:val="center"/>
              <w:rPr>
                <w:rFonts w:ascii="Times New Roman" w:hAnsi="Times New Roman" w:cs="Times New Roman"/>
                <w:b/>
                <w:bCs/>
                <w:sz w:val="24"/>
                <w:szCs w:val="24"/>
                <w:lang w:val="kk-KZ"/>
              </w:rPr>
            </w:pPr>
          </w:p>
        </w:tc>
        <w:tc>
          <w:tcPr>
            <w:tcW w:w="3118" w:type="dxa"/>
          </w:tcPr>
          <w:p w14:paraId="04E09313">
            <w:pPr>
              <w:pStyle w:val="30"/>
              <w:widowControl w:val="0"/>
              <w:autoSpaceDE w:val="0"/>
              <w:autoSpaceDN w:val="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Жұма</w:t>
            </w:r>
          </w:p>
          <w:p w14:paraId="35D6F2B3">
            <w:pPr>
              <w:pStyle w:val="30"/>
              <w:widowControl w:val="0"/>
              <w:autoSpaceDE w:val="0"/>
              <w:autoSpaceDN w:val="0"/>
              <w:jc w:val="center"/>
              <w:rPr>
                <w:rFonts w:ascii="Times New Roman" w:hAnsi="Times New Roman" w:cs="Times New Roman"/>
                <w:b/>
                <w:bCs/>
                <w:sz w:val="24"/>
                <w:szCs w:val="24"/>
                <w:lang w:val="ru-RU"/>
              </w:rPr>
            </w:pPr>
          </w:p>
        </w:tc>
      </w:tr>
      <w:tr w14:paraId="3BF97F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2978" w:type="dxa"/>
          </w:tcPr>
          <w:p w14:paraId="4C71F45A">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Балаларды</w:t>
            </w:r>
            <w:r>
              <w:rPr>
                <w:rFonts w:ascii="Times New Roman" w:hAnsi="Times New Roman" w:cs="Times New Roman"/>
                <w:b/>
                <w:bCs/>
                <w:spacing w:val="-1"/>
                <w:sz w:val="24"/>
                <w:szCs w:val="24"/>
                <w:lang w:val="en-US"/>
              </w:rPr>
              <w:t xml:space="preserve"> </w:t>
            </w:r>
            <w:r>
              <w:rPr>
                <w:rFonts w:ascii="Times New Roman" w:hAnsi="Times New Roman" w:cs="Times New Roman"/>
                <w:b/>
                <w:bCs/>
                <w:sz w:val="24"/>
                <w:szCs w:val="24"/>
                <w:lang w:val="en-US"/>
              </w:rPr>
              <w:t>қабылдау</w:t>
            </w:r>
          </w:p>
        </w:tc>
        <w:tc>
          <w:tcPr>
            <w:tcW w:w="12480" w:type="dxa"/>
            <w:gridSpan w:val="8"/>
          </w:tcPr>
          <w:p w14:paraId="4D11E00B">
            <w:pPr>
              <w:widowControl w:val="0"/>
              <w:autoSpaceDE w:val="0"/>
              <w:autoSpaceDN w:val="0"/>
              <w:spacing w:after="0" w:line="240" w:lineRule="auto"/>
              <w:rPr>
                <w:rFonts w:ascii="Times New Roman" w:hAnsi="Times New Roman" w:cs="Times New Roman"/>
                <w:b/>
                <w:bCs/>
                <w:sz w:val="24"/>
                <w:szCs w:val="24"/>
                <w:lang w:val="en-US"/>
              </w:rPr>
            </w:pPr>
            <w:r>
              <w:rPr>
                <w:rFonts w:ascii="Times New Roman" w:hAnsi="Times New Roman" w:cs="Times New Roman"/>
                <w:sz w:val="24"/>
                <w:szCs w:val="24"/>
                <w:lang w:val="en-US"/>
              </w:rPr>
              <w:t xml:space="preserve">Балаларды көтеріңкі көңіл-күймен қарсы алу. Стикерлер арқылы көңіл күйлерін көрсете білуін жетілдіру.  Балаларға  тәрбиешінің  толық аты - жөнін  атап сәлемдесуді қалыптастыру. Баладан қандай көңіл күймен келгенін сұрап,  баладан өз отбасындағы жаңалықтар  жайлы айтып беруге тарту  </w:t>
            </w:r>
            <w:r>
              <w:rPr>
                <w:rFonts w:ascii="Times New Roman" w:hAnsi="Times New Roman" w:cs="Times New Roman"/>
                <w:b/>
                <w:bCs/>
                <w:sz w:val="24"/>
                <w:szCs w:val="24"/>
                <w:lang w:val="en-US"/>
              </w:rPr>
              <w:t>(қарым қатынас мәдениеті).</w:t>
            </w:r>
          </w:p>
          <w:p w14:paraId="7B925E54">
            <w:pPr>
              <w:widowControl w:val="0"/>
              <w:autoSpaceDE w:val="0"/>
              <w:autoSpaceDN w:val="0"/>
              <w:spacing w:after="0" w:line="240" w:lineRule="auto"/>
              <w:rPr>
                <w:rFonts w:ascii="Times New Roman" w:hAnsi="Times New Roman" w:cs="Times New Roman"/>
                <w:sz w:val="24"/>
                <w:szCs w:val="24"/>
                <w:lang w:val="en-US"/>
              </w:rPr>
            </w:pPr>
          </w:p>
        </w:tc>
      </w:tr>
      <w:tr w14:paraId="6EAD5C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2978" w:type="dxa"/>
          </w:tcPr>
          <w:p w14:paraId="526A3B11">
            <w:pPr>
              <w:pStyle w:val="30"/>
              <w:widowControl w:val="0"/>
              <w:autoSpaceDE w:val="0"/>
              <w:autoSpaceDN w:val="0"/>
              <w:rPr>
                <w:rFonts w:ascii="Times New Roman" w:hAnsi="Times New Roman" w:cs="Times New Roman"/>
                <w:b/>
                <w:bCs/>
                <w:sz w:val="24"/>
                <w:szCs w:val="24"/>
                <w:lang w:val="ru-RU"/>
              </w:rPr>
            </w:pPr>
            <w:r>
              <w:rPr>
                <w:rFonts w:ascii="Times New Roman" w:hAnsi="Times New Roman" w:cs="Times New Roman"/>
                <w:b/>
                <w:bCs/>
                <w:sz w:val="24"/>
                <w:szCs w:val="24"/>
                <w:lang w:val="ru-RU"/>
              </w:rPr>
              <w:t>Ата-аналармен</w:t>
            </w:r>
            <w:r>
              <w:rPr>
                <w:rFonts w:ascii="Times New Roman" w:hAnsi="Times New Roman" w:cs="Times New Roman"/>
                <w:b/>
                <w:bCs/>
                <w:spacing w:val="-6"/>
                <w:sz w:val="24"/>
                <w:szCs w:val="24"/>
                <w:lang w:val="ru-RU"/>
              </w:rPr>
              <w:t xml:space="preserve"> </w:t>
            </w:r>
            <w:r>
              <w:rPr>
                <w:rFonts w:ascii="Times New Roman" w:hAnsi="Times New Roman" w:cs="Times New Roman"/>
                <w:b/>
                <w:bCs/>
                <w:sz w:val="24"/>
                <w:szCs w:val="24"/>
                <w:lang w:val="ru-RU"/>
              </w:rPr>
              <w:t>әңгімелесу,</w:t>
            </w:r>
          </w:p>
          <w:p w14:paraId="4842F613">
            <w:pPr>
              <w:pStyle w:val="30"/>
              <w:widowControl w:val="0"/>
              <w:autoSpaceDE w:val="0"/>
              <w:autoSpaceDN w:val="0"/>
              <w:rPr>
                <w:rFonts w:ascii="Times New Roman" w:hAnsi="Times New Roman" w:cs="Times New Roman"/>
                <w:b/>
                <w:bCs/>
                <w:sz w:val="24"/>
                <w:szCs w:val="24"/>
                <w:lang w:val="ru-RU"/>
              </w:rPr>
            </w:pPr>
            <w:r>
              <w:rPr>
                <w:rFonts w:ascii="Times New Roman" w:hAnsi="Times New Roman" w:cs="Times New Roman"/>
                <w:b/>
                <w:bCs/>
                <w:sz w:val="24"/>
                <w:szCs w:val="24"/>
                <w:lang w:val="ru-RU"/>
              </w:rPr>
              <w:t>кеңес</w:t>
            </w:r>
            <w:r>
              <w:rPr>
                <w:rFonts w:ascii="Times New Roman" w:hAnsi="Times New Roman" w:cs="Times New Roman"/>
                <w:b/>
                <w:bCs/>
                <w:spacing w:val="-1"/>
                <w:sz w:val="24"/>
                <w:szCs w:val="24"/>
                <w:lang w:val="ru-RU"/>
              </w:rPr>
              <w:t xml:space="preserve"> </w:t>
            </w:r>
            <w:r>
              <w:rPr>
                <w:rFonts w:ascii="Times New Roman" w:hAnsi="Times New Roman" w:cs="Times New Roman"/>
                <w:b/>
                <w:bCs/>
                <w:sz w:val="24"/>
                <w:szCs w:val="24"/>
                <w:lang w:val="ru-RU"/>
              </w:rPr>
              <w:t>беру</w:t>
            </w:r>
          </w:p>
        </w:tc>
        <w:tc>
          <w:tcPr>
            <w:tcW w:w="12480" w:type="dxa"/>
            <w:gridSpan w:val="8"/>
          </w:tcPr>
          <w:p w14:paraId="293F4BC3">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Балаларды қабылдау үстінде ата-аналармен баланың  өсуі үшін дәрумендердің, таза ауада серуеннің маңыздылығы  туралы әңгімелесу. </w:t>
            </w:r>
          </w:p>
        </w:tc>
      </w:tr>
      <w:tr w14:paraId="54E444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5" w:hRule="atLeast"/>
        </w:trPr>
        <w:tc>
          <w:tcPr>
            <w:tcW w:w="2978" w:type="dxa"/>
          </w:tcPr>
          <w:p w14:paraId="59F59A4E">
            <w:pPr>
              <w:pStyle w:val="30"/>
              <w:widowControl w:val="0"/>
              <w:autoSpaceDE w:val="0"/>
              <w:autoSpaceDN w:val="0"/>
              <w:rPr>
                <w:rFonts w:ascii="Times New Roman" w:hAnsi="Times New Roman" w:cs="Times New Roman"/>
                <w:b/>
                <w:bCs/>
                <w:spacing w:val="-57"/>
                <w:sz w:val="24"/>
                <w:szCs w:val="24"/>
                <w:lang w:val="kk-KZ"/>
              </w:rPr>
            </w:pPr>
            <w:r>
              <w:rPr>
                <w:rFonts w:ascii="Times New Roman" w:hAnsi="Times New Roman" w:cs="Times New Roman"/>
                <w:b/>
                <w:bCs/>
                <w:sz w:val="24"/>
                <w:szCs w:val="24"/>
                <w:lang w:val="kk-KZ"/>
              </w:rPr>
              <w:t>Балалардың дербес әрекеті</w:t>
            </w:r>
            <w:r>
              <w:rPr>
                <w:rFonts w:ascii="Times New Roman" w:hAnsi="Times New Roman" w:cs="Times New Roman"/>
                <w:b/>
                <w:bCs/>
                <w:spacing w:val="-57"/>
                <w:sz w:val="24"/>
                <w:szCs w:val="24"/>
                <w:lang w:val="kk-KZ"/>
              </w:rPr>
              <w:t xml:space="preserve"> </w:t>
            </w:r>
          </w:p>
          <w:p w14:paraId="5DDCD637">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(баяу қимылды ойындар,</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үстел</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үсті ойындары, бейнелеу әрекеті, кітаптар</w:t>
            </w:r>
            <w:r>
              <w:rPr>
                <w:rFonts w:ascii="Times New Roman" w:hAnsi="Times New Roman" w:cs="Times New Roman"/>
                <w:b/>
                <w:bCs/>
                <w:spacing w:val="-58"/>
                <w:sz w:val="24"/>
                <w:szCs w:val="24"/>
                <w:lang w:val="kk-KZ"/>
              </w:rPr>
              <w:t xml:space="preserve"> </w:t>
            </w:r>
            <w:r>
              <w:rPr>
                <w:rFonts w:ascii="Times New Roman" w:hAnsi="Times New Roman" w:cs="Times New Roman"/>
                <w:b/>
                <w:bCs/>
                <w:sz w:val="24"/>
                <w:szCs w:val="24"/>
                <w:lang w:val="kk-KZ"/>
              </w:rPr>
              <w:t>қарау және тағы басқа</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әрекеттер)</w:t>
            </w:r>
          </w:p>
        </w:tc>
        <w:tc>
          <w:tcPr>
            <w:tcW w:w="12480" w:type="dxa"/>
            <w:gridSpan w:val="8"/>
          </w:tcPr>
          <w:p w14:paraId="6B51CE51">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Топта балалармен шағын ойын орталықтарында еркін ойындарды ұйымдастыру, үстел үсті ойындары (пазлдар, интеллектум құралдары, шашка ойындары)</w:t>
            </w:r>
          </w:p>
          <w:p w14:paraId="73D34CD5">
            <w:pPr>
              <w:pStyle w:val="34"/>
              <w:rPr>
                <w:sz w:val="24"/>
                <w:szCs w:val="24"/>
              </w:rPr>
            </w:pPr>
            <w:r>
              <w:rPr>
                <w:sz w:val="24"/>
                <w:szCs w:val="24"/>
              </w:rPr>
              <w:t>Өнер орталығында сурет салу, суретті кітапшаларды бояу,</w:t>
            </w:r>
          </w:p>
          <w:p w14:paraId="5FA2E537">
            <w:pPr>
              <w:pStyle w:val="34"/>
              <w:rPr>
                <w:sz w:val="24"/>
                <w:szCs w:val="24"/>
              </w:rPr>
            </w:pPr>
            <w:r>
              <w:rPr>
                <w:sz w:val="24"/>
                <w:szCs w:val="24"/>
              </w:rPr>
              <w:t>Құрастыру материалдарымен құрастыру ойындары, кітаптарды қарау,</w:t>
            </w:r>
          </w:p>
          <w:p w14:paraId="257B1D74">
            <w:pPr>
              <w:pStyle w:val="34"/>
              <w:rPr>
                <w:sz w:val="24"/>
                <w:szCs w:val="24"/>
              </w:rPr>
            </w:pPr>
            <w:r>
              <w:rPr>
                <w:sz w:val="24"/>
                <w:szCs w:val="24"/>
              </w:rPr>
              <w:t xml:space="preserve">Табиғат бұрышындағы еңбек (бөлме өсімдіктеріне күтім жасату) </w:t>
            </w:r>
            <w:r>
              <w:rPr>
                <w:b/>
                <w:bCs/>
                <w:sz w:val="24"/>
                <w:szCs w:val="24"/>
              </w:rPr>
              <w:t>Балармен жеке жұмыс.</w:t>
            </w:r>
          </w:p>
        </w:tc>
      </w:tr>
      <w:tr w14:paraId="7E1F36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2978" w:type="dxa"/>
          </w:tcPr>
          <w:p w14:paraId="200B2B8A">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Таңертенгі</w:t>
            </w:r>
            <w:r>
              <w:rPr>
                <w:rFonts w:ascii="Times New Roman" w:hAnsi="Times New Roman" w:cs="Times New Roman"/>
                <w:b/>
                <w:bCs/>
                <w:spacing w:val="-3"/>
                <w:sz w:val="24"/>
                <w:szCs w:val="24"/>
                <w:lang w:val="en-US"/>
              </w:rPr>
              <w:t xml:space="preserve"> </w:t>
            </w:r>
            <w:r>
              <w:rPr>
                <w:rFonts w:ascii="Times New Roman" w:hAnsi="Times New Roman" w:cs="Times New Roman"/>
                <w:b/>
                <w:bCs/>
                <w:sz w:val="24"/>
                <w:szCs w:val="24"/>
                <w:lang w:val="en-US"/>
              </w:rPr>
              <w:t>жаттығу</w:t>
            </w:r>
          </w:p>
        </w:tc>
        <w:tc>
          <w:tcPr>
            <w:tcW w:w="12480" w:type="dxa"/>
            <w:gridSpan w:val="8"/>
          </w:tcPr>
          <w:p w14:paraId="67CF79D6">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Қараша айына арналған таңертеңгі жаттығуларды орындату (</w:t>
            </w:r>
            <w:r>
              <w:rPr>
                <w:rFonts w:ascii="Times New Roman" w:hAnsi="Times New Roman" w:cs="Times New Roman"/>
                <w:b/>
                <w:bCs/>
                <w:sz w:val="24"/>
                <w:szCs w:val="24"/>
                <w:lang w:val="en-US"/>
              </w:rPr>
              <w:t xml:space="preserve">Жалпы дамытушы жаттығулар, қимыл белсенділігі, ойын әрекеті). </w:t>
            </w:r>
          </w:p>
        </w:tc>
      </w:tr>
      <w:tr w14:paraId="16DED4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2978" w:type="dxa"/>
          </w:tcPr>
          <w:p w14:paraId="75FB191C">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Таңғы</w:t>
            </w:r>
            <w:r>
              <w:rPr>
                <w:rFonts w:ascii="Times New Roman" w:hAnsi="Times New Roman" w:cs="Times New Roman"/>
                <w:b/>
                <w:bCs/>
                <w:spacing w:val="-4"/>
                <w:sz w:val="24"/>
                <w:szCs w:val="24"/>
                <w:lang w:val="en-US"/>
              </w:rPr>
              <w:t xml:space="preserve"> </w:t>
            </w:r>
            <w:r>
              <w:rPr>
                <w:rFonts w:ascii="Times New Roman" w:hAnsi="Times New Roman" w:cs="Times New Roman"/>
                <w:b/>
                <w:bCs/>
                <w:sz w:val="24"/>
                <w:szCs w:val="24"/>
                <w:lang w:val="en-US"/>
              </w:rPr>
              <w:t>ас</w:t>
            </w:r>
          </w:p>
        </w:tc>
        <w:tc>
          <w:tcPr>
            <w:tcW w:w="12480" w:type="dxa"/>
            <w:gridSpan w:val="8"/>
          </w:tcPr>
          <w:p w14:paraId="280E10AF">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Таңғы ас алдында қолдарын сумен сабындап жуу мәдениетін қалыптастыру.</w:t>
            </w:r>
          </w:p>
          <w:p w14:paraId="24A24E4C">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b/>
                <w:bCs/>
                <w:sz w:val="24"/>
                <w:szCs w:val="24"/>
                <w:lang w:val="en-US"/>
              </w:rPr>
              <w:t>(мәдени-гигиеналық дағдылар, өзіне-өзі қызмет ету, кезекшілердің еңбек әрекеті)</w:t>
            </w:r>
          </w:p>
          <w:p w14:paraId="4E0FC340">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Өз орнын тауып отыру. Ас болсын   сөзін айтуды қалыптастыру. Таза және ұқыпты тамақтануды, қасықты  дұрыс ұстауды, тамақтанған кезінде ауызын жауып отырып, асықпай әбден шайнауды үйрету.</w:t>
            </w:r>
            <w:r>
              <w:rPr>
                <w:rFonts w:ascii="Times New Roman" w:hAnsi="Times New Roman" w:eastAsia="Calibri" w:cs="Times New Roman"/>
                <w:kern w:val="24"/>
                <w:sz w:val="24"/>
                <w:szCs w:val="24"/>
                <w:lang w:val="en-US"/>
              </w:rPr>
              <w:t xml:space="preserve"> </w:t>
            </w:r>
            <w:r>
              <w:rPr>
                <w:rFonts w:ascii="Times New Roman" w:hAnsi="Times New Roman" w:cs="Times New Roman"/>
                <w:sz w:val="24"/>
                <w:szCs w:val="24"/>
                <w:lang w:val="en-US"/>
              </w:rPr>
              <w:t xml:space="preserve">Тамақтанып болғаннан кейін алғыс айту, ас қайыру. </w:t>
            </w:r>
            <w:r>
              <w:rPr>
                <w:rFonts w:ascii="Times New Roman" w:hAnsi="Times New Roman" w:cs="Times New Roman"/>
                <w:b/>
                <w:bCs/>
                <w:sz w:val="24"/>
                <w:szCs w:val="24"/>
                <w:lang w:val="en-US"/>
              </w:rPr>
              <w:t>(сөйлеуді дамыту)</w:t>
            </w:r>
          </w:p>
        </w:tc>
      </w:tr>
      <w:tr w14:paraId="51E820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2978" w:type="dxa"/>
          </w:tcPr>
          <w:p w14:paraId="785A71CC">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Ұйымдастырылған</w:t>
            </w:r>
            <w:r>
              <w:rPr>
                <w:rFonts w:ascii="Times New Roman" w:hAnsi="Times New Roman" w:cs="Times New Roman"/>
                <w:b/>
                <w:bCs/>
                <w:spacing w:val="-2"/>
                <w:sz w:val="24"/>
                <w:szCs w:val="24"/>
                <w:lang w:val="en-US"/>
              </w:rPr>
              <w:t xml:space="preserve"> </w:t>
            </w:r>
            <w:r>
              <w:rPr>
                <w:rFonts w:ascii="Times New Roman" w:hAnsi="Times New Roman" w:cs="Times New Roman"/>
                <w:b/>
                <w:bCs/>
                <w:sz w:val="24"/>
                <w:szCs w:val="24"/>
                <w:lang w:val="en-US"/>
              </w:rPr>
              <w:t>іс-әрекетке</w:t>
            </w:r>
          </w:p>
          <w:p w14:paraId="091E5B80">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kk-KZ"/>
              </w:rPr>
              <w:t>д</w:t>
            </w:r>
            <w:r>
              <w:rPr>
                <w:rFonts w:ascii="Times New Roman" w:hAnsi="Times New Roman" w:cs="Times New Roman"/>
                <w:b/>
                <w:bCs/>
                <w:sz w:val="24"/>
                <w:szCs w:val="24"/>
                <w:lang w:val="en-US"/>
              </w:rPr>
              <w:t>айындық</w:t>
            </w:r>
          </w:p>
        </w:tc>
        <w:tc>
          <w:tcPr>
            <w:tcW w:w="12480" w:type="dxa"/>
            <w:gridSpan w:val="8"/>
          </w:tcPr>
          <w:p w14:paraId="045CD042">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Таңғы жиын. Балалар жаңалықтарымен  бөліседі, жақсы тілектер тілейді. </w:t>
            </w:r>
          </w:p>
          <w:p w14:paraId="756F979F">
            <w:pPr>
              <w:pStyle w:val="2"/>
              <w:spacing w:before="1" w:line="319" w:lineRule="exact"/>
              <w:ind w:right="535"/>
              <w:outlineLvl w:val="0"/>
              <w:rPr>
                <w:sz w:val="24"/>
                <w:szCs w:val="24"/>
              </w:rPr>
            </w:pPr>
            <w:r>
              <w:rPr>
                <w:b w:val="0"/>
                <w:sz w:val="24"/>
                <w:szCs w:val="24"/>
              </w:rPr>
              <w:t>«Туған жер туралы біз не білеміз?»  тақырыбында әңгімелесу. «Менің туған жерім» ұғымын түсіндіру. Бірлескен жоспарларды, мәселелерді талқылау, қызығушылықтары бойынша әрекет түрін таңдау, ережелер туралы келісу және т. б.</w:t>
            </w:r>
            <w:r>
              <w:rPr>
                <w:sz w:val="24"/>
                <w:szCs w:val="24"/>
              </w:rPr>
              <w:t xml:space="preserve"> (сөйлеуді дамыту)</w:t>
            </w:r>
          </w:p>
        </w:tc>
      </w:tr>
      <w:tr w14:paraId="51175A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7" w:type="dxa"/>
          <w:trHeight w:val="1235" w:hRule="atLeast"/>
        </w:trPr>
        <w:tc>
          <w:tcPr>
            <w:tcW w:w="2978" w:type="dxa"/>
          </w:tcPr>
          <w:p w14:paraId="0F370335">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Ұйымдастырылған</w:t>
            </w:r>
          </w:p>
          <w:p w14:paraId="74AA1C50">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en-US"/>
              </w:rPr>
              <w:t>іс-әрекет</w:t>
            </w:r>
            <w:r>
              <w:rPr>
                <w:rFonts w:ascii="Times New Roman" w:hAnsi="Times New Roman" w:cs="Times New Roman"/>
                <w:b/>
                <w:bCs/>
                <w:sz w:val="24"/>
                <w:szCs w:val="24"/>
                <w:lang w:val="ru-RU"/>
              </w:rPr>
              <w:t>тер</w:t>
            </w:r>
          </w:p>
        </w:tc>
        <w:tc>
          <w:tcPr>
            <w:tcW w:w="2551" w:type="dxa"/>
          </w:tcPr>
          <w:p w14:paraId="68B549AA">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Дене шынықтыру</w:t>
            </w:r>
          </w:p>
          <w:p w14:paraId="2D3C88DE">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маманының жоспары бойынша</w:t>
            </w:r>
          </w:p>
          <w:p w14:paraId="3AFE0927">
            <w:pPr>
              <w:widowControl w:val="0"/>
              <w:autoSpaceDE w:val="0"/>
              <w:autoSpaceDN w:val="0"/>
              <w:spacing w:after="0" w:line="240" w:lineRule="auto"/>
              <w:jc w:val="center"/>
              <w:rPr>
                <w:rFonts w:ascii="Times New Roman" w:hAnsi="Times New Roman" w:cs="Times New Roman"/>
                <w:b/>
                <w:bCs/>
                <w:sz w:val="24"/>
                <w:szCs w:val="24"/>
                <w:lang w:val="kk-KZ"/>
              </w:rPr>
            </w:pPr>
          </w:p>
          <w:p w14:paraId="200E6A44">
            <w:pPr>
              <w:widowControl w:val="0"/>
              <w:autoSpaceDE w:val="0"/>
              <w:autoSpaceDN w:val="0"/>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әдебиет</w:t>
            </w:r>
          </w:p>
          <w:p w14:paraId="546F227E">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Мәнерлі, эмоциямен айтуды үйрету. </w:t>
            </w:r>
          </w:p>
          <w:p w14:paraId="6225D909">
            <w:pPr>
              <w:pStyle w:val="34"/>
              <w:spacing w:line="320" w:lineRule="exact"/>
              <w:rPr>
                <w:b/>
                <w:sz w:val="24"/>
                <w:szCs w:val="24"/>
              </w:rPr>
            </w:pPr>
            <w:r>
              <w:rPr>
                <w:b/>
                <w:sz w:val="24"/>
                <w:szCs w:val="24"/>
              </w:rPr>
              <w:t xml:space="preserve">  «Туған</w:t>
            </w:r>
            <w:r>
              <w:rPr>
                <w:b/>
                <w:spacing w:val="-2"/>
                <w:sz w:val="24"/>
                <w:szCs w:val="24"/>
              </w:rPr>
              <w:t xml:space="preserve"> </w:t>
            </w:r>
            <w:r>
              <w:rPr>
                <w:b/>
                <w:sz w:val="24"/>
                <w:szCs w:val="24"/>
              </w:rPr>
              <w:t>жер» жаттау</w:t>
            </w:r>
          </w:p>
          <w:p w14:paraId="44643C70">
            <w:pPr>
              <w:pStyle w:val="34"/>
              <w:ind w:left="6"/>
              <w:rPr>
                <w:spacing w:val="-67"/>
                <w:sz w:val="24"/>
                <w:szCs w:val="24"/>
              </w:rPr>
            </w:pPr>
            <w:r>
              <w:rPr>
                <w:sz w:val="24"/>
                <w:szCs w:val="24"/>
              </w:rPr>
              <w:t>Сүйем сені, туған жер,</w:t>
            </w:r>
            <w:r>
              <w:rPr>
                <w:spacing w:val="1"/>
                <w:sz w:val="24"/>
                <w:szCs w:val="24"/>
              </w:rPr>
              <w:t xml:space="preserve"> </w:t>
            </w:r>
            <w:r>
              <w:rPr>
                <w:sz w:val="24"/>
                <w:szCs w:val="24"/>
              </w:rPr>
              <w:t>Байлық, бақыт тұнған жер</w:t>
            </w:r>
            <w:r>
              <w:rPr>
                <w:spacing w:val="-67"/>
                <w:sz w:val="24"/>
                <w:szCs w:val="24"/>
              </w:rPr>
              <w:t xml:space="preserve"> </w:t>
            </w:r>
          </w:p>
          <w:p w14:paraId="6573A271">
            <w:pPr>
              <w:pStyle w:val="34"/>
              <w:ind w:left="6"/>
              <w:rPr>
                <w:sz w:val="24"/>
                <w:szCs w:val="24"/>
              </w:rPr>
            </w:pPr>
            <w:r>
              <w:rPr>
                <w:sz w:val="24"/>
                <w:szCs w:val="24"/>
              </w:rPr>
              <w:t>Қамбасына Отанның</w:t>
            </w:r>
          </w:p>
          <w:p w14:paraId="49A8D340">
            <w:pPr>
              <w:pStyle w:val="34"/>
              <w:ind w:left="6"/>
              <w:rPr>
                <w:spacing w:val="-67"/>
                <w:sz w:val="24"/>
                <w:szCs w:val="24"/>
              </w:rPr>
            </w:pPr>
            <w:r>
              <w:rPr>
                <w:sz w:val="24"/>
                <w:szCs w:val="24"/>
              </w:rPr>
              <w:t>Тау – тау астық құйған жер.</w:t>
            </w:r>
            <w:r>
              <w:rPr>
                <w:spacing w:val="-67"/>
                <w:sz w:val="24"/>
                <w:szCs w:val="24"/>
              </w:rPr>
              <w:t xml:space="preserve"> </w:t>
            </w:r>
          </w:p>
          <w:p w14:paraId="6E864439">
            <w:pPr>
              <w:pStyle w:val="34"/>
              <w:ind w:left="6"/>
              <w:rPr>
                <w:sz w:val="24"/>
                <w:szCs w:val="24"/>
              </w:rPr>
            </w:pPr>
            <w:r>
              <w:rPr>
                <w:sz w:val="24"/>
                <w:szCs w:val="24"/>
              </w:rPr>
              <w:t>Сүйемм сені, туған жер,</w:t>
            </w:r>
            <w:r>
              <w:rPr>
                <w:spacing w:val="1"/>
                <w:sz w:val="24"/>
                <w:szCs w:val="24"/>
              </w:rPr>
              <w:t xml:space="preserve"> </w:t>
            </w:r>
            <w:r>
              <w:rPr>
                <w:sz w:val="24"/>
                <w:szCs w:val="24"/>
              </w:rPr>
              <w:t>Өнер,</w:t>
            </w:r>
            <w:r>
              <w:rPr>
                <w:spacing w:val="-2"/>
                <w:sz w:val="24"/>
                <w:szCs w:val="24"/>
              </w:rPr>
              <w:t xml:space="preserve"> </w:t>
            </w:r>
            <w:r>
              <w:rPr>
                <w:sz w:val="24"/>
                <w:szCs w:val="24"/>
              </w:rPr>
              <w:t>білім</w:t>
            </w:r>
            <w:r>
              <w:rPr>
                <w:spacing w:val="-1"/>
                <w:sz w:val="24"/>
                <w:szCs w:val="24"/>
              </w:rPr>
              <w:t xml:space="preserve"> </w:t>
            </w:r>
            <w:r>
              <w:rPr>
                <w:sz w:val="24"/>
                <w:szCs w:val="24"/>
              </w:rPr>
              <w:t>қуған</w:t>
            </w:r>
            <w:r>
              <w:rPr>
                <w:spacing w:val="1"/>
                <w:sz w:val="24"/>
                <w:szCs w:val="24"/>
              </w:rPr>
              <w:t xml:space="preserve"> </w:t>
            </w:r>
            <w:r>
              <w:rPr>
                <w:sz w:val="24"/>
                <w:szCs w:val="24"/>
              </w:rPr>
              <w:t>жер.</w:t>
            </w:r>
          </w:p>
          <w:p w14:paraId="28510279">
            <w:pPr>
              <w:pStyle w:val="34"/>
              <w:spacing w:line="322" w:lineRule="exact"/>
              <w:ind w:left="6"/>
              <w:rPr>
                <w:sz w:val="24"/>
                <w:szCs w:val="24"/>
              </w:rPr>
            </w:pPr>
            <w:r>
              <w:rPr>
                <w:sz w:val="24"/>
                <w:szCs w:val="24"/>
              </w:rPr>
              <w:t>Ұшу</w:t>
            </w:r>
            <w:r>
              <w:rPr>
                <w:spacing w:val="-3"/>
                <w:sz w:val="24"/>
                <w:szCs w:val="24"/>
              </w:rPr>
              <w:t xml:space="preserve"> </w:t>
            </w:r>
            <w:r>
              <w:rPr>
                <w:sz w:val="24"/>
                <w:szCs w:val="24"/>
              </w:rPr>
              <w:t>үшін ғарышқа</w:t>
            </w:r>
          </w:p>
          <w:p w14:paraId="4CDD98A3">
            <w:pPr>
              <w:pStyle w:val="34"/>
              <w:spacing w:line="322" w:lineRule="exact"/>
              <w:ind w:left="6"/>
              <w:rPr>
                <w:sz w:val="24"/>
                <w:szCs w:val="24"/>
              </w:rPr>
            </w:pPr>
            <w:r>
              <w:rPr>
                <w:sz w:val="24"/>
                <w:szCs w:val="24"/>
              </w:rPr>
              <w:t>Тоқтар</w:t>
            </w:r>
            <w:r>
              <w:rPr>
                <w:spacing w:val="-1"/>
                <w:sz w:val="24"/>
                <w:szCs w:val="24"/>
              </w:rPr>
              <w:t xml:space="preserve"> </w:t>
            </w:r>
            <w:r>
              <w:rPr>
                <w:sz w:val="24"/>
                <w:szCs w:val="24"/>
              </w:rPr>
              <w:t>аға</w:t>
            </w:r>
            <w:r>
              <w:rPr>
                <w:spacing w:val="-2"/>
                <w:sz w:val="24"/>
                <w:szCs w:val="24"/>
              </w:rPr>
              <w:t xml:space="preserve"> </w:t>
            </w:r>
            <w:r>
              <w:rPr>
                <w:sz w:val="24"/>
                <w:szCs w:val="24"/>
              </w:rPr>
              <w:t>бел</w:t>
            </w:r>
            <w:r>
              <w:rPr>
                <w:spacing w:val="-4"/>
                <w:sz w:val="24"/>
                <w:szCs w:val="24"/>
              </w:rPr>
              <w:t xml:space="preserve"> </w:t>
            </w:r>
            <w:r>
              <w:rPr>
                <w:sz w:val="24"/>
                <w:szCs w:val="24"/>
              </w:rPr>
              <w:t>буған жер.</w:t>
            </w:r>
          </w:p>
          <w:p w14:paraId="41A1D8EC">
            <w:pPr>
              <w:widowControl w:val="0"/>
              <w:autoSpaceDE w:val="0"/>
              <w:autoSpaceDN w:val="0"/>
              <w:spacing w:after="0" w:line="240" w:lineRule="auto"/>
              <w:jc w:val="center"/>
              <w:rPr>
                <w:rFonts w:ascii="Times New Roman" w:hAnsi="Times New Roman" w:cs="Times New Roman"/>
                <w:b/>
                <w:bCs/>
                <w:sz w:val="24"/>
                <w:szCs w:val="24"/>
                <w:lang w:val="ru-RU"/>
              </w:rPr>
            </w:pPr>
            <w:r>
              <w:rPr>
                <w:rFonts w:ascii="Times New Roman" w:hAnsi="Times New Roman" w:cs="Times New Roman"/>
                <w:i/>
                <w:sz w:val="24"/>
                <w:szCs w:val="24"/>
                <w:lang w:val="kk-KZ"/>
              </w:rPr>
              <w:t xml:space="preserve">        </w:t>
            </w:r>
            <w:r>
              <w:rPr>
                <w:rFonts w:ascii="Times New Roman" w:hAnsi="Times New Roman" w:cs="Times New Roman"/>
                <w:i/>
                <w:sz w:val="24"/>
                <w:szCs w:val="24"/>
                <w:lang w:val="ru-RU"/>
              </w:rPr>
              <w:t>Оразақын</w:t>
            </w:r>
            <w:r>
              <w:rPr>
                <w:rFonts w:ascii="Times New Roman" w:hAnsi="Times New Roman" w:cs="Times New Roman"/>
                <w:i/>
                <w:spacing w:val="-2"/>
                <w:sz w:val="24"/>
                <w:szCs w:val="24"/>
                <w:lang w:val="ru-RU"/>
              </w:rPr>
              <w:t xml:space="preserve"> </w:t>
            </w:r>
            <w:r>
              <w:rPr>
                <w:rFonts w:ascii="Times New Roman" w:hAnsi="Times New Roman" w:cs="Times New Roman"/>
                <w:i/>
                <w:sz w:val="24"/>
                <w:szCs w:val="24"/>
                <w:lang w:val="ru-RU"/>
              </w:rPr>
              <w:t>Асқар</w:t>
            </w:r>
          </w:p>
          <w:p w14:paraId="3E09B20D">
            <w:pPr>
              <w:pStyle w:val="30"/>
              <w:widowControl w:val="0"/>
              <w:autoSpaceDE w:val="0"/>
              <w:autoSpaceDN w:val="0"/>
              <w:jc w:val="center"/>
              <w:rPr>
                <w:rFonts w:ascii="Times New Roman" w:hAnsi="Times New Roman" w:cs="Times New Roman"/>
                <w:b/>
                <w:bCs/>
                <w:sz w:val="24"/>
                <w:szCs w:val="24"/>
                <w:lang w:val="kk-KZ"/>
              </w:rPr>
            </w:pPr>
          </w:p>
          <w:p w14:paraId="50650464">
            <w:pPr>
              <w:pStyle w:val="30"/>
              <w:widowControl w:val="0"/>
              <w:autoSpaceDE w:val="0"/>
              <w:autoSpaceDN w:val="0"/>
              <w:jc w:val="center"/>
              <w:rPr>
                <w:rFonts w:ascii="Times New Roman" w:hAnsi="Times New Roman" w:cs="Times New Roman"/>
                <w:b/>
                <w:bCs/>
                <w:sz w:val="24"/>
                <w:szCs w:val="24"/>
                <w:lang w:val="kk-KZ"/>
              </w:rPr>
            </w:pPr>
          </w:p>
          <w:p w14:paraId="40F71F44">
            <w:pPr>
              <w:widowControl w:val="0"/>
              <w:autoSpaceDE w:val="0"/>
              <w:autoSpaceDN w:val="0"/>
              <w:spacing w:after="0" w:line="240" w:lineRule="auto"/>
              <w:jc w:val="center"/>
              <w:rPr>
                <w:rFonts w:ascii="Times New Roman" w:hAnsi="Times New Roman" w:cs="Times New Roman"/>
                <w:b/>
                <w:bCs/>
                <w:sz w:val="24"/>
                <w:szCs w:val="24"/>
                <w:lang w:val="ru-RU"/>
              </w:rPr>
            </w:pPr>
            <w:r>
              <w:rPr>
                <w:rFonts w:ascii="Times New Roman" w:hAnsi="Times New Roman" w:cs="Times New Roman"/>
                <w:sz w:val="24"/>
                <w:szCs w:val="24"/>
                <w:lang w:val="ru-RU"/>
              </w:rPr>
              <w:t xml:space="preserve"> </w:t>
            </w:r>
            <w:r>
              <w:rPr>
                <w:rFonts w:ascii="Times New Roman" w:hAnsi="Times New Roman" w:cs="Times New Roman"/>
                <w:b/>
                <w:bCs/>
                <w:sz w:val="24"/>
                <w:szCs w:val="24"/>
                <w:lang w:val="ru-RU"/>
              </w:rPr>
              <w:t>Музыка</w:t>
            </w:r>
          </w:p>
          <w:p w14:paraId="3A9FF9F3">
            <w:pPr>
              <w:widowControl w:val="0"/>
              <w:autoSpaceDE w:val="0"/>
              <w:autoSpaceDN w:val="0"/>
              <w:spacing w:after="0" w:line="240" w:lineRule="auto"/>
              <w:jc w:val="center"/>
              <w:rPr>
                <w:rFonts w:ascii="Times New Roman" w:hAnsi="Times New Roman" w:cs="Times New Roman"/>
                <w:b/>
                <w:bCs/>
                <w:sz w:val="24"/>
                <w:szCs w:val="24"/>
                <w:lang w:val="ru-RU"/>
              </w:rPr>
            </w:pPr>
            <w:r>
              <w:rPr>
                <w:rFonts w:ascii="Times New Roman" w:hAnsi="Times New Roman" w:cs="Times New Roman"/>
                <w:b/>
                <w:bCs/>
                <w:sz w:val="24"/>
                <w:szCs w:val="24"/>
                <w:lang w:val="ru-RU"/>
              </w:rPr>
              <w:t>маманының жоспары бойынша</w:t>
            </w:r>
          </w:p>
          <w:p w14:paraId="370A0268">
            <w:pPr>
              <w:widowControl w:val="0"/>
              <w:autoSpaceDE w:val="0"/>
              <w:autoSpaceDN w:val="0"/>
              <w:spacing w:after="0" w:line="240" w:lineRule="auto"/>
              <w:rPr>
                <w:rFonts w:ascii="Times New Roman" w:hAnsi="Times New Roman" w:cs="Times New Roman"/>
                <w:sz w:val="24"/>
                <w:szCs w:val="24"/>
                <w:lang w:val="ru-RU"/>
              </w:rPr>
            </w:pPr>
          </w:p>
          <w:p w14:paraId="3C2EF009">
            <w:pPr>
              <w:widowControl w:val="0"/>
              <w:autoSpaceDE w:val="0"/>
              <w:autoSpaceDN w:val="0"/>
              <w:spacing w:after="0" w:line="240" w:lineRule="auto"/>
              <w:rPr>
                <w:rFonts w:ascii="Times New Roman" w:hAnsi="Times New Roman" w:cs="Times New Roman"/>
                <w:sz w:val="24"/>
                <w:szCs w:val="24"/>
                <w:lang w:val="ru-RU"/>
              </w:rPr>
            </w:pPr>
          </w:p>
          <w:p w14:paraId="7FF1930D">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sz w:val="24"/>
                <w:szCs w:val="24"/>
                <w:lang w:val="ru-RU"/>
              </w:rPr>
              <w:t xml:space="preserve"> </w:t>
            </w:r>
            <w:r>
              <w:rPr>
                <w:rFonts w:ascii="Times New Roman" w:hAnsi="Times New Roman" w:cs="Times New Roman"/>
                <w:b/>
                <w:bCs/>
                <w:sz w:val="24"/>
                <w:szCs w:val="24"/>
                <w:lang w:val="kk-KZ"/>
              </w:rPr>
              <w:t>Сауат ашу негіздері</w:t>
            </w:r>
          </w:p>
          <w:p w14:paraId="7A847462">
            <w:pPr>
              <w:widowControl w:val="0"/>
              <w:tabs>
                <w:tab w:val="left" w:pos="1389"/>
              </w:tabs>
              <w:autoSpaceDE w:val="0"/>
              <w:autoSpaceDN w:val="0"/>
              <w:spacing w:after="0" w:line="317" w:lineRule="exact"/>
              <w:rPr>
                <w:rFonts w:ascii="Times New Roman" w:hAnsi="Times New Roman" w:cs="Times New Roman"/>
                <w:b/>
                <w:bCs/>
                <w:sz w:val="24"/>
                <w:szCs w:val="24"/>
                <w:lang w:val="en-US"/>
              </w:rPr>
            </w:pPr>
            <w:r>
              <w:rPr>
                <w:rFonts w:ascii="Times New Roman" w:hAnsi="Times New Roman" w:cs="Times New Roman"/>
                <w:sz w:val="24"/>
                <w:szCs w:val="24"/>
                <w:lang w:val="ru-RU"/>
              </w:rPr>
              <w:t>Туған жер туралы суреттер қарату. Әңгімелеу, дауысты және</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дауыссыз</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 xml:space="preserve">дыбыстарды анықтауды пысықтау. </w:t>
            </w:r>
            <w:r>
              <w:rPr>
                <w:rFonts w:ascii="Times New Roman" w:hAnsi="Times New Roman" w:cs="Times New Roman"/>
                <w:sz w:val="24"/>
                <w:szCs w:val="24"/>
                <w:lang w:val="en-US"/>
              </w:rPr>
              <w:t>Дәптермен жұмыс</w:t>
            </w:r>
          </w:p>
          <w:p w14:paraId="3208CE3C">
            <w:pPr>
              <w:widowControl w:val="0"/>
              <w:autoSpaceDE w:val="0"/>
              <w:autoSpaceDN w:val="0"/>
              <w:spacing w:after="0" w:line="240" w:lineRule="auto"/>
              <w:rPr>
                <w:rFonts w:ascii="Times New Roman" w:hAnsi="Times New Roman" w:cs="Times New Roman"/>
                <w:sz w:val="24"/>
                <w:szCs w:val="24"/>
                <w:lang w:val="en-US"/>
              </w:rPr>
            </w:pPr>
          </w:p>
          <w:p w14:paraId="25DF3EEB">
            <w:pPr>
              <w:pStyle w:val="30"/>
              <w:widowControl w:val="0"/>
              <w:autoSpaceDE w:val="0"/>
              <w:autoSpaceDN w:val="0"/>
              <w:jc w:val="center"/>
              <w:rPr>
                <w:rFonts w:ascii="Times New Roman" w:hAnsi="Times New Roman" w:cs="Times New Roman"/>
                <w:b/>
                <w:bCs/>
                <w:sz w:val="24"/>
                <w:szCs w:val="24"/>
                <w:lang w:val="kk-KZ"/>
              </w:rPr>
            </w:pPr>
          </w:p>
        </w:tc>
        <w:tc>
          <w:tcPr>
            <w:tcW w:w="2126" w:type="dxa"/>
            <w:gridSpan w:val="3"/>
          </w:tcPr>
          <w:p w14:paraId="5C6F0DCA">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w:t>
            </w:r>
          </w:p>
          <w:p w14:paraId="2E60AF8D">
            <w:pPr>
              <w:pStyle w:val="22"/>
              <w:ind w:left="0"/>
              <w:rPr>
                <w:sz w:val="24"/>
                <w:szCs w:val="24"/>
              </w:rPr>
            </w:pPr>
            <w:r>
              <w:rPr>
                <w:sz w:val="24"/>
                <w:szCs w:val="24"/>
              </w:rPr>
              <w:t xml:space="preserve">Туған жер дегеніміз не? әр баланың туған жері бол ма? Балалардың ойларын тыңдау. Туған жер туралы фильм тамашалау, ән тыңдау. Кітаптардан суреттер қарату. </w:t>
            </w:r>
          </w:p>
          <w:p w14:paraId="5DA68BD0">
            <w:pPr>
              <w:widowControl w:val="0"/>
              <w:autoSpaceDE w:val="0"/>
              <w:autoSpaceDN w:val="0"/>
              <w:spacing w:after="0" w:line="240" w:lineRule="auto"/>
              <w:jc w:val="center"/>
              <w:rPr>
                <w:rFonts w:ascii="Times New Roman" w:hAnsi="Times New Roman" w:cs="Times New Roman"/>
                <w:b/>
                <w:bCs/>
                <w:sz w:val="24"/>
                <w:szCs w:val="24"/>
                <w:lang w:val="kk-KZ"/>
              </w:rPr>
            </w:pPr>
          </w:p>
          <w:p w14:paraId="028B09D6">
            <w:pPr>
              <w:widowControl w:val="0"/>
              <w:autoSpaceDE w:val="0"/>
              <w:autoSpaceDN w:val="0"/>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Математика негіздері</w:t>
            </w:r>
          </w:p>
          <w:p w14:paraId="374FBF9C">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Геометриялық фигуралар </w:t>
            </w:r>
          </w:p>
          <w:p w14:paraId="6F701A78">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pacing w:val="-1"/>
                <w:sz w:val="24"/>
                <w:szCs w:val="24"/>
                <w:lang w:val="kk-KZ"/>
              </w:rPr>
              <w:t>мен</w:t>
            </w:r>
            <w:r>
              <w:rPr>
                <w:rFonts w:ascii="Times New Roman" w:hAnsi="Times New Roman" w:cs="Times New Roman"/>
                <w:spacing w:val="-19"/>
                <w:sz w:val="24"/>
                <w:szCs w:val="24"/>
                <w:lang w:val="kk-KZ"/>
              </w:rPr>
              <w:t xml:space="preserve"> </w:t>
            </w:r>
            <w:r>
              <w:rPr>
                <w:rFonts w:ascii="Times New Roman" w:hAnsi="Times New Roman" w:cs="Times New Roman"/>
                <w:spacing w:val="-1"/>
                <w:sz w:val="24"/>
                <w:szCs w:val="24"/>
                <w:lang w:val="kk-KZ"/>
              </w:rPr>
              <w:t>денелерді</w:t>
            </w:r>
            <w:r>
              <w:rPr>
                <w:rFonts w:ascii="Times New Roman" w:hAnsi="Times New Roman" w:cs="Times New Roman"/>
                <w:spacing w:val="-19"/>
                <w:sz w:val="24"/>
                <w:szCs w:val="24"/>
                <w:lang w:val="kk-KZ"/>
              </w:rPr>
              <w:t xml:space="preserve"> </w:t>
            </w:r>
          </w:p>
          <w:p w14:paraId="208FB321">
            <w:pPr>
              <w:pStyle w:val="22"/>
              <w:ind w:left="0"/>
              <w:rPr>
                <w:sz w:val="24"/>
                <w:szCs w:val="24"/>
              </w:rPr>
            </w:pPr>
            <w:r>
              <w:rPr>
                <w:sz w:val="24"/>
                <w:szCs w:val="24"/>
              </w:rPr>
              <w:t>дұрыс</w:t>
            </w:r>
            <w:r>
              <w:rPr>
                <w:spacing w:val="-20"/>
                <w:sz w:val="24"/>
                <w:szCs w:val="24"/>
              </w:rPr>
              <w:t xml:space="preserve"> </w:t>
            </w:r>
            <w:r>
              <w:rPr>
                <w:sz w:val="24"/>
                <w:szCs w:val="24"/>
              </w:rPr>
              <w:t>атап,</w:t>
            </w:r>
            <w:r>
              <w:rPr>
                <w:spacing w:val="-21"/>
                <w:sz w:val="24"/>
                <w:szCs w:val="24"/>
              </w:rPr>
              <w:t xml:space="preserve"> </w:t>
            </w:r>
            <w:r>
              <w:rPr>
                <w:sz w:val="24"/>
                <w:szCs w:val="24"/>
              </w:rPr>
              <w:t>оларды</w:t>
            </w:r>
            <w:r>
              <w:rPr>
                <w:spacing w:val="-16"/>
                <w:sz w:val="24"/>
                <w:szCs w:val="24"/>
              </w:rPr>
              <w:t xml:space="preserve"> </w:t>
            </w:r>
            <w:r>
              <w:rPr>
                <w:sz w:val="24"/>
                <w:szCs w:val="24"/>
              </w:rPr>
              <w:t xml:space="preserve">ажырата </w:t>
            </w:r>
            <w:r>
              <w:rPr>
                <w:spacing w:val="-68"/>
                <w:sz w:val="24"/>
                <w:szCs w:val="24"/>
              </w:rPr>
              <w:t xml:space="preserve"> </w:t>
            </w:r>
            <w:r>
              <w:rPr>
                <w:sz w:val="24"/>
                <w:szCs w:val="24"/>
              </w:rPr>
              <w:t>білуге</w:t>
            </w:r>
            <w:r>
              <w:rPr>
                <w:spacing w:val="-1"/>
                <w:sz w:val="24"/>
                <w:szCs w:val="24"/>
              </w:rPr>
              <w:t xml:space="preserve"> </w:t>
            </w:r>
            <w:r>
              <w:rPr>
                <w:sz w:val="24"/>
                <w:szCs w:val="24"/>
              </w:rPr>
              <w:t xml:space="preserve">жаттықтыру. Туған жер суретттеріне сәйкес келетін фигураларды тауып, сәйкестендіру. </w:t>
            </w:r>
          </w:p>
          <w:p w14:paraId="53D9309D">
            <w:pPr>
              <w:pStyle w:val="30"/>
              <w:widowControl w:val="0"/>
              <w:autoSpaceDE w:val="0"/>
              <w:autoSpaceDN w:val="0"/>
              <w:jc w:val="center"/>
              <w:rPr>
                <w:rFonts w:ascii="Times New Roman" w:hAnsi="Times New Roman" w:cs="Times New Roman"/>
                <w:sz w:val="24"/>
                <w:szCs w:val="24"/>
                <w:lang w:val="kk-KZ"/>
              </w:rPr>
            </w:pPr>
            <w:r>
              <w:rPr>
                <w:rFonts w:ascii="Times New Roman" w:hAnsi="Times New Roman" w:cs="Times New Roman"/>
                <w:sz w:val="24"/>
                <w:szCs w:val="24"/>
                <w:lang w:val="kk-KZ"/>
              </w:rPr>
              <w:t>Дәптермен жұмыс</w:t>
            </w:r>
            <w:r>
              <w:rPr>
                <w:rFonts w:ascii="Times New Roman" w:hAnsi="Times New Roman" w:cs="Times New Roman"/>
                <w:b/>
                <w:bCs/>
                <w:sz w:val="24"/>
                <w:szCs w:val="24"/>
                <w:lang w:val="kk-KZ"/>
              </w:rPr>
              <w:t xml:space="preserve"> </w:t>
            </w:r>
          </w:p>
          <w:p w14:paraId="2BA6DC01">
            <w:pPr>
              <w:widowControl w:val="0"/>
              <w:autoSpaceDE w:val="0"/>
              <w:autoSpaceDN w:val="0"/>
              <w:spacing w:after="0" w:line="240" w:lineRule="auto"/>
              <w:rPr>
                <w:rFonts w:ascii="Times New Roman" w:hAnsi="Times New Roman" w:cs="Times New Roman"/>
                <w:b/>
                <w:bCs/>
                <w:sz w:val="24"/>
                <w:szCs w:val="24"/>
                <w:lang w:val="kk-KZ"/>
              </w:rPr>
            </w:pPr>
          </w:p>
          <w:p w14:paraId="6AF3847F">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Қазақ тілі</w:t>
            </w:r>
          </w:p>
          <w:p w14:paraId="0D45D7F5">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Қазақ</w:t>
            </w:r>
            <w:r>
              <w:rPr>
                <w:rFonts w:ascii="Times New Roman" w:hAnsi="Times New Roman" w:cs="Times New Roman"/>
                <w:spacing w:val="-5"/>
                <w:sz w:val="24"/>
                <w:szCs w:val="24"/>
                <w:lang w:val="kk-KZ"/>
              </w:rPr>
              <w:t xml:space="preserve"> </w:t>
            </w:r>
            <w:r>
              <w:rPr>
                <w:rFonts w:ascii="Times New Roman" w:hAnsi="Times New Roman" w:cs="Times New Roman"/>
                <w:sz w:val="24"/>
                <w:szCs w:val="24"/>
                <w:lang w:val="kk-KZ"/>
              </w:rPr>
              <w:t>халқының</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тұрмыстық</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заттарымен,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киім-кешегімен,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азық-түлік</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өндірудегі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тұрмыстық</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кәсібімен танысытыру. </w:t>
            </w:r>
          </w:p>
          <w:p w14:paraId="1E11A2FD">
            <w:pPr>
              <w:widowControl w:val="0"/>
              <w:autoSpaceDE w:val="0"/>
              <w:autoSpaceDN w:val="0"/>
              <w:spacing w:after="0" w:line="240" w:lineRule="auto"/>
              <w:jc w:val="center"/>
              <w:rPr>
                <w:rFonts w:ascii="Times New Roman" w:hAnsi="Times New Roman" w:cs="Times New Roman"/>
                <w:b/>
                <w:bCs/>
                <w:sz w:val="24"/>
                <w:szCs w:val="24"/>
                <w:lang w:val="kk-KZ"/>
              </w:rPr>
            </w:pPr>
          </w:p>
          <w:p w14:paraId="781A304A">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14:paraId="4FFC7F28">
            <w:pPr>
              <w:widowControl w:val="0"/>
              <w:tabs>
                <w:tab w:val="left" w:pos="1389"/>
              </w:tabs>
              <w:autoSpaceDE w:val="0"/>
              <w:autoSpaceDN w:val="0"/>
              <w:spacing w:after="0" w:line="317" w:lineRule="exact"/>
              <w:rPr>
                <w:rFonts w:ascii="Times New Roman" w:hAnsi="Times New Roman" w:cs="Times New Roman"/>
                <w:b/>
                <w:bCs/>
                <w:sz w:val="24"/>
                <w:szCs w:val="24"/>
                <w:lang w:val="kk-KZ"/>
              </w:rPr>
            </w:pPr>
            <w:r>
              <w:rPr>
                <w:rFonts w:ascii="Times New Roman" w:hAnsi="Times New Roman" w:cs="Times New Roman"/>
                <w:sz w:val="24"/>
                <w:szCs w:val="24"/>
                <w:lang w:val="kk-KZ"/>
              </w:rPr>
              <w:t>Арнайы көлік құралдарының түрлерін, белгілі бір жұмыс түрін орындау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үшін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олардың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жабдықталуын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түсіну. </w:t>
            </w:r>
          </w:p>
        </w:tc>
        <w:tc>
          <w:tcPr>
            <w:tcW w:w="2268" w:type="dxa"/>
          </w:tcPr>
          <w:p w14:paraId="1282D87E">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әдебиет</w:t>
            </w:r>
          </w:p>
          <w:p w14:paraId="70C80E61">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қалауы бойынша ұнаған ертегілердің сахналық қойылымдарына қатысуға баулу. </w:t>
            </w:r>
          </w:p>
          <w:p w14:paraId="688812BB">
            <w:pPr>
              <w:widowControl w:val="0"/>
              <w:autoSpaceDE w:val="0"/>
              <w:autoSpaceDN w:val="0"/>
              <w:spacing w:after="0" w:line="240" w:lineRule="auto"/>
              <w:rPr>
                <w:rFonts w:ascii="Times New Roman" w:hAnsi="Times New Roman" w:cs="Times New Roman"/>
                <w:sz w:val="24"/>
                <w:szCs w:val="24"/>
                <w:lang w:val="kk-KZ"/>
              </w:rPr>
            </w:pPr>
          </w:p>
          <w:p w14:paraId="7FDB655E">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b/>
                <w:bCs/>
                <w:sz w:val="24"/>
                <w:szCs w:val="24"/>
                <w:lang w:val="ru-RU"/>
              </w:rPr>
              <w:t>Математика негіздері</w:t>
            </w:r>
            <w:r>
              <w:rPr>
                <w:rFonts w:ascii="Times New Roman" w:hAnsi="Times New Roman" w:cs="Times New Roman"/>
                <w:sz w:val="24"/>
                <w:szCs w:val="24"/>
                <w:lang w:val="ru-RU"/>
              </w:rPr>
              <w:t xml:space="preserve"> </w:t>
            </w:r>
          </w:p>
          <w:p w14:paraId="1B99A8E9">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Геометриялық фигуралар </w:t>
            </w:r>
          </w:p>
          <w:p w14:paraId="7A9DA644">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pacing w:val="-1"/>
                <w:sz w:val="24"/>
                <w:szCs w:val="24"/>
                <w:lang w:val="ru-RU"/>
              </w:rPr>
              <w:t>мен</w:t>
            </w:r>
            <w:r>
              <w:rPr>
                <w:rFonts w:ascii="Times New Roman" w:hAnsi="Times New Roman" w:cs="Times New Roman"/>
                <w:spacing w:val="-19"/>
                <w:sz w:val="24"/>
                <w:szCs w:val="24"/>
                <w:lang w:val="ru-RU"/>
              </w:rPr>
              <w:t xml:space="preserve"> </w:t>
            </w:r>
            <w:r>
              <w:rPr>
                <w:rFonts w:ascii="Times New Roman" w:hAnsi="Times New Roman" w:cs="Times New Roman"/>
                <w:spacing w:val="-1"/>
                <w:sz w:val="24"/>
                <w:szCs w:val="24"/>
                <w:lang w:val="ru-RU"/>
              </w:rPr>
              <w:t>денелерді</w:t>
            </w:r>
            <w:r>
              <w:rPr>
                <w:rFonts w:ascii="Times New Roman" w:hAnsi="Times New Roman" w:cs="Times New Roman"/>
                <w:spacing w:val="-19"/>
                <w:sz w:val="24"/>
                <w:szCs w:val="24"/>
                <w:lang w:val="ru-RU"/>
              </w:rPr>
              <w:t xml:space="preserve"> </w:t>
            </w:r>
          </w:p>
          <w:p w14:paraId="311BD528">
            <w:pPr>
              <w:pStyle w:val="22"/>
              <w:ind w:left="0"/>
              <w:rPr>
                <w:sz w:val="24"/>
                <w:szCs w:val="24"/>
              </w:rPr>
            </w:pPr>
            <w:r>
              <w:rPr>
                <w:sz w:val="24"/>
                <w:szCs w:val="24"/>
              </w:rPr>
              <w:t>дұрыс</w:t>
            </w:r>
            <w:r>
              <w:rPr>
                <w:spacing w:val="-20"/>
                <w:sz w:val="24"/>
                <w:szCs w:val="24"/>
              </w:rPr>
              <w:t xml:space="preserve"> </w:t>
            </w:r>
            <w:r>
              <w:rPr>
                <w:sz w:val="24"/>
                <w:szCs w:val="24"/>
              </w:rPr>
              <w:t>атап,</w:t>
            </w:r>
            <w:r>
              <w:rPr>
                <w:spacing w:val="-21"/>
                <w:sz w:val="24"/>
                <w:szCs w:val="24"/>
              </w:rPr>
              <w:t xml:space="preserve"> </w:t>
            </w:r>
            <w:r>
              <w:rPr>
                <w:sz w:val="24"/>
                <w:szCs w:val="24"/>
              </w:rPr>
              <w:t>оларды</w:t>
            </w:r>
            <w:r>
              <w:rPr>
                <w:spacing w:val="-16"/>
                <w:sz w:val="24"/>
                <w:szCs w:val="24"/>
              </w:rPr>
              <w:t xml:space="preserve"> </w:t>
            </w:r>
            <w:r>
              <w:rPr>
                <w:sz w:val="24"/>
                <w:szCs w:val="24"/>
              </w:rPr>
              <w:t xml:space="preserve">ажырата </w:t>
            </w:r>
            <w:r>
              <w:rPr>
                <w:spacing w:val="-68"/>
                <w:sz w:val="24"/>
                <w:szCs w:val="24"/>
              </w:rPr>
              <w:t xml:space="preserve"> </w:t>
            </w:r>
            <w:r>
              <w:rPr>
                <w:sz w:val="24"/>
                <w:szCs w:val="24"/>
              </w:rPr>
              <w:t>білуге</w:t>
            </w:r>
            <w:r>
              <w:rPr>
                <w:spacing w:val="-1"/>
                <w:sz w:val="24"/>
                <w:szCs w:val="24"/>
              </w:rPr>
              <w:t xml:space="preserve"> </w:t>
            </w:r>
            <w:r>
              <w:rPr>
                <w:sz w:val="24"/>
                <w:szCs w:val="24"/>
              </w:rPr>
              <w:t>жаттықтыру.</w:t>
            </w:r>
          </w:p>
          <w:p w14:paraId="45C45C70">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Дәптермен жұмыс.</w:t>
            </w:r>
          </w:p>
          <w:p w14:paraId="37D33B0F">
            <w:pPr>
              <w:pStyle w:val="30"/>
              <w:widowControl w:val="0"/>
              <w:autoSpaceDE w:val="0"/>
              <w:autoSpaceDN w:val="0"/>
              <w:rPr>
                <w:rFonts w:ascii="Times New Roman" w:hAnsi="Times New Roman" w:cs="Times New Roman"/>
                <w:b/>
                <w:bCs/>
                <w:sz w:val="24"/>
                <w:szCs w:val="24"/>
                <w:lang w:val="kk-KZ"/>
              </w:rPr>
            </w:pPr>
          </w:p>
          <w:p w14:paraId="3CD2D51B">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Сауат ашу негіздері</w:t>
            </w:r>
          </w:p>
          <w:p w14:paraId="20387689">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sz w:val="24"/>
                <w:szCs w:val="24"/>
                <w:lang w:val="kk-KZ"/>
              </w:rPr>
              <w:t>Туған жердің табиғатын сипаттау. Өздерінің тұратын жерлерінің көрікті жерлерінің суреттерін, видеоларын тамашалау. Дауысты және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дауыссыз</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дыбыстарды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анықтауды пысықтау. Дәптермен жұмыс </w:t>
            </w:r>
          </w:p>
          <w:p w14:paraId="42B97490">
            <w:pPr>
              <w:pStyle w:val="30"/>
              <w:widowControl w:val="0"/>
              <w:autoSpaceDE w:val="0"/>
              <w:autoSpaceDN w:val="0"/>
              <w:rPr>
                <w:rFonts w:ascii="Times New Roman" w:hAnsi="Times New Roman" w:cs="Times New Roman"/>
                <w:b/>
                <w:bCs/>
                <w:sz w:val="24"/>
                <w:szCs w:val="24"/>
                <w:lang w:val="kk-KZ"/>
              </w:rPr>
            </w:pPr>
          </w:p>
          <w:p w14:paraId="2956BE72">
            <w:pPr>
              <w:widowControl w:val="0"/>
              <w:autoSpaceDE w:val="0"/>
              <w:autoSpaceDN w:val="0"/>
              <w:spacing w:after="0" w:line="240" w:lineRule="auto"/>
              <w:jc w:val="center"/>
              <w:rPr>
                <w:rFonts w:ascii="Times New Roman" w:hAnsi="Times New Roman" w:cs="Times New Roman"/>
                <w:b/>
                <w:bCs/>
                <w:sz w:val="24"/>
                <w:szCs w:val="24"/>
                <w:lang w:val="en-US"/>
              </w:rPr>
            </w:pPr>
          </w:p>
          <w:p w14:paraId="32CDBCD8">
            <w:pPr>
              <w:widowControl w:val="0"/>
              <w:autoSpaceDE w:val="0"/>
              <w:autoSpaceDN w:val="0"/>
              <w:spacing w:after="0" w:line="240" w:lineRule="auto"/>
              <w:rPr>
                <w:rFonts w:ascii="Times New Roman" w:hAnsi="Times New Roman" w:cs="Times New Roman"/>
                <w:sz w:val="24"/>
                <w:szCs w:val="24"/>
                <w:lang w:val="en-US"/>
              </w:rPr>
            </w:pPr>
          </w:p>
          <w:p w14:paraId="20941EE8">
            <w:pPr>
              <w:widowControl w:val="0"/>
              <w:autoSpaceDE w:val="0"/>
              <w:autoSpaceDN w:val="0"/>
              <w:spacing w:after="0" w:line="240" w:lineRule="auto"/>
              <w:jc w:val="both"/>
              <w:rPr>
                <w:rFonts w:ascii="Times New Roman" w:hAnsi="Times New Roman" w:cs="Times New Roman"/>
                <w:b/>
                <w:bCs/>
                <w:sz w:val="24"/>
                <w:szCs w:val="24"/>
                <w:lang w:val="en-US"/>
              </w:rPr>
            </w:pPr>
          </w:p>
        </w:tc>
        <w:tc>
          <w:tcPr>
            <w:tcW w:w="2410" w:type="dxa"/>
          </w:tcPr>
          <w:p w14:paraId="6FF08B6B">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Дене шынықтыру</w:t>
            </w:r>
          </w:p>
          <w:p w14:paraId="65AD4240">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маманының жоспары бойынша</w:t>
            </w:r>
          </w:p>
          <w:p w14:paraId="6FDB897A">
            <w:pPr>
              <w:pStyle w:val="30"/>
              <w:widowControl w:val="0"/>
              <w:autoSpaceDE w:val="0"/>
              <w:autoSpaceDN w:val="0"/>
              <w:jc w:val="center"/>
              <w:rPr>
                <w:rFonts w:ascii="Times New Roman" w:hAnsi="Times New Roman" w:cs="Times New Roman"/>
                <w:b/>
                <w:bCs/>
                <w:sz w:val="24"/>
                <w:szCs w:val="24"/>
                <w:lang w:val="kk-KZ"/>
              </w:rPr>
            </w:pPr>
          </w:p>
          <w:p w14:paraId="6097A819">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w:t>
            </w:r>
          </w:p>
          <w:p w14:paraId="1A86C1C7">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sz w:val="24"/>
                <w:szCs w:val="24"/>
                <w:lang w:val="kk-KZ"/>
              </w:rPr>
              <w:t>«Қазақстан</w:t>
            </w:r>
            <w:r>
              <w:rPr>
                <w:rFonts w:ascii="Times New Roman" w:hAnsi="Times New Roman" w:cs="Times New Roman"/>
                <w:b/>
                <w:spacing w:val="-4"/>
                <w:sz w:val="24"/>
                <w:szCs w:val="24"/>
                <w:lang w:val="kk-KZ"/>
              </w:rPr>
              <w:t xml:space="preserve"> </w:t>
            </w:r>
            <w:r>
              <w:rPr>
                <w:rFonts w:ascii="Times New Roman" w:hAnsi="Times New Roman" w:cs="Times New Roman"/>
                <w:b/>
                <w:sz w:val="24"/>
                <w:szCs w:val="24"/>
                <w:lang w:val="kk-KZ"/>
              </w:rPr>
              <w:t>байрағы» жаттау</w:t>
            </w:r>
          </w:p>
          <w:p w14:paraId="52455B3B">
            <w:pPr>
              <w:pStyle w:val="34"/>
              <w:rPr>
                <w:spacing w:val="1"/>
                <w:sz w:val="24"/>
                <w:szCs w:val="24"/>
              </w:rPr>
            </w:pPr>
            <w:r>
              <w:rPr>
                <w:sz w:val="24"/>
                <w:szCs w:val="24"/>
              </w:rPr>
              <w:t>Көк байрақтың бетінде</w:t>
            </w:r>
            <w:r>
              <w:rPr>
                <w:spacing w:val="1"/>
                <w:sz w:val="24"/>
                <w:szCs w:val="24"/>
              </w:rPr>
              <w:t xml:space="preserve"> </w:t>
            </w:r>
          </w:p>
          <w:p w14:paraId="49CF7213">
            <w:pPr>
              <w:pStyle w:val="34"/>
              <w:rPr>
                <w:spacing w:val="-67"/>
                <w:sz w:val="24"/>
                <w:szCs w:val="24"/>
              </w:rPr>
            </w:pPr>
            <w:r>
              <w:rPr>
                <w:sz w:val="24"/>
                <w:szCs w:val="24"/>
              </w:rPr>
              <w:t>Қыран бүркіт қанатты</w:t>
            </w:r>
            <w:r>
              <w:rPr>
                <w:spacing w:val="1"/>
                <w:sz w:val="24"/>
                <w:szCs w:val="24"/>
              </w:rPr>
              <w:t xml:space="preserve"> </w:t>
            </w:r>
            <w:r>
              <w:rPr>
                <w:sz w:val="24"/>
                <w:szCs w:val="24"/>
              </w:rPr>
              <w:t>Сол қырандай еркіндеп,</w:t>
            </w:r>
            <w:r>
              <w:rPr>
                <w:spacing w:val="-67"/>
                <w:sz w:val="24"/>
                <w:szCs w:val="24"/>
              </w:rPr>
              <w:t xml:space="preserve"> </w:t>
            </w:r>
          </w:p>
          <w:p w14:paraId="01DB0C2C">
            <w:pPr>
              <w:pStyle w:val="34"/>
              <w:rPr>
                <w:sz w:val="24"/>
                <w:szCs w:val="24"/>
              </w:rPr>
            </w:pPr>
            <w:r>
              <w:rPr>
                <w:sz w:val="24"/>
                <w:szCs w:val="24"/>
              </w:rPr>
              <w:t>Бала</w:t>
            </w:r>
            <w:r>
              <w:rPr>
                <w:spacing w:val="-1"/>
                <w:sz w:val="24"/>
                <w:szCs w:val="24"/>
              </w:rPr>
              <w:t xml:space="preserve"> </w:t>
            </w:r>
            <w:r>
              <w:rPr>
                <w:sz w:val="24"/>
                <w:szCs w:val="24"/>
              </w:rPr>
              <w:t>өседі талапты.</w:t>
            </w:r>
          </w:p>
          <w:p w14:paraId="604F0B7F">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i/>
                <w:sz w:val="24"/>
                <w:szCs w:val="24"/>
                <w:lang w:val="kk-KZ"/>
              </w:rPr>
              <w:t>М.Әлімбаев</w:t>
            </w:r>
            <w:r>
              <w:rPr>
                <w:rFonts w:ascii="Times New Roman" w:hAnsi="Times New Roman" w:cs="Times New Roman"/>
                <w:sz w:val="24"/>
                <w:szCs w:val="24"/>
                <w:lang w:val="kk-KZ"/>
              </w:rPr>
              <w:t xml:space="preserve"> </w:t>
            </w:r>
          </w:p>
          <w:p w14:paraId="772B923C">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Байрақ туралы әңгімелесу кезінде өзін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мәдениетті</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ұстауды қалыптастыру.</w:t>
            </w:r>
          </w:p>
          <w:p w14:paraId="601FF03D">
            <w:pPr>
              <w:pStyle w:val="30"/>
              <w:widowControl w:val="0"/>
              <w:autoSpaceDE w:val="0"/>
              <w:autoSpaceDN w:val="0"/>
              <w:rPr>
                <w:rFonts w:ascii="Times New Roman" w:hAnsi="Times New Roman" w:cs="Times New Roman"/>
                <w:b/>
                <w:bCs/>
                <w:sz w:val="24"/>
                <w:szCs w:val="24"/>
                <w:lang w:val="kk-KZ"/>
              </w:rPr>
            </w:pPr>
          </w:p>
          <w:p w14:paraId="078FB0F4">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b/>
                <w:bCs/>
                <w:sz w:val="24"/>
                <w:szCs w:val="24"/>
                <w:lang w:val="kk-KZ"/>
              </w:rPr>
              <w:t>Математика негіздері</w:t>
            </w:r>
            <w:r>
              <w:rPr>
                <w:rFonts w:ascii="Times New Roman" w:hAnsi="Times New Roman" w:cs="Times New Roman"/>
                <w:sz w:val="24"/>
                <w:szCs w:val="24"/>
                <w:lang w:val="kk-KZ"/>
              </w:rPr>
              <w:t xml:space="preserve"> </w:t>
            </w:r>
          </w:p>
          <w:p w14:paraId="178FB0B1">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Геометриялық фигуралар </w:t>
            </w:r>
          </w:p>
          <w:p w14:paraId="6A69BF96">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pacing w:val="-1"/>
                <w:sz w:val="24"/>
                <w:szCs w:val="24"/>
                <w:lang w:val="ru-RU"/>
              </w:rPr>
              <w:t>мен</w:t>
            </w:r>
            <w:r>
              <w:rPr>
                <w:rFonts w:ascii="Times New Roman" w:hAnsi="Times New Roman" w:cs="Times New Roman"/>
                <w:spacing w:val="-19"/>
                <w:sz w:val="24"/>
                <w:szCs w:val="24"/>
                <w:lang w:val="ru-RU"/>
              </w:rPr>
              <w:t xml:space="preserve"> </w:t>
            </w:r>
            <w:r>
              <w:rPr>
                <w:rFonts w:ascii="Times New Roman" w:hAnsi="Times New Roman" w:cs="Times New Roman"/>
                <w:spacing w:val="-1"/>
                <w:sz w:val="24"/>
                <w:szCs w:val="24"/>
                <w:lang w:val="ru-RU"/>
              </w:rPr>
              <w:t>денелерді</w:t>
            </w:r>
            <w:r>
              <w:rPr>
                <w:rFonts w:ascii="Times New Roman" w:hAnsi="Times New Roman" w:cs="Times New Roman"/>
                <w:spacing w:val="-19"/>
                <w:sz w:val="24"/>
                <w:szCs w:val="24"/>
                <w:lang w:val="ru-RU"/>
              </w:rPr>
              <w:t xml:space="preserve"> </w:t>
            </w:r>
          </w:p>
          <w:p w14:paraId="5EF08828">
            <w:pPr>
              <w:pStyle w:val="22"/>
              <w:ind w:left="0"/>
              <w:rPr>
                <w:sz w:val="24"/>
                <w:szCs w:val="24"/>
              </w:rPr>
            </w:pPr>
            <w:r>
              <w:rPr>
                <w:sz w:val="24"/>
                <w:szCs w:val="24"/>
              </w:rPr>
              <w:t>дұрыс</w:t>
            </w:r>
            <w:r>
              <w:rPr>
                <w:spacing w:val="-20"/>
                <w:sz w:val="24"/>
                <w:szCs w:val="24"/>
              </w:rPr>
              <w:t xml:space="preserve"> </w:t>
            </w:r>
            <w:r>
              <w:rPr>
                <w:sz w:val="24"/>
                <w:szCs w:val="24"/>
              </w:rPr>
              <w:t>атап,</w:t>
            </w:r>
            <w:r>
              <w:rPr>
                <w:spacing w:val="-21"/>
                <w:sz w:val="24"/>
                <w:szCs w:val="24"/>
              </w:rPr>
              <w:t xml:space="preserve"> </w:t>
            </w:r>
            <w:r>
              <w:rPr>
                <w:sz w:val="24"/>
                <w:szCs w:val="24"/>
              </w:rPr>
              <w:t>оларды</w:t>
            </w:r>
            <w:r>
              <w:rPr>
                <w:spacing w:val="-16"/>
                <w:sz w:val="24"/>
                <w:szCs w:val="24"/>
              </w:rPr>
              <w:t xml:space="preserve"> </w:t>
            </w:r>
            <w:r>
              <w:rPr>
                <w:sz w:val="24"/>
                <w:szCs w:val="24"/>
              </w:rPr>
              <w:t xml:space="preserve">ажырата </w:t>
            </w:r>
            <w:r>
              <w:rPr>
                <w:spacing w:val="-68"/>
                <w:sz w:val="24"/>
                <w:szCs w:val="24"/>
              </w:rPr>
              <w:t xml:space="preserve"> </w:t>
            </w:r>
            <w:r>
              <w:rPr>
                <w:sz w:val="24"/>
                <w:szCs w:val="24"/>
              </w:rPr>
              <w:t>білуге</w:t>
            </w:r>
            <w:r>
              <w:rPr>
                <w:spacing w:val="-1"/>
                <w:sz w:val="24"/>
                <w:szCs w:val="24"/>
              </w:rPr>
              <w:t xml:space="preserve"> </w:t>
            </w:r>
            <w:r>
              <w:rPr>
                <w:sz w:val="24"/>
                <w:szCs w:val="24"/>
              </w:rPr>
              <w:t xml:space="preserve">жаттықтыру. Карточкалармен жұмыс. </w:t>
            </w:r>
          </w:p>
          <w:p w14:paraId="46AE51C6">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Дәптермен жұмыс. </w:t>
            </w:r>
          </w:p>
          <w:p w14:paraId="1F09611F">
            <w:pPr>
              <w:widowControl w:val="0"/>
              <w:autoSpaceDE w:val="0"/>
              <w:autoSpaceDN w:val="0"/>
              <w:spacing w:after="0" w:line="240" w:lineRule="auto"/>
              <w:rPr>
                <w:rFonts w:ascii="Times New Roman" w:hAnsi="Times New Roman" w:cs="Times New Roman"/>
                <w:sz w:val="24"/>
                <w:szCs w:val="24"/>
                <w:lang w:val="ru-RU"/>
              </w:rPr>
            </w:pPr>
          </w:p>
          <w:p w14:paraId="31B03CA7">
            <w:pPr>
              <w:widowControl w:val="0"/>
              <w:autoSpaceDE w:val="0"/>
              <w:autoSpaceDN w:val="0"/>
              <w:spacing w:after="0" w:line="240" w:lineRule="auto"/>
              <w:rPr>
                <w:rFonts w:ascii="Times New Roman" w:hAnsi="Times New Roman" w:cs="Times New Roman"/>
                <w:b/>
                <w:bCs/>
                <w:sz w:val="24"/>
                <w:szCs w:val="24"/>
                <w:lang w:val="ru-RU"/>
              </w:rPr>
            </w:pPr>
            <w:r>
              <w:rPr>
                <w:rFonts w:ascii="Times New Roman" w:hAnsi="Times New Roman" w:cs="Times New Roman"/>
                <w:b/>
                <w:bCs/>
                <w:sz w:val="24"/>
                <w:szCs w:val="24"/>
                <w:lang w:val="ru-RU"/>
              </w:rPr>
              <w:t>Музыка</w:t>
            </w:r>
          </w:p>
          <w:p w14:paraId="3026816F">
            <w:pPr>
              <w:widowControl w:val="0"/>
              <w:autoSpaceDE w:val="0"/>
              <w:autoSpaceDN w:val="0"/>
              <w:spacing w:after="0" w:line="240" w:lineRule="auto"/>
              <w:jc w:val="center"/>
              <w:rPr>
                <w:rFonts w:ascii="Times New Roman" w:hAnsi="Times New Roman" w:cs="Times New Roman"/>
                <w:b/>
                <w:bCs/>
                <w:sz w:val="24"/>
                <w:szCs w:val="24"/>
                <w:lang w:val="ru-RU"/>
              </w:rPr>
            </w:pPr>
            <w:r>
              <w:rPr>
                <w:rFonts w:ascii="Times New Roman" w:hAnsi="Times New Roman" w:cs="Times New Roman"/>
                <w:b/>
                <w:bCs/>
                <w:sz w:val="24"/>
                <w:szCs w:val="24"/>
                <w:lang w:val="ru-RU"/>
              </w:rPr>
              <w:t>маманының жоспары бойынша</w:t>
            </w:r>
          </w:p>
          <w:p w14:paraId="47439E21">
            <w:pPr>
              <w:widowControl w:val="0"/>
              <w:autoSpaceDE w:val="0"/>
              <w:autoSpaceDN w:val="0"/>
              <w:spacing w:after="0" w:line="240" w:lineRule="auto"/>
              <w:jc w:val="center"/>
              <w:rPr>
                <w:rFonts w:ascii="Times New Roman" w:hAnsi="Times New Roman" w:cs="Times New Roman"/>
                <w:b/>
                <w:bCs/>
                <w:sz w:val="24"/>
                <w:szCs w:val="24"/>
                <w:lang w:val="ru-RU"/>
              </w:rPr>
            </w:pPr>
          </w:p>
          <w:p w14:paraId="5A45F09D">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14:paraId="323558E1">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Жолда қауіпсіздік ережелерін сақтау. Жол белгілері гироскутер, сигвейге</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арналған</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жолды</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білу,</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бағдаршамның</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белгілеріне</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сәйкес</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жолдан</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өту дағдысын пысықтау.</w:t>
            </w:r>
            <w:r>
              <w:rPr>
                <w:rFonts w:ascii="Times New Roman" w:hAnsi="Times New Roman" w:cs="Times New Roman"/>
                <w:spacing w:val="1"/>
                <w:sz w:val="24"/>
                <w:szCs w:val="24"/>
                <w:lang w:val="ru-RU"/>
              </w:rPr>
              <w:t xml:space="preserve"> </w:t>
            </w:r>
          </w:p>
          <w:p w14:paraId="3F311C51">
            <w:pPr>
              <w:pStyle w:val="30"/>
              <w:widowControl w:val="0"/>
              <w:autoSpaceDE w:val="0"/>
              <w:autoSpaceDN w:val="0"/>
              <w:rPr>
                <w:rFonts w:ascii="Times New Roman" w:hAnsi="Times New Roman" w:cs="Times New Roman"/>
                <w:b/>
                <w:bCs/>
                <w:sz w:val="24"/>
                <w:szCs w:val="24"/>
                <w:lang w:val="kk-KZ"/>
              </w:rPr>
            </w:pPr>
          </w:p>
        </w:tc>
        <w:tc>
          <w:tcPr>
            <w:tcW w:w="3118" w:type="dxa"/>
          </w:tcPr>
          <w:p w14:paraId="503BD0D7">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Дене шынықтыру</w:t>
            </w:r>
          </w:p>
          <w:p w14:paraId="30912123">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маманының жоспары бойынша</w:t>
            </w:r>
          </w:p>
          <w:p w14:paraId="4FBE5AC8">
            <w:pPr>
              <w:pStyle w:val="30"/>
              <w:widowControl w:val="0"/>
              <w:autoSpaceDE w:val="0"/>
              <w:autoSpaceDN w:val="0"/>
              <w:jc w:val="center"/>
              <w:rPr>
                <w:rFonts w:ascii="Times New Roman" w:hAnsi="Times New Roman" w:cs="Times New Roman"/>
                <w:b/>
                <w:bCs/>
                <w:sz w:val="24"/>
                <w:szCs w:val="24"/>
                <w:lang w:val="kk-KZ"/>
              </w:rPr>
            </w:pPr>
          </w:p>
          <w:p w14:paraId="564A6AB2">
            <w:pPr>
              <w:widowControl w:val="0"/>
              <w:autoSpaceDE w:val="0"/>
              <w:autoSpaceDN w:val="0"/>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Құрастыру</w:t>
            </w:r>
          </w:p>
          <w:p w14:paraId="645277A4">
            <w:pPr>
              <w:widowControl w:val="0"/>
              <w:autoSpaceDE w:val="0"/>
              <w:autoSpaceDN w:val="0"/>
              <w:spacing w:after="0" w:line="240" w:lineRule="auto"/>
              <w:jc w:val="center"/>
              <w:rPr>
                <w:rFonts w:ascii="Times New Roman" w:hAnsi="Times New Roman" w:cs="Times New Roman"/>
                <w:b/>
                <w:bCs/>
                <w:sz w:val="24"/>
                <w:szCs w:val="24"/>
                <w:lang w:val="kk-KZ"/>
              </w:rPr>
            </w:pPr>
          </w:p>
          <w:p w14:paraId="78D8D267">
            <w:pPr>
              <w:widowControl w:val="0"/>
              <w:autoSpaceDE w:val="0"/>
              <w:autoSpaceDN w:val="0"/>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Байрақты ,Ұлттық киім түрін құрастыру, </w:t>
            </w:r>
          </w:p>
          <w:p w14:paraId="5BE5C290">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Қазақ тілі</w:t>
            </w:r>
          </w:p>
          <w:p w14:paraId="7B002EB2">
            <w:pPr>
              <w:pStyle w:val="30"/>
              <w:widowControl w:val="0"/>
              <w:autoSpaceDE w:val="0"/>
              <w:autoSpaceDN w:val="0"/>
              <w:jc w:val="center"/>
              <w:rPr>
                <w:rFonts w:ascii="Times New Roman" w:hAnsi="Times New Roman" w:cs="Times New Roman"/>
                <w:sz w:val="24"/>
                <w:szCs w:val="24"/>
                <w:lang w:val="kk-KZ"/>
              </w:rPr>
            </w:pPr>
            <w:r>
              <w:rPr>
                <w:rFonts w:ascii="Times New Roman" w:hAnsi="Times New Roman" w:cs="Times New Roman"/>
                <w:sz w:val="24"/>
                <w:szCs w:val="24"/>
                <w:lang w:val="kk-KZ"/>
              </w:rPr>
              <w:t>Қазақстанның байлығының бірі дәнді дақылдар екенін айту. Егіншілік</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 xml:space="preserve">кәсіпке </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байланысты (дән, тұқым,</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суару, отау, ору, диірмен, орақ, кетпен, шалғы, айыр,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күрек,</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тырма,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соқа) жаңа сөздер ендіру. </w:t>
            </w:r>
          </w:p>
          <w:p w14:paraId="4B05999D">
            <w:pPr>
              <w:pStyle w:val="30"/>
              <w:widowControl w:val="0"/>
              <w:autoSpaceDE w:val="0"/>
              <w:autoSpaceDN w:val="0"/>
              <w:jc w:val="center"/>
              <w:rPr>
                <w:rFonts w:ascii="Times New Roman" w:hAnsi="Times New Roman" w:cs="Times New Roman"/>
                <w:sz w:val="24"/>
                <w:szCs w:val="24"/>
                <w:lang w:val="kk-KZ"/>
              </w:rPr>
            </w:pPr>
          </w:p>
          <w:p w14:paraId="3F52E478">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Сауат ашу негіздері</w:t>
            </w:r>
          </w:p>
          <w:p w14:paraId="09A6B8F7">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sz w:val="24"/>
                <w:szCs w:val="24"/>
                <w:lang w:val="kk-KZ"/>
              </w:rPr>
              <w:t>Байраққа қатысты сөздерден  дауысты және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дауыссыз</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дыбыстарды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анықтауды пысықтау. Дәптермен жұмыс </w:t>
            </w:r>
          </w:p>
          <w:p w14:paraId="19AB64D6">
            <w:pPr>
              <w:pStyle w:val="30"/>
              <w:widowControl w:val="0"/>
              <w:autoSpaceDE w:val="0"/>
              <w:autoSpaceDN w:val="0"/>
              <w:jc w:val="center"/>
              <w:rPr>
                <w:rFonts w:ascii="Times New Roman" w:hAnsi="Times New Roman" w:cs="Times New Roman"/>
                <w:b/>
                <w:bCs/>
                <w:sz w:val="24"/>
                <w:szCs w:val="24"/>
                <w:lang w:val="kk-KZ"/>
              </w:rPr>
            </w:pPr>
          </w:p>
          <w:p w14:paraId="7EB39B66">
            <w:pPr>
              <w:pStyle w:val="30"/>
              <w:widowControl w:val="0"/>
              <w:autoSpaceDE w:val="0"/>
              <w:autoSpaceDN w:val="0"/>
              <w:jc w:val="center"/>
              <w:rPr>
                <w:rFonts w:ascii="Times New Roman" w:hAnsi="Times New Roman" w:cs="Times New Roman"/>
                <w:b/>
                <w:bCs/>
                <w:sz w:val="24"/>
                <w:szCs w:val="24"/>
                <w:lang w:val="kk-KZ"/>
              </w:rPr>
            </w:pPr>
          </w:p>
          <w:p w14:paraId="179D372E">
            <w:pPr>
              <w:widowControl w:val="0"/>
              <w:autoSpaceDE w:val="0"/>
              <w:autoSpaceDN w:val="0"/>
              <w:spacing w:after="0" w:line="240" w:lineRule="auto"/>
              <w:jc w:val="both"/>
              <w:rPr>
                <w:rFonts w:ascii="Times New Roman" w:hAnsi="Times New Roman" w:cs="Times New Roman"/>
                <w:sz w:val="24"/>
                <w:szCs w:val="24"/>
                <w:lang w:val="en-US"/>
              </w:rPr>
            </w:pPr>
          </w:p>
        </w:tc>
      </w:tr>
      <w:tr w14:paraId="6E9874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10" w:hRule="atLeast"/>
        </w:trPr>
        <w:tc>
          <w:tcPr>
            <w:tcW w:w="2978" w:type="dxa"/>
          </w:tcPr>
          <w:p w14:paraId="1D6E8FF3">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Серуенге</w:t>
            </w:r>
            <w:r>
              <w:rPr>
                <w:rFonts w:ascii="Times New Roman" w:hAnsi="Times New Roman" w:cs="Times New Roman"/>
                <w:b/>
                <w:bCs/>
                <w:spacing w:val="-4"/>
                <w:sz w:val="24"/>
                <w:szCs w:val="24"/>
                <w:lang w:val="en-US"/>
              </w:rPr>
              <w:t xml:space="preserve"> </w:t>
            </w:r>
            <w:r>
              <w:rPr>
                <w:rFonts w:ascii="Times New Roman" w:hAnsi="Times New Roman" w:cs="Times New Roman"/>
                <w:b/>
                <w:bCs/>
                <w:sz w:val="24"/>
                <w:szCs w:val="24"/>
                <w:lang w:val="en-US"/>
              </w:rPr>
              <w:t>дайындық</w:t>
            </w:r>
          </w:p>
        </w:tc>
        <w:tc>
          <w:tcPr>
            <w:tcW w:w="12480" w:type="dxa"/>
            <w:gridSpan w:val="8"/>
          </w:tcPr>
          <w:p w14:paraId="2926133D">
            <w:pPr>
              <w:pStyle w:val="34"/>
              <w:rPr>
                <w:sz w:val="24"/>
                <w:szCs w:val="24"/>
              </w:rPr>
            </w:pPr>
            <w:r>
              <w:rPr>
                <w:sz w:val="24"/>
                <w:szCs w:val="24"/>
              </w:rPr>
              <w:t xml:space="preserve">Балалардың дербес қимыл белсенділігі үшін жағдай жасау, серуенге алып шығатын кітаптар мен заттарды дұрыс пайдалану туралы әңгімелесу. Табиғи материалдар туралы не білетіндерін сұрау. </w:t>
            </w:r>
          </w:p>
          <w:p w14:paraId="4954FAC1">
            <w:pPr>
              <w:pStyle w:val="34"/>
              <w:rPr>
                <w:sz w:val="24"/>
                <w:szCs w:val="24"/>
              </w:rPr>
            </w:pPr>
            <w:r>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Pr>
                <w:b/>
                <w:bCs/>
                <w:sz w:val="24"/>
                <w:szCs w:val="24"/>
              </w:rPr>
              <w:t>сөйлеуді дамыту, өзіне-өзі қызмет ету дағдылары, ірі және ұсақ моториканы дамыту)</w:t>
            </w:r>
            <w:r>
              <w:rPr>
                <w:sz w:val="24"/>
                <w:szCs w:val="24"/>
              </w:rPr>
              <w:t>.</w:t>
            </w:r>
          </w:p>
        </w:tc>
      </w:tr>
      <w:tr w14:paraId="7D8209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7" w:type="dxa"/>
          <w:trHeight w:val="275" w:hRule="atLeast"/>
        </w:trPr>
        <w:tc>
          <w:tcPr>
            <w:tcW w:w="2978" w:type="dxa"/>
          </w:tcPr>
          <w:p w14:paraId="76D642E6">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Серуен</w:t>
            </w:r>
          </w:p>
        </w:tc>
        <w:tc>
          <w:tcPr>
            <w:tcW w:w="2551" w:type="dxa"/>
          </w:tcPr>
          <w:p w14:paraId="6EDFA444">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Серуенге кітаптар алып шығу </w:t>
            </w:r>
          </w:p>
          <w:p w14:paraId="15F8AA32">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Кітаптардан балалардың сұранысы бойынша ертегі, тақпақтар, әңгімелер оқып беру. Сюжеттік бірізділікті сақтай отырып, балалардың шығарманы мазмұндауын үйрету. </w:t>
            </w:r>
          </w:p>
          <w:p w14:paraId="55E0C4F7">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(Қарым-қатынас іс-әрекеті)</w:t>
            </w:r>
          </w:p>
          <w:p w14:paraId="65F2760B">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w:t>
            </w:r>
          </w:p>
          <w:p w14:paraId="2547FA6C">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Туған жерге қандай қамқорлық танытуға болады? Оны өз бақшамыздың ауласынан бастайық деп бастаманы жүргізуді ұсыну. Балалардың дербес әрекеті, ойын. </w:t>
            </w:r>
          </w:p>
          <w:p w14:paraId="011EF77F">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(танымдық іс әрекеті)</w:t>
            </w:r>
          </w:p>
          <w:p w14:paraId="0150BBDC">
            <w:pPr>
              <w:pStyle w:val="34"/>
              <w:rPr>
                <w:sz w:val="24"/>
                <w:szCs w:val="24"/>
              </w:rPr>
            </w:pPr>
            <w:r>
              <w:rPr>
                <w:sz w:val="24"/>
                <w:szCs w:val="24"/>
              </w:rPr>
              <w:t>Қимылды ойын «Арқан тарту»</w:t>
            </w:r>
          </w:p>
        </w:tc>
        <w:tc>
          <w:tcPr>
            <w:tcW w:w="2126" w:type="dxa"/>
            <w:gridSpan w:val="3"/>
          </w:tcPr>
          <w:p w14:paraId="6DA6A9EE">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Туған жердің құстарын байқату. Табиғатын сипаттауды жетілдіру. </w:t>
            </w:r>
          </w:p>
          <w:p w14:paraId="26F60729">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(Танымдық, зерттеу, қарым қатынас  іс-әрекеті)</w:t>
            </w:r>
          </w:p>
          <w:p w14:paraId="5D967018">
            <w:pPr>
              <w:pStyle w:val="30"/>
              <w:widowControl w:val="0"/>
              <w:autoSpaceDE w:val="0"/>
              <w:autoSpaceDN w:val="0"/>
              <w:rPr>
                <w:rFonts w:ascii="Times New Roman" w:hAnsi="Times New Roman" w:cs="Times New Roman"/>
                <w:sz w:val="24"/>
                <w:szCs w:val="24"/>
                <w:lang w:val="kk-KZ"/>
              </w:rPr>
            </w:pPr>
          </w:p>
          <w:p w14:paraId="456C860E">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sz w:val="24"/>
                <w:szCs w:val="24"/>
                <w:lang w:val="kk-KZ"/>
              </w:rPr>
              <w:t>Ұсынылған әр түрлі суреттерге қарап құстардың  өздеріне тән ерекшеліктерін бейнелей  отырып салу дағдыларын қалыптастыру</w:t>
            </w:r>
          </w:p>
          <w:p w14:paraId="5600F111">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(Бейнелеу іс-әрекеті)</w:t>
            </w:r>
          </w:p>
          <w:p w14:paraId="6FC2493F">
            <w:pPr>
              <w:pStyle w:val="30"/>
              <w:widowControl w:val="0"/>
              <w:autoSpaceDE w:val="0"/>
              <w:autoSpaceDN w:val="0"/>
              <w:rPr>
                <w:rFonts w:ascii="Times New Roman" w:hAnsi="Times New Roman" w:cs="Times New Roman"/>
                <w:b/>
                <w:bCs/>
                <w:sz w:val="24"/>
                <w:szCs w:val="24"/>
                <w:lang w:val="kk-KZ"/>
              </w:rPr>
            </w:pPr>
          </w:p>
          <w:p w14:paraId="1487B100">
            <w:pPr>
              <w:pStyle w:val="34"/>
              <w:rPr>
                <w:sz w:val="24"/>
                <w:szCs w:val="24"/>
              </w:rPr>
            </w:pPr>
            <w:r>
              <w:rPr>
                <w:sz w:val="24"/>
                <w:szCs w:val="24"/>
              </w:rPr>
              <w:t>Қимылды, еркін ойындар</w:t>
            </w:r>
          </w:p>
        </w:tc>
        <w:tc>
          <w:tcPr>
            <w:tcW w:w="2268" w:type="dxa"/>
          </w:tcPr>
          <w:p w14:paraId="5D9B654C">
            <w:pPr>
              <w:widowControl w:val="0"/>
              <w:autoSpaceDE w:val="0"/>
              <w:autoSpaceDN w:val="0"/>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Табиғи материалдардан туған өлке тақырыбында пейзаж жасату. Ұжымдық жұмыс. </w:t>
            </w:r>
          </w:p>
          <w:p w14:paraId="35EF200E">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(Танымдық,  іс-әрекеті)</w:t>
            </w:r>
          </w:p>
          <w:p w14:paraId="47E56CB0">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(еңбек іс-әрекеті)</w:t>
            </w:r>
          </w:p>
          <w:p w14:paraId="497C546F">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kk-KZ"/>
              </w:rPr>
              <w:t>Қазақ</w:t>
            </w:r>
            <w:r>
              <w:rPr>
                <w:rFonts w:ascii="Times New Roman" w:hAnsi="Times New Roman" w:cs="Times New Roman"/>
                <w:spacing w:val="-5"/>
                <w:sz w:val="24"/>
                <w:szCs w:val="24"/>
                <w:lang w:val="kk-KZ"/>
              </w:rPr>
              <w:t xml:space="preserve"> </w:t>
            </w:r>
            <w:r>
              <w:rPr>
                <w:rFonts w:ascii="Times New Roman" w:hAnsi="Times New Roman" w:cs="Times New Roman"/>
                <w:sz w:val="24"/>
                <w:szCs w:val="24"/>
                <w:lang w:val="kk-KZ"/>
              </w:rPr>
              <w:t>халқының</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тұрмыстық</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заттарымен,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киім-кешегімен таныстыруды пысықтау. </w:t>
            </w:r>
            <w:r>
              <w:rPr>
                <w:rFonts w:ascii="Times New Roman" w:hAnsi="Times New Roman" w:cs="Times New Roman"/>
                <w:sz w:val="24"/>
                <w:szCs w:val="24"/>
                <w:lang w:val="en-US"/>
              </w:rPr>
              <w:t xml:space="preserve">Балабақша мұражайына қонаққа бару. </w:t>
            </w:r>
          </w:p>
          <w:p w14:paraId="3707E518">
            <w:pPr>
              <w:widowControl w:val="0"/>
              <w:autoSpaceDE w:val="0"/>
              <w:autoSpaceDN w:val="0"/>
              <w:spacing w:after="0" w:line="240" w:lineRule="auto"/>
              <w:rPr>
                <w:rFonts w:ascii="Times New Roman" w:hAnsi="Times New Roman" w:cs="Times New Roman"/>
                <w:b/>
                <w:bCs/>
                <w:sz w:val="24"/>
                <w:szCs w:val="24"/>
                <w:lang w:val="en-US"/>
              </w:rPr>
            </w:pPr>
          </w:p>
          <w:p w14:paraId="5DB91D61">
            <w:pPr>
              <w:pStyle w:val="34"/>
              <w:rPr>
                <w:sz w:val="24"/>
                <w:szCs w:val="24"/>
              </w:rPr>
            </w:pPr>
            <w:r>
              <w:rPr>
                <w:sz w:val="24"/>
                <w:szCs w:val="24"/>
              </w:rPr>
              <w:t>Қимылды ойын «Арқан тарту»</w:t>
            </w:r>
          </w:p>
        </w:tc>
        <w:tc>
          <w:tcPr>
            <w:tcW w:w="2410" w:type="dxa"/>
          </w:tcPr>
          <w:p w14:paraId="2FF88DF8">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«Көк тудың желбірегені»  әнін орындату.</w:t>
            </w:r>
          </w:p>
          <w:p w14:paraId="3B69DCD0">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(музыка)</w:t>
            </w:r>
          </w:p>
          <w:p w14:paraId="1E978DF0">
            <w:pPr>
              <w:pStyle w:val="30"/>
              <w:widowControl w:val="0"/>
              <w:autoSpaceDE w:val="0"/>
              <w:autoSpaceDN w:val="0"/>
              <w:rPr>
                <w:rFonts w:ascii="Times New Roman" w:hAnsi="Times New Roman" w:cs="Times New Roman"/>
                <w:b/>
                <w:bCs/>
                <w:sz w:val="24"/>
                <w:szCs w:val="24"/>
                <w:lang w:val="kk-KZ"/>
              </w:rPr>
            </w:pPr>
          </w:p>
          <w:p w14:paraId="7BD02783">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ойындар ойнау. </w:t>
            </w:r>
          </w:p>
          <w:p w14:paraId="691D121C">
            <w:pPr>
              <w:widowControl w:val="0"/>
              <w:autoSpaceDE w:val="0"/>
              <w:autoSpaceDN w:val="0"/>
              <w:spacing w:after="0" w:line="240" w:lineRule="auto"/>
              <w:rPr>
                <w:rFonts w:ascii="Times New Roman" w:hAnsi="Times New Roman" w:cs="Times New Roman"/>
                <w:sz w:val="24"/>
                <w:szCs w:val="24"/>
                <w:lang w:val="kk-KZ"/>
              </w:rPr>
            </w:pPr>
          </w:p>
          <w:p w14:paraId="60CE9CBE">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Ауа райын бақылау. Желдің бағытын анықтауды дамыту. </w:t>
            </w:r>
          </w:p>
          <w:p w14:paraId="0F55CD7A">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(Танымдық,  іс-әрекеті)</w:t>
            </w:r>
          </w:p>
          <w:p w14:paraId="185EEB1C">
            <w:pPr>
              <w:widowControl w:val="0"/>
              <w:autoSpaceDE w:val="0"/>
              <w:autoSpaceDN w:val="0"/>
              <w:spacing w:after="0" w:line="240" w:lineRule="auto"/>
              <w:rPr>
                <w:rFonts w:ascii="Times New Roman" w:hAnsi="Times New Roman" w:cs="Times New Roman"/>
                <w:sz w:val="24"/>
                <w:szCs w:val="24"/>
                <w:lang w:val="kk-KZ"/>
              </w:rPr>
            </w:pPr>
          </w:p>
          <w:p w14:paraId="2BEEB65C">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 «Арқан тарту», «Асық ойыны»</w:t>
            </w:r>
          </w:p>
        </w:tc>
        <w:tc>
          <w:tcPr>
            <w:tcW w:w="3118" w:type="dxa"/>
          </w:tcPr>
          <w:p w14:paraId="1419FED0">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Егіншілердің еңбегін сомдап ойнату. Құралдарын қолданып іс әрекет жасату. </w:t>
            </w:r>
          </w:p>
          <w:p w14:paraId="4828CAF7">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(Қарым-қатынас іс-әрекеті)</w:t>
            </w:r>
          </w:p>
          <w:p w14:paraId="4E3516BC">
            <w:pPr>
              <w:pStyle w:val="30"/>
              <w:widowControl w:val="0"/>
              <w:autoSpaceDE w:val="0"/>
              <w:autoSpaceDN w:val="0"/>
              <w:rPr>
                <w:rFonts w:ascii="Times New Roman" w:hAnsi="Times New Roman" w:cs="Times New Roman"/>
                <w:b/>
                <w:bCs/>
                <w:sz w:val="24"/>
                <w:szCs w:val="24"/>
                <w:lang w:val="kk-KZ"/>
              </w:rPr>
            </w:pPr>
          </w:p>
          <w:p w14:paraId="27E457CC">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w:t>
            </w:r>
          </w:p>
          <w:p w14:paraId="4AE81281">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Балалардың дербес әрекеттері, ойындары</w:t>
            </w:r>
          </w:p>
          <w:p w14:paraId="6D7404AF">
            <w:pPr>
              <w:pStyle w:val="30"/>
              <w:widowControl w:val="0"/>
              <w:autoSpaceDE w:val="0"/>
              <w:autoSpaceDN w:val="0"/>
              <w:rPr>
                <w:rFonts w:ascii="Times New Roman" w:hAnsi="Times New Roman" w:cs="Times New Roman"/>
                <w:sz w:val="24"/>
                <w:szCs w:val="24"/>
                <w:lang w:val="kk-KZ"/>
              </w:rPr>
            </w:pPr>
          </w:p>
          <w:p w14:paraId="79902BB1">
            <w:pPr>
              <w:pStyle w:val="30"/>
              <w:widowControl w:val="0"/>
              <w:autoSpaceDE w:val="0"/>
              <w:autoSpaceDN w:val="0"/>
              <w:rPr>
                <w:rFonts w:ascii="Times New Roman" w:hAnsi="Times New Roman" w:cs="Times New Roman"/>
                <w:sz w:val="24"/>
                <w:szCs w:val="24"/>
                <w:lang w:val="en-US"/>
              </w:rPr>
            </w:pPr>
            <w:r>
              <w:rPr>
                <w:rFonts w:ascii="Times New Roman" w:hAnsi="Times New Roman" w:cs="Times New Roman"/>
                <w:sz w:val="24"/>
                <w:szCs w:val="24"/>
                <w:lang w:val="en-US"/>
              </w:rPr>
              <w:t>Қимылды ойын</w:t>
            </w:r>
          </w:p>
          <w:p w14:paraId="3860F614">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«кім жылдам»</w:t>
            </w:r>
          </w:p>
          <w:p w14:paraId="67ACBD81">
            <w:pPr>
              <w:widowControl w:val="0"/>
              <w:autoSpaceDE w:val="0"/>
              <w:autoSpaceDN w:val="0"/>
              <w:spacing w:after="0" w:line="240" w:lineRule="auto"/>
              <w:rPr>
                <w:rFonts w:ascii="Times New Roman" w:hAnsi="Times New Roman" w:cs="Times New Roman"/>
                <w:sz w:val="24"/>
                <w:szCs w:val="24"/>
                <w:lang w:val="en-US"/>
              </w:rPr>
            </w:pPr>
          </w:p>
        </w:tc>
      </w:tr>
      <w:tr w14:paraId="68C355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978" w:type="dxa"/>
          </w:tcPr>
          <w:p w14:paraId="3E2AEBF1">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Серуеннен</w:t>
            </w:r>
            <w:r>
              <w:rPr>
                <w:rFonts w:ascii="Times New Roman" w:hAnsi="Times New Roman" w:cs="Times New Roman"/>
                <w:b/>
                <w:bCs/>
                <w:spacing w:val="-2"/>
                <w:sz w:val="24"/>
                <w:szCs w:val="24"/>
                <w:lang w:val="en-US"/>
              </w:rPr>
              <w:t xml:space="preserve"> </w:t>
            </w:r>
            <w:r>
              <w:rPr>
                <w:rFonts w:ascii="Times New Roman" w:hAnsi="Times New Roman" w:cs="Times New Roman"/>
                <w:b/>
                <w:bCs/>
                <w:sz w:val="24"/>
                <w:szCs w:val="24"/>
                <w:lang w:val="en-US"/>
              </w:rPr>
              <w:t>оралу</w:t>
            </w:r>
          </w:p>
        </w:tc>
        <w:tc>
          <w:tcPr>
            <w:tcW w:w="12480" w:type="dxa"/>
            <w:gridSpan w:val="8"/>
          </w:tcPr>
          <w:p w14:paraId="450A10A1">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rFonts w:ascii="Times New Roman" w:hAnsi="Times New Roman" w:cs="Times New Roman"/>
                <w:b/>
                <w:bCs/>
                <w:sz w:val="24"/>
                <w:szCs w:val="24"/>
                <w:lang w:val="en-US"/>
              </w:rPr>
              <w:t>(көркем әрекет, дербес ойын әрекеті).</w:t>
            </w:r>
          </w:p>
          <w:p w14:paraId="4075BD24">
            <w:pPr>
              <w:pStyle w:val="34"/>
              <w:rPr>
                <w:sz w:val="24"/>
                <w:szCs w:val="24"/>
              </w:rPr>
            </w:pPr>
          </w:p>
        </w:tc>
      </w:tr>
      <w:tr w14:paraId="0CF7E6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978" w:type="dxa"/>
          </w:tcPr>
          <w:p w14:paraId="749F3AFF">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Түскі</w:t>
            </w:r>
            <w:r>
              <w:rPr>
                <w:rFonts w:ascii="Times New Roman" w:hAnsi="Times New Roman" w:cs="Times New Roman"/>
                <w:b/>
                <w:bCs/>
                <w:spacing w:val="-1"/>
                <w:sz w:val="24"/>
                <w:szCs w:val="24"/>
                <w:lang w:val="en-US"/>
              </w:rPr>
              <w:t xml:space="preserve"> </w:t>
            </w:r>
            <w:r>
              <w:rPr>
                <w:rFonts w:ascii="Times New Roman" w:hAnsi="Times New Roman" w:cs="Times New Roman"/>
                <w:b/>
                <w:bCs/>
                <w:sz w:val="24"/>
                <w:szCs w:val="24"/>
                <w:lang w:val="en-US"/>
              </w:rPr>
              <w:t>ас</w:t>
            </w:r>
          </w:p>
        </w:tc>
        <w:tc>
          <w:tcPr>
            <w:tcW w:w="12480" w:type="dxa"/>
            <w:gridSpan w:val="8"/>
          </w:tcPr>
          <w:p w14:paraId="364DC84D">
            <w:pPr>
              <w:pStyle w:val="34"/>
              <w:rPr>
                <w:sz w:val="24"/>
                <w:szCs w:val="24"/>
              </w:rPr>
            </w:pPr>
            <w:r>
              <w:rPr>
                <w:sz w:val="24"/>
                <w:szCs w:val="24"/>
                <w:lang w:val="ru-RU"/>
              </w:rPr>
              <w:t>Түскі</w:t>
            </w:r>
            <w:r>
              <w:rPr>
                <w:sz w:val="24"/>
                <w:szCs w:val="24"/>
                <w:lang w:val="en-US"/>
              </w:rPr>
              <w:t xml:space="preserve">  </w:t>
            </w:r>
            <w:r>
              <w:rPr>
                <w:sz w:val="24"/>
                <w:szCs w:val="24"/>
                <w:lang w:val="ru-RU"/>
              </w:rPr>
              <w:t>ас</w:t>
            </w:r>
            <w:r>
              <w:rPr>
                <w:sz w:val="24"/>
                <w:szCs w:val="24"/>
                <w:lang w:val="en-US"/>
              </w:rPr>
              <w:t xml:space="preserve"> </w:t>
            </w:r>
            <w:r>
              <w:rPr>
                <w:sz w:val="24"/>
                <w:szCs w:val="24"/>
                <w:lang w:val="ru-RU"/>
              </w:rPr>
              <w:t>алдында</w:t>
            </w:r>
            <w:r>
              <w:rPr>
                <w:sz w:val="24"/>
                <w:szCs w:val="24"/>
                <w:lang w:val="en-US"/>
              </w:rPr>
              <w:t xml:space="preserve"> </w:t>
            </w:r>
            <w:r>
              <w:rPr>
                <w:sz w:val="24"/>
                <w:szCs w:val="24"/>
                <w:lang w:val="ru-RU"/>
              </w:rPr>
              <w:t>гигеналық</w:t>
            </w:r>
            <w:r>
              <w:rPr>
                <w:sz w:val="24"/>
                <w:szCs w:val="24"/>
                <w:lang w:val="en-US"/>
              </w:rPr>
              <w:t xml:space="preserve"> </w:t>
            </w:r>
            <w:r>
              <w:rPr>
                <w:sz w:val="24"/>
                <w:szCs w:val="24"/>
                <w:lang w:val="ru-RU"/>
              </w:rPr>
              <w:t>шараларды</w:t>
            </w:r>
            <w:r>
              <w:rPr>
                <w:sz w:val="24"/>
                <w:szCs w:val="24"/>
                <w:lang w:val="en-US"/>
              </w:rPr>
              <w:t xml:space="preserve">  </w:t>
            </w:r>
            <w:r>
              <w:rPr>
                <w:sz w:val="24"/>
                <w:szCs w:val="24"/>
                <w:lang w:val="ru-RU"/>
              </w:rPr>
              <w:t>орындау</w:t>
            </w:r>
            <w:r>
              <w:rPr>
                <w:sz w:val="24"/>
                <w:szCs w:val="24"/>
                <w:lang w:val="en-US"/>
              </w:rPr>
              <w:t xml:space="preserve"> </w:t>
            </w:r>
            <w:r>
              <w:rPr>
                <w:sz w:val="24"/>
                <w:szCs w:val="24"/>
              </w:rPr>
              <w:t xml:space="preserve">: </w:t>
            </w:r>
            <w:r>
              <w:rPr>
                <w:sz w:val="24"/>
                <w:szCs w:val="24"/>
                <w:lang w:val="ru-RU"/>
              </w:rPr>
              <w:t>қолды</w:t>
            </w:r>
            <w:r>
              <w:rPr>
                <w:sz w:val="24"/>
                <w:szCs w:val="24"/>
                <w:lang w:val="en-US"/>
              </w:rPr>
              <w:t xml:space="preserve"> </w:t>
            </w:r>
            <w:r>
              <w:rPr>
                <w:sz w:val="24"/>
                <w:szCs w:val="24"/>
                <w:lang w:val="ru-RU"/>
              </w:rPr>
              <w:t>дұрыс</w:t>
            </w:r>
            <w:r>
              <w:rPr>
                <w:sz w:val="24"/>
                <w:szCs w:val="24"/>
                <w:lang w:val="en-US"/>
              </w:rPr>
              <w:t xml:space="preserve"> </w:t>
            </w:r>
            <w:r>
              <w:rPr>
                <w:sz w:val="24"/>
                <w:szCs w:val="24"/>
                <w:lang w:val="ru-RU"/>
              </w:rPr>
              <w:t>жуу</w:t>
            </w:r>
            <w:r>
              <w:rPr>
                <w:sz w:val="24"/>
                <w:szCs w:val="24"/>
                <w:lang w:val="en-US"/>
              </w:rPr>
              <w:t xml:space="preserve">, </w:t>
            </w:r>
            <w:r>
              <w:rPr>
                <w:sz w:val="24"/>
                <w:szCs w:val="24"/>
                <w:lang w:val="ru-RU"/>
              </w:rPr>
              <w:t>өз</w:t>
            </w:r>
            <w:r>
              <w:rPr>
                <w:sz w:val="24"/>
                <w:szCs w:val="24"/>
                <w:lang w:val="en-US"/>
              </w:rPr>
              <w:t xml:space="preserve"> </w:t>
            </w:r>
            <w:r>
              <w:rPr>
                <w:sz w:val="24"/>
                <w:szCs w:val="24"/>
                <w:lang w:val="ru-RU"/>
              </w:rPr>
              <w:t>орамалының</w:t>
            </w:r>
            <w:r>
              <w:rPr>
                <w:sz w:val="24"/>
                <w:szCs w:val="24"/>
                <w:lang w:val="en-US"/>
              </w:rPr>
              <w:t xml:space="preserve"> </w:t>
            </w:r>
            <w:r>
              <w:rPr>
                <w:sz w:val="24"/>
                <w:szCs w:val="24"/>
                <w:lang w:val="ru-RU"/>
              </w:rPr>
              <w:t>орнын</w:t>
            </w:r>
            <w:r>
              <w:rPr>
                <w:sz w:val="24"/>
                <w:szCs w:val="24"/>
                <w:lang w:val="en-US"/>
              </w:rPr>
              <w:t xml:space="preserve"> </w:t>
            </w:r>
            <w:r>
              <w:rPr>
                <w:sz w:val="24"/>
                <w:szCs w:val="24"/>
                <w:lang w:val="ru-RU"/>
              </w:rPr>
              <w:t>білу</w:t>
            </w:r>
            <w:r>
              <w:rPr>
                <w:sz w:val="24"/>
                <w:szCs w:val="24"/>
                <w:lang w:val="en-US"/>
              </w:rPr>
              <w:t xml:space="preserve">,  </w:t>
            </w:r>
            <w:r>
              <w:rPr>
                <w:sz w:val="24"/>
                <w:szCs w:val="24"/>
                <w:lang w:val="ru-RU"/>
              </w:rPr>
              <w:t>қолды</w:t>
            </w:r>
            <w:r>
              <w:rPr>
                <w:sz w:val="24"/>
                <w:szCs w:val="24"/>
                <w:lang w:val="en-US"/>
              </w:rPr>
              <w:t xml:space="preserve"> </w:t>
            </w:r>
            <w:r>
              <w:rPr>
                <w:sz w:val="24"/>
                <w:szCs w:val="24"/>
                <w:lang w:val="ru-RU"/>
              </w:rPr>
              <w:t>дұрыс</w:t>
            </w:r>
            <w:r>
              <w:rPr>
                <w:sz w:val="24"/>
                <w:szCs w:val="24"/>
                <w:lang w:val="en-US"/>
              </w:rPr>
              <w:t xml:space="preserve"> </w:t>
            </w:r>
            <w:r>
              <w:rPr>
                <w:sz w:val="24"/>
                <w:szCs w:val="24"/>
                <w:lang w:val="ru-RU"/>
              </w:rPr>
              <w:t>сүрту</w:t>
            </w:r>
            <w:r>
              <w:rPr>
                <w:sz w:val="24"/>
                <w:szCs w:val="24"/>
                <w:lang w:val="en-US"/>
              </w:rPr>
              <w:t xml:space="preserve">, </w:t>
            </w:r>
            <w:r>
              <w:rPr>
                <w:sz w:val="24"/>
                <w:szCs w:val="24"/>
                <w:lang w:val="ru-RU"/>
              </w:rPr>
              <w:t>орамалды</w:t>
            </w:r>
            <w:r>
              <w:rPr>
                <w:sz w:val="24"/>
                <w:szCs w:val="24"/>
                <w:lang w:val="en-US"/>
              </w:rPr>
              <w:t xml:space="preserve"> </w:t>
            </w:r>
            <w:r>
              <w:rPr>
                <w:sz w:val="24"/>
                <w:szCs w:val="24"/>
                <w:lang w:val="ru-RU"/>
              </w:rPr>
              <w:t>ілу</w:t>
            </w:r>
            <w:r>
              <w:rPr>
                <w:sz w:val="24"/>
                <w:szCs w:val="24"/>
                <w:lang w:val="en-US"/>
              </w:rPr>
              <w:t xml:space="preserve"> </w:t>
            </w:r>
            <w:r>
              <w:rPr>
                <w:sz w:val="24"/>
                <w:szCs w:val="24"/>
                <w:lang w:val="ru-RU"/>
              </w:rPr>
              <w:t>көркем</w:t>
            </w:r>
            <w:r>
              <w:rPr>
                <w:sz w:val="24"/>
                <w:szCs w:val="24"/>
                <w:lang w:val="en-US"/>
              </w:rPr>
              <w:t xml:space="preserve"> </w:t>
            </w:r>
            <w:r>
              <w:rPr>
                <w:sz w:val="24"/>
                <w:szCs w:val="24"/>
                <w:lang w:val="ru-RU"/>
              </w:rPr>
              <w:t>сөз</w:t>
            </w:r>
            <w:r>
              <w:rPr>
                <w:sz w:val="24"/>
                <w:szCs w:val="24"/>
                <w:lang w:val="en-US"/>
              </w:rPr>
              <w:t xml:space="preserve"> </w:t>
            </w:r>
            <w:r>
              <w:rPr>
                <w:sz w:val="24"/>
                <w:szCs w:val="24"/>
                <w:lang w:val="ru-RU"/>
              </w:rPr>
              <w:t>қолдану</w:t>
            </w:r>
            <w:r>
              <w:rPr>
                <w:sz w:val="24"/>
                <w:szCs w:val="24"/>
                <w:lang w:val="en-US"/>
              </w:rPr>
              <w:t>, «</w:t>
            </w:r>
            <w:r>
              <w:rPr>
                <w:sz w:val="24"/>
                <w:szCs w:val="24"/>
                <w:lang w:val="ru-RU"/>
              </w:rPr>
              <w:t>Сылдырлайды</w:t>
            </w:r>
            <w:r>
              <w:rPr>
                <w:sz w:val="24"/>
                <w:szCs w:val="24"/>
                <w:lang w:val="en-US"/>
              </w:rPr>
              <w:t xml:space="preserve"> </w:t>
            </w:r>
            <w:r>
              <w:rPr>
                <w:sz w:val="24"/>
                <w:szCs w:val="24"/>
                <w:lang w:val="ru-RU"/>
              </w:rPr>
              <w:t>мөлдір</w:t>
            </w:r>
            <w:r>
              <w:rPr>
                <w:sz w:val="24"/>
                <w:szCs w:val="24"/>
                <w:lang w:val="en-US"/>
              </w:rPr>
              <w:t xml:space="preserve"> </w:t>
            </w:r>
            <w:r>
              <w:rPr>
                <w:sz w:val="24"/>
                <w:szCs w:val="24"/>
                <w:lang w:val="ru-RU"/>
              </w:rPr>
              <w:t>су</w:t>
            </w:r>
            <w:r>
              <w:rPr>
                <w:sz w:val="24"/>
                <w:szCs w:val="24"/>
              </w:rPr>
              <w:t xml:space="preserve">тақпағын айту. </w:t>
            </w:r>
          </w:p>
          <w:p w14:paraId="56534F28">
            <w:pPr>
              <w:pStyle w:val="34"/>
              <w:rPr>
                <w:sz w:val="24"/>
                <w:szCs w:val="24"/>
              </w:rPr>
            </w:pPr>
            <w:r>
              <w:rPr>
                <w:sz w:val="24"/>
                <w:szCs w:val="24"/>
              </w:rPr>
              <w:t>Кезекшілердің жұмысы ( асхана құралдарын, майлықтарды үстелге қою)</w:t>
            </w:r>
          </w:p>
          <w:p w14:paraId="2A73F275">
            <w:pPr>
              <w:pStyle w:val="34"/>
              <w:rPr>
                <w:sz w:val="24"/>
                <w:szCs w:val="24"/>
              </w:rPr>
            </w:pPr>
            <w:r>
              <w:rPr>
                <w:sz w:val="24"/>
                <w:szCs w:val="24"/>
              </w:rPr>
              <w:t>Тамақтану (өз орнын білу,  дұрыс отыру, асхана құралдарын дұрыс ұстай білу,  ұқыпты тамақтану ,  сөйлеспеу,   алғыс айту) (</w:t>
            </w:r>
            <w:r>
              <w:rPr>
                <w:b/>
                <w:bCs/>
                <w:sz w:val="24"/>
                <w:szCs w:val="24"/>
              </w:rPr>
              <w:t>мәдени-гигеналық дағдылар, өзіне-өзі қызмет ету, еңбек әрекеті)</w:t>
            </w:r>
          </w:p>
          <w:p w14:paraId="20A78369">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Ереже айту. </w:t>
            </w:r>
            <w:r>
              <w:rPr>
                <w:rFonts w:ascii="Times New Roman" w:hAnsi="Times New Roman" w:cs="Times New Roman"/>
                <w:b/>
                <w:bCs/>
                <w:sz w:val="24"/>
                <w:szCs w:val="24"/>
                <w:lang w:val="en-US"/>
              </w:rPr>
              <w:t>(сөйлеуді дамыту)</w:t>
            </w:r>
          </w:p>
          <w:p w14:paraId="07FB1533">
            <w:pPr>
              <w:pStyle w:val="34"/>
              <w:rPr>
                <w:sz w:val="24"/>
                <w:szCs w:val="24"/>
              </w:rPr>
            </w:pPr>
          </w:p>
        </w:tc>
      </w:tr>
      <w:tr w14:paraId="3276D7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 w:hRule="atLeast"/>
        </w:trPr>
        <w:tc>
          <w:tcPr>
            <w:tcW w:w="2978" w:type="dxa"/>
          </w:tcPr>
          <w:p w14:paraId="68385C34">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Күндізгі</w:t>
            </w:r>
            <w:r>
              <w:rPr>
                <w:rFonts w:ascii="Times New Roman" w:hAnsi="Times New Roman" w:cs="Times New Roman"/>
                <w:b/>
                <w:bCs/>
                <w:spacing w:val="-3"/>
                <w:sz w:val="24"/>
                <w:szCs w:val="24"/>
                <w:lang w:val="en-US"/>
              </w:rPr>
              <w:t xml:space="preserve"> </w:t>
            </w:r>
            <w:r>
              <w:rPr>
                <w:rFonts w:ascii="Times New Roman" w:hAnsi="Times New Roman" w:cs="Times New Roman"/>
                <w:b/>
                <w:bCs/>
                <w:sz w:val="24"/>
                <w:szCs w:val="24"/>
                <w:lang w:val="en-US"/>
              </w:rPr>
              <w:t>ұйқы</w:t>
            </w:r>
          </w:p>
        </w:tc>
        <w:tc>
          <w:tcPr>
            <w:tcW w:w="12480" w:type="dxa"/>
            <w:gridSpan w:val="8"/>
          </w:tcPr>
          <w:p w14:paraId="7D1154DB">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Тамақтан соң ауыздарын сумен шаю дағдысын қалыптастыру.</w:t>
            </w:r>
          </w:p>
          <w:p w14:paraId="67A2708A">
            <w:pPr>
              <w:widowControl w:val="0"/>
              <w:autoSpaceDE w:val="0"/>
              <w:autoSpaceDN w:val="0"/>
              <w:spacing w:after="0" w:line="240" w:lineRule="auto"/>
              <w:ind w:left="137"/>
              <w:rPr>
                <w:rFonts w:ascii="Times New Roman" w:hAnsi="Times New Roman" w:cs="Times New Roman"/>
                <w:sz w:val="24"/>
                <w:szCs w:val="24"/>
                <w:lang w:val="en-US"/>
              </w:rPr>
            </w:pPr>
            <w:r>
              <w:rPr>
                <w:rFonts w:ascii="Times New Roman" w:hAnsi="Times New Roman" w:cs="Times New Roman"/>
                <w:sz w:val="24"/>
                <w:szCs w:val="24"/>
                <w:lang w:val="en-US"/>
              </w:rPr>
              <w:t>Киім түймелерін, сырмаларын өздігінше ағыту. Киімдерін ұқыпты орындыққа іліп (немесе арнайы сөреге) қоюды үйрету. Өз төсек орнын тауып жатуды үйрету. (</w:t>
            </w:r>
            <w:r>
              <w:rPr>
                <w:rFonts w:ascii="Times New Roman" w:hAnsi="Times New Roman" w:cs="Times New Roman"/>
                <w:b/>
                <w:bCs/>
                <w:sz w:val="24"/>
                <w:szCs w:val="24"/>
                <w:lang w:val="en-US"/>
              </w:rPr>
              <w:t>өзіне-өзі қызмет ету дағдылары, ірі және ұсақ моториканы дамыту)</w:t>
            </w:r>
          </w:p>
          <w:p w14:paraId="06AADE35">
            <w:pPr>
              <w:widowControl w:val="0"/>
              <w:autoSpaceDE w:val="0"/>
              <w:autoSpaceDN w:val="0"/>
              <w:spacing w:after="0" w:line="240" w:lineRule="auto"/>
              <w:ind w:left="137"/>
              <w:rPr>
                <w:rFonts w:ascii="Times New Roman" w:hAnsi="Times New Roman" w:cs="Times New Roman"/>
                <w:sz w:val="24"/>
                <w:szCs w:val="24"/>
                <w:lang w:val="en-US"/>
              </w:rPr>
            </w:pPr>
            <w:r>
              <w:rPr>
                <w:rFonts w:ascii="Times New Roman" w:hAnsi="Times New Roman" w:cs="Times New Roman"/>
                <w:sz w:val="24"/>
                <w:szCs w:val="24"/>
                <w:lang w:val="en-US"/>
              </w:rPr>
              <w:t xml:space="preserve">Балалардың  тыныш ұйықтауы үшін жайы баяу музыка тыңдау. Қазақ халық ертегілерін оқып беру </w:t>
            </w:r>
            <w:r>
              <w:rPr>
                <w:rFonts w:ascii="Times New Roman" w:hAnsi="Times New Roman" w:cs="Times New Roman"/>
                <w:b/>
                <w:bCs/>
                <w:sz w:val="24"/>
                <w:szCs w:val="24"/>
                <w:lang w:val="en-US"/>
              </w:rPr>
              <w:t>(көркем әрекет)</w:t>
            </w:r>
          </w:p>
          <w:p w14:paraId="5515BB24">
            <w:pPr>
              <w:pStyle w:val="34"/>
              <w:rPr>
                <w:sz w:val="24"/>
                <w:szCs w:val="24"/>
              </w:rPr>
            </w:pPr>
          </w:p>
        </w:tc>
      </w:tr>
      <w:tr w14:paraId="236080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9" w:hRule="atLeast"/>
        </w:trPr>
        <w:tc>
          <w:tcPr>
            <w:tcW w:w="2978" w:type="dxa"/>
          </w:tcPr>
          <w:p w14:paraId="11AE3884">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Біртіндеп ұйқыдан</w:t>
            </w:r>
            <w:r>
              <w:rPr>
                <w:rFonts w:ascii="Times New Roman" w:hAnsi="Times New Roman" w:cs="Times New Roman"/>
                <w:b/>
                <w:bCs/>
                <w:spacing w:val="-57"/>
                <w:sz w:val="24"/>
                <w:szCs w:val="24"/>
                <w:lang w:val="kk-KZ"/>
              </w:rPr>
              <w:t xml:space="preserve"> </w:t>
            </w:r>
            <w:r>
              <w:rPr>
                <w:rFonts w:ascii="Times New Roman" w:hAnsi="Times New Roman" w:cs="Times New Roman"/>
                <w:b/>
                <w:bCs/>
                <w:sz w:val="24"/>
                <w:szCs w:val="24"/>
                <w:lang w:val="kk-KZ"/>
              </w:rPr>
              <w:t>ояту,</w:t>
            </w:r>
          </w:p>
          <w:p w14:paraId="10FA942B">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сауықтыру</w:t>
            </w:r>
            <w:r>
              <w:rPr>
                <w:rFonts w:ascii="Times New Roman" w:hAnsi="Times New Roman" w:cs="Times New Roman"/>
                <w:b/>
                <w:bCs/>
                <w:spacing w:val="-5"/>
                <w:sz w:val="24"/>
                <w:szCs w:val="24"/>
                <w:lang w:val="kk-KZ"/>
              </w:rPr>
              <w:t xml:space="preserve"> </w:t>
            </w:r>
            <w:r>
              <w:rPr>
                <w:rFonts w:ascii="Times New Roman" w:hAnsi="Times New Roman" w:cs="Times New Roman"/>
                <w:b/>
                <w:bCs/>
                <w:sz w:val="24"/>
                <w:szCs w:val="24"/>
                <w:lang w:val="kk-KZ"/>
              </w:rPr>
              <w:t>шаралары</w:t>
            </w:r>
          </w:p>
        </w:tc>
        <w:tc>
          <w:tcPr>
            <w:tcW w:w="12480" w:type="dxa"/>
            <w:gridSpan w:val="8"/>
          </w:tcPr>
          <w:p w14:paraId="687E92CD">
            <w:pPr>
              <w:widowControl w:val="0"/>
              <w:autoSpaceDE w:val="0"/>
              <w:autoSpaceDN w:val="0"/>
              <w:spacing w:after="0" w:line="240" w:lineRule="auto"/>
              <w:ind w:left="137"/>
              <w:rPr>
                <w:rFonts w:ascii="Times New Roman" w:hAnsi="Times New Roman" w:cs="Times New Roman"/>
                <w:b/>
                <w:sz w:val="24"/>
                <w:szCs w:val="24"/>
                <w:lang w:val="kk-KZ"/>
              </w:rPr>
            </w:pPr>
            <w:r>
              <w:rPr>
                <w:rFonts w:ascii="Times New Roman" w:hAnsi="Times New Roman" w:cs="Times New Roman"/>
                <w:sz w:val="24"/>
                <w:szCs w:val="24"/>
                <w:lang w:val="kk-KZ"/>
              </w:rPr>
              <w:t>Өз орындарында отырып керілу, тыныстау  жаттығуларын жасату.  Ригалық әдіс  бойынша сауықтыру.</w:t>
            </w:r>
          </w:p>
          <w:p w14:paraId="54602107">
            <w:pPr>
              <w:widowControl w:val="0"/>
              <w:autoSpaceDE w:val="0"/>
              <w:autoSpaceDN w:val="0"/>
              <w:spacing w:after="0" w:line="240" w:lineRule="auto"/>
              <w:ind w:left="137"/>
              <w:rPr>
                <w:rFonts w:ascii="Times New Roman" w:hAnsi="Times New Roman" w:cs="Times New Roman"/>
                <w:sz w:val="24"/>
                <w:szCs w:val="24"/>
                <w:lang w:val="kk-KZ"/>
              </w:rPr>
            </w:pPr>
            <w:r>
              <w:rPr>
                <w:rFonts w:ascii="Times New Roman" w:hAnsi="Times New Roman" w:cs="Times New Roman"/>
                <w:sz w:val="24"/>
                <w:szCs w:val="24"/>
                <w:lang w:val="kk-KZ"/>
              </w:rPr>
              <w:t>(дене жаттығулар мен белсенділігі)</w:t>
            </w:r>
          </w:p>
          <w:p w14:paraId="4A62FD11">
            <w:pPr>
              <w:widowControl w:val="0"/>
              <w:autoSpaceDE w:val="0"/>
              <w:autoSpaceDN w:val="0"/>
              <w:spacing w:after="0" w:line="240" w:lineRule="auto"/>
              <w:ind w:left="137"/>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cs="Times New Roman"/>
                <w:b/>
                <w:bCs/>
                <w:sz w:val="24"/>
                <w:szCs w:val="24"/>
                <w:lang w:val="kk-KZ"/>
              </w:rPr>
              <w:t>өзіне-өзі қызмет ету дағдылары, ірі және ұсақ моториканы дамыту)</w:t>
            </w:r>
          </w:p>
          <w:p w14:paraId="1B2902A8">
            <w:pPr>
              <w:widowControl w:val="0"/>
              <w:autoSpaceDE w:val="0"/>
              <w:autoSpaceDN w:val="0"/>
              <w:spacing w:after="0" w:line="240" w:lineRule="auto"/>
              <w:ind w:left="137"/>
              <w:rPr>
                <w:rFonts w:ascii="Times New Roman" w:hAnsi="Times New Roman" w:cs="Times New Roman"/>
                <w:sz w:val="24"/>
                <w:szCs w:val="24"/>
                <w:lang w:val="en-US"/>
              </w:rPr>
            </w:pPr>
            <w:r>
              <w:rPr>
                <w:rFonts w:ascii="Times New Roman" w:hAnsi="Times New Roman" w:cs="Times New Roman"/>
                <w:sz w:val="24"/>
                <w:szCs w:val="24"/>
                <w:lang w:val="kk-KZ"/>
              </w:rPr>
              <w:t>Қолдарын жуу, құрғатып сүрту, сүлгіні өз орнына іліп қоюды үйрету.</w:t>
            </w:r>
            <w:r>
              <w:rPr>
                <w:rFonts w:ascii="Times New Roman" w:hAnsi="Times New Roman" w:eastAsia="Calibri" w:cs="Times New Roman"/>
                <w:b/>
                <w:bCs/>
                <w:kern w:val="24"/>
                <w:sz w:val="24"/>
                <w:szCs w:val="24"/>
                <w:lang w:val="kk-KZ"/>
              </w:rPr>
              <w:t xml:space="preserve"> </w:t>
            </w:r>
            <w:r>
              <w:rPr>
                <w:rFonts w:ascii="Times New Roman" w:hAnsi="Times New Roman" w:cs="Times New Roman"/>
                <w:b/>
                <w:bCs/>
                <w:sz w:val="24"/>
                <w:szCs w:val="24"/>
                <w:lang w:val="en-US"/>
              </w:rPr>
              <w:t>(мәдени-гигиеналық  дағдылар</w:t>
            </w:r>
            <w:r>
              <w:rPr>
                <w:rFonts w:ascii="Times New Roman" w:hAnsi="Times New Roman" w:cs="Times New Roman"/>
                <w:sz w:val="24"/>
                <w:szCs w:val="24"/>
                <w:lang w:val="en-US"/>
              </w:rPr>
              <w:t xml:space="preserve">).  </w:t>
            </w:r>
          </w:p>
          <w:p w14:paraId="0B132E0F">
            <w:pPr>
              <w:widowControl w:val="0"/>
              <w:autoSpaceDE w:val="0"/>
              <w:autoSpaceDN w:val="0"/>
              <w:spacing w:after="0" w:line="240" w:lineRule="auto"/>
              <w:ind w:left="137"/>
              <w:rPr>
                <w:rFonts w:ascii="Times New Roman" w:hAnsi="Times New Roman" w:cs="Times New Roman"/>
                <w:sz w:val="24"/>
                <w:szCs w:val="24"/>
                <w:lang w:val="en-US"/>
              </w:rPr>
            </w:pPr>
          </w:p>
        </w:tc>
      </w:tr>
      <w:tr w14:paraId="668E57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978" w:type="dxa"/>
          </w:tcPr>
          <w:p w14:paraId="3FB6E09A">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Бесін</w:t>
            </w:r>
            <w:r>
              <w:rPr>
                <w:rFonts w:ascii="Times New Roman" w:hAnsi="Times New Roman" w:cs="Times New Roman"/>
                <w:b/>
                <w:bCs/>
                <w:spacing w:val="-2"/>
                <w:sz w:val="24"/>
                <w:szCs w:val="24"/>
                <w:lang w:val="en-US"/>
              </w:rPr>
              <w:t xml:space="preserve"> </w:t>
            </w:r>
            <w:r>
              <w:rPr>
                <w:rFonts w:ascii="Times New Roman" w:hAnsi="Times New Roman" w:cs="Times New Roman"/>
                <w:b/>
                <w:bCs/>
                <w:sz w:val="24"/>
                <w:szCs w:val="24"/>
                <w:lang w:val="en-US"/>
              </w:rPr>
              <w:t>ас</w:t>
            </w:r>
          </w:p>
        </w:tc>
        <w:tc>
          <w:tcPr>
            <w:tcW w:w="12480" w:type="dxa"/>
            <w:gridSpan w:val="8"/>
          </w:tcPr>
          <w:p w14:paraId="30CDF77B">
            <w:pPr>
              <w:pStyle w:val="34"/>
              <w:rPr>
                <w:sz w:val="24"/>
                <w:szCs w:val="24"/>
                <w:lang w:val="en-US"/>
              </w:rPr>
            </w:pPr>
            <w:r>
              <w:rPr>
                <w:sz w:val="24"/>
                <w:szCs w:val="24"/>
                <w:lang w:val="ru-RU"/>
              </w:rPr>
              <w:t>Кезекшілердің</w:t>
            </w:r>
            <w:r>
              <w:rPr>
                <w:sz w:val="24"/>
                <w:szCs w:val="24"/>
                <w:lang w:val="en-US"/>
              </w:rPr>
              <w:t xml:space="preserve"> </w:t>
            </w:r>
            <w:r>
              <w:rPr>
                <w:sz w:val="24"/>
                <w:szCs w:val="24"/>
                <w:lang w:val="ru-RU"/>
              </w:rPr>
              <w:t>жұмысы</w:t>
            </w:r>
            <w:r>
              <w:rPr>
                <w:sz w:val="24"/>
                <w:szCs w:val="24"/>
                <w:lang w:val="en-US"/>
              </w:rPr>
              <w:t xml:space="preserve"> ( </w:t>
            </w:r>
            <w:r>
              <w:rPr>
                <w:sz w:val="24"/>
                <w:szCs w:val="24"/>
                <w:lang w:val="ru-RU"/>
              </w:rPr>
              <w:t>асхана</w:t>
            </w:r>
            <w:r>
              <w:rPr>
                <w:sz w:val="24"/>
                <w:szCs w:val="24"/>
                <w:lang w:val="en-US"/>
              </w:rPr>
              <w:t xml:space="preserve"> </w:t>
            </w:r>
            <w:r>
              <w:rPr>
                <w:sz w:val="24"/>
                <w:szCs w:val="24"/>
                <w:lang w:val="ru-RU"/>
              </w:rPr>
              <w:t>құралдарын</w:t>
            </w:r>
            <w:r>
              <w:rPr>
                <w:sz w:val="24"/>
                <w:szCs w:val="24"/>
                <w:lang w:val="en-US"/>
              </w:rPr>
              <w:t xml:space="preserve">, </w:t>
            </w:r>
            <w:r>
              <w:rPr>
                <w:sz w:val="24"/>
                <w:szCs w:val="24"/>
                <w:lang w:val="ru-RU"/>
              </w:rPr>
              <w:t>майлықтарды</w:t>
            </w:r>
            <w:r>
              <w:rPr>
                <w:sz w:val="24"/>
                <w:szCs w:val="24"/>
                <w:lang w:val="en-US"/>
              </w:rPr>
              <w:t xml:space="preserve"> </w:t>
            </w:r>
            <w:r>
              <w:rPr>
                <w:sz w:val="24"/>
                <w:szCs w:val="24"/>
                <w:lang w:val="ru-RU"/>
              </w:rPr>
              <w:t>үстелге</w:t>
            </w:r>
            <w:r>
              <w:rPr>
                <w:sz w:val="24"/>
                <w:szCs w:val="24"/>
                <w:lang w:val="en-US"/>
              </w:rPr>
              <w:t xml:space="preserve"> </w:t>
            </w:r>
            <w:r>
              <w:rPr>
                <w:sz w:val="24"/>
                <w:szCs w:val="24"/>
                <w:lang w:val="ru-RU"/>
              </w:rPr>
              <w:t>қою</w:t>
            </w:r>
            <w:r>
              <w:rPr>
                <w:sz w:val="24"/>
                <w:szCs w:val="24"/>
                <w:lang w:val="en-US"/>
              </w:rPr>
              <w:t xml:space="preserve">, </w:t>
            </w:r>
            <w:r>
              <w:rPr>
                <w:sz w:val="24"/>
                <w:szCs w:val="24"/>
              </w:rPr>
              <w:t>соңынан жинау</w:t>
            </w:r>
            <w:r>
              <w:rPr>
                <w:sz w:val="24"/>
                <w:szCs w:val="24"/>
                <w:lang w:val="en-US"/>
              </w:rPr>
              <w:t>)</w:t>
            </w:r>
          </w:p>
          <w:p w14:paraId="551ACF99">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Таза және ұқыпты тамақтану. Тамақтану мәденетін қалыптастыру. Асты тауысып жеуге үйрету.</w:t>
            </w:r>
          </w:p>
          <w:p w14:paraId="1F6F090C">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w:t>
            </w:r>
            <w:r>
              <w:rPr>
                <w:rFonts w:ascii="Times New Roman" w:hAnsi="Times New Roman" w:cs="Times New Roman"/>
                <w:b/>
                <w:bCs/>
                <w:sz w:val="24"/>
                <w:szCs w:val="24"/>
                <w:lang w:val="en-US"/>
              </w:rPr>
              <w:t>мәдени-гигеналық дағдылар, өзіне-өзі қызмет ету, еңбек әрекеті)</w:t>
            </w:r>
          </w:p>
        </w:tc>
      </w:tr>
      <w:tr w14:paraId="49AF59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978" w:type="dxa"/>
          </w:tcPr>
          <w:p w14:paraId="6F9FFFD8">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kk-KZ"/>
              </w:rPr>
              <w:t>Вариативті компоненть</w:t>
            </w:r>
          </w:p>
        </w:tc>
        <w:tc>
          <w:tcPr>
            <w:tcW w:w="2595" w:type="dxa"/>
            <w:gridSpan w:val="2"/>
            <w:tcBorders>
              <w:right w:val="single" w:color="auto" w:sz="4" w:space="0"/>
            </w:tcBorders>
          </w:tcPr>
          <w:p w14:paraId="6BE47220">
            <w:pPr>
              <w:pStyle w:val="34"/>
              <w:rPr>
                <w:sz w:val="24"/>
                <w:szCs w:val="24"/>
              </w:rPr>
            </w:pPr>
          </w:p>
        </w:tc>
        <w:tc>
          <w:tcPr>
            <w:tcW w:w="2070" w:type="dxa"/>
            <w:tcBorders>
              <w:left w:val="single" w:color="auto" w:sz="4" w:space="0"/>
              <w:right w:val="single" w:color="auto" w:sz="4" w:space="0"/>
            </w:tcBorders>
          </w:tcPr>
          <w:p w14:paraId="29C72019">
            <w:pPr>
              <w:pStyle w:val="34"/>
              <w:rPr>
                <w:b/>
                <w:sz w:val="24"/>
                <w:szCs w:val="24"/>
              </w:rPr>
            </w:pPr>
            <w:r>
              <w:rPr>
                <w:b/>
                <w:sz w:val="24"/>
                <w:szCs w:val="24"/>
              </w:rPr>
              <w:t>Логика әлемінде</w:t>
            </w:r>
          </w:p>
          <w:p w14:paraId="04003CCB">
            <w:pPr>
              <w:pStyle w:val="34"/>
              <w:rPr>
                <w:sz w:val="24"/>
                <w:szCs w:val="24"/>
              </w:rPr>
            </w:pPr>
            <w:r>
              <w:rPr>
                <w:sz w:val="24"/>
                <w:szCs w:val="24"/>
              </w:rPr>
              <w:t>Тақырыбы:2 санымен  таныстыру</w:t>
            </w:r>
          </w:p>
          <w:p w14:paraId="06A4E32F">
            <w:pPr>
              <w:pStyle w:val="34"/>
              <w:rPr>
                <w:sz w:val="24"/>
                <w:szCs w:val="24"/>
              </w:rPr>
            </w:pPr>
            <w:r>
              <w:rPr>
                <w:sz w:val="24"/>
                <w:szCs w:val="24"/>
              </w:rPr>
              <w:t>Мақсаты: 2 санының пайда болуы және оның цифрымен таныстыру.</w:t>
            </w:r>
          </w:p>
        </w:tc>
        <w:tc>
          <w:tcPr>
            <w:tcW w:w="2280" w:type="dxa"/>
            <w:gridSpan w:val="2"/>
            <w:tcBorders>
              <w:left w:val="single" w:color="auto" w:sz="4" w:space="0"/>
              <w:right w:val="single" w:color="auto" w:sz="4" w:space="0"/>
            </w:tcBorders>
          </w:tcPr>
          <w:p w14:paraId="70B3CBDA">
            <w:pPr>
              <w:widowControl w:val="0"/>
              <w:shd w:val="clear" w:color="auto" w:fill="FFFFFF"/>
              <w:autoSpaceDE w:val="0"/>
              <w:autoSpaceDN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Сөйлеуді дамыту</w:t>
            </w:r>
          </w:p>
          <w:p w14:paraId="116DC6C3">
            <w:pPr>
              <w:widowControl w:val="0"/>
              <w:shd w:val="clear" w:color="auto" w:fill="FFFFFF"/>
              <w:autoSpaceDE w:val="0"/>
              <w:autoSpaceDN w:val="0"/>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Тақырыбы:</w:t>
            </w:r>
            <w:r>
              <w:rPr>
                <w:rFonts w:ascii="Times New Roman" w:hAnsi="Times New Roman" w:cs="Times New Roman"/>
                <w:color w:val="000000"/>
                <w:sz w:val="24"/>
                <w:szCs w:val="24"/>
                <w:lang w:val="kk-KZ"/>
              </w:rPr>
              <w:t>Ойыншықтар.Саусақ жаттығуы</w:t>
            </w:r>
          </w:p>
          <w:p w14:paraId="3E728C5E">
            <w:pPr>
              <w:widowControl w:val="0"/>
              <w:shd w:val="clear" w:color="auto" w:fill="FFFFFF"/>
              <w:autoSpaceDE w:val="0"/>
              <w:autoSpaceDN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«Тыңдамайтын доп»</w:t>
            </w:r>
          </w:p>
          <w:p w14:paraId="385979C4">
            <w:pPr>
              <w:widowControl w:val="0"/>
              <w:shd w:val="clear" w:color="auto" w:fill="FFFFFF"/>
              <w:autoSpaceDE w:val="0"/>
              <w:autoSpaceDN w:val="0"/>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Мақсаты:</w:t>
            </w:r>
            <w:r>
              <w:rPr>
                <w:rFonts w:ascii="Times New Roman" w:hAnsi="Times New Roman" w:cs="Times New Roman"/>
                <w:color w:val="000000"/>
                <w:sz w:val="24"/>
                <w:szCs w:val="24"/>
                <w:lang w:val="kk-KZ"/>
              </w:rPr>
              <w:t>Ойыншықтар туралы түсініктерін кеңейту. Ойыншықтарды</w:t>
            </w:r>
          </w:p>
          <w:p w14:paraId="0D2AC141">
            <w:pPr>
              <w:widowControl w:val="0"/>
              <w:shd w:val="clear" w:color="auto" w:fill="FFFFFF"/>
              <w:autoSpaceDE w:val="0"/>
              <w:autoSpaceDN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ұқыпты ұстауға баулу. Антоним сөздер туралы түсіндіру</w:t>
            </w:r>
          </w:p>
        </w:tc>
        <w:tc>
          <w:tcPr>
            <w:tcW w:w="2410" w:type="dxa"/>
            <w:tcBorders>
              <w:left w:val="single" w:color="auto" w:sz="4" w:space="0"/>
              <w:right w:val="single" w:color="auto" w:sz="4" w:space="0"/>
            </w:tcBorders>
          </w:tcPr>
          <w:p w14:paraId="5B86C5F6">
            <w:pPr>
              <w:pStyle w:val="34"/>
              <w:rPr>
                <w:sz w:val="24"/>
                <w:szCs w:val="24"/>
              </w:rPr>
            </w:pPr>
            <w:r>
              <w:rPr>
                <w:b/>
                <w:sz w:val="24"/>
                <w:szCs w:val="24"/>
              </w:rPr>
              <w:t>Би вариативы:</w:t>
            </w:r>
            <w:r>
              <w:rPr>
                <w:sz w:val="24"/>
                <w:szCs w:val="24"/>
              </w:rPr>
              <w:t xml:space="preserve"> Тақырыбы:Құстармен жануардың қысқы дайындығы</w:t>
            </w:r>
          </w:p>
          <w:p w14:paraId="60D3147B">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Балаларға құастармен жануарладрың қысқа дайындығын сурет арқылы көрсету.</w:t>
            </w:r>
          </w:p>
          <w:p w14:paraId="2B30F8CF">
            <w:pPr>
              <w:pStyle w:val="34"/>
              <w:rPr>
                <w:sz w:val="24"/>
                <w:szCs w:val="24"/>
              </w:rPr>
            </w:pPr>
          </w:p>
        </w:tc>
        <w:tc>
          <w:tcPr>
            <w:tcW w:w="3125" w:type="dxa"/>
            <w:gridSpan w:val="2"/>
            <w:tcBorders>
              <w:left w:val="single" w:color="auto" w:sz="4" w:space="0"/>
            </w:tcBorders>
          </w:tcPr>
          <w:p w14:paraId="27585476">
            <w:pPr>
              <w:pStyle w:val="34"/>
              <w:rPr>
                <w:sz w:val="24"/>
                <w:szCs w:val="24"/>
              </w:rPr>
            </w:pPr>
          </w:p>
        </w:tc>
      </w:tr>
      <w:tr w14:paraId="187BDF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7" w:type="dxa"/>
          <w:trHeight w:val="983" w:hRule="atLeast"/>
        </w:trPr>
        <w:tc>
          <w:tcPr>
            <w:tcW w:w="2978" w:type="dxa"/>
          </w:tcPr>
          <w:p w14:paraId="2998E1D9">
            <w:pPr>
              <w:pStyle w:val="30"/>
              <w:widowControl w:val="0"/>
              <w:autoSpaceDE w:val="0"/>
              <w:autoSpaceDN w:val="0"/>
              <w:rPr>
                <w:rFonts w:ascii="Times New Roman" w:hAnsi="Times New Roman" w:cs="Times New Roman"/>
                <w:b/>
                <w:bCs/>
                <w:spacing w:val="-58"/>
                <w:sz w:val="24"/>
                <w:szCs w:val="24"/>
                <w:lang w:val="kk-KZ"/>
              </w:rPr>
            </w:pPr>
            <w:r>
              <w:rPr>
                <w:rFonts w:ascii="Times New Roman" w:hAnsi="Times New Roman" w:cs="Times New Roman"/>
                <w:b/>
                <w:bCs/>
                <w:sz w:val="24"/>
                <w:szCs w:val="24"/>
                <w:lang w:val="kk-KZ"/>
              </w:rPr>
              <w:t>Балалардың дербес әрекеті</w:t>
            </w:r>
            <w:r>
              <w:rPr>
                <w:rFonts w:ascii="Times New Roman" w:hAnsi="Times New Roman" w:cs="Times New Roman"/>
                <w:b/>
                <w:bCs/>
                <w:spacing w:val="-58"/>
                <w:sz w:val="24"/>
                <w:szCs w:val="24"/>
                <w:lang w:val="kk-KZ"/>
              </w:rPr>
              <w:t xml:space="preserve"> </w:t>
            </w:r>
          </w:p>
          <w:p w14:paraId="7A3181C9">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(баяу қимылды ойындар,</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үстел</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үсті ойындары, бейнелеу</w:t>
            </w:r>
            <w:r>
              <w:rPr>
                <w:rFonts w:ascii="Times New Roman" w:hAnsi="Times New Roman" w:cs="Times New Roman"/>
                <w:b/>
                <w:bCs/>
                <w:spacing w:val="-11"/>
                <w:sz w:val="24"/>
                <w:szCs w:val="24"/>
                <w:lang w:val="kk-KZ"/>
              </w:rPr>
              <w:t xml:space="preserve"> </w:t>
            </w:r>
            <w:r>
              <w:rPr>
                <w:rFonts w:ascii="Times New Roman" w:hAnsi="Times New Roman" w:cs="Times New Roman"/>
                <w:b/>
                <w:bCs/>
                <w:sz w:val="24"/>
                <w:szCs w:val="24"/>
                <w:lang w:val="kk-KZ"/>
              </w:rPr>
              <w:t>әрекеті,</w:t>
            </w:r>
            <w:r>
              <w:rPr>
                <w:rFonts w:ascii="Times New Roman" w:hAnsi="Times New Roman" w:cs="Times New Roman"/>
                <w:b/>
                <w:bCs/>
                <w:spacing w:val="-7"/>
                <w:sz w:val="24"/>
                <w:szCs w:val="24"/>
                <w:lang w:val="kk-KZ"/>
              </w:rPr>
              <w:t xml:space="preserve"> </w:t>
            </w:r>
            <w:r>
              <w:rPr>
                <w:rFonts w:ascii="Times New Roman" w:hAnsi="Times New Roman" w:cs="Times New Roman"/>
                <w:b/>
                <w:bCs/>
                <w:sz w:val="24"/>
                <w:szCs w:val="24"/>
                <w:lang w:val="kk-KZ"/>
              </w:rPr>
              <w:t>кітаптар</w:t>
            </w:r>
            <w:r>
              <w:rPr>
                <w:rFonts w:ascii="Times New Roman" w:hAnsi="Times New Roman" w:cs="Times New Roman"/>
                <w:b/>
                <w:bCs/>
                <w:spacing w:val="-57"/>
                <w:sz w:val="24"/>
                <w:szCs w:val="24"/>
                <w:lang w:val="kk-KZ"/>
              </w:rPr>
              <w:t xml:space="preserve"> </w:t>
            </w:r>
            <w:r>
              <w:rPr>
                <w:rFonts w:ascii="Times New Roman" w:hAnsi="Times New Roman" w:cs="Times New Roman"/>
                <w:b/>
                <w:bCs/>
                <w:sz w:val="24"/>
                <w:szCs w:val="24"/>
                <w:lang w:val="kk-KZ"/>
              </w:rPr>
              <w:t>қарау және тағы басқа</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әрекеттер)</w:t>
            </w:r>
          </w:p>
        </w:tc>
        <w:tc>
          <w:tcPr>
            <w:tcW w:w="2551" w:type="dxa"/>
            <w:tcBorders>
              <w:right w:val="single" w:color="auto" w:sz="4" w:space="0"/>
            </w:tcBorders>
          </w:tcPr>
          <w:p w14:paraId="26910DBF">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sz w:val="24"/>
                <w:szCs w:val="24"/>
                <w:lang w:val="kk-KZ"/>
              </w:rPr>
              <w:t xml:space="preserve">Қағазды бүктеу арқылы таулар жасау. </w:t>
            </w:r>
          </w:p>
          <w:p w14:paraId="008775F4">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(Танымдық  іс-әрекеті)</w:t>
            </w:r>
          </w:p>
          <w:p w14:paraId="59F2A231">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Көліктердің бейнелерін салу. </w:t>
            </w:r>
          </w:p>
          <w:p w14:paraId="10F627D9">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(Бейнелеу іс-әрекеті)</w:t>
            </w:r>
          </w:p>
          <w:p w14:paraId="5BAD1108">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Көліктің мүсінін ермексаздан жасау</w:t>
            </w:r>
          </w:p>
          <w:p w14:paraId="0F91F8F7">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(Шығармашылық іс-әрекеті) </w:t>
            </w:r>
          </w:p>
          <w:p w14:paraId="4AF32FC8">
            <w:pPr>
              <w:pStyle w:val="34"/>
              <w:rPr>
                <w:sz w:val="24"/>
                <w:szCs w:val="24"/>
              </w:rPr>
            </w:pPr>
          </w:p>
        </w:tc>
        <w:tc>
          <w:tcPr>
            <w:tcW w:w="2126" w:type="dxa"/>
            <w:gridSpan w:val="3"/>
            <w:tcBorders>
              <w:left w:val="single" w:color="auto" w:sz="4" w:space="0"/>
              <w:right w:val="single" w:color="auto" w:sz="4" w:space="0"/>
            </w:tcBorders>
          </w:tcPr>
          <w:p w14:paraId="363984F6">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sz w:val="24"/>
                <w:szCs w:val="24"/>
                <w:lang w:val="kk-KZ"/>
              </w:rPr>
              <w:t>Заттың кеңістікте орналасуын үйрету. Оң, сол, алға, артқа, жоғары, төмен ұғымдарын дидкатикалық ойын карточкаларын ойнату.</w:t>
            </w:r>
          </w:p>
          <w:p w14:paraId="4D967371">
            <w:pPr>
              <w:pStyle w:val="34"/>
              <w:rPr>
                <w:b/>
                <w:bCs/>
                <w:sz w:val="24"/>
                <w:szCs w:val="24"/>
              </w:rPr>
            </w:pPr>
            <w:r>
              <w:rPr>
                <w:b/>
                <w:bCs/>
                <w:sz w:val="24"/>
                <w:szCs w:val="24"/>
              </w:rPr>
              <w:t>(Танымдық  іс-әрекеті)</w:t>
            </w:r>
          </w:p>
          <w:p w14:paraId="17D937E1">
            <w:pPr>
              <w:pStyle w:val="34"/>
              <w:rPr>
                <w:b/>
                <w:bCs/>
                <w:sz w:val="24"/>
                <w:szCs w:val="24"/>
              </w:rPr>
            </w:pPr>
          </w:p>
          <w:p w14:paraId="4FFA2783">
            <w:pPr>
              <w:pStyle w:val="34"/>
              <w:rPr>
                <w:sz w:val="24"/>
                <w:szCs w:val="24"/>
              </w:rPr>
            </w:pPr>
            <w:r>
              <w:rPr>
                <w:sz w:val="24"/>
                <w:szCs w:val="24"/>
              </w:rPr>
              <w:t xml:space="preserve">Топтағы құстардың суреттерін тамашалау, қимылдарын жасату. </w:t>
            </w:r>
          </w:p>
          <w:p w14:paraId="796C30E9">
            <w:pPr>
              <w:pStyle w:val="34"/>
              <w:rPr>
                <w:sz w:val="24"/>
                <w:szCs w:val="24"/>
              </w:rPr>
            </w:pPr>
            <w:r>
              <w:rPr>
                <w:sz w:val="24"/>
                <w:szCs w:val="24"/>
              </w:rPr>
              <w:t xml:space="preserve">Пазлдармен, бестемшемен еркін ойындар. </w:t>
            </w:r>
          </w:p>
          <w:p w14:paraId="3E978E3A">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(Танымдық, зерттеу  іс-әрекеті)</w:t>
            </w:r>
          </w:p>
        </w:tc>
        <w:tc>
          <w:tcPr>
            <w:tcW w:w="2268" w:type="dxa"/>
            <w:tcBorders>
              <w:left w:val="single" w:color="auto" w:sz="4" w:space="0"/>
              <w:right w:val="single" w:color="auto" w:sz="4" w:space="0"/>
            </w:tcBorders>
          </w:tcPr>
          <w:p w14:paraId="7EE7AD1B">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sz w:val="24"/>
                <w:szCs w:val="24"/>
                <w:lang w:val="kk-KZ"/>
              </w:rPr>
              <w:t xml:space="preserve">Топтағы кітаптарға қарап, ішіндегі суреттері бойынша әңгімелеу.  </w:t>
            </w:r>
          </w:p>
          <w:p w14:paraId="5E85CBED">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(Қарым қатынас іс-әрекеті)</w:t>
            </w:r>
          </w:p>
          <w:p w14:paraId="67C3F0A0">
            <w:pPr>
              <w:pStyle w:val="30"/>
              <w:widowControl w:val="0"/>
              <w:autoSpaceDE w:val="0"/>
              <w:autoSpaceDN w:val="0"/>
              <w:rPr>
                <w:rFonts w:ascii="Times New Roman" w:hAnsi="Times New Roman" w:cs="Times New Roman"/>
                <w:b/>
                <w:bCs/>
                <w:sz w:val="24"/>
                <w:szCs w:val="24"/>
                <w:lang w:val="kk-KZ"/>
              </w:rPr>
            </w:pPr>
          </w:p>
          <w:p w14:paraId="188DCEE7">
            <w:pPr>
              <w:pStyle w:val="34"/>
              <w:rPr>
                <w:sz w:val="24"/>
                <w:szCs w:val="24"/>
              </w:rPr>
            </w:pPr>
          </w:p>
        </w:tc>
        <w:tc>
          <w:tcPr>
            <w:tcW w:w="2410" w:type="dxa"/>
            <w:tcBorders>
              <w:left w:val="single" w:color="auto" w:sz="4" w:space="0"/>
              <w:right w:val="single" w:color="auto" w:sz="4" w:space="0"/>
            </w:tcBorders>
          </w:tcPr>
          <w:p w14:paraId="5FFD5724">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sz w:val="24"/>
                <w:szCs w:val="24"/>
                <w:lang w:val="kk-KZ"/>
              </w:rPr>
              <w:t>Туды пішіндермен  салыстыру.</w:t>
            </w:r>
            <w:r>
              <w:rPr>
                <w:rFonts w:ascii="Times New Roman" w:hAnsi="Times New Roman" w:cs="Times New Roman"/>
                <w:b/>
                <w:bCs/>
                <w:sz w:val="24"/>
                <w:szCs w:val="24"/>
                <w:lang w:val="kk-KZ"/>
              </w:rPr>
              <w:t xml:space="preserve"> (зерттеу, танымдық іс-әрекет)</w:t>
            </w:r>
          </w:p>
          <w:p w14:paraId="22B3079C">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sz w:val="24"/>
                <w:szCs w:val="24"/>
                <w:lang w:val="kk-KZ"/>
              </w:rPr>
              <w:t>Құрылыс материалдарынан  барлық ертегі кейіпкерлері сыйатын достық үйін құрастыру .</w:t>
            </w:r>
            <w:r>
              <w:rPr>
                <w:rFonts w:ascii="Times New Roman" w:hAnsi="Times New Roman" w:cs="Times New Roman"/>
                <w:b/>
                <w:bCs/>
                <w:sz w:val="24"/>
                <w:szCs w:val="24"/>
                <w:lang w:val="kk-KZ"/>
              </w:rPr>
              <w:t xml:space="preserve"> (Танымдық,  іс-әрекеті)</w:t>
            </w:r>
          </w:p>
          <w:p w14:paraId="1CF8030D">
            <w:pPr>
              <w:pStyle w:val="30"/>
              <w:widowControl w:val="0"/>
              <w:autoSpaceDE w:val="0"/>
              <w:autoSpaceDN w:val="0"/>
              <w:rPr>
                <w:rFonts w:ascii="Times New Roman" w:hAnsi="Times New Roman" w:cs="Times New Roman"/>
                <w:b/>
                <w:bCs/>
                <w:sz w:val="24"/>
                <w:szCs w:val="24"/>
                <w:lang w:val="kk-KZ"/>
              </w:rPr>
            </w:pPr>
          </w:p>
          <w:p w14:paraId="027D7A3A">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Таныс  ертегісін сахналау. Балалардың қалауы бойынша. </w:t>
            </w:r>
          </w:p>
          <w:p w14:paraId="5CD34D62">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(Қарым-қатынас іс-әрекеті)</w:t>
            </w:r>
          </w:p>
          <w:p w14:paraId="0C82150A">
            <w:pPr>
              <w:pStyle w:val="30"/>
              <w:widowControl w:val="0"/>
              <w:autoSpaceDE w:val="0"/>
              <w:autoSpaceDN w:val="0"/>
              <w:rPr>
                <w:rFonts w:ascii="Times New Roman" w:hAnsi="Times New Roman" w:cs="Times New Roman"/>
                <w:sz w:val="24"/>
                <w:szCs w:val="24"/>
                <w:lang w:val="kk-KZ"/>
              </w:rPr>
            </w:pPr>
          </w:p>
        </w:tc>
        <w:tc>
          <w:tcPr>
            <w:tcW w:w="3118" w:type="dxa"/>
            <w:tcBorders>
              <w:left w:val="single" w:color="auto" w:sz="4" w:space="0"/>
            </w:tcBorders>
          </w:tcPr>
          <w:p w14:paraId="0FCAD157">
            <w:pPr>
              <w:pStyle w:val="34"/>
              <w:rPr>
                <w:sz w:val="24"/>
                <w:szCs w:val="24"/>
              </w:rPr>
            </w:pPr>
            <w:r>
              <w:rPr>
                <w:sz w:val="24"/>
                <w:szCs w:val="24"/>
              </w:rPr>
              <w:t>Апта бойы жасалған іс әрекеттерді естеріне түсіріп, ерекше әсер алған сәттермен бөлісу. Жаңа сөздерді пысықтау</w:t>
            </w:r>
          </w:p>
          <w:p w14:paraId="77E12E56">
            <w:pPr>
              <w:pStyle w:val="34"/>
              <w:rPr>
                <w:sz w:val="24"/>
                <w:szCs w:val="24"/>
              </w:rPr>
            </w:pPr>
            <w:r>
              <w:rPr>
                <w:b/>
                <w:bCs/>
                <w:sz w:val="24"/>
                <w:szCs w:val="24"/>
              </w:rPr>
              <w:t>(Қарым-қатынас іс-әрекеті)</w:t>
            </w:r>
            <w:r>
              <w:rPr>
                <w:sz w:val="24"/>
                <w:szCs w:val="24"/>
              </w:rPr>
              <w:t xml:space="preserve"> </w:t>
            </w:r>
          </w:p>
          <w:p w14:paraId="174CF7BE">
            <w:pPr>
              <w:pStyle w:val="30"/>
              <w:widowControl w:val="0"/>
              <w:autoSpaceDE w:val="0"/>
              <w:autoSpaceDN w:val="0"/>
              <w:rPr>
                <w:rFonts w:ascii="Times New Roman" w:hAnsi="Times New Roman" w:cs="Times New Roman"/>
                <w:sz w:val="24"/>
                <w:szCs w:val="24"/>
                <w:lang w:val="kk-KZ"/>
              </w:rPr>
            </w:pPr>
          </w:p>
          <w:p w14:paraId="47D23707">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апта бойы алған әсерлері бойынша сурет салу, мүсіндер жасату. Түрлі табиғи материалдаран құрастыруды орындату. </w:t>
            </w:r>
          </w:p>
          <w:p w14:paraId="4B00DC86">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(Бейнелеу іс-әрекеті, шығармашылық іс-әрекеті)</w:t>
            </w:r>
          </w:p>
          <w:p w14:paraId="4B66E8A7">
            <w:pPr>
              <w:pStyle w:val="30"/>
              <w:widowControl w:val="0"/>
              <w:autoSpaceDE w:val="0"/>
              <w:autoSpaceDN w:val="0"/>
              <w:rPr>
                <w:rFonts w:ascii="Times New Roman" w:hAnsi="Times New Roman" w:cs="Times New Roman"/>
                <w:b/>
                <w:bCs/>
                <w:sz w:val="24"/>
                <w:szCs w:val="24"/>
                <w:lang w:val="kk-KZ"/>
              </w:rPr>
            </w:pPr>
          </w:p>
          <w:p w14:paraId="1A62CE59">
            <w:pPr>
              <w:pStyle w:val="30"/>
              <w:widowControl w:val="0"/>
              <w:autoSpaceDE w:val="0"/>
              <w:autoSpaceDN w:val="0"/>
              <w:rPr>
                <w:rFonts w:ascii="Times New Roman" w:hAnsi="Times New Roman" w:cs="Times New Roman"/>
                <w:sz w:val="24"/>
                <w:szCs w:val="24"/>
                <w:lang w:val="kk-KZ"/>
              </w:rPr>
            </w:pPr>
          </w:p>
        </w:tc>
      </w:tr>
      <w:tr w14:paraId="6DBB9F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7" w:type="dxa"/>
          <w:trHeight w:val="448" w:hRule="atLeast"/>
        </w:trPr>
        <w:tc>
          <w:tcPr>
            <w:tcW w:w="2978" w:type="dxa"/>
          </w:tcPr>
          <w:p w14:paraId="09B3B795">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Балалармен</w:t>
            </w:r>
            <w:r>
              <w:rPr>
                <w:rFonts w:ascii="Times New Roman" w:hAnsi="Times New Roman" w:cs="Times New Roman"/>
                <w:b/>
                <w:bCs/>
                <w:spacing w:val="-2"/>
                <w:sz w:val="24"/>
                <w:szCs w:val="24"/>
                <w:lang w:val="en-US"/>
              </w:rPr>
              <w:t xml:space="preserve"> </w:t>
            </w:r>
            <w:r>
              <w:rPr>
                <w:rFonts w:ascii="Times New Roman" w:hAnsi="Times New Roman" w:cs="Times New Roman"/>
                <w:b/>
                <w:bCs/>
                <w:sz w:val="24"/>
                <w:szCs w:val="24"/>
                <w:lang w:val="en-US"/>
              </w:rPr>
              <w:t>жеке</w:t>
            </w:r>
            <w:r>
              <w:rPr>
                <w:rFonts w:ascii="Times New Roman" w:hAnsi="Times New Roman" w:cs="Times New Roman"/>
                <w:b/>
                <w:bCs/>
                <w:spacing w:val="-2"/>
                <w:sz w:val="24"/>
                <w:szCs w:val="24"/>
                <w:lang w:val="en-US"/>
              </w:rPr>
              <w:t xml:space="preserve"> </w:t>
            </w:r>
            <w:r>
              <w:rPr>
                <w:rFonts w:ascii="Times New Roman" w:hAnsi="Times New Roman" w:cs="Times New Roman"/>
                <w:b/>
                <w:bCs/>
                <w:sz w:val="24"/>
                <w:szCs w:val="24"/>
                <w:lang w:val="en-US"/>
              </w:rPr>
              <w:t>жұмыс</w:t>
            </w:r>
          </w:p>
        </w:tc>
        <w:tc>
          <w:tcPr>
            <w:tcW w:w="2551" w:type="dxa"/>
          </w:tcPr>
          <w:p w14:paraId="3523911F">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А</w:t>
            </w:r>
            <w:r>
              <w:rPr>
                <w:rFonts w:ascii="Times New Roman" w:hAnsi="Times New Roman" w:cs="Times New Roman"/>
                <w:sz w:val="24"/>
                <w:szCs w:val="24"/>
                <w:lang w:val="kk-KZ"/>
              </w:rPr>
              <w:t>йшаға</w:t>
            </w:r>
            <w:r>
              <w:rPr>
                <w:rFonts w:ascii="Times New Roman" w:hAnsi="Times New Roman" w:cs="Times New Roman"/>
                <w:sz w:val="24"/>
                <w:szCs w:val="24"/>
                <w:lang w:val="en-US"/>
              </w:rPr>
              <w:t xml:space="preserve"> қаламды дұрыс қолдануға үйрету.</w:t>
            </w:r>
          </w:p>
          <w:p w14:paraId="7B073005">
            <w:pPr>
              <w:pStyle w:val="34"/>
              <w:rPr>
                <w:sz w:val="24"/>
                <w:szCs w:val="24"/>
              </w:rPr>
            </w:pPr>
          </w:p>
          <w:p w14:paraId="2E21B908">
            <w:pPr>
              <w:pStyle w:val="34"/>
              <w:rPr>
                <w:sz w:val="24"/>
                <w:szCs w:val="24"/>
              </w:rPr>
            </w:pPr>
          </w:p>
        </w:tc>
        <w:tc>
          <w:tcPr>
            <w:tcW w:w="2126" w:type="dxa"/>
            <w:gridSpan w:val="3"/>
          </w:tcPr>
          <w:p w14:paraId="3CCBC1F6">
            <w:pPr>
              <w:pStyle w:val="34"/>
              <w:rPr>
                <w:sz w:val="24"/>
                <w:szCs w:val="24"/>
              </w:rPr>
            </w:pPr>
            <w:r>
              <w:rPr>
                <w:sz w:val="24"/>
                <w:szCs w:val="24"/>
              </w:rPr>
              <w:t xml:space="preserve">Марлен  мен Айшаға </w:t>
            </w:r>
          </w:p>
          <w:p w14:paraId="4D9EEFBF">
            <w:pPr>
              <w:pStyle w:val="34"/>
              <w:rPr>
                <w:sz w:val="24"/>
                <w:szCs w:val="24"/>
              </w:rPr>
            </w:pPr>
            <w:r>
              <w:rPr>
                <w:sz w:val="24"/>
                <w:szCs w:val="24"/>
              </w:rPr>
              <w:t>10 ға дейін тура және кері санауды үйрету</w:t>
            </w:r>
          </w:p>
        </w:tc>
        <w:tc>
          <w:tcPr>
            <w:tcW w:w="2268" w:type="dxa"/>
          </w:tcPr>
          <w:p w14:paraId="180835C8">
            <w:pPr>
              <w:pStyle w:val="34"/>
              <w:rPr>
                <w:sz w:val="24"/>
                <w:szCs w:val="24"/>
              </w:rPr>
            </w:pPr>
            <w:r>
              <w:rPr>
                <w:sz w:val="24"/>
                <w:szCs w:val="24"/>
              </w:rPr>
              <w:t xml:space="preserve"> Айкөркемге өлең жолдарын жаттатқызу арқылы тілдерін дамыту</w:t>
            </w:r>
          </w:p>
        </w:tc>
        <w:tc>
          <w:tcPr>
            <w:tcW w:w="2410" w:type="dxa"/>
          </w:tcPr>
          <w:p w14:paraId="5A2D1FE1">
            <w:pPr>
              <w:pStyle w:val="34"/>
              <w:rPr>
                <w:sz w:val="24"/>
                <w:szCs w:val="24"/>
              </w:rPr>
            </w:pPr>
            <w:r>
              <w:rPr>
                <w:sz w:val="24"/>
                <w:szCs w:val="24"/>
              </w:rPr>
              <w:t>Аминаға дыбыстар туралы түсіндіріп карточкалар мен жұмыс жасау</w:t>
            </w:r>
          </w:p>
        </w:tc>
        <w:tc>
          <w:tcPr>
            <w:tcW w:w="3118" w:type="dxa"/>
          </w:tcPr>
          <w:p w14:paraId="58D75938">
            <w:pPr>
              <w:pStyle w:val="34"/>
              <w:rPr>
                <w:sz w:val="24"/>
                <w:szCs w:val="24"/>
              </w:rPr>
            </w:pPr>
            <w:r>
              <w:rPr>
                <w:bCs/>
                <w:sz w:val="24"/>
                <w:szCs w:val="24"/>
              </w:rPr>
              <w:t>Айсұлтанға дұрыс отыруды үйрету.</w:t>
            </w:r>
          </w:p>
        </w:tc>
      </w:tr>
      <w:tr w14:paraId="43F943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 w:hRule="atLeast"/>
        </w:trPr>
        <w:tc>
          <w:tcPr>
            <w:tcW w:w="2978" w:type="dxa"/>
          </w:tcPr>
          <w:p w14:paraId="724993D6">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Серуенге</w:t>
            </w:r>
            <w:r>
              <w:rPr>
                <w:rFonts w:ascii="Times New Roman" w:hAnsi="Times New Roman" w:cs="Times New Roman"/>
                <w:b/>
                <w:bCs/>
                <w:spacing w:val="-4"/>
                <w:sz w:val="24"/>
                <w:szCs w:val="24"/>
                <w:lang w:val="en-US"/>
              </w:rPr>
              <w:t xml:space="preserve"> </w:t>
            </w:r>
            <w:r>
              <w:rPr>
                <w:rFonts w:ascii="Times New Roman" w:hAnsi="Times New Roman" w:cs="Times New Roman"/>
                <w:b/>
                <w:bCs/>
                <w:sz w:val="24"/>
                <w:szCs w:val="24"/>
                <w:lang w:val="en-US"/>
              </w:rPr>
              <w:t>дайындық</w:t>
            </w:r>
          </w:p>
        </w:tc>
        <w:tc>
          <w:tcPr>
            <w:tcW w:w="12480" w:type="dxa"/>
            <w:gridSpan w:val="8"/>
          </w:tcPr>
          <w:p w14:paraId="7E1109B9">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Киімдерін реттілік сақтап дұрыс киінуге үйрету. Достарына  көмектесу.</w:t>
            </w:r>
          </w:p>
          <w:p w14:paraId="3BF4D963">
            <w:pPr>
              <w:pStyle w:val="34"/>
              <w:rPr>
                <w:sz w:val="24"/>
                <w:szCs w:val="24"/>
              </w:rPr>
            </w:pPr>
            <w:r>
              <w:rPr>
                <w:sz w:val="24"/>
                <w:szCs w:val="24"/>
              </w:rPr>
              <w:t>Қатармен жұптасып жүруді, қатарды бұзбауды  үйрету. Таза ауада қандай ойындар ойнайтынын балалармен жоспарлау. (</w:t>
            </w:r>
            <w:r>
              <w:rPr>
                <w:b/>
                <w:bCs/>
                <w:sz w:val="24"/>
                <w:szCs w:val="24"/>
              </w:rPr>
              <w:t>сөйлеуді дамыту, өзіне-өзі қызмет ету дағдылары, ірі және ұсақ моториканы дамыту)</w:t>
            </w:r>
            <w:r>
              <w:rPr>
                <w:sz w:val="24"/>
                <w:szCs w:val="24"/>
              </w:rPr>
              <w:t>.</w:t>
            </w:r>
          </w:p>
        </w:tc>
      </w:tr>
      <w:tr w14:paraId="3F55F8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7" w:type="dxa"/>
          <w:trHeight w:val="448" w:hRule="atLeast"/>
        </w:trPr>
        <w:tc>
          <w:tcPr>
            <w:tcW w:w="2978" w:type="dxa"/>
          </w:tcPr>
          <w:p w14:paraId="22090749">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Серуен</w:t>
            </w:r>
          </w:p>
        </w:tc>
        <w:tc>
          <w:tcPr>
            <w:tcW w:w="2551" w:type="dxa"/>
          </w:tcPr>
          <w:p w14:paraId="01CD6713">
            <w:pPr>
              <w:pStyle w:val="34"/>
              <w:rPr>
                <w:sz w:val="24"/>
                <w:szCs w:val="24"/>
              </w:rPr>
            </w:pPr>
            <w:r>
              <w:rPr>
                <w:sz w:val="24"/>
                <w:szCs w:val="24"/>
              </w:rPr>
              <w:t>Қимылды ойын «Ханталапай»</w:t>
            </w:r>
          </w:p>
          <w:p w14:paraId="3DB359A3">
            <w:pPr>
              <w:pStyle w:val="34"/>
              <w:rPr>
                <w:sz w:val="24"/>
                <w:szCs w:val="24"/>
              </w:rPr>
            </w:pPr>
          </w:p>
          <w:p w14:paraId="5857FFFB">
            <w:pPr>
              <w:pStyle w:val="34"/>
              <w:rPr>
                <w:sz w:val="24"/>
                <w:szCs w:val="24"/>
              </w:rPr>
            </w:pPr>
            <w:r>
              <w:rPr>
                <w:sz w:val="24"/>
                <w:szCs w:val="24"/>
              </w:rPr>
              <w:t xml:space="preserve">Патриоттық әндерді тыңдату. </w:t>
            </w:r>
          </w:p>
          <w:p w14:paraId="23EA9C8D">
            <w:pPr>
              <w:pStyle w:val="34"/>
              <w:rPr>
                <w:b/>
                <w:bCs/>
                <w:sz w:val="24"/>
                <w:szCs w:val="24"/>
              </w:rPr>
            </w:pPr>
            <w:r>
              <w:rPr>
                <w:b/>
                <w:bCs/>
                <w:sz w:val="24"/>
                <w:szCs w:val="24"/>
              </w:rPr>
              <w:t>(музыка)</w:t>
            </w:r>
          </w:p>
          <w:p w14:paraId="097040F9">
            <w:pPr>
              <w:pStyle w:val="34"/>
              <w:rPr>
                <w:sz w:val="24"/>
                <w:szCs w:val="24"/>
              </w:rPr>
            </w:pPr>
            <w:r>
              <w:rPr>
                <w:sz w:val="24"/>
                <w:szCs w:val="24"/>
              </w:rPr>
              <w:t>Балалардың еркін ойындары</w:t>
            </w:r>
          </w:p>
        </w:tc>
        <w:tc>
          <w:tcPr>
            <w:tcW w:w="2126" w:type="dxa"/>
            <w:gridSpan w:val="3"/>
          </w:tcPr>
          <w:p w14:paraId="2D2FC8BB">
            <w:pPr>
              <w:pStyle w:val="34"/>
              <w:rPr>
                <w:sz w:val="24"/>
                <w:szCs w:val="24"/>
              </w:rPr>
            </w:pPr>
            <w:r>
              <w:rPr>
                <w:sz w:val="24"/>
                <w:szCs w:val="24"/>
              </w:rPr>
              <w:t>Қимылды ойын «Бүрге»</w:t>
            </w:r>
          </w:p>
          <w:p w14:paraId="5129823C">
            <w:pPr>
              <w:pStyle w:val="34"/>
              <w:rPr>
                <w:sz w:val="24"/>
                <w:szCs w:val="24"/>
              </w:rPr>
            </w:pPr>
          </w:p>
          <w:p w14:paraId="24859FAA">
            <w:pPr>
              <w:pStyle w:val="34"/>
              <w:rPr>
                <w:sz w:val="24"/>
                <w:szCs w:val="24"/>
              </w:rPr>
            </w:pPr>
            <w:r>
              <w:rPr>
                <w:sz w:val="24"/>
                <w:szCs w:val="24"/>
              </w:rPr>
              <w:t>Балалардың еркін ойындары</w:t>
            </w:r>
          </w:p>
          <w:p w14:paraId="18EC3329">
            <w:pPr>
              <w:pStyle w:val="34"/>
              <w:rPr>
                <w:sz w:val="24"/>
                <w:szCs w:val="24"/>
              </w:rPr>
            </w:pPr>
          </w:p>
        </w:tc>
        <w:tc>
          <w:tcPr>
            <w:tcW w:w="2268" w:type="dxa"/>
          </w:tcPr>
          <w:p w14:paraId="5CA6A868">
            <w:pPr>
              <w:pStyle w:val="34"/>
              <w:rPr>
                <w:sz w:val="24"/>
                <w:szCs w:val="24"/>
              </w:rPr>
            </w:pPr>
            <w:r>
              <w:rPr>
                <w:sz w:val="24"/>
                <w:szCs w:val="24"/>
              </w:rPr>
              <w:t>Қимылды ойын</w:t>
            </w:r>
          </w:p>
          <w:p w14:paraId="4A06BD78">
            <w:pPr>
              <w:pStyle w:val="34"/>
              <w:rPr>
                <w:sz w:val="24"/>
                <w:szCs w:val="24"/>
              </w:rPr>
            </w:pPr>
            <w:r>
              <w:rPr>
                <w:sz w:val="24"/>
                <w:szCs w:val="24"/>
              </w:rPr>
              <w:t xml:space="preserve">«Кетті кетті» </w:t>
            </w:r>
          </w:p>
          <w:p w14:paraId="65F11B99">
            <w:pPr>
              <w:pStyle w:val="34"/>
              <w:rPr>
                <w:sz w:val="24"/>
                <w:szCs w:val="24"/>
              </w:rPr>
            </w:pPr>
            <w:r>
              <w:rPr>
                <w:sz w:val="24"/>
                <w:szCs w:val="24"/>
              </w:rPr>
              <w:t xml:space="preserve">Туған жер тақпағын жаттау. </w:t>
            </w:r>
          </w:p>
          <w:p w14:paraId="666815C2">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(Қарым-қатынас іс-әрекеті)</w:t>
            </w:r>
          </w:p>
          <w:p w14:paraId="1FCEA4CC">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еркін ойындары</w:t>
            </w:r>
          </w:p>
        </w:tc>
        <w:tc>
          <w:tcPr>
            <w:tcW w:w="2410" w:type="dxa"/>
          </w:tcPr>
          <w:p w14:paraId="32F7A04E">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sz w:val="24"/>
                <w:szCs w:val="24"/>
                <w:lang w:val="kk-KZ"/>
              </w:rPr>
              <w:t xml:space="preserve">Балабақша ауласындағы туды тамашалату. </w:t>
            </w:r>
            <w:r>
              <w:rPr>
                <w:rFonts w:ascii="Times New Roman" w:hAnsi="Times New Roman" w:cs="Times New Roman"/>
                <w:b/>
                <w:bCs/>
                <w:sz w:val="24"/>
                <w:szCs w:val="24"/>
                <w:lang w:val="kk-KZ"/>
              </w:rPr>
              <w:t xml:space="preserve"> (зерттеу іс әрекеті)</w:t>
            </w:r>
          </w:p>
          <w:p w14:paraId="28392FCD">
            <w:pPr>
              <w:pStyle w:val="34"/>
              <w:rPr>
                <w:sz w:val="24"/>
                <w:szCs w:val="24"/>
              </w:rPr>
            </w:pPr>
          </w:p>
        </w:tc>
        <w:tc>
          <w:tcPr>
            <w:tcW w:w="3118" w:type="dxa"/>
          </w:tcPr>
          <w:p w14:paraId="5E575B67">
            <w:pPr>
              <w:pStyle w:val="34"/>
              <w:rPr>
                <w:sz w:val="24"/>
                <w:szCs w:val="24"/>
              </w:rPr>
            </w:pPr>
            <w:r>
              <w:rPr>
                <w:sz w:val="24"/>
                <w:szCs w:val="24"/>
              </w:rPr>
              <w:t>Қимылды ойындар</w:t>
            </w:r>
          </w:p>
          <w:p w14:paraId="492C8976">
            <w:pPr>
              <w:pStyle w:val="34"/>
              <w:rPr>
                <w:sz w:val="24"/>
                <w:szCs w:val="24"/>
              </w:rPr>
            </w:pPr>
            <w:r>
              <w:rPr>
                <w:sz w:val="24"/>
                <w:szCs w:val="24"/>
              </w:rPr>
              <w:t>«ұшты ұшты»</w:t>
            </w:r>
          </w:p>
          <w:p w14:paraId="12C62E01">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еркін ойындары</w:t>
            </w:r>
          </w:p>
        </w:tc>
      </w:tr>
      <w:tr w14:paraId="6E0C6C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2978" w:type="dxa"/>
          </w:tcPr>
          <w:p w14:paraId="27524657">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Балалардың</w:t>
            </w:r>
            <w:r>
              <w:rPr>
                <w:rFonts w:ascii="Times New Roman" w:hAnsi="Times New Roman" w:cs="Times New Roman"/>
                <w:b/>
                <w:bCs/>
                <w:spacing w:val="-3"/>
                <w:sz w:val="24"/>
                <w:szCs w:val="24"/>
                <w:lang w:val="en-US"/>
              </w:rPr>
              <w:t xml:space="preserve"> </w:t>
            </w:r>
            <w:r>
              <w:rPr>
                <w:rFonts w:ascii="Times New Roman" w:hAnsi="Times New Roman" w:cs="Times New Roman"/>
                <w:b/>
                <w:bCs/>
                <w:sz w:val="24"/>
                <w:szCs w:val="24"/>
                <w:lang w:val="en-US"/>
              </w:rPr>
              <w:t>үйге</w:t>
            </w:r>
            <w:r>
              <w:rPr>
                <w:rFonts w:ascii="Times New Roman" w:hAnsi="Times New Roman" w:cs="Times New Roman"/>
                <w:b/>
                <w:bCs/>
                <w:spacing w:val="-3"/>
                <w:sz w:val="24"/>
                <w:szCs w:val="24"/>
                <w:lang w:val="en-US"/>
              </w:rPr>
              <w:t xml:space="preserve"> </w:t>
            </w:r>
            <w:r>
              <w:rPr>
                <w:rFonts w:ascii="Times New Roman" w:hAnsi="Times New Roman" w:cs="Times New Roman"/>
                <w:b/>
                <w:bCs/>
                <w:sz w:val="24"/>
                <w:szCs w:val="24"/>
                <w:lang w:val="en-US"/>
              </w:rPr>
              <w:t>қайтуы</w:t>
            </w:r>
          </w:p>
        </w:tc>
        <w:tc>
          <w:tcPr>
            <w:tcW w:w="12480" w:type="dxa"/>
            <w:gridSpan w:val="8"/>
          </w:tcPr>
          <w:p w14:paraId="7F83FFD8">
            <w:pPr>
              <w:pStyle w:val="34"/>
              <w:rPr>
                <w:sz w:val="24"/>
                <w:szCs w:val="24"/>
              </w:rPr>
            </w:pPr>
            <w:r>
              <w:rPr>
                <w:sz w:val="24"/>
                <w:szCs w:val="24"/>
              </w:rPr>
              <w:t xml:space="preserve">Менің туған жерім тақырыбында отбасылық сурет салу. Көрмеге қою. </w:t>
            </w:r>
          </w:p>
          <w:p w14:paraId="2124599D">
            <w:pPr>
              <w:pStyle w:val="34"/>
              <w:rPr>
                <w:sz w:val="24"/>
                <w:szCs w:val="24"/>
              </w:rPr>
            </w:pPr>
            <w:r>
              <w:rPr>
                <w:sz w:val="24"/>
                <w:szCs w:val="24"/>
              </w:rPr>
              <w:t xml:space="preserve">Апталық жұмыстан не ұнағанын сұрау. </w:t>
            </w:r>
          </w:p>
          <w:p w14:paraId="07FB44AF">
            <w:pPr>
              <w:pStyle w:val="34"/>
              <w:rPr>
                <w:sz w:val="24"/>
                <w:szCs w:val="24"/>
              </w:rPr>
            </w:pPr>
          </w:p>
        </w:tc>
      </w:tr>
    </w:tbl>
    <w:p w14:paraId="407A8179">
      <w:pPr>
        <w:spacing w:after="0" w:line="240" w:lineRule="auto"/>
        <w:rPr>
          <w:rFonts w:ascii="Times New Roman" w:hAnsi="Times New Roman" w:cs="Times New Roman"/>
          <w:b/>
          <w:sz w:val="24"/>
          <w:szCs w:val="24"/>
          <w:lang w:val="kk-KZ"/>
        </w:rPr>
      </w:pPr>
    </w:p>
    <w:p w14:paraId="1E3569D5">
      <w:pPr>
        <w:spacing w:after="0" w:line="240" w:lineRule="auto"/>
        <w:rPr>
          <w:rFonts w:ascii="Times New Roman" w:hAnsi="Times New Roman" w:cs="Times New Roman"/>
          <w:b/>
          <w:sz w:val="24"/>
          <w:szCs w:val="24"/>
          <w:lang w:val="kk-KZ"/>
        </w:rPr>
      </w:pPr>
    </w:p>
    <w:p w14:paraId="7F0BC3C2">
      <w:pPr>
        <w:spacing w:after="0" w:line="240" w:lineRule="auto"/>
        <w:rPr>
          <w:rFonts w:ascii="Times New Roman" w:hAnsi="Times New Roman" w:cs="Times New Roman"/>
          <w:b/>
          <w:sz w:val="24"/>
          <w:szCs w:val="24"/>
          <w:lang w:val="kk-KZ"/>
        </w:rPr>
      </w:pPr>
    </w:p>
    <w:p w14:paraId="0ED4C0C0">
      <w:pPr>
        <w:spacing w:after="0" w:line="240" w:lineRule="auto"/>
        <w:rPr>
          <w:rFonts w:ascii="Times New Roman" w:hAnsi="Times New Roman" w:cs="Times New Roman"/>
          <w:b/>
          <w:sz w:val="24"/>
          <w:szCs w:val="24"/>
          <w:lang w:val="kk-KZ"/>
        </w:rPr>
      </w:pPr>
    </w:p>
    <w:p w14:paraId="7C7FB929">
      <w:pPr>
        <w:spacing w:after="0" w:line="240" w:lineRule="auto"/>
        <w:rPr>
          <w:rFonts w:ascii="Times New Roman" w:hAnsi="Times New Roman" w:cs="Times New Roman"/>
          <w:b/>
          <w:sz w:val="24"/>
          <w:szCs w:val="24"/>
          <w:lang w:val="kk-KZ"/>
        </w:rPr>
      </w:pPr>
    </w:p>
    <w:p w14:paraId="759F5551">
      <w:pPr>
        <w:spacing w:after="0" w:line="240" w:lineRule="auto"/>
        <w:rPr>
          <w:rFonts w:ascii="Times New Roman" w:hAnsi="Times New Roman" w:cs="Times New Roman"/>
          <w:b/>
          <w:sz w:val="24"/>
          <w:szCs w:val="24"/>
          <w:lang w:val="kk-KZ"/>
        </w:rPr>
      </w:pPr>
    </w:p>
    <w:p w14:paraId="7CF9312C">
      <w:pPr>
        <w:spacing w:after="0" w:line="240" w:lineRule="auto"/>
        <w:rPr>
          <w:rFonts w:ascii="Times New Roman" w:hAnsi="Times New Roman" w:cs="Times New Roman"/>
          <w:b/>
          <w:sz w:val="24"/>
          <w:szCs w:val="24"/>
          <w:lang w:val="kk-KZ"/>
        </w:rPr>
      </w:pPr>
    </w:p>
    <w:p w14:paraId="1FF8F1E8">
      <w:pPr>
        <w:spacing w:after="0" w:line="240" w:lineRule="auto"/>
        <w:rPr>
          <w:rFonts w:ascii="Times New Roman" w:hAnsi="Times New Roman" w:cs="Times New Roman"/>
          <w:b/>
          <w:sz w:val="24"/>
          <w:szCs w:val="24"/>
          <w:lang w:val="kk-KZ"/>
        </w:rPr>
      </w:pPr>
    </w:p>
    <w:p w14:paraId="70227F23">
      <w:pPr>
        <w:spacing w:after="0" w:line="240" w:lineRule="auto"/>
        <w:rPr>
          <w:rFonts w:ascii="Times New Roman" w:hAnsi="Times New Roman" w:cs="Times New Roman"/>
          <w:b/>
          <w:sz w:val="24"/>
          <w:szCs w:val="24"/>
          <w:lang w:val="kk-KZ"/>
        </w:rPr>
      </w:pPr>
    </w:p>
    <w:p w14:paraId="121F7740">
      <w:pPr>
        <w:spacing w:after="0" w:line="240" w:lineRule="auto"/>
        <w:rPr>
          <w:rFonts w:ascii="Times New Roman" w:hAnsi="Times New Roman" w:cs="Times New Roman"/>
          <w:b/>
          <w:sz w:val="24"/>
          <w:szCs w:val="24"/>
          <w:lang w:val="kk-KZ"/>
        </w:rPr>
      </w:pPr>
    </w:p>
    <w:p w14:paraId="2A4B01EE">
      <w:pPr>
        <w:spacing w:after="0" w:line="240" w:lineRule="auto"/>
        <w:rPr>
          <w:rFonts w:ascii="Times New Roman" w:hAnsi="Times New Roman" w:cs="Times New Roman"/>
          <w:b/>
          <w:sz w:val="24"/>
          <w:szCs w:val="24"/>
          <w:lang w:val="kk-KZ"/>
        </w:rPr>
      </w:pPr>
    </w:p>
    <w:p w14:paraId="30D418CA">
      <w:pPr>
        <w:spacing w:after="0" w:line="240" w:lineRule="auto"/>
        <w:rPr>
          <w:rFonts w:ascii="Times New Roman" w:hAnsi="Times New Roman" w:cs="Times New Roman"/>
          <w:b/>
          <w:sz w:val="24"/>
          <w:szCs w:val="24"/>
          <w:lang w:val="kk-KZ"/>
        </w:rPr>
      </w:pPr>
    </w:p>
    <w:p w14:paraId="44F2C6D1">
      <w:pPr>
        <w:spacing w:after="0" w:line="240" w:lineRule="auto"/>
        <w:rPr>
          <w:rFonts w:ascii="Times New Roman" w:hAnsi="Times New Roman" w:cs="Times New Roman"/>
          <w:b/>
          <w:sz w:val="24"/>
          <w:szCs w:val="24"/>
          <w:lang w:val="kk-KZ"/>
        </w:rPr>
      </w:pPr>
    </w:p>
    <w:p w14:paraId="2600D8D3">
      <w:pPr>
        <w:spacing w:after="0" w:line="240" w:lineRule="auto"/>
        <w:rPr>
          <w:rFonts w:ascii="Times New Roman" w:hAnsi="Times New Roman" w:cs="Times New Roman"/>
          <w:b/>
          <w:sz w:val="24"/>
          <w:szCs w:val="24"/>
          <w:lang w:val="kk-KZ"/>
        </w:rPr>
      </w:pPr>
      <w:r>
        <w:rPr>
          <w:rFonts w:ascii="Calibri" w:hAnsi="Calibri" w:eastAsia="Calibri" w:cs="Calibri"/>
          <w:color w:val="000000"/>
          <w:lang w:eastAsia="ru-RU"/>
        </w:rPr>
        <w:drawing>
          <wp:anchor distT="0" distB="0" distL="114300" distR="114300" simplePos="0" relativeHeight="251673600" behindDoc="0" locked="0" layoutInCell="1" allowOverlap="0">
            <wp:simplePos x="0" y="0"/>
            <wp:positionH relativeFrom="page">
              <wp:posOffset>628650</wp:posOffset>
            </wp:positionH>
            <wp:positionV relativeFrom="margin">
              <wp:posOffset>241300</wp:posOffset>
            </wp:positionV>
            <wp:extent cx="4305300" cy="1076325"/>
            <wp:effectExtent l="0" t="0" r="0" b="0"/>
            <wp:wrapTopAndBottom/>
            <wp:docPr id="18" name="Picture 7"/>
            <wp:cNvGraphicFramePr/>
            <a:graphic xmlns:a="http://schemas.openxmlformats.org/drawingml/2006/main">
              <a:graphicData uri="http://schemas.openxmlformats.org/drawingml/2006/picture">
                <pic:pic xmlns:pic="http://schemas.openxmlformats.org/drawingml/2006/picture">
                  <pic:nvPicPr>
                    <pic:cNvPr id="18" name="Picture 7"/>
                    <pic:cNvPicPr/>
                  </pic:nvPicPr>
                  <pic:blipFill>
                    <a:blip r:embed="rId8"/>
                    <a:srcRect l="7087" t="9114" r="30866" b="76172"/>
                    <a:stretch>
                      <a:fillRect/>
                    </a:stretch>
                  </pic:blipFill>
                  <pic:spPr>
                    <a:xfrm>
                      <a:off x="0" y="0"/>
                      <a:ext cx="4305300" cy="1076325"/>
                    </a:xfrm>
                    <a:prstGeom prst="rect">
                      <a:avLst/>
                    </a:prstGeom>
                    <a:ln>
                      <a:noFill/>
                    </a:ln>
                  </pic:spPr>
                </pic:pic>
              </a:graphicData>
            </a:graphic>
          </wp:anchor>
        </w:drawing>
      </w:r>
    </w:p>
    <w:p w14:paraId="13609E6C">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Желтоқсан  айының II аптасы  04.12 –  08.12.2023ж аралығындағы Мектепалды                                                                                                                                                 «Гүлдер» тобының күн тәртібіндегі  тәрбие, оқу қызметінің  циклограммасы</w:t>
      </w:r>
    </w:p>
    <w:p w14:paraId="37F00735">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Тәрбиеші:Айткалиева.Ұ.М</w:t>
      </w:r>
    </w:p>
    <w:p w14:paraId="10C96F79">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p>
    <w:tbl>
      <w:tblPr>
        <w:tblStyle w:val="39"/>
        <w:tblW w:w="14595" w:type="dxa"/>
        <w:tblInd w:w="1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972"/>
        <w:gridCol w:w="2410"/>
        <w:gridCol w:w="2268"/>
        <w:gridCol w:w="2551"/>
        <w:gridCol w:w="10"/>
        <w:gridCol w:w="2116"/>
        <w:gridCol w:w="2268"/>
      </w:tblGrid>
      <w:tr w14:paraId="0E8BB9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972" w:type="dxa"/>
            <w:tcBorders>
              <w:top w:val="single" w:color="000000" w:sz="4" w:space="0"/>
              <w:left w:val="single" w:color="000000" w:sz="4" w:space="0"/>
              <w:bottom w:val="single" w:color="000000" w:sz="4" w:space="0"/>
              <w:right w:val="single" w:color="000000" w:sz="4" w:space="0"/>
            </w:tcBorders>
          </w:tcPr>
          <w:p w14:paraId="131C9367">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Күн</w:t>
            </w:r>
            <w:r>
              <w:rPr>
                <w:rFonts w:ascii="Times New Roman" w:hAnsi="Times New Roman" w:cs="Times New Roman"/>
                <w:b/>
                <w:bCs/>
                <w:spacing w:val="-2"/>
                <w:sz w:val="24"/>
                <w:szCs w:val="24"/>
                <w:lang w:val="en-US"/>
              </w:rPr>
              <w:t xml:space="preserve"> </w:t>
            </w:r>
            <w:r>
              <w:rPr>
                <w:rFonts w:ascii="Times New Roman" w:hAnsi="Times New Roman" w:cs="Times New Roman"/>
                <w:b/>
                <w:bCs/>
                <w:sz w:val="24"/>
                <w:szCs w:val="24"/>
                <w:lang w:val="en-US"/>
              </w:rPr>
              <w:t>тәртібінің</w:t>
            </w:r>
            <w:r>
              <w:rPr>
                <w:rFonts w:ascii="Times New Roman" w:hAnsi="Times New Roman" w:cs="Times New Roman"/>
                <w:b/>
                <w:bCs/>
                <w:spacing w:val="-1"/>
                <w:sz w:val="24"/>
                <w:szCs w:val="24"/>
                <w:lang w:val="en-US"/>
              </w:rPr>
              <w:t xml:space="preserve"> </w:t>
            </w:r>
            <w:r>
              <w:rPr>
                <w:rFonts w:ascii="Times New Roman" w:hAnsi="Times New Roman" w:cs="Times New Roman"/>
                <w:b/>
                <w:bCs/>
                <w:sz w:val="24"/>
                <w:szCs w:val="24"/>
                <w:lang w:val="en-US"/>
              </w:rPr>
              <w:t>кезе</w:t>
            </w:r>
            <w:r>
              <w:rPr>
                <w:rFonts w:ascii="Times New Roman" w:hAnsi="Times New Roman" w:cs="Times New Roman"/>
                <w:b/>
                <w:bCs/>
                <w:sz w:val="24"/>
                <w:szCs w:val="24"/>
                <w:lang w:val="kk-KZ"/>
              </w:rPr>
              <w:t>ңдері</w:t>
            </w:r>
            <w:r>
              <w:rPr>
                <w:rFonts w:ascii="Times New Roman" w:hAnsi="Times New Roman" w:cs="Times New Roman"/>
                <w:b/>
                <w:bCs/>
                <w:sz w:val="24"/>
                <w:szCs w:val="24"/>
                <w:lang w:val="en-US"/>
              </w:rPr>
              <w:t xml:space="preserve">  </w:t>
            </w:r>
          </w:p>
        </w:tc>
        <w:tc>
          <w:tcPr>
            <w:tcW w:w="2410" w:type="dxa"/>
            <w:tcBorders>
              <w:top w:val="single" w:color="000000" w:sz="4" w:space="0"/>
              <w:left w:val="single" w:color="000000" w:sz="4" w:space="0"/>
              <w:bottom w:val="single" w:color="000000" w:sz="4" w:space="0"/>
              <w:right w:val="single" w:color="000000" w:sz="4" w:space="0"/>
            </w:tcBorders>
          </w:tcPr>
          <w:p w14:paraId="3B81D6E2">
            <w:pPr>
              <w:pStyle w:val="30"/>
              <w:widowControl w:val="0"/>
              <w:autoSpaceDE w:val="0"/>
              <w:autoSpaceDN w:val="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Дүйсенбі</w:t>
            </w:r>
          </w:p>
          <w:p w14:paraId="556E409D">
            <w:pPr>
              <w:pStyle w:val="30"/>
              <w:widowControl w:val="0"/>
              <w:autoSpaceDE w:val="0"/>
              <w:autoSpaceDN w:val="0"/>
              <w:jc w:val="center"/>
              <w:rPr>
                <w:rFonts w:ascii="Times New Roman" w:hAnsi="Times New Roman" w:cs="Times New Roman"/>
                <w:b/>
                <w:bCs/>
                <w:sz w:val="24"/>
                <w:szCs w:val="24"/>
                <w:lang w:val="en-US"/>
              </w:rPr>
            </w:pPr>
          </w:p>
        </w:tc>
        <w:tc>
          <w:tcPr>
            <w:tcW w:w="2268" w:type="dxa"/>
            <w:tcBorders>
              <w:top w:val="single" w:color="000000" w:sz="4" w:space="0"/>
              <w:left w:val="single" w:color="000000" w:sz="4" w:space="0"/>
              <w:bottom w:val="single" w:color="000000" w:sz="4" w:space="0"/>
              <w:right w:val="single" w:color="000000" w:sz="4" w:space="0"/>
            </w:tcBorders>
          </w:tcPr>
          <w:p w14:paraId="234A494D">
            <w:pPr>
              <w:pStyle w:val="30"/>
              <w:widowControl w:val="0"/>
              <w:autoSpaceDE w:val="0"/>
              <w:autoSpaceDN w:val="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Сейсенбі</w:t>
            </w:r>
          </w:p>
          <w:p w14:paraId="1091E04D">
            <w:pPr>
              <w:pStyle w:val="30"/>
              <w:widowControl w:val="0"/>
              <w:autoSpaceDE w:val="0"/>
              <w:autoSpaceDN w:val="0"/>
              <w:jc w:val="center"/>
              <w:rPr>
                <w:rFonts w:ascii="Times New Roman" w:hAnsi="Times New Roman" w:cs="Times New Roman"/>
                <w:b/>
                <w:bCs/>
                <w:sz w:val="24"/>
                <w:szCs w:val="24"/>
                <w:lang w:val="en-US"/>
              </w:rPr>
            </w:pPr>
          </w:p>
        </w:tc>
        <w:tc>
          <w:tcPr>
            <w:tcW w:w="2551" w:type="dxa"/>
            <w:tcBorders>
              <w:top w:val="single" w:color="000000" w:sz="4" w:space="0"/>
              <w:left w:val="single" w:color="000000" w:sz="4" w:space="0"/>
              <w:bottom w:val="single" w:color="000000" w:sz="4" w:space="0"/>
              <w:right w:val="single" w:color="000000" w:sz="4" w:space="0"/>
            </w:tcBorders>
          </w:tcPr>
          <w:p w14:paraId="6E8B5B81">
            <w:pPr>
              <w:pStyle w:val="30"/>
              <w:widowControl w:val="0"/>
              <w:autoSpaceDE w:val="0"/>
              <w:autoSpaceDN w:val="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Сәрсенбі</w:t>
            </w:r>
          </w:p>
          <w:p w14:paraId="4A413906">
            <w:pPr>
              <w:pStyle w:val="30"/>
              <w:widowControl w:val="0"/>
              <w:autoSpaceDE w:val="0"/>
              <w:autoSpaceDN w:val="0"/>
              <w:jc w:val="center"/>
              <w:rPr>
                <w:rFonts w:ascii="Times New Roman" w:hAnsi="Times New Roman" w:cs="Times New Roman"/>
                <w:b/>
                <w:bCs/>
                <w:sz w:val="24"/>
                <w:szCs w:val="24"/>
                <w:lang w:val="en-US"/>
              </w:rPr>
            </w:pPr>
          </w:p>
        </w:tc>
        <w:tc>
          <w:tcPr>
            <w:tcW w:w="2126" w:type="dxa"/>
            <w:gridSpan w:val="2"/>
            <w:tcBorders>
              <w:top w:val="single" w:color="000000" w:sz="4" w:space="0"/>
              <w:left w:val="single" w:color="000000" w:sz="4" w:space="0"/>
              <w:bottom w:val="single" w:color="000000" w:sz="4" w:space="0"/>
              <w:right w:val="single" w:color="000000" w:sz="4" w:space="0"/>
            </w:tcBorders>
          </w:tcPr>
          <w:p w14:paraId="10C0AF07">
            <w:pPr>
              <w:pStyle w:val="30"/>
              <w:widowControl w:val="0"/>
              <w:autoSpaceDE w:val="0"/>
              <w:autoSpaceDN w:val="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Бейсенбі</w:t>
            </w:r>
          </w:p>
          <w:p w14:paraId="2155580D">
            <w:pPr>
              <w:pStyle w:val="30"/>
              <w:widowControl w:val="0"/>
              <w:autoSpaceDE w:val="0"/>
              <w:autoSpaceDN w:val="0"/>
              <w:jc w:val="center"/>
              <w:rPr>
                <w:rFonts w:ascii="Times New Roman" w:hAnsi="Times New Roman" w:cs="Times New Roman"/>
                <w:b/>
                <w:bCs/>
                <w:sz w:val="24"/>
                <w:szCs w:val="24"/>
                <w:lang w:val="kk-KZ"/>
              </w:rPr>
            </w:pPr>
          </w:p>
        </w:tc>
        <w:tc>
          <w:tcPr>
            <w:tcW w:w="2268" w:type="dxa"/>
            <w:tcBorders>
              <w:top w:val="single" w:color="000000" w:sz="4" w:space="0"/>
              <w:left w:val="single" w:color="000000" w:sz="4" w:space="0"/>
              <w:bottom w:val="single" w:color="000000" w:sz="4" w:space="0"/>
              <w:right w:val="single" w:color="000000" w:sz="4" w:space="0"/>
            </w:tcBorders>
          </w:tcPr>
          <w:p w14:paraId="35A3696B">
            <w:pPr>
              <w:pStyle w:val="30"/>
              <w:widowControl w:val="0"/>
              <w:autoSpaceDE w:val="0"/>
              <w:autoSpaceDN w:val="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Жұма</w:t>
            </w:r>
          </w:p>
          <w:p w14:paraId="277E5725">
            <w:pPr>
              <w:pStyle w:val="30"/>
              <w:widowControl w:val="0"/>
              <w:autoSpaceDE w:val="0"/>
              <w:autoSpaceDN w:val="0"/>
              <w:jc w:val="center"/>
              <w:rPr>
                <w:rFonts w:ascii="Times New Roman" w:hAnsi="Times New Roman" w:cs="Times New Roman"/>
                <w:b/>
                <w:bCs/>
                <w:sz w:val="24"/>
                <w:szCs w:val="24"/>
                <w:lang w:val="en-US"/>
              </w:rPr>
            </w:pPr>
          </w:p>
        </w:tc>
      </w:tr>
      <w:tr w14:paraId="27EE21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972" w:type="dxa"/>
            <w:tcBorders>
              <w:top w:val="single" w:color="000000" w:sz="4" w:space="0"/>
              <w:left w:val="single" w:color="000000" w:sz="4" w:space="0"/>
              <w:bottom w:val="single" w:color="000000" w:sz="4" w:space="0"/>
              <w:right w:val="single" w:color="000000" w:sz="4" w:space="0"/>
            </w:tcBorders>
          </w:tcPr>
          <w:p w14:paraId="3FDC52DB">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Балаларды</w:t>
            </w:r>
            <w:r>
              <w:rPr>
                <w:rFonts w:ascii="Times New Roman" w:hAnsi="Times New Roman" w:cs="Times New Roman"/>
                <w:b/>
                <w:bCs/>
                <w:spacing w:val="-1"/>
                <w:sz w:val="24"/>
                <w:szCs w:val="24"/>
                <w:lang w:val="en-US"/>
              </w:rPr>
              <w:t xml:space="preserve"> </w:t>
            </w:r>
            <w:r>
              <w:rPr>
                <w:rFonts w:ascii="Times New Roman" w:hAnsi="Times New Roman" w:cs="Times New Roman"/>
                <w:b/>
                <w:bCs/>
                <w:sz w:val="24"/>
                <w:szCs w:val="24"/>
                <w:lang w:val="en-US"/>
              </w:rPr>
              <w:t>қабылдау</w:t>
            </w:r>
          </w:p>
        </w:tc>
        <w:tc>
          <w:tcPr>
            <w:tcW w:w="11623" w:type="dxa"/>
            <w:gridSpan w:val="6"/>
            <w:tcBorders>
              <w:top w:val="single" w:color="000000" w:sz="4" w:space="0"/>
              <w:left w:val="single" w:color="000000" w:sz="4" w:space="0"/>
              <w:bottom w:val="single" w:color="000000" w:sz="4" w:space="0"/>
              <w:right w:val="single" w:color="000000" w:sz="4" w:space="0"/>
            </w:tcBorders>
          </w:tcPr>
          <w:p w14:paraId="7F50B58E">
            <w:pPr>
              <w:widowControl w:val="0"/>
              <w:autoSpaceDE w:val="0"/>
              <w:autoSpaceDN w:val="0"/>
              <w:spacing w:after="0" w:line="240" w:lineRule="auto"/>
              <w:rPr>
                <w:rFonts w:ascii="Times New Roman" w:hAnsi="Times New Roman" w:cs="Times New Roman"/>
                <w:b/>
                <w:bCs/>
                <w:sz w:val="24"/>
                <w:szCs w:val="24"/>
                <w:lang w:val="en-US"/>
              </w:rPr>
            </w:pPr>
            <w:r>
              <w:rPr>
                <w:rFonts w:ascii="Times New Roman" w:hAnsi="Times New Roman" w:cs="Times New Roman"/>
                <w:sz w:val="24"/>
                <w:szCs w:val="24"/>
                <w:lang w:val="en-US"/>
              </w:rPr>
              <w:t xml:space="preserve">Балалардың денсаулығын бақылау, оларды көтеріңкі көңіл-күймен қарсы алу. Жайлы жағдай жасап, әр баланың бүгінгі көңіл күйі, оны не қызықтыратыны туралы сұрау </w:t>
            </w:r>
            <w:r>
              <w:rPr>
                <w:rFonts w:ascii="Times New Roman" w:hAnsi="Times New Roman" w:cs="Times New Roman"/>
                <w:b/>
                <w:bCs/>
                <w:sz w:val="24"/>
                <w:szCs w:val="24"/>
                <w:lang w:val="en-US"/>
              </w:rPr>
              <w:t>(Сөйлеуді дамыту– коммуникативтік, танымдық әрекет</w:t>
            </w:r>
            <w:r>
              <w:rPr>
                <w:rFonts w:ascii="Times New Roman" w:hAnsi="Times New Roman" w:cs="Times New Roman"/>
                <w:sz w:val="24"/>
                <w:szCs w:val="24"/>
                <w:lang w:val="en-US"/>
              </w:rPr>
              <w:t>)</w:t>
            </w:r>
          </w:p>
        </w:tc>
      </w:tr>
      <w:tr w14:paraId="7CD039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972" w:type="dxa"/>
            <w:tcBorders>
              <w:top w:val="single" w:color="000000" w:sz="4" w:space="0"/>
              <w:left w:val="single" w:color="000000" w:sz="4" w:space="0"/>
              <w:bottom w:val="single" w:color="000000" w:sz="4" w:space="0"/>
              <w:right w:val="single" w:color="000000" w:sz="4" w:space="0"/>
            </w:tcBorders>
          </w:tcPr>
          <w:p w14:paraId="7A3381CA">
            <w:pPr>
              <w:pStyle w:val="30"/>
              <w:widowControl w:val="0"/>
              <w:autoSpaceDE w:val="0"/>
              <w:autoSpaceDN w:val="0"/>
              <w:rPr>
                <w:rFonts w:ascii="Times New Roman" w:hAnsi="Times New Roman" w:cs="Times New Roman"/>
                <w:b/>
                <w:bCs/>
                <w:sz w:val="24"/>
                <w:szCs w:val="24"/>
                <w:lang w:val="ru-RU"/>
              </w:rPr>
            </w:pPr>
            <w:r>
              <w:rPr>
                <w:rFonts w:ascii="Times New Roman" w:hAnsi="Times New Roman" w:cs="Times New Roman"/>
                <w:b/>
                <w:bCs/>
                <w:sz w:val="24"/>
                <w:szCs w:val="24"/>
                <w:lang w:val="ru-RU"/>
              </w:rPr>
              <w:t>Ата-аналармен</w:t>
            </w:r>
            <w:r>
              <w:rPr>
                <w:rFonts w:ascii="Times New Roman" w:hAnsi="Times New Roman" w:cs="Times New Roman"/>
                <w:b/>
                <w:bCs/>
                <w:spacing w:val="-6"/>
                <w:sz w:val="24"/>
                <w:szCs w:val="24"/>
                <w:lang w:val="ru-RU"/>
              </w:rPr>
              <w:t xml:space="preserve"> </w:t>
            </w:r>
            <w:r>
              <w:rPr>
                <w:rFonts w:ascii="Times New Roman" w:hAnsi="Times New Roman" w:cs="Times New Roman"/>
                <w:b/>
                <w:bCs/>
                <w:sz w:val="24"/>
                <w:szCs w:val="24"/>
                <w:lang w:val="ru-RU"/>
              </w:rPr>
              <w:t>әңгімелесу,</w:t>
            </w:r>
          </w:p>
          <w:p w14:paraId="6BAC9035">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ru-RU"/>
              </w:rPr>
              <w:t>кеңес</w:t>
            </w:r>
            <w:r>
              <w:rPr>
                <w:rFonts w:ascii="Times New Roman" w:hAnsi="Times New Roman" w:cs="Times New Roman"/>
                <w:b/>
                <w:bCs/>
                <w:spacing w:val="-1"/>
                <w:sz w:val="24"/>
                <w:szCs w:val="24"/>
                <w:lang w:val="ru-RU"/>
              </w:rPr>
              <w:t xml:space="preserve"> </w:t>
            </w:r>
            <w:r>
              <w:rPr>
                <w:rFonts w:ascii="Times New Roman" w:hAnsi="Times New Roman" w:cs="Times New Roman"/>
                <w:b/>
                <w:bCs/>
                <w:sz w:val="24"/>
                <w:szCs w:val="24"/>
                <w:lang w:val="ru-RU"/>
              </w:rPr>
              <w:t>беру</w:t>
            </w:r>
          </w:p>
        </w:tc>
        <w:tc>
          <w:tcPr>
            <w:tcW w:w="11623" w:type="dxa"/>
            <w:gridSpan w:val="6"/>
            <w:tcBorders>
              <w:top w:val="single" w:color="000000" w:sz="4" w:space="0"/>
              <w:left w:val="single" w:color="000000" w:sz="4" w:space="0"/>
              <w:bottom w:val="single" w:color="000000" w:sz="4" w:space="0"/>
              <w:right w:val="single" w:color="000000" w:sz="4" w:space="0"/>
            </w:tcBorders>
          </w:tcPr>
          <w:p w14:paraId="17D88CE8">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көңіл күйі, денсаулығы жайында ата-анамен әңгімелесу.</w:t>
            </w:r>
          </w:p>
          <w:p w14:paraId="14B3987C">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sz w:val="24"/>
                <w:szCs w:val="24"/>
                <w:lang w:val="kk-KZ"/>
              </w:rPr>
              <w:t xml:space="preserve">Желтоқсан айында болатын демалыс күндер туралы ақпарат беру.  </w:t>
            </w:r>
          </w:p>
        </w:tc>
      </w:tr>
      <w:tr w14:paraId="029FFF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972" w:type="dxa"/>
            <w:tcBorders>
              <w:top w:val="single" w:color="000000" w:sz="4" w:space="0"/>
              <w:left w:val="single" w:color="000000" w:sz="4" w:space="0"/>
              <w:bottom w:val="single" w:color="000000" w:sz="4" w:space="0"/>
              <w:right w:val="single" w:color="000000" w:sz="4" w:space="0"/>
            </w:tcBorders>
          </w:tcPr>
          <w:p w14:paraId="05614A2C">
            <w:pPr>
              <w:pStyle w:val="30"/>
              <w:widowControl w:val="0"/>
              <w:autoSpaceDE w:val="0"/>
              <w:autoSpaceDN w:val="0"/>
              <w:rPr>
                <w:rFonts w:ascii="Times New Roman" w:hAnsi="Times New Roman" w:cs="Times New Roman"/>
                <w:b/>
                <w:bCs/>
                <w:spacing w:val="-57"/>
                <w:sz w:val="24"/>
                <w:szCs w:val="24"/>
                <w:lang w:val="kk-KZ"/>
              </w:rPr>
            </w:pPr>
            <w:r>
              <w:rPr>
                <w:rFonts w:ascii="Times New Roman" w:hAnsi="Times New Roman" w:cs="Times New Roman"/>
                <w:b/>
                <w:bCs/>
                <w:sz w:val="24"/>
                <w:szCs w:val="24"/>
                <w:lang w:val="kk-KZ"/>
              </w:rPr>
              <w:t>Балалардың дербес әрекеті</w:t>
            </w:r>
            <w:r>
              <w:rPr>
                <w:rFonts w:ascii="Times New Roman" w:hAnsi="Times New Roman" w:cs="Times New Roman"/>
                <w:b/>
                <w:bCs/>
                <w:spacing w:val="-57"/>
                <w:sz w:val="24"/>
                <w:szCs w:val="24"/>
                <w:lang w:val="kk-KZ"/>
              </w:rPr>
              <w:t xml:space="preserve"> </w:t>
            </w:r>
          </w:p>
          <w:p w14:paraId="545FB553">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(баяу қимылды ойындар,</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үстел</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үсті ойындары, бейнелеу әрекеті, кітаптар</w:t>
            </w:r>
            <w:r>
              <w:rPr>
                <w:rFonts w:ascii="Times New Roman" w:hAnsi="Times New Roman" w:cs="Times New Roman"/>
                <w:b/>
                <w:bCs/>
                <w:spacing w:val="-58"/>
                <w:sz w:val="24"/>
                <w:szCs w:val="24"/>
                <w:lang w:val="kk-KZ"/>
              </w:rPr>
              <w:t xml:space="preserve"> </w:t>
            </w:r>
            <w:r>
              <w:rPr>
                <w:rFonts w:ascii="Times New Roman" w:hAnsi="Times New Roman" w:cs="Times New Roman"/>
                <w:b/>
                <w:bCs/>
                <w:sz w:val="24"/>
                <w:szCs w:val="24"/>
                <w:lang w:val="kk-KZ"/>
              </w:rPr>
              <w:t>қарау және тағы басқа</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әрекеттер)</w:t>
            </w:r>
          </w:p>
        </w:tc>
        <w:tc>
          <w:tcPr>
            <w:tcW w:w="2410" w:type="dxa"/>
            <w:tcBorders>
              <w:top w:val="single" w:color="000000" w:sz="4" w:space="0"/>
              <w:left w:val="single" w:color="000000" w:sz="4" w:space="0"/>
              <w:bottom w:val="single" w:color="000000" w:sz="4" w:space="0"/>
              <w:right w:val="single" w:color="auto" w:sz="4" w:space="0"/>
            </w:tcBorders>
          </w:tcPr>
          <w:p w14:paraId="0D90CECB">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Топта балалар арасында достық қарым-қатынасты тәрбиелеу.</w:t>
            </w:r>
          </w:p>
          <w:p w14:paraId="5F5FDB46">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Шағын ойын орталықтарында олардың еркін ойындарын ұйымдастыру, үстел үсті ойындары, логикалық ойындар.</w:t>
            </w:r>
          </w:p>
          <w:p w14:paraId="762244B0">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 </w:t>
            </w:r>
          </w:p>
          <w:p w14:paraId="52B53EA8">
            <w:pPr>
              <w:widowControl w:val="0"/>
              <w:autoSpaceDE w:val="0"/>
              <w:autoSpaceDN w:val="0"/>
              <w:spacing w:after="0" w:line="240" w:lineRule="auto"/>
              <w:rPr>
                <w:rFonts w:ascii="Times New Roman" w:hAnsi="Times New Roman" w:cs="Times New Roman"/>
                <w:b/>
                <w:bCs/>
                <w:sz w:val="24"/>
                <w:szCs w:val="24"/>
                <w:lang w:val="ru-RU"/>
              </w:rPr>
            </w:pPr>
            <w:r>
              <w:rPr>
                <w:rFonts w:ascii="Times New Roman" w:hAnsi="Times New Roman" w:cs="Times New Roman"/>
                <w:b/>
                <w:bCs/>
                <w:sz w:val="24"/>
                <w:szCs w:val="24"/>
                <w:lang w:val="ru-RU"/>
              </w:rPr>
              <w:t>(Қарым-қатынас іс-әрекеті және танымдық іс-әрекет)</w:t>
            </w:r>
          </w:p>
          <w:p w14:paraId="4BD08A11">
            <w:pPr>
              <w:widowControl w:val="0"/>
              <w:autoSpaceDE w:val="0"/>
              <w:autoSpaceDN w:val="0"/>
              <w:spacing w:after="0" w:line="240" w:lineRule="auto"/>
              <w:rPr>
                <w:rFonts w:ascii="Times New Roman" w:hAnsi="Times New Roman" w:cs="Times New Roman"/>
                <w:b/>
                <w:bCs/>
                <w:sz w:val="24"/>
                <w:szCs w:val="24"/>
                <w:lang w:val="ru-RU"/>
              </w:rPr>
            </w:pPr>
          </w:p>
        </w:tc>
        <w:tc>
          <w:tcPr>
            <w:tcW w:w="2268" w:type="dxa"/>
            <w:tcBorders>
              <w:top w:val="single" w:color="000000" w:sz="4" w:space="0"/>
              <w:left w:val="single" w:color="auto" w:sz="4" w:space="0"/>
              <w:bottom w:val="single" w:color="000000" w:sz="4" w:space="0"/>
              <w:right w:val="single" w:color="auto" w:sz="4" w:space="0"/>
            </w:tcBorders>
          </w:tcPr>
          <w:p w14:paraId="6246A993">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Жануарлармен ойындар  (пазлдар)., роботехника құралдары, шашка, бестемше</w:t>
            </w:r>
          </w:p>
          <w:p w14:paraId="2B78876C">
            <w:pPr>
              <w:widowControl w:val="0"/>
              <w:autoSpaceDE w:val="0"/>
              <w:autoSpaceDN w:val="0"/>
              <w:spacing w:after="0" w:line="240" w:lineRule="auto"/>
              <w:rPr>
                <w:rFonts w:ascii="Times New Roman" w:hAnsi="Times New Roman" w:cs="Times New Roman"/>
                <w:sz w:val="24"/>
                <w:szCs w:val="24"/>
                <w:lang w:val="ru-RU"/>
              </w:rPr>
            </w:pPr>
          </w:p>
          <w:p w14:paraId="0EE3A3A8">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Табиғат бұрышындағы еңбек (бөлме өсімдіктеріне күтім жасату)</w:t>
            </w:r>
          </w:p>
          <w:p w14:paraId="368950A3">
            <w:pPr>
              <w:pStyle w:val="34"/>
              <w:rPr>
                <w:sz w:val="24"/>
                <w:szCs w:val="24"/>
              </w:rPr>
            </w:pPr>
            <w:r>
              <w:rPr>
                <w:sz w:val="24"/>
                <w:szCs w:val="24"/>
              </w:rPr>
              <w:t>Балалармен жеке жұмыс.</w:t>
            </w:r>
          </w:p>
          <w:p w14:paraId="067D911D">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b/>
                <w:bCs/>
                <w:sz w:val="24"/>
                <w:szCs w:val="24"/>
                <w:lang w:val="ru-RU"/>
              </w:rPr>
              <w:t>(танымдық іс-әрекет)</w:t>
            </w:r>
          </w:p>
          <w:p w14:paraId="4C18EC8C">
            <w:pPr>
              <w:pStyle w:val="34"/>
              <w:rPr>
                <w:b/>
                <w:bCs/>
                <w:sz w:val="24"/>
                <w:szCs w:val="24"/>
              </w:rPr>
            </w:pPr>
          </w:p>
        </w:tc>
        <w:tc>
          <w:tcPr>
            <w:tcW w:w="2551" w:type="dxa"/>
            <w:tcBorders>
              <w:top w:val="single" w:color="000000" w:sz="4" w:space="0"/>
              <w:left w:val="single" w:color="auto" w:sz="4" w:space="0"/>
              <w:bottom w:val="single" w:color="000000" w:sz="4" w:space="0"/>
              <w:right w:val="single" w:color="auto" w:sz="4" w:space="0"/>
            </w:tcBorders>
          </w:tcPr>
          <w:p w14:paraId="79F36797">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Өнер орталығында сурет салу, суретті кітапшаларды бояуда түстерді</w:t>
            </w:r>
            <w:r>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өз</w:t>
            </w:r>
            <w:r>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 xml:space="preserve">қалауы бойынша таңдауын дамыту </w:t>
            </w:r>
            <w:r>
              <w:rPr>
                <w:rFonts w:ascii="Times New Roman" w:hAnsi="Times New Roman" w:cs="Times New Roman"/>
                <w:b/>
                <w:bCs/>
                <w:sz w:val="24"/>
                <w:szCs w:val="24"/>
                <w:lang w:val="kk-KZ"/>
              </w:rPr>
              <w:t>(бейнелеу іс-әрекеті)</w:t>
            </w:r>
          </w:p>
          <w:p w14:paraId="742BC5BD">
            <w:pPr>
              <w:pStyle w:val="34"/>
              <w:rPr>
                <w:sz w:val="24"/>
                <w:szCs w:val="24"/>
              </w:rPr>
            </w:pPr>
            <w:r>
              <w:rPr>
                <w:sz w:val="24"/>
                <w:szCs w:val="24"/>
              </w:rPr>
              <w:t>Балалармен жеке жұмыс.</w:t>
            </w:r>
          </w:p>
          <w:p w14:paraId="49C98F7D">
            <w:pPr>
              <w:pStyle w:val="34"/>
              <w:rPr>
                <w:b/>
                <w:bCs/>
                <w:sz w:val="24"/>
                <w:szCs w:val="24"/>
              </w:rPr>
            </w:pPr>
          </w:p>
        </w:tc>
        <w:tc>
          <w:tcPr>
            <w:tcW w:w="2126" w:type="dxa"/>
            <w:gridSpan w:val="2"/>
            <w:tcBorders>
              <w:top w:val="single" w:color="000000" w:sz="4" w:space="0"/>
              <w:left w:val="single" w:color="auto" w:sz="4" w:space="0"/>
              <w:bottom w:val="single" w:color="000000" w:sz="4" w:space="0"/>
              <w:right w:val="single" w:color="auto" w:sz="4" w:space="0"/>
            </w:tcBorders>
          </w:tcPr>
          <w:p w14:paraId="5482284C">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Құрастыру материалдарымен, табиғи заттармен  құрастыру ойындарын ойнату.</w:t>
            </w:r>
          </w:p>
          <w:p w14:paraId="49677B05">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14:paraId="19450467">
            <w:pPr>
              <w:pStyle w:val="34"/>
              <w:rPr>
                <w:sz w:val="24"/>
                <w:szCs w:val="24"/>
              </w:rPr>
            </w:pPr>
            <w:r>
              <w:rPr>
                <w:sz w:val="24"/>
                <w:szCs w:val="24"/>
              </w:rPr>
              <w:t>Балалармен жеке жұмыс.</w:t>
            </w:r>
          </w:p>
          <w:p w14:paraId="1C47E377">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(танымдық, зерттеу  іс-әрекеттері)</w:t>
            </w:r>
          </w:p>
          <w:p w14:paraId="3B676455">
            <w:pPr>
              <w:pStyle w:val="30"/>
              <w:widowControl w:val="0"/>
              <w:autoSpaceDE w:val="0"/>
              <w:autoSpaceDN w:val="0"/>
              <w:rPr>
                <w:rFonts w:ascii="Times New Roman" w:hAnsi="Times New Roman" w:cs="Times New Roman"/>
                <w:b/>
                <w:bCs/>
                <w:sz w:val="24"/>
                <w:szCs w:val="24"/>
                <w:lang w:val="kk-KZ"/>
              </w:rPr>
            </w:pPr>
          </w:p>
        </w:tc>
        <w:tc>
          <w:tcPr>
            <w:tcW w:w="2268" w:type="dxa"/>
            <w:tcBorders>
              <w:top w:val="single" w:color="000000" w:sz="4" w:space="0"/>
              <w:left w:val="single" w:color="auto" w:sz="4" w:space="0"/>
              <w:bottom w:val="single" w:color="000000" w:sz="4" w:space="0"/>
              <w:right w:val="single" w:color="000000" w:sz="4" w:space="0"/>
            </w:tcBorders>
          </w:tcPr>
          <w:p w14:paraId="1859C539">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sz w:val="24"/>
                <w:szCs w:val="24"/>
                <w:lang w:val="kk-KZ"/>
              </w:rPr>
              <w:t>Кітаптарды қарау, балалардың</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назарын</w:t>
            </w:r>
            <w:r>
              <w:rPr>
                <w:rFonts w:ascii="Times New Roman" w:hAnsi="Times New Roman" w:cs="Times New Roman"/>
                <w:spacing w:val="-10"/>
                <w:sz w:val="24"/>
                <w:szCs w:val="24"/>
                <w:lang w:val="kk-KZ"/>
              </w:rPr>
              <w:t xml:space="preserve"> </w:t>
            </w:r>
            <w:r>
              <w:rPr>
                <w:rFonts w:ascii="Times New Roman" w:hAnsi="Times New Roman" w:cs="Times New Roman"/>
                <w:sz w:val="24"/>
                <w:szCs w:val="24"/>
                <w:lang w:val="kk-KZ"/>
              </w:rPr>
              <w:t>кітаптың</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безендірілуіне,</w:t>
            </w:r>
            <w:r>
              <w:rPr>
                <w:rFonts w:ascii="Times New Roman" w:hAnsi="Times New Roman" w:cs="Times New Roman"/>
                <w:spacing w:val="-11"/>
                <w:sz w:val="24"/>
                <w:szCs w:val="24"/>
                <w:lang w:val="kk-KZ"/>
              </w:rPr>
              <w:t xml:space="preserve"> </w:t>
            </w:r>
            <w:r>
              <w:rPr>
                <w:rFonts w:ascii="Times New Roman" w:hAnsi="Times New Roman" w:cs="Times New Roman"/>
                <w:sz w:val="24"/>
                <w:szCs w:val="24"/>
                <w:lang w:val="kk-KZ"/>
              </w:rPr>
              <w:t>иллюстрацияларына</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 xml:space="preserve">аудару.  </w:t>
            </w:r>
            <w:r>
              <w:rPr>
                <w:rFonts w:ascii="Times New Roman" w:hAnsi="Times New Roman" w:cs="Times New Roman"/>
                <w:b/>
                <w:bCs/>
                <w:sz w:val="24"/>
                <w:szCs w:val="24"/>
                <w:lang w:val="kk-KZ"/>
              </w:rPr>
              <w:t>(көркем әдебиет)</w:t>
            </w:r>
          </w:p>
          <w:p w14:paraId="7AB4E993">
            <w:pPr>
              <w:pStyle w:val="30"/>
              <w:widowControl w:val="0"/>
              <w:autoSpaceDE w:val="0"/>
              <w:autoSpaceDN w:val="0"/>
              <w:rPr>
                <w:rFonts w:ascii="Times New Roman" w:hAnsi="Times New Roman" w:cs="Times New Roman"/>
                <w:b/>
                <w:bCs/>
                <w:sz w:val="24"/>
                <w:szCs w:val="24"/>
                <w:lang w:val="kk-KZ"/>
              </w:rPr>
            </w:pPr>
          </w:p>
          <w:p w14:paraId="34A181FD">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Табиғат бұрышындағы еңбек (бөлме өсімдіктеріне күтім жасату) Балалармен жеке жұмыс.</w:t>
            </w:r>
          </w:p>
          <w:p w14:paraId="0B3B3966">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b/>
                <w:bCs/>
                <w:sz w:val="24"/>
                <w:szCs w:val="24"/>
                <w:lang w:val="en-US"/>
              </w:rPr>
              <w:t>(танымдық іс-әрекет)</w:t>
            </w:r>
          </w:p>
          <w:p w14:paraId="768B36B8">
            <w:pPr>
              <w:pStyle w:val="34"/>
              <w:rPr>
                <w:b/>
                <w:bCs/>
                <w:sz w:val="24"/>
                <w:szCs w:val="24"/>
              </w:rPr>
            </w:pPr>
          </w:p>
        </w:tc>
      </w:tr>
      <w:tr w14:paraId="072A8C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972" w:type="dxa"/>
            <w:tcBorders>
              <w:top w:val="single" w:color="000000" w:sz="4" w:space="0"/>
              <w:left w:val="single" w:color="000000" w:sz="4" w:space="0"/>
              <w:bottom w:val="single" w:color="000000" w:sz="4" w:space="0"/>
              <w:right w:val="single" w:color="000000" w:sz="4" w:space="0"/>
            </w:tcBorders>
          </w:tcPr>
          <w:p w14:paraId="0D5288B3">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en-US"/>
              </w:rPr>
              <w:t>Таңертенгі</w:t>
            </w:r>
            <w:r>
              <w:rPr>
                <w:rFonts w:ascii="Times New Roman" w:hAnsi="Times New Roman" w:cs="Times New Roman"/>
                <w:b/>
                <w:bCs/>
                <w:spacing w:val="-3"/>
                <w:sz w:val="24"/>
                <w:szCs w:val="24"/>
                <w:lang w:val="en-US"/>
              </w:rPr>
              <w:t xml:space="preserve"> </w:t>
            </w:r>
            <w:r>
              <w:rPr>
                <w:rFonts w:ascii="Times New Roman" w:hAnsi="Times New Roman" w:cs="Times New Roman"/>
                <w:b/>
                <w:bCs/>
                <w:sz w:val="24"/>
                <w:szCs w:val="24"/>
                <w:lang w:val="en-US"/>
              </w:rPr>
              <w:t>жаттығу</w:t>
            </w:r>
          </w:p>
        </w:tc>
        <w:tc>
          <w:tcPr>
            <w:tcW w:w="11623" w:type="dxa"/>
            <w:gridSpan w:val="6"/>
            <w:tcBorders>
              <w:top w:val="single" w:color="000000" w:sz="4" w:space="0"/>
              <w:left w:val="single" w:color="000000" w:sz="4" w:space="0"/>
              <w:bottom w:val="single" w:color="000000" w:sz="4" w:space="0"/>
              <w:right w:val="single" w:color="000000" w:sz="4" w:space="0"/>
            </w:tcBorders>
          </w:tcPr>
          <w:p w14:paraId="0AAC1617">
            <w:pPr>
              <w:widowControl w:val="0"/>
              <w:autoSpaceDE w:val="0"/>
              <w:autoSpaceDN w:val="0"/>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Желтоқсан айына арналған таңертеңгі жаттығуларды орындату. Таңертеңгі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жаттығуды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орындауға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қызығушылық</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тудыру,</w:t>
            </w:r>
            <w:r>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дене</w:t>
            </w:r>
            <w:r>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бітімін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қалыптастыру</w:t>
            </w:r>
            <w:r>
              <w:rPr>
                <w:rFonts w:ascii="Times New Roman" w:hAnsi="Times New Roman" w:cs="Times New Roman"/>
                <w:spacing w:val="-6"/>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3"/>
                <w:sz w:val="24"/>
                <w:szCs w:val="24"/>
                <w:lang w:val="kk-KZ"/>
              </w:rPr>
              <w:t xml:space="preserve"> жалпақ табанды алдын алу жаттығуларын </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нығайту. Таныс дене жаттығуларын музыка әуенімен әсем және ырғақты орындауды үйрету.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Қимылдардың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ырғағын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музыкалық</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сүйемелдеумен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үйлестіру.</w:t>
            </w:r>
          </w:p>
          <w:p w14:paraId="537DA13D">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w:t>
            </w:r>
            <w:r>
              <w:rPr>
                <w:rFonts w:ascii="Times New Roman" w:hAnsi="Times New Roman" w:cs="Times New Roman"/>
                <w:b/>
                <w:bCs/>
                <w:sz w:val="24"/>
                <w:szCs w:val="24"/>
                <w:lang w:val="kk-KZ"/>
              </w:rPr>
              <w:t>Жалпы дамытушы жаттығулар, қимыл белсенділігі, ойын әрекеті).</w:t>
            </w:r>
          </w:p>
          <w:p w14:paraId="275CD734">
            <w:pPr>
              <w:pStyle w:val="30"/>
              <w:widowControl w:val="0"/>
              <w:autoSpaceDE w:val="0"/>
              <w:autoSpaceDN w:val="0"/>
              <w:rPr>
                <w:rFonts w:ascii="Times New Roman" w:hAnsi="Times New Roman" w:cs="Times New Roman"/>
                <w:b/>
                <w:bCs/>
                <w:sz w:val="24"/>
                <w:szCs w:val="24"/>
                <w:lang w:val="kk-KZ"/>
              </w:rPr>
            </w:pPr>
          </w:p>
        </w:tc>
      </w:tr>
      <w:tr w14:paraId="118BC9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972" w:type="dxa"/>
            <w:tcBorders>
              <w:top w:val="single" w:color="000000" w:sz="4" w:space="0"/>
              <w:left w:val="single" w:color="000000" w:sz="4" w:space="0"/>
              <w:bottom w:val="single" w:color="000000" w:sz="4" w:space="0"/>
              <w:right w:val="single" w:color="000000" w:sz="4" w:space="0"/>
            </w:tcBorders>
          </w:tcPr>
          <w:p w14:paraId="343F228C">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en-US"/>
              </w:rPr>
              <w:t>Таңғы</w:t>
            </w:r>
            <w:r>
              <w:rPr>
                <w:rFonts w:ascii="Times New Roman" w:hAnsi="Times New Roman" w:cs="Times New Roman"/>
                <w:b/>
                <w:bCs/>
                <w:spacing w:val="-4"/>
                <w:sz w:val="24"/>
                <w:szCs w:val="24"/>
                <w:lang w:val="en-US"/>
              </w:rPr>
              <w:t xml:space="preserve"> </w:t>
            </w:r>
            <w:r>
              <w:rPr>
                <w:rFonts w:ascii="Times New Roman" w:hAnsi="Times New Roman" w:cs="Times New Roman"/>
                <w:b/>
                <w:bCs/>
                <w:sz w:val="24"/>
                <w:szCs w:val="24"/>
                <w:lang w:val="en-US"/>
              </w:rPr>
              <w:t>ас</w:t>
            </w:r>
          </w:p>
        </w:tc>
        <w:tc>
          <w:tcPr>
            <w:tcW w:w="11623" w:type="dxa"/>
            <w:gridSpan w:val="6"/>
            <w:tcBorders>
              <w:top w:val="single" w:color="000000" w:sz="4" w:space="0"/>
              <w:left w:val="single" w:color="000000" w:sz="4" w:space="0"/>
              <w:bottom w:val="single" w:color="000000" w:sz="4" w:space="0"/>
              <w:right w:val="single" w:color="000000" w:sz="4" w:space="0"/>
            </w:tcBorders>
          </w:tcPr>
          <w:p w14:paraId="19FBBCCB">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Таңғы ас алдында қолдарын сумен сабындап жуу мәдениетін жетілідіру. Гигиеналық шараларды жүргізуде балалардың өзара көмегін қолдау.</w:t>
            </w:r>
            <w:r>
              <w:rPr>
                <w:rFonts w:ascii="Times New Roman" w:hAnsi="Times New Roman" w:cs="Times New Roman"/>
                <w:spacing w:val="1"/>
                <w:sz w:val="24"/>
                <w:szCs w:val="24"/>
                <w:lang w:val="kk-KZ"/>
              </w:rPr>
              <w:t xml:space="preserve"> </w:t>
            </w:r>
          </w:p>
          <w:p w14:paraId="4B4F8F06">
            <w:pPr>
              <w:widowControl w:val="0"/>
              <w:tabs>
                <w:tab w:val="left" w:pos="1321"/>
              </w:tabs>
              <w:autoSpaceDE w:val="0"/>
              <w:autoSpaceDN w:val="0"/>
              <w:spacing w:after="0" w:line="320" w:lineRule="exact"/>
              <w:rPr>
                <w:rFonts w:ascii="Times New Roman" w:hAnsi="Times New Roman" w:cs="Times New Roman"/>
                <w:b/>
                <w:bCs/>
                <w:sz w:val="24"/>
                <w:szCs w:val="24"/>
                <w:lang w:val="kk-KZ"/>
              </w:rPr>
            </w:pPr>
            <w:r>
              <w:rPr>
                <w:rFonts w:ascii="Times New Roman" w:hAnsi="Times New Roman" w:cs="Times New Roman"/>
                <w:sz w:val="24"/>
                <w:szCs w:val="24"/>
                <w:lang w:val="kk-KZ"/>
              </w:rPr>
              <w:t>Өзіне-өзі</w:t>
            </w:r>
            <w:r>
              <w:rPr>
                <w:rFonts w:ascii="Times New Roman" w:hAnsi="Times New Roman" w:cs="Times New Roman"/>
                <w:spacing w:val="-6"/>
                <w:sz w:val="24"/>
                <w:szCs w:val="24"/>
                <w:lang w:val="kk-KZ"/>
              </w:rPr>
              <w:t xml:space="preserve"> </w:t>
            </w:r>
            <w:r>
              <w:rPr>
                <w:rFonts w:ascii="Times New Roman" w:hAnsi="Times New Roman" w:cs="Times New Roman"/>
                <w:sz w:val="24"/>
                <w:szCs w:val="24"/>
                <w:lang w:val="kk-KZ"/>
              </w:rPr>
              <w:t>қызмет</w:t>
            </w:r>
            <w:r>
              <w:rPr>
                <w:rFonts w:ascii="Times New Roman" w:hAnsi="Times New Roman" w:cs="Times New Roman"/>
                <w:spacing w:val="-6"/>
                <w:sz w:val="24"/>
                <w:szCs w:val="24"/>
                <w:lang w:val="kk-KZ"/>
              </w:rPr>
              <w:t xml:space="preserve"> </w:t>
            </w:r>
            <w:r>
              <w:rPr>
                <w:rFonts w:ascii="Times New Roman" w:hAnsi="Times New Roman" w:cs="Times New Roman"/>
                <w:sz w:val="24"/>
                <w:szCs w:val="24"/>
                <w:lang w:val="kk-KZ"/>
              </w:rPr>
              <w:t>көрсету</w:t>
            </w:r>
            <w:r>
              <w:rPr>
                <w:rFonts w:ascii="Times New Roman" w:hAnsi="Times New Roman" w:cs="Times New Roman"/>
                <w:spacing w:val="-9"/>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6"/>
                <w:sz w:val="24"/>
                <w:szCs w:val="24"/>
                <w:lang w:val="kk-KZ"/>
              </w:rPr>
              <w:t xml:space="preserve"> </w:t>
            </w:r>
            <w:r>
              <w:rPr>
                <w:rFonts w:ascii="Times New Roman" w:hAnsi="Times New Roman" w:cs="Times New Roman"/>
                <w:sz w:val="24"/>
                <w:szCs w:val="24"/>
                <w:lang w:val="kk-KZ"/>
              </w:rPr>
              <w:t>киіміне</w:t>
            </w:r>
            <w:r>
              <w:rPr>
                <w:rFonts w:ascii="Times New Roman" w:hAnsi="Times New Roman" w:cs="Times New Roman"/>
                <w:spacing w:val="-4"/>
                <w:sz w:val="24"/>
                <w:szCs w:val="24"/>
                <w:lang w:val="kk-KZ"/>
              </w:rPr>
              <w:t xml:space="preserve"> </w:t>
            </w:r>
            <w:r>
              <w:rPr>
                <w:rFonts w:ascii="Times New Roman" w:hAnsi="Times New Roman" w:cs="Times New Roman"/>
                <w:sz w:val="24"/>
                <w:szCs w:val="24"/>
                <w:lang w:val="kk-KZ"/>
              </w:rPr>
              <w:t>күтім</w:t>
            </w:r>
            <w:r>
              <w:rPr>
                <w:rFonts w:ascii="Times New Roman" w:hAnsi="Times New Roman" w:cs="Times New Roman"/>
                <w:spacing w:val="-6"/>
                <w:sz w:val="24"/>
                <w:szCs w:val="24"/>
                <w:lang w:val="kk-KZ"/>
              </w:rPr>
              <w:t xml:space="preserve"> </w:t>
            </w:r>
            <w:r>
              <w:rPr>
                <w:rFonts w:ascii="Times New Roman" w:hAnsi="Times New Roman" w:cs="Times New Roman"/>
                <w:sz w:val="24"/>
                <w:szCs w:val="24"/>
                <w:lang w:val="kk-KZ"/>
              </w:rPr>
              <w:t>жасау</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дағдыларын</w:t>
            </w:r>
            <w:r>
              <w:rPr>
                <w:rFonts w:ascii="Times New Roman" w:hAnsi="Times New Roman" w:cs="Times New Roman"/>
                <w:spacing w:val="-5"/>
                <w:sz w:val="24"/>
                <w:szCs w:val="24"/>
                <w:lang w:val="kk-KZ"/>
              </w:rPr>
              <w:t xml:space="preserve"> </w:t>
            </w:r>
            <w:r>
              <w:rPr>
                <w:rFonts w:ascii="Times New Roman" w:hAnsi="Times New Roman" w:cs="Times New Roman"/>
                <w:sz w:val="24"/>
                <w:szCs w:val="24"/>
                <w:lang w:val="kk-KZ"/>
              </w:rPr>
              <w:t xml:space="preserve">пысықтау. </w:t>
            </w:r>
            <w:r>
              <w:rPr>
                <w:rFonts w:ascii="Times New Roman" w:hAnsi="Times New Roman" w:cs="Times New Roman"/>
                <w:b/>
                <w:bCs/>
                <w:sz w:val="24"/>
                <w:szCs w:val="24"/>
                <w:lang w:val="kk-KZ"/>
              </w:rPr>
              <w:t xml:space="preserve">(мәдени-гигиеналық дағдылар, өзіне-өзі қызмет ету, кезекшілердің еңбек әрекеті)  </w:t>
            </w:r>
            <w:r>
              <w:rPr>
                <w:rFonts w:ascii="Times New Roman" w:hAnsi="Times New Roman" w:cs="Times New Roman"/>
                <w:sz w:val="24"/>
                <w:szCs w:val="24"/>
                <w:lang w:val="kk-KZ"/>
              </w:rPr>
              <w:t>Асханада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кезекшілердің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міндеттерін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орындату.</w:t>
            </w:r>
            <w:r>
              <w:rPr>
                <w:rFonts w:ascii="Times New Roman" w:hAnsi="Times New Roman" w:cs="Times New Roman"/>
                <w:b/>
                <w:bCs/>
                <w:sz w:val="24"/>
                <w:szCs w:val="24"/>
                <w:lang w:val="kk-KZ"/>
              </w:rPr>
              <w:t xml:space="preserve"> </w:t>
            </w:r>
            <w:r>
              <w:rPr>
                <w:rFonts w:ascii="Times New Roman" w:hAnsi="Times New Roman" w:cs="Times New Roman"/>
                <w:sz w:val="24"/>
                <w:szCs w:val="24"/>
                <w:lang w:val="kk-KZ"/>
              </w:rPr>
              <w:t>Шамасы келетін, бірлескен еңбек әрекетіне қатысуға, бастаған ісін аяғына</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 xml:space="preserve">дейін жеткізуге, дербестік пен жауапкершілікке баулу. </w:t>
            </w:r>
            <w:r>
              <w:rPr>
                <w:rFonts w:ascii="Times New Roman" w:hAnsi="Times New Roman" w:cs="Times New Roman"/>
                <w:b/>
                <w:bCs/>
                <w:sz w:val="24"/>
                <w:szCs w:val="24"/>
                <w:lang w:val="kk-KZ"/>
              </w:rPr>
              <w:t>(танымдық іс әрекет)</w:t>
            </w:r>
          </w:p>
          <w:p w14:paraId="15C43A6C">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w:t>
            </w:r>
            <w:r>
              <w:rPr>
                <w:rFonts w:ascii="Times New Roman" w:hAnsi="Times New Roman" w:cs="Times New Roman"/>
                <w:sz w:val="24"/>
                <w:szCs w:val="24"/>
                <w:lang w:val="kk-KZ"/>
              </w:rPr>
              <w:t>Мәдениетті</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тамақтану</w:t>
            </w:r>
            <w:r>
              <w:rPr>
                <w:rFonts w:ascii="Times New Roman" w:hAnsi="Times New Roman" w:cs="Times New Roman"/>
                <w:spacing w:val="-11"/>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ас ішу</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құралдарын</w:t>
            </w:r>
            <w:r>
              <w:rPr>
                <w:rFonts w:ascii="Times New Roman" w:hAnsi="Times New Roman" w:cs="Times New Roman"/>
                <w:spacing w:val="-6"/>
                <w:sz w:val="24"/>
                <w:szCs w:val="24"/>
                <w:lang w:val="kk-KZ"/>
              </w:rPr>
              <w:t xml:space="preserve"> </w:t>
            </w:r>
            <w:r>
              <w:rPr>
                <w:rFonts w:ascii="Times New Roman" w:hAnsi="Times New Roman" w:cs="Times New Roman"/>
                <w:sz w:val="24"/>
                <w:szCs w:val="24"/>
                <w:lang w:val="kk-KZ"/>
              </w:rPr>
              <w:t>еркін</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қолдану</w:t>
            </w:r>
            <w:r>
              <w:rPr>
                <w:rFonts w:ascii="Times New Roman" w:hAnsi="Times New Roman" w:cs="Times New Roman"/>
                <w:spacing w:val="-10"/>
                <w:sz w:val="24"/>
                <w:szCs w:val="24"/>
                <w:lang w:val="kk-KZ"/>
              </w:rPr>
              <w:t xml:space="preserve"> </w:t>
            </w:r>
            <w:r>
              <w:rPr>
                <w:rFonts w:ascii="Times New Roman" w:hAnsi="Times New Roman" w:cs="Times New Roman"/>
                <w:sz w:val="24"/>
                <w:szCs w:val="24"/>
                <w:lang w:val="kk-KZ"/>
              </w:rPr>
              <w:t>дағдыларын</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жетілдіру.</w:t>
            </w:r>
          </w:p>
        </w:tc>
      </w:tr>
      <w:tr w14:paraId="16BFA2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972" w:type="dxa"/>
            <w:tcBorders>
              <w:top w:val="single" w:color="000000" w:sz="4" w:space="0"/>
              <w:left w:val="single" w:color="000000" w:sz="4" w:space="0"/>
              <w:bottom w:val="single" w:color="000000" w:sz="4" w:space="0"/>
              <w:right w:val="single" w:color="000000" w:sz="4" w:space="0"/>
            </w:tcBorders>
          </w:tcPr>
          <w:p w14:paraId="75F6D68D">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Ұйымдастырылған</w:t>
            </w:r>
            <w:r>
              <w:rPr>
                <w:rFonts w:ascii="Times New Roman" w:hAnsi="Times New Roman" w:cs="Times New Roman"/>
                <w:b/>
                <w:bCs/>
                <w:spacing w:val="-2"/>
                <w:sz w:val="24"/>
                <w:szCs w:val="24"/>
                <w:lang w:val="en-US"/>
              </w:rPr>
              <w:t xml:space="preserve"> </w:t>
            </w:r>
            <w:r>
              <w:rPr>
                <w:rFonts w:ascii="Times New Roman" w:hAnsi="Times New Roman" w:cs="Times New Roman"/>
                <w:b/>
                <w:bCs/>
                <w:sz w:val="24"/>
                <w:szCs w:val="24"/>
                <w:lang w:val="en-US"/>
              </w:rPr>
              <w:t>іс-әрекетке</w:t>
            </w:r>
          </w:p>
          <w:p w14:paraId="181AD4CB">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д</w:t>
            </w:r>
            <w:r>
              <w:rPr>
                <w:rFonts w:ascii="Times New Roman" w:hAnsi="Times New Roman" w:cs="Times New Roman"/>
                <w:b/>
                <w:bCs/>
                <w:sz w:val="24"/>
                <w:szCs w:val="24"/>
                <w:lang w:val="en-US"/>
              </w:rPr>
              <w:t>айындық</w:t>
            </w:r>
          </w:p>
        </w:tc>
        <w:tc>
          <w:tcPr>
            <w:tcW w:w="11623" w:type="dxa"/>
            <w:gridSpan w:val="6"/>
            <w:tcBorders>
              <w:top w:val="single" w:color="000000" w:sz="4" w:space="0"/>
              <w:left w:val="single" w:color="000000" w:sz="4" w:space="0"/>
              <w:bottom w:val="single" w:color="000000" w:sz="4" w:space="0"/>
              <w:right w:val="single" w:color="000000" w:sz="4" w:space="0"/>
            </w:tcBorders>
          </w:tcPr>
          <w:p w14:paraId="78997F5B">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Шаттық шеңбері</w:t>
            </w:r>
          </w:p>
          <w:p w14:paraId="1739DB25">
            <w:pPr>
              <w:pStyle w:val="25"/>
              <w:widowControl w:val="0"/>
              <w:shd w:val="clear" w:color="auto" w:fill="FFFFFF"/>
              <w:autoSpaceDE w:val="0"/>
              <w:autoSpaceDN w:val="0"/>
              <w:spacing w:before="0" w:beforeAutospacing="0" w:after="0" w:afterAutospacing="0"/>
              <w:jc w:val="both"/>
              <w:rPr>
                <w:lang w:val="kk-KZ" w:eastAsia="en-US"/>
              </w:rPr>
            </w:pPr>
            <w:r>
              <w:rPr>
                <w:lang w:val="kk-KZ" w:eastAsia="en-US"/>
              </w:rPr>
              <w:t>«Жүректен жүрекке»</w:t>
            </w:r>
          </w:p>
          <w:p w14:paraId="6EB16FAA">
            <w:pPr>
              <w:pStyle w:val="25"/>
              <w:widowControl w:val="0"/>
              <w:shd w:val="clear" w:color="auto" w:fill="FFFFFF"/>
              <w:autoSpaceDE w:val="0"/>
              <w:autoSpaceDN w:val="0"/>
              <w:spacing w:before="0" w:beforeAutospacing="0" w:after="0" w:afterAutospacing="0"/>
              <w:jc w:val="both"/>
              <w:rPr>
                <w:lang w:val="kk-KZ" w:eastAsia="en-US"/>
              </w:rPr>
            </w:pPr>
            <w:r>
              <w:rPr>
                <w:lang w:val="kk-KZ" w:eastAsia="en-US"/>
              </w:rPr>
              <w:t>Біз балдырған тең басқан,</w:t>
            </w:r>
          </w:p>
          <w:p w14:paraId="002B1EEC">
            <w:pPr>
              <w:pStyle w:val="25"/>
              <w:widowControl w:val="0"/>
              <w:shd w:val="clear" w:color="auto" w:fill="FFFFFF"/>
              <w:autoSpaceDE w:val="0"/>
              <w:autoSpaceDN w:val="0"/>
              <w:spacing w:before="0" w:beforeAutospacing="0" w:after="0" w:afterAutospacing="0"/>
              <w:jc w:val="both"/>
              <w:rPr>
                <w:lang w:val="kk-KZ" w:eastAsia="en-US"/>
              </w:rPr>
            </w:pPr>
            <w:r>
              <w:rPr>
                <w:lang w:val="kk-KZ" w:eastAsia="en-US"/>
              </w:rPr>
              <w:t>Дос құшағын елге ашқан.</w:t>
            </w:r>
          </w:p>
          <w:p w14:paraId="0C4ADB34">
            <w:pPr>
              <w:pStyle w:val="25"/>
              <w:widowControl w:val="0"/>
              <w:shd w:val="clear" w:color="auto" w:fill="FFFFFF"/>
              <w:autoSpaceDE w:val="0"/>
              <w:autoSpaceDN w:val="0"/>
              <w:spacing w:before="0" w:beforeAutospacing="0" w:after="0" w:afterAutospacing="0"/>
              <w:jc w:val="both"/>
              <w:rPr>
                <w:lang w:val="kk-KZ" w:eastAsia="en-US"/>
              </w:rPr>
            </w:pPr>
            <w:r>
              <w:rPr>
                <w:lang w:val="kk-KZ" w:eastAsia="en-US"/>
              </w:rPr>
              <w:t>Тілегіміз тыныштық,</w:t>
            </w:r>
          </w:p>
          <w:p w14:paraId="7EC600DC">
            <w:pPr>
              <w:pStyle w:val="25"/>
              <w:widowControl w:val="0"/>
              <w:shd w:val="clear" w:color="auto" w:fill="FFFFFF"/>
              <w:autoSpaceDE w:val="0"/>
              <w:autoSpaceDN w:val="0"/>
              <w:spacing w:before="0" w:beforeAutospacing="0" w:after="0" w:afterAutospacing="0"/>
              <w:jc w:val="both"/>
              <w:rPr>
                <w:lang w:val="kk-KZ" w:eastAsia="en-US"/>
              </w:rPr>
            </w:pPr>
            <w:r>
              <w:rPr>
                <w:lang w:val="kk-KZ" w:eastAsia="en-US"/>
              </w:rPr>
              <w:t>Ашық болсын кең аспан.</w:t>
            </w:r>
          </w:p>
          <w:p w14:paraId="3CC2EEBD">
            <w:pPr>
              <w:pStyle w:val="25"/>
              <w:widowControl w:val="0"/>
              <w:shd w:val="clear" w:color="auto" w:fill="FFFFFF"/>
              <w:autoSpaceDE w:val="0"/>
              <w:autoSpaceDN w:val="0"/>
              <w:spacing w:before="0" w:beforeAutospacing="0" w:after="0" w:afterAutospacing="0"/>
              <w:jc w:val="both"/>
              <w:rPr>
                <w:lang w:val="kk-KZ" w:eastAsia="en-US"/>
              </w:rPr>
            </w:pPr>
            <w:r>
              <w:rPr>
                <w:lang w:val="kk-KZ" w:eastAsia="en-US"/>
              </w:rPr>
              <w:t>Мықты болсын іргеміз,</w:t>
            </w:r>
          </w:p>
          <w:p w14:paraId="67C55B50">
            <w:pPr>
              <w:pStyle w:val="25"/>
              <w:widowControl w:val="0"/>
              <w:shd w:val="clear" w:color="auto" w:fill="FFFFFF"/>
              <w:autoSpaceDE w:val="0"/>
              <w:autoSpaceDN w:val="0"/>
              <w:spacing w:before="0" w:beforeAutospacing="0" w:after="0" w:afterAutospacing="0"/>
              <w:jc w:val="both"/>
              <w:rPr>
                <w:lang w:val="kk-KZ" w:eastAsia="en-US"/>
              </w:rPr>
            </w:pPr>
            <w:r>
              <w:rPr>
                <w:lang w:val="kk-KZ" w:eastAsia="en-US"/>
              </w:rPr>
              <w:t>Бәріміз де біргеміз.</w:t>
            </w:r>
          </w:p>
          <w:p w14:paraId="7669CBBF">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Өзін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мәдениетті</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ұстау,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әдепті</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және сабырлы</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 xml:space="preserve">болуды үйрету. </w:t>
            </w:r>
            <w:r>
              <w:rPr>
                <w:rFonts w:ascii="Times New Roman" w:hAnsi="Times New Roman" w:cs="Times New Roman"/>
                <w:b/>
                <w:bCs/>
                <w:sz w:val="24"/>
                <w:szCs w:val="24"/>
                <w:lang w:val="kk-KZ"/>
              </w:rPr>
              <w:t>(Қарым-қатынас іс-әрекеті)</w:t>
            </w:r>
          </w:p>
          <w:p w14:paraId="5E63852B">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Балалардан сезінген әсерлерімен бөлісуді ұйымдастырып, жаңалықтарды білуге ынталандыру. </w:t>
            </w:r>
          </w:p>
          <w:p w14:paraId="2BB151E8">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Қыс туралы не біледі? Қысқы киім түрлері? Қысқа дайындық бойынша не біледі және не білгісі келеді сұрау және  бірлескен жоспарларды, мәселелерді талқылау, қызығушылықтары бойынша ұйымдастырылған іс әрекет түрін таңдау, ережелер туралы келісу және т. б.</w:t>
            </w:r>
          </w:p>
          <w:p w14:paraId="4F581739">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 </w:t>
            </w:r>
          </w:p>
        </w:tc>
      </w:tr>
      <w:tr w14:paraId="6CB543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972" w:type="dxa"/>
            <w:tcBorders>
              <w:top w:val="single" w:color="000000" w:sz="4" w:space="0"/>
              <w:left w:val="single" w:color="000000" w:sz="4" w:space="0"/>
              <w:bottom w:val="single" w:color="000000" w:sz="4" w:space="0"/>
              <w:right w:val="single" w:color="000000" w:sz="4" w:space="0"/>
            </w:tcBorders>
          </w:tcPr>
          <w:p w14:paraId="5F6151FD">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Ұйымдастырылған</w:t>
            </w:r>
          </w:p>
          <w:p w14:paraId="5FDCFFF6">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en-US"/>
              </w:rPr>
              <w:t>іс-әрекеттер</w:t>
            </w:r>
          </w:p>
        </w:tc>
        <w:tc>
          <w:tcPr>
            <w:tcW w:w="2410" w:type="dxa"/>
            <w:tcBorders>
              <w:top w:val="single" w:color="000000" w:sz="4" w:space="0"/>
              <w:left w:val="single" w:color="000000" w:sz="4" w:space="0"/>
              <w:bottom w:val="single" w:color="000000" w:sz="4" w:space="0"/>
              <w:right w:val="single" w:color="000000" w:sz="4" w:space="0"/>
            </w:tcBorders>
          </w:tcPr>
          <w:p w14:paraId="601E3A18">
            <w:pPr>
              <w:widowControl w:val="0"/>
              <w:autoSpaceDE w:val="0"/>
              <w:autoSpaceDN w:val="0"/>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w:t>
            </w:r>
          </w:p>
          <w:p w14:paraId="3B6745E8">
            <w:pPr>
              <w:pStyle w:val="22"/>
              <w:ind w:left="0"/>
              <w:rPr>
                <w:sz w:val="24"/>
                <w:szCs w:val="24"/>
              </w:rPr>
            </w:pPr>
            <w:r>
              <w:rPr>
                <w:sz w:val="24"/>
                <w:szCs w:val="24"/>
              </w:rPr>
              <w:t>Қыс мезгілінің ерекшеліктері туралы фильм көру. Көрген фильмде не таныды, не көрді сұрау. Ойын арқылы фонематикалық</w:t>
            </w:r>
            <w:r>
              <w:rPr>
                <w:spacing w:val="33"/>
                <w:sz w:val="24"/>
                <w:szCs w:val="24"/>
              </w:rPr>
              <w:t xml:space="preserve"> </w:t>
            </w:r>
            <w:r>
              <w:rPr>
                <w:sz w:val="24"/>
                <w:szCs w:val="24"/>
              </w:rPr>
              <w:t>естуді</w:t>
            </w:r>
            <w:r>
              <w:rPr>
                <w:spacing w:val="33"/>
                <w:sz w:val="24"/>
                <w:szCs w:val="24"/>
              </w:rPr>
              <w:t xml:space="preserve"> </w:t>
            </w:r>
            <w:r>
              <w:rPr>
                <w:sz w:val="24"/>
                <w:szCs w:val="24"/>
              </w:rPr>
              <w:t>дамыту,</w:t>
            </w:r>
            <w:r>
              <w:rPr>
                <w:spacing w:val="32"/>
                <w:sz w:val="24"/>
                <w:szCs w:val="24"/>
              </w:rPr>
              <w:t xml:space="preserve"> </w:t>
            </w:r>
            <w:r>
              <w:rPr>
                <w:sz w:val="24"/>
                <w:szCs w:val="24"/>
              </w:rPr>
              <w:t>сөздегі</w:t>
            </w:r>
            <w:r>
              <w:rPr>
                <w:spacing w:val="34"/>
                <w:sz w:val="24"/>
                <w:szCs w:val="24"/>
              </w:rPr>
              <w:t xml:space="preserve"> </w:t>
            </w:r>
            <w:r>
              <w:rPr>
                <w:sz w:val="24"/>
                <w:szCs w:val="24"/>
              </w:rPr>
              <w:t>дыбыстардың</w:t>
            </w:r>
            <w:r>
              <w:rPr>
                <w:spacing w:val="33"/>
                <w:sz w:val="24"/>
                <w:szCs w:val="24"/>
              </w:rPr>
              <w:t xml:space="preserve"> </w:t>
            </w:r>
            <w:r>
              <w:rPr>
                <w:sz w:val="24"/>
                <w:szCs w:val="24"/>
              </w:rPr>
              <w:t>орнын</w:t>
            </w:r>
            <w:r>
              <w:rPr>
                <w:spacing w:val="33"/>
                <w:sz w:val="24"/>
                <w:szCs w:val="24"/>
              </w:rPr>
              <w:t xml:space="preserve"> </w:t>
            </w:r>
            <w:r>
              <w:rPr>
                <w:sz w:val="24"/>
                <w:szCs w:val="24"/>
              </w:rPr>
              <w:t>анықтау</w:t>
            </w:r>
            <w:r>
              <w:rPr>
                <w:spacing w:val="-67"/>
                <w:sz w:val="24"/>
                <w:szCs w:val="24"/>
              </w:rPr>
              <w:t xml:space="preserve"> </w:t>
            </w:r>
            <w:r>
              <w:rPr>
                <w:sz w:val="24"/>
                <w:szCs w:val="24"/>
              </w:rPr>
              <w:t>(басы,</w:t>
            </w:r>
            <w:r>
              <w:rPr>
                <w:spacing w:val="-2"/>
                <w:sz w:val="24"/>
                <w:szCs w:val="24"/>
              </w:rPr>
              <w:t xml:space="preserve"> </w:t>
            </w:r>
            <w:r>
              <w:rPr>
                <w:sz w:val="24"/>
                <w:szCs w:val="24"/>
              </w:rPr>
              <w:t>ортасы,</w:t>
            </w:r>
            <w:r>
              <w:rPr>
                <w:spacing w:val="-1"/>
                <w:sz w:val="24"/>
                <w:szCs w:val="24"/>
              </w:rPr>
              <w:t xml:space="preserve"> </w:t>
            </w:r>
            <w:r>
              <w:rPr>
                <w:sz w:val="24"/>
                <w:szCs w:val="24"/>
              </w:rPr>
              <w:t>соңы).</w:t>
            </w:r>
            <w:r>
              <w:rPr>
                <w:spacing w:val="-1"/>
                <w:sz w:val="24"/>
                <w:szCs w:val="24"/>
              </w:rPr>
              <w:t xml:space="preserve"> </w:t>
            </w:r>
            <w:r>
              <w:rPr>
                <w:sz w:val="24"/>
                <w:szCs w:val="24"/>
              </w:rPr>
              <w:t>Артикуляциялық</w:t>
            </w:r>
            <w:r>
              <w:rPr>
                <w:spacing w:val="-3"/>
                <w:sz w:val="24"/>
                <w:szCs w:val="24"/>
              </w:rPr>
              <w:t xml:space="preserve"> </w:t>
            </w:r>
            <w:r>
              <w:rPr>
                <w:sz w:val="24"/>
                <w:szCs w:val="24"/>
              </w:rPr>
              <w:t>жаттығулар</w:t>
            </w:r>
            <w:r>
              <w:rPr>
                <w:spacing w:val="1"/>
                <w:sz w:val="24"/>
                <w:szCs w:val="24"/>
              </w:rPr>
              <w:t xml:space="preserve"> </w:t>
            </w:r>
            <w:r>
              <w:rPr>
                <w:sz w:val="24"/>
                <w:szCs w:val="24"/>
              </w:rPr>
              <w:t>жасату.</w:t>
            </w:r>
          </w:p>
          <w:p w14:paraId="6F7D6CF3">
            <w:pPr>
              <w:pStyle w:val="22"/>
              <w:ind w:left="0"/>
              <w:rPr>
                <w:sz w:val="24"/>
                <w:szCs w:val="24"/>
              </w:rPr>
            </w:pPr>
            <w:r>
              <w:rPr>
                <w:sz w:val="24"/>
                <w:szCs w:val="24"/>
              </w:rPr>
              <w:t>ыс ыс ыс келіп жетті қыс</w:t>
            </w:r>
          </w:p>
          <w:p w14:paraId="55B03BE1">
            <w:pPr>
              <w:pStyle w:val="22"/>
              <w:ind w:left="0"/>
              <w:rPr>
                <w:sz w:val="24"/>
                <w:szCs w:val="24"/>
              </w:rPr>
            </w:pPr>
            <w:r>
              <w:rPr>
                <w:sz w:val="24"/>
                <w:szCs w:val="24"/>
              </w:rPr>
              <w:t>ар ар ар жауады қар</w:t>
            </w:r>
          </w:p>
          <w:p w14:paraId="0BC10479">
            <w:pPr>
              <w:pStyle w:val="22"/>
              <w:ind w:left="0"/>
              <w:rPr>
                <w:sz w:val="24"/>
                <w:szCs w:val="24"/>
              </w:rPr>
            </w:pPr>
          </w:p>
          <w:p w14:paraId="1F44DC0B">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Дене шынықтыру маманының жоспары бойынша</w:t>
            </w:r>
          </w:p>
          <w:p w14:paraId="685E6DEC">
            <w:pPr>
              <w:widowControl w:val="0"/>
              <w:autoSpaceDE w:val="0"/>
              <w:autoSpaceDN w:val="0"/>
              <w:spacing w:after="0" w:line="240" w:lineRule="auto"/>
              <w:jc w:val="center"/>
              <w:rPr>
                <w:rFonts w:ascii="Times New Roman" w:hAnsi="Times New Roman" w:cs="Times New Roman"/>
                <w:b/>
                <w:bCs/>
                <w:sz w:val="24"/>
                <w:szCs w:val="24"/>
                <w:lang w:val="ru-RU"/>
              </w:rPr>
            </w:pPr>
          </w:p>
          <w:p w14:paraId="402CB73C">
            <w:pPr>
              <w:widowControl w:val="0"/>
              <w:autoSpaceDE w:val="0"/>
              <w:autoSpaceDN w:val="0"/>
              <w:spacing w:after="0" w:line="240" w:lineRule="auto"/>
              <w:jc w:val="center"/>
              <w:rPr>
                <w:rFonts w:ascii="Times New Roman" w:hAnsi="Times New Roman" w:cs="Times New Roman"/>
                <w:b/>
                <w:bCs/>
                <w:sz w:val="24"/>
                <w:szCs w:val="24"/>
                <w:lang w:val="ru-RU"/>
              </w:rPr>
            </w:pPr>
            <w:r>
              <w:rPr>
                <w:rFonts w:ascii="Times New Roman" w:hAnsi="Times New Roman" w:cs="Times New Roman"/>
                <w:b/>
                <w:bCs/>
                <w:sz w:val="24"/>
                <w:szCs w:val="24"/>
                <w:lang w:val="ru-RU"/>
              </w:rPr>
              <w:t>Математика негіздері</w:t>
            </w:r>
          </w:p>
          <w:p w14:paraId="024BDEB7">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Ғажайып қоржыннан шыққан ойыншықтарды салыстыру, жиын жасау. </w:t>
            </w:r>
          </w:p>
          <w:p w14:paraId="4ED09176">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Жиынның</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бөліктен</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үлкен</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екенін,</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бөліктің</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жиыннан</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кіші</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екенін салыстыруды үйрету</w:t>
            </w:r>
          </w:p>
          <w:p w14:paraId="7773EB0D">
            <w:pPr>
              <w:pStyle w:val="22"/>
              <w:ind w:left="0" w:right="114"/>
              <w:rPr>
                <w:sz w:val="24"/>
                <w:szCs w:val="24"/>
              </w:rPr>
            </w:pPr>
            <w:r>
              <w:rPr>
                <w:sz w:val="24"/>
                <w:szCs w:val="24"/>
              </w:rPr>
              <w:t>Нүктелерді салуға, тік және көлбеу таяқшаларды</w:t>
            </w:r>
            <w:r>
              <w:rPr>
                <w:spacing w:val="-3"/>
                <w:sz w:val="24"/>
                <w:szCs w:val="24"/>
              </w:rPr>
              <w:t xml:space="preserve"> </w:t>
            </w:r>
            <w:r>
              <w:rPr>
                <w:sz w:val="24"/>
                <w:szCs w:val="24"/>
              </w:rPr>
              <w:t>дәптердің</w:t>
            </w:r>
            <w:r>
              <w:rPr>
                <w:spacing w:val="-1"/>
                <w:sz w:val="24"/>
                <w:szCs w:val="24"/>
              </w:rPr>
              <w:t xml:space="preserve"> </w:t>
            </w:r>
            <w:r>
              <w:rPr>
                <w:sz w:val="24"/>
                <w:szCs w:val="24"/>
              </w:rPr>
              <w:t>тор</w:t>
            </w:r>
            <w:r>
              <w:rPr>
                <w:spacing w:val="1"/>
                <w:sz w:val="24"/>
                <w:szCs w:val="24"/>
              </w:rPr>
              <w:t xml:space="preserve"> </w:t>
            </w:r>
            <w:r>
              <w:rPr>
                <w:sz w:val="24"/>
                <w:szCs w:val="24"/>
              </w:rPr>
              <w:t>көзінде</w:t>
            </w:r>
            <w:r>
              <w:rPr>
                <w:spacing w:val="-1"/>
                <w:sz w:val="24"/>
                <w:szCs w:val="24"/>
              </w:rPr>
              <w:t xml:space="preserve"> </w:t>
            </w:r>
            <w:r>
              <w:rPr>
                <w:sz w:val="24"/>
                <w:szCs w:val="24"/>
              </w:rPr>
              <w:t>сызуға үйрету.</w:t>
            </w:r>
          </w:p>
          <w:p w14:paraId="3B3CEB66">
            <w:pPr>
              <w:pStyle w:val="30"/>
              <w:widowControl w:val="0"/>
              <w:autoSpaceDE w:val="0"/>
              <w:autoSpaceDN w:val="0"/>
              <w:jc w:val="center"/>
              <w:rPr>
                <w:rFonts w:ascii="Times New Roman" w:hAnsi="Times New Roman" w:cs="Times New Roman"/>
                <w:b/>
                <w:bCs/>
                <w:sz w:val="24"/>
                <w:szCs w:val="24"/>
                <w:lang w:val="kk-KZ"/>
              </w:rPr>
            </w:pPr>
          </w:p>
          <w:p w14:paraId="0CCBC95A">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14:paraId="6E97A30C">
            <w:pPr>
              <w:widowControl w:val="0"/>
              <w:tabs>
                <w:tab w:val="left" w:pos="1389"/>
              </w:tabs>
              <w:autoSpaceDE w:val="0"/>
              <w:autoSpaceDN w:val="0"/>
              <w:spacing w:before="1" w:after="0" w:line="322" w:lineRule="exact"/>
              <w:rPr>
                <w:rFonts w:ascii="Times New Roman" w:hAnsi="Times New Roman" w:cs="Times New Roman"/>
                <w:b/>
                <w:bCs/>
                <w:sz w:val="24"/>
                <w:szCs w:val="24"/>
                <w:lang w:val="en-US"/>
              </w:rPr>
            </w:pPr>
            <w:r>
              <w:rPr>
                <w:rFonts w:ascii="Times New Roman" w:hAnsi="Times New Roman" w:cs="Times New Roman"/>
                <w:sz w:val="24"/>
                <w:szCs w:val="24"/>
                <w:lang w:val="kk-KZ"/>
              </w:rPr>
              <w:t>Шананың қандай материалдардан жасалғанын өз бетінше</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анықтау</w:t>
            </w:r>
            <w:r>
              <w:rPr>
                <w:rFonts w:ascii="Times New Roman" w:hAnsi="Times New Roman" w:cs="Times New Roman"/>
                <w:spacing w:val="-5"/>
                <w:sz w:val="24"/>
                <w:szCs w:val="24"/>
                <w:lang w:val="kk-KZ"/>
              </w:rPr>
              <w:t xml:space="preserve"> </w:t>
            </w:r>
            <w:r>
              <w:rPr>
                <w:rFonts w:ascii="Times New Roman" w:hAnsi="Times New Roman" w:cs="Times New Roman"/>
                <w:sz w:val="24"/>
                <w:szCs w:val="24"/>
                <w:lang w:val="kk-KZ"/>
              </w:rPr>
              <w:t>және талдау,</w:t>
            </w:r>
            <w:r>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олардың сапалары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мен</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қасиеттерін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сипаттауды меңгерту. </w:t>
            </w:r>
            <w:r>
              <w:rPr>
                <w:rFonts w:ascii="Times New Roman" w:hAnsi="Times New Roman" w:cs="Times New Roman"/>
                <w:sz w:val="24"/>
                <w:szCs w:val="24"/>
                <w:lang w:val="en-US"/>
              </w:rPr>
              <w:t xml:space="preserve">Балалардың алып келген шаналарын қарап, салыстыру. </w:t>
            </w:r>
          </w:p>
          <w:p w14:paraId="11D1E3A0">
            <w:pPr>
              <w:pStyle w:val="30"/>
              <w:widowControl w:val="0"/>
              <w:autoSpaceDE w:val="0"/>
              <w:autoSpaceDN w:val="0"/>
              <w:jc w:val="center"/>
              <w:rPr>
                <w:rFonts w:ascii="Times New Roman" w:hAnsi="Times New Roman" w:cs="Times New Roman"/>
                <w:b/>
                <w:bCs/>
                <w:sz w:val="24"/>
                <w:szCs w:val="24"/>
                <w:lang w:val="kk-KZ"/>
              </w:rPr>
            </w:pPr>
          </w:p>
        </w:tc>
        <w:tc>
          <w:tcPr>
            <w:tcW w:w="2268" w:type="dxa"/>
            <w:tcBorders>
              <w:top w:val="single" w:color="000000" w:sz="4" w:space="0"/>
              <w:left w:val="single" w:color="000000" w:sz="4" w:space="0"/>
              <w:bottom w:val="single" w:color="000000" w:sz="4" w:space="0"/>
              <w:right w:val="single" w:color="000000" w:sz="4" w:space="0"/>
            </w:tcBorders>
          </w:tcPr>
          <w:p w14:paraId="0815CE2F">
            <w:pPr>
              <w:widowControl w:val="0"/>
              <w:autoSpaceDE w:val="0"/>
              <w:autoSpaceDN w:val="0"/>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әдебиет</w:t>
            </w:r>
          </w:p>
          <w:p w14:paraId="0C578B1E">
            <w:pPr>
              <w:pStyle w:val="22"/>
              <w:ind w:left="0" w:right="106"/>
              <w:rPr>
                <w:sz w:val="24"/>
                <w:szCs w:val="24"/>
              </w:rPr>
            </w:pPr>
            <w:r>
              <w:rPr>
                <w:sz w:val="24"/>
                <w:szCs w:val="24"/>
              </w:rPr>
              <w:t>«Жыл басына таласқан жануарлар» ертегісін үстел үсті театры арқылы көрсету. Әдеби</w:t>
            </w:r>
            <w:r>
              <w:rPr>
                <w:spacing w:val="1"/>
                <w:sz w:val="24"/>
                <w:szCs w:val="24"/>
              </w:rPr>
              <w:t xml:space="preserve"> </w:t>
            </w:r>
            <w:r>
              <w:rPr>
                <w:sz w:val="24"/>
                <w:szCs w:val="24"/>
              </w:rPr>
              <w:t>кейіпкердің</w:t>
            </w:r>
            <w:r>
              <w:rPr>
                <w:spacing w:val="1"/>
                <w:sz w:val="24"/>
                <w:szCs w:val="24"/>
              </w:rPr>
              <w:t xml:space="preserve"> </w:t>
            </w:r>
            <w:r>
              <w:rPr>
                <w:sz w:val="24"/>
                <w:szCs w:val="24"/>
              </w:rPr>
              <w:t>белгілі</w:t>
            </w:r>
            <w:r>
              <w:rPr>
                <w:spacing w:val="1"/>
                <w:sz w:val="24"/>
                <w:szCs w:val="24"/>
              </w:rPr>
              <w:t xml:space="preserve"> </w:t>
            </w:r>
            <w:r>
              <w:rPr>
                <w:sz w:val="24"/>
                <w:szCs w:val="24"/>
              </w:rPr>
              <w:t>бір</w:t>
            </w:r>
            <w:r>
              <w:rPr>
                <w:spacing w:val="1"/>
                <w:sz w:val="24"/>
                <w:szCs w:val="24"/>
              </w:rPr>
              <w:t xml:space="preserve"> </w:t>
            </w:r>
            <w:r>
              <w:rPr>
                <w:sz w:val="24"/>
                <w:szCs w:val="24"/>
              </w:rPr>
              <w:t>әрекетін</w:t>
            </w:r>
            <w:r>
              <w:rPr>
                <w:spacing w:val="1"/>
                <w:sz w:val="24"/>
                <w:szCs w:val="24"/>
              </w:rPr>
              <w:t xml:space="preserve"> </w:t>
            </w:r>
            <w:r>
              <w:rPr>
                <w:sz w:val="24"/>
                <w:szCs w:val="24"/>
              </w:rPr>
              <w:t>өзінің</w:t>
            </w:r>
            <w:r>
              <w:rPr>
                <w:spacing w:val="1"/>
                <w:sz w:val="24"/>
                <w:szCs w:val="24"/>
              </w:rPr>
              <w:t xml:space="preserve"> </w:t>
            </w:r>
            <w:r>
              <w:rPr>
                <w:sz w:val="24"/>
                <w:szCs w:val="24"/>
              </w:rPr>
              <w:t>қалай</w:t>
            </w:r>
            <w:r>
              <w:rPr>
                <w:spacing w:val="1"/>
                <w:sz w:val="24"/>
                <w:szCs w:val="24"/>
              </w:rPr>
              <w:t xml:space="preserve"> </w:t>
            </w:r>
            <w:r>
              <w:rPr>
                <w:sz w:val="24"/>
                <w:szCs w:val="24"/>
              </w:rPr>
              <w:t>қабылдағаны</w:t>
            </w:r>
            <w:r>
              <w:rPr>
                <w:spacing w:val="1"/>
                <w:sz w:val="24"/>
                <w:szCs w:val="24"/>
              </w:rPr>
              <w:t xml:space="preserve"> </w:t>
            </w:r>
            <w:r>
              <w:rPr>
                <w:sz w:val="24"/>
                <w:szCs w:val="24"/>
              </w:rPr>
              <w:t>туралы</w:t>
            </w:r>
            <w:r>
              <w:rPr>
                <w:spacing w:val="1"/>
                <w:sz w:val="24"/>
                <w:szCs w:val="24"/>
              </w:rPr>
              <w:t xml:space="preserve"> </w:t>
            </w:r>
            <w:r>
              <w:rPr>
                <w:sz w:val="24"/>
                <w:szCs w:val="24"/>
              </w:rPr>
              <w:t>айтуды,</w:t>
            </w:r>
            <w:r>
              <w:rPr>
                <w:spacing w:val="1"/>
                <w:sz w:val="24"/>
                <w:szCs w:val="24"/>
              </w:rPr>
              <w:t xml:space="preserve"> </w:t>
            </w:r>
            <w:r>
              <w:rPr>
                <w:sz w:val="24"/>
                <w:szCs w:val="24"/>
              </w:rPr>
              <w:t>кейіпкерлердің</w:t>
            </w:r>
            <w:r>
              <w:rPr>
                <w:spacing w:val="1"/>
                <w:sz w:val="24"/>
                <w:szCs w:val="24"/>
              </w:rPr>
              <w:t xml:space="preserve"> </w:t>
            </w:r>
            <w:r>
              <w:rPr>
                <w:sz w:val="24"/>
                <w:szCs w:val="24"/>
              </w:rPr>
              <w:t>жасырын</w:t>
            </w:r>
            <w:r>
              <w:rPr>
                <w:spacing w:val="1"/>
                <w:sz w:val="24"/>
                <w:szCs w:val="24"/>
              </w:rPr>
              <w:t xml:space="preserve"> </w:t>
            </w:r>
            <w:r>
              <w:rPr>
                <w:sz w:val="24"/>
                <w:szCs w:val="24"/>
              </w:rPr>
              <w:t>әрекетін</w:t>
            </w:r>
            <w:r>
              <w:rPr>
                <w:spacing w:val="-1"/>
                <w:sz w:val="24"/>
                <w:szCs w:val="24"/>
              </w:rPr>
              <w:t xml:space="preserve"> </w:t>
            </w:r>
            <w:r>
              <w:rPr>
                <w:sz w:val="24"/>
                <w:szCs w:val="24"/>
              </w:rPr>
              <w:t>түсінуін дамыту.</w:t>
            </w:r>
          </w:p>
          <w:p w14:paraId="4484814B">
            <w:pPr>
              <w:widowControl w:val="0"/>
              <w:autoSpaceDE w:val="0"/>
              <w:autoSpaceDN w:val="0"/>
              <w:spacing w:after="0" w:line="240" w:lineRule="auto"/>
              <w:jc w:val="center"/>
              <w:rPr>
                <w:rFonts w:ascii="Times New Roman" w:hAnsi="Times New Roman" w:cs="Times New Roman"/>
                <w:b/>
                <w:bCs/>
                <w:sz w:val="24"/>
                <w:szCs w:val="24"/>
                <w:lang w:val="kk-KZ"/>
              </w:rPr>
            </w:pPr>
          </w:p>
          <w:p w14:paraId="08EC8186">
            <w:pPr>
              <w:widowControl w:val="0"/>
              <w:autoSpaceDE w:val="0"/>
              <w:autoSpaceDN w:val="0"/>
              <w:spacing w:after="0" w:line="240" w:lineRule="auto"/>
              <w:jc w:val="center"/>
              <w:rPr>
                <w:rFonts w:ascii="Times New Roman" w:hAnsi="Times New Roman" w:cs="Times New Roman"/>
                <w:b/>
                <w:bCs/>
                <w:sz w:val="24"/>
                <w:szCs w:val="24"/>
                <w:lang w:val="ru-RU"/>
              </w:rPr>
            </w:pPr>
            <w:r>
              <w:rPr>
                <w:rFonts w:ascii="Times New Roman" w:hAnsi="Times New Roman" w:cs="Times New Roman"/>
                <w:b/>
                <w:bCs/>
                <w:sz w:val="24"/>
                <w:szCs w:val="24"/>
                <w:lang w:val="ru-RU"/>
              </w:rPr>
              <w:t>Музыка</w:t>
            </w:r>
          </w:p>
          <w:p w14:paraId="7F67F7E2">
            <w:pPr>
              <w:widowControl w:val="0"/>
              <w:autoSpaceDE w:val="0"/>
              <w:autoSpaceDN w:val="0"/>
              <w:spacing w:after="0" w:line="240" w:lineRule="auto"/>
              <w:jc w:val="center"/>
              <w:rPr>
                <w:rFonts w:ascii="Times New Roman" w:hAnsi="Times New Roman" w:cs="Times New Roman"/>
                <w:b/>
                <w:bCs/>
                <w:sz w:val="24"/>
                <w:szCs w:val="24"/>
                <w:lang w:val="ru-RU"/>
              </w:rPr>
            </w:pPr>
            <w:r>
              <w:rPr>
                <w:rFonts w:ascii="Times New Roman" w:hAnsi="Times New Roman" w:cs="Times New Roman"/>
                <w:b/>
                <w:bCs/>
                <w:sz w:val="24"/>
                <w:szCs w:val="24"/>
                <w:lang w:val="ru-RU"/>
              </w:rPr>
              <w:t>маманының жоспары бойынша</w:t>
            </w:r>
          </w:p>
          <w:p w14:paraId="1C878337">
            <w:pPr>
              <w:widowControl w:val="0"/>
              <w:autoSpaceDE w:val="0"/>
              <w:autoSpaceDN w:val="0"/>
              <w:spacing w:after="0" w:line="240" w:lineRule="auto"/>
              <w:jc w:val="center"/>
              <w:rPr>
                <w:rFonts w:ascii="Times New Roman" w:hAnsi="Times New Roman" w:cs="Times New Roman"/>
                <w:b/>
                <w:bCs/>
                <w:sz w:val="24"/>
                <w:szCs w:val="24"/>
                <w:lang w:val="ru-RU"/>
              </w:rPr>
            </w:pPr>
          </w:p>
          <w:p w14:paraId="3042E1FB">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Сауат ашу негіздері</w:t>
            </w:r>
          </w:p>
          <w:p w14:paraId="2AFFF778">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Әр түрлі суреттер бар карточкаларды балаларға таратып беру. Өз бетінше суретті әңгімелеу. Сөз және сөйлем</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туралы</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бастапқы</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түсініктерді</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қалыптастыру</w:t>
            </w:r>
            <w:r>
              <w:rPr>
                <w:rFonts w:ascii="Times New Roman" w:hAnsi="Times New Roman" w:cs="Times New Roman"/>
                <w:spacing w:val="1"/>
                <w:sz w:val="24"/>
                <w:szCs w:val="24"/>
                <w:lang w:val="ru-RU"/>
              </w:rPr>
              <w:t>.</w:t>
            </w:r>
            <w:r>
              <w:rPr>
                <w:rFonts w:ascii="Times New Roman" w:hAnsi="Times New Roman" w:cs="Times New Roman"/>
                <w:sz w:val="24"/>
                <w:szCs w:val="24"/>
                <w:lang w:val="ru-RU"/>
              </w:rPr>
              <w:t xml:space="preserve"> </w:t>
            </w:r>
          </w:p>
          <w:p w14:paraId="22AB7157">
            <w:pPr>
              <w:pStyle w:val="22"/>
              <w:ind w:left="0" w:right="107"/>
              <w:rPr>
                <w:sz w:val="24"/>
                <w:szCs w:val="24"/>
              </w:rPr>
            </w:pPr>
            <w:r>
              <w:rPr>
                <w:sz w:val="24"/>
                <w:szCs w:val="24"/>
              </w:rPr>
              <w:t>Қарындашты дұрыс,</w:t>
            </w:r>
            <w:r>
              <w:rPr>
                <w:spacing w:val="1"/>
                <w:sz w:val="24"/>
                <w:szCs w:val="24"/>
              </w:rPr>
              <w:t xml:space="preserve"> </w:t>
            </w:r>
            <w:r>
              <w:rPr>
                <w:sz w:val="24"/>
                <w:szCs w:val="24"/>
              </w:rPr>
              <w:t>еркін</w:t>
            </w:r>
            <w:r>
              <w:rPr>
                <w:spacing w:val="1"/>
                <w:sz w:val="24"/>
                <w:szCs w:val="24"/>
              </w:rPr>
              <w:t xml:space="preserve"> </w:t>
            </w:r>
            <w:r>
              <w:rPr>
                <w:sz w:val="24"/>
                <w:szCs w:val="24"/>
              </w:rPr>
              <w:t>ұстап,</w:t>
            </w:r>
            <w:r>
              <w:rPr>
                <w:spacing w:val="1"/>
                <w:sz w:val="24"/>
                <w:szCs w:val="24"/>
              </w:rPr>
              <w:t xml:space="preserve"> </w:t>
            </w:r>
            <w:r>
              <w:rPr>
                <w:sz w:val="24"/>
                <w:szCs w:val="24"/>
              </w:rPr>
              <w:t>үстінен</w:t>
            </w:r>
            <w:r>
              <w:rPr>
                <w:spacing w:val="1"/>
                <w:sz w:val="24"/>
                <w:szCs w:val="24"/>
              </w:rPr>
              <w:t xml:space="preserve"> </w:t>
            </w:r>
            <w:r>
              <w:rPr>
                <w:sz w:val="24"/>
                <w:szCs w:val="24"/>
              </w:rPr>
              <w:t>қатты</w:t>
            </w:r>
            <w:r>
              <w:rPr>
                <w:spacing w:val="1"/>
                <w:sz w:val="24"/>
                <w:szCs w:val="24"/>
              </w:rPr>
              <w:t xml:space="preserve"> </w:t>
            </w:r>
            <w:r>
              <w:rPr>
                <w:sz w:val="24"/>
                <w:szCs w:val="24"/>
              </w:rPr>
              <w:t>қысып</w:t>
            </w:r>
            <w:r>
              <w:rPr>
                <w:spacing w:val="1"/>
                <w:sz w:val="24"/>
                <w:szCs w:val="24"/>
              </w:rPr>
              <w:t xml:space="preserve"> </w:t>
            </w:r>
            <w:r>
              <w:rPr>
                <w:sz w:val="24"/>
                <w:szCs w:val="24"/>
              </w:rPr>
              <w:t>күш</w:t>
            </w:r>
            <w:r>
              <w:rPr>
                <w:spacing w:val="1"/>
                <w:sz w:val="24"/>
                <w:szCs w:val="24"/>
              </w:rPr>
              <w:t xml:space="preserve"> </w:t>
            </w:r>
            <w:r>
              <w:rPr>
                <w:sz w:val="24"/>
                <w:szCs w:val="24"/>
              </w:rPr>
              <w:t>түсірмей,</w:t>
            </w:r>
            <w:r>
              <w:rPr>
                <w:spacing w:val="1"/>
                <w:sz w:val="24"/>
                <w:szCs w:val="24"/>
              </w:rPr>
              <w:t xml:space="preserve"> </w:t>
            </w:r>
            <w:r>
              <w:rPr>
                <w:sz w:val="24"/>
                <w:szCs w:val="24"/>
              </w:rPr>
              <w:t>саусақтармен</w:t>
            </w:r>
            <w:r>
              <w:rPr>
                <w:spacing w:val="1"/>
                <w:sz w:val="24"/>
                <w:szCs w:val="24"/>
              </w:rPr>
              <w:t xml:space="preserve"> </w:t>
            </w:r>
            <w:r>
              <w:rPr>
                <w:sz w:val="24"/>
                <w:szCs w:val="24"/>
              </w:rPr>
              <w:t>біркелкі</w:t>
            </w:r>
            <w:r>
              <w:rPr>
                <w:spacing w:val="-67"/>
                <w:sz w:val="24"/>
                <w:szCs w:val="24"/>
              </w:rPr>
              <w:t xml:space="preserve"> </w:t>
            </w:r>
            <w:r>
              <w:rPr>
                <w:sz w:val="24"/>
                <w:szCs w:val="24"/>
              </w:rPr>
              <w:t>сызықтарды</w:t>
            </w:r>
            <w:r>
              <w:rPr>
                <w:spacing w:val="-7"/>
                <w:sz w:val="24"/>
                <w:szCs w:val="24"/>
              </w:rPr>
              <w:t xml:space="preserve"> </w:t>
            </w:r>
            <w:r>
              <w:rPr>
                <w:sz w:val="24"/>
                <w:szCs w:val="24"/>
              </w:rPr>
              <w:t>үзбей</w:t>
            </w:r>
            <w:r>
              <w:rPr>
                <w:spacing w:val="-4"/>
                <w:sz w:val="24"/>
                <w:szCs w:val="24"/>
              </w:rPr>
              <w:t xml:space="preserve"> </w:t>
            </w:r>
            <w:r>
              <w:rPr>
                <w:sz w:val="24"/>
                <w:szCs w:val="24"/>
              </w:rPr>
              <w:t>салуды дамыту.</w:t>
            </w:r>
          </w:p>
          <w:p w14:paraId="468F776A">
            <w:pPr>
              <w:pStyle w:val="30"/>
              <w:widowControl w:val="0"/>
              <w:autoSpaceDE w:val="0"/>
              <w:autoSpaceDN w:val="0"/>
              <w:jc w:val="center"/>
              <w:rPr>
                <w:rFonts w:ascii="Times New Roman" w:hAnsi="Times New Roman" w:cs="Times New Roman"/>
                <w:b/>
                <w:bCs/>
                <w:sz w:val="24"/>
                <w:szCs w:val="24"/>
                <w:lang w:val="kk-KZ"/>
              </w:rPr>
            </w:pPr>
          </w:p>
          <w:p w14:paraId="1E48D15D">
            <w:pPr>
              <w:widowControl w:val="0"/>
              <w:autoSpaceDE w:val="0"/>
              <w:autoSpaceDN w:val="0"/>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Сурет салу мүсіндеу </w:t>
            </w:r>
          </w:p>
          <w:p w14:paraId="34D11C90">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жапсыру,құрастыру </w:t>
            </w:r>
          </w:p>
          <w:p w14:paraId="7CCC8798">
            <w:pPr>
              <w:pStyle w:val="22"/>
              <w:ind w:left="0" w:right="116"/>
              <w:rPr>
                <w:sz w:val="24"/>
                <w:szCs w:val="24"/>
              </w:rPr>
            </w:pPr>
            <w:r>
              <w:rPr>
                <w:sz w:val="24"/>
                <w:szCs w:val="24"/>
              </w:rPr>
              <w:t>Балаларды қалуы бойынша топқа бөлу. Ертегі желісімен балалардың  өз таңдауы бойынша жануардың суретін салу. Қанық түстер алу үшін қарындашты түрліше</w:t>
            </w:r>
            <w:r>
              <w:rPr>
                <w:spacing w:val="1"/>
                <w:sz w:val="24"/>
                <w:szCs w:val="24"/>
              </w:rPr>
              <w:t xml:space="preserve"> </w:t>
            </w:r>
            <w:r>
              <w:rPr>
                <w:sz w:val="24"/>
                <w:szCs w:val="24"/>
              </w:rPr>
              <w:t>басып бояу, бейнелеу,</w:t>
            </w:r>
            <w:r>
              <w:rPr>
                <w:spacing w:val="1"/>
                <w:sz w:val="24"/>
                <w:szCs w:val="24"/>
              </w:rPr>
              <w:t xml:space="preserve"> </w:t>
            </w:r>
            <w:r>
              <w:rPr>
                <w:sz w:val="24"/>
                <w:szCs w:val="24"/>
              </w:rPr>
              <w:t>түсті</w:t>
            </w:r>
            <w:r>
              <w:rPr>
                <w:spacing w:val="1"/>
                <w:sz w:val="24"/>
                <w:szCs w:val="24"/>
              </w:rPr>
              <w:t xml:space="preserve"> </w:t>
            </w:r>
            <w:r>
              <w:rPr>
                <w:sz w:val="24"/>
                <w:szCs w:val="24"/>
              </w:rPr>
              <w:t>қанық беру үшін қағаздың фонын таңдау және</w:t>
            </w:r>
            <w:r>
              <w:rPr>
                <w:spacing w:val="1"/>
                <w:sz w:val="24"/>
                <w:szCs w:val="24"/>
              </w:rPr>
              <w:t xml:space="preserve"> </w:t>
            </w:r>
            <w:r>
              <w:rPr>
                <w:sz w:val="24"/>
                <w:szCs w:val="24"/>
              </w:rPr>
              <w:t>бояуларды</w:t>
            </w:r>
            <w:r>
              <w:rPr>
                <w:spacing w:val="-4"/>
                <w:sz w:val="24"/>
                <w:szCs w:val="24"/>
              </w:rPr>
              <w:t xml:space="preserve"> </w:t>
            </w:r>
            <w:r>
              <w:rPr>
                <w:sz w:val="24"/>
                <w:szCs w:val="24"/>
              </w:rPr>
              <w:t>үйлестіру,</w:t>
            </w:r>
            <w:r>
              <w:rPr>
                <w:spacing w:val="-1"/>
                <w:sz w:val="24"/>
                <w:szCs w:val="24"/>
              </w:rPr>
              <w:t xml:space="preserve"> </w:t>
            </w:r>
            <w:r>
              <w:rPr>
                <w:sz w:val="24"/>
                <w:szCs w:val="24"/>
              </w:rPr>
              <w:t>өз</w:t>
            </w:r>
            <w:r>
              <w:rPr>
                <w:spacing w:val="-2"/>
                <w:sz w:val="24"/>
                <w:szCs w:val="24"/>
              </w:rPr>
              <w:t xml:space="preserve"> </w:t>
            </w:r>
            <w:r>
              <w:rPr>
                <w:sz w:val="24"/>
                <w:szCs w:val="24"/>
              </w:rPr>
              <w:t>жұмысының нәтижелерін бағалауды үйрету.</w:t>
            </w:r>
          </w:p>
          <w:p w14:paraId="1D9283B7">
            <w:pPr>
              <w:pStyle w:val="22"/>
              <w:ind w:left="0" w:right="116"/>
              <w:rPr>
                <w:sz w:val="24"/>
                <w:szCs w:val="24"/>
              </w:rPr>
            </w:pPr>
          </w:p>
          <w:p w14:paraId="3A8F44AF">
            <w:pPr>
              <w:pStyle w:val="22"/>
              <w:ind w:left="0" w:right="105"/>
              <w:rPr>
                <w:sz w:val="24"/>
                <w:szCs w:val="24"/>
              </w:rPr>
            </w:pPr>
            <w:r>
              <w:rPr>
                <w:sz w:val="24"/>
                <w:szCs w:val="24"/>
              </w:rPr>
              <w:t>Қарапайым пропорцияларды сақтай отырып, қалауы бойынша  жануардың</w:t>
            </w:r>
            <w:r>
              <w:rPr>
                <w:spacing w:val="1"/>
                <w:sz w:val="24"/>
                <w:szCs w:val="24"/>
              </w:rPr>
              <w:t xml:space="preserve"> мусінін </w:t>
            </w:r>
            <w:r>
              <w:rPr>
                <w:spacing w:val="-1"/>
                <w:sz w:val="24"/>
                <w:szCs w:val="24"/>
              </w:rPr>
              <w:t xml:space="preserve"> </w:t>
            </w:r>
            <w:r>
              <w:rPr>
                <w:sz w:val="24"/>
                <w:szCs w:val="24"/>
              </w:rPr>
              <w:t>мүсіндеуді үйрету.</w:t>
            </w:r>
          </w:p>
          <w:p w14:paraId="26475025">
            <w:pPr>
              <w:pStyle w:val="22"/>
              <w:ind w:left="0" w:right="105"/>
              <w:rPr>
                <w:sz w:val="24"/>
                <w:szCs w:val="24"/>
              </w:rPr>
            </w:pPr>
          </w:p>
          <w:p w14:paraId="78B1AE67">
            <w:pPr>
              <w:pStyle w:val="22"/>
              <w:ind w:left="0"/>
              <w:rPr>
                <w:sz w:val="24"/>
                <w:szCs w:val="24"/>
              </w:rPr>
            </w:pPr>
            <w:r>
              <w:rPr>
                <w:sz w:val="24"/>
                <w:szCs w:val="24"/>
              </w:rPr>
              <w:t xml:space="preserve">Топтық жұмыс. </w:t>
            </w:r>
          </w:p>
          <w:p w14:paraId="2DD0D6BF">
            <w:pPr>
              <w:pStyle w:val="22"/>
              <w:ind w:left="0"/>
              <w:rPr>
                <w:sz w:val="24"/>
                <w:szCs w:val="24"/>
              </w:rPr>
            </w:pPr>
            <w:r>
              <w:rPr>
                <w:sz w:val="24"/>
                <w:szCs w:val="24"/>
              </w:rPr>
              <w:t>Ертегі желісі бойынша жануарлардың дайын пішіндерін қиып ретімен сюжеттік композициялар жасауды, оларды сәнді бөлшектермен толықтыруды,</w:t>
            </w:r>
            <w:r>
              <w:rPr>
                <w:spacing w:val="1"/>
                <w:sz w:val="24"/>
                <w:szCs w:val="24"/>
              </w:rPr>
              <w:t xml:space="preserve"> </w:t>
            </w:r>
            <w:r>
              <w:rPr>
                <w:sz w:val="24"/>
                <w:szCs w:val="24"/>
              </w:rPr>
              <w:t>жеке</w:t>
            </w:r>
            <w:r>
              <w:rPr>
                <w:spacing w:val="-1"/>
                <w:sz w:val="24"/>
                <w:szCs w:val="24"/>
              </w:rPr>
              <w:t xml:space="preserve"> </w:t>
            </w:r>
            <w:r>
              <w:rPr>
                <w:sz w:val="24"/>
                <w:szCs w:val="24"/>
              </w:rPr>
              <w:t>және</w:t>
            </w:r>
            <w:r>
              <w:rPr>
                <w:spacing w:val="-1"/>
                <w:sz w:val="24"/>
                <w:szCs w:val="24"/>
              </w:rPr>
              <w:t xml:space="preserve"> </w:t>
            </w:r>
            <w:r>
              <w:rPr>
                <w:sz w:val="24"/>
                <w:szCs w:val="24"/>
              </w:rPr>
              <w:t>топпен бірлесіп</w:t>
            </w:r>
            <w:r>
              <w:rPr>
                <w:spacing w:val="-1"/>
                <w:sz w:val="24"/>
                <w:szCs w:val="24"/>
              </w:rPr>
              <w:t xml:space="preserve"> </w:t>
            </w:r>
            <w:r>
              <w:rPr>
                <w:sz w:val="24"/>
                <w:szCs w:val="24"/>
              </w:rPr>
              <w:t>жасауды,</w:t>
            </w:r>
            <w:r>
              <w:rPr>
                <w:spacing w:val="-2"/>
                <w:sz w:val="24"/>
                <w:szCs w:val="24"/>
              </w:rPr>
              <w:t xml:space="preserve"> </w:t>
            </w:r>
            <w:r>
              <w:rPr>
                <w:sz w:val="24"/>
                <w:szCs w:val="24"/>
              </w:rPr>
              <w:t>онда</w:t>
            </w:r>
            <w:r>
              <w:rPr>
                <w:spacing w:val="-3"/>
                <w:sz w:val="24"/>
                <w:szCs w:val="24"/>
              </w:rPr>
              <w:t xml:space="preserve"> </w:t>
            </w:r>
            <w:r>
              <w:rPr>
                <w:sz w:val="24"/>
                <w:szCs w:val="24"/>
              </w:rPr>
              <w:t>міндеттерді келісіп</w:t>
            </w:r>
            <w:r>
              <w:rPr>
                <w:spacing w:val="-3"/>
                <w:sz w:val="24"/>
                <w:szCs w:val="24"/>
              </w:rPr>
              <w:t xml:space="preserve"> </w:t>
            </w:r>
            <w:r>
              <w:rPr>
                <w:sz w:val="24"/>
                <w:szCs w:val="24"/>
              </w:rPr>
              <w:t>атқаруды үйрету.</w:t>
            </w:r>
          </w:p>
          <w:p w14:paraId="1C48C9F5">
            <w:pPr>
              <w:pStyle w:val="22"/>
              <w:ind w:left="0"/>
              <w:rPr>
                <w:sz w:val="24"/>
                <w:szCs w:val="24"/>
              </w:rPr>
            </w:pPr>
          </w:p>
          <w:p w14:paraId="7346BD50">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Жануарлармен ойындар аясында құрдастарымен бірлесіп, шығармашылықпен құрастыруға баулу.</w:t>
            </w:r>
          </w:p>
          <w:p w14:paraId="1475FA69">
            <w:pPr>
              <w:pStyle w:val="22"/>
              <w:ind w:left="0"/>
              <w:rPr>
                <w:b/>
                <w:bCs/>
                <w:sz w:val="24"/>
                <w:szCs w:val="24"/>
              </w:rPr>
            </w:pPr>
          </w:p>
        </w:tc>
        <w:tc>
          <w:tcPr>
            <w:tcW w:w="2551" w:type="dxa"/>
            <w:tcBorders>
              <w:top w:val="single" w:color="000000" w:sz="4" w:space="0"/>
              <w:left w:val="single" w:color="000000" w:sz="4" w:space="0"/>
              <w:bottom w:val="single" w:color="000000" w:sz="4" w:space="0"/>
              <w:right w:val="single" w:color="000000" w:sz="4" w:space="0"/>
            </w:tcBorders>
          </w:tcPr>
          <w:p w14:paraId="06DD3987">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Сауат ашу негіздері</w:t>
            </w:r>
          </w:p>
          <w:p w14:paraId="11818BC8">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Сөйлем</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туралы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бастапқы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түсініктерді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қалыптастыру</w:t>
            </w:r>
            <w:r>
              <w:rPr>
                <w:rFonts w:ascii="Times New Roman" w:hAnsi="Times New Roman" w:cs="Times New Roman"/>
                <w:spacing w:val="1"/>
                <w:sz w:val="24"/>
                <w:szCs w:val="24"/>
                <w:lang w:val="kk-KZ"/>
              </w:rPr>
              <w:t>.</w:t>
            </w:r>
            <w:r>
              <w:rPr>
                <w:rFonts w:ascii="Times New Roman" w:hAnsi="Times New Roman" w:cs="Times New Roman"/>
                <w:sz w:val="24"/>
                <w:szCs w:val="24"/>
                <w:lang w:val="kk-KZ"/>
              </w:rPr>
              <w:t xml:space="preserve"> </w:t>
            </w:r>
          </w:p>
          <w:p w14:paraId="56E1FED3">
            <w:pPr>
              <w:pStyle w:val="22"/>
              <w:ind w:left="0" w:right="107"/>
              <w:rPr>
                <w:sz w:val="24"/>
                <w:szCs w:val="24"/>
              </w:rPr>
            </w:pPr>
            <w:r>
              <w:rPr>
                <w:sz w:val="24"/>
                <w:szCs w:val="24"/>
              </w:rPr>
              <w:t>Қарындашты дұрыс,</w:t>
            </w:r>
            <w:r>
              <w:rPr>
                <w:spacing w:val="1"/>
                <w:sz w:val="24"/>
                <w:szCs w:val="24"/>
              </w:rPr>
              <w:t xml:space="preserve"> </w:t>
            </w:r>
            <w:r>
              <w:rPr>
                <w:sz w:val="24"/>
                <w:szCs w:val="24"/>
              </w:rPr>
              <w:t>еркін</w:t>
            </w:r>
            <w:r>
              <w:rPr>
                <w:spacing w:val="1"/>
                <w:sz w:val="24"/>
                <w:szCs w:val="24"/>
              </w:rPr>
              <w:t xml:space="preserve"> </w:t>
            </w:r>
            <w:r>
              <w:rPr>
                <w:sz w:val="24"/>
                <w:szCs w:val="24"/>
              </w:rPr>
              <w:t>ұстап,</w:t>
            </w:r>
            <w:r>
              <w:rPr>
                <w:spacing w:val="1"/>
                <w:sz w:val="24"/>
                <w:szCs w:val="24"/>
              </w:rPr>
              <w:t xml:space="preserve"> </w:t>
            </w:r>
            <w:r>
              <w:rPr>
                <w:sz w:val="24"/>
                <w:szCs w:val="24"/>
              </w:rPr>
              <w:t>үстінен</w:t>
            </w:r>
            <w:r>
              <w:rPr>
                <w:spacing w:val="1"/>
                <w:sz w:val="24"/>
                <w:szCs w:val="24"/>
              </w:rPr>
              <w:t xml:space="preserve"> </w:t>
            </w:r>
            <w:r>
              <w:rPr>
                <w:sz w:val="24"/>
                <w:szCs w:val="24"/>
              </w:rPr>
              <w:t>қатты</w:t>
            </w:r>
            <w:r>
              <w:rPr>
                <w:spacing w:val="1"/>
                <w:sz w:val="24"/>
                <w:szCs w:val="24"/>
              </w:rPr>
              <w:t xml:space="preserve"> </w:t>
            </w:r>
            <w:r>
              <w:rPr>
                <w:sz w:val="24"/>
                <w:szCs w:val="24"/>
              </w:rPr>
              <w:t>қысып</w:t>
            </w:r>
            <w:r>
              <w:rPr>
                <w:spacing w:val="1"/>
                <w:sz w:val="24"/>
                <w:szCs w:val="24"/>
              </w:rPr>
              <w:t xml:space="preserve"> </w:t>
            </w:r>
            <w:r>
              <w:rPr>
                <w:sz w:val="24"/>
                <w:szCs w:val="24"/>
              </w:rPr>
              <w:t>күш</w:t>
            </w:r>
            <w:r>
              <w:rPr>
                <w:spacing w:val="1"/>
                <w:sz w:val="24"/>
                <w:szCs w:val="24"/>
              </w:rPr>
              <w:t xml:space="preserve"> </w:t>
            </w:r>
            <w:r>
              <w:rPr>
                <w:sz w:val="24"/>
                <w:szCs w:val="24"/>
              </w:rPr>
              <w:t>түсірмей,</w:t>
            </w:r>
            <w:r>
              <w:rPr>
                <w:spacing w:val="1"/>
                <w:sz w:val="24"/>
                <w:szCs w:val="24"/>
              </w:rPr>
              <w:t xml:space="preserve"> </w:t>
            </w:r>
            <w:r>
              <w:rPr>
                <w:sz w:val="24"/>
                <w:szCs w:val="24"/>
              </w:rPr>
              <w:t>саусақтармен</w:t>
            </w:r>
            <w:r>
              <w:rPr>
                <w:spacing w:val="1"/>
                <w:sz w:val="24"/>
                <w:szCs w:val="24"/>
              </w:rPr>
              <w:t xml:space="preserve"> </w:t>
            </w:r>
            <w:r>
              <w:rPr>
                <w:sz w:val="24"/>
                <w:szCs w:val="24"/>
              </w:rPr>
              <w:t>біркелкі</w:t>
            </w:r>
            <w:r>
              <w:rPr>
                <w:spacing w:val="-67"/>
                <w:sz w:val="24"/>
                <w:szCs w:val="24"/>
              </w:rPr>
              <w:t xml:space="preserve"> </w:t>
            </w:r>
            <w:r>
              <w:rPr>
                <w:sz w:val="24"/>
                <w:szCs w:val="24"/>
              </w:rPr>
              <w:t>сызықтарды</w:t>
            </w:r>
            <w:r>
              <w:rPr>
                <w:spacing w:val="-7"/>
                <w:sz w:val="24"/>
                <w:szCs w:val="24"/>
              </w:rPr>
              <w:t xml:space="preserve"> </w:t>
            </w:r>
            <w:r>
              <w:rPr>
                <w:sz w:val="24"/>
                <w:szCs w:val="24"/>
              </w:rPr>
              <w:t>үзбей</w:t>
            </w:r>
            <w:r>
              <w:rPr>
                <w:spacing w:val="-4"/>
                <w:sz w:val="24"/>
                <w:szCs w:val="24"/>
              </w:rPr>
              <w:t xml:space="preserve"> </w:t>
            </w:r>
            <w:r>
              <w:rPr>
                <w:sz w:val="24"/>
                <w:szCs w:val="24"/>
              </w:rPr>
              <w:t>салуды дамыту.</w:t>
            </w:r>
          </w:p>
          <w:p w14:paraId="52C13E0D">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Дене шынықтыру</w:t>
            </w:r>
          </w:p>
          <w:p w14:paraId="762369DB">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маманының жоспары бойынша</w:t>
            </w:r>
          </w:p>
          <w:p w14:paraId="607EEAB8">
            <w:pPr>
              <w:pStyle w:val="30"/>
              <w:widowControl w:val="0"/>
              <w:autoSpaceDE w:val="0"/>
              <w:autoSpaceDN w:val="0"/>
              <w:rPr>
                <w:rFonts w:ascii="Times New Roman" w:hAnsi="Times New Roman" w:cs="Times New Roman"/>
                <w:b/>
                <w:bCs/>
                <w:sz w:val="24"/>
                <w:szCs w:val="24"/>
                <w:lang w:val="kk-KZ"/>
              </w:rPr>
            </w:pPr>
          </w:p>
          <w:p w14:paraId="793EA25B">
            <w:pPr>
              <w:widowControl w:val="0"/>
              <w:autoSpaceDE w:val="0"/>
              <w:autoSpaceDN w:val="0"/>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Қазақ тілі</w:t>
            </w:r>
          </w:p>
          <w:p w14:paraId="7E704512">
            <w:pPr>
              <w:pStyle w:val="22"/>
              <w:ind w:left="0" w:right="110"/>
              <w:rPr>
                <w:sz w:val="24"/>
                <w:szCs w:val="24"/>
              </w:rPr>
            </w:pPr>
            <w:r>
              <w:rPr>
                <w:sz w:val="24"/>
                <w:szCs w:val="24"/>
              </w:rPr>
              <w:t>Сөздерді жіктеп, тәуелдеп, септеп қолдана</w:t>
            </w:r>
            <w:r>
              <w:rPr>
                <w:spacing w:val="1"/>
                <w:sz w:val="24"/>
                <w:szCs w:val="24"/>
              </w:rPr>
              <w:t xml:space="preserve"> </w:t>
            </w:r>
            <w:r>
              <w:rPr>
                <w:sz w:val="24"/>
                <w:szCs w:val="24"/>
              </w:rPr>
              <w:t>білуді, интонациясы бойынша</w:t>
            </w:r>
            <w:r>
              <w:rPr>
                <w:spacing w:val="1"/>
                <w:sz w:val="24"/>
                <w:szCs w:val="24"/>
              </w:rPr>
              <w:t xml:space="preserve"> </w:t>
            </w:r>
            <w:r>
              <w:rPr>
                <w:sz w:val="24"/>
                <w:szCs w:val="24"/>
              </w:rPr>
              <w:t>сөйлемдерді (хабарлы, сұраулы, лепті) ажыратып, сөйлегенде қолдана білуді</w:t>
            </w:r>
            <w:r>
              <w:rPr>
                <w:spacing w:val="1"/>
                <w:sz w:val="24"/>
                <w:szCs w:val="24"/>
              </w:rPr>
              <w:t xml:space="preserve"> </w:t>
            </w:r>
            <w:r>
              <w:rPr>
                <w:sz w:val="24"/>
                <w:szCs w:val="24"/>
              </w:rPr>
              <w:t>жетілдіру.</w:t>
            </w:r>
            <w:r>
              <w:rPr>
                <w:spacing w:val="-2"/>
                <w:sz w:val="24"/>
                <w:szCs w:val="24"/>
              </w:rPr>
              <w:t xml:space="preserve"> </w:t>
            </w:r>
            <w:r>
              <w:rPr>
                <w:sz w:val="24"/>
                <w:szCs w:val="24"/>
              </w:rPr>
              <w:t>Өз</w:t>
            </w:r>
            <w:r>
              <w:rPr>
                <w:spacing w:val="-2"/>
                <w:sz w:val="24"/>
                <w:szCs w:val="24"/>
              </w:rPr>
              <w:t xml:space="preserve"> </w:t>
            </w:r>
            <w:r>
              <w:rPr>
                <w:sz w:val="24"/>
                <w:szCs w:val="24"/>
              </w:rPr>
              <w:t>ойын</w:t>
            </w:r>
            <w:r>
              <w:rPr>
                <w:spacing w:val="-4"/>
                <w:sz w:val="24"/>
                <w:szCs w:val="24"/>
              </w:rPr>
              <w:t xml:space="preserve"> </w:t>
            </w:r>
            <w:r>
              <w:rPr>
                <w:sz w:val="24"/>
                <w:szCs w:val="24"/>
              </w:rPr>
              <w:t>жайылма</w:t>
            </w:r>
            <w:r>
              <w:rPr>
                <w:spacing w:val="-1"/>
                <w:sz w:val="24"/>
                <w:szCs w:val="24"/>
              </w:rPr>
              <w:t xml:space="preserve"> </w:t>
            </w:r>
            <w:r>
              <w:rPr>
                <w:sz w:val="24"/>
                <w:szCs w:val="24"/>
              </w:rPr>
              <w:t>сөйлемдермен жеткізуге</w:t>
            </w:r>
            <w:r>
              <w:rPr>
                <w:spacing w:val="-1"/>
                <w:sz w:val="24"/>
                <w:szCs w:val="24"/>
              </w:rPr>
              <w:t xml:space="preserve"> </w:t>
            </w:r>
            <w:r>
              <w:rPr>
                <w:sz w:val="24"/>
                <w:szCs w:val="24"/>
              </w:rPr>
              <w:t>мүмкіндік</w:t>
            </w:r>
            <w:r>
              <w:rPr>
                <w:spacing w:val="-4"/>
                <w:sz w:val="24"/>
                <w:szCs w:val="24"/>
              </w:rPr>
              <w:t xml:space="preserve"> </w:t>
            </w:r>
            <w:r>
              <w:rPr>
                <w:sz w:val="24"/>
                <w:szCs w:val="24"/>
              </w:rPr>
              <w:t>беру.</w:t>
            </w:r>
          </w:p>
          <w:p w14:paraId="661AE9DE">
            <w:pPr>
              <w:widowControl w:val="0"/>
              <w:autoSpaceDE w:val="0"/>
              <w:autoSpaceDN w:val="0"/>
              <w:spacing w:after="0" w:line="240" w:lineRule="auto"/>
              <w:jc w:val="center"/>
              <w:rPr>
                <w:rFonts w:ascii="Times New Roman" w:hAnsi="Times New Roman" w:cs="Times New Roman"/>
                <w:b/>
                <w:bCs/>
                <w:sz w:val="24"/>
                <w:szCs w:val="24"/>
                <w:lang w:val="kk-KZ"/>
              </w:rPr>
            </w:pPr>
          </w:p>
          <w:p w14:paraId="56C30BD4">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Математика негіздері</w:t>
            </w:r>
          </w:p>
          <w:p w14:paraId="6A79E7EF">
            <w:pPr>
              <w:widowControl w:val="0"/>
              <w:autoSpaceDE w:val="0"/>
              <w:autoSpaceDN w:val="0"/>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Көрнекілік негізінде 9 санының пайда болуымен таныстыру.9 көлеміндегі санды тура және кері санауға үйрету.</w:t>
            </w:r>
          </w:p>
          <w:p w14:paraId="1EEF0773">
            <w:pPr>
              <w:pStyle w:val="22"/>
              <w:ind w:left="0" w:right="114"/>
              <w:rPr>
                <w:sz w:val="24"/>
                <w:szCs w:val="24"/>
              </w:rPr>
            </w:pPr>
            <w:r>
              <w:rPr>
                <w:sz w:val="24"/>
                <w:szCs w:val="24"/>
              </w:rPr>
              <w:t>Нүктелерді салуға, тік және көлбеу таяқшаларды</w:t>
            </w:r>
            <w:r>
              <w:rPr>
                <w:spacing w:val="-3"/>
                <w:sz w:val="24"/>
                <w:szCs w:val="24"/>
              </w:rPr>
              <w:t xml:space="preserve"> </w:t>
            </w:r>
            <w:r>
              <w:rPr>
                <w:sz w:val="24"/>
                <w:szCs w:val="24"/>
              </w:rPr>
              <w:t>дәптердің</w:t>
            </w:r>
            <w:r>
              <w:rPr>
                <w:spacing w:val="-1"/>
                <w:sz w:val="24"/>
                <w:szCs w:val="24"/>
              </w:rPr>
              <w:t xml:space="preserve"> </w:t>
            </w:r>
            <w:r>
              <w:rPr>
                <w:sz w:val="24"/>
                <w:szCs w:val="24"/>
              </w:rPr>
              <w:t>тор</w:t>
            </w:r>
            <w:r>
              <w:rPr>
                <w:spacing w:val="1"/>
                <w:sz w:val="24"/>
                <w:szCs w:val="24"/>
              </w:rPr>
              <w:t xml:space="preserve"> </w:t>
            </w:r>
            <w:r>
              <w:rPr>
                <w:sz w:val="24"/>
                <w:szCs w:val="24"/>
              </w:rPr>
              <w:t>көзінде</w:t>
            </w:r>
            <w:r>
              <w:rPr>
                <w:spacing w:val="-1"/>
                <w:sz w:val="24"/>
                <w:szCs w:val="24"/>
              </w:rPr>
              <w:t xml:space="preserve"> </w:t>
            </w:r>
            <w:r>
              <w:rPr>
                <w:sz w:val="24"/>
                <w:szCs w:val="24"/>
              </w:rPr>
              <w:t>сызуға үйрету.</w:t>
            </w:r>
          </w:p>
          <w:p w14:paraId="42B2BD5D">
            <w:pPr>
              <w:pStyle w:val="30"/>
              <w:widowControl w:val="0"/>
              <w:autoSpaceDE w:val="0"/>
              <w:autoSpaceDN w:val="0"/>
              <w:jc w:val="center"/>
              <w:rPr>
                <w:rFonts w:ascii="Times New Roman" w:hAnsi="Times New Roman" w:cs="Times New Roman"/>
                <w:b/>
                <w:bCs/>
                <w:sz w:val="24"/>
                <w:szCs w:val="24"/>
                <w:lang w:val="kk-KZ"/>
              </w:rPr>
            </w:pPr>
          </w:p>
        </w:tc>
        <w:tc>
          <w:tcPr>
            <w:tcW w:w="2126" w:type="dxa"/>
            <w:gridSpan w:val="2"/>
            <w:tcBorders>
              <w:top w:val="single" w:color="000000" w:sz="4" w:space="0"/>
              <w:left w:val="single" w:color="000000" w:sz="4" w:space="0"/>
              <w:bottom w:val="single" w:color="000000" w:sz="4" w:space="0"/>
              <w:right w:val="single" w:color="000000" w:sz="4" w:space="0"/>
            </w:tcBorders>
          </w:tcPr>
          <w:p w14:paraId="301F369B">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w:t>
            </w:r>
          </w:p>
          <w:p w14:paraId="60E8C1F3">
            <w:pPr>
              <w:pStyle w:val="30"/>
              <w:widowControl w:val="0"/>
              <w:autoSpaceDE w:val="0"/>
              <w:autoSpaceDN w:val="0"/>
              <w:rPr>
                <w:rFonts w:ascii="Times New Roman" w:hAnsi="Times New Roman" w:cs="Times New Roman"/>
                <w:sz w:val="24"/>
                <w:szCs w:val="24"/>
                <w:lang w:val="kk-KZ"/>
              </w:rPr>
            </w:pPr>
            <w:r>
              <w:rPr>
                <w:rStyle w:val="17"/>
                <w:rFonts w:ascii="Times New Roman" w:hAnsi="Times New Roman" w:cs="Times New Roman"/>
                <w:sz w:val="24"/>
                <w:szCs w:val="24"/>
                <w:lang w:val="kk-KZ"/>
              </w:rPr>
              <w:t xml:space="preserve">«Бұл не  дыбыс» ойыны арқылы </w:t>
            </w:r>
            <w:r>
              <w:rPr>
                <w:rFonts w:ascii="Times New Roman" w:hAnsi="Times New Roman" w:cs="Times New Roman"/>
                <w:sz w:val="24"/>
                <w:szCs w:val="24"/>
                <w:lang w:val="kk-KZ"/>
              </w:rPr>
              <w:t>бір дыбысты бір дыбыстан және сөздің басындағы дыбысты ажыратып айтуын үйрету.</w:t>
            </w:r>
          </w:p>
          <w:p w14:paraId="572C2BB7">
            <w:pPr>
              <w:pStyle w:val="30"/>
              <w:widowControl w:val="0"/>
              <w:autoSpaceDE w:val="0"/>
              <w:autoSpaceDN w:val="0"/>
              <w:rPr>
                <w:rFonts w:ascii="Times New Roman" w:hAnsi="Times New Roman" w:cs="Times New Roman"/>
                <w:sz w:val="24"/>
                <w:szCs w:val="24"/>
                <w:lang w:val="kk-KZ"/>
              </w:rPr>
            </w:pPr>
          </w:p>
          <w:p w14:paraId="6404BF17">
            <w:pPr>
              <w:pStyle w:val="22"/>
              <w:ind w:left="0"/>
              <w:rPr>
                <w:sz w:val="24"/>
                <w:szCs w:val="24"/>
              </w:rPr>
            </w:pPr>
            <w:r>
              <w:rPr>
                <w:sz w:val="24"/>
                <w:szCs w:val="24"/>
              </w:rPr>
              <w:t>Фонематикалық</w:t>
            </w:r>
            <w:r>
              <w:rPr>
                <w:spacing w:val="33"/>
                <w:sz w:val="24"/>
                <w:szCs w:val="24"/>
              </w:rPr>
              <w:t xml:space="preserve"> </w:t>
            </w:r>
            <w:r>
              <w:rPr>
                <w:sz w:val="24"/>
                <w:szCs w:val="24"/>
              </w:rPr>
              <w:t>естуді</w:t>
            </w:r>
            <w:r>
              <w:rPr>
                <w:spacing w:val="33"/>
                <w:sz w:val="24"/>
                <w:szCs w:val="24"/>
              </w:rPr>
              <w:t xml:space="preserve"> </w:t>
            </w:r>
            <w:r>
              <w:rPr>
                <w:sz w:val="24"/>
                <w:szCs w:val="24"/>
              </w:rPr>
              <w:t>дамыту,</w:t>
            </w:r>
            <w:r>
              <w:rPr>
                <w:spacing w:val="32"/>
                <w:sz w:val="24"/>
                <w:szCs w:val="24"/>
              </w:rPr>
              <w:t xml:space="preserve"> </w:t>
            </w:r>
            <w:r>
              <w:rPr>
                <w:sz w:val="24"/>
                <w:szCs w:val="24"/>
              </w:rPr>
              <w:t>сөздегі</w:t>
            </w:r>
            <w:r>
              <w:rPr>
                <w:spacing w:val="34"/>
                <w:sz w:val="24"/>
                <w:szCs w:val="24"/>
              </w:rPr>
              <w:t xml:space="preserve"> </w:t>
            </w:r>
            <w:r>
              <w:rPr>
                <w:sz w:val="24"/>
                <w:szCs w:val="24"/>
              </w:rPr>
              <w:t>дыбыстардың</w:t>
            </w:r>
            <w:r>
              <w:rPr>
                <w:spacing w:val="33"/>
                <w:sz w:val="24"/>
                <w:szCs w:val="24"/>
              </w:rPr>
              <w:t xml:space="preserve"> </w:t>
            </w:r>
            <w:r>
              <w:rPr>
                <w:sz w:val="24"/>
                <w:szCs w:val="24"/>
              </w:rPr>
              <w:t>орнын</w:t>
            </w:r>
            <w:r>
              <w:rPr>
                <w:spacing w:val="33"/>
                <w:sz w:val="24"/>
                <w:szCs w:val="24"/>
              </w:rPr>
              <w:t xml:space="preserve"> </w:t>
            </w:r>
            <w:r>
              <w:rPr>
                <w:sz w:val="24"/>
                <w:szCs w:val="24"/>
              </w:rPr>
              <w:t>анықтау</w:t>
            </w:r>
            <w:r>
              <w:rPr>
                <w:spacing w:val="-67"/>
                <w:sz w:val="24"/>
                <w:szCs w:val="24"/>
              </w:rPr>
              <w:t xml:space="preserve"> </w:t>
            </w:r>
            <w:r>
              <w:rPr>
                <w:sz w:val="24"/>
                <w:szCs w:val="24"/>
              </w:rPr>
              <w:t>(басы,</w:t>
            </w:r>
            <w:r>
              <w:rPr>
                <w:spacing w:val="-2"/>
                <w:sz w:val="24"/>
                <w:szCs w:val="24"/>
              </w:rPr>
              <w:t xml:space="preserve"> </w:t>
            </w:r>
            <w:r>
              <w:rPr>
                <w:sz w:val="24"/>
                <w:szCs w:val="24"/>
              </w:rPr>
              <w:t>ортасы,</w:t>
            </w:r>
            <w:r>
              <w:rPr>
                <w:spacing w:val="-1"/>
                <w:sz w:val="24"/>
                <w:szCs w:val="24"/>
              </w:rPr>
              <w:t xml:space="preserve"> </w:t>
            </w:r>
            <w:r>
              <w:rPr>
                <w:sz w:val="24"/>
                <w:szCs w:val="24"/>
              </w:rPr>
              <w:t>соңы).</w:t>
            </w:r>
            <w:r>
              <w:rPr>
                <w:spacing w:val="-1"/>
                <w:sz w:val="24"/>
                <w:szCs w:val="24"/>
              </w:rPr>
              <w:t xml:space="preserve"> </w:t>
            </w:r>
            <w:r>
              <w:rPr>
                <w:sz w:val="24"/>
                <w:szCs w:val="24"/>
              </w:rPr>
              <w:t>Артикуляциялық</w:t>
            </w:r>
            <w:r>
              <w:rPr>
                <w:spacing w:val="-3"/>
                <w:sz w:val="24"/>
                <w:szCs w:val="24"/>
              </w:rPr>
              <w:t xml:space="preserve"> </w:t>
            </w:r>
            <w:r>
              <w:rPr>
                <w:sz w:val="24"/>
                <w:szCs w:val="24"/>
              </w:rPr>
              <w:t>жаттығулар</w:t>
            </w:r>
            <w:r>
              <w:rPr>
                <w:spacing w:val="1"/>
                <w:sz w:val="24"/>
                <w:szCs w:val="24"/>
              </w:rPr>
              <w:t xml:space="preserve"> </w:t>
            </w:r>
            <w:r>
              <w:rPr>
                <w:sz w:val="24"/>
                <w:szCs w:val="24"/>
              </w:rPr>
              <w:t>жасату.</w:t>
            </w:r>
          </w:p>
          <w:p w14:paraId="2AFEE81A">
            <w:pPr>
              <w:widowControl w:val="0"/>
              <w:autoSpaceDE w:val="0"/>
              <w:autoSpaceDN w:val="0"/>
              <w:spacing w:after="0" w:line="240" w:lineRule="auto"/>
              <w:jc w:val="center"/>
              <w:rPr>
                <w:rFonts w:ascii="Times New Roman" w:hAnsi="Times New Roman" w:cs="Times New Roman"/>
                <w:b/>
                <w:bCs/>
                <w:sz w:val="24"/>
                <w:szCs w:val="24"/>
                <w:lang w:val="kk-KZ"/>
              </w:rPr>
            </w:pPr>
          </w:p>
          <w:p w14:paraId="71B1E32E">
            <w:pPr>
              <w:widowControl w:val="0"/>
              <w:autoSpaceDE w:val="0"/>
              <w:autoSpaceDN w:val="0"/>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Музыка</w:t>
            </w:r>
          </w:p>
          <w:p w14:paraId="22E5AE91">
            <w:pPr>
              <w:widowControl w:val="0"/>
              <w:autoSpaceDE w:val="0"/>
              <w:autoSpaceDN w:val="0"/>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маманының жоспары бойынша</w:t>
            </w:r>
          </w:p>
          <w:p w14:paraId="2BE64E93">
            <w:pPr>
              <w:pStyle w:val="30"/>
              <w:widowControl w:val="0"/>
              <w:autoSpaceDE w:val="0"/>
              <w:autoSpaceDN w:val="0"/>
              <w:jc w:val="center"/>
              <w:rPr>
                <w:rFonts w:ascii="Times New Roman" w:hAnsi="Times New Roman" w:cs="Times New Roman"/>
                <w:b/>
                <w:bCs/>
                <w:sz w:val="24"/>
                <w:szCs w:val="24"/>
                <w:lang w:val="kk-KZ"/>
              </w:rPr>
            </w:pPr>
          </w:p>
          <w:p w14:paraId="7DD51449">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Сауат ашу негіздері</w:t>
            </w:r>
          </w:p>
          <w:p w14:paraId="041EAB23">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Сөйлем</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туралы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бастапқы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түсініктерді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қалыптастыруды жалғастыру.Қарындашты дұрыс,</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еркін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ұстап,</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үстінен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қатты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қысып</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күш</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түсірмей,</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саусақтармен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біркелкі</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сызықтарды</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үзбей</w:t>
            </w:r>
            <w:r>
              <w:rPr>
                <w:rFonts w:ascii="Times New Roman" w:hAnsi="Times New Roman" w:cs="Times New Roman"/>
                <w:spacing w:val="-4"/>
                <w:sz w:val="24"/>
                <w:szCs w:val="24"/>
                <w:lang w:val="kk-KZ"/>
              </w:rPr>
              <w:t xml:space="preserve"> </w:t>
            </w:r>
            <w:r>
              <w:rPr>
                <w:rFonts w:ascii="Times New Roman" w:hAnsi="Times New Roman" w:cs="Times New Roman"/>
                <w:sz w:val="24"/>
                <w:szCs w:val="24"/>
                <w:lang w:val="kk-KZ"/>
              </w:rPr>
              <w:t>салуды дамыту.</w:t>
            </w:r>
          </w:p>
          <w:p w14:paraId="41F4E349">
            <w:pPr>
              <w:widowControl w:val="0"/>
              <w:autoSpaceDE w:val="0"/>
              <w:autoSpaceDN w:val="0"/>
              <w:spacing w:after="0" w:line="240" w:lineRule="auto"/>
              <w:rPr>
                <w:rFonts w:ascii="Times New Roman" w:hAnsi="Times New Roman" w:cs="Times New Roman"/>
                <w:sz w:val="24"/>
                <w:szCs w:val="24"/>
                <w:lang w:val="kk-KZ"/>
              </w:rPr>
            </w:pPr>
          </w:p>
          <w:p w14:paraId="14B60F97">
            <w:pPr>
              <w:pStyle w:val="30"/>
              <w:widowControl w:val="0"/>
              <w:autoSpaceDE w:val="0"/>
              <w:autoSpaceDN w:val="0"/>
              <w:jc w:val="center"/>
              <w:rPr>
                <w:rFonts w:ascii="Times New Roman" w:hAnsi="Times New Roman" w:cs="Times New Roman"/>
                <w:b/>
                <w:bCs/>
                <w:sz w:val="24"/>
                <w:szCs w:val="24"/>
                <w:lang w:val="kk-KZ"/>
              </w:rPr>
            </w:pPr>
          </w:p>
          <w:p w14:paraId="405DFD61">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r>
              <w:rPr>
                <w:rFonts w:ascii="Times New Roman" w:hAnsi="Times New Roman" w:cs="Times New Roman"/>
                <w:b/>
                <w:bCs/>
                <w:sz w:val="24"/>
                <w:szCs w:val="24"/>
                <w:lang w:val="kk-KZ"/>
              </w:rPr>
              <w:br w:type="textWrapping"/>
            </w:r>
            <w:r>
              <w:rPr>
                <w:rFonts w:ascii="Times New Roman" w:hAnsi="Times New Roman" w:cs="Times New Roman"/>
                <w:sz w:val="24"/>
                <w:szCs w:val="24"/>
                <w:lang w:val="kk-KZ"/>
              </w:rPr>
              <w:t>Күнделікті қолданатын құралдар: ұялы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телефон,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смартфон,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компьютер,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ғаламтор,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теледидардың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қолданылуын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білу,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оларды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қолдануда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қауіпсіздікті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сақтауды менгерту. </w:t>
            </w:r>
          </w:p>
        </w:tc>
        <w:tc>
          <w:tcPr>
            <w:tcW w:w="2268" w:type="dxa"/>
            <w:tcBorders>
              <w:top w:val="single" w:color="000000" w:sz="4" w:space="0"/>
              <w:left w:val="single" w:color="000000" w:sz="4" w:space="0"/>
              <w:bottom w:val="single" w:color="000000" w:sz="4" w:space="0"/>
              <w:right w:val="single" w:color="000000" w:sz="4" w:space="0"/>
            </w:tcBorders>
          </w:tcPr>
          <w:p w14:paraId="6E90D853">
            <w:pPr>
              <w:widowControl w:val="0"/>
              <w:autoSpaceDE w:val="0"/>
              <w:autoSpaceDN w:val="0"/>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әдебиет</w:t>
            </w:r>
          </w:p>
          <w:p w14:paraId="5DEEF860">
            <w:pPr>
              <w:pStyle w:val="22"/>
              <w:ind w:left="0" w:right="106"/>
              <w:rPr>
                <w:sz w:val="24"/>
                <w:szCs w:val="24"/>
              </w:rPr>
            </w:pPr>
            <w:r>
              <w:rPr>
                <w:sz w:val="24"/>
                <w:szCs w:val="24"/>
              </w:rPr>
              <w:t>«Кәрі аяз бен жас аяз» ертісін кітаптан оқып беру. Әдеби</w:t>
            </w:r>
            <w:r>
              <w:rPr>
                <w:spacing w:val="1"/>
                <w:sz w:val="24"/>
                <w:szCs w:val="24"/>
              </w:rPr>
              <w:t xml:space="preserve"> </w:t>
            </w:r>
            <w:r>
              <w:rPr>
                <w:sz w:val="24"/>
                <w:szCs w:val="24"/>
              </w:rPr>
              <w:t>кейіпкердің</w:t>
            </w:r>
            <w:r>
              <w:rPr>
                <w:spacing w:val="1"/>
                <w:sz w:val="24"/>
                <w:szCs w:val="24"/>
              </w:rPr>
              <w:t xml:space="preserve"> </w:t>
            </w:r>
            <w:r>
              <w:rPr>
                <w:sz w:val="24"/>
                <w:szCs w:val="24"/>
              </w:rPr>
              <w:t>белгілі</w:t>
            </w:r>
            <w:r>
              <w:rPr>
                <w:spacing w:val="1"/>
                <w:sz w:val="24"/>
                <w:szCs w:val="24"/>
              </w:rPr>
              <w:t xml:space="preserve"> </w:t>
            </w:r>
            <w:r>
              <w:rPr>
                <w:sz w:val="24"/>
                <w:szCs w:val="24"/>
              </w:rPr>
              <w:t>бір</w:t>
            </w:r>
            <w:r>
              <w:rPr>
                <w:spacing w:val="1"/>
                <w:sz w:val="24"/>
                <w:szCs w:val="24"/>
              </w:rPr>
              <w:t xml:space="preserve"> </w:t>
            </w:r>
            <w:r>
              <w:rPr>
                <w:sz w:val="24"/>
                <w:szCs w:val="24"/>
              </w:rPr>
              <w:t>әрекетін</w:t>
            </w:r>
            <w:r>
              <w:rPr>
                <w:spacing w:val="1"/>
                <w:sz w:val="24"/>
                <w:szCs w:val="24"/>
              </w:rPr>
              <w:t xml:space="preserve"> бала </w:t>
            </w:r>
            <w:r>
              <w:rPr>
                <w:sz w:val="24"/>
                <w:szCs w:val="24"/>
              </w:rPr>
              <w:t>қалай</w:t>
            </w:r>
            <w:r>
              <w:rPr>
                <w:spacing w:val="1"/>
                <w:sz w:val="24"/>
                <w:szCs w:val="24"/>
              </w:rPr>
              <w:t xml:space="preserve"> </w:t>
            </w:r>
            <w:r>
              <w:rPr>
                <w:sz w:val="24"/>
                <w:szCs w:val="24"/>
              </w:rPr>
              <w:t>қабылдағаны</w:t>
            </w:r>
            <w:r>
              <w:rPr>
                <w:spacing w:val="1"/>
                <w:sz w:val="24"/>
                <w:szCs w:val="24"/>
              </w:rPr>
              <w:t xml:space="preserve"> </w:t>
            </w:r>
            <w:r>
              <w:rPr>
                <w:sz w:val="24"/>
                <w:szCs w:val="24"/>
              </w:rPr>
              <w:t>туралы</w:t>
            </w:r>
            <w:r>
              <w:rPr>
                <w:spacing w:val="1"/>
                <w:sz w:val="24"/>
                <w:szCs w:val="24"/>
              </w:rPr>
              <w:t xml:space="preserve"> </w:t>
            </w:r>
            <w:r>
              <w:rPr>
                <w:sz w:val="24"/>
                <w:szCs w:val="24"/>
              </w:rPr>
              <w:t>айтуды,</w:t>
            </w:r>
            <w:r>
              <w:rPr>
                <w:spacing w:val="1"/>
                <w:sz w:val="24"/>
                <w:szCs w:val="24"/>
              </w:rPr>
              <w:t xml:space="preserve"> </w:t>
            </w:r>
            <w:r>
              <w:rPr>
                <w:sz w:val="24"/>
                <w:szCs w:val="24"/>
              </w:rPr>
              <w:t>кейіпкерлердің</w:t>
            </w:r>
            <w:r>
              <w:rPr>
                <w:spacing w:val="1"/>
                <w:sz w:val="24"/>
                <w:szCs w:val="24"/>
              </w:rPr>
              <w:t xml:space="preserve"> </w:t>
            </w:r>
            <w:r>
              <w:rPr>
                <w:sz w:val="24"/>
                <w:szCs w:val="24"/>
              </w:rPr>
              <w:t>жасырын</w:t>
            </w:r>
            <w:r>
              <w:rPr>
                <w:spacing w:val="1"/>
                <w:sz w:val="24"/>
                <w:szCs w:val="24"/>
              </w:rPr>
              <w:t xml:space="preserve"> </w:t>
            </w:r>
            <w:r>
              <w:rPr>
                <w:sz w:val="24"/>
                <w:szCs w:val="24"/>
              </w:rPr>
              <w:t>әрекетін</w:t>
            </w:r>
            <w:r>
              <w:rPr>
                <w:spacing w:val="-1"/>
                <w:sz w:val="24"/>
                <w:szCs w:val="24"/>
              </w:rPr>
              <w:t xml:space="preserve"> </w:t>
            </w:r>
            <w:r>
              <w:rPr>
                <w:sz w:val="24"/>
                <w:szCs w:val="24"/>
              </w:rPr>
              <w:t>түсінуін дамыту.</w:t>
            </w:r>
          </w:p>
          <w:p w14:paraId="5D8843DB">
            <w:pPr>
              <w:pStyle w:val="30"/>
              <w:widowControl w:val="0"/>
              <w:autoSpaceDE w:val="0"/>
              <w:autoSpaceDN w:val="0"/>
              <w:jc w:val="center"/>
              <w:rPr>
                <w:rFonts w:ascii="Times New Roman" w:hAnsi="Times New Roman" w:cs="Times New Roman"/>
                <w:b/>
                <w:bCs/>
                <w:sz w:val="24"/>
                <w:szCs w:val="24"/>
                <w:lang w:val="kk-KZ"/>
              </w:rPr>
            </w:pPr>
          </w:p>
          <w:p w14:paraId="43F70350">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Математика негіздері</w:t>
            </w:r>
          </w:p>
          <w:p w14:paraId="57ED8C6C">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«Ғажайып қоржыннан» шыққан ойыншықтарды салыстыру, жиын жасау. </w:t>
            </w:r>
          </w:p>
          <w:p w14:paraId="3B4FAE42">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Жиынның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бөліктен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үлкен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екенін,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бөліктің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жиыннан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кіші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екенін салыстыруды дамыту</w:t>
            </w:r>
          </w:p>
          <w:p w14:paraId="3DD2C564">
            <w:pPr>
              <w:pStyle w:val="22"/>
              <w:ind w:left="0" w:right="114"/>
              <w:rPr>
                <w:sz w:val="24"/>
                <w:szCs w:val="24"/>
              </w:rPr>
            </w:pPr>
            <w:r>
              <w:rPr>
                <w:sz w:val="24"/>
                <w:szCs w:val="24"/>
              </w:rPr>
              <w:t>Нүктелерді салуға, тік және көлбеу таяқшаларды</w:t>
            </w:r>
            <w:r>
              <w:rPr>
                <w:spacing w:val="-3"/>
                <w:sz w:val="24"/>
                <w:szCs w:val="24"/>
              </w:rPr>
              <w:t xml:space="preserve"> </w:t>
            </w:r>
            <w:r>
              <w:rPr>
                <w:sz w:val="24"/>
                <w:szCs w:val="24"/>
              </w:rPr>
              <w:t>дәптердің</w:t>
            </w:r>
            <w:r>
              <w:rPr>
                <w:spacing w:val="-1"/>
                <w:sz w:val="24"/>
                <w:szCs w:val="24"/>
              </w:rPr>
              <w:t xml:space="preserve"> </w:t>
            </w:r>
            <w:r>
              <w:rPr>
                <w:sz w:val="24"/>
                <w:szCs w:val="24"/>
              </w:rPr>
              <w:t>тор</w:t>
            </w:r>
            <w:r>
              <w:rPr>
                <w:spacing w:val="1"/>
                <w:sz w:val="24"/>
                <w:szCs w:val="24"/>
              </w:rPr>
              <w:t xml:space="preserve"> </w:t>
            </w:r>
            <w:r>
              <w:rPr>
                <w:sz w:val="24"/>
                <w:szCs w:val="24"/>
              </w:rPr>
              <w:t>көзінде</w:t>
            </w:r>
            <w:r>
              <w:rPr>
                <w:spacing w:val="-1"/>
                <w:sz w:val="24"/>
                <w:szCs w:val="24"/>
              </w:rPr>
              <w:t xml:space="preserve"> </w:t>
            </w:r>
            <w:r>
              <w:rPr>
                <w:sz w:val="24"/>
                <w:szCs w:val="24"/>
              </w:rPr>
              <w:t>сызуға үйрету.</w:t>
            </w:r>
          </w:p>
          <w:p w14:paraId="2174BB88">
            <w:pPr>
              <w:pStyle w:val="30"/>
              <w:widowControl w:val="0"/>
              <w:autoSpaceDE w:val="0"/>
              <w:autoSpaceDN w:val="0"/>
              <w:rPr>
                <w:rFonts w:ascii="Times New Roman" w:hAnsi="Times New Roman" w:cs="Times New Roman"/>
                <w:sz w:val="24"/>
                <w:szCs w:val="24"/>
                <w:lang w:val="kk-KZ"/>
              </w:rPr>
            </w:pPr>
          </w:p>
          <w:p w14:paraId="6C865D10">
            <w:pPr>
              <w:pStyle w:val="30"/>
              <w:widowControl w:val="0"/>
              <w:autoSpaceDE w:val="0"/>
              <w:autoSpaceDN w:val="0"/>
              <w:jc w:val="center"/>
              <w:rPr>
                <w:rFonts w:ascii="Times New Roman" w:hAnsi="Times New Roman" w:cs="Times New Roman"/>
                <w:sz w:val="24"/>
                <w:szCs w:val="24"/>
                <w:lang w:val="kk-KZ"/>
              </w:rPr>
            </w:pPr>
          </w:p>
          <w:p w14:paraId="38A01824">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Дене шынықтыру</w:t>
            </w:r>
          </w:p>
          <w:p w14:paraId="4CCC0F27">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маманының жоспары бойынша</w:t>
            </w:r>
          </w:p>
          <w:p w14:paraId="1EB7B5B4">
            <w:pPr>
              <w:pStyle w:val="22"/>
              <w:ind w:left="0"/>
              <w:rPr>
                <w:spacing w:val="-3"/>
                <w:sz w:val="24"/>
                <w:szCs w:val="24"/>
              </w:rPr>
            </w:pPr>
          </w:p>
          <w:p w14:paraId="4AD22E86">
            <w:pPr>
              <w:pStyle w:val="22"/>
              <w:ind w:left="0"/>
              <w:rPr>
                <w:sz w:val="24"/>
                <w:szCs w:val="24"/>
              </w:rPr>
            </w:pPr>
          </w:p>
          <w:p w14:paraId="1E463AD3">
            <w:pPr>
              <w:widowControl w:val="0"/>
              <w:autoSpaceDE w:val="0"/>
              <w:autoSpaceDN w:val="0"/>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Қазақ тілі</w:t>
            </w:r>
          </w:p>
          <w:p w14:paraId="509AB253">
            <w:pPr>
              <w:pStyle w:val="22"/>
              <w:ind w:left="0" w:right="112"/>
              <w:rPr>
                <w:sz w:val="24"/>
                <w:szCs w:val="24"/>
              </w:rPr>
            </w:pPr>
            <w:r>
              <w:rPr>
                <w:sz w:val="24"/>
                <w:szCs w:val="24"/>
              </w:rPr>
              <w:t xml:space="preserve">Ертегіні </w:t>
            </w:r>
            <w:r>
              <w:rPr>
                <w:spacing w:val="1"/>
                <w:sz w:val="24"/>
                <w:szCs w:val="24"/>
              </w:rPr>
              <w:t xml:space="preserve"> </w:t>
            </w:r>
            <w:r>
              <w:rPr>
                <w:sz w:val="24"/>
                <w:szCs w:val="24"/>
              </w:rPr>
              <w:t>рөлдерге</w:t>
            </w:r>
            <w:r>
              <w:rPr>
                <w:spacing w:val="1"/>
                <w:sz w:val="24"/>
                <w:szCs w:val="24"/>
              </w:rPr>
              <w:t xml:space="preserve"> </w:t>
            </w:r>
            <w:r>
              <w:rPr>
                <w:sz w:val="24"/>
                <w:szCs w:val="24"/>
              </w:rPr>
              <w:t>бөліп</w:t>
            </w:r>
            <w:r>
              <w:rPr>
                <w:spacing w:val="1"/>
                <w:sz w:val="24"/>
                <w:szCs w:val="24"/>
              </w:rPr>
              <w:t xml:space="preserve"> </w:t>
            </w:r>
            <w:r>
              <w:rPr>
                <w:sz w:val="24"/>
                <w:szCs w:val="24"/>
              </w:rPr>
              <w:t>сомдауға,</w:t>
            </w:r>
            <w:r>
              <w:rPr>
                <w:spacing w:val="1"/>
                <w:sz w:val="24"/>
                <w:szCs w:val="24"/>
              </w:rPr>
              <w:t xml:space="preserve"> </w:t>
            </w:r>
            <w:r>
              <w:rPr>
                <w:sz w:val="24"/>
                <w:szCs w:val="24"/>
              </w:rPr>
              <w:t>кейіпкерлердің</w:t>
            </w:r>
            <w:r>
              <w:rPr>
                <w:spacing w:val="1"/>
                <w:sz w:val="24"/>
                <w:szCs w:val="24"/>
              </w:rPr>
              <w:t xml:space="preserve"> </w:t>
            </w:r>
            <w:r>
              <w:rPr>
                <w:sz w:val="24"/>
                <w:szCs w:val="24"/>
              </w:rPr>
              <w:t>мінез-құлқын</w:t>
            </w:r>
            <w:r>
              <w:rPr>
                <w:spacing w:val="1"/>
                <w:sz w:val="24"/>
                <w:szCs w:val="24"/>
              </w:rPr>
              <w:t xml:space="preserve"> </w:t>
            </w:r>
            <w:r>
              <w:rPr>
                <w:sz w:val="24"/>
                <w:szCs w:val="24"/>
              </w:rPr>
              <w:t>жеткізуге</w:t>
            </w:r>
            <w:r>
              <w:rPr>
                <w:spacing w:val="1"/>
                <w:sz w:val="24"/>
                <w:szCs w:val="24"/>
              </w:rPr>
              <w:t xml:space="preserve"> </w:t>
            </w:r>
            <w:r>
              <w:rPr>
                <w:sz w:val="24"/>
                <w:szCs w:val="24"/>
              </w:rPr>
              <w:t>баулу,</w:t>
            </w:r>
            <w:r>
              <w:rPr>
                <w:spacing w:val="1"/>
                <w:sz w:val="24"/>
                <w:szCs w:val="24"/>
              </w:rPr>
              <w:t xml:space="preserve"> </w:t>
            </w:r>
            <w:r>
              <w:rPr>
                <w:sz w:val="24"/>
                <w:szCs w:val="24"/>
              </w:rPr>
              <w:t>шығарманы</w:t>
            </w:r>
            <w:r>
              <w:rPr>
                <w:spacing w:val="1"/>
                <w:sz w:val="24"/>
                <w:szCs w:val="24"/>
              </w:rPr>
              <w:t xml:space="preserve"> </w:t>
            </w:r>
            <w:r>
              <w:rPr>
                <w:sz w:val="24"/>
                <w:szCs w:val="24"/>
              </w:rPr>
              <w:t>еркін</w:t>
            </w:r>
            <w:r>
              <w:rPr>
                <w:spacing w:val="1"/>
                <w:sz w:val="24"/>
                <w:szCs w:val="24"/>
              </w:rPr>
              <w:t xml:space="preserve"> </w:t>
            </w:r>
            <w:r>
              <w:rPr>
                <w:sz w:val="24"/>
                <w:szCs w:val="24"/>
              </w:rPr>
              <w:t>талқылауға</w:t>
            </w:r>
            <w:r>
              <w:rPr>
                <w:spacing w:val="-67"/>
                <w:sz w:val="24"/>
                <w:szCs w:val="24"/>
              </w:rPr>
              <w:t xml:space="preserve">                    </w:t>
            </w:r>
            <w:r>
              <w:rPr>
                <w:sz w:val="24"/>
                <w:szCs w:val="24"/>
              </w:rPr>
              <w:t>мүмкіндік</w:t>
            </w:r>
            <w:r>
              <w:rPr>
                <w:spacing w:val="-1"/>
                <w:sz w:val="24"/>
                <w:szCs w:val="24"/>
              </w:rPr>
              <w:t xml:space="preserve"> </w:t>
            </w:r>
            <w:r>
              <w:rPr>
                <w:sz w:val="24"/>
                <w:szCs w:val="24"/>
              </w:rPr>
              <w:t>беру.</w:t>
            </w:r>
          </w:p>
          <w:p w14:paraId="36C2AE9B">
            <w:pPr>
              <w:widowControl w:val="0"/>
              <w:autoSpaceDE w:val="0"/>
              <w:autoSpaceDN w:val="0"/>
              <w:spacing w:after="0" w:line="240" w:lineRule="auto"/>
              <w:rPr>
                <w:rFonts w:ascii="Times New Roman" w:hAnsi="Times New Roman" w:cs="Times New Roman"/>
                <w:sz w:val="24"/>
                <w:szCs w:val="24"/>
                <w:lang w:val="kk-KZ"/>
              </w:rPr>
            </w:pPr>
          </w:p>
          <w:p w14:paraId="0514FE82">
            <w:pPr>
              <w:pStyle w:val="30"/>
              <w:widowControl w:val="0"/>
              <w:autoSpaceDE w:val="0"/>
              <w:autoSpaceDN w:val="0"/>
              <w:jc w:val="center"/>
              <w:rPr>
                <w:rFonts w:ascii="Times New Roman" w:hAnsi="Times New Roman" w:cs="Times New Roman"/>
                <w:b/>
                <w:bCs/>
                <w:sz w:val="24"/>
                <w:szCs w:val="24"/>
                <w:lang w:val="kk-KZ"/>
              </w:rPr>
            </w:pPr>
          </w:p>
        </w:tc>
      </w:tr>
      <w:tr w14:paraId="1C1AFF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972" w:type="dxa"/>
            <w:tcBorders>
              <w:top w:val="single" w:color="000000" w:sz="4" w:space="0"/>
              <w:left w:val="single" w:color="000000" w:sz="4" w:space="0"/>
              <w:bottom w:val="single" w:color="000000" w:sz="4" w:space="0"/>
              <w:right w:val="single" w:color="000000" w:sz="4" w:space="0"/>
            </w:tcBorders>
          </w:tcPr>
          <w:p w14:paraId="1C5CD4A9">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en-US"/>
              </w:rPr>
              <w:t>Серуенге</w:t>
            </w:r>
            <w:r>
              <w:rPr>
                <w:rFonts w:ascii="Times New Roman" w:hAnsi="Times New Roman" w:cs="Times New Roman"/>
                <w:b/>
                <w:bCs/>
                <w:spacing w:val="-4"/>
                <w:sz w:val="24"/>
                <w:szCs w:val="24"/>
                <w:lang w:val="en-US"/>
              </w:rPr>
              <w:t xml:space="preserve"> </w:t>
            </w:r>
            <w:r>
              <w:rPr>
                <w:rFonts w:ascii="Times New Roman" w:hAnsi="Times New Roman" w:cs="Times New Roman"/>
                <w:b/>
                <w:bCs/>
                <w:sz w:val="24"/>
                <w:szCs w:val="24"/>
                <w:lang w:val="en-US"/>
              </w:rPr>
              <w:t>дайындық</w:t>
            </w:r>
          </w:p>
        </w:tc>
        <w:tc>
          <w:tcPr>
            <w:tcW w:w="11623" w:type="dxa"/>
            <w:gridSpan w:val="6"/>
            <w:tcBorders>
              <w:top w:val="single" w:color="000000" w:sz="4" w:space="0"/>
              <w:left w:val="single" w:color="000000" w:sz="4" w:space="0"/>
              <w:bottom w:val="single" w:color="000000" w:sz="4" w:space="0"/>
              <w:right w:val="single" w:color="000000" w:sz="4" w:space="0"/>
            </w:tcBorders>
          </w:tcPr>
          <w:p w14:paraId="2B0914B2">
            <w:pPr>
              <w:pStyle w:val="34"/>
              <w:rPr>
                <w:sz w:val="24"/>
                <w:szCs w:val="24"/>
              </w:rPr>
            </w:pPr>
            <w:r>
              <w:rPr>
                <w:sz w:val="24"/>
                <w:szCs w:val="24"/>
              </w:rPr>
              <w:t>Балалардың дербес қимыл белсенділігі үшін жағдай жасау, ауладағы ойын құрылғыларын  дұрыс пайдалану туралы әңгімелесу.</w:t>
            </w:r>
          </w:p>
          <w:p w14:paraId="1818190D">
            <w:pPr>
              <w:pStyle w:val="34"/>
              <w:rPr>
                <w:sz w:val="24"/>
                <w:szCs w:val="24"/>
              </w:rPr>
            </w:pPr>
            <w:r>
              <w:rPr>
                <w:sz w:val="24"/>
                <w:szCs w:val="24"/>
              </w:rPr>
              <w:t xml:space="preserve">Балалардың  ретімен  (ауа-райы жағдайына  байланысты) дұрыс киінуін бақылау </w:t>
            </w:r>
            <w:r>
              <w:rPr>
                <w:b/>
                <w:bCs/>
                <w:sz w:val="24"/>
                <w:szCs w:val="24"/>
              </w:rPr>
              <w:t xml:space="preserve"> (Қарым-қатынас және еңбек әрекеті,  ірі және ұсақ моториканы дамыту)</w:t>
            </w:r>
            <w:r>
              <w:rPr>
                <w:sz w:val="24"/>
                <w:szCs w:val="24"/>
              </w:rPr>
              <w:t>.</w:t>
            </w:r>
          </w:p>
          <w:p w14:paraId="60B0D9EB">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Серуенге шықанда қатармен жұптасып жүруді, қатарды бұзбауды  үйрету.</w:t>
            </w:r>
          </w:p>
          <w:p w14:paraId="51747B9D">
            <w:pPr>
              <w:pStyle w:val="30"/>
              <w:widowControl w:val="0"/>
              <w:autoSpaceDE w:val="0"/>
              <w:autoSpaceDN w:val="0"/>
              <w:jc w:val="center"/>
              <w:rPr>
                <w:rFonts w:ascii="Times New Roman" w:hAnsi="Times New Roman" w:cs="Times New Roman"/>
                <w:b/>
                <w:bCs/>
                <w:sz w:val="24"/>
                <w:szCs w:val="24"/>
                <w:lang w:val="kk-KZ"/>
              </w:rPr>
            </w:pPr>
          </w:p>
        </w:tc>
      </w:tr>
      <w:tr w14:paraId="394158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972" w:type="dxa"/>
            <w:tcBorders>
              <w:top w:val="single" w:color="000000" w:sz="4" w:space="0"/>
              <w:left w:val="single" w:color="000000" w:sz="4" w:space="0"/>
              <w:bottom w:val="single" w:color="000000" w:sz="4" w:space="0"/>
              <w:right w:val="single" w:color="000000" w:sz="4" w:space="0"/>
            </w:tcBorders>
          </w:tcPr>
          <w:p w14:paraId="0BB09F56">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en-US"/>
              </w:rPr>
              <w:t>Серуен</w:t>
            </w:r>
          </w:p>
        </w:tc>
        <w:tc>
          <w:tcPr>
            <w:tcW w:w="2410" w:type="dxa"/>
            <w:tcBorders>
              <w:top w:val="single" w:color="000000" w:sz="4" w:space="0"/>
              <w:left w:val="single" w:color="000000" w:sz="4" w:space="0"/>
              <w:bottom w:val="single" w:color="000000" w:sz="4" w:space="0"/>
              <w:right w:val="single" w:color="000000" w:sz="4" w:space="0"/>
            </w:tcBorders>
          </w:tcPr>
          <w:p w14:paraId="44574A3F">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Шаналарды серуенге алып шығып балалардың бір бірін сырғанатуы. Қай шана жылдам  жүреді  және қайсысы ауыр немесе жеңіл анықтау дағдысын дамыту.  </w:t>
            </w:r>
          </w:p>
          <w:p w14:paraId="3C3B4FF2">
            <w:pPr>
              <w:widowControl w:val="0"/>
              <w:autoSpaceDE w:val="0"/>
              <w:autoSpaceDN w:val="0"/>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(танымдық іс-әрекет)</w:t>
            </w:r>
          </w:p>
          <w:p w14:paraId="7129EFF5">
            <w:pPr>
              <w:widowControl w:val="0"/>
              <w:autoSpaceDE w:val="0"/>
              <w:autoSpaceDN w:val="0"/>
              <w:spacing w:after="0" w:line="240" w:lineRule="auto"/>
              <w:jc w:val="center"/>
              <w:rPr>
                <w:rFonts w:ascii="Times New Roman" w:hAnsi="Times New Roman" w:cs="Times New Roman"/>
                <w:b/>
                <w:bCs/>
                <w:sz w:val="24"/>
                <w:szCs w:val="24"/>
                <w:lang w:val="kk-KZ"/>
              </w:rPr>
            </w:pPr>
          </w:p>
          <w:p w14:paraId="4D8BD283">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bCs/>
                <w:sz w:val="24"/>
                <w:szCs w:val="24"/>
                <w:lang w:val="kk-KZ"/>
              </w:rPr>
              <w:t xml:space="preserve">Аула тазалаушысының </w:t>
            </w:r>
            <w:r>
              <w:rPr>
                <w:rFonts w:ascii="Times New Roman" w:hAnsi="Times New Roman" w:cs="Times New Roman"/>
                <w:b/>
                <w:bCs/>
                <w:sz w:val="24"/>
                <w:szCs w:val="24"/>
                <w:lang w:val="kk-KZ"/>
              </w:rPr>
              <w:t xml:space="preserve"> </w:t>
            </w:r>
            <w:r>
              <w:rPr>
                <w:rFonts w:ascii="Times New Roman" w:hAnsi="Times New Roman" w:cs="Times New Roman"/>
                <w:sz w:val="24"/>
                <w:szCs w:val="24"/>
                <w:lang w:val="kk-KZ"/>
              </w:rPr>
              <w:t>еңбегін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бағалау дағдысын дамыту</w:t>
            </w:r>
          </w:p>
          <w:p w14:paraId="55E8A1AF">
            <w:pPr>
              <w:widowControl w:val="0"/>
              <w:autoSpaceDE w:val="0"/>
              <w:autoSpaceDN w:val="0"/>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(еңбек іс-әрекеті) </w:t>
            </w:r>
          </w:p>
          <w:p w14:paraId="4C1C2F34">
            <w:pPr>
              <w:widowControl w:val="0"/>
              <w:autoSpaceDE w:val="0"/>
              <w:autoSpaceDN w:val="0"/>
              <w:spacing w:after="0" w:line="240" w:lineRule="auto"/>
              <w:jc w:val="center"/>
              <w:rPr>
                <w:rFonts w:ascii="Times New Roman" w:hAnsi="Times New Roman" w:cs="Times New Roman"/>
                <w:b/>
                <w:bCs/>
                <w:sz w:val="24"/>
                <w:szCs w:val="24"/>
                <w:lang w:val="kk-KZ"/>
              </w:rPr>
            </w:pPr>
          </w:p>
          <w:p w14:paraId="282C0C09">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Аққала жасату.</w:t>
            </w:r>
          </w:p>
          <w:p w14:paraId="25B72304">
            <w:pPr>
              <w:pStyle w:val="34"/>
              <w:rPr>
                <w:sz w:val="24"/>
                <w:szCs w:val="24"/>
              </w:rPr>
            </w:pPr>
          </w:p>
          <w:p w14:paraId="177725BF">
            <w:pPr>
              <w:pStyle w:val="34"/>
              <w:rPr>
                <w:sz w:val="24"/>
                <w:szCs w:val="24"/>
              </w:rPr>
            </w:pPr>
            <w:r>
              <w:rPr>
                <w:sz w:val="24"/>
                <w:szCs w:val="24"/>
              </w:rPr>
              <w:t xml:space="preserve">Еркін ойындар. </w:t>
            </w:r>
          </w:p>
          <w:p w14:paraId="27673EEF">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w:t>
            </w:r>
          </w:p>
          <w:p w14:paraId="2CB82CBF">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sz w:val="24"/>
                <w:szCs w:val="24"/>
                <w:lang w:val="kk-KZ"/>
              </w:rPr>
              <w:t>«Қарлы шеңбер»</w:t>
            </w:r>
          </w:p>
        </w:tc>
        <w:tc>
          <w:tcPr>
            <w:tcW w:w="2268" w:type="dxa"/>
            <w:tcBorders>
              <w:top w:val="single" w:color="000000" w:sz="4" w:space="0"/>
              <w:left w:val="single" w:color="000000" w:sz="4" w:space="0"/>
              <w:bottom w:val="single" w:color="000000" w:sz="4" w:space="0"/>
              <w:right w:val="single" w:color="000000" w:sz="4" w:space="0"/>
            </w:tcBorders>
          </w:tcPr>
          <w:p w14:paraId="3816F600">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Сұйықтықтардың қатуы, картотека№1</w:t>
            </w:r>
          </w:p>
          <w:p w14:paraId="190EBA8C">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(зерттеу іс әрекеті)</w:t>
            </w:r>
          </w:p>
          <w:p w14:paraId="44868734">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Балалармен жеке жұмыстар және әңгімелер жүргізу. </w:t>
            </w:r>
          </w:p>
          <w:p w14:paraId="7DE8B229">
            <w:pPr>
              <w:widowControl w:val="0"/>
              <w:autoSpaceDE w:val="0"/>
              <w:autoSpaceDN w:val="0"/>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(Қарым-қатынас іс-әрекеті және танымдық іс-әрекет)</w:t>
            </w:r>
          </w:p>
          <w:p w14:paraId="42414684">
            <w:pPr>
              <w:widowControl w:val="0"/>
              <w:autoSpaceDE w:val="0"/>
              <w:autoSpaceDN w:val="0"/>
              <w:spacing w:after="0" w:line="240" w:lineRule="auto"/>
              <w:rPr>
                <w:rFonts w:ascii="Times New Roman" w:hAnsi="Times New Roman" w:cs="Times New Roman"/>
                <w:sz w:val="24"/>
                <w:szCs w:val="24"/>
                <w:lang w:val="kk-KZ"/>
              </w:rPr>
            </w:pPr>
          </w:p>
          <w:p w14:paraId="5C426F21">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Қардың бетіне таяқшалармен аққаланың суретін салу</w:t>
            </w:r>
          </w:p>
          <w:p w14:paraId="665B452E">
            <w:pPr>
              <w:widowControl w:val="0"/>
              <w:autoSpaceDE w:val="0"/>
              <w:autoSpaceDN w:val="0"/>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(бейнелеу іс-әрекеті)</w:t>
            </w:r>
          </w:p>
          <w:p w14:paraId="122853E3">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w:t>
            </w:r>
          </w:p>
          <w:p w14:paraId="77334807">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Қыс</w:t>
            </w:r>
          </w:p>
          <w:p w14:paraId="46E9F8C7">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Қыс келді, қыс иықтап, </w:t>
            </w:r>
          </w:p>
          <w:p w14:paraId="25E144F6">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Қалды аюлар ұйықтап.</w:t>
            </w:r>
          </w:p>
          <w:p w14:paraId="7ABF69D1">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Қыс келді, қыс мұз-қарлы, </w:t>
            </w:r>
          </w:p>
          <w:p w14:paraId="73F0995B">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Қыраулы да,ызғарлы.</w:t>
            </w:r>
          </w:p>
          <w:p w14:paraId="24CFD8B9">
            <w:pPr>
              <w:pStyle w:val="34"/>
              <w:spacing w:line="319" w:lineRule="exact"/>
              <w:ind w:right="134"/>
              <w:rPr>
                <w:i/>
                <w:sz w:val="24"/>
                <w:szCs w:val="24"/>
              </w:rPr>
            </w:pPr>
            <w:r>
              <w:rPr>
                <w:i/>
                <w:sz w:val="24"/>
                <w:szCs w:val="24"/>
              </w:rPr>
              <w:t>Қ.Мырзағалиев</w:t>
            </w:r>
          </w:p>
          <w:p w14:paraId="7518B5C3">
            <w:pPr>
              <w:pStyle w:val="34"/>
              <w:spacing w:line="319" w:lineRule="exact"/>
              <w:ind w:right="134"/>
              <w:rPr>
                <w:b/>
                <w:iCs/>
                <w:sz w:val="24"/>
                <w:szCs w:val="24"/>
              </w:rPr>
            </w:pPr>
            <w:r>
              <w:rPr>
                <w:iCs/>
                <w:sz w:val="24"/>
                <w:szCs w:val="24"/>
              </w:rPr>
              <w:t xml:space="preserve">Тақпағын жаттату. </w:t>
            </w:r>
          </w:p>
          <w:p w14:paraId="74484311">
            <w:pPr>
              <w:pStyle w:val="34"/>
              <w:spacing w:line="319" w:lineRule="exact"/>
              <w:ind w:right="134"/>
              <w:rPr>
                <w:sz w:val="24"/>
                <w:szCs w:val="24"/>
              </w:rPr>
            </w:pPr>
            <w:r>
              <w:rPr>
                <w:b/>
                <w:bCs/>
                <w:sz w:val="24"/>
                <w:szCs w:val="24"/>
              </w:rPr>
              <w:t>(Қарым-қатынас іс-әрекеті)</w:t>
            </w:r>
          </w:p>
          <w:p w14:paraId="4B974C07">
            <w:pPr>
              <w:pStyle w:val="34"/>
              <w:rPr>
                <w:sz w:val="24"/>
                <w:szCs w:val="24"/>
              </w:rPr>
            </w:pPr>
          </w:p>
          <w:p w14:paraId="31240355">
            <w:pPr>
              <w:pStyle w:val="34"/>
              <w:rPr>
                <w:sz w:val="24"/>
                <w:szCs w:val="24"/>
              </w:rPr>
            </w:pPr>
            <w:r>
              <w:rPr>
                <w:sz w:val="24"/>
                <w:szCs w:val="24"/>
              </w:rPr>
              <w:t>Қимылды ойын «Аюлар мен аралар»</w:t>
            </w:r>
          </w:p>
          <w:p w14:paraId="090F3EA1">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sz w:val="24"/>
                <w:szCs w:val="24"/>
                <w:lang w:val="kk-KZ"/>
              </w:rPr>
              <w:t>Еркін ойындар</w:t>
            </w:r>
          </w:p>
        </w:tc>
        <w:tc>
          <w:tcPr>
            <w:tcW w:w="2551" w:type="dxa"/>
            <w:tcBorders>
              <w:top w:val="single" w:color="000000" w:sz="4" w:space="0"/>
              <w:left w:val="single" w:color="000000" w:sz="4" w:space="0"/>
              <w:bottom w:val="single" w:color="000000" w:sz="4" w:space="0"/>
              <w:right w:val="single" w:color="000000" w:sz="4" w:space="0"/>
            </w:tcBorders>
          </w:tcPr>
          <w:p w14:paraId="693DD9CD">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Кеше аулада  қалдырған сұйықтықтарды қарау. Топқа алып қайту. Қанша уақытта еритінін анықтату.   </w:t>
            </w:r>
            <w:r>
              <w:rPr>
                <w:rFonts w:ascii="Times New Roman" w:hAnsi="Times New Roman" w:cs="Times New Roman"/>
                <w:b/>
                <w:bCs/>
                <w:sz w:val="24"/>
                <w:szCs w:val="24"/>
                <w:lang w:val="kk-KZ"/>
              </w:rPr>
              <w:t>(зерттеу және танымдық  іс-әрекет)</w:t>
            </w:r>
          </w:p>
          <w:p w14:paraId="346FE591">
            <w:pPr>
              <w:pStyle w:val="30"/>
              <w:widowControl w:val="0"/>
              <w:autoSpaceDE w:val="0"/>
              <w:autoSpaceDN w:val="0"/>
              <w:rPr>
                <w:rFonts w:ascii="Times New Roman" w:hAnsi="Times New Roman" w:cs="Times New Roman"/>
                <w:b/>
                <w:bCs/>
                <w:sz w:val="24"/>
                <w:szCs w:val="24"/>
                <w:lang w:val="kk-KZ"/>
              </w:rPr>
            </w:pPr>
          </w:p>
          <w:p w14:paraId="55A432B4">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Көңілді музыкамен сергіту жаттығуларын жасау. </w:t>
            </w:r>
          </w:p>
          <w:p w14:paraId="170369E1">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(Музыка)</w:t>
            </w:r>
          </w:p>
          <w:p w14:paraId="687AA3E0">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Жұмбақтар жасыру және шешуді үйрету. </w:t>
            </w:r>
          </w:p>
          <w:p w14:paraId="0D786E06">
            <w:pPr>
              <w:pStyle w:val="34"/>
              <w:spacing w:before="156" w:line="322" w:lineRule="exact"/>
              <w:rPr>
                <w:sz w:val="24"/>
                <w:szCs w:val="24"/>
              </w:rPr>
            </w:pPr>
            <w:r>
              <w:rPr>
                <w:sz w:val="24"/>
                <w:szCs w:val="24"/>
              </w:rPr>
              <w:t>Қоймасын</w:t>
            </w:r>
            <w:r>
              <w:rPr>
                <w:spacing w:val="-2"/>
                <w:sz w:val="24"/>
                <w:szCs w:val="24"/>
              </w:rPr>
              <w:t xml:space="preserve"> </w:t>
            </w:r>
            <w:r>
              <w:rPr>
                <w:sz w:val="24"/>
                <w:szCs w:val="24"/>
              </w:rPr>
              <w:t>қыс</w:t>
            </w:r>
            <w:r>
              <w:rPr>
                <w:spacing w:val="-2"/>
                <w:sz w:val="24"/>
                <w:szCs w:val="24"/>
              </w:rPr>
              <w:t xml:space="preserve"> </w:t>
            </w:r>
            <w:r>
              <w:rPr>
                <w:sz w:val="24"/>
                <w:szCs w:val="24"/>
              </w:rPr>
              <w:t>ақтарып,</w:t>
            </w:r>
          </w:p>
          <w:p w14:paraId="735D5107">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kk-KZ"/>
              </w:rPr>
              <w:t>Жерді жапты ақ</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мамық.</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ru-RU"/>
              </w:rPr>
              <w:t>(Қар)</w:t>
            </w:r>
          </w:p>
          <w:p w14:paraId="5170453B">
            <w:pPr>
              <w:pStyle w:val="34"/>
              <w:spacing w:before="155" w:line="322" w:lineRule="exact"/>
              <w:rPr>
                <w:sz w:val="24"/>
                <w:szCs w:val="24"/>
              </w:rPr>
            </w:pPr>
            <w:r>
              <w:rPr>
                <w:sz w:val="24"/>
                <w:szCs w:val="24"/>
              </w:rPr>
              <w:t>Қолы</w:t>
            </w:r>
            <w:r>
              <w:rPr>
                <w:spacing w:val="-1"/>
                <w:sz w:val="24"/>
                <w:szCs w:val="24"/>
              </w:rPr>
              <w:t xml:space="preserve"> </w:t>
            </w:r>
            <w:r>
              <w:rPr>
                <w:sz w:val="24"/>
                <w:szCs w:val="24"/>
              </w:rPr>
              <w:t>мен</w:t>
            </w:r>
            <w:r>
              <w:rPr>
                <w:spacing w:val="-1"/>
                <w:sz w:val="24"/>
                <w:szCs w:val="24"/>
              </w:rPr>
              <w:t xml:space="preserve"> </w:t>
            </w:r>
            <w:r>
              <w:rPr>
                <w:sz w:val="24"/>
                <w:szCs w:val="24"/>
              </w:rPr>
              <w:t>қаламы</w:t>
            </w:r>
            <w:r>
              <w:rPr>
                <w:spacing w:val="-1"/>
                <w:sz w:val="24"/>
                <w:szCs w:val="24"/>
              </w:rPr>
              <w:t xml:space="preserve"> </w:t>
            </w:r>
            <w:r>
              <w:rPr>
                <w:sz w:val="24"/>
                <w:szCs w:val="24"/>
              </w:rPr>
              <w:t>жоқ,</w:t>
            </w:r>
          </w:p>
          <w:p w14:paraId="4A6B32B0">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Бірақ</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сурет</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салады</w:t>
            </w:r>
            <w:r>
              <w:rPr>
                <w:rFonts w:ascii="Times New Roman" w:hAnsi="Times New Roman" w:cs="Times New Roman"/>
                <w:spacing w:val="-4"/>
                <w:sz w:val="24"/>
                <w:szCs w:val="24"/>
                <w:lang w:val="ru-RU"/>
              </w:rPr>
              <w:t xml:space="preserve"> </w:t>
            </w:r>
            <w:r>
              <w:rPr>
                <w:rFonts w:ascii="Times New Roman" w:hAnsi="Times New Roman" w:cs="Times New Roman"/>
                <w:sz w:val="24"/>
                <w:szCs w:val="24"/>
                <w:lang w:val="ru-RU"/>
              </w:rPr>
              <w:t>көп.</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(Аяз)</w:t>
            </w:r>
          </w:p>
          <w:p w14:paraId="5DA4F97F">
            <w:pPr>
              <w:widowControl w:val="0"/>
              <w:autoSpaceDE w:val="0"/>
              <w:autoSpaceDN w:val="0"/>
              <w:spacing w:after="0" w:line="240" w:lineRule="auto"/>
              <w:rPr>
                <w:rFonts w:ascii="Times New Roman" w:hAnsi="Times New Roman" w:cs="Times New Roman"/>
                <w:sz w:val="24"/>
                <w:szCs w:val="24"/>
                <w:lang w:val="ru-RU"/>
              </w:rPr>
            </w:pPr>
          </w:p>
          <w:p w14:paraId="4A4EB31D">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Қимылды ойын «Қарлы шеңбер»</w:t>
            </w:r>
          </w:p>
          <w:p w14:paraId="6385DB44">
            <w:pPr>
              <w:widowControl w:val="0"/>
              <w:autoSpaceDE w:val="0"/>
              <w:autoSpaceDN w:val="0"/>
              <w:spacing w:after="0" w:line="240" w:lineRule="auto"/>
              <w:jc w:val="center"/>
              <w:rPr>
                <w:rFonts w:ascii="Times New Roman" w:hAnsi="Times New Roman" w:cs="Times New Roman"/>
                <w:b/>
                <w:bCs/>
                <w:sz w:val="24"/>
                <w:szCs w:val="24"/>
                <w:lang w:val="en-US"/>
              </w:rPr>
            </w:pPr>
          </w:p>
        </w:tc>
        <w:tc>
          <w:tcPr>
            <w:tcW w:w="2126" w:type="dxa"/>
            <w:gridSpan w:val="2"/>
            <w:tcBorders>
              <w:top w:val="single" w:color="000000" w:sz="4" w:space="0"/>
              <w:left w:val="single" w:color="000000" w:sz="4" w:space="0"/>
              <w:bottom w:val="single" w:color="000000" w:sz="4" w:space="0"/>
              <w:right w:val="single" w:color="000000" w:sz="4" w:space="0"/>
            </w:tcBorders>
          </w:tcPr>
          <w:p w14:paraId="50C87214">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Қар мен мұздың айырмашылығын байқату. Қысқы табиғатты бақылау. </w:t>
            </w:r>
          </w:p>
          <w:p w14:paraId="1557EB65">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(зерттеу және танымдық  іс-әрекет)</w:t>
            </w:r>
          </w:p>
          <w:p w14:paraId="73BFAC9C">
            <w:pPr>
              <w:pStyle w:val="30"/>
              <w:widowControl w:val="0"/>
              <w:autoSpaceDE w:val="0"/>
              <w:autoSpaceDN w:val="0"/>
              <w:rPr>
                <w:rFonts w:ascii="Times New Roman" w:hAnsi="Times New Roman" w:cs="Times New Roman"/>
                <w:sz w:val="24"/>
                <w:szCs w:val="24"/>
                <w:lang w:val="kk-KZ"/>
              </w:rPr>
            </w:pPr>
          </w:p>
          <w:p w14:paraId="07F8015E">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Қимылды ойын</w:t>
            </w:r>
            <w:r>
              <w:rPr>
                <w:rFonts w:ascii="Times New Roman" w:hAnsi="Times New Roman" w:cs="Times New Roman"/>
                <w:sz w:val="24"/>
                <w:szCs w:val="24"/>
                <w:lang w:val="kk-KZ"/>
              </w:rPr>
              <w:t xml:space="preserve"> Балаларды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жарыс</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элементтері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бар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ойындар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эстафеталық</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ойындарға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қатысуға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баулу </w:t>
            </w:r>
          </w:p>
          <w:p w14:paraId="72773490">
            <w:pPr>
              <w:widowControl w:val="0"/>
              <w:autoSpaceDE w:val="0"/>
              <w:autoSpaceDN w:val="0"/>
              <w:spacing w:after="0" w:line="240" w:lineRule="auto"/>
              <w:rPr>
                <w:rFonts w:ascii="Times New Roman" w:hAnsi="Times New Roman" w:cs="Times New Roman"/>
                <w:b/>
                <w:sz w:val="24"/>
                <w:szCs w:val="24"/>
                <w:lang w:val="kk-KZ" w:eastAsia="ru-RU"/>
              </w:rPr>
            </w:pPr>
            <w:r>
              <w:rPr>
                <w:rFonts w:ascii="Times New Roman" w:hAnsi="Times New Roman" w:cs="Times New Roman"/>
                <w:sz w:val="24"/>
                <w:szCs w:val="24"/>
                <w:shd w:val="clear" w:color="auto" w:fill="FFFFFF"/>
                <w:lang w:val="kk-KZ"/>
              </w:rPr>
              <w:t>«Мәреге кім бұрын жетеді?» жарыс ойыны</w:t>
            </w:r>
            <w:r>
              <w:rPr>
                <w:rFonts w:ascii="Times New Roman" w:hAnsi="Times New Roman" w:cs="Times New Roman"/>
                <w:b/>
                <w:sz w:val="24"/>
                <w:szCs w:val="24"/>
                <w:lang w:val="kk-KZ" w:eastAsia="ru-RU"/>
              </w:rPr>
              <w:br w:type="textWrapping"/>
            </w:r>
          </w:p>
          <w:p w14:paraId="096D2AD7">
            <w:pPr>
              <w:pStyle w:val="34"/>
              <w:spacing w:line="319" w:lineRule="exact"/>
              <w:ind w:right="134"/>
              <w:rPr>
                <w:sz w:val="24"/>
                <w:szCs w:val="24"/>
              </w:rPr>
            </w:pPr>
            <w:r>
              <w:rPr>
                <w:sz w:val="24"/>
                <w:szCs w:val="24"/>
              </w:rPr>
              <w:t xml:space="preserve">Қыс немесе боран тақпағын қайталап жаттау. </w:t>
            </w:r>
          </w:p>
          <w:p w14:paraId="1DDEE989">
            <w:pPr>
              <w:pStyle w:val="34"/>
              <w:spacing w:line="319" w:lineRule="exact"/>
              <w:ind w:right="134"/>
              <w:rPr>
                <w:sz w:val="24"/>
                <w:szCs w:val="24"/>
              </w:rPr>
            </w:pPr>
            <w:r>
              <w:rPr>
                <w:b/>
                <w:bCs/>
                <w:sz w:val="24"/>
                <w:szCs w:val="24"/>
              </w:rPr>
              <w:t>(Қарым-қатынас іс-әрекеті)</w:t>
            </w:r>
          </w:p>
          <w:p w14:paraId="1AFBDAA2">
            <w:pPr>
              <w:pStyle w:val="22"/>
              <w:ind w:left="0" w:right="112"/>
              <w:rPr>
                <w:sz w:val="24"/>
                <w:szCs w:val="24"/>
              </w:rPr>
            </w:pPr>
          </w:p>
          <w:p w14:paraId="16BE9DB2">
            <w:pPr>
              <w:pStyle w:val="22"/>
              <w:spacing w:line="321" w:lineRule="exact"/>
              <w:ind w:left="0"/>
              <w:rPr>
                <w:b/>
                <w:bCs/>
                <w:sz w:val="24"/>
                <w:szCs w:val="24"/>
              </w:rPr>
            </w:pPr>
          </w:p>
        </w:tc>
        <w:tc>
          <w:tcPr>
            <w:tcW w:w="2268" w:type="dxa"/>
            <w:tcBorders>
              <w:top w:val="single" w:color="000000" w:sz="4" w:space="0"/>
              <w:left w:val="single" w:color="000000" w:sz="4" w:space="0"/>
              <w:bottom w:val="single" w:color="000000" w:sz="4" w:space="0"/>
              <w:right w:val="single" w:color="000000" w:sz="4" w:space="0"/>
            </w:tcBorders>
          </w:tcPr>
          <w:p w14:paraId="2AC935BC">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Қазақ</w:t>
            </w:r>
            <w:r>
              <w:rPr>
                <w:rFonts w:ascii="Times New Roman" w:hAnsi="Times New Roman" w:cs="Times New Roman"/>
                <w:spacing w:val="-5"/>
                <w:sz w:val="24"/>
                <w:szCs w:val="24"/>
                <w:lang w:val="kk-KZ"/>
              </w:rPr>
              <w:t xml:space="preserve"> </w:t>
            </w:r>
            <w:r>
              <w:rPr>
                <w:rFonts w:ascii="Times New Roman" w:hAnsi="Times New Roman" w:cs="Times New Roman"/>
                <w:sz w:val="24"/>
                <w:szCs w:val="24"/>
                <w:lang w:val="kk-KZ"/>
              </w:rPr>
              <w:t>халқының</w:t>
            </w:r>
            <w:r>
              <w:rPr>
                <w:rFonts w:ascii="Times New Roman" w:hAnsi="Times New Roman" w:cs="Times New Roman"/>
                <w:spacing w:val="-68"/>
                <w:sz w:val="24"/>
                <w:szCs w:val="24"/>
                <w:lang w:val="kk-KZ"/>
              </w:rPr>
              <w:t xml:space="preserve">       </w:t>
            </w:r>
          </w:p>
          <w:p w14:paraId="5A46CAF2">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тұрмыста қыс мезгілінде қолданатын  құрал</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жабдықтарымен</w:t>
            </w:r>
            <w:r>
              <w:rPr>
                <w:rFonts w:ascii="Times New Roman" w:hAnsi="Times New Roman" w:cs="Times New Roman"/>
                <w:spacing w:val="-1"/>
                <w:sz w:val="24"/>
                <w:szCs w:val="24"/>
                <w:lang w:val="kk-KZ"/>
              </w:rPr>
              <w:t xml:space="preserve"> таныстыру. </w:t>
            </w:r>
          </w:p>
          <w:p w14:paraId="54DCA56C">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b/>
                <w:bCs/>
                <w:sz w:val="24"/>
                <w:szCs w:val="24"/>
                <w:lang w:val="kk-KZ"/>
              </w:rPr>
              <w:t>(зерттеу іс-әрекеті)</w:t>
            </w:r>
            <w:r>
              <w:rPr>
                <w:rFonts w:ascii="Times New Roman" w:hAnsi="Times New Roman" w:cs="Times New Roman"/>
                <w:sz w:val="24"/>
                <w:szCs w:val="24"/>
                <w:lang w:val="kk-KZ"/>
              </w:rPr>
              <w:t xml:space="preserve"> </w:t>
            </w:r>
          </w:p>
          <w:p w14:paraId="5F825984">
            <w:pPr>
              <w:pStyle w:val="30"/>
              <w:widowControl w:val="0"/>
              <w:autoSpaceDE w:val="0"/>
              <w:autoSpaceDN w:val="0"/>
              <w:rPr>
                <w:rFonts w:ascii="Times New Roman" w:hAnsi="Times New Roman" w:cs="Times New Roman"/>
                <w:sz w:val="24"/>
                <w:szCs w:val="24"/>
                <w:lang w:val="kk-KZ"/>
              </w:rPr>
            </w:pPr>
          </w:p>
          <w:p w14:paraId="17A39835">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Еркін ойындар</w:t>
            </w:r>
          </w:p>
          <w:p w14:paraId="61E2966D">
            <w:pPr>
              <w:pStyle w:val="34"/>
              <w:rPr>
                <w:sz w:val="24"/>
                <w:szCs w:val="24"/>
              </w:rPr>
            </w:pPr>
            <w:r>
              <w:rPr>
                <w:sz w:val="24"/>
                <w:szCs w:val="24"/>
              </w:rPr>
              <w:t>Қимылды ойын «Аюлар мен аралар»</w:t>
            </w:r>
          </w:p>
          <w:p w14:paraId="5270B87B">
            <w:pPr>
              <w:pStyle w:val="30"/>
              <w:widowControl w:val="0"/>
              <w:autoSpaceDE w:val="0"/>
              <w:autoSpaceDN w:val="0"/>
              <w:rPr>
                <w:rFonts w:ascii="Times New Roman" w:hAnsi="Times New Roman" w:cs="Times New Roman"/>
                <w:b/>
                <w:bCs/>
                <w:sz w:val="24"/>
                <w:szCs w:val="24"/>
                <w:lang w:val="kk-KZ"/>
              </w:rPr>
            </w:pPr>
          </w:p>
          <w:p w14:paraId="5DD2AB9E">
            <w:pPr>
              <w:pStyle w:val="30"/>
              <w:widowControl w:val="0"/>
              <w:autoSpaceDE w:val="0"/>
              <w:autoSpaceDN w:val="0"/>
              <w:rPr>
                <w:rFonts w:ascii="Times New Roman" w:hAnsi="Times New Roman" w:cs="Times New Roman"/>
                <w:b/>
                <w:bCs/>
                <w:sz w:val="24"/>
                <w:szCs w:val="24"/>
                <w:lang w:val="kk-KZ"/>
              </w:rPr>
            </w:pPr>
          </w:p>
          <w:p w14:paraId="74C8A58F">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Қарда еркін тақырыпта суреттер салғызу. </w:t>
            </w:r>
          </w:p>
          <w:p w14:paraId="0ADEAC8F">
            <w:pPr>
              <w:widowControl w:val="0"/>
              <w:autoSpaceDE w:val="0"/>
              <w:autoSpaceDN w:val="0"/>
              <w:spacing w:after="0"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(бейнелеу іс-әрекеті)</w:t>
            </w:r>
          </w:p>
          <w:p w14:paraId="0E3B7BF5">
            <w:pPr>
              <w:pStyle w:val="30"/>
              <w:widowControl w:val="0"/>
              <w:autoSpaceDE w:val="0"/>
              <w:autoSpaceDN w:val="0"/>
              <w:rPr>
                <w:rFonts w:ascii="Times New Roman" w:hAnsi="Times New Roman" w:cs="Times New Roman"/>
                <w:sz w:val="24"/>
                <w:szCs w:val="24"/>
                <w:lang w:val="kk-KZ"/>
              </w:rPr>
            </w:pPr>
          </w:p>
        </w:tc>
      </w:tr>
      <w:tr w14:paraId="22ED48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972" w:type="dxa"/>
            <w:tcBorders>
              <w:top w:val="single" w:color="000000" w:sz="4" w:space="0"/>
              <w:left w:val="single" w:color="000000" w:sz="4" w:space="0"/>
              <w:bottom w:val="single" w:color="000000" w:sz="4" w:space="0"/>
              <w:right w:val="single" w:color="000000" w:sz="4" w:space="0"/>
            </w:tcBorders>
          </w:tcPr>
          <w:p w14:paraId="254D904E">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en-US"/>
              </w:rPr>
              <w:t>Серуеннен</w:t>
            </w:r>
            <w:r>
              <w:rPr>
                <w:rFonts w:ascii="Times New Roman" w:hAnsi="Times New Roman" w:cs="Times New Roman"/>
                <w:b/>
                <w:bCs/>
                <w:spacing w:val="-2"/>
                <w:sz w:val="24"/>
                <w:szCs w:val="24"/>
                <w:lang w:val="en-US"/>
              </w:rPr>
              <w:t xml:space="preserve"> </w:t>
            </w:r>
            <w:r>
              <w:rPr>
                <w:rFonts w:ascii="Times New Roman" w:hAnsi="Times New Roman" w:cs="Times New Roman"/>
                <w:b/>
                <w:bCs/>
                <w:sz w:val="24"/>
                <w:szCs w:val="24"/>
                <w:lang w:val="en-US"/>
              </w:rPr>
              <w:t>оралу</w:t>
            </w:r>
          </w:p>
        </w:tc>
        <w:tc>
          <w:tcPr>
            <w:tcW w:w="11623" w:type="dxa"/>
            <w:gridSpan w:val="6"/>
            <w:tcBorders>
              <w:top w:val="single" w:color="000000" w:sz="4" w:space="0"/>
              <w:left w:val="single" w:color="000000" w:sz="4" w:space="0"/>
              <w:bottom w:val="single" w:color="000000" w:sz="4" w:space="0"/>
              <w:right w:val="single" w:color="000000" w:sz="4" w:space="0"/>
            </w:tcBorders>
          </w:tcPr>
          <w:p w14:paraId="16A7C687">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 xml:space="preserve"> Жүйелі түрде шешіну, шкафтарға киімдерін бүктеп қоюды, қолды жууды жетілдіру. Шешіну кезінде  шкафқа колготки,сырт киімді ұқыпты салу дағдысын пысықтау. Балалардың достарынан  көмек сұрауды сыпайы түрде білдіруді үйрету.  Сабын ыдысынан сабын алуға, ересектердің көмегімен қолды сабындауға үйрету. "Балалар қолдарын жуады" суреттерді қарату Олар бойынша әңгіме жасату.</w:t>
            </w:r>
            <w:r>
              <w:rPr>
                <w:rFonts w:ascii="Times New Roman" w:hAnsi="Times New Roman" w:cs="Times New Roman"/>
                <w:b/>
                <w:bCs/>
                <w:sz w:val="24"/>
                <w:szCs w:val="24"/>
                <w:lang w:val="kk-KZ"/>
              </w:rPr>
              <w:t xml:space="preserve"> (көркем әрекет, дербес, еңбек әрекеті).</w:t>
            </w:r>
          </w:p>
          <w:p w14:paraId="5979EAE7">
            <w:pPr>
              <w:widowControl w:val="0"/>
              <w:autoSpaceDE w:val="0"/>
              <w:autoSpaceDN w:val="0"/>
              <w:spacing w:after="0" w:line="240" w:lineRule="auto"/>
              <w:rPr>
                <w:rFonts w:ascii="Times New Roman" w:hAnsi="Times New Roman" w:cs="Times New Roman"/>
                <w:sz w:val="24"/>
                <w:szCs w:val="24"/>
                <w:lang w:val="kk-KZ"/>
              </w:rPr>
            </w:pPr>
          </w:p>
        </w:tc>
      </w:tr>
      <w:tr w14:paraId="125EAD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972" w:type="dxa"/>
            <w:tcBorders>
              <w:top w:val="single" w:color="000000" w:sz="4" w:space="0"/>
              <w:left w:val="single" w:color="000000" w:sz="4" w:space="0"/>
              <w:bottom w:val="single" w:color="000000" w:sz="4" w:space="0"/>
              <w:right w:val="single" w:color="000000" w:sz="4" w:space="0"/>
            </w:tcBorders>
          </w:tcPr>
          <w:p w14:paraId="6524E911">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en-US"/>
              </w:rPr>
              <w:t>Түскі</w:t>
            </w:r>
            <w:r>
              <w:rPr>
                <w:rFonts w:ascii="Times New Roman" w:hAnsi="Times New Roman" w:cs="Times New Roman"/>
                <w:b/>
                <w:bCs/>
                <w:spacing w:val="-1"/>
                <w:sz w:val="24"/>
                <w:szCs w:val="24"/>
                <w:lang w:val="en-US"/>
              </w:rPr>
              <w:t xml:space="preserve"> </w:t>
            </w:r>
            <w:r>
              <w:rPr>
                <w:rFonts w:ascii="Times New Roman" w:hAnsi="Times New Roman" w:cs="Times New Roman"/>
                <w:b/>
                <w:bCs/>
                <w:sz w:val="24"/>
                <w:szCs w:val="24"/>
                <w:lang w:val="en-US"/>
              </w:rPr>
              <w:t>ас</w:t>
            </w:r>
          </w:p>
        </w:tc>
        <w:tc>
          <w:tcPr>
            <w:tcW w:w="11623" w:type="dxa"/>
            <w:gridSpan w:val="6"/>
            <w:tcBorders>
              <w:top w:val="single" w:color="000000" w:sz="4" w:space="0"/>
              <w:left w:val="single" w:color="000000" w:sz="4" w:space="0"/>
              <w:bottom w:val="single" w:color="000000" w:sz="4" w:space="0"/>
              <w:right w:val="single" w:color="000000" w:sz="4" w:space="0"/>
            </w:tcBorders>
          </w:tcPr>
          <w:p w14:paraId="48CB1C4C">
            <w:pPr>
              <w:pStyle w:val="22"/>
              <w:ind w:left="0"/>
              <w:rPr>
                <w:sz w:val="24"/>
                <w:szCs w:val="24"/>
              </w:rPr>
            </w:pPr>
            <w:r>
              <w:rPr>
                <w:sz w:val="24"/>
                <w:szCs w:val="24"/>
              </w:rPr>
              <w:t>Түскі ас алдында гигеналық шараларды орындау: қолды дұрыс жуу, өз орамалының орнын білу,  қолды дұрыс сүрту, орамалды ілу. Гигиеналық шараларды жүргізуде балалардың өзара көмегін қолдау.</w:t>
            </w:r>
            <w:r>
              <w:rPr>
                <w:spacing w:val="1"/>
                <w:sz w:val="24"/>
                <w:szCs w:val="24"/>
              </w:rPr>
              <w:t xml:space="preserve"> </w:t>
            </w:r>
            <w:r>
              <w:rPr>
                <w:sz w:val="24"/>
                <w:szCs w:val="24"/>
              </w:rPr>
              <w:t>Өзіне-өзі</w:t>
            </w:r>
            <w:r>
              <w:rPr>
                <w:spacing w:val="-6"/>
                <w:sz w:val="24"/>
                <w:szCs w:val="24"/>
              </w:rPr>
              <w:t xml:space="preserve"> </w:t>
            </w:r>
            <w:r>
              <w:rPr>
                <w:sz w:val="24"/>
                <w:szCs w:val="24"/>
              </w:rPr>
              <w:t>қызмет</w:t>
            </w:r>
            <w:r>
              <w:rPr>
                <w:spacing w:val="-6"/>
                <w:sz w:val="24"/>
                <w:szCs w:val="24"/>
              </w:rPr>
              <w:t xml:space="preserve"> </w:t>
            </w:r>
            <w:r>
              <w:rPr>
                <w:sz w:val="24"/>
                <w:szCs w:val="24"/>
              </w:rPr>
              <w:t>көрсету</w:t>
            </w:r>
            <w:r>
              <w:rPr>
                <w:spacing w:val="-9"/>
                <w:sz w:val="24"/>
                <w:szCs w:val="24"/>
              </w:rPr>
              <w:t xml:space="preserve"> </w:t>
            </w:r>
            <w:r>
              <w:rPr>
                <w:sz w:val="24"/>
                <w:szCs w:val="24"/>
              </w:rPr>
              <w:t>және</w:t>
            </w:r>
            <w:r>
              <w:rPr>
                <w:spacing w:val="-6"/>
                <w:sz w:val="24"/>
                <w:szCs w:val="24"/>
              </w:rPr>
              <w:t xml:space="preserve"> </w:t>
            </w:r>
            <w:r>
              <w:rPr>
                <w:sz w:val="24"/>
                <w:szCs w:val="24"/>
              </w:rPr>
              <w:t>киіміне</w:t>
            </w:r>
            <w:r>
              <w:rPr>
                <w:spacing w:val="-4"/>
                <w:sz w:val="24"/>
                <w:szCs w:val="24"/>
              </w:rPr>
              <w:t xml:space="preserve"> </w:t>
            </w:r>
            <w:r>
              <w:rPr>
                <w:sz w:val="24"/>
                <w:szCs w:val="24"/>
              </w:rPr>
              <w:t>күтім</w:t>
            </w:r>
            <w:r>
              <w:rPr>
                <w:spacing w:val="-6"/>
                <w:sz w:val="24"/>
                <w:szCs w:val="24"/>
              </w:rPr>
              <w:t xml:space="preserve"> </w:t>
            </w:r>
            <w:r>
              <w:rPr>
                <w:sz w:val="24"/>
                <w:szCs w:val="24"/>
              </w:rPr>
              <w:t>жасау</w:t>
            </w:r>
            <w:r>
              <w:rPr>
                <w:spacing w:val="-8"/>
                <w:sz w:val="24"/>
                <w:szCs w:val="24"/>
              </w:rPr>
              <w:t xml:space="preserve"> </w:t>
            </w:r>
            <w:r>
              <w:rPr>
                <w:sz w:val="24"/>
                <w:szCs w:val="24"/>
              </w:rPr>
              <w:t>дағдыларын</w:t>
            </w:r>
            <w:r>
              <w:rPr>
                <w:spacing w:val="-5"/>
                <w:sz w:val="24"/>
                <w:szCs w:val="24"/>
              </w:rPr>
              <w:t xml:space="preserve"> </w:t>
            </w:r>
            <w:r>
              <w:rPr>
                <w:sz w:val="24"/>
                <w:szCs w:val="24"/>
              </w:rPr>
              <w:t>жетілдіру.</w:t>
            </w:r>
          </w:p>
          <w:p w14:paraId="48D27088">
            <w:pPr>
              <w:pStyle w:val="34"/>
              <w:rPr>
                <w:sz w:val="24"/>
                <w:szCs w:val="24"/>
              </w:rPr>
            </w:pPr>
            <w:r>
              <w:rPr>
                <w:sz w:val="24"/>
                <w:szCs w:val="24"/>
              </w:rPr>
              <w:t>Кезекшілердің жұмысы (асхана құралдарын, майлықтарды үстелге қою)</w:t>
            </w:r>
          </w:p>
          <w:p w14:paraId="6B418FAD">
            <w:pPr>
              <w:pStyle w:val="34"/>
              <w:rPr>
                <w:sz w:val="24"/>
                <w:szCs w:val="24"/>
              </w:rPr>
            </w:pPr>
            <w:r>
              <w:rPr>
                <w:sz w:val="24"/>
                <w:szCs w:val="24"/>
              </w:rPr>
              <w:t xml:space="preserve">Тамақтану (өз орнын білу,дұрыс отыру, ас ішу құралдарын дұрыс ұстай білу,  ұқыпты тамақтану ,  тамақтану кезінде сөйлеспеу аяқтағанда  алғыс айту) </w:t>
            </w:r>
          </w:p>
          <w:p w14:paraId="0EA19868">
            <w:pPr>
              <w:pStyle w:val="34"/>
              <w:rPr>
                <w:sz w:val="24"/>
                <w:szCs w:val="24"/>
              </w:rPr>
            </w:pPr>
            <w:r>
              <w:rPr>
                <w:sz w:val="24"/>
                <w:szCs w:val="24"/>
              </w:rPr>
              <w:t>(</w:t>
            </w:r>
            <w:r>
              <w:rPr>
                <w:b/>
                <w:bCs/>
                <w:sz w:val="24"/>
                <w:szCs w:val="24"/>
              </w:rPr>
              <w:t>мәдени-гигеналық дағдылар, өзіне-өзі қызмет ету, еңбек әрекеті)</w:t>
            </w:r>
          </w:p>
          <w:p w14:paraId="71D85311">
            <w:pPr>
              <w:pStyle w:val="34"/>
              <w:rPr>
                <w:b/>
                <w:bCs/>
                <w:sz w:val="24"/>
                <w:szCs w:val="24"/>
              </w:rPr>
            </w:pPr>
            <w:r>
              <w:rPr>
                <w:sz w:val="24"/>
                <w:szCs w:val="24"/>
              </w:rPr>
              <w:t>Тамақтанғаннан</w:t>
            </w:r>
            <w:r>
              <w:rPr>
                <w:spacing w:val="1"/>
                <w:sz w:val="24"/>
                <w:szCs w:val="24"/>
              </w:rPr>
              <w:t xml:space="preserve"> </w:t>
            </w:r>
            <w:r>
              <w:rPr>
                <w:sz w:val="24"/>
                <w:szCs w:val="24"/>
              </w:rPr>
              <w:t>кейін</w:t>
            </w:r>
            <w:r>
              <w:rPr>
                <w:spacing w:val="1"/>
                <w:sz w:val="24"/>
                <w:szCs w:val="24"/>
              </w:rPr>
              <w:t xml:space="preserve"> </w:t>
            </w:r>
            <w:r>
              <w:rPr>
                <w:sz w:val="24"/>
                <w:szCs w:val="24"/>
              </w:rPr>
              <w:t>ауызды</w:t>
            </w:r>
            <w:r>
              <w:rPr>
                <w:spacing w:val="1"/>
                <w:sz w:val="24"/>
                <w:szCs w:val="24"/>
              </w:rPr>
              <w:t xml:space="preserve"> </w:t>
            </w:r>
            <w:r>
              <w:rPr>
                <w:sz w:val="24"/>
                <w:szCs w:val="24"/>
              </w:rPr>
              <w:t xml:space="preserve">шаю. </w:t>
            </w:r>
          </w:p>
        </w:tc>
      </w:tr>
      <w:tr w14:paraId="004BA2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972" w:type="dxa"/>
            <w:tcBorders>
              <w:top w:val="single" w:color="000000" w:sz="4" w:space="0"/>
              <w:left w:val="single" w:color="000000" w:sz="4" w:space="0"/>
              <w:bottom w:val="single" w:color="000000" w:sz="4" w:space="0"/>
              <w:right w:val="single" w:color="000000" w:sz="4" w:space="0"/>
            </w:tcBorders>
          </w:tcPr>
          <w:p w14:paraId="75FC4268">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en-US"/>
              </w:rPr>
              <w:t>Күндізгі</w:t>
            </w:r>
            <w:r>
              <w:rPr>
                <w:rFonts w:ascii="Times New Roman" w:hAnsi="Times New Roman" w:cs="Times New Roman"/>
                <w:b/>
                <w:bCs/>
                <w:spacing w:val="-3"/>
                <w:sz w:val="24"/>
                <w:szCs w:val="24"/>
                <w:lang w:val="en-US"/>
              </w:rPr>
              <w:t xml:space="preserve"> </w:t>
            </w:r>
            <w:r>
              <w:rPr>
                <w:rFonts w:ascii="Times New Roman" w:hAnsi="Times New Roman" w:cs="Times New Roman"/>
                <w:b/>
                <w:bCs/>
                <w:sz w:val="24"/>
                <w:szCs w:val="24"/>
                <w:lang w:val="en-US"/>
              </w:rPr>
              <w:t>ұйқы</w:t>
            </w:r>
          </w:p>
        </w:tc>
        <w:tc>
          <w:tcPr>
            <w:tcW w:w="11623" w:type="dxa"/>
            <w:gridSpan w:val="6"/>
            <w:tcBorders>
              <w:top w:val="single" w:color="000000" w:sz="4" w:space="0"/>
              <w:left w:val="single" w:color="000000" w:sz="4" w:space="0"/>
              <w:bottom w:val="single" w:color="000000" w:sz="4" w:space="0"/>
              <w:right w:val="single" w:color="000000" w:sz="4" w:space="0"/>
            </w:tcBorders>
          </w:tcPr>
          <w:p w14:paraId="633F8A8B">
            <w:pPr>
              <w:widowControl w:val="0"/>
              <w:autoSpaceDE w:val="0"/>
              <w:autoSpaceDN w:val="0"/>
              <w:spacing w:after="0" w:line="240" w:lineRule="auto"/>
              <w:ind w:left="128"/>
              <w:rPr>
                <w:rFonts w:ascii="Times New Roman" w:hAnsi="Times New Roman" w:cs="Times New Roman"/>
                <w:sz w:val="24"/>
                <w:szCs w:val="24"/>
                <w:lang w:val="kk-KZ"/>
              </w:rPr>
            </w:pPr>
            <w:r>
              <w:rPr>
                <w:rFonts w:ascii="Times New Roman" w:hAnsi="Times New Roman" w:cs="Times New Roman"/>
                <w:sz w:val="24"/>
                <w:szCs w:val="24"/>
                <w:lang w:val="kk-KZ"/>
              </w:rPr>
              <w:t>Жеке гигиена ережелерін орындауда өзін-өзі бақылауды дамыту: дененің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тазалығын бақылау, қол-аяғын жуу,  қол</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орамалды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пайдалану дағдыларын жетілдіру. </w:t>
            </w:r>
          </w:p>
          <w:p w14:paraId="5C17A746">
            <w:pPr>
              <w:widowControl w:val="0"/>
              <w:autoSpaceDE w:val="0"/>
              <w:autoSpaceDN w:val="0"/>
              <w:spacing w:after="0" w:line="240" w:lineRule="auto"/>
              <w:ind w:left="137"/>
              <w:rPr>
                <w:rFonts w:ascii="Times New Roman" w:hAnsi="Times New Roman" w:cs="Times New Roman"/>
                <w:sz w:val="24"/>
                <w:szCs w:val="24"/>
                <w:lang w:val="kk-KZ"/>
              </w:rPr>
            </w:pPr>
            <w:r>
              <w:rPr>
                <w:rFonts w:ascii="Times New Roman" w:hAnsi="Times New Roman" w:cs="Times New Roman"/>
                <w:sz w:val="24"/>
                <w:szCs w:val="24"/>
                <w:lang w:val="kk-KZ"/>
              </w:rPr>
              <w:t>Киім түймелерін, сырмаларын өздігінше ағыту. Киімдерін ұқыпты орындыққа іліп (немесе арнайы сөреге) қоюды үйрету. Өз төсек орнын тауып жатуды үйрету. (</w:t>
            </w:r>
            <w:r>
              <w:rPr>
                <w:rFonts w:ascii="Times New Roman" w:hAnsi="Times New Roman" w:cs="Times New Roman"/>
                <w:b/>
                <w:bCs/>
                <w:sz w:val="24"/>
                <w:szCs w:val="24"/>
                <w:lang w:val="kk-KZ"/>
              </w:rPr>
              <w:t>өзіне-өзі қызмет ету дағдылары, ірі және ұсақ моториканы дамыту)</w:t>
            </w:r>
          </w:p>
          <w:p w14:paraId="2615D372">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Тыныш ұйықтауы үшін жайы баяу музыка тыңдату. «Кәрі аяз бен жас аяз» ертегісін және кітаптардан басқа да  ертегілер  оқып беру  </w:t>
            </w:r>
            <w:r>
              <w:rPr>
                <w:rFonts w:ascii="Times New Roman" w:hAnsi="Times New Roman" w:cs="Times New Roman"/>
                <w:b/>
                <w:bCs/>
                <w:sz w:val="24"/>
                <w:szCs w:val="24"/>
                <w:lang w:val="kk-KZ"/>
              </w:rPr>
              <w:t>(көркем әдебиет)</w:t>
            </w:r>
          </w:p>
          <w:p w14:paraId="5A13F8B1">
            <w:pPr>
              <w:pStyle w:val="30"/>
              <w:widowControl w:val="0"/>
              <w:autoSpaceDE w:val="0"/>
              <w:autoSpaceDN w:val="0"/>
              <w:jc w:val="center"/>
              <w:rPr>
                <w:rFonts w:ascii="Times New Roman" w:hAnsi="Times New Roman" w:cs="Times New Roman"/>
                <w:b/>
                <w:bCs/>
                <w:sz w:val="24"/>
                <w:szCs w:val="24"/>
                <w:lang w:val="kk-KZ"/>
              </w:rPr>
            </w:pPr>
          </w:p>
        </w:tc>
      </w:tr>
      <w:tr w14:paraId="1A3B35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972" w:type="dxa"/>
            <w:tcBorders>
              <w:top w:val="single" w:color="000000" w:sz="4" w:space="0"/>
              <w:left w:val="single" w:color="000000" w:sz="4" w:space="0"/>
              <w:bottom w:val="single" w:color="000000" w:sz="4" w:space="0"/>
              <w:right w:val="single" w:color="000000" w:sz="4" w:space="0"/>
            </w:tcBorders>
          </w:tcPr>
          <w:p w14:paraId="5137FE44">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Біртіндеп ұйқыдан</w:t>
            </w:r>
            <w:r>
              <w:rPr>
                <w:rFonts w:ascii="Times New Roman" w:hAnsi="Times New Roman" w:cs="Times New Roman"/>
                <w:b/>
                <w:bCs/>
                <w:spacing w:val="-57"/>
                <w:sz w:val="24"/>
                <w:szCs w:val="24"/>
                <w:lang w:val="kk-KZ"/>
              </w:rPr>
              <w:t xml:space="preserve"> </w:t>
            </w:r>
            <w:r>
              <w:rPr>
                <w:rFonts w:ascii="Times New Roman" w:hAnsi="Times New Roman" w:cs="Times New Roman"/>
                <w:b/>
                <w:bCs/>
                <w:sz w:val="24"/>
                <w:szCs w:val="24"/>
                <w:lang w:val="kk-KZ"/>
              </w:rPr>
              <w:t>ояту,</w:t>
            </w:r>
          </w:p>
          <w:p w14:paraId="169023BE">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сауықтыру</w:t>
            </w:r>
            <w:r>
              <w:rPr>
                <w:rFonts w:ascii="Times New Roman" w:hAnsi="Times New Roman" w:cs="Times New Roman"/>
                <w:b/>
                <w:bCs/>
                <w:spacing w:val="-5"/>
                <w:sz w:val="24"/>
                <w:szCs w:val="24"/>
                <w:lang w:val="kk-KZ"/>
              </w:rPr>
              <w:t xml:space="preserve"> </w:t>
            </w:r>
            <w:r>
              <w:rPr>
                <w:rFonts w:ascii="Times New Roman" w:hAnsi="Times New Roman" w:cs="Times New Roman"/>
                <w:b/>
                <w:bCs/>
                <w:sz w:val="24"/>
                <w:szCs w:val="24"/>
                <w:lang w:val="kk-KZ"/>
              </w:rPr>
              <w:t>шаралары</w:t>
            </w:r>
          </w:p>
        </w:tc>
        <w:tc>
          <w:tcPr>
            <w:tcW w:w="11623" w:type="dxa"/>
            <w:gridSpan w:val="6"/>
            <w:tcBorders>
              <w:top w:val="single" w:color="000000" w:sz="4" w:space="0"/>
              <w:left w:val="single" w:color="000000" w:sz="4" w:space="0"/>
              <w:bottom w:val="single" w:color="000000" w:sz="4" w:space="0"/>
              <w:right w:val="single" w:color="000000" w:sz="4" w:space="0"/>
            </w:tcBorders>
          </w:tcPr>
          <w:p w14:paraId="700AE9AC">
            <w:pPr>
              <w:widowControl w:val="0"/>
              <w:autoSpaceDE w:val="0"/>
              <w:autoSpaceDN w:val="0"/>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Өз орындарында отырып керілу, тыныстау  жаттығуларын жасату.  Ригалық әдіс  бойынша сауықтыру.</w:t>
            </w:r>
          </w:p>
          <w:p w14:paraId="3A3D53C6">
            <w:pPr>
              <w:widowControl w:val="0"/>
              <w:autoSpaceDE w:val="0"/>
              <w:autoSpaceDN w:val="0"/>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(дене жаттығулар мен белсенді қимылдар) </w:t>
            </w:r>
          </w:p>
          <w:p w14:paraId="0980DFAD">
            <w:pPr>
              <w:widowControl w:val="0"/>
              <w:autoSpaceDE w:val="0"/>
              <w:autoSpaceDN w:val="0"/>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Адам</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ағзасы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оның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қызметінің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ерекшеліктері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туралы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түсініктерді</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кеңейту.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Балалардың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назарын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ағзасы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денсаулығының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ерекшеліктеріне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аудару.</w:t>
            </w:r>
          </w:p>
          <w:p w14:paraId="3FE5DE19">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Қыз балалардың шаштарын тарауға, өруге  үйрету. (</w:t>
            </w:r>
            <w:r>
              <w:rPr>
                <w:rFonts w:ascii="Times New Roman" w:hAnsi="Times New Roman" w:cs="Times New Roman"/>
                <w:b/>
                <w:bCs/>
                <w:sz w:val="24"/>
                <w:szCs w:val="24"/>
                <w:lang w:val="kk-KZ"/>
              </w:rPr>
              <w:t>өзіне-өзі қызмет ету дағдылары, ірі және ұсақ моториканы дамыту)</w:t>
            </w:r>
          </w:p>
          <w:p w14:paraId="1A7BE5AB">
            <w:pPr>
              <w:pStyle w:val="22"/>
              <w:ind w:left="0"/>
              <w:rPr>
                <w:sz w:val="24"/>
                <w:szCs w:val="24"/>
              </w:rPr>
            </w:pPr>
            <w:r>
              <w:rPr>
                <w:sz w:val="24"/>
                <w:szCs w:val="24"/>
              </w:rPr>
              <w:t>Гигиеналық шараларды</w:t>
            </w:r>
            <w:r>
              <w:rPr>
                <w:spacing w:val="4"/>
                <w:sz w:val="24"/>
                <w:szCs w:val="24"/>
              </w:rPr>
              <w:t xml:space="preserve"> </w:t>
            </w:r>
            <w:r>
              <w:rPr>
                <w:sz w:val="24"/>
                <w:szCs w:val="24"/>
              </w:rPr>
              <w:t>жүргізудің</w:t>
            </w:r>
            <w:r>
              <w:rPr>
                <w:spacing w:val="4"/>
                <w:sz w:val="24"/>
                <w:szCs w:val="24"/>
              </w:rPr>
              <w:t xml:space="preserve"> </w:t>
            </w:r>
            <w:r>
              <w:rPr>
                <w:sz w:val="24"/>
                <w:szCs w:val="24"/>
              </w:rPr>
              <w:t>және</w:t>
            </w:r>
            <w:r>
              <w:rPr>
                <w:spacing w:val="6"/>
                <w:sz w:val="24"/>
                <w:szCs w:val="24"/>
              </w:rPr>
              <w:t xml:space="preserve"> </w:t>
            </w:r>
            <w:r>
              <w:rPr>
                <w:sz w:val="24"/>
                <w:szCs w:val="24"/>
              </w:rPr>
              <w:t>жеке</w:t>
            </w:r>
            <w:r>
              <w:rPr>
                <w:spacing w:val="4"/>
                <w:sz w:val="24"/>
                <w:szCs w:val="24"/>
              </w:rPr>
              <w:t xml:space="preserve"> </w:t>
            </w:r>
            <w:r>
              <w:rPr>
                <w:sz w:val="24"/>
                <w:szCs w:val="24"/>
              </w:rPr>
              <w:t>гигиена</w:t>
            </w:r>
            <w:r>
              <w:rPr>
                <w:spacing w:val="6"/>
                <w:sz w:val="24"/>
                <w:szCs w:val="24"/>
              </w:rPr>
              <w:t xml:space="preserve"> </w:t>
            </w:r>
            <w:r>
              <w:rPr>
                <w:sz w:val="24"/>
                <w:szCs w:val="24"/>
              </w:rPr>
              <w:t>заттарын</w:t>
            </w:r>
            <w:r>
              <w:rPr>
                <w:spacing w:val="4"/>
                <w:sz w:val="24"/>
                <w:szCs w:val="24"/>
              </w:rPr>
              <w:t xml:space="preserve"> </w:t>
            </w:r>
            <w:r>
              <w:rPr>
                <w:sz w:val="24"/>
                <w:szCs w:val="24"/>
              </w:rPr>
              <w:t>пайдаланудың қажеттілігін</w:t>
            </w:r>
            <w:r>
              <w:rPr>
                <w:spacing w:val="-6"/>
                <w:sz w:val="24"/>
                <w:szCs w:val="24"/>
              </w:rPr>
              <w:t xml:space="preserve"> </w:t>
            </w:r>
            <w:r>
              <w:rPr>
                <w:sz w:val="24"/>
                <w:szCs w:val="24"/>
              </w:rPr>
              <w:t>түсіну.</w:t>
            </w:r>
          </w:p>
          <w:p w14:paraId="0CF9ADF3">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kk-KZ"/>
              </w:rPr>
              <w:t>Қолдарын жуу, құрғатып сүрту, сүлгіні өз орнына іліп қоюды үйрету.</w:t>
            </w:r>
            <w:r>
              <w:rPr>
                <w:rFonts w:ascii="Times New Roman" w:hAnsi="Times New Roman" w:eastAsia="Calibri" w:cs="Times New Roman"/>
                <w:b/>
                <w:bCs/>
                <w:kern w:val="24"/>
                <w:sz w:val="24"/>
                <w:szCs w:val="24"/>
                <w:lang w:val="kk-KZ"/>
              </w:rPr>
              <w:t xml:space="preserve"> </w:t>
            </w:r>
            <w:r>
              <w:rPr>
                <w:rFonts w:ascii="Times New Roman" w:hAnsi="Times New Roman" w:cs="Times New Roman"/>
                <w:b/>
                <w:bCs/>
                <w:sz w:val="24"/>
                <w:szCs w:val="24"/>
                <w:lang w:val="en-US"/>
              </w:rPr>
              <w:t>(мәдени-гигиеналық  дағдылар</w:t>
            </w:r>
            <w:r>
              <w:rPr>
                <w:rFonts w:ascii="Times New Roman" w:hAnsi="Times New Roman" w:cs="Times New Roman"/>
                <w:sz w:val="24"/>
                <w:szCs w:val="24"/>
                <w:lang w:val="en-US"/>
              </w:rPr>
              <w:t xml:space="preserve">).  </w:t>
            </w:r>
          </w:p>
          <w:p w14:paraId="28281995">
            <w:pPr>
              <w:pStyle w:val="30"/>
              <w:widowControl w:val="0"/>
              <w:autoSpaceDE w:val="0"/>
              <w:autoSpaceDN w:val="0"/>
              <w:jc w:val="center"/>
              <w:rPr>
                <w:rFonts w:ascii="Times New Roman" w:hAnsi="Times New Roman" w:cs="Times New Roman"/>
                <w:b/>
                <w:bCs/>
                <w:sz w:val="24"/>
                <w:szCs w:val="24"/>
                <w:lang w:val="kk-KZ"/>
              </w:rPr>
            </w:pPr>
          </w:p>
        </w:tc>
      </w:tr>
      <w:tr w14:paraId="7D6E52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972" w:type="dxa"/>
            <w:tcBorders>
              <w:top w:val="single" w:color="000000" w:sz="4" w:space="0"/>
              <w:left w:val="single" w:color="000000" w:sz="4" w:space="0"/>
              <w:bottom w:val="single" w:color="000000" w:sz="4" w:space="0"/>
              <w:right w:val="single" w:color="000000" w:sz="4" w:space="0"/>
            </w:tcBorders>
          </w:tcPr>
          <w:p w14:paraId="7B5AB6AC">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en-US"/>
              </w:rPr>
              <w:t>Бесін</w:t>
            </w:r>
            <w:r>
              <w:rPr>
                <w:rFonts w:ascii="Times New Roman" w:hAnsi="Times New Roman" w:cs="Times New Roman"/>
                <w:b/>
                <w:bCs/>
                <w:spacing w:val="-2"/>
                <w:sz w:val="24"/>
                <w:szCs w:val="24"/>
                <w:lang w:val="en-US"/>
              </w:rPr>
              <w:t xml:space="preserve"> </w:t>
            </w:r>
            <w:r>
              <w:rPr>
                <w:rFonts w:ascii="Times New Roman" w:hAnsi="Times New Roman" w:cs="Times New Roman"/>
                <w:b/>
                <w:bCs/>
                <w:sz w:val="24"/>
                <w:szCs w:val="24"/>
                <w:lang w:val="en-US"/>
              </w:rPr>
              <w:t>ас</w:t>
            </w:r>
          </w:p>
        </w:tc>
        <w:tc>
          <w:tcPr>
            <w:tcW w:w="11623" w:type="dxa"/>
            <w:gridSpan w:val="6"/>
            <w:tcBorders>
              <w:top w:val="single" w:color="000000" w:sz="4" w:space="0"/>
              <w:left w:val="single" w:color="000000" w:sz="4" w:space="0"/>
              <w:bottom w:val="single" w:color="000000" w:sz="4" w:space="0"/>
              <w:right w:val="single" w:color="000000" w:sz="4" w:space="0"/>
            </w:tcBorders>
          </w:tcPr>
          <w:p w14:paraId="5AC7CDB1">
            <w:pPr>
              <w:pStyle w:val="34"/>
              <w:rPr>
                <w:sz w:val="24"/>
                <w:szCs w:val="24"/>
              </w:rPr>
            </w:pPr>
            <w:r>
              <w:rPr>
                <w:sz w:val="24"/>
                <w:szCs w:val="24"/>
              </w:rPr>
              <w:t>Кезекшілердің жұмысын  ( асхана құралдарын, майлықтарды үстелге қою, соңынан жинау) Шамасы</w:t>
            </w:r>
            <w:r>
              <w:rPr>
                <w:spacing w:val="1"/>
                <w:sz w:val="24"/>
                <w:szCs w:val="24"/>
              </w:rPr>
              <w:t xml:space="preserve"> </w:t>
            </w:r>
            <w:r>
              <w:rPr>
                <w:sz w:val="24"/>
                <w:szCs w:val="24"/>
              </w:rPr>
              <w:t>келетін</w:t>
            </w:r>
            <w:r>
              <w:rPr>
                <w:spacing w:val="1"/>
                <w:sz w:val="24"/>
                <w:szCs w:val="24"/>
              </w:rPr>
              <w:t xml:space="preserve"> </w:t>
            </w:r>
            <w:r>
              <w:rPr>
                <w:sz w:val="24"/>
                <w:szCs w:val="24"/>
              </w:rPr>
              <w:t>еңбек</w:t>
            </w:r>
            <w:r>
              <w:rPr>
                <w:spacing w:val="1"/>
                <w:sz w:val="24"/>
                <w:szCs w:val="24"/>
              </w:rPr>
              <w:t xml:space="preserve"> </w:t>
            </w:r>
            <w:r>
              <w:rPr>
                <w:sz w:val="24"/>
                <w:szCs w:val="24"/>
              </w:rPr>
              <w:t xml:space="preserve">тапсырмаларын орындауды жетілдіру. </w:t>
            </w:r>
          </w:p>
          <w:p w14:paraId="0FC39BEA">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Таза және ұқыпты тамақтану</w:t>
            </w:r>
            <w:r>
              <w:rPr>
                <w:rFonts w:ascii="Times New Roman" w:hAnsi="Times New Roman" w:cs="Times New Roman"/>
                <w:spacing w:val="-11"/>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асхана</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құралдарын</w:t>
            </w:r>
            <w:r>
              <w:rPr>
                <w:rFonts w:ascii="Times New Roman" w:hAnsi="Times New Roman" w:cs="Times New Roman"/>
                <w:spacing w:val="-6"/>
                <w:sz w:val="24"/>
                <w:szCs w:val="24"/>
                <w:lang w:val="kk-KZ"/>
              </w:rPr>
              <w:t xml:space="preserve"> </w:t>
            </w:r>
            <w:r>
              <w:rPr>
                <w:rFonts w:ascii="Times New Roman" w:hAnsi="Times New Roman" w:cs="Times New Roman"/>
                <w:sz w:val="24"/>
                <w:szCs w:val="24"/>
                <w:lang w:val="kk-KZ"/>
              </w:rPr>
              <w:t>еркін</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қолдану</w:t>
            </w:r>
            <w:r>
              <w:rPr>
                <w:rFonts w:ascii="Times New Roman" w:hAnsi="Times New Roman" w:cs="Times New Roman"/>
                <w:spacing w:val="-10"/>
                <w:sz w:val="24"/>
                <w:szCs w:val="24"/>
                <w:lang w:val="kk-KZ"/>
              </w:rPr>
              <w:t xml:space="preserve"> </w:t>
            </w:r>
            <w:r>
              <w:rPr>
                <w:rFonts w:ascii="Times New Roman" w:hAnsi="Times New Roman" w:cs="Times New Roman"/>
                <w:sz w:val="24"/>
                <w:szCs w:val="24"/>
                <w:lang w:val="kk-KZ"/>
              </w:rPr>
              <w:t>дағдыларын</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жетілдіру. Асты тауысып жеуге үйрету.</w:t>
            </w:r>
          </w:p>
          <w:p w14:paraId="03745922">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sz w:val="24"/>
                <w:szCs w:val="24"/>
                <w:lang w:val="kk-KZ"/>
              </w:rPr>
              <w:t>(</w:t>
            </w:r>
            <w:r>
              <w:rPr>
                <w:rFonts w:ascii="Times New Roman" w:hAnsi="Times New Roman" w:cs="Times New Roman"/>
                <w:b/>
                <w:bCs/>
                <w:sz w:val="24"/>
                <w:szCs w:val="24"/>
                <w:lang w:val="kk-KZ"/>
              </w:rPr>
              <w:t>мәдени-гигеналық дағдылар, өзіне-өзі қызмет ету, еңбек әрекеті)</w:t>
            </w:r>
          </w:p>
        </w:tc>
      </w:tr>
      <w:tr w14:paraId="1E1AE3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972" w:type="dxa"/>
            <w:tcBorders>
              <w:top w:val="single" w:color="000000" w:sz="4" w:space="0"/>
              <w:left w:val="single" w:color="000000" w:sz="4" w:space="0"/>
              <w:bottom w:val="single" w:color="000000" w:sz="4" w:space="0"/>
              <w:right w:val="single" w:color="000000" w:sz="4" w:space="0"/>
            </w:tcBorders>
          </w:tcPr>
          <w:p w14:paraId="1D06AB9C">
            <w:pPr>
              <w:pStyle w:val="30"/>
              <w:widowControl w:val="0"/>
              <w:autoSpaceDE w:val="0"/>
              <w:autoSpaceDN w:val="0"/>
              <w:rPr>
                <w:rFonts w:ascii="Times New Roman" w:hAnsi="Times New Roman" w:cs="Times New Roman"/>
                <w:b/>
                <w:bCs/>
                <w:spacing w:val="-58"/>
                <w:sz w:val="24"/>
                <w:szCs w:val="24"/>
                <w:lang w:val="kk-KZ"/>
              </w:rPr>
            </w:pPr>
            <w:r>
              <w:rPr>
                <w:rFonts w:ascii="Times New Roman" w:hAnsi="Times New Roman" w:cs="Times New Roman"/>
                <w:b/>
                <w:bCs/>
                <w:sz w:val="24"/>
                <w:szCs w:val="24"/>
                <w:lang w:val="kk-KZ"/>
              </w:rPr>
              <w:t>Балалардың дербес әрекеті</w:t>
            </w:r>
            <w:r>
              <w:rPr>
                <w:rFonts w:ascii="Times New Roman" w:hAnsi="Times New Roman" w:cs="Times New Roman"/>
                <w:b/>
                <w:bCs/>
                <w:spacing w:val="-58"/>
                <w:sz w:val="24"/>
                <w:szCs w:val="24"/>
                <w:lang w:val="kk-KZ"/>
              </w:rPr>
              <w:t xml:space="preserve"> </w:t>
            </w:r>
          </w:p>
          <w:p w14:paraId="36AB70FB">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(баяу қимылды ойындар,</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үстел</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үсті ойындары, бейнелеу</w:t>
            </w:r>
            <w:r>
              <w:rPr>
                <w:rFonts w:ascii="Times New Roman" w:hAnsi="Times New Roman" w:cs="Times New Roman"/>
                <w:b/>
                <w:bCs/>
                <w:spacing w:val="-11"/>
                <w:sz w:val="24"/>
                <w:szCs w:val="24"/>
                <w:lang w:val="kk-KZ"/>
              </w:rPr>
              <w:t xml:space="preserve"> </w:t>
            </w:r>
            <w:r>
              <w:rPr>
                <w:rFonts w:ascii="Times New Roman" w:hAnsi="Times New Roman" w:cs="Times New Roman"/>
                <w:b/>
                <w:bCs/>
                <w:sz w:val="24"/>
                <w:szCs w:val="24"/>
                <w:lang w:val="kk-KZ"/>
              </w:rPr>
              <w:t>әрекеті,</w:t>
            </w:r>
            <w:r>
              <w:rPr>
                <w:rFonts w:ascii="Times New Roman" w:hAnsi="Times New Roman" w:cs="Times New Roman"/>
                <w:b/>
                <w:bCs/>
                <w:spacing w:val="-7"/>
                <w:sz w:val="24"/>
                <w:szCs w:val="24"/>
                <w:lang w:val="kk-KZ"/>
              </w:rPr>
              <w:t xml:space="preserve"> </w:t>
            </w:r>
            <w:r>
              <w:rPr>
                <w:rFonts w:ascii="Times New Roman" w:hAnsi="Times New Roman" w:cs="Times New Roman"/>
                <w:b/>
                <w:bCs/>
                <w:sz w:val="24"/>
                <w:szCs w:val="24"/>
                <w:lang w:val="kk-KZ"/>
              </w:rPr>
              <w:t>кітаптар</w:t>
            </w:r>
            <w:r>
              <w:rPr>
                <w:rFonts w:ascii="Times New Roman" w:hAnsi="Times New Roman" w:cs="Times New Roman"/>
                <w:b/>
                <w:bCs/>
                <w:spacing w:val="-57"/>
                <w:sz w:val="24"/>
                <w:szCs w:val="24"/>
                <w:lang w:val="kk-KZ"/>
              </w:rPr>
              <w:t xml:space="preserve"> </w:t>
            </w:r>
            <w:r>
              <w:rPr>
                <w:rFonts w:ascii="Times New Roman" w:hAnsi="Times New Roman" w:cs="Times New Roman"/>
                <w:b/>
                <w:bCs/>
                <w:sz w:val="24"/>
                <w:szCs w:val="24"/>
                <w:lang w:val="kk-KZ"/>
              </w:rPr>
              <w:t>қарау және тағы басқа</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әрекеттер)</w:t>
            </w:r>
          </w:p>
        </w:tc>
        <w:tc>
          <w:tcPr>
            <w:tcW w:w="2410" w:type="dxa"/>
            <w:tcBorders>
              <w:top w:val="single" w:color="000000" w:sz="4" w:space="0"/>
              <w:left w:val="single" w:color="000000" w:sz="4" w:space="0"/>
              <w:bottom w:val="single" w:color="000000" w:sz="4" w:space="0"/>
              <w:right w:val="single" w:color="000000" w:sz="4" w:space="0"/>
            </w:tcBorders>
          </w:tcPr>
          <w:p w14:paraId="21997816">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қалауы бойынша орталықтарға бөлініп ермексаздан аққаланың мүсінін жасау, суретін салу, қағаздан қиып алып жапсыру немесе өз</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бетінше</w:t>
            </w:r>
            <w:r>
              <w:rPr>
                <w:rFonts w:ascii="Times New Roman" w:hAnsi="Times New Roman" w:cs="Times New Roman"/>
                <w:spacing w:val="1"/>
                <w:sz w:val="24"/>
                <w:szCs w:val="24"/>
                <w:lang w:val="kk-KZ"/>
              </w:rPr>
              <w:t xml:space="preserve"> әр түрлі заттарды пайдаланып </w:t>
            </w:r>
            <w:r>
              <w:rPr>
                <w:rFonts w:ascii="Times New Roman" w:hAnsi="Times New Roman" w:cs="Times New Roman"/>
                <w:sz w:val="24"/>
                <w:szCs w:val="24"/>
                <w:lang w:val="kk-KZ"/>
              </w:rPr>
              <w:t>ойдан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құрастыруға баулу</w:t>
            </w:r>
          </w:p>
          <w:p w14:paraId="0E388769">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(Шығармашылық іс-әрекет), (бейнелеу іс-әрекеті)</w:t>
            </w:r>
          </w:p>
          <w:p w14:paraId="36526E6A">
            <w:pPr>
              <w:pStyle w:val="30"/>
              <w:widowControl w:val="0"/>
              <w:autoSpaceDE w:val="0"/>
              <w:autoSpaceDN w:val="0"/>
              <w:jc w:val="center"/>
              <w:rPr>
                <w:rFonts w:ascii="Times New Roman" w:hAnsi="Times New Roman" w:cs="Times New Roman"/>
                <w:b/>
                <w:bCs/>
                <w:sz w:val="24"/>
                <w:szCs w:val="24"/>
                <w:lang w:val="kk-KZ"/>
              </w:rPr>
            </w:pPr>
          </w:p>
          <w:p w14:paraId="32A2B2D7">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Терезеге қарап, қыс мезгілінің ерекшеліктері туралы жеке әңгімелер жүргізу. </w:t>
            </w:r>
          </w:p>
          <w:p w14:paraId="63198BAA">
            <w:pPr>
              <w:widowControl w:val="0"/>
              <w:autoSpaceDE w:val="0"/>
              <w:autoSpaceDN w:val="0"/>
              <w:spacing w:after="0"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(Қарым-қатынас іс-әрекеті)</w:t>
            </w:r>
          </w:p>
        </w:tc>
        <w:tc>
          <w:tcPr>
            <w:tcW w:w="2268" w:type="dxa"/>
            <w:tcBorders>
              <w:top w:val="single" w:color="000000" w:sz="4" w:space="0"/>
              <w:left w:val="single" w:color="000000" w:sz="4" w:space="0"/>
              <w:bottom w:val="single" w:color="000000" w:sz="4" w:space="0"/>
              <w:right w:val="single" w:color="000000" w:sz="4" w:space="0"/>
            </w:tcBorders>
          </w:tcPr>
          <w:p w14:paraId="0964C737">
            <w:pPr>
              <w:widowControl w:val="0"/>
              <w:autoSpaceDE w:val="0"/>
              <w:autoSpaceDN w:val="0"/>
              <w:spacing w:after="0" w:line="240" w:lineRule="auto"/>
              <w:rPr>
                <w:rFonts w:ascii="Times New Roman" w:hAnsi="Times New Roman" w:cs="Times New Roman"/>
                <w:b/>
                <w:bCs/>
                <w:sz w:val="24"/>
                <w:szCs w:val="24"/>
                <w:lang w:val="ru-RU"/>
              </w:rPr>
            </w:pPr>
            <w:r>
              <w:rPr>
                <w:rFonts w:ascii="Times New Roman" w:hAnsi="Times New Roman" w:cs="Times New Roman"/>
                <w:sz w:val="24"/>
                <w:szCs w:val="24"/>
                <w:lang w:val="ru-RU"/>
              </w:rPr>
              <w:t xml:space="preserve">Балалардың далада қалдырған заттары туралы сұрау. Ол қалай өзгерді? Қалай көз алдына елестетеді сұрау. </w:t>
            </w:r>
            <w:r>
              <w:rPr>
                <w:rFonts w:ascii="Times New Roman" w:hAnsi="Times New Roman" w:cs="Times New Roman"/>
                <w:b/>
                <w:bCs/>
                <w:sz w:val="24"/>
                <w:szCs w:val="24"/>
                <w:lang w:val="ru-RU"/>
              </w:rPr>
              <w:t xml:space="preserve"> </w:t>
            </w:r>
            <w:r>
              <w:rPr>
                <w:rFonts w:ascii="Times New Roman" w:hAnsi="Times New Roman" w:cs="Times New Roman"/>
                <w:sz w:val="24"/>
                <w:szCs w:val="24"/>
                <w:lang w:val="ru-RU"/>
              </w:rPr>
              <w:t>Қыс тақтапғын балалармен жеке жұмыс жасау арқылы жаттату.</w:t>
            </w:r>
            <w:r>
              <w:rPr>
                <w:rFonts w:ascii="Times New Roman" w:hAnsi="Times New Roman" w:cs="Times New Roman"/>
                <w:b/>
                <w:bCs/>
                <w:sz w:val="24"/>
                <w:szCs w:val="24"/>
                <w:lang w:val="ru-RU"/>
              </w:rPr>
              <w:t xml:space="preserve"> </w:t>
            </w:r>
          </w:p>
          <w:p w14:paraId="4B50F153">
            <w:pPr>
              <w:widowControl w:val="0"/>
              <w:autoSpaceDE w:val="0"/>
              <w:autoSpaceDN w:val="0"/>
              <w:spacing w:after="0" w:line="240" w:lineRule="auto"/>
              <w:rPr>
                <w:rFonts w:ascii="Times New Roman" w:hAnsi="Times New Roman" w:cs="Times New Roman"/>
                <w:b/>
                <w:bCs/>
                <w:sz w:val="24"/>
                <w:szCs w:val="24"/>
                <w:lang w:val="ru-RU"/>
              </w:rPr>
            </w:pPr>
            <w:r>
              <w:rPr>
                <w:rFonts w:ascii="Times New Roman" w:hAnsi="Times New Roman" w:cs="Times New Roman"/>
                <w:b/>
                <w:bCs/>
                <w:sz w:val="24"/>
                <w:szCs w:val="24"/>
                <w:lang w:val="ru-RU"/>
              </w:rPr>
              <w:t>(Қарым-қатынас іс-әрекеті)</w:t>
            </w:r>
          </w:p>
          <w:p w14:paraId="32EC5F86">
            <w:pPr>
              <w:widowControl w:val="0"/>
              <w:autoSpaceDE w:val="0"/>
              <w:autoSpaceDN w:val="0"/>
              <w:spacing w:after="0" w:line="240" w:lineRule="auto"/>
              <w:rPr>
                <w:rFonts w:ascii="Times New Roman" w:hAnsi="Times New Roman" w:cs="Times New Roman"/>
                <w:sz w:val="24"/>
                <w:szCs w:val="24"/>
                <w:lang w:val="ru-RU"/>
              </w:rPr>
            </w:pPr>
          </w:p>
          <w:p w14:paraId="66BBA8E3">
            <w:pPr>
              <w:widowControl w:val="0"/>
              <w:autoSpaceDE w:val="0"/>
              <w:autoSpaceDN w:val="0"/>
              <w:spacing w:after="0" w:line="240" w:lineRule="auto"/>
              <w:rPr>
                <w:rFonts w:ascii="Times New Roman" w:hAnsi="Times New Roman" w:cs="Times New Roman"/>
                <w:b/>
                <w:bCs/>
                <w:sz w:val="24"/>
                <w:szCs w:val="24"/>
                <w:lang w:val="en-US"/>
              </w:rPr>
            </w:pPr>
            <w:r>
              <w:rPr>
                <w:rFonts w:ascii="Times New Roman" w:hAnsi="Times New Roman" w:cs="Times New Roman"/>
                <w:sz w:val="24"/>
                <w:szCs w:val="24"/>
                <w:lang w:val="ru-RU"/>
              </w:rPr>
              <w:t xml:space="preserve">Балалардың қалауы бойынша ермексазбен, түрлі түсті қағазбен шығармашылық ұжымдық  жұмыстар жүргізуге баулу. </w:t>
            </w:r>
            <w:r>
              <w:rPr>
                <w:rFonts w:ascii="Times New Roman" w:hAnsi="Times New Roman" w:cs="Times New Roman"/>
                <w:b/>
                <w:bCs/>
                <w:sz w:val="24"/>
                <w:szCs w:val="24"/>
                <w:lang w:val="ru-RU"/>
              </w:rPr>
              <w:t xml:space="preserve"> </w:t>
            </w:r>
            <w:r>
              <w:rPr>
                <w:rFonts w:ascii="Times New Roman" w:hAnsi="Times New Roman" w:cs="Times New Roman"/>
                <w:b/>
                <w:bCs/>
                <w:sz w:val="24"/>
                <w:szCs w:val="24"/>
                <w:lang w:val="en-US"/>
              </w:rPr>
              <w:t>(Шығармашылық іс-әрекет)</w:t>
            </w:r>
          </w:p>
          <w:p w14:paraId="04A3FFFD">
            <w:pPr>
              <w:widowControl w:val="0"/>
              <w:autoSpaceDE w:val="0"/>
              <w:autoSpaceDN w:val="0"/>
              <w:spacing w:after="0" w:line="240" w:lineRule="auto"/>
              <w:rPr>
                <w:rFonts w:ascii="Times New Roman" w:hAnsi="Times New Roman" w:cs="Times New Roman"/>
                <w:b/>
                <w:bCs/>
                <w:sz w:val="24"/>
                <w:szCs w:val="24"/>
                <w:lang w:val="en-US"/>
              </w:rPr>
            </w:pPr>
          </w:p>
          <w:p w14:paraId="5B4D0B75">
            <w:pPr>
              <w:widowControl w:val="0"/>
              <w:autoSpaceDE w:val="0"/>
              <w:autoSpaceDN w:val="0"/>
              <w:spacing w:after="0" w:line="240" w:lineRule="auto"/>
              <w:jc w:val="center"/>
              <w:rPr>
                <w:rFonts w:ascii="Times New Roman" w:hAnsi="Times New Roman" w:cs="Times New Roman"/>
                <w:b/>
                <w:bCs/>
                <w:sz w:val="24"/>
                <w:szCs w:val="24"/>
                <w:lang w:val="en-US"/>
              </w:rPr>
            </w:pPr>
          </w:p>
          <w:p w14:paraId="1483A5D8">
            <w:pPr>
              <w:pStyle w:val="30"/>
              <w:widowControl w:val="0"/>
              <w:autoSpaceDE w:val="0"/>
              <w:autoSpaceDN w:val="0"/>
              <w:jc w:val="center"/>
              <w:rPr>
                <w:rFonts w:ascii="Times New Roman" w:hAnsi="Times New Roman" w:cs="Times New Roman"/>
                <w:b/>
                <w:bCs/>
                <w:sz w:val="24"/>
                <w:szCs w:val="24"/>
                <w:lang w:val="kk-KZ"/>
              </w:rPr>
            </w:pPr>
          </w:p>
        </w:tc>
        <w:tc>
          <w:tcPr>
            <w:tcW w:w="2561" w:type="dxa"/>
            <w:gridSpan w:val="2"/>
            <w:tcBorders>
              <w:top w:val="single" w:color="000000" w:sz="4" w:space="0"/>
              <w:left w:val="single" w:color="000000" w:sz="4" w:space="0"/>
              <w:bottom w:val="single" w:color="000000" w:sz="4" w:space="0"/>
              <w:right w:val="single" w:color="000000" w:sz="4" w:space="0"/>
            </w:tcBorders>
          </w:tcPr>
          <w:p w14:paraId="690BC026">
            <w:pPr>
              <w:pStyle w:val="30"/>
              <w:widowControl w:val="0"/>
              <w:autoSpaceDE w:val="0"/>
              <w:autoSpaceDN w:val="0"/>
              <w:rPr>
                <w:rFonts w:ascii="Times New Roman" w:hAnsi="Times New Roman" w:cs="Times New Roman"/>
                <w:b/>
                <w:sz w:val="24"/>
                <w:szCs w:val="24"/>
                <w:lang w:val="kk-KZ"/>
              </w:rPr>
            </w:pPr>
            <w:r>
              <w:rPr>
                <w:rFonts w:ascii="Times New Roman" w:hAnsi="Times New Roman" w:cs="Times New Roman"/>
                <w:bCs/>
                <w:sz w:val="24"/>
                <w:szCs w:val="24"/>
                <w:lang w:val="kk-KZ"/>
              </w:rPr>
              <w:t xml:space="preserve">Кітапқа қарап сурет мазмұны бойынша тақпақтар жаттау. </w:t>
            </w:r>
          </w:p>
          <w:p w14:paraId="682FC55C">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«Боран</w:t>
            </w:r>
          </w:p>
          <w:p w14:paraId="441A2B39">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Уілдейді, гулейді,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Көзіңе</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түк</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ілмейді.</w:t>
            </w:r>
          </w:p>
          <w:p w14:paraId="7824ACF5">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Ішін</w:t>
            </w:r>
            <w:r>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тартып,ышқынып,</w:t>
            </w:r>
          </w:p>
          <w:p w14:paraId="1AABB8A7">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күштімін,</w:t>
            </w:r>
            <w:r>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біл»</w:t>
            </w:r>
            <w:r>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дейді».</w:t>
            </w:r>
          </w:p>
          <w:p w14:paraId="40B41D18">
            <w:pPr>
              <w:pStyle w:val="34"/>
              <w:spacing w:line="319" w:lineRule="exact"/>
              <w:ind w:right="134"/>
              <w:rPr>
                <w:b/>
                <w:bCs/>
                <w:sz w:val="24"/>
                <w:szCs w:val="24"/>
              </w:rPr>
            </w:pPr>
          </w:p>
          <w:p w14:paraId="38FF0235">
            <w:pPr>
              <w:pStyle w:val="34"/>
              <w:spacing w:line="319" w:lineRule="exact"/>
              <w:ind w:right="134"/>
              <w:rPr>
                <w:b/>
                <w:bCs/>
                <w:sz w:val="24"/>
                <w:szCs w:val="24"/>
              </w:rPr>
            </w:pPr>
            <w:r>
              <w:rPr>
                <w:b/>
                <w:bCs/>
                <w:sz w:val="24"/>
                <w:szCs w:val="24"/>
              </w:rPr>
              <w:t>(Қарым-қатынас іс-әрекеті)</w:t>
            </w:r>
          </w:p>
          <w:p w14:paraId="6B0A061C">
            <w:pPr>
              <w:pStyle w:val="34"/>
              <w:spacing w:line="319" w:lineRule="exact"/>
              <w:ind w:right="134"/>
              <w:rPr>
                <w:sz w:val="24"/>
                <w:szCs w:val="24"/>
              </w:rPr>
            </w:pPr>
            <w:r>
              <w:rPr>
                <w:bCs/>
                <w:sz w:val="24"/>
                <w:szCs w:val="24"/>
              </w:rPr>
              <w:t>Қыс мезгілі туралы  қалауы бойынша сурет салу, мүсінін жасау немесе қағаздан қиып жапсыру.</w:t>
            </w:r>
          </w:p>
          <w:p w14:paraId="0B34A99B">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(Шығармашылық, бейнелеу іс-әрекеті)</w:t>
            </w:r>
          </w:p>
          <w:p w14:paraId="06BF16FC">
            <w:pPr>
              <w:widowControl w:val="0"/>
              <w:autoSpaceDE w:val="0"/>
              <w:autoSpaceDN w:val="0"/>
              <w:spacing w:after="0" w:line="240" w:lineRule="auto"/>
              <w:jc w:val="center"/>
              <w:rPr>
                <w:rFonts w:ascii="Times New Roman" w:hAnsi="Times New Roman" w:cs="Times New Roman"/>
                <w:sz w:val="24"/>
                <w:szCs w:val="24"/>
                <w:lang w:val="kk-KZ"/>
              </w:rPr>
            </w:pPr>
          </w:p>
          <w:p w14:paraId="621C8250">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Өз өзіңе көмектес бастамасымен топтағы тазалық жұмыстарын орындату. </w:t>
            </w:r>
          </w:p>
          <w:p w14:paraId="1F148CE0">
            <w:pPr>
              <w:widowControl w:val="0"/>
              <w:autoSpaceDE w:val="0"/>
              <w:autoSpaceDN w:val="0"/>
              <w:spacing w:after="0" w:line="240" w:lineRule="auto"/>
              <w:rPr>
                <w:rFonts w:ascii="Times New Roman" w:hAnsi="Times New Roman" w:cs="Times New Roman"/>
                <w:b/>
                <w:bCs/>
                <w:sz w:val="24"/>
                <w:szCs w:val="24"/>
                <w:lang w:val="ru-RU"/>
              </w:rPr>
            </w:pPr>
            <w:r>
              <w:rPr>
                <w:rFonts w:ascii="Times New Roman" w:hAnsi="Times New Roman" w:cs="Times New Roman"/>
                <w:b/>
                <w:bCs/>
                <w:sz w:val="24"/>
                <w:szCs w:val="24"/>
                <w:lang w:val="en-US"/>
              </w:rPr>
              <w:t>(еңбек іс-әрекеті)</w:t>
            </w:r>
          </w:p>
        </w:tc>
        <w:tc>
          <w:tcPr>
            <w:tcW w:w="2116" w:type="dxa"/>
            <w:tcBorders>
              <w:top w:val="single" w:color="000000" w:sz="4" w:space="0"/>
              <w:left w:val="single" w:color="000000" w:sz="4" w:space="0"/>
              <w:bottom w:val="single" w:color="000000" w:sz="4" w:space="0"/>
              <w:right w:val="single" w:color="000000" w:sz="4" w:space="0"/>
            </w:tcBorders>
          </w:tcPr>
          <w:p w14:paraId="4DBE221E">
            <w:pPr>
              <w:widowControl w:val="0"/>
              <w:autoSpaceDE w:val="0"/>
              <w:autoSpaceDN w:val="0"/>
              <w:spacing w:after="0" w:line="240" w:lineRule="auto"/>
              <w:rPr>
                <w:rFonts w:ascii="Times New Roman" w:hAnsi="Times New Roman" w:cs="Times New Roman"/>
                <w:b/>
                <w:bCs/>
                <w:sz w:val="24"/>
                <w:szCs w:val="24"/>
                <w:lang w:val="ru-RU"/>
              </w:rPr>
            </w:pPr>
            <w:r>
              <w:rPr>
                <w:rFonts w:ascii="Times New Roman" w:hAnsi="Times New Roman" w:cs="Times New Roman"/>
                <w:sz w:val="24"/>
                <w:szCs w:val="24"/>
                <w:lang w:val="ru-RU"/>
              </w:rPr>
              <w:t xml:space="preserve">Балаларға қалауы бойынша орталықтарға бөлініп жұмыс жасауын ұйымдастыру. </w:t>
            </w:r>
          </w:p>
          <w:p w14:paraId="21489AF9">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Серуен кезіндегі бақылаудан кейін - алған әсерлерін суретте бейнелеу; қылқаламмен қағазға басып салу тәсілдерін қолдануға; қағаздың ортасын, бұрыштарын, жоғарғы, төменгі, оң және сол жақтарын ажыратуға үйрету.</w:t>
            </w:r>
          </w:p>
          <w:p w14:paraId="0ADA6D76">
            <w:pPr>
              <w:widowControl w:val="0"/>
              <w:autoSpaceDE w:val="0"/>
              <w:autoSpaceDN w:val="0"/>
              <w:spacing w:after="0" w:line="240" w:lineRule="auto"/>
              <w:jc w:val="center"/>
              <w:rPr>
                <w:rFonts w:ascii="Times New Roman" w:hAnsi="Times New Roman" w:cs="Times New Roman"/>
                <w:b/>
                <w:bCs/>
                <w:sz w:val="24"/>
                <w:szCs w:val="24"/>
                <w:lang w:val="ru-RU"/>
              </w:rPr>
            </w:pPr>
            <w:r>
              <w:rPr>
                <w:rFonts w:ascii="Times New Roman" w:hAnsi="Times New Roman" w:cs="Times New Roman"/>
                <w:b/>
                <w:bCs/>
                <w:sz w:val="24"/>
                <w:szCs w:val="24"/>
                <w:lang w:val="ru-RU"/>
              </w:rPr>
              <w:t>(бейнелеу іс-әрекеті)</w:t>
            </w:r>
          </w:p>
          <w:p w14:paraId="29678AB0">
            <w:pPr>
              <w:pStyle w:val="30"/>
              <w:widowControl w:val="0"/>
              <w:autoSpaceDE w:val="0"/>
              <w:autoSpaceDN w:val="0"/>
              <w:rPr>
                <w:rFonts w:ascii="Times New Roman" w:hAnsi="Times New Roman" w:cs="Times New Roman"/>
                <w:sz w:val="24"/>
                <w:szCs w:val="24"/>
                <w:lang w:val="kk-KZ"/>
              </w:rPr>
            </w:pPr>
          </w:p>
          <w:p w14:paraId="5057F2BA">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«Жыл басына таласқан жануарлар» ертегісін  үстел үсті театры арқылы балалардың бір біріне айтып беруін ұйымдастыру. </w:t>
            </w:r>
          </w:p>
          <w:p w14:paraId="729D92AE">
            <w:pPr>
              <w:widowControl w:val="0"/>
              <w:autoSpaceDE w:val="0"/>
              <w:autoSpaceDN w:val="0"/>
              <w:spacing w:after="0"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(Қарым-қатынас іс-әрекеті) </w:t>
            </w:r>
          </w:p>
        </w:tc>
        <w:tc>
          <w:tcPr>
            <w:tcW w:w="2268" w:type="dxa"/>
            <w:tcBorders>
              <w:top w:val="single" w:color="000000" w:sz="4" w:space="0"/>
              <w:left w:val="single" w:color="000000" w:sz="4" w:space="0"/>
              <w:bottom w:val="single" w:color="000000" w:sz="4" w:space="0"/>
              <w:right w:val="single" w:color="000000" w:sz="4" w:space="0"/>
            </w:tcBorders>
          </w:tcPr>
          <w:p w14:paraId="35C3EE3B">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sz w:val="24"/>
                <w:szCs w:val="24"/>
                <w:lang w:val="kk-KZ"/>
              </w:rPr>
              <w:t xml:space="preserve">Ермексаздан қар түіршіктерін жасату. Оны ұжымдық жұмыста пайдалану. «Қар жауады тынбастан» тақырыбында композиция  жасату. </w:t>
            </w:r>
          </w:p>
          <w:p w14:paraId="76B35617">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(Шығармашылық, танымдық іс-әрекет) </w:t>
            </w:r>
          </w:p>
          <w:p w14:paraId="08EAFBC4">
            <w:pPr>
              <w:pStyle w:val="30"/>
              <w:widowControl w:val="0"/>
              <w:autoSpaceDE w:val="0"/>
              <w:autoSpaceDN w:val="0"/>
              <w:rPr>
                <w:rFonts w:ascii="Times New Roman" w:hAnsi="Times New Roman" w:cs="Times New Roman"/>
                <w:b/>
                <w:bCs/>
                <w:sz w:val="24"/>
                <w:szCs w:val="24"/>
                <w:lang w:val="kk-KZ"/>
              </w:rPr>
            </w:pPr>
          </w:p>
          <w:p w14:paraId="0AB929DD">
            <w:pPr>
              <w:pStyle w:val="30"/>
              <w:widowControl w:val="0"/>
              <w:autoSpaceDE w:val="0"/>
              <w:autoSpaceDN w:val="0"/>
              <w:jc w:val="center"/>
              <w:rPr>
                <w:rFonts w:ascii="Times New Roman" w:hAnsi="Times New Roman" w:cs="Times New Roman"/>
                <w:b/>
                <w:bCs/>
                <w:sz w:val="24"/>
                <w:szCs w:val="24"/>
                <w:lang w:val="kk-KZ"/>
              </w:rPr>
            </w:pPr>
          </w:p>
        </w:tc>
      </w:tr>
      <w:tr w14:paraId="5CFE11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8" w:hRule="atLeast"/>
        </w:trPr>
        <w:tc>
          <w:tcPr>
            <w:tcW w:w="2972" w:type="dxa"/>
            <w:tcBorders>
              <w:top w:val="single" w:color="000000" w:sz="4" w:space="0"/>
              <w:left w:val="single" w:color="000000" w:sz="4" w:space="0"/>
              <w:bottom w:val="single" w:color="000000" w:sz="4" w:space="0"/>
              <w:right w:val="single" w:color="000000" w:sz="4" w:space="0"/>
            </w:tcBorders>
          </w:tcPr>
          <w:p w14:paraId="65F4515D">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en-US"/>
              </w:rPr>
              <w:t>Балалармен</w:t>
            </w:r>
            <w:r>
              <w:rPr>
                <w:rFonts w:ascii="Times New Roman" w:hAnsi="Times New Roman" w:cs="Times New Roman"/>
                <w:b/>
                <w:bCs/>
                <w:spacing w:val="-2"/>
                <w:sz w:val="24"/>
                <w:szCs w:val="24"/>
                <w:lang w:val="en-US"/>
              </w:rPr>
              <w:t xml:space="preserve"> </w:t>
            </w:r>
            <w:r>
              <w:rPr>
                <w:rFonts w:ascii="Times New Roman" w:hAnsi="Times New Roman" w:cs="Times New Roman"/>
                <w:b/>
                <w:bCs/>
                <w:sz w:val="24"/>
                <w:szCs w:val="24"/>
                <w:lang w:val="en-US"/>
              </w:rPr>
              <w:t>жеке</w:t>
            </w:r>
            <w:r>
              <w:rPr>
                <w:rFonts w:ascii="Times New Roman" w:hAnsi="Times New Roman" w:cs="Times New Roman"/>
                <w:b/>
                <w:bCs/>
                <w:spacing w:val="-2"/>
                <w:sz w:val="24"/>
                <w:szCs w:val="24"/>
                <w:lang w:val="en-US"/>
              </w:rPr>
              <w:t xml:space="preserve"> </w:t>
            </w:r>
            <w:r>
              <w:rPr>
                <w:rFonts w:ascii="Times New Roman" w:hAnsi="Times New Roman" w:cs="Times New Roman"/>
                <w:b/>
                <w:bCs/>
                <w:sz w:val="24"/>
                <w:szCs w:val="24"/>
                <w:lang w:val="en-US"/>
              </w:rPr>
              <w:t>жұмыс</w:t>
            </w:r>
          </w:p>
        </w:tc>
        <w:tc>
          <w:tcPr>
            <w:tcW w:w="2410" w:type="dxa"/>
            <w:tcBorders>
              <w:top w:val="single" w:color="000000" w:sz="4" w:space="0"/>
              <w:left w:val="single" w:color="000000" w:sz="4" w:space="0"/>
              <w:bottom w:val="single" w:color="000000" w:sz="4" w:space="0"/>
              <w:right w:val="single" w:color="000000" w:sz="4" w:space="0"/>
            </w:tcBorders>
          </w:tcPr>
          <w:p w14:paraId="1974919F">
            <w:pPr>
              <w:pStyle w:val="30"/>
              <w:widowControl w:val="0"/>
              <w:autoSpaceDE w:val="0"/>
              <w:autoSpaceDN w:val="0"/>
              <w:jc w:val="center"/>
              <w:rPr>
                <w:rFonts w:ascii="Times New Roman" w:hAnsi="Times New Roman" w:cs="Times New Roman"/>
                <w:bCs/>
                <w:sz w:val="24"/>
                <w:szCs w:val="24"/>
                <w:lang w:val="kk-KZ"/>
              </w:rPr>
            </w:pPr>
            <w:r>
              <w:rPr>
                <w:rFonts w:ascii="Times New Roman" w:hAnsi="Times New Roman" w:cs="Times New Roman"/>
                <w:bCs/>
                <w:sz w:val="24"/>
                <w:szCs w:val="24"/>
                <w:lang w:val="kk-KZ"/>
              </w:rPr>
              <w:t>Көлемі, пішіні, түсі бойынша ұқсас біртектізаттарды топтастыруды үйрету.</w:t>
            </w:r>
          </w:p>
        </w:tc>
        <w:tc>
          <w:tcPr>
            <w:tcW w:w="2268" w:type="dxa"/>
            <w:tcBorders>
              <w:top w:val="single" w:color="000000" w:sz="4" w:space="0"/>
              <w:left w:val="single" w:color="000000" w:sz="4" w:space="0"/>
              <w:bottom w:val="single" w:color="000000" w:sz="4" w:space="0"/>
              <w:right w:val="single" w:color="000000" w:sz="4" w:space="0"/>
            </w:tcBorders>
          </w:tcPr>
          <w:p w14:paraId="76E7FABE">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Cs/>
                <w:sz w:val="24"/>
                <w:szCs w:val="24"/>
                <w:lang w:val="ru-RU"/>
              </w:rPr>
              <w:t>Қарандашты пайдалануға үйрету</w:t>
            </w:r>
            <w:r>
              <w:rPr>
                <w:rFonts w:ascii="Times New Roman" w:hAnsi="Times New Roman" w:cs="Times New Roman"/>
                <w:b/>
                <w:bCs/>
                <w:sz w:val="24"/>
                <w:szCs w:val="24"/>
                <w:lang w:val="ru-RU"/>
              </w:rPr>
              <w:t>.</w:t>
            </w:r>
          </w:p>
          <w:p w14:paraId="3666ADA0">
            <w:pPr>
              <w:pStyle w:val="30"/>
              <w:widowControl w:val="0"/>
              <w:autoSpaceDE w:val="0"/>
              <w:autoSpaceDN w:val="0"/>
              <w:jc w:val="center"/>
              <w:rPr>
                <w:rFonts w:ascii="Times New Roman" w:hAnsi="Times New Roman" w:cs="Times New Roman"/>
                <w:bCs/>
                <w:sz w:val="24"/>
                <w:szCs w:val="24"/>
                <w:lang w:val="kk-KZ"/>
              </w:rPr>
            </w:pPr>
          </w:p>
        </w:tc>
        <w:tc>
          <w:tcPr>
            <w:tcW w:w="2561" w:type="dxa"/>
            <w:gridSpan w:val="2"/>
            <w:tcBorders>
              <w:top w:val="single" w:color="000000" w:sz="4" w:space="0"/>
              <w:left w:val="single" w:color="000000" w:sz="4" w:space="0"/>
              <w:bottom w:val="single" w:color="000000" w:sz="4" w:space="0"/>
              <w:right w:val="single" w:color="000000" w:sz="4" w:space="0"/>
            </w:tcBorders>
          </w:tcPr>
          <w:p w14:paraId="73270AFF">
            <w:pPr>
              <w:pStyle w:val="30"/>
              <w:widowControl w:val="0"/>
              <w:autoSpaceDE w:val="0"/>
              <w:autoSpaceDN w:val="0"/>
              <w:jc w:val="center"/>
              <w:rPr>
                <w:rFonts w:ascii="Times New Roman" w:hAnsi="Times New Roman" w:cs="Times New Roman"/>
                <w:bCs/>
                <w:sz w:val="24"/>
                <w:szCs w:val="24"/>
                <w:lang w:val="kk-KZ"/>
              </w:rPr>
            </w:pPr>
            <w:r>
              <w:rPr>
                <w:rFonts w:ascii="Times New Roman" w:hAnsi="Times New Roman" w:cs="Times New Roman"/>
                <w:bCs/>
                <w:sz w:val="24"/>
                <w:szCs w:val="24"/>
                <w:lang w:val="ru-RU"/>
              </w:rPr>
              <w:t>Дөңгелек пішін салуға үйрету.</w:t>
            </w:r>
          </w:p>
          <w:p w14:paraId="71DAA7C9">
            <w:pPr>
              <w:pStyle w:val="30"/>
              <w:widowControl w:val="0"/>
              <w:autoSpaceDE w:val="0"/>
              <w:autoSpaceDN w:val="0"/>
              <w:rPr>
                <w:rFonts w:ascii="Times New Roman" w:hAnsi="Times New Roman" w:cs="Times New Roman"/>
                <w:bCs/>
                <w:sz w:val="24"/>
                <w:szCs w:val="24"/>
                <w:lang w:val="kk-KZ"/>
              </w:rPr>
            </w:pPr>
          </w:p>
        </w:tc>
        <w:tc>
          <w:tcPr>
            <w:tcW w:w="2116" w:type="dxa"/>
            <w:tcBorders>
              <w:top w:val="single" w:color="000000" w:sz="4" w:space="0"/>
              <w:left w:val="single" w:color="000000" w:sz="4" w:space="0"/>
              <w:bottom w:val="single" w:color="000000" w:sz="4" w:space="0"/>
              <w:right w:val="single" w:color="000000" w:sz="4" w:space="0"/>
            </w:tcBorders>
          </w:tcPr>
          <w:p w14:paraId="2696E7FC">
            <w:pPr>
              <w:pStyle w:val="30"/>
              <w:widowControl w:val="0"/>
              <w:autoSpaceDE w:val="0"/>
              <w:autoSpaceDN w:val="0"/>
              <w:rPr>
                <w:rFonts w:ascii="Times New Roman" w:hAnsi="Times New Roman" w:cs="Times New Roman"/>
                <w:bCs/>
                <w:sz w:val="24"/>
                <w:szCs w:val="24"/>
                <w:lang w:val="kk-KZ"/>
              </w:rPr>
            </w:pPr>
            <w:r>
              <w:rPr>
                <w:rFonts w:ascii="Times New Roman" w:hAnsi="Times New Roman" w:cs="Times New Roman"/>
                <w:bCs/>
                <w:sz w:val="24"/>
                <w:szCs w:val="24"/>
                <w:lang w:val="ru-RU"/>
              </w:rPr>
              <w:t>Ертегіні дыбыстай білуге үйрету.</w:t>
            </w:r>
          </w:p>
          <w:p w14:paraId="1ABC4EA4">
            <w:pPr>
              <w:pStyle w:val="30"/>
              <w:widowControl w:val="0"/>
              <w:autoSpaceDE w:val="0"/>
              <w:autoSpaceDN w:val="0"/>
              <w:jc w:val="center"/>
              <w:rPr>
                <w:rFonts w:ascii="Times New Roman" w:hAnsi="Times New Roman" w:cs="Times New Roman"/>
                <w:b/>
                <w:bCs/>
                <w:sz w:val="24"/>
                <w:szCs w:val="24"/>
                <w:lang w:val="kk-KZ"/>
              </w:rPr>
            </w:pPr>
          </w:p>
          <w:p w14:paraId="5962F8E3">
            <w:pPr>
              <w:pStyle w:val="30"/>
              <w:widowControl w:val="0"/>
              <w:autoSpaceDE w:val="0"/>
              <w:autoSpaceDN w:val="0"/>
              <w:rPr>
                <w:rFonts w:ascii="Times New Roman" w:hAnsi="Times New Roman" w:cs="Times New Roman"/>
                <w:b/>
                <w:bCs/>
                <w:sz w:val="24"/>
                <w:szCs w:val="24"/>
                <w:lang w:val="kk-KZ"/>
              </w:rPr>
            </w:pPr>
          </w:p>
          <w:p w14:paraId="34CFEB98">
            <w:pPr>
              <w:pStyle w:val="30"/>
              <w:widowControl w:val="0"/>
              <w:autoSpaceDE w:val="0"/>
              <w:autoSpaceDN w:val="0"/>
              <w:jc w:val="center"/>
              <w:rPr>
                <w:rFonts w:ascii="Times New Roman" w:hAnsi="Times New Roman" w:cs="Times New Roman"/>
                <w:b/>
                <w:bCs/>
                <w:sz w:val="24"/>
                <w:szCs w:val="24"/>
                <w:lang w:val="kk-KZ"/>
              </w:rPr>
            </w:pPr>
          </w:p>
        </w:tc>
        <w:tc>
          <w:tcPr>
            <w:tcW w:w="2268" w:type="dxa"/>
            <w:tcBorders>
              <w:top w:val="single" w:color="000000" w:sz="4" w:space="0"/>
              <w:left w:val="single" w:color="000000" w:sz="4" w:space="0"/>
              <w:bottom w:val="single" w:color="000000" w:sz="4" w:space="0"/>
              <w:right w:val="single" w:color="000000" w:sz="4" w:space="0"/>
            </w:tcBorders>
          </w:tcPr>
          <w:p w14:paraId="5E0EB92E">
            <w:pPr>
              <w:pStyle w:val="30"/>
              <w:widowControl w:val="0"/>
              <w:autoSpaceDE w:val="0"/>
              <w:autoSpaceDN w:val="0"/>
              <w:jc w:val="center"/>
              <w:rPr>
                <w:rFonts w:ascii="Times New Roman" w:hAnsi="Times New Roman" w:cs="Times New Roman"/>
                <w:bCs/>
                <w:sz w:val="24"/>
                <w:szCs w:val="24"/>
                <w:lang w:val="kk-KZ"/>
              </w:rPr>
            </w:pPr>
            <w:r>
              <w:rPr>
                <w:rFonts w:ascii="Times New Roman" w:hAnsi="Times New Roman" w:cs="Times New Roman"/>
                <w:bCs/>
                <w:sz w:val="24"/>
                <w:szCs w:val="24"/>
                <w:lang w:val="ru-RU"/>
              </w:rPr>
              <w:t>Дыбысты анық айтуға үйрету</w:t>
            </w:r>
          </w:p>
        </w:tc>
      </w:tr>
      <w:tr w14:paraId="35A3BD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972" w:type="dxa"/>
            <w:tcBorders>
              <w:top w:val="single" w:color="000000" w:sz="4" w:space="0"/>
              <w:left w:val="single" w:color="000000" w:sz="4" w:space="0"/>
              <w:bottom w:val="single" w:color="000000" w:sz="4" w:space="0"/>
              <w:right w:val="single" w:color="000000" w:sz="4" w:space="0"/>
            </w:tcBorders>
          </w:tcPr>
          <w:p w14:paraId="70F05017">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en-US"/>
              </w:rPr>
              <w:t>Серуенге</w:t>
            </w:r>
            <w:r>
              <w:rPr>
                <w:rFonts w:ascii="Times New Roman" w:hAnsi="Times New Roman" w:cs="Times New Roman"/>
                <w:b/>
                <w:bCs/>
                <w:spacing w:val="-4"/>
                <w:sz w:val="24"/>
                <w:szCs w:val="24"/>
                <w:lang w:val="en-US"/>
              </w:rPr>
              <w:t xml:space="preserve"> </w:t>
            </w:r>
            <w:r>
              <w:rPr>
                <w:rFonts w:ascii="Times New Roman" w:hAnsi="Times New Roman" w:cs="Times New Roman"/>
                <w:b/>
                <w:bCs/>
                <w:sz w:val="24"/>
                <w:szCs w:val="24"/>
                <w:lang w:val="en-US"/>
              </w:rPr>
              <w:t>дайындық</w:t>
            </w:r>
          </w:p>
        </w:tc>
        <w:tc>
          <w:tcPr>
            <w:tcW w:w="11623" w:type="dxa"/>
            <w:gridSpan w:val="6"/>
            <w:tcBorders>
              <w:top w:val="single" w:color="000000" w:sz="4" w:space="0"/>
              <w:left w:val="single" w:color="000000" w:sz="4" w:space="0"/>
              <w:bottom w:val="single" w:color="000000" w:sz="4" w:space="0"/>
              <w:right w:val="single" w:color="000000" w:sz="4" w:space="0"/>
            </w:tcBorders>
          </w:tcPr>
          <w:p w14:paraId="5593CF06">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 сақтап дұрыс киінуге үйрету. Достарына  көмектесу.</w:t>
            </w:r>
          </w:p>
          <w:p w14:paraId="2C0E890C">
            <w:pPr>
              <w:pStyle w:val="34"/>
              <w:rPr>
                <w:sz w:val="24"/>
                <w:szCs w:val="24"/>
              </w:rPr>
            </w:pPr>
            <w:r>
              <w:rPr>
                <w:sz w:val="24"/>
                <w:szCs w:val="24"/>
              </w:rPr>
              <w:t>Қатармен жұптасып жүруді, қатарды бұзбауды  үйрету. Таза ауада қандай ойындар ойнайтынын балалармен жоспарлау. (</w:t>
            </w:r>
            <w:r>
              <w:rPr>
                <w:b/>
                <w:bCs/>
                <w:sz w:val="24"/>
                <w:szCs w:val="24"/>
              </w:rPr>
              <w:t>сөйлеуді дамыту, өзіне-өзі қызмет ету дағдылары, ірі және ұсақ моториканы дамыту)</w:t>
            </w:r>
            <w:r>
              <w:rPr>
                <w:sz w:val="24"/>
                <w:szCs w:val="24"/>
              </w:rPr>
              <w:t>.</w:t>
            </w:r>
          </w:p>
          <w:p w14:paraId="6C6BE873">
            <w:pPr>
              <w:pStyle w:val="22"/>
              <w:ind w:left="0" w:right="112"/>
              <w:rPr>
                <w:b/>
                <w:bCs/>
                <w:sz w:val="24"/>
                <w:szCs w:val="24"/>
              </w:rPr>
            </w:pPr>
          </w:p>
        </w:tc>
      </w:tr>
      <w:tr w14:paraId="092640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972" w:type="dxa"/>
            <w:tcBorders>
              <w:top w:val="single" w:color="000000" w:sz="4" w:space="0"/>
              <w:left w:val="single" w:color="000000" w:sz="4" w:space="0"/>
              <w:bottom w:val="single" w:color="000000" w:sz="4" w:space="0"/>
              <w:right w:val="single" w:color="000000" w:sz="4" w:space="0"/>
            </w:tcBorders>
          </w:tcPr>
          <w:p w14:paraId="112016C9">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en-US"/>
              </w:rPr>
              <w:t>Серуен</w:t>
            </w:r>
          </w:p>
        </w:tc>
        <w:tc>
          <w:tcPr>
            <w:tcW w:w="2410" w:type="dxa"/>
            <w:tcBorders>
              <w:top w:val="single" w:color="000000" w:sz="4" w:space="0"/>
              <w:left w:val="single" w:color="000000" w:sz="4" w:space="0"/>
              <w:bottom w:val="single" w:color="000000" w:sz="4" w:space="0"/>
              <w:right w:val="single" w:color="000000" w:sz="4" w:space="0"/>
            </w:tcBorders>
          </w:tcPr>
          <w:p w14:paraId="1D478342">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Қысқы ауа райының ерекшеліктерін бақылау. Күзбен қыстың айырмашылығын зерттеу.</w:t>
            </w:r>
          </w:p>
          <w:p w14:paraId="46C1D87F">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(зерттеу іс-әрекеті)</w:t>
            </w:r>
          </w:p>
          <w:p w14:paraId="719DC70D">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Қыс туралы  көңілді әндерді тыңдап, еркін би қимылдарын жасату. </w:t>
            </w:r>
          </w:p>
          <w:p w14:paraId="101EC458">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(Музыка)</w:t>
            </w:r>
          </w:p>
          <w:p w14:paraId="35055A1A">
            <w:pPr>
              <w:pStyle w:val="30"/>
              <w:widowControl w:val="0"/>
              <w:autoSpaceDE w:val="0"/>
              <w:autoSpaceDN w:val="0"/>
              <w:jc w:val="center"/>
              <w:rPr>
                <w:rFonts w:ascii="Times New Roman" w:hAnsi="Times New Roman" w:cs="Times New Roman"/>
                <w:b/>
                <w:bCs/>
                <w:sz w:val="24"/>
                <w:szCs w:val="24"/>
                <w:lang w:val="kk-KZ"/>
              </w:rPr>
            </w:pPr>
          </w:p>
          <w:p w14:paraId="1BA56009">
            <w:pPr>
              <w:pStyle w:val="34"/>
              <w:rPr>
                <w:sz w:val="24"/>
                <w:szCs w:val="24"/>
              </w:rPr>
            </w:pPr>
            <w:r>
              <w:rPr>
                <w:sz w:val="24"/>
                <w:szCs w:val="24"/>
              </w:rPr>
              <w:t>Қимылды ойын «Аюлар мен аралар»</w:t>
            </w:r>
          </w:p>
          <w:p w14:paraId="46909A30">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sz w:val="24"/>
                <w:szCs w:val="24"/>
                <w:lang w:val="kk-KZ"/>
              </w:rPr>
              <w:t>Еркін ойындар</w:t>
            </w:r>
          </w:p>
        </w:tc>
        <w:tc>
          <w:tcPr>
            <w:tcW w:w="2268" w:type="dxa"/>
            <w:tcBorders>
              <w:top w:val="single" w:color="000000" w:sz="4" w:space="0"/>
              <w:left w:val="single" w:color="000000" w:sz="4" w:space="0"/>
              <w:bottom w:val="single" w:color="000000" w:sz="4" w:space="0"/>
              <w:right w:val="single" w:color="000000" w:sz="4" w:space="0"/>
            </w:tcBorders>
          </w:tcPr>
          <w:p w14:paraId="051E6714">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 xml:space="preserve">Түске дейінгі серуенде алып шыққан сұйықтықтардың қатуын бақылау. Айырмашылықтарын анықтау. Және ертеңге дейін қалдырып, қандай өзгерістер болатынын зерттеу. </w:t>
            </w:r>
          </w:p>
          <w:p w14:paraId="492032BA">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(зерттеу іс-әрекеті)</w:t>
            </w:r>
          </w:p>
          <w:p w14:paraId="13C54E41">
            <w:pPr>
              <w:pStyle w:val="30"/>
              <w:widowControl w:val="0"/>
              <w:autoSpaceDE w:val="0"/>
              <w:autoSpaceDN w:val="0"/>
              <w:jc w:val="center"/>
              <w:rPr>
                <w:rFonts w:ascii="Times New Roman" w:hAnsi="Times New Roman" w:cs="Times New Roman"/>
                <w:b/>
                <w:bCs/>
                <w:sz w:val="24"/>
                <w:szCs w:val="24"/>
                <w:lang w:val="kk-KZ"/>
              </w:rPr>
            </w:pPr>
          </w:p>
          <w:p w14:paraId="7E0495C8">
            <w:pPr>
              <w:widowControl w:val="0"/>
              <w:tabs>
                <w:tab w:val="left" w:pos="1320"/>
              </w:tabs>
              <w:autoSpaceDE w:val="0"/>
              <w:autoSpaceDN w:val="0"/>
              <w:spacing w:after="0" w:line="317" w:lineRule="exact"/>
              <w:rPr>
                <w:rFonts w:ascii="Times New Roman" w:hAnsi="Times New Roman" w:cs="Times New Roman"/>
                <w:b/>
                <w:bCs/>
                <w:sz w:val="24"/>
                <w:szCs w:val="24"/>
                <w:lang w:val="kk-KZ"/>
              </w:rPr>
            </w:pPr>
            <w:r>
              <w:rPr>
                <w:rFonts w:ascii="Times New Roman" w:hAnsi="Times New Roman" w:cs="Times New Roman"/>
                <w:b/>
                <w:bCs/>
                <w:sz w:val="24"/>
                <w:szCs w:val="24"/>
                <w:lang w:val="kk-KZ"/>
              </w:rPr>
              <w:t>Қимылды</w:t>
            </w:r>
            <w:r>
              <w:rPr>
                <w:rFonts w:ascii="Times New Roman" w:hAnsi="Times New Roman" w:cs="Times New Roman"/>
                <w:b/>
                <w:bCs/>
                <w:spacing w:val="-7"/>
                <w:sz w:val="24"/>
                <w:szCs w:val="24"/>
                <w:lang w:val="kk-KZ"/>
              </w:rPr>
              <w:t xml:space="preserve"> </w:t>
            </w:r>
            <w:r>
              <w:rPr>
                <w:rFonts w:ascii="Times New Roman" w:hAnsi="Times New Roman" w:cs="Times New Roman"/>
                <w:b/>
                <w:bCs/>
                <w:sz w:val="24"/>
                <w:szCs w:val="24"/>
                <w:lang w:val="kk-KZ"/>
              </w:rPr>
              <w:t>ойындар.</w:t>
            </w:r>
          </w:p>
          <w:p w14:paraId="031C08AE">
            <w:pPr>
              <w:pStyle w:val="22"/>
              <w:ind w:left="0" w:right="112"/>
              <w:rPr>
                <w:sz w:val="24"/>
                <w:szCs w:val="24"/>
              </w:rPr>
            </w:pPr>
            <w:r>
              <w:rPr>
                <w:sz w:val="24"/>
                <w:szCs w:val="24"/>
              </w:rPr>
              <w:t>Ынта мен шығармашылық таныта отырып, таныс қимылды ойындарды өз</w:t>
            </w:r>
            <w:r>
              <w:rPr>
                <w:spacing w:val="-67"/>
                <w:sz w:val="24"/>
                <w:szCs w:val="24"/>
              </w:rPr>
              <w:t xml:space="preserve"> </w:t>
            </w:r>
            <w:r>
              <w:rPr>
                <w:sz w:val="24"/>
                <w:szCs w:val="24"/>
              </w:rPr>
              <w:t>бетінше ұйымдастыруға мүмкіндік беру. Ұлттық қимылды ойындарды ойнату.</w:t>
            </w:r>
            <w:r>
              <w:rPr>
                <w:spacing w:val="1"/>
                <w:sz w:val="24"/>
                <w:szCs w:val="24"/>
              </w:rPr>
              <w:t xml:space="preserve"> </w:t>
            </w:r>
            <w:r>
              <w:rPr>
                <w:sz w:val="24"/>
                <w:szCs w:val="24"/>
              </w:rPr>
              <w:t>Балаларды</w:t>
            </w:r>
            <w:r>
              <w:rPr>
                <w:spacing w:val="1"/>
                <w:sz w:val="24"/>
                <w:szCs w:val="24"/>
              </w:rPr>
              <w:t xml:space="preserve"> </w:t>
            </w:r>
            <w:r>
              <w:rPr>
                <w:sz w:val="24"/>
                <w:szCs w:val="24"/>
              </w:rPr>
              <w:t>жарыс</w:t>
            </w:r>
            <w:r>
              <w:rPr>
                <w:spacing w:val="1"/>
                <w:sz w:val="24"/>
                <w:szCs w:val="24"/>
              </w:rPr>
              <w:t xml:space="preserve"> </w:t>
            </w:r>
            <w:r>
              <w:rPr>
                <w:sz w:val="24"/>
                <w:szCs w:val="24"/>
              </w:rPr>
              <w:t>элементтері</w:t>
            </w:r>
            <w:r>
              <w:rPr>
                <w:spacing w:val="1"/>
                <w:sz w:val="24"/>
                <w:szCs w:val="24"/>
              </w:rPr>
              <w:t xml:space="preserve"> </w:t>
            </w:r>
            <w:r>
              <w:rPr>
                <w:sz w:val="24"/>
                <w:szCs w:val="24"/>
              </w:rPr>
              <w:t>бар</w:t>
            </w:r>
            <w:r>
              <w:rPr>
                <w:spacing w:val="1"/>
                <w:sz w:val="24"/>
                <w:szCs w:val="24"/>
              </w:rPr>
              <w:t xml:space="preserve"> </w:t>
            </w:r>
            <w:r>
              <w:rPr>
                <w:sz w:val="24"/>
                <w:szCs w:val="24"/>
              </w:rPr>
              <w:t>ойындар</w:t>
            </w:r>
            <w:r>
              <w:rPr>
                <w:spacing w:val="1"/>
                <w:sz w:val="24"/>
                <w:szCs w:val="24"/>
              </w:rPr>
              <w:t xml:space="preserve"> </w:t>
            </w:r>
            <w:r>
              <w:rPr>
                <w:sz w:val="24"/>
                <w:szCs w:val="24"/>
              </w:rPr>
              <w:t>мен</w:t>
            </w:r>
            <w:r>
              <w:rPr>
                <w:spacing w:val="1"/>
                <w:sz w:val="24"/>
                <w:szCs w:val="24"/>
              </w:rPr>
              <w:t xml:space="preserve"> </w:t>
            </w:r>
            <w:r>
              <w:rPr>
                <w:sz w:val="24"/>
                <w:szCs w:val="24"/>
              </w:rPr>
              <w:t>эстафеталық</w:t>
            </w:r>
            <w:r>
              <w:rPr>
                <w:spacing w:val="1"/>
                <w:sz w:val="24"/>
                <w:szCs w:val="24"/>
              </w:rPr>
              <w:t xml:space="preserve"> </w:t>
            </w:r>
            <w:r>
              <w:rPr>
                <w:sz w:val="24"/>
                <w:szCs w:val="24"/>
              </w:rPr>
              <w:t>ойындарға</w:t>
            </w:r>
            <w:r>
              <w:rPr>
                <w:spacing w:val="1"/>
                <w:sz w:val="24"/>
                <w:szCs w:val="24"/>
              </w:rPr>
              <w:t xml:space="preserve"> </w:t>
            </w:r>
            <w:r>
              <w:rPr>
                <w:sz w:val="24"/>
                <w:szCs w:val="24"/>
              </w:rPr>
              <w:t>қатысуға</w:t>
            </w:r>
            <w:r>
              <w:rPr>
                <w:spacing w:val="-1"/>
                <w:sz w:val="24"/>
                <w:szCs w:val="24"/>
              </w:rPr>
              <w:t xml:space="preserve"> </w:t>
            </w:r>
            <w:r>
              <w:rPr>
                <w:sz w:val="24"/>
                <w:szCs w:val="24"/>
              </w:rPr>
              <w:t>баулу.</w:t>
            </w:r>
          </w:p>
          <w:p w14:paraId="4AEB046E">
            <w:pPr>
              <w:pStyle w:val="22"/>
              <w:ind w:left="0" w:right="112"/>
              <w:rPr>
                <w:sz w:val="24"/>
                <w:szCs w:val="24"/>
              </w:rPr>
            </w:pPr>
            <w:r>
              <w:rPr>
                <w:sz w:val="24"/>
                <w:szCs w:val="24"/>
              </w:rPr>
              <w:t xml:space="preserve">«Арқан тарту» ойынын ойнату. </w:t>
            </w:r>
          </w:p>
          <w:p w14:paraId="60C4F792">
            <w:pPr>
              <w:pStyle w:val="30"/>
              <w:widowControl w:val="0"/>
              <w:autoSpaceDE w:val="0"/>
              <w:autoSpaceDN w:val="0"/>
              <w:jc w:val="center"/>
              <w:rPr>
                <w:rFonts w:ascii="Times New Roman" w:hAnsi="Times New Roman" w:cs="Times New Roman"/>
                <w:b/>
                <w:bCs/>
                <w:sz w:val="24"/>
                <w:szCs w:val="24"/>
                <w:lang w:val="kk-KZ"/>
              </w:rPr>
            </w:pPr>
          </w:p>
        </w:tc>
        <w:tc>
          <w:tcPr>
            <w:tcW w:w="2551" w:type="dxa"/>
            <w:tcBorders>
              <w:top w:val="single" w:color="000000" w:sz="4" w:space="0"/>
              <w:left w:val="single" w:color="000000" w:sz="4" w:space="0"/>
              <w:bottom w:val="single" w:color="000000" w:sz="4" w:space="0"/>
              <w:right w:val="single" w:color="000000" w:sz="4" w:space="0"/>
            </w:tcBorders>
          </w:tcPr>
          <w:p w14:paraId="78077E4F">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«Мен не білемін» ойыны. Бүгін не үйренгенін  әр түрлі заттарды пайдаланып айтуды ұйымдастыру. </w:t>
            </w:r>
          </w:p>
          <w:p w14:paraId="0A4A3014">
            <w:pPr>
              <w:widowControl w:val="0"/>
              <w:autoSpaceDE w:val="0"/>
              <w:autoSpaceDN w:val="0"/>
              <w:spacing w:after="0" w:line="240" w:lineRule="auto"/>
              <w:rPr>
                <w:rFonts w:ascii="Times New Roman" w:hAnsi="Times New Roman" w:cs="Times New Roman"/>
                <w:sz w:val="24"/>
                <w:szCs w:val="24"/>
                <w:lang w:val="kk-KZ"/>
              </w:rPr>
            </w:pPr>
          </w:p>
          <w:p w14:paraId="3A5E70D2">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Қысқы орманды лего құрастыру бөлшектері арқылы құрастыру, </w:t>
            </w:r>
            <w:r>
              <w:rPr>
                <w:rFonts w:ascii="Times New Roman" w:hAnsi="Times New Roman" w:cs="Times New Roman"/>
                <w:b/>
                <w:bCs/>
                <w:sz w:val="24"/>
                <w:szCs w:val="24"/>
                <w:lang w:val="kk-KZ"/>
              </w:rPr>
              <w:t xml:space="preserve"> </w:t>
            </w:r>
            <w:r>
              <w:rPr>
                <w:rFonts w:ascii="Times New Roman" w:hAnsi="Times New Roman" w:cs="Times New Roman"/>
                <w:sz w:val="24"/>
                <w:szCs w:val="24"/>
                <w:lang w:val="kk-KZ"/>
              </w:rPr>
              <w:t>өз</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бетінше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ойдан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құрастыруға баулу</w:t>
            </w:r>
          </w:p>
          <w:p w14:paraId="65DD4559">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(танымдық  іс-әрекеті)</w:t>
            </w:r>
          </w:p>
          <w:p w14:paraId="70965275">
            <w:pPr>
              <w:widowControl w:val="0"/>
              <w:tabs>
                <w:tab w:val="left" w:pos="1320"/>
              </w:tabs>
              <w:autoSpaceDE w:val="0"/>
              <w:autoSpaceDN w:val="0"/>
              <w:spacing w:after="0" w:line="317" w:lineRule="exact"/>
              <w:rPr>
                <w:rFonts w:ascii="Times New Roman" w:hAnsi="Times New Roman" w:cs="Times New Roman"/>
                <w:b/>
                <w:bCs/>
                <w:sz w:val="24"/>
                <w:szCs w:val="24"/>
                <w:lang w:val="kk-KZ"/>
              </w:rPr>
            </w:pPr>
            <w:r>
              <w:rPr>
                <w:rFonts w:ascii="Times New Roman" w:hAnsi="Times New Roman" w:cs="Times New Roman"/>
                <w:b/>
                <w:bCs/>
                <w:sz w:val="24"/>
                <w:szCs w:val="24"/>
                <w:lang w:val="kk-KZ"/>
              </w:rPr>
              <w:t>Қимылды</w:t>
            </w:r>
            <w:r>
              <w:rPr>
                <w:rFonts w:ascii="Times New Roman" w:hAnsi="Times New Roman" w:cs="Times New Roman"/>
                <w:b/>
                <w:bCs/>
                <w:spacing w:val="-7"/>
                <w:sz w:val="24"/>
                <w:szCs w:val="24"/>
                <w:lang w:val="kk-KZ"/>
              </w:rPr>
              <w:t xml:space="preserve"> </w:t>
            </w:r>
            <w:r>
              <w:rPr>
                <w:rFonts w:ascii="Times New Roman" w:hAnsi="Times New Roman" w:cs="Times New Roman"/>
                <w:b/>
                <w:bCs/>
                <w:sz w:val="24"/>
                <w:szCs w:val="24"/>
                <w:lang w:val="kk-KZ"/>
              </w:rPr>
              <w:t>ойындар.</w:t>
            </w:r>
          </w:p>
          <w:p w14:paraId="60F42734">
            <w:pPr>
              <w:pStyle w:val="22"/>
              <w:ind w:left="0" w:right="112"/>
              <w:rPr>
                <w:b/>
                <w:bCs/>
                <w:sz w:val="24"/>
                <w:szCs w:val="24"/>
              </w:rPr>
            </w:pPr>
            <w:r>
              <w:rPr>
                <w:sz w:val="24"/>
                <w:szCs w:val="24"/>
              </w:rPr>
              <w:t>Ұлттық қимылды ойындарды ойнату.</w:t>
            </w:r>
            <w:r>
              <w:rPr>
                <w:spacing w:val="1"/>
                <w:sz w:val="24"/>
                <w:szCs w:val="24"/>
              </w:rPr>
              <w:t xml:space="preserve"> </w:t>
            </w:r>
          </w:p>
          <w:p w14:paraId="3D572193">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w:t>
            </w:r>
          </w:p>
          <w:p w14:paraId="3EA5C17B">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b/>
                <w:sz w:val="24"/>
                <w:szCs w:val="24"/>
                <w:lang w:val="en-US"/>
              </w:rPr>
              <w:t>Қыз –қуу</w:t>
            </w:r>
            <w:r>
              <w:rPr>
                <w:rFonts w:ascii="Times New Roman" w:hAnsi="Times New Roman" w:cs="Times New Roman"/>
                <w:sz w:val="24"/>
                <w:szCs w:val="24"/>
                <w:lang w:val="en-US"/>
              </w:rPr>
              <w:br w:type="textWrapping"/>
            </w:r>
          </w:p>
          <w:p w14:paraId="34CBEA10">
            <w:pPr>
              <w:pStyle w:val="30"/>
              <w:widowControl w:val="0"/>
              <w:autoSpaceDE w:val="0"/>
              <w:autoSpaceDN w:val="0"/>
              <w:jc w:val="center"/>
              <w:rPr>
                <w:rFonts w:ascii="Times New Roman" w:hAnsi="Times New Roman" w:cs="Times New Roman"/>
                <w:b/>
                <w:bCs/>
                <w:sz w:val="24"/>
                <w:szCs w:val="24"/>
                <w:lang w:val="kk-KZ"/>
              </w:rPr>
            </w:pPr>
          </w:p>
        </w:tc>
        <w:tc>
          <w:tcPr>
            <w:tcW w:w="2126" w:type="dxa"/>
            <w:gridSpan w:val="2"/>
            <w:tcBorders>
              <w:top w:val="single" w:color="000000" w:sz="4" w:space="0"/>
              <w:left w:val="single" w:color="000000" w:sz="4" w:space="0"/>
              <w:bottom w:val="single" w:color="000000" w:sz="4" w:space="0"/>
              <w:right w:val="single" w:color="000000" w:sz="4" w:space="0"/>
            </w:tcBorders>
          </w:tcPr>
          <w:p w14:paraId="0221A77B">
            <w:pPr>
              <w:pStyle w:val="34"/>
              <w:rPr>
                <w:sz w:val="24"/>
                <w:szCs w:val="24"/>
              </w:rPr>
            </w:pPr>
            <w:r>
              <w:rPr>
                <w:sz w:val="24"/>
                <w:szCs w:val="24"/>
              </w:rPr>
              <w:t xml:space="preserve">Қимылды ойын «Қу түлкі» </w:t>
            </w:r>
          </w:p>
          <w:p w14:paraId="54BB7F64">
            <w:pPr>
              <w:pStyle w:val="30"/>
              <w:widowControl w:val="0"/>
              <w:autoSpaceDE w:val="0"/>
              <w:autoSpaceDN w:val="0"/>
              <w:rPr>
                <w:rFonts w:ascii="Times New Roman" w:hAnsi="Times New Roman" w:cs="Times New Roman"/>
                <w:sz w:val="24"/>
                <w:szCs w:val="24"/>
                <w:lang w:val="kk-KZ"/>
              </w:rPr>
            </w:pPr>
          </w:p>
          <w:p w14:paraId="3A9008E1">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sz w:val="24"/>
                <w:szCs w:val="24"/>
                <w:lang w:val="kk-KZ"/>
              </w:rPr>
              <w:t xml:space="preserve"> Дидактикалық ойын </w:t>
            </w:r>
          </w:p>
          <w:p w14:paraId="56940A80">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sz w:val="24"/>
                <w:szCs w:val="24"/>
                <w:lang w:val="kk-KZ"/>
              </w:rPr>
              <w:t>«Бүгін мен үйрендім»</w:t>
            </w:r>
            <w:r>
              <w:rPr>
                <w:rFonts w:ascii="Times New Roman" w:hAnsi="Times New Roman" w:cs="Times New Roman"/>
                <w:b/>
                <w:bCs/>
                <w:sz w:val="24"/>
                <w:szCs w:val="24"/>
                <w:lang w:val="kk-KZ"/>
              </w:rPr>
              <w:t xml:space="preserve"> </w:t>
            </w:r>
          </w:p>
          <w:p w14:paraId="572E2D05">
            <w:pPr>
              <w:pStyle w:val="30"/>
              <w:widowControl w:val="0"/>
              <w:autoSpaceDE w:val="0"/>
              <w:autoSpaceDN w:val="0"/>
              <w:rPr>
                <w:rFonts w:ascii="Times New Roman" w:hAnsi="Times New Roman" w:cs="Times New Roman"/>
                <w:b/>
                <w:bCs/>
                <w:sz w:val="24"/>
                <w:szCs w:val="24"/>
                <w:lang w:val="kk-KZ"/>
              </w:rPr>
            </w:pPr>
          </w:p>
          <w:p w14:paraId="3BA80BB0">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Бақша ауласындағы ағаштарды бақылау.</w:t>
            </w:r>
            <w:r>
              <w:rPr>
                <w:rFonts w:ascii="Times New Roman" w:hAnsi="Times New Roman" w:cs="Times New Roman"/>
                <w:b/>
                <w:bCs/>
                <w:sz w:val="24"/>
                <w:szCs w:val="24"/>
                <w:lang w:val="kk-KZ"/>
              </w:rPr>
              <w:t>(танымдық, еңбек іс-әрекет)</w:t>
            </w:r>
          </w:p>
          <w:p w14:paraId="0F67847F">
            <w:pPr>
              <w:widowControl w:val="0"/>
              <w:autoSpaceDE w:val="0"/>
              <w:autoSpaceDN w:val="0"/>
              <w:spacing w:after="0" w:line="240" w:lineRule="auto"/>
              <w:rPr>
                <w:rFonts w:ascii="Times New Roman" w:hAnsi="Times New Roman" w:cs="Times New Roman"/>
                <w:b/>
                <w:bCs/>
                <w:sz w:val="24"/>
                <w:szCs w:val="24"/>
                <w:lang w:val="kk-KZ"/>
              </w:rPr>
            </w:pPr>
          </w:p>
          <w:p w14:paraId="77E826BB">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Қимылды ойын</w:t>
            </w:r>
          </w:p>
          <w:p w14:paraId="3B762554">
            <w:pPr>
              <w:widowControl w:val="0"/>
              <w:autoSpaceDE w:val="0"/>
              <w:autoSpaceDN w:val="0"/>
              <w:spacing w:after="0" w:line="240" w:lineRule="auto"/>
              <w:rPr>
                <w:rFonts w:ascii="Times New Roman" w:hAnsi="Times New Roman" w:cs="Times New Roman"/>
                <w:b/>
                <w:bCs/>
                <w:sz w:val="24"/>
                <w:szCs w:val="24"/>
                <w:lang w:val="en-US"/>
              </w:rPr>
            </w:pPr>
            <w:r>
              <w:rPr>
                <w:rFonts w:ascii="Times New Roman" w:hAnsi="Times New Roman" w:cs="Times New Roman"/>
                <w:b/>
                <w:sz w:val="24"/>
                <w:szCs w:val="24"/>
                <w:lang w:val="en-US"/>
              </w:rPr>
              <w:t xml:space="preserve"> Түйілген орамал.</w:t>
            </w:r>
          </w:p>
          <w:p w14:paraId="5EC8864F">
            <w:pPr>
              <w:pStyle w:val="30"/>
              <w:widowControl w:val="0"/>
              <w:autoSpaceDE w:val="0"/>
              <w:autoSpaceDN w:val="0"/>
              <w:rPr>
                <w:rFonts w:ascii="Times New Roman" w:hAnsi="Times New Roman" w:cs="Times New Roman"/>
                <w:b/>
                <w:bCs/>
                <w:sz w:val="24"/>
                <w:szCs w:val="24"/>
                <w:lang w:val="kk-KZ"/>
              </w:rPr>
            </w:pPr>
          </w:p>
        </w:tc>
        <w:tc>
          <w:tcPr>
            <w:tcW w:w="2268" w:type="dxa"/>
            <w:tcBorders>
              <w:top w:val="single" w:color="000000" w:sz="4" w:space="0"/>
              <w:left w:val="single" w:color="000000" w:sz="4" w:space="0"/>
              <w:bottom w:val="single" w:color="000000" w:sz="4" w:space="0"/>
              <w:right w:val="single" w:color="000000" w:sz="4" w:space="0"/>
            </w:tcBorders>
          </w:tcPr>
          <w:p w14:paraId="485F7D4A">
            <w:pPr>
              <w:pStyle w:val="34"/>
              <w:rPr>
                <w:sz w:val="24"/>
                <w:szCs w:val="24"/>
              </w:rPr>
            </w:pPr>
            <w:r>
              <w:rPr>
                <w:sz w:val="24"/>
                <w:szCs w:val="24"/>
              </w:rPr>
              <w:t>Қимылды ойын «Қармақ»</w:t>
            </w:r>
          </w:p>
          <w:p w14:paraId="25B51ED4">
            <w:pPr>
              <w:pStyle w:val="30"/>
              <w:widowControl w:val="0"/>
              <w:autoSpaceDE w:val="0"/>
              <w:autoSpaceDN w:val="0"/>
              <w:rPr>
                <w:rFonts w:ascii="Times New Roman" w:hAnsi="Times New Roman" w:cs="Times New Roman"/>
                <w:b/>
                <w:sz w:val="24"/>
                <w:szCs w:val="24"/>
                <w:lang w:val="kk-KZ"/>
              </w:rPr>
            </w:pPr>
            <w:r>
              <w:rPr>
                <w:rFonts w:ascii="Times New Roman" w:hAnsi="Times New Roman" w:cs="Times New Roman"/>
                <w:sz w:val="24"/>
                <w:szCs w:val="24"/>
                <w:lang w:val="kk-KZ"/>
              </w:rPr>
              <w:t>Дидактикалық ойын «Бүгін мен үйрендім»</w:t>
            </w:r>
            <w:r>
              <w:rPr>
                <w:rFonts w:ascii="Times New Roman" w:hAnsi="Times New Roman" w:cs="Times New Roman"/>
                <w:b/>
                <w:sz w:val="24"/>
                <w:szCs w:val="24"/>
                <w:lang w:val="kk-KZ"/>
              </w:rPr>
              <w:t xml:space="preserve"> </w:t>
            </w:r>
          </w:p>
          <w:p w14:paraId="27F42421">
            <w:pPr>
              <w:pStyle w:val="30"/>
              <w:widowControl w:val="0"/>
              <w:autoSpaceDE w:val="0"/>
              <w:autoSpaceDN w:val="0"/>
              <w:jc w:val="center"/>
              <w:rPr>
                <w:rFonts w:ascii="Times New Roman" w:hAnsi="Times New Roman" w:cs="Times New Roman"/>
                <w:b/>
                <w:sz w:val="24"/>
                <w:szCs w:val="24"/>
                <w:lang w:val="kk-KZ"/>
              </w:rPr>
            </w:pPr>
          </w:p>
          <w:p w14:paraId="12113CDB">
            <w:pPr>
              <w:pStyle w:val="30"/>
              <w:widowControl w:val="0"/>
              <w:autoSpaceDE w:val="0"/>
              <w:autoSpaceDN w:val="0"/>
              <w:jc w:val="center"/>
              <w:rPr>
                <w:rFonts w:ascii="Times New Roman" w:hAnsi="Times New Roman" w:cs="Times New Roman"/>
                <w:b/>
                <w:sz w:val="24"/>
                <w:szCs w:val="24"/>
                <w:lang w:val="kk-KZ"/>
              </w:rPr>
            </w:pPr>
          </w:p>
          <w:p w14:paraId="5809D3B7">
            <w:pPr>
              <w:pStyle w:val="30"/>
              <w:widowControl w:val="0"/>
              <w:autoSpaceDE w:val="0"/>
              <w:autoSpaceDN w:val="0"/>
              <w:rPr>
                <w:rFonts w:ascii="Times New Roman" w:hAnsi="Times New Roman" w:cs="Times New Roman"/>
                <w:sz w:val="24"/>
                <w:szCs w:val="24"/>
                <w:lang w:val="en-US"/>
              </w:rPr>
            </w:pPr>
            <w:r>
              <w:rPr>
                <w:rFonts w:ascii="Times New Roman" w:hAnsi="Times New Roman" w:cs="Times New Roman"/>
                <w:sz w:val="24"/>
                <w:szCs w:val="24"/>
                <w:lang w:val="en-US"/>
              </w:rPr>
              <w:t xml:space="preserve">Қимылды ойын </w:t>
            </w:r>
          </w:p>
          <w:p w14:paraId="4D51390F">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sz w:val="24"/>
                <w:szCs w:val="24"/>
                <w:lang w:val="kk-KZ"/>
              </w:rPr>
              <w:t>Сақина жасыру</w:t>
            </w:r>
          </w:p>
        </w:tc>
      </w:tr>
      <w:tr w14:paraId="2D6EA7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972" w:type="dxa"/>
            <w:tcBorders>
              <w:top w:val="single" w:color="000000" w:sz="4" w:space="0"/>
              <w:left w:val="single" w:color="000000" w:sz="4" w:space="0"/>
              <w:bottom w:val="single" w:color="000000" w:sz="4" w:space="0"/>
              <w:right w:val="single" w:color="000000" w:sz="4" w:space="0"/>
            </w:tcBorders>
          </w:tcPr>
          <w:p w14:paraId="0E2BE6A8">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en-US"/>
              </w:rPr>
              <w:t>Балалардың</w:t>
            </w:r>
            <w:r>
              <w:rPr>
                <w:rFonts w:ascii="Times New Roman" w:hAnsi="Times New Roman" w:cs="Times New Roman"/>
                <w:b/>
                <w:bCs/>
                <w:spacing w:val="-3"/>
                <w:sz w:val="24"/>
                <w:szCs w:val="24"/>
                <w:lang w:val="en-US"/>
              </w:rPr>
              <w:t xml:space="preserve"> </w:t>
            </w:r>
            <w:r>
              <w:rPr>
                <w:rFonts w:ascii="Times New Roman" w:hAnsi="Times New Roman" w:cs="Times New Roman"/>
                <w:b/>
                <w:bCs/>
                <w:sz w:val="24"/>
                <w:szCs w:val="24"/>
                <w:lang w:val="en-US"/>
              </w:rPr>
              <w:t>үйге</w:t>
            </w:r>
            <w:r>
              <w:rPr>
                <w:rFonts w:ascii="Times New Roman" w:hAnsi="Times New Roman" w:cs="Times New Roman"/>
                <w:b/>
                <w:bCs/>
                <w:spacing w:val="-3"/>
                <w:sz w:val="24"/>
                <w:szCs w:val="24"/>
                <w:lang w:val="en-US"/>
              </w:rPr>
              <w:t xml:space="preserve"> </w:t>
            </w:r>
            <w:r>
              <w:rPr>
                <w:rFonts w:ascii="Times New Roman" w:hAnsi="Times New Roman" w:cs="Times New Roman"/>
                <w:b/>
                <w:bCs/>
                <w:sz w:val="24"/>
                <w:szCs w:val="24"/>
                <w:lang w:val="en-US"/>
              </w:rPr>
              <w:t>қайтуы</w:t>
            </w:r>
          </w:p>
        </w:tc>
        <w:tc>
          <w:tcPr>
            <w:tcW w:w="11623" w:type="dxa"/>
            <w:gridSpan w:val="6"/>
            <w:tcBorders>
              <w:top w:val="single" w:color="000000" w:sz="4" w:space="0"/>
              <w:left w:val="single" w:color="000000" w:sz="4" w:space="0"/>
              <w:bottom w:val="single" w:color="000000" w:sz="4" w:space="0"/>
              <w:right w:val="single" w:color="000000" w:sz="4" w:space="0"/>
            </w:tcBorders>
          </w:tcPr>
          <w:p w14:paraId="0F4C9FC6">
            <w:pPr>
              <w:pStyle w:val="34"/>
              <w:rPr>
                <w:sz w:val="24"/>
                <w:szCs w:val="24"/>
              </w:rPr>
            </w:pPr>
            <w:r>
              <w:rPr>
                <w:sz w:val="24"/>
                <w:szCs w:val="24"/>
              </w:rPr>
              <w:t xml:space="preserve">Ата-аналармен баланың балабақшада не үйренгенін күнделікті сұрап тұруын ескерту. </w:t>
            </w:r>
          </w:p>
          <w:p w14:paraId="3C92D834">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sz w:val="24"/>
                <w:szCs w:val="24"/>
                <w:lang w:val="kk-KZ"/>
              </w:rPr>
              <w:t xml:space="preserve">Ата-аналарға баланың қыс мезгілі туралы не білетінін сұрауын ұсыну. Ертегі ойындарды үйде қайталауды ұсыну. </w:t>
            </w:r>
          </w:p>
        </w:tc>
      </w:tr>
    </w:tbl>
    <w:p w14:paraId="6D868EA6">
      <w:pPr>
        <w:pStyle w:val="30"/>
        <w:jc w:val="center"/>
        <w:rPr>
          <w:rFonts w:ascii="Times New Roman" w:hAnsi="Times New Roman" w:cs="Times New Roman"/>
          <w:b/>
          <w:bCs/>
          <w:sz w:val="24"/>
          <w:szCs w:val="24"/>
          <w:u w:val="single"/>
          <w:lang w:val="kk-KZ"/>
        </w:rPr>
      </w:pPr>
    </w:p>
    <w:p w14:paraId="4A7AD4E6">
      <w:pPr>
        <w:pStyle w:val="30"/>
        <w:jc w:val="center"/>
        <w:rPr>
          <w:rFonts w:ascii="Times New Roman" w:hAnsi="Times New Roman" w:cs="Times New Roman"/>
          <w:b/>
          <w:bCs/>
          <w:sz w:val="24"/>
          <w:szCs w:val="24"/>
          <w:u w:val="single"/>
          <w:lang w:val="kk-KZ"/>
        </w:rPr>
      </w:pPr>
    </w:p>
    <w:p w14:paraId="67136950">
      <w:pPr>
        <w:pStyle w:val="30"/>
        <w:jc w:val="center"/>
        <w:rPr>
          <w:rFonts w:ascii="Times New Roman" w:hAnsi="Times New Roman" w:cs="Times New Roman"/>
          <w:b/>
          <w:bCs/>
          <w:sz w:val="24"/>
          <w:szCs w:val="24"/>
          <w:u w:val="single"/>
          <w:lang w:val="kk-KZ"/>
        </w:rPr>
      </w:pPr>
    </w:p>
    <w:p w14:paraId="73839219">
      <w:pPr>
        <w:spacing w:after="0" w:line="240" w:lineRule="auto"/>
        <w:rPr>
          <w:rFonts w:ascii="Times New Roman" w:hAnsi="Times New Roman" w:cs="Times New Roman"/>
          <w:b/>
          <w:sz w:val="24"/>
          <w:szCs w:val="24"/>
          <w:lang w:val="kk-KZ"/>
        </w:rPr>
      </w:pPr>
    </w:p>
    <w:p w14:paraId="0ECD0DDE">
      <w:pPr>
        <w:spacing w:after="0" w:line="240" w:lineRule="auto"/>
        <w:rPr>
          <w:rFonts w:ascii="Times New Roman" w:hAnsi="Times New Roman" w:cs="Times New Roman"/>
          <w:b/>
          <w:sz w:val="24"/>
          <w:szCs w:val="24"/>
          <w:lang w:val="kk-KZ"/>
        </w:rPr>
      </w:pPr>
    </w:p>
    <w:p w14:paraId="309640E4">
      <w:pPr>
        <w:spacing w:after="0" w:line="240" w:lineRule="auto"/>
        <w:rPr>
          <w:rFonts w:ascii="Times New Roman" w:hAnsi="Times New Roman" w:cs="Times New Roman"/>
          <w:b/>
          <w:sz w:val="24"/>
          <w:szCs w:val="24"/>
          <w:lang w:val="kk-KZ"/>
        </w:rPr>
      </w:pPr>
    </w:p>
    <w:p w14:paraId="5765AB5D">
      <w:pPr>
        <w:spacing w:after="0" w:line="240" w:lineRule="auto"/>
        <w:rPr>
          <w:rFonts w:ascii="Times New Roman" w:hAnsi="Times New Roman" w:cs="Times New Roman"/>
          <w:b/>
          <w:sz w:val="24"/>
          <w:szCs w:val="24"/>
          <w:lang w:val="kk-KZ"/>
        </w:rPr>
      </w:pPr>
    </w:p>
    <w:p w14:paraId="58A92DAC">
      <w:pPr>
        <w:spacing w:after="0" w:line="240" w:lineRule="auto"/>
        <w:rPr>
          <w:rFonts w:ascii="Times New Roman" w:hAnsi="Times New Roman" w:cs="Times New Roman"/>
          <w:b/>
          <w:sz w:val="24"/>
          <w:szCs w:val="24"/>
          <w:lang w:val="kk-KZ"/>
        </w:rPr>
      </w:pPr>
    </w:p>
    <w:p w14:paraId="30A18DCA">
      <w:pPr>
        <w:spacing w:after="0" w:line="240" w:lineRule="auto"/>
        <w:jc w:val="right"/>
        <w:rPr>
          <w:rFonts w:ascii="Times New Roman" w:hAnsi="Times New Roman" w:cs="Times New Roman"/>
          <w:b/>
          <w:sz w:val="24"/>
          <w:szCs w:val="24"/>
          <w:lang w:val="kk-KZ"/>
        </w:rPr>
      </w:pPr>
    </w:p>
    <w:p w14:paraId="70FC264D">
      <w:pPr>
        <w:spacing w:after="0" w:line="240" w:lineRule="auto"/>
        <w:jc w:val="right"/>
        <w:rPr>
          <w:rFonts w:ascii="Times New Roman" w:hAnsi="Times New Roman" w:cs="Times New Roman"/>
          <w:b/>
          <w:sz w:val="24"/>
          <w:szCs w:val="24"/>
          <w:lang w:val="kk-KZ"/>
        </w:rPr>
      </w:pPr>
    </w:p>
    <w:p w14:paraId="578D9677">
      <w:pPr>
        <w:spacing w:after="0" w:line="240" w:lineRule="auto"/>
        <w:jc w:val="center"/>
        <w:rPr>
          <w:rFonts w:ascii="Times New Roman" w:hAnsi="Times New Roman" w:cs="Times New Roman"/>
          <w:b/>
          <w:sz w:val="24"/>
          <w:szCs w:val="24"/>
        </w:rPr>
      </w:pPr>
      <w:r>
        <w:rPr>
          <w:rFonts w:ascii="Calibri" w:hAnsi="Calibri" w:eastAsia="Calibri" w:cs="Calibri"/>
          <w:color w:val="000000"/>
          <w:lang w:eastAsia="ru-RU"/>
        </w:rPr>
        <w:drawing>
          <wp:anchor distT="0" distB="0" distL="114300" distR="114300" simplePos="0" relativeHeight="251674624" behindDoc="0" locked="0" layoutInCell="1" allowOverlap="0">
            <wp:simplePos x="0" y="0"/>
            <wp:positionH relativeFrom="page">
              <wp:posOffset>561975</wp:posOffset>
            </wp:positionH>
            <wp:positionV relativeFrom="margin">
              <wp:posOffset>241300</wp:posOffset>
            </wp:positionV>
            <wp:extent cx="3752850" cy="1076325"/>
            <wp:effectExtent l="0" t="0" r="0" b="0"/>
            <wp:wrapTopAndBottom/>
            <wp:docPr id="19" name="Picture 7"/>
            <wp:cNvGraphicFramePr/>
            <a:graphic xmlns:a="http://schemas.openxmlformats.org/drawingml/2006/main">
              <a:graphicData uri="http://schemas.openxmlformats.org/drawingml/2006/picture">
                <pic:pic xmlns:pic="http://schemas.openxmlformats.org/drawingml/2006/picture">
                  <pic:nvPicPr>
                    <pic:cNvPr id="19" name="Picture 7"/>
                    <pic:cNvPicPr/>
                  </pic:nvPicPr>
                  <pic:blipFill>
                    <a:blip r:embed="rId8"/>
                    <a:srcRect l="7087" t="9114" r="30866" b="76172"/>
                    <a:stretch>
                      <a:fillRect/>
                    </a:stretch>
                  </pic:blipFill>
                  <pic:spPr>
                    <a:xfrm>
                      <a:off x="0" y="0"/>
                      <a:ext cx="3752850" cy="1076325"/>
                    </a:xfrm>
                    <a:prstGeom prst="rect">
                      <a:avLst/>
                    </a:prstGeom>
                    <a:ln>
                      <a:noFill/>
                    </a:ln>
                  </pic:spPr>
                </pic:pic>
              </a:graphicData>
            </a:graphic>
          </wp:anchor>
        </w:drawing>
      </w:r>
      <w:r>
        <w:rPr>
          <w:rFonts w:ascii="Times New Roman" w:hAnsi="Times New Roman" w:cs="Times New Roman"/>
          <w:b/>
          <w:sz w:val="24"/>
          <w:szCs w:val="24"/>
        </w:rPr>
        <w:t>\</w:t>
      </w:r>
    </w:p>
    <w:p w14:paraId="366754CA">
      <w:pPr>
        <w:spacing w:after="0" w:line="240" w:lineRule="auto"/>
        <w:rPr>
          <w:rFonts w:ascii="Times New Roman" w:hAnsi="Times New Roman" w:cs="Times New Roman"/>
          <w:b/>
          <w:sz w:val="24"/>
          <w:szCs w:val="24"/>
        </w:rPr>
      </w:pPr>
      <w:r>
        <w:rPr>
          <w:rFonts w:ascii="Times New Roman" w:hAnsi="Times New Roman" w:cs="Times New Roman"/>
          <w:b/>
          <w:sz w:val="24"/>
          <w:szCs w:val="24"/>
          <w:lang w:val="kk-KZ"/>
        </w:rPr>
        <w:t>Желтоқсан  айының II аптасы  11.12 – 15.12.2023ж аралығындағы Мектепалды                                                                                                                                            «Гүлдер» тобының күн тәртібіндегі  тәрбие, оқу қызметінің  циклограммасы</w:t>
      </w:r>
    </w:p>
    <w:p w14:paraId="472F51E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Тәрбиеші:Ахметова.М.М</w:t>
      </w:r>
    </w:p>
    <w:p w14:paraId="178F19E3">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p>
    <w:tbl>
      <w:tblPr>
        <w:tblStyle w:val="12"/>
        <w:tblW w:w="31396" w:type="dxa"/>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55"/>
        <w:gridCol w:w="2907"/>
        <w:gridCol w:w="141"/>
        <w:gridCol w:w="142"/>
        <w:gridCol w:w="152"/>
        <w:gridCol w:w="2400"/>
        <w:gridCol w:w="370"/>
        <w:gridCol w:w="2465"/>
        <w:gridCol w:w="141"/>
        <w:gridCol w:w="122"/>
        <w:gridCol w:w="42"/>
        <w:gridCol w:w="2217"/>
        <w:gridCol w:w="147"/>
        <w:gridCol w:w="2575"/>
        <w:gridCol w:w="2259"/>
        <w:gridCol w:w="2621"/>
        <w:gridCol w:w="56"/>
        <w:gridCol w:w="2565"/>
        <w:gridCol w:w="2728"/>
        <w:gridCol w:w="5291"/>
      </w:tblGrid>
      <w:tr w14:paraId="0A2BA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6"/>
          <w:wAfter w:w="15520" w:type="dxa"/>
        </w:trPr>
        <w:tc>
          <w:tcPr>
            <w:tcW w:w="2055" w:type="dxa"/>
          </w:tcPr>
          <w:p w14:paraId="1EA81D6A">
            <w:pPr>
              <w:jc w:val="center"/>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Күн тәртібі</w:t>
            </w:r>
          </w:p>
        </w:tc>
        <w:tc>
          <w:tcPr>
            <w:tcW w:w="3342" w:type="dxa"/>
            <w:gridSpan w:val="4"/>
          </w:tcPr>
          <w:p w14:paraId="585B0880">
            <w:pPr>
              <w:tabs>
                <w:tab w:val="left" w:pos="1390"/>
              </w:tabs>
              <w:jc w:val="center"/>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 xml:space="preserve">Дүйсенбі                          </w:t>
            </w:r>
          </w:p>
        </w:tc>
        <w:tc>
          <w:tcPr>
            <w:tcW w:w="2770" w:type="dxa"/>
            <w:gridSpan w:val="2"/>
          </w:tcPr>
          <w:p w14:paraId="632EFED4">
            <w:pPr>
              <w:jc w:val="center"/>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 xml:space="preserve">Сейсенбі                         </w:t>
            </w:r>
          </w:p>
        </w:tc>
        <w:tc>
          <w:tcPr>
            <w:tcW w:w="2770" w:type="dxa"/>
            <w:gridSpan w:val="4"/>
          </w:tcPr>
          <w:p w14:paraId="1AEB0B9C">
            <w:pPr>
              <w:jc w:val="center"/>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 xml:space="preserve">Cәрсенбі                      </w:t>
            </w:r>
          </w:p>
        </w:tc>
        <w:tc>
          <w:tcPr>
            <w:tcW w:w="2217" w:type="dxa"/>
          </w:tcPr>
          <w:p w14:paraId="1142BD22">
            <w:pPr>
              <w:jc w:val="center"/>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 xml:space="preserve">Бейсенбі                     </w:t>
            </w:r>
          </w:p>
        </w:tc>
        <w:tc>
          <w:tcPr>
            <w:tcW w:w="2722" w:type="dxa"/>
            <w:gridSpan w:val="2"/>
          </w:tcPr>
          <w:p w14:paraId="014628C7">
            <w:pPr>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Жұма</w:t>
            </w:r>
          </w:p>
        </w:tc>
      </w:tr>
      <w:tr w14:paraId="40092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6"/>
          <w:wAfter w:w="15520" w:type="dxa"/>
          <w:trHeight w:val="879" w:hRule="atLeast"/>
        </w:trPr>
        <w:tc>
          <w:tcPr>
            <w:tcW w:w="2055" w:type="dxa"/>
          </w:tcPr>
          <w:p w14:paraId="5FB2A328">
            <w:pPr>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Балаларды қабылдау</w:t>
            </w:r>
          </w:p>
          <w:p w14:paraId="4533EAD9">
            <w:pPr>
              <w:rPr>
                <w:rFonts w:ascii="Times New Roman" w:hAnsi="Times New Roman" w:eastAsia="Calibri" w:cs="Times New Roman"/>
                <w:b/>
                <w:sz w:val="24"/>
                <w:szCs w:val="24"/>
                <w:lang w:val="kk-KZ"/>
              </w:rPr>
            </w:pPr>
          </w:p>
        </w:tc>
        <w:tc>
          <w:tcPr>
            <w:tcW w:w="13821" w:type="dxa"/>
            <w:gridSpan w:val="13"/>
          </w:tcPr>
          <w:p w14:paraId="7D0A9A37">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Балаларды көтеріңкі көңіл-күймен қарсы алу. Балалар үшін жайлы жағдай жасау. Балаларға  тәрбиешінің  толық аты - жөнін  атап сәлемдесуді үйрету. </w:t>
            </w:r>
          </w:p>
          <w:p w14:paraId="5FE4BBA5">
            <w:pPr>
              <w:rPr>
                <w:rFonts w:ascii="Times New Roman" w:hAnsi="Times New Roman" w:eastAsia="Calibri" w:cs="Times New Roman"/>
                <w:b/>
                <w:sz w:val="24"/>
                <w:szCs w:val="24"/>
                <w:lang w:val="kk-KZ"/>
              </w:rPr>
            </w:pPr>
            <w:r>
              <w:rPr>
                <w:rFonts w:ascii="Times New Roman" w:hAnsi="Times New Roman" w:eastAsia="Times New Roman" w:cs="Times New Roman"/>
                <w:sz w:val="24"/>
                <w:szCs w:val="24"/>
                <w:lang w:val="kk-KZ"/>
              </w:rPr>
              <w:t xml:space="preserve">Баланың бүгінгі көңіл күйі, оны не қызықтыратыны туралы сұрау, баланы жеке пікірін білдіруге тарту  </w:t>
            </w:r>
            <w:r>
              <w:rPr>
                <w:rFonts w:ascii="Times New Roman" w:hAnsi="Times New Roman" w:eastAsia="Times New Roman" w:cs="Times New Roman"/>
                <w:b/>
                <w:bCs/>
                <w:sz w:val="24"/>
                <w:szCs w:val="24"/>
                <w:lang w:val="kk-KZ"/>
              </w:rPr>
              <w:t>(сөйлеуді дамыту).</w:t>
            </w:r>
          </w:p>
        </w:tc>
      </w:tr>
      <w:tr w14:paraId="4D299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6"/>
          <w:wAfter w:w="15520" w:type="dxa"/>
          <w:trHeight w:val="609" w:hRule="atLeast"/>
        </w:trPr>
        <w:tc>
          <w:tcPr>
            <w:tcW w:w="2055" w:type="dxa"/>
          </w:tcPr>
          <w:p w14:paraId="5DB1F097">
            <w:pPr>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Ата-аналармен әңгімелесу</w:t>
            </w:r>
          </w:p>
        </w:tc>
        <w:tc>
          <w:tcPr>
            <w:tcW w:w="13821" w:type="dxa"/>
            <w:gridSpan w:val="13"/>
          </w:tcPr>
          <w:p w14:paraId="3FA4CB0D">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Балалардың көңіл күйі, денсаулығы мен тазалығы  жөнінде ата-анамен әңгімелесіп , кеңестер беру.</w:t>
            </w:r>
          </w:p>
          <w:p w14:paraId="722D7A04">
            <w:pPr>
              <w:adjustRightInd w:val="0"/>
              <w:rPr>
                <w:rFonts w:ascii="Times New Roman" w:hAnsi="Times New Roman" w:cs="Times New Roman"/>
                <w:color w:val="000000"/>
                <w:sz w:val="24"/>
                <w:szCs w:val="24"/>
                <w:lang w:val="kk-KZ"/>
              </w:rPr>
            </w:pPr>
            <w:r>
              <w:rPr>
                <w:rFonts w:ascii="Times New Roman" w:hAnsi="Times New Roman" w:eastAsia="Calibri" w:cs="Times New Roman"/>
                <w:sz w:val="24"/>
                <w:szCs w:val="24"/>
                <w:lang w:val="kk-KZ"/>
              </w:rPr>
              <w:t>Ата-аналарға  балаларын ертеңгілік жаттығуға үлгертіп алып келулерін ескерту.</w:t>
            </w:r>
          </w:p>
        </w:tc>
      </w:tr>
      <w:tr w14:paraId="63462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6"/>
          <w:wAfter w:w="15520" w:type="dxa"/>
          <w:trHeight w:val="1921" w:hRule="atLeast"/>
        </w:trPr>
        <w:tc>
          <w:tcPr>
            <w:tcW w:w="2055" w:type="dxa"/>
          </w:tcPr>
          <w:p w14:paraId="1D067C33">
            <w:pPr>
              <w:rPr>
                <w:rFonts w:ascii="Times New Roman" w:hAnsi="Times New Roman" w:eastAsia="Times New Roman" w:cs="Times New Roman"/>
                <w:b/>
                <w:bCs/>
                <w:spacing w:val="-57"/>
                <w:sz w:val="24"/>
                <w:szCs w:val="24"/>
                <w:lang w:val="kk-KZ"/>
              </w:rPr>
            </w:pPr>
            <w:r>
              <w:rPr>
                <w:rFonts w:ascii="Times New Roman" w:hAnsi="Times New Roman" w:eastAsia="Times New Roman" w:cs="Times New Roman"/>
                <w:b/>
                <w:bCs/>
                <w:sz w:val="24"/>
                <w:szCs w:val="24"/>
                <w:lang w:val="kk-KZ"/>
              </w:rPr>
              <w:t>Балалардың дербес әрекеті</w:t>
            </w:r>
            <w:r>
              <w:rPr>
                <w:rFonts w:ascii="Times New Roman" w:hAnsi="Times New Roman" w:eastAsia="Times New Roman" w:cs="Times New Roman"/>
                <w:b/>
                <w:bCs/>
                <w:spacing w:val="-57"/>
                <w:sz w:val="24"/>
                <w:szCs w:val="24"/>
                <w:lang w:val="kk-KZ"/>
              </w:rPr>
              <w:t xml:space="preserve"> </w:t>
            </w:r>
          </w:p>
          <w:p w14:paraId="194162F6">
            <w:pPr>
              <w:rPr>
                <w:rFonts w:ascii="Times New Roman" w:hAnsi="Times New Roman" w:eastAsia="Times New Roman" w:cs="Times New Roman"/>
                <w:b/>
                <w:bCs/>
                <w:sz w:val="24"/>
                <w:szCs w:val="24"/>
                <w:lang w:val="kk-KZ"/>
              </w:rPr>
            </w:pPr>
            <w:r>
              <w:rPr>
                <w:rFonts w:ascii="Times New Roman" w:hAnsi="Times New Roman" w:eastAsia="Times New Roman" w:cs="Times New Roman"/>
                <w:b/>
                <w:bCs/>
                <w:sz w:val="24"/>
                <w:szCs w:val="24"/>
                <w:lang w:val="kk-KZ"/>
              </w:rPr>
              <w:t>(баяу қимылды ойындар,</w:t>
            </w:r>
            <w:r>
              <w:rPr>
                <w:rFonts w:ascii="Times New Roman" w:hAnsi="Times New Roman" w:eastAsia="Times New Roman" w:cs="Times New Roman"/>
                <w:b/>
                <w:bCs/>
                <w:spacing w:val="1"/>
                <w:sz w:val="24"/>
                <w:szCs w:val="24"/>
                <w:lang w:val="kk-KZ"/>
              </w:rPr>
              <w:t xml:space="preserve"> </w:t>
            </w:r>
            <w:r>
              <w:rPr>
                <w:rFonts w:ascii="Times New Roman" w:hAnsi="Times New Roman" w:eastAsia="Times New Roman" w:cs="Times New Roman"/>
                <w:b/>
                <w:bCs/>
                <w:sz w:val="24"/>
                <w:szCs w:val="24"/>
                <w:lang w:val="kk-KZ"/>
              </w:rPr>
              <w:t>үстел</w:t>
            </w:r>
            <w:r>
              <w:rPr>
                <w:rFonts w:ascii="Times New Roman" w:hAnsi="Times New Roman" w:eastAsia="Times New Roman" w:cs="Times New Roman"/>
                <w:b/>
                <w:bCs/>
                <w:spacing w:val="-1"/>
                <w:sz w:val="24"/>
                <w:szCs w:val="24"/>
                <w:lang w:val="kk-KZ"/>
              </w:rPr>
              <w:t xml:space="preserve"> </w:t>
            </w:r>
            <w:r>
              <w:rPr>
                <w:rFonts w:ascii="Times New Roman" w:hAnsi="Times New Roman" w:eastAsia="Times New Roman" w:cs="Times New Roman"/>
                <w:b/>
                <w:bCs/>
                <w:sz w:val="24"/>
                <w:szCs w:val="24"/>
                <w:lang w:val="kk-KZ"/>
              </w:rPr>
              <w:t>үсті ойындары, бейнелеу әрекеті, кітаптар</w:t>
            </w:r>
            <w:r>
              <w:rPr>
                <w:rFonts w:ascii="Times New Roman" w:hAnsi="Times New Roman" w:eastAsia="Times New Roman" w:cs="Times New Roman"/>
                <w:b/>
                <w:bCs/>
                <w:spacing w:val="-58"/>
                <w:sz w:val="24"/>
                <w:szCs w:val="24"/>
                <w:lang w:val="kk-KZ"/>
              </w:rPr>
              <w:t xml:space="preserve"> </w:t>
            </w:r>
            <w:r>
              <w:rPr>
                <w:rFonts w:ascii="Times New Roman" w:hAnsi="Times New Roman" w:eastAsia="Times New Roman" w:cs="Times New Roman"/>
                <w:b/>
                <w:bCs/>
                <w:sz w:val="24"/>
                <w:szCs w:val="24"/>
                <w:lang w:val="kk-KZ"/>
              </w:rPr>
              <w:t>қарау және тағы басқа</w:t>
            </w:r>
            <w:r>
              <w:rPr>
                <w:rFonts w:ascii="Times New Roman" w:hAnsi="Times New Roman" w:eastAsia="Times New Roman" w:cs="Times New Roman"/>
                <w:b/>
                <w:bCs/>
                <w:spacing w:val="1"/>
                <w:sz w:val="24"/>
                <w:szCs w:val="24"/>
                <w:lang w:val="kk-KZ"/>
              </w:rPr>
              <w:t xml:space="preserve"> </w:t>
            </w:r>
            <w:r>
              <w:rPr>
                <w:rFonts w:ascii="Times New Roman" w:hAnsi="Times New Roman" w:eastAsia="Times New Roman" w:cs="Times New Roman"/>
                <w:b/>
                <w:bCs/>
                <w:sz w:val="24"/>
                <w:szCs w:val="24"/>
                <w:lang w:val="kk-KZ"/>
              </w:rPr>
              <w:t>әрекеттер)</w:t>
            </w:r>
          </w:p>
        </w:tc>
        <w:tc>
          <w:tcPr>
            <w:tcW w:w="2907" w:type="dxa"/>
          </w:tcPr>
          <w:p w14:paraId="3589D611">
            <w:pPr>
              <w:rPr>
                <w:rFonts w:ascii="Times New Roman" w:hAnsi="Times New Roman" w:eastAsia="Times New Roman" w:cs="Times New Roman"/>
                <w:b/>
                <w:color w:val="000000"/>
                <w:sz w:val="24"/>
                <w:szCs w:val="24"/>
                <w:lang w:val="kk-KZ"/>
              </w:rPr>
            </w:pPr>
            <w:r>
              <w:rPr>
                <w:rFonts w:ascii="Times New Roman" w:hAnsi="Times New Roman" w:eastAsia="Times New Roman" w:cs="Times New Roman"/>
                <w:sz w:val="24"/>
                <w:szCs w:val="24"/>
                <w:lang w:val="kk-KZ"/>
              </w:rPr>
              <w:t>«</w:t>
            </w:r>
            <w:r>
              <w:rPr>
                <w:rFonts w:ascii="Times New Roman" w:hAnsi="Times New Roman" w:eastAsia="Times New Roman" w:cs="Times New Roman"/>
                <w:b/>
                <w:color w:val="000000"/>
                <w:sz w:val="24"/>
                <w:szCs w:val="24"/>
                <w:lang w:val="kk-KZ"/>
              </w:rPr>
              <w:t>Бұл не үшін?»        дидактикалық ойын</w:t>
            </w:r>
          </w:p>
          <w:p w14:paraId="2E414200">
            <w:pPr>
              <w:rPr>
                <w:rFonts w:ascii="Times New Roman" w:hAnsi="Times New Roman" w:eastAsia="Times New Roman" w:cs="Times New Roman"/>
                <w:sz w:val="24"/>
                <w:szCs w:val="24"/>
                <w:lang w:val="kk-KZ"/>
              </w:rPr>
            </w:pPr>
            <w:r>
              <w:rPr>
                <w:rFonts w:ascii="Times New Roman" w:hAnsi="Times New Roman" w:eastAsia="Times New Roman" w:cs="Times New Roman"/>
                <w:b/>
                <w:color w:val="000000"/>
                <w:sz w:val="24"/>
                <w:szCs w:val="24"/>
                <w:lang w:val="kk-KZ"/>
              </w:rPr>
              <w:t>Мақсаты</w:t>
            </w:r>
            <w:r>
              <w:rPr>
                <w:rFonts w:ascii="Times New Roman" w:hAnsi="Times New Roman" w:eastAsia="Times New Roman" w:cs="Times New Roman"/>
                <w:color w:val="000000"/>
                <w:sz w:val="24"/>
                <w:szCs w:val="24"/>
                <w:lang w:val="kk-KZ"/>
              </w:rPr>
              <w:t>: Жыл мезгілдері мен тиісті айларды атауға үйрету</w:t>
            </w:r>
          </w:p>
        </w:tc>
        <w:tc>
          <w:tcPr>
            <w:tcW w:w="3205" w:type="dxa"/>
            <w:gridSpan w:val="5"/>
          </w:tcPr>
          <w:p w14:paraId="16078100">
            <w:pPr>
              <w:ind w:left="-108" w:right="-108"/>
              <w:rPr>
                <w:rFonts w:ascii="Times New Roman" w:hAnsi="Times New Roman" w:eastAsia="Times New Roman" w:cs="Times New Roman"/>
                <w:b/>
                <w:color w:val="000000"/>
                <w:sz w:val="24"/>
                <w:szCs w:val="24"/>
                <w:lang w:val="kk-KZ"/>
              </w:rPr>
            </w:pPr>
            <w:r>
              <w:rPr>
                <w:rFonts w:ascii="Times New Roman" w:hAnsi="Times New Roman" w:eastAsia="Times New Roman" w:cs="Times New Roman"/>
                <w:b/>
                <w:color w:val="000000"/>
                <w:sz w:val="24"/>
                <w:szCs w:val="24"/>
                <w:lang w:val="kk-KZ"/>
              </w:rPr>
              <w:t>«Жануарды тамақтандыр» дидактикалық ойыны</w:t>
            </w:r>
          </w:p>
          <w:p w14:paraId="1EC30349">
            <w:pPr>
              <w:rPr>
                <w:rFonts w:ascii="Times New Roman" w:hAnsi="Times New Roman" w:eastAsia="Times New Roman" w:cs="Times New Roman"/>
                <w:sz w:val="24"/>
                <w:szCs w:val="24"/>
                <w:lang w:val="kk-KZ"/>
              </w:rPr>
            </w:pPr>
            <w:r>
              <w:rPr>
                <w:rFonts w:ascii="Times New Roman" w:hAnsi="Times New Roman" w:eastAsia="Times New Roman" w:cs="Times New Roman"/>
                <w:b/>
                <w:color w:val="000000"/>
                <w:sz w:val="24"/>
                <w:szCs w:val="24"/>
                <w:lang w:val="kk-KZ"/>
              </w:rPr>
              <w:t>Мақсаты</w:t>
            </w:r>
            <w:r>
              <w:rPr>
                <w:rFonts w:ascii="Times New Roman" w:hAnsi="Times New Roman" w:eastAsia="Times New Roman" w:cs="Times New Roman"/>
                <w:color w:val="000000"/>
                <w:sz w:val="24"/>
                <w:szCs w:val="24"/>
                <w:lang w:val="kk-KZ"/>
              </w:rPr>
              <w:t>: сөздерді бөліктерге бөлуге, сөздің әр бөлігін бөлек айтуға үйрету</w:t>
            </w:r>
          </w:p>
        </w:tc>
        <w:tc>
          <w:tcPr>
            <w:tcW w:w="2728" w:type="dxa"/>
            <w:gridSpan w:val="3"/>
          </w:tcPr>
          <w:p w14:paraId="01384B2F">
            <w:pPr>
              <w:rPr>
                <w:rFonts w:ascii="Times New Roman" w:hAnsi="Times New Roman" w:eastAsia="Times New Roman" w:cs="Times New Roman"/>
                <w:b/>
                <w:color w:val="000000"/>
                <w:sz w:val="24"/>
                <w:szCs w:val="24"/>
                <w:lang w:val="kk-KZ"/>
              </w:rPr>
            </w:pPr>
            <w:r>
              <w:rPr>
                <w:rFonts w:ascii="Times New Roman" w:hAnsi="Times New Roman" w:eastAsia="Times New Roman" w:cs="Times New Roman"/>
                <w:b/>
                <w:color w:val="000000"/>
                <w:sz w:val="24"/>
                <w:szCs w:val="24"/>
                <w:lang w:val="kk-KZ"/>
              </w:rPr>
              <w:t>Өзіңе жұп тап» дидактикалық ойыны</w:t>
            </w:r>
          </w:p>
          <w:p w14:paraId="460D9894">
            <w:pPr>
              <w:rPr>
                <w:rFonts w:ascii="Times New Roman" w:hAnsi="Times New Roman" w:eastAsia="Times New Roman" w:cs="Times New Roman"/>
                <w:sz w:val="24"/>
                <w:szCs w:val="24"/>
                <w:lang w:val="kk-KZ"/>
              </w:rPr>
            </w:pPr>
            <w:r>
              <w:rPr>
                <w:rFonts w:ascii="Times New Roman" w:hAnsi="Times New Roman" w:eastAsia="Times New Roman" w:cs="Times New Roman"/>
                <w:b/>
                <w:color w:val="000000"/>
                <w:sz w:val="24"/>
                <w:szCs w:val="24"/>
                <w:lang w:val="kk-KZ"/>
              </w:rPr>
              <w:t>Мақсаты</w:t>
            </w:r>
            <w:r>
              <w:rPr>
                <w:rFonts w:ascii="Times New Roman" w:hAnsi="Times New Roman" w:eastAsia="Times New Roman" w:cs="Times New Roman"/>
                <w:color w:val="000000"/>
                <w:sz w:val="24"/>
                <w:szCs w:val="24"/>
                <w:lang w:val="kk-KZ"/>
              </w:rPr>
              <w:t>: балаларды сөздердің дыбысын тыңдауға үйрету; сөздерді өз бетінше атауға және олардағы дыбыстардың нақты айтылуына жаттығу</w:t>
            </w:r>
          </w:p>
        </w:tc>
        <w:tc>
          <w:tcPr>
            <w:tcW w:w="2259" w:type="dxa"/>
            <w:gridSpan w:val="2"/>
          </w:tcPr>
          <w:p w14:paraId="2C5824F1">
            <w:pPr>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Бұл нені білдіреді?» дидактикалық ойын</w:t>
            </w:r>
          </w:p>
          <w:p w14:paraId="7043AC5B">
            <w:pPr>
              <w:rPr>
                <w:rFonts w:ascii="Times New Roman" w:hAnsi="Times New Roman" w:eastAsia="Times New Roman" w:cs="Times New Roman"/>
                <w:color w:val="000000"/>
                <w:sz w:val="24"/>
                <w:szCs w:val="24"/>
                <w:lang w:val="kk-KZ"/>
              </w:rPr>
            </w:pPr>
            <w:r>
              <w:rPr>
                <w:rFonts w:ascii="Times New Roman" w:hAnsi="Times New Roman" w:eastAsia="Times New Roman" w:cs="Times New Roman"/>
                <w:b/>
                <w:sz w:val="24"/>
                <w:szCs w:val="24"/>
                <w:lang w:val="kk-KZ"/>
              </w:rPr>
              <w:t>Мақсаты</w:t>
            </w:r>
            <w:r>
              <w:rPr>
                <w:rFonts w:ascii="Times New Roman" w:hAnsi="Times New Roman" w:eastAsia="Times New Roman" w:cs="Times New Roman"/>
                <w:sz w:val="24"/>
                <w:szCs w:val="24"/>
                <w:lang w:val="kk-KZ"/>
              </w:rPr>
              <w:t>: балаларды сөздерді мағынасына қарай топтастыруға, сөздердің тікелей және бейнелі мағынасын түсінуге үйрету</w:t>
            </w:r>
          </w:p>
        </w:tc>
        <w:tc>
          <w:tcPr>
            <w:tcW w:w="2722" w:type="dxa"/>
            <w:gridSpan w:val="2"/>
          </w:tcPr>
          <w:p w14:paraId="40CA3A86">
            <w:pPr>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«Жануарды тамақтандыр» дидактикалық ойыны</w:t>
            </w:r>
          </w:p>
          <w:p w14:paraId="786B552D">
            <w:pPr>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Мақсаты</w:t>
            </w:r>
            <w:r>
              <w:rPr>
                <w:rFonts w:ascii="Times New Roman" w:hAnsi="Times New Roman" w:eastAsia="Times New Roman" w:cs="Times New Roman"/>
                <w:sz w:val="24"/>
                <w:szCs w:val="24"/>
                <w:lang w:val="kk-KZ"/>
              </w:rPr>
              <w:t>: сөздерді бөліктерге бөлуге, сөздің әр бөлігін бөлек айтуға үйрету</w:t>
            </w:r>
          </w:p>
          <w:p w14:paraId="744EFE45">
            <w:pPr>
              <w:rPr>
                <w:rFonts w:ascii="Times New Roman" w:hAnsi="Times New Roman" w:eastAsia="Times New Roman" w:cs="Times New Roman"/>
                <w:sz w:val="24"/>
                <w:szCs w:val="24"/>
                <w:lang w:val="kk-KZ"/>
              </w:rPr>
            </w:pPr>
          </w:p>
        </w:tc>
      </w:tr>
      <w:tr w14:paraId="045FB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2055" w:type="dxa"/>
            <w:tcBorders>
              <w:top w:val="nil"/>
            </w:tcBorders>
          </w:tcPr>
          <w:p w14:paraId="5BD12541">
            <w:pP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Таңертенгі</w:t>
            </w:r>
            <w:r>
              <w:rPr>
                <w:rFonts w:ascii="Times New Roman" w:hAnsi="Times New Roman" w:eastAsia="Times New Roman" w:cs="Times New Roman"/>
                <w:b/>
                <w:bCs/>
                <w:spacing w:val="-3"/>
                <w:sz w:val="24"/>
                <w:szCs w:val="24"/>
              </w:rPr>
              <w:t xml:space="preserve"> </w:t>
            </w:r>
            <w:r>
              <w:rPr>
                <w:rFonts w:ascii="Times New Roman" w:hAnsi="Times New Roman" w:eastAsia="Times New Roman" w:cs="Times New Roman"/>
                <w:b/>
                <w:bCs/>
                <w:sz w:val="24"/>
                <w:szCs w:val="24"/>
              </w:rPr>
              <w:t>жаттығу</w:t>
            </w:r>
          </w:p>
        </w:tc>
        <w:tc>
          <w:tcPr>
            <w:tcW w:w="13821" w:type="dxa"/>
            <w:gridSpan w:val="13"/>
            <w:tcBorders>
              <w:top w:val="nil"/>
            </w:tcBorders>
          </w:tcPr>
          <w:p w14:paraId="0DE62A2B">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Қазан айына арналған таңертеңгі жаттығулар кешені (</w:t>
            </w:r>
            <w:r>
              <w:rPr>
                <w:rFonts w:ascii="Times New Roman" w:hAnsi="Times New Roman" w:eastAsia="Times New Roman" w:cs="Times New Roman"/>
                <w:b/>
                <w:bCs/>
                <w:color w:val="000000"/>
                <w:sz w:val="24"/>
                <w:szCs w:val="24"/>
                <w:lang w:val="kk-KZ"/>
              </w:rPr>
              <w:t>Жалпы дамытушы жаттығулар,</w:t>
            </w:r>
            <w:r>
              <w:rPr>
                <w:rFonts w:ascii="Times New Roman" w:hAnsi="Times New Roman" w:eastAsia="Times New Roman" w:cs="Times New Roman"/>
                <w:b/>
                <w:bCs/>
                <w:sz w:val="24"/>
                <w:szCs w:val="24"/>
                <w:lang w:val="kk-KZ"/>
              </w:rPr>
              <w:t xml:space="preserve"> қимыл белсенділігі, ойын әрекеті). </w:t>
            </w:r>
          </w:p>
        </w:tc>
        <w:tc>
          <w:tcPr>
            <w:tcW w:w="4936" w:type="dxa"/>
            <w:gridSpan w:val="3"/>
            <w:tcBorders>
              <w:top w:val="nil"/>
            </w:tcBorders>
          </w:tcPr>
          <w:p w14:paraId="508A604A">
            <w:pPr>
              <w:rPr>
                <w:rFonts w:ascii="Times New Roman" w:hAnsi="Times New Roman" w:cs="Times New Roman"/>
                <w:sz w:val="24"/>
                <w:szCs w:val="24"/>
              </w:rPr>
            </w:pPr>
          </w:p>
          <w:p w14:paraId="1AA02AF0">
            <w:pPr>
              <w:rPr>
                <w:rFonts w:ascii="Times New Roman" w:hAnsi="Times New Roman" w:cs="Times New Roman"/>
                <w:sz w:val="24"/>
                <w:szCs w:val="24"/>
              </w:rPr>
            </w:pPr>
          </w:p>
        </w:tc>
        <w:tc>
          <w:tcPr>
            <w:tcW w:w="5293" w:type="dxa"/>
            <w:gridSpan w:val="2"/>
          </w:tcPr>
          <w:p w14:paraId="799A02BE">
            <w:pPr>
              <w:rPr>
                <w:rFonts w:ascii="Times New Roman" w:hAnsi="Times New Roman" w:cs="Times New Roman"/>
                <w:sz w:val="24"/>
                <w:szCs w:val="24"/>
              </w:rPr>
            </w:pPr>
          </w:p>
        </w:tc>
        <w:tc>
          <w:tcPr>
            <w:tcW w:w="5291" w:type="dxa"/>
          </w:tcPr>
          <w:p w14:paraId="59BEC8D6">
            <w:pPr>
              <w:rPr>
                <w:rFonts w:ascii="Times New Roman" w:hAnsi="Times New Roman" w:cs="Times New Roman"/>
                <w:color w:val="000000"/>
                <w:sz w:val="24"/>
                <w:szCs w:val="24"/>
                <w:lang w:val="kk-KZ" w:bidi="en-US"/>
              </w:rPr>
            </w:pPr>
            <w:r>
              <w:rPr>
                <w:rFonts w:ascii="Times New Roman" w:hAnsi="Times New Roman" w:cs="Times New Roman"/>
                <w:sz w:val="24"/>
                <w:szCs w:val="24"/>
                <w:lang w:val="kk-KZ"/>
              </w:rPr>
              <w:t>Желтоқсан айына арналған таңертеңгі  жаттығуларды  орындау (жалпы дамытушы жаттығулар ,қимыл белсенділін,ойын  әрекеті</w:t>
            </w:r>
          </w:p>
        </w:tc>
      </w:tr>
      <w:tr w14:paraId="2BD73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8019" w:type="dxa"/>
          <w:trHeight w:val="2138" w:hRule="atLeast"/>
        </w:trPr>
        <w:tc>
          <w:tcPr>
            <w:tcW w:w="2055" w:type="dxa"/>
          </w:tcPr>
          <w:p w14:paraId="7AB22028">
            <w:pPr>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Таңғы ас</w:t>
            </w:r>
          </w:p>
          <w:p w14:paraId="46D2DADF">
            <w:pPr>
              <w:rPr>
                <w:rFonts w:ascii="Times New Roman" w:hAnsi="Times New Roman" w:eastAsia="Calibri" w:cs="Times New Roman"/>
                <w:sz w:val="24"/>
                <w:szCs w:val="24"/>
                <w:lang w:val="kk-KZ"/>
              </w:rPr>
            </w:pPr>
          </w:p>
        </w:tc>
        <w:tc>
          <w:tcPr>
            <w:tcW w:w="13821" w:type="dxa"/>
            <w:gridSpan w:val="13"/>
          </w:tcPr>
          <w:p w14:paraId="69B7FBD1">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Таңғы ас алдында қолдарын сумен сабындап жуу мәдениетін қалыптастыру. </w:t>
            </w:r>
            <w:r>
              <w:rPr>
                <w:rFonts w:ascii="Times New Roman" w:hAnsi="Times New Roman" w:eastAsia="Times New Roman" w:cs="Times New Roman"/>
                <w:b/>
                <w:bCs/>
                <w:sz w:val="24"/>
                <w:szCs w:val="24"/>
                <w:lang w:val="kk-KZ"/>
              </w:rPr>
              <w:t>(мәдени-гигиеналық дағдылар, өзіне-өзі қызмет ету, кезекшілердің еңбек әрекеті)</w:t>
            </w:r>
          </w:p>
          <w:p w14:paraId="77B213BD">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Өз орнын тауып отыру. Таза және ұқыпты тамақтануды, қасықты  дұрыс ұстауын қадағалау</w:t>
            </w:r>
          </w:p>
        </w:tc>
        <w:tc>
          <w:tcPr>
            <w:tcW w:w="2259" w:type="dxa"/>
            <w:vMerge w:val="restart"/>
            <w:tcBorders>
              <w:top w:val="nil"/>
            </w:tcBorders>
          </w:tcPr>
          <w:p w14:paraId="1B80B114">
            <w:pPr>
              <w:rPr>
                <w:rFonts w:ascii="Times New Roman" w:hAnsi="Times New Roman" w:cs="Times New Roman"/>
                <w:sz w:val="24"/>
                <w:szCs w:val="24"/>
                <w:lang w:val="kk-KZ"/>
              </w:rPr>
            </w:pPr>
          </w:p>
        </w:tc>
        <w:tc>
          <w:tcPr>
            <w:tcW w:w="2621" w:type="dxa"/>
          </w:tcPr>
          <w:p w14:paraId="319414AE">
            <w:pPr>
              <w:rPr>
                <w:rFonts w:ascii="Times New Roman" w:hAnsi="Times New Roman" w:cs="Times New Roman"/>
                <w:sz w:val="24"/>
                <w:szCs w:val="24"/>
                <w:lang w:val="kk-KZ"/>
              </w:rPr>
            </w:pPr>
          </w:p>
        </w:tc>
        <w:tc>
          <w:tcPr>
            <w:tcW w:w="2621" w:type="dxa"/>
            <w:gridSpan w:val="2"/>
          </w:tcPr>
          <w:p w14:paraId="191D06AA">
            <w:pPr>
              <w:rPr>
                <w:rFonts w:ascii="Times New Roman" w:hAnsi="Times New Roman" w:cs="Times New Roman"/>
                <w:b/>
                <w:sz w:val="24"/>
                <w:szCs w:val="24"/>
                <w:lang w:val="kk-KZ"/>
              </w:rPr>
            </w:pPr>
            <w:r>
              <w:rPr>
                <w:rFonts w:ascii="Times New Roman" w:hAnsi="Times New Roman" w:cs="Times New Roman"/>
                <w:b/>
                <w:sz w:val="24"/>
                <w:szCs w:val="24"/>
                <w:lang w:val="kk-KZ"/>
              </w:rPr>
              <w:t>«Табиғат және адам» дидактикалық ойыны</w:t>
            </w:r>
          </w:p>
          <w:p w14:paraId="71FC5E86">
            <w:pPr>
              <w:rPr>
                <w:rFonts w:ascii="Times New Roman" w:hAnsi="Times New Roman" w:cs="Times New Roman"/>
                <w:sz w:val="24"/>
                <w:szCs w:val="24"/>
                <w:highlight w:val="yellow"/>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адам жасаған және табиғат адамға не беретіні туралы білімді жүйелеу: балық, ет, көкөніс, жеміс, жидек, тұқым, жаңғақ</w:t>
            </w:r>
          </w:p>
        </w:tc>
      </w:tr>
      <w:tr w14:paraId="440DD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8019" w:type="dxa"/>
          <w:trHeight w:val="547" w:hRule="atLeast"/>
        </w:trPr>
        <w:tc>
          <w:tcPr>
            <w:tcW w:w="2055" w:type="dxa"/>
          </w:tcPr>
          <w:p w14:paraId="780DD689">
            <w:pPr>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Ұйымдастырылған оқу іс әрекетіне  дайындық</w:t>
            </w:r>
          </w:p>
        </w:tc>
        <w:tc>
          <w:tcPr>
            <w:tcW w:w="13821" w:type="dxa"/>
            <w:gridSpan w:val="13"/>
          </w:tcPr>
          <w:p w14:paraId="5E9688B4">
            <w:pPr>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Шаттық шеңбері </w:t>
            </w:r>
          </w:p>
          <w:p w14:paraId="281EE4D8">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Қызығушылықтары бойынша әрекет түрін таңдау, ережелер туралы келісу және т. б. </w:t>
            </w:r>
            <w:r>
              <w:rPr>
                <w:rFonts w:ascii="Times New Roman" w:hAnsi="Times New Roman" w:eastAsia="Times New Roman" w:cs="Times New Roman"/>
                <w:b/>
                <w:bCs/>
                <w:sz w:val="24"/>
                <w:szCs w:val="24"/>
                <w:lang w:val="kk-KZ"/>
              </w:rPr>
              <w:t>(сөйлеуді дамыту)</w:t>
            </w:r>
          </w:p>
          <w:p w14:paraId="49061643">
            <w:pPr>
              <w:rPr>
                <w:rFonts w:ascii="Times New Roman" w:hAnsi="Times New Roman" w:cs="Times New Roman"/>
                <w:bCs/>
                <w:sz w:val="24"/>
                <w:szCs w:val="24"/>
                <w:lang w:val="kk-KZ"/>
              </w:rPr>
            </w:pPr>
            <w:r>
              <w:rPr>
                <w:rFonts w:ascii="Times New Roman" w:hAnsi="Times New Roman" w:eastAsia="Times New Roman" w:cs="Times New Roman"/>
                <w:sz w:val="24"/>
                <w:szCs w:val="24"/>
                <w:lang w:val="kk-KZ"/>
              </w:rPr>
              <w:t>Ұйымдастырылған іс әрекет тақырыбына сай жұмбақтар жасыру. Жаттаған тақпақты есіне түсіріп, қайталап айту</w:t>
            </w:r>
          </w:p>
        </w:tc>
        <w:tc>
          <w:tcPr>
            <w:tcW w:w="2259" w:type="dxa"/>
            <w:vMerge w:val="continue"/>
            <w:tcBorders>
              <w:top w:val="nil"/>
            </w:tcBorders>
          </w:tcPr>
          <w:p w14:paraId="60335D51">
            <w:pPr>
              <w:rPr>
                <w:rFonts w:ascii="Times New Roman" w:hAnsi="Times New Roman" w:cs="Times New Roman"/>
                <w:sz w:val="24"/>
                <w:szCs w:val="24"/>
                <w:lang w:val="kk-KZ"/>
              </w:rPr>
            </w:pPr>
          </w:p>
        </w:tc>
        <w:tc>
          <w:tcPr>
            <w:tcW w:w="2621" w:type="dxa"/>
          </w:tcPr>
          <w:p w14:paraId="47AAC084">
            <w:pPr>
              <w:rPr>
                <w:rFonts w:ascii="Times New Roman" w:hAnsi="Times New Roman" w:cs="Times New Roman"/>
                <w:sz w:val="24"/>
                <w:szCs w:val="24"/>
                <w:lang w:val="kk-KZ"/>
              </w:rPr>
            </w:pPr>
          </w:p>
        </w:tc>
        <w:tc>
          <w:tcPr>
            <w:tcW w:w="2621" w:type="dxa"/>
            <w:gridSpan w:val="2"/>
            <w:vAlign w:val="center"/>
          </w:tcPr>
          <w:p w14:paraId="5337EEA2">
            <w:pPr>
              <w:rPr>
                <w:rFonts w:ascii="Times New Roman" w:hAnsi="Times New Roman" w:cs="Times New Roman"/>
                <w:b/>
                <w:sz w:val="24"/>
                <w:szCs w:val="24"/>
                <w:lang w:val="kk-KZ"/>
              </w:rPr>
            </w:pPr>
          </w:p>
        </w:tc>
      </w:tr>
      <w:tr w14:paraId="53D18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6"/>
          <w:wAfter w:w="15520" w:type="dxa"/>
          <w:trHeight w:val="1124" w:hRule="atLeast"/>
        </w:trPr>
        <w:tc>
          <w:tcPr>
            <w:tcW w:w="2055" w:type="dxa"/>
          </w:tcPr>
          <w:p w14:paraId="23DAD816">
            <w:pPr>
              <w:rPr>
                <w:rFonts w:ascii="Times New Roman" w:hAnsi="Times New Roman" w:eastAsia="Times New Roman" w:cs="Times New Roman"/>
                <w:b/>
                <w:bCs/>
                <w:sz w:val="24"/>
                <w:szCs w:val="24"/>
                <w:lang w:val="kk-KZ"/>
              </w:rPr>
            </w:pPr>
            <w:r>
              <w:rPr>
                <w:rFonts w:ascii="Times New Roman" w:hAnsi="Times New Roman" w:eastAsia="Times New Roman" w:cs="Times New Roman"/>
                <w:b/>
                <w:bCs/>
                <w:sz w:val="24"/>
                <w:szCs w:val="24"/>
                <w:lang w:val="kk-KZ"/>
              </w:rPr>
              <w:t>Ұйымдастырылған</w:t>
            </w:r>
          </w:p>
          <w:p w14:paraId="35B31113">
            <w:pPr>
              <w:rPr>
                <w:rFonts w:ascii="Times New Roman" w:hAnsi="Times New Roman" w:eastAsia="Calibri" w:cs="Times New Roman"/>
                <w:b/>
                <w:sz w:val="24"/>
                <w:szCs w:val="24"/>
                <w:lang w:val="kk-KZ"/>
              </w:rPr>
            </w:pPr>
            <w:r>
              <w:rPr>
                <w:rFonts w:ascii="Times New Roman" w:hAnsi="Times New Roman" w:eastAsia="Times New Roman" w:cs="Times New Roman"/>
                <w:b/>
                <w:bCs/>
                <w:sz w:val="24"/>
                <w:szCs w:val="24"/>
              </w:rPr>
              <w:t>іс-әрекеттер</w:t>
            </w:r>
          </w:p>
        </w:tc>
        <w:tc>
          <w:tcPr>
            <w:tcW w:w="3048" w:type="dxa"/>
            <w:gridSpan w:val="2"/>
          </w:tcPr>
          <w:p w14:paraId="61170819">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Сауат ашу негіздері </w:t>
            </w:r>
          </w:p>
          <w:p w14:paraId="01073A2F">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Міндеті:</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Сызба бойынша сөздерді буынға бөлу, буындарды ретімен атай білу дағдыларын бекіту</w:t>
            </w:r>
          </w:p>
          <w:p w14:paraId="49CD90C3">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сызба бойынша сөздерді буынға бөлу, буындарды</w:t>
            </w:r>
          </w:p>
          <w:p w14:paraId="6524DB83">
            <w:pPr>
              <w:rPr>
                <w:rFonts w:ascii="Times New Roman" w:hAnsi="Times New Roman" w:cs="Times New Roman"/>
                <w:sz w:val="24"/>
                <w:szCs w:val="24"/>
                <w:lang w:val="kk-KZ"/>
              </w:rPr>
            </w:pPr>
            <w:r>
              <w:rPr>
                <w:rFonts w:ascii="Times New Roman" w:hAnsi="Times New Roman" w:cs="Times New Roman"/>
                <w:sz w:val="24"/>
                <w:szCs w:val="24"/>
                <w:lang w:val="kk-KZ"/>
              </w:rPr>
              <w:t>ретімен атай білу дағдыларын бекіту.</w:t>
            </w:r>
          </w:p>
          <w:p w14:paraId="5D7CB572">
            <w:pPr>
              <w:rPr>
                <w:rFonts w:ascii="Times New Roman" w:hAnsi="Times New Roman" w:cs="Times New Roman"/>
                <w:b/>
                <w:sz w:val="24"/>
                <w:szCs w:val="24"/>
                <w:lang w:val="kk-KZ"/>
              </w:rPr>
            </w:pPr>
            <w:r>
              <w:rPr>
                <w:rFonts w:ascii="Times New Roman" w:hAnsi="Times New Roman" w:cs="Times New Roman"/>
                <w:b/>
                <w:sz w:val="24"/>
                <w:szCs w:val="24"/>
                <w:lang w:val="kk-KZ"/>
              </w:rPr>
              <w:t>«Сөз ойла» дидактикалық жаттығуы</w:t>
            </w:r>
          </w:p>
          <w:p w14:paraId="57927756">
            <w:pPr>
              <w:rPr>
                <w:rFonts w:ascii="Times New Roman" w:hAnsi="Times New Roman" w:cs="Times New Roman"/>
                <w:sz w:val="24"/>
                <w:szCs w:val="24"/>
                <w:lang w:val="kk-KZ"/>
              </w:rPr>
            </w:pPr>
            <w:r>
              <w:rPr>
                <w:rFonts w:ascii="Times New Roman" w:hAnsi="Times New Roman" w:cs="Times New Roman"/>
                <w:b/>
                <w:sz w:val="24"/>
                <w:szCs w:val="24"/>
                <w:lang w:val="kk-KZ"/>
              </w:rPr>
              <w:t>(</w:t>
            </w:r>
            <w:r>
              <w:rPr>
                <w:rFonts w:ascii="Times New Roman" w:hAnsi="Times New Roman" w:cs="Times New Roman"/>
                <w:sz w:val="24"/>
                <w:szCs w:val="24"/>
                <w:lang w:val="kk-KZ"/>
              </w:rPr>
              <w:t>Əр дұрыс жауапқа педагог балаларға фишка беріп отырады)</w:t>
            </w:r>
          </w:p>
          <w:p w14:paraId="7A0912CF">
            <w:pPr>
              <w:rPr>
                <w:rFonts w:ascii="Times New Roman" w:hAnsi="Times New Roman" w:cs="Times New Roman"/>
                <w:sz w:val="24"/>
                <w:szCs w:val="24"/>
                <w:lang w:val="kk-KZ"/>
              </w:rPr>
            </w:pPr>
            <w:r>
              <w:rPr>
                <w:rFonts w:ascii="Times New Roman" w:hAnsi="Times New Roman" w:cs="Times New Roman"/>
                <w:sz w:val="24"/>
                <w:szCs w:val="24"/>
                <w:lang w:val="kk-KZ"/>
              </w:rPr>
              <w:t>– Айсұлу бізге -та буынынан басталатын сөздер ойлап айтуымызды сұрапты.</w:t>
            </w:r>
          </w:p>
          <w:p w14:paraId="35CFE706">
            <w:pPr>
              <w:rPr>
                <w:rFonts w:ascii="Times New Roman" w:hAnsi="Times New Roman" w:cs="Times New Roman"/>
                <w:sz w:val="24"/>
                <w:szCs w:val="24"/>
                <w:lang w:val="kk-KZ"/>
              </w:rPr>
            </w:pPr>
            <w:r>
              <w:rPr>
                <w:rFonts w:ascii="Times New Roman" w:hAnsi="Times New Roman" w:cs="Times New Roman"/>
                <w:sz w:val="24"/>
                <w:szCs w:val="24"/>
                <w:lang w:val="kk-KZ"/>
              </w:rPr>
              <w:t>Мысалы: тарақ, тамыз, тал, табыс, тап, тапқыр, тау, тауық, таутеке, тазы,</w:t>
            </w:r>
          </w:p>
          <w:p w14:paraId="5FE9FC4D">
            <w:pPr>
              <w:rPr>
                <w:rFonts w:ascii="Times New Roman" w:hAnsi="Times New Roman" w:cs="Times New Roman"/>
                <w:sz w:val="24"/>
                <w:szCs w:val="24"/>
                <w:lang w:val="kk-KZ"/>
              </w:rPr>
            </w:pPr>
            <w:r>
              <w:rPr>
                <w:rFonts w:ascii="Times New Roman" w:hAnsi="Times New Roman" w:cs="Times New Roman"/>
                <w:sz w:val="24"/>
                <w:szCs w:val="24"/>
                <w:lang w:val="kk-KZ"/>
              </w:rPr>
              <w:t xml:space="preserve">тамызық, таға, тақылдақ, таң </w:t>
            </w:r>
          </w:p>
          <w:p w14:paraId="4A9052AD">
            <w:pPr>
              <w:rPr>
                <w:rFonts w:ascii="Times New Roman" w:hAnsi="Times New Roman" w:cs="Times New Roman"/>
                <w:sz w:val="24"/>
                <w:szCs w:val="24"/>
                <w:lang w:val="kk-KZ"/>
              </w:rPr>
            </w:pPr>
            <w:r>
              <w:rPr>
                <w:rFonts w:ascii="Times New Roman" w:hAnsi="Times New Roman" w:cs="Times New Roman"/>
                <w:sz w:val="24"/>
                <w:szCs w:val="24"/>
                <w:lang w:val="kk-KZ"/>
              </w:rPr>
              <w:t>-ба буынынан басталатын сөздер ойлап айтуымызды сұрапты.</w:t>
            </w:r>
          </w:p>
          <w:p w14:paraId="3BEBC264">
            <w:pPr>
              <w:rPr>
                <w:rFonts w:ascii="Times New Roman" w:hAnsi="Times New Roman" w:cs="Times New Roman"/>
                <w:sz w:val="24"/>
                <w:szCs w:val="24"/>
                <w:lang w:val="kk-KZ"/>
              </w:rPr>
            </w:pPr>
            <w:r>
              <w:rPr>
                <w:rFonts w:ascii="Times New Roman" w:hAnsi="Times New Roman" w:cs="Times New Roman"/>
                <w:sz w:val="24"/>
                <w:szCs w:val="24"/>
                <w:lang w:val="kk-KZ"/>
              </w:rPr>
              <w:t>Мысалы: балық, батпақ, бақа, бағдат, бақ, бақ-бақ, банка, бақыр, Бағжан, байғазы,</w:t>
            </w:r>
          </w:p>
          <w:p w14:paraId="72E81C3A">
            <w:pPr>
              <w:rPr>
                <w:rFonts w:ascii="Times New Roman" w:hAnsi="Times New Roman" w:cs="Times New Roman"/>
                <w:sz w:val="24"/>
                <w:szCs w:val="24"/>
                <w:lang w:val="kk-KZ"/>
              </w:rPr>
            </w:pPr>
            <w:r>
              <w:rPr>
                <w:rFonts w:ascii="Times New Roman" w:hAnsi="Times New Roman" w:cs="Times New Roman"/>
                <w:sz w:val="24"/>
                <w:szCs w:val="24"/>
                <w:lang w:val="kk-KZ"/>
              </w:rPr>
              <w:t xml:space="preserve">бай, байлық, базар, Базаргүл, балшық </w:t>
            </w:r>
          </w:p>
          <w:p w14:paraId="1F4390CB">
            <w:pPr>
              <w:rPr>
                <w:rFonts w:ascii="Times New Roman" w:hAnsi="Times New Roman" w:cs="Times New Roman"/>
                <w:sz w:val="24"/>
                <w:szCs w:val="24"/>
                <w:lang w:val="kk-KZ"/>
              </w:rPr>
            </w:pPr>
            <w:r>
              <w:rPr>
                <w:rFonts w:ascii="Times New Roman" w:hAnsi="Times New Roman" w:cs="Times New Roman"/>
                <w:sz w:val="24"/>
                <w:szCs w:val="24"/>
                <w:lang w:val="kk-KZ"/>
              </w:rPr>
              <w:t>-са буынынан басталатын сөздер ойлап айтуымызды сұрапты.</w:t>
            </w:r>
          </w:p>
          <w:p w14:paraId="2289726F">
            <w:pPr>
              <w:rPr>
                <w:rFonts w:ascii="Times New Roman" w:hAnsi="Times New Roman" w:cs="Times New Roman"/>
                <w:sz w:val="24"/>
                <w:szCs w:val="24"/>
                <w:lang w:val="kk-KZ"/>
              </w:rPr>
            </w:pPr>
            <w:r>
              <w:rPr>
                <w:rFonts w:ascii="Times New Roman" w:hAnsi="Times New Roman" w:cs="Times New Roman"/>
                <w:sz w:val="24"/>
                <w:szCs w:val="24"/>
                <w:lang w:val="kk-KZ"/>
              </w:rPr>
              <w:t>Мысалы: сағыз, сабын, салт, Самал, сарай, сары, сай, самал, сал, сауық, сауыншы,</w:t>
            </w:r>
          </w:p>
          <w:p w14:paraId="036675FD">
            <w:pPr>
              <w:rPr>
                <w:rFonts w:ascii="Times New Roman" w:hAnsi="Times New Roman" w:cs="Times New Roman"/>
                <w:sz w:val="24"/>
                <w:szCs w:val="24"/>
                <w:lang w:val="kk-KZ"/>
              </w:rPr>
            </w:pPr>
            <w:r>
              <w:rPr>
                <w:rFonts w:ascii="Times New Roman" w:hAnsi="Times New Roman" w:cs="Times New Roman"/>
                <w:sz w:val="24"/>
                <w:szCs w:val="24"/>
                <w:lang w:val="kk-KZ"/>
              </w:rPr>
              <w:t xml:space="preserve">сатушы, сауап, сауықшыл, сан </w:t>
            </w:r>
          </w:p>
          <w:p w14:paraId="4F7E3B8B">
            <w:pPr>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Ойын соңында фишкасы ең көп бала жеңімпаз болады</w:t>
            </w:r>
          </w:p>
          <w:p w14:paraId="5CAB295A">
            <w:pPr>
              <w:rPr>
                <w:rFonts w:ascii="Times New Roman" w:hAnsi="Times New Roman" w:cs="Times New Roman"/>
                <w:b/>
                <w:color w:val="000000"/>
                <w:sz w:val="24"/>
                <w:szCs w:val="24"/>
                <w:lang w:val="kk-KZ" w:bidi="en-US"/>
              </w:rPr>
            </w:pPr>
          </w:p>
          <w:p w14:paraId="664C1F31">
            <w:pPr>
              <w:rPr>
                <w:rFonts w:ascii="Times New Roman" w:hAnsi="Times New Roman" w:cs="Times New Roman"/>
                <w:b/>
                <w:color w:val="000000"/>
                <w:sz w:val="24"/>
                <w:szCs w:val="24"/>
                <w:lang w:val="kk-KZ" w:bidi="en-US"/>
              </w:rPr>
            </w:pPr>
            <w:r>
              <w:rPr>
                <w:rFonts w:ascii="Times New Roman" w:hAnsi="Times New Roman" w:cs="Times New Roman"/>
                <w:b/>
                <w:color w:val="000000"/>
                <w:sz w:val="24"/>
                <w:szCs w:val="24"/>
                <w:lang w:val="kk-KZ" w:bidi="en-US"/>
              </w:rPr>
              <w:t>Көркем әдебиет</w:t>
            </w:r>
          </w:p>
          <w:p w14:paraId="6C13E774">
            <w:pPr>
              <w:spacing w:after="25" w:line="256" w:lineRule="auto"/>
              <w:ind w:left="3"/>
              <w:rPr>
                <w:rFonts w:ascii="Times New Roman" w:hAnsi="Times New Roman" w:cs="Times New Roman"/>
                <w:sz w:val="24"/>
                <w:szCs w:val="24"/>
                <w:lang w:val="kk-KZ"/>
              </w:rPr>
            </w:pPr>
            <w:r>
              <w:rPr>
                <w:rFonts w:ascii="Times New Roman" w:hAnsi="Times New Roman" w:cs="Times New Roman"/>
                <w:b/>
                <w:color w:val="000000"/>
                <w:sz w:val="24"/>
                <w:szCs w:val="24"/>
                <w:lang w:val="kk-KZ" w:bidi="en-US"/>
              </w:rPr>
              <w:t xml:space="preserve"> Міндеті: -</w:t>
            </w:r>
            <w:r>
              <w:rPr>
                <w:rFonts w:ascii="Times New Roman" w:hAnsi="Times New Roman" w:cs="Times New Roman"/>
                <w:color w:val="000000"/>
                <w:sz w:val="24"/>
                <w:szCs w:val="24"/>
                <w:lang w:val="kk-KZ" w:bidi="en-US"/>
              </w:rPr>
              <w:t xml:space="preserve"> -Шығарма мазмұнын сюжеттің бірізділігін сақтай отырып, эмоциямен, қисынды қайталап айтып беру</w:t>
            </w:r>
          </w:p>
          <w:p w14:paraId="4FC092D1">
            <w:pPr>
              <w:widowControl w:val="0"/>
              <w:autoSpaceDE w:val="0"/>
              <w:autoSpaceDN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Мақсаты </w:t>
            </w:r>
            <w:r>
              <w:rPr>
                <w:rFonts w:ascii="Times New Roman" w:hAnsi="Times New Roman" w:eastAsia="Times New Roman" w:cs="Times New Roman"/>
                <w:sz w:val="24"/>
                <w:szCs w:val="24"/>
                <w:lang w:val="kk-KZ"/>
              </w:rPr>
              <w:t xml:space="preserve"> сюжеттік бірізділікті сақтап, көңіл күймен, қисынды мазмұндауға дағдыландыру</w:t>
            </w:r>
          </w:p>
          <w:p w14:paraId="19A74DFB">
            <w:pPr>
              <w:widowControl w:val="0"/>
              <w:autoSpaceDE w:val="0"/>
              <w:autoSpaceDN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Қазақстанның жері кең-байтақ, табиғаты бай, егемен мемлекет. Қазақстанның</w:t>
            </w:r>
          </w:p>
          <w:p w14:paraId="129CFA2B">
            <w:pPr>
              <w:widowControl w:val="0"/>
              <w:autoSpaceDE w:val="0"/>
              <w:autoSpaceDN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астанасы – Нұр-Сұлтан қаласы Сарыарқа даласында, Есілдің жағасында орналасқан</w:t>
            </w:r>
          </w:p>
          <w:p w14:paraId="1B9C73EB">
            <w:pPr>
              <w:widowControl w:val="0"/>
              <w:autoSpaceDE w:val="0"/>
              <w:autoSpaceDN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(картадан көрсету). Біз – Қазақстан азаматы екендігімізді мақтан етеміз. Қазақстан –</w:t>
            </w:r>
          </w:p>
          <w:p w14:paraId="16BF806D">
            <w:pPr>
              <w:widowControl w:val="0"/>
              <w:autoSpaceDE w:val="0"/>
              <w:autoSpaceDN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біздің Отанымыз.</w:t>
            </w:r>
          </w:p>
          <w:p w14:paraId="2A66B0A7">
            <w:pPr>
              <w:widowControl w:val="0"/>
              <w:autoSpaceDE w:val="0"/>
              <w:autoSpaceDN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Тәрбиеші  «Тəуелсіздік күні» слайдын көрсетіп, əңгімелейді.</w:t>
            </w:r>
          </w:p>
          <w:p w14:paraId="360375DF">
            <w:pPr>
              <w:widowControl w:val="0"/>
              <w:autoSpaceDE w:val="0"/>
              <w:autoSpaceDN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Бүгін Əлия Дəулеткелдінің «Тəуелсіздігіміз мəңгілік» атты əңгімесімен танысамыз.</w:t>
            </w:r>
          </w:p>
          <w:p w14:paraId="7204D51F">
            <w:pPr>
              <w:widowControl w:val="0"/>
              <w:autoSpaceDE w:val="0"/>
              <w:autoSpaceDN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Əңгіме – болған оқиғаның желісі бойынша жазылады.</w:t>
            </w:r>
          </w:p>
          <w:p w14:paraId="434233F6">
            <w:pPr>
              <w:rPr>
                <w:rFonts w:ascii="Times New Roman" w:hAnsi="Times New Roman" w:cs="Times New Roman"/>
                <w:b/>
                <w:color w:val="000000"/>
                <w:sz w:val="24"/>
                <w:szCs w:val="24"/>
                <w:lang w:val="kk-KZ" w:bidi="en-US"/>
              </w:rPr>
            </w:pPr>
            <w:r>
              <w:rPr>
                <w:rFonts w:ascii="Times New Roman" w:hAnsi="Times New Roman" w:eastAsia="Times New Roman" w:cs="Times New Roman"/>
                <w:sz w:val="24"/>
                <w:szCs w:val="24"/>
                <w:lang w:val="kk-KZ"/>
              </w:rPr>
              <w:t>Педагог əңгімені оқиды, мазмұнын түсіндіреді (қосымшаны қараңыз).</w:t>
            </w:r>
            <w:r>
              <w:rPr>
                <w:rFonts w:ascii="Times New Roman" w:hAnsi="Times New Roman" w:cs="Times New Roman"/>
                <w:b/>
                <w:color w:val="000000"/>
                <w:sz w:val="24"/>
                <w:szCs w:val="24"/>
                <w:lang w:val="kk-KZ" w:bidi="en-US"/>
              </w:rPr>
              <w:t xml:space="preserve">                             </w:t>
            </w:r>
          </w:p>
          <w:p w14:paraId="4E19E08E">
            <w:pPr>
              <w:rPr>
                <w:rFonts w:ascii="Times New Roman" w:hAnsi="Times New Roman" w:cs="Times New Roman"/>
                <w:b/>
                <w:color w:val="000000"/>
                <w:sz w:val="24"/>
                <w:szCs w:val="24"/>
                <w:lang w:val="kk-KZ" w:bidi="en-US"/>
              </w:rPr>
            </w:pPr>
          </w:p>
          <w:p w14:paraId="5A6638CB">
            <w:pPr>
              <w:rPr>
                <w:rFonts w:ascii="Times New Roman" w:hAnsi="Times New Roman" w:cs="Times New Roman"/>
                <w:b/>
                <w:color w:val="000000"/>
                <w:sz w:val="24"/>
                <w:szCs w:val="24"/>
                <w:lang w:val="kk-KZ" w:bidi="en-US"/>
              </w:rPr>
            </w:pPr>
            <w:r>
              <w:rPr>
                <w:rFonts w:ascii="Times New Roman" w:hAnsi="Times New Roman" w:cs="Times New Roman"/>
                <w:b/>
                <w:color w:val="000000"/>
                <w:sz w:val="24"/>
                <w:szCs w:val="24"/>
                <w:lang w:val="kk-KZ" w:bidi="en-US"/>
              </w:rPr>
              <w:t>Дене шынықтыру</w:t>
            </w:r>
          </w:p>
          <w:p w14:paraId="2A64E2CC">
            <w:pPr>
              <w:rPr>
                <w:rFonts w:ascii="Times New Roman" w:hAnsi="Times New Roman" w:eastAsia="Times New Roman" w:cs="Times New Roman"/>
                <w:color w:val="000000"/>
                <w:sz w:val="24"/>
                <w:szCs w:val="24"/>
                <w:lang w:val="kk-KZ" w:bidi="en-US"/>
              </w:rPr>
            </w:pPr>
            <w:r>
              <w:rPr>
                <w:rFonts w:ascii="Times New Roman" w:hAnsi="Times New Roman" w:cs="Times New Roman"/>
                <w:b/>
                <w:sz w:val="24"/>
                <w:szCs w:val="24"/>
                <w:lang w:val="kk-KZ"/>
              </w:rPr>
              <w:t xml:space="preserve"> </w:t>
            </w:r>
            <w:r>
              <w:rPr>
                <w:rFonts w:ascii="Times New Roman" w:hAnsi="Times New Roman" w:eastAsia="Times New Roman" w:cs="Times New Roman"/>
                <w:bCs/>
                <w:sz w:val="24"/>
                <w:szCs w:val="24"/>
                <w:lang w:val="kk-KZ"/>
              </w:rPr>
              <w:t>Маманның жоспары бойынша.</w:t>
            </w:r>
          </w:p>
          <w:p w14:paraId="49ABB2B8">
            <w:pPr>
              <w:rPr>
                <w:rFonts w:ascii="Times New Roman" w:hAnsi="Times New Roman" w:cs="Times New Roman"/>
                <w:b/>
                <w:color w:val="000000"/>
                <w:sz w:val="24"/>
                <w:szCs w:val="24"/>
                <w:lang w:val="kk-KZ" w:bidi="en-US"/>
              </w:rPr>
            </w:pPr>
            <w:r>
              <w:rPr>
                <w:rFonts w:ascii="Times New Roman" w:hAnsi="Times New Roman" w:cs="Times New Roman"/>
                <w:b/>
                <w:color w:val="000000"/>
                <w:sz w:val="24"/>
                <w:szCs w:val="24"/>
                <w:lang w:val="kk-KZ" w:bidi="en-US"/>
              </w:rPr>
              <w:t>Қазақ тілі</w:t>
            </w:r>
          </w:p>
          <w:p w14:paraId="159AC27E">
            <w:pPr>
              <w:widowControl w:val="0"/>
              <w:autoSpaceDE w:val="0"/>
              <w:autoSpaceDN w:val="0"/>
              <w:spacing w:line="274" w:lineRule="exact"/>
              <w:outlineLvl w:val="1"/>
              <w:rPr>
                <w:rFonts w:ascii="Times New Roman" w:hAnsi="Times New Roman" w:eastAsia="Times New Roman" w:cs="Times New Roman"/>
                <w:bCs/>
                <w:sz w:val="24"/>
                <w:szCs w:val="24"/>
                <w:lang w:val="kk-KZ"/>
              </w:rPr>
            </w:pPr>
            <w:r>
              <w:rPr>
                <w:rFonts w:ascii="Times New Roman" w:hAnsi="Times New Roman" w:eastAsia="Times New Roman" w:cs="Times New Roman"/>
                <w:b/>
                <w:bCs/>
                <w:color w:val="000000"/>
                <w:sz w:val="24"/>
                <w:szCs w:val="24"/>
                <w:lang w:val="kk-KZ" w:bidi="en-US"/>
              </w:rPr>
              <w:t xml:space="preserve">Міндеті: </w:t>
            </w:r>
            <w:r>
              <w:rPr>
                <w:rFonts w:ascii="Times New Roman" w:hAnsi="Times New Roman" w:eastAsia="Times New Roman" w:cs="Times New Roman"/>
                <w:bCs/>
                <w:sz w:val="24"/>
                <w:szCs w:val="24"/>
                <w:lang w:val="kk-KZ"/>
              </w:rPr>
              <w:t xml:space="preserve">  - Мақал-мәтелдерді, көркем сөздерді қолдануына қолдау көрсету, ынталандыру</w:t>
            </w:r>
          </w:p>
          <w:p w14:paraId="0735747E">
            <w:pPr>
              <w:rPr>
                <w:rFonts w:ascii="Times New Roman" w:hAnsi="Times New Roman" w:cs="Times New Roman"/>
                <w:sz w:val="24"/>
                <w:szCs w:val="24"/>
                <w:lang w:val="kk-KZ"/>
              </w:rPr>
            </w:pPr>
            <w:r>
              <w:rPr>
                <w:rFonts w:ascii="Times New Roman" w:hAnsi="Times New Roman" w:cs="Times New Roman"/>
                <w:b/>
                <w:color w:val="000000"/>
                <w:sz w:val="24"/>
                <w:szCs w:val="24"/>
                <w:lang w:val="kk-KZ" w:bidi="en-US"/>
              </w:rPr>
              <w:t xml:space="preserve">Мақсаты </w:t>
            </w:r>
            <w:r>
              <w:rPr>
                <w:rFonts w:ascii="Times New Roman" w:hAnsi="Times New Roman" w:cs="Times New Roman"/>
                <w:sz w:val="24"/>
                <w:szCs w:val="24"/>
                <w:lang w:val="kk-KZ"/>
              </w:rPr>
              <w:t xml:space="preserve">  әртүрлі мамандық иелері туралы түсіндіру, адамдардың еңбектеріндегі өзара байланыстарды байқауға үйрету</w:t>
            </w:r>
          </w:p>
          <w:p w14:paraId="38E31A71">
            <w:pPr>
              <w:rPr>
                <w:rFonts w:ascii="Times New Roman" w:hAnsi="Times New Roman" w:cs="Times New Roman"/>
                <w:b/>
                <w:color w:val="000000"/>
                <w:sz w:val="24"/>
                <w:szCs w:val="24"/>
                <w:lang w:val="kk-KZ" w:bidi="en-US"/>
              </w:rPr>
            </w:pPr>
            <w:r>
              <w:rPr>
                <w:rFonts w:ascii="Times New Roman" w:hAnsi="Times New Roman" w:cs="Times New Roman"/>
                <w:b/>
                <w:color w:val="000000"/>
                <w:sz w:val="24"/>
                <w:szCs w:val="24"/>
                <w:lang w:val="kk-KZ" w:bidi="en-US"/>
              </w:rPr>
              <w:t>Ойын: Кім не істейді?</w:t>
            </w:r>
          </w:p>
          <w:p w14:paraId="7CC35E06">
            <w:pPr>
              <w:rPr>
                <w:rFonts w:ascii="Times New Roman" w:hAnsi="Times New Roman" w:cs="Times New Roman"/>
                <w:color w:val="000000"/>
                <w:sz w:val="24"/>
                <w:szCs w:val="24"/>
                <w:lang w:val="kk-KZ" w:bidi="en-US"/>
              </w:rPr>
            </w:pPr>
            <w:r>
              <w:rPr>
                <w:rFonts w:ascii="Times New Roman" w:hAnsi="Times New Roman" w:cs="Times New Roman"/>
                <w:color w:val="000000"/>
                <w:sz w:val="24"/>
                <w:szCs w:val="24"/>
                <w:lang w:val="kk-KZ" w:bidi="en-US"/>
              </w:rPr>
              <w:t>Ұшқыш ұшады. Ғарышкер ұшады. Дәрігер емдейді. Құрылысшы үй салады. Сатушы сатады.</w:t>
            </w:r>
          </w:p>
          <w:p w14:paraId="0FE67AC1">
            <w:pPr>
              <w:rPr>
                <w:rFonts w:ascii="Times New Roman" w:hAnsi="Times New Roman" w:cs="Times New Roman"/>
                <w:color w:val="000000"/>
                <w:sz w:val="24"/>
                <w:szCs w:val="24"/>
                <w:lang w:val="kk-KZ" w:bidi="en-US"/>
              </w:rPr>
            </w:pPr>
            <w:r>
              <w:rPr>
                <w:rFonts w:ascii="Times New Roman" w:hAnsi="Times New Roman" w:cs="Times New Roman"/>
                <w:color w:val="000000"/>
                <w:sz w:val="24"/>
                <w:szCs w:val="24"/>
                <w:lang w:val="kk-KZ" w:bidi="en-US"/>
              </w:rPr>
              <w:t>Балалар сөйлемдерді қайталайды.</w:t>
            </w:r>
          </w:p>
          <w:p w14:paraId="168DF8D2">
            <w:pPr>
              <w:rPr>
                <w:rFonts w:ascii="Times New Roman" w:hAnsi="Times New Roman" w:cs="Times New Roman"/>
                <w:color w:val="000000"/>
                <w:sz w:val="24"/>
                <w:szCs w:val="24"/>
                <w:lang w:val="kk-KZ" w:bidi="en-US"/>
              </w:rPr>
            </w:pPr>
            <w:r>
              <w:rPr>
                <w:rFonts w:ascii="Times New Roman" w:hAnsi="Times New Roman" w:cs="Times New Roman"/>
                <w:color w:val="000000"/>
                <w:sz w:val="24"/>
                <w:szCs w:val="24"/>
                <w:lang w:val="kk-KZ" w:bidi="en-US"/>
              </w:rPr>
              <w:t>«Кім болып істейді?» сұрағымен таныстырады.</w:t>
            </w:r>
          </w:p>
          <w:p w14:paraId="2615F27C">
            <w:pPr>
              <w:rPr>
                <w:rFonts w:ascii="Times New Roman" w:hAnsi="Times New Roman" w:cs="Times New Roman"/>
                <w:color w:val="000000"/>
                <w:sz w:val="24"/>
                <w:szCs w:val="24"/>
                <w:lang w:val="kk-KZ" w:bidi="en-US"/>
              </w:rPr>
            </w:pPr>
            <w:r>
              <w:rPr>
                <w:rFonts w:ascii="Times New Roman" w:hAnsi="Times New Roman" w:cs="Times New Roman"/>
                <w:color w:val="000000"/>
                <w:sz w:val="24"/>
                <w:szCs w:val="24"/>
                <w:lang w:val="kk-KZ" w:bidi="en-US"/>
              </w:rPr>
              <w:t>Ата-аналарының кім болып істейтінін сұрайды.</w:t>
            </w:r>
          </w:p>
          <w:p w14:paraId="073C7DED">
            <w:pPr>
              <w:rPr>
                <w:rFonts w:ascii="Times New Roman" w:hAnsi="Times New Roman" w:cs="Times New Roman"/>
                <w:color w:val="000000"/>
                <w:sz w:val="24"/>
                <w:szCs w:val="24"/>
                <w:lang w:val="kk-KZ" w:bidi="en-US"/>
              </w:rPr>
            </w:pPr>
            <w:r>
              <w:rPr>
                <w:rFonts w:ascii="Times New Roman" w:hAnsi="Times New Roman" w:cs="Times New Roman"/>
                <w:color w:val="000000"/>
                <w:sz w:val="24"/>
                <w:szCs w:val="24"/>
                <w:lang w:val="kk-KZ" w:bidi="en-US"/>
              </w:rPr>
              <w:t>– Сенің әкең кім болып істейді? Сенің анаң кім болып істейді?</w:t>
            </w:r>
          </w:p>
          <w:p w14:paraId="53144611">
            <w:pPr>
              <w:rPr>
                <w:rFonts w:ascii="Times New Roman" w:hAnsi="Times New Roman" w:cs="Times New Roman"/>
                <w:color w:val="000000"/>
                <w:sz w:val="24"/>
                <w:szCs w:val="24"/>
                <w:lang w:val="kk-KZ" w:bidi="en-US"/>
              </w:rPr>
            </w:pPr>
            <w:r>
              <w:rPr>
                <w:rFonts w:ascii="Times New Roman" w:hAnsi="Times New Roman" w:cs="Times New Roman"/>
                <w:color w:val="000000"/>
                <w:sz w:val="24"/>
                <w:szCs w:val="24"/>
                <w:lang w:val="kk-KZ" w:bidi="en-US"/>
              </w:rPr>
              <w:t>Балалар Менің есімдігін жауаптарында қолданады. Ата-аналарының мамандықтарын атайды.</w:t>
            </w:r>
          </w:p>
          <w:p w14:paraId="6AAFCDCB">
            <w:pPr>
              <w:rPr>
                <w:rFonts w:ascii="Times New Roman" w:hAnsi="Times New Roman" w:cs="Times New Roman"/>
                <w:color w:val="000000"/>
                <w:sz w:val="24"/>
                <w:szCs w:val="24"/>
                <w:lang w:val="kk-KZ" w:bidi="en-US"/>
              </w:rPr>
            </w:pPr>
            <w:r>
              <w:rPr>
                <w:rFonts w:ascii="Times New Roman" w:hAnsi="Times New Roman" w:cs="Times New Roman"/>
                <w:color w:val="000000"/>
                <w:sz w:val="24"/>
                <w:szCs w:val="24"/>
                <w:lang w:val="kk-KZ" w:bidi="en-US"/>
              </w:rPr>
              <w:t>– Менің әкем құрылысшы болып істейді.</w:t>
            </w:r>
          </w:p>
          <w:p w14:paraId="5B253720">
            <w:pPr>
              <w:widowControl w:val="0"/>
              <w:autoSpaceDE w:val="0"/>
              <w:autoSpaceDN w:val="0"/>
              <w:rPr>
                <w:rFonts w:ascii="Times New Roman" w:hAnsi="Times New Roman" w:eastAsia="Times New Roman" w:cs="Times New Roman"/>
                <w:b/>
                <w:sz w:val="24"/>
                <w:szCs w:val="24"/>
                <w:lang w:val="kk-KZ"/>
              </w:rPr>
            </w:pPr>
            <w:r>
              <w:rPr>
                <w:rFonts w:ascii="Times New Roman" w:hAnsi="Times New Roman" w:cs="Times New Roman"/>
                <w:color w:val="000000"/>
                <w:sz w:val="24"/>
                <w:szCs w:val="24"/>
                <w:lang w:val="kk-KZ" w:bidi="en-US"/>
              </w:rPr>
              <w:t>– Менің анам дәрігер болып істейді.</w:t>
            </w:r>
          </w:p>
          <w:p w14:paraId="5D735BD3">
            <w:pPr>
              <w:rPr>
                <w:rFonts w:ascii="Times New Roman" w:hAnsi="Times New Roman" w:eastAsia="Times New Roman" w:cs="Times New Roman"/>
                <w:bCs/>
                <w:sz w:val="24"/>
                <w:szCs w:val="24"/>
                <w:lang w:val="kk-KZ"/>
              </w:rPr>
            </w:pPr>
          </w:p>
          <w:p w14:paraId="2BD3035B">
            <w:pPr>
              <w:spacing w:line="256" w:lineRule="auto"/>
              <w:rPr>
                <w:rFonts w:ascii="Times New Roman" w:hAnsi="Times New Roman" w:eastAsia="Times New Roman" w:cs="Times New Roman"/>
                <w:color w:val="000000"/>
                <w:sz w:val="24"/>
                <w:szCs w:val="24"/>
                <w:lang w:val="kk-KZ"/>
              </w:rPr>
            </w:pPr>
          </w:p>
        </w:tc>
        <w:tc>
          <w:tcPr>
            <w:tcW w:w="2694" w:type="dxa"/>
            <w:gridSpan w:val="3"/>
          </w:tcPr>
          <w:p w14:paraId="73C5677C">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Сөйлеуді дамыту  </w:t>
            </w:r>
          </w:p>
          <w:p w14:paraId="433A05C6">
            <w:pPr>
              <w:tabs>
                <w:tab w:val="left" w:pos="765"/>
                <w:tab w:val="left" w:pos="766"/>
              </w:tabs>
              <w:spacing w:before="1"/>
              <w:rPr>
                <w:rFonts w:ascii="Times New Roman" w:hAnsi="Times New Roman" w:cs="Times New Roman"/>
                <w:sz w:val="24"/>
                <w:szCs w:val="24"/>
                <w:lang w:val="kk-KZ"/>
              </w:rPr>
            </w:pPr>
            <w:r>
              <w:rPr>
                <w:rFonts w:ascii="Times New Roman" w:hAnsi="Times New Roman" w:cs="Times New Roman"/>
                <w:b/>
                <w:sz w:val="24"/>
                <w:szCs w:val="24"/>
                <w:lang w:val="kk-KZ"/>
              </w:rPr>
              <w:t>Міндеті:</w:t>
            </w:r>
            <w:r>
              <w:rPr>
                <w:rFonts w:ascii="Times New Roman" w:hAnsi="Times New Roman" w:cs="Times New Roman"/>
                <w:sz w:val="24"/>
                <w:szCs w:val="24"/>
                <w:lang w:val="kk-KZ"/>
              </w:rPr>
              <w:t xml:space="preserve">  Қойылған сұрақтарға қысқаша немесе толық жауап беруге баулу</w:t>
            </w:r>
          </w:p>
          <w:p w14:paraId="14D501B0">
            <w:pPr>
              <w:widowControl w:val="0"/>
              <w:autoSpaceDE w:val="0"/>
              <w:autoSpaceDN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 Мақсаты </w:t>
            </w:r>
            <w:r>
              <w:rPr>
                <w:rFonts w:ascii="Times New Roman" w:hAnsi="Times New Roman" w:eastAsia="Times New Roman" w:cs="Times New Roman"/>
                <w:sz w:val="24"/>
                <w:szCs w:val="24"/>
                <w:lang w:val="kk-KZ"/>
              </w:rPr>
              <w:t xml:space="preserve">  Сөйлем түрлерін ажырата білуге үйрету.</w:t>
            </w:r>
          </w:p>
          <w:p w14:paraId="5CC333E9">
            <w:pPr>
              <w:widowControl w:val="0"/>
              <w:autoSpaceDE w:val="0"/>
              <w:autoSpaceDN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Дауыс ырғағына қарай оларды ажырата білу іскерлігін дамыту</w:t>
            </w:r>
          </w:p>
          <w:p w14:paraId="79612979">
            <w:pPr>
              <w:widowControl w:val="0"/>
              <w:autoSpaceDE w:val="0"/>
              <w:autoSpaceDN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Менің Отаным</w:t>
            </w:r>
          </w:p>
          <w:p w14:paraId="7D1BDF2C">
            <w:pPr>
              <w:widowControl w:val="0"/>
              <w:autoSpaceDE w:val="0"/>
              <w:autoSpaceDN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Әйнегі – күн, </w:t>
            </w:r>
          </w:p>
          <w:p w14:paraId="28A83AB3">
            <w:pPr>
              <w:widowControl w:val="0"/>
              <w:autoSpaceDE w:val="0"/>
              <w:autoSpaceDN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Шатыры – аспан,</w:t>
            </w:r>
          </w:p>
          <w:p w14:paraId="0A902FD1">
            <w:pPr>
              <w:widowControl w:val="0"/>
              <w:autoSpaceDE w:val="0"/>
              <w:autoSpaceDN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Кең далам асқақ. </w:t>
            </w:r>
          </w:p>
          <w:p w14:paraId="6C76C6BA">
            <w:pPr>
              <w:widowControl w:val="0"/>
              <w:autoSpaceDE w:val="0"/>
              <w:autoSpaceDN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Төсі толған егін,</w:t>
            </w:r>
          </w:p>
          <w:p w14:paraId="79C14B0B">
            <w:pPr>
              <w:widowControl w:val="0"/>
              <w:autoSpaceDE w:val="0"/>
              <w:autoSpaceDN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Көлдері күміс шашқан, Қазақстан еспубликам менің!</w:t>
            </w:r>
          </w:p>
          <w:p w14:paraId="52C741D1">
            <w:pPr>
              <w:rPr>
                <w:rFonts w:ascii="Times New Roman" w:hAnsi="Times New Roman" w:cs="Times New Roman"/>
                <w:b/>
                <w:color w:val="000000"/>
                <w:sz w:val="24"/>
                <w:szCs w:val="24"/>
                <w:lang w:val="kk-KZ" w:bidi="en-US"/>
              </w:rPr>
            </w:pPr>
            <w:r>
              <w:rPr>
                <w:rFonts w:ascii="Times New Roman" w:hAnsi="Times New Roman" w:cs="Times New Roman"/>
                <w:b/>
                <w:color w:val="000000"/>
                <w:sz w:val="24"/>
                <w:szCs w:val="24"/>
                <w:lang w:val="kk-KZ" w:bidi="en-US"/>
              </w:rPr>
              <w:t>Математика негіздері</w:t>
            </w:r>
          </w:p>
          <w:p w14:paraId="5693AB0F">
            <w:pPr>
              <w:widowControl w:val="0"/>
              <w:autoSpaceDE w:val="0"/>
              <w:autoSpaceDN w:val="0"/>
              <w:spacing w:line="274" w:lineRule="exact"/>
              <w:outlineLvl w:val="1"/>
              <w:rPr>
                <w:rFonts w:ascii="Times New Roman" w:hAnsi="Times New Roman" w:eastAsia="Times New Roman" w:cs="Times New Roman"/>
                <w:bCs/>
                <w:sz w:val="24"/>
                <w:szCs w:val="24"/>
                <w:lang w:val="kk-KZ"/>
              </w:rPr>
            </w:pPr>
            <w:r>
              <w:rPr>
                <w:rFonts w:ascii="Times New Roman" w:hAnsi="Times New Roman" w:eastAsia="Times New Roman" w:cs="Times New Roman"/>
                <w:b/>
                <w:bCs/>
                <w:sz w:val="24"/>
                <w:szCs w:val="24"/>
                <w:lang w:val="kk-KZ"/>
              </w:rPr>
              <w:t xml:space="preserve">Міндеті: </w:t>
            </w:r>
            <w:r>
              <w:rPr>
                <w:rFonts w:ascii="Times New Roman" w:hAnsi="Times New Roman" w:eastAsia="Times New Roman" w:cs="Times New Roman"/>
                <w:bCs/>
                <w:sz w:val="24"/>
                <w:szCs w:val="24"/>
                <w:lang w:val="kk-KZ"/>
              </w:rPr>
              <w:t xml:space="preserve"> Теңдік туралы түсінік қалыптастыру  </w:t>
            </w:r>
          </w:p>
          <w:p w14:paraId="6558696F">
            <w:pPr>
              <w:widowControl w:val="0"/>
              <w:autoSpaceDE w:val="0"/>
              <w:autoSpaceDN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Мақсаты</w:t>
            </w:r>
            <w:r>
              <w:rPr>
                <w:rFonts w:ascii="Times New Roman" w:hAnsi="Times New Roman" w:eastAsia="Times New Roman" w:cs="Times New Roman"/>
                <w:sz w:val="24"/>
                <w:szCs w:val="24"/>
                <w:lang w:val="kk-KZ"/>
              </w:rPr>
              <w:t xml:space="preserve"> :  </w:t>
            </w:r>
            <w:r>
              <w:rPr>
                <w:rFonts w:ascii="Times New Roman" w:hAnsi="Times New Roman" w:eastAsia="Times New Roman" w:cs="Times New Roman"/>
                <w:b/>
                <w:sz w:val="24"/>
                <w:szCs w:val="24"/>
                <w:lang w:val="kk-KZ"/>
              </w:rPr>
              <w:t xml:space="preserve"> </w:t>
            </w:r>
            <w:r>
              <w:rPr>
                <w:rFonts w:ascii="Times New Roman" w:hAnsi="Times New Roman" w:eastAsia="Times New Roman" w:cs="Times New Roman"/>
                <w:sz w:val="24"/>
                <w:szCs w:val="24"/>
                <w:lang w:val="kk-KZ"/>
              </w:rPr>
              <w:t>«артық», «кем», «тең» ұғымдарын қалыптастыру</w:t>
            </w:r>
            <w:r>
              <w:rPr>
                <w:rFonts w:ascii="Times New Roman" w:hAnsi="Times New Roman" w:eastAsia="Times New Roman" w:cs="Times New Roman"/>
                <w:b/>
                <w:sz w:val="24"/>
                <w:szCs w:val="24"/>
                <w:lang w:val="kk-KZ"/>
              </w:rPr>
              <w:t>.</w:t>
            </w:r>
            <w:r>
              <w:rPr>
                <w:rFonts w:ascii="Times New Roman" w:hAnsi="Times New Roman" w:eastAsia="Times New Roman" w:cs="Times New Roman"/>
                <w:sz w:val="24"/>
                <w:szCs w:val="24"/>
                <w:lang w:val="kk-KZ"/>
              </w:rPr>
              <w:t xml:space="preserve"> </w:t>
            </w:r>
          </w:p>
          <w:p w14:paraId="69FEE704">
            <w:pPr>
              <w:widowControl w:val="0"/>
              <w:autoSpaceDE w:val="0"/>
              <w:autoSpaceDN w:val="0"/>
              <w:rPr>
                <w:rFonts w:ascii="Times New Roman" w:hAnsi="Times New Roman" w:eastAsia="Times New Roman" w:cs="Times New Roman"/>
                <w:b/>
                <w:color w:val="000000"/>
                <w:sz w:val="24"/>
                <w:szCs w:val="24"/>
                <w:lang w:val="kk-KZ" w:bidi="en-US"/>
              </w:rPr>
            </w:pPr>
            <w:r>
              <w:rPr>
                <w:rFonts w:ascii="Times New Roman" w:hAnsi="Times New Roman" w:eastAsia="Times New Roman" w:cs="Times New Roman"/>
                <w:b/>
                <w:color w:val="000000"/>
                <w:sz w:val="24"/>
                <w:szCs w:val="24"/>
                <w:lang w:val="kk-KZ" w:bidi="en-US"/>
              </w:rPr>
              <w:t>Ойын жаттығуы: «Сана»</w:t>
            </w:r>
          </w:p>
          <w:p w14:paraId="7817C787">
            <w:pPr>
              <w:widowControl w:val="0"/>
              <w:autoSpaceDE w:val="0"/>
              <w:autoSpaceDN w:val="0"/>
              <w:rPr>
                <w:rFonts w:ascii="Times New Roman" w:hAnsi="Times New Roman" w:eastAsia="Times New Roman" w:cs="Times New Roman"/>
                <w:color w:val="000000"/>
                <w:sz w:val="24"/>
                <w:szCs w:val="24"/>
                <w:lang w:val="kk-KZ" w:bidi="en-US"/>
              </w:rPr>
            </w:pPr>
            <w:r>
              <w:rPr>
                <w:rFonts w:ascii="Times New Roman" w:hAnsi="Times New Roman" w:eastAsia="Times New Roman" w:cs="Times New Roman"/>
                <w:color w:val="000000"/>
                <w:sz w:val="24"/>
                <w:szCs w:val="24"/>
                <w:lang w:val="kk-KZ" w:bidi="en-US"/>
              </w:rPr>
              <w:t>Педагог цифрлар және теңдік таңбасы бейнеленген карточкаларды, сондай-ақ нүктелер және сандық суреттер бейнеленген карточкаларды таратады.</w:t>
            </w:r>
          </w:p>
          <w:p w14:paraId="09DC6DD8">
            <w:pPr>
              <w:widowControl w:val="0"/>
              <w:autoSpaceDE w:val="0"/>
              <w:autoSpaceDN w:val="0"/>
              <w:rPr>
                <w:rFonts w:ascii="Times New Roman" w:hAnsi="Times New Roman" w:eastAsia="Times New Roman" w:cs="Times New Roman"/>
                <w:color w:val="000000"/>
                <w:sz w:val="24"/>
                <w:szCs w:val="24"/>
                <w:lang w:val="kk-KZ" w:bidi="en-US"/>
              </w:rPr>
            </w:pPr>
            <w:r>
              <w:rPr>
                <w:rFonts w:ascii="Times New Roman" w:hAnsi="Times New Roman" w:eastAsia="Times New Roman" w:cs="Times New Roman"/>
                <w:color w:val="000000"/>
                <w:sz w:val="24"/>
                <w:szCs w:val="24"/>
                <w:lang w:val="kk-KZ" w:bidi="en-US"/>
              </w:rPr>
              <w:t>Бес нүкте бейнеленген карточканы шығаруды сұрайды. Бес зат бейнеленген карточканы шығаруды сұрайды.</w:t>
            </w:r>
          </w:p>
          <w:p w14:paraId="397432E4">
            <w:pPr>
              <w:widowControl w:val="0"/>
              <w:autoSpaceDE w:val="0"/>
              <w:autoSpaceDN w:val="0"/>
              <w:rPr>
                <w:rFonts w:ascii="Times New Roman" w:hAnsi="Times New Roman" w:eastAsia="Times New Roman" w:cs="Times New Roman"/>
                <w:color w:val="000000"/>
                <w:sz w:val="24"/>
                <w:szCs w:val="24"/>
                <w:lang w:val="kk-KZ" w:bidi="en-US"/>
              </w:rPr>
            </w:pPr>
            <w:r>
              <w:rPr>
                <w:rFonts w:ascii="Times New Roman" w:hAnsi="Times New Roman" w:eastAsia="Times New Roman" w:cs="Times New Roman"/>
                <w:color w:val="000000"/>
                <w:sz w:val="24"/>
                <w:szCs w:val="24"/>
                <w:lang w:val="kk-KZ" w:bidi="en-US"/>
              </w:rPr>
              <w:t>– Осы карточкалар туралы не айтуға болады?</w:t>
            </w:r>
          </w:p>
          <w:p w14:paraId="48F85228">
            <w:pPr>
              <w:widowControl w:val="0"/>
              <w:autoSpaceDE w:val="0"/>
              <w:autoSpaceDN w:val="0"/>
              <w:rPr>
                <w:rFonts w:ascii="Times New Roman" w:hAnsi="Times New Roman" w:eastAsia="Times New Roman" w:cs="Times New Roman"/>
                <w:color w:val="000000"/>
                <w:sz w:val="24"/>
                <w:szCs w:val="24"/>
                <w:lang w:val="kk-KZ" w:bidi="en-US"/>
              </w:rPr>
            </w:pPr>
            <w:r>
              <w:rPr>
                <w:rFonts w:ascii="Times New Roman" w:hAnsi="Times New Roman" w:eastAsia="Times New Roman" w:cs="Times New Roman"/>
                <w:color w:val="000000"/>
                <w:sz w:val="24"/>
                <w:szCs w:val="24"/>
                <w:lang w:val="kk-KZ" w:bidi="en-US"/>
              </w:rPr>
              <w:t>– Нүктелер санын, суреттегі заттардың санын белгілейтін карточканы салыңдар. Қандай цифрларды алдыңдар? Олар бірдей ме? Демек, 5=5, яғни нүктелер саны карточкада бейнеленген заттар санына тең деп айтуға болады.</w:t>
            </w:r>
          </w:p>
          <w:p w14:paraId="116D3F34">
            <w:pPr>
              <w:widowControl w:val="0"/>
              <w:autoSpaceDE w:val="0"/>
              <w:autoSpaceDN w:val="0"/>
              <w:rPr>
                <w:rFonts w:ascii="Times New Roman" w:hAnsi="Times New Roman" w:eastAsia="Times New Roman" w:cs="Times New Roman"/>
                <w:color w:val="000000"/>
                <w:sz w:val="24"/>
                <w:szCs w:val="24"/>
                <w:lang w:val="kk-KZ" w:bidi="en-US"/>
              </w:rPr>
            </w:pPr>
            <w:r>
              <w:rPr>
                <w:rFonts w:ascii="Times New Roman" w:hAnsi="Times New Roman" w:eastAsia="Times New Roman" w:cs="Times New Roman"/>
                <w:color w:val="000000"/>
                <w:sz w:val="24"/>
                <w:szCs w:val="24"/>
                <w:lang w:val="kk-KZ" w:bidi="en-US"/>
              </w:rPr>
              <w:t>Нүктелер және заттар бейнеленген карточкаларды алады. Нүктелер саны суретте бейнеленген заттардың санына тең екенін айтады.</w:t>
            </w:r>
          </w:p>
          <w:p w14:paraId="5D79C6C1">
            <w:pPr>
              <w:rPr>
                <w:rFonts w:ascii="Times New Roman" w:hAnsi="Times New Roman" w:eastAsia="Times New Roman" w:cs="Times New Roman"/>
                <w:color w:val="000000"/>
                <w:sz w:val="24"/>
                <w:szCs w:val="24"/>
                <w:lang w:val="kk-KZ" w:bidi="en-US"/>
              </w:rPr>
            </w:pPr>
            <w:r>
              <w:rPr>
                <w:rFonts w:ascii="Times New Roman" w:hAnsi="Times New Roman" w:eastAsia="Times New Roman" w:cs="Times New Roman"/>
                <w:color w:val="000000"/>
                <w:sz w:val="24"/>
                <w:szCs w:val="24"/>
                <w:lang w:val="kk-KZ" w:bidi="en-US"/>
              </w:rPr>
              <w:t>«=» белгісін қоюға болады.</w:t>
            </w:r>
          </w:p>
          <w:p w14:paraId="630AE4B2">
            <w:pPr>
              <w:rPr>
                <w:rFonts w:ascii="Times New Roman" w:hAnsi="Times New Roman" w:eastAsia="Times New Roman" w:cs="Times New Roman"/>
                <w:b/>
                <w:color w:val="000000"/>
                <w:sz w:val="24"/>
                <w:szCs w:val="24"/>
                <w:lang w:val="kk-KZ" w:bidi="en-US"/>
              </w:rPr>
            </w:pPr>
            <w:r>
              <w:rPr>
                <w:rFonts w:ascii="Times New Roman" w:hAnsi="Times New Roman" w:eastAsia="Times New Roman" w:cs="Times New Roman"/>
                <w:b/>
                <w:color w:val="000000"/>
                <w:sz w:val="24"/>
                <w:szCs w:val="24"/>
                <w:lang w:val="kk-KZ" w:bidi="en-US"/>
              </w:rPr>
              <w:t>Мүсіндеу</w:t>
            </w:r>
          </w:p>
          <w:p w14:paraId="0D70C110">
            <w:pPr>
              <w:rPr>
                <w:rFonts w:ascii="Times New Roman" w:hAnsi="Times New Roman" w:eastAsia="Times New Roman" w:cs="Times New Roman"/>
                <w:b/>
                <w:color w:val="000000"/>
                <w:sz w:val="24"/>
                <w:szCs w:val="24"/>
                <w:lang w:val="kk-KZ" w:bidi="en-US"/>
              </w:rPr>
            </w:pPr>
            <w:r>
              <w:rPr>
                <w:rFonts w:ascii="Times New Roman" w:hAnsi="Times New Roman" w:eastAsia="Times New Roman" w:cs="Times New Roman"/>
                <w:b/>
                <w:color w:val="000000"/>
                <w:sz w:val="24"/>
                <w:szCs w:val="24"/>
                <w:lang w:val="kk-KZ" w:bidi="en-US"/>
              </w:rPr>
              <w:t>Тақырыбы: Саңырау-құлақтар</w:t>
            </w:r>
          </w:p>
          <w:p w14:paraId="13A9A12A">
            <w:pPr>
              <w:rPr>
                <w:rFonts w:ascii="Times New Roman" w:hAnsi="Times New Roman" w:eastAsia="Times New Roman" w:cs="Times New Roman"/>
                <w:b/>
                <w:color w:val="000000"/>
                <w:sz w:val="24"/>
                <w:szCs w:val="24"/>
                <w:lang w:val="kk-KZ" w:bidi="en-US"/>
              </w:rPr>
            </w:pPr>
            <w:r>
              <w:rPr>
                <w:rFonts w:ascii="Times New Roman" w:hAnsi="Times New Roman" w:eastAsia="Times New Roman" w:cs="Times New Roman"/>
                <w:b/>
                <w:color w:val="000000"/>
                <w:sz w:val="24"/>
                <w:szCs w:val="24"/>
                <w:lang w:val="kk-KZ" w:bidi="en-US"/>
              </w:rPr>
              <w:t xml:space="preserve">Міндеттері: Саңырауқұлақ </w:t>
            </w:r>
            <w:r>
              <w:rPr>
                <w:rFonts w:ascii="Times New Roman" w:hAnsi="Times New Roman" w:eastAsia="Times New Roman" w:cs="Times New Roman"/>
                <w:color w:val="000000"/>
                <w:sz w:val="24"/>
                <w:szCs w:val="24"/>
                <w:lang w:val="kk-KZ" w:bidi="en-US"/>
              </w:rPr>
              <w:t>түрлерімен таныстыру,түс ерекшеліктерін ажырата отырып бірнеше саңырауқұлақты  мүсіндеу.саңырауқұлақ алқабын жасау;дамытушылық балалардың қиялын,ойлау қабілетін дамыту,тәрбиелік еңбекқорлыққа ұйымшылдыққа,ұқыптылыққа тәрбиелеу</w:t>
            </w:r>
            <w:r>
              <w:rPr>
                <w:rFonts w:ascii="Times New Roman" w:hAnsi="Times New Roman" w:eastAsia="Times New Roman" w:cs="Times New Roman"/>
                <w:b/>
                <w:color w:val="000000"/>
                <w:sz w:val="24"/>
                <w:szCs w:val="24"/>
                <w:lang w:val="kk-KZ" w:bidi="en-US"/>
              </w:rPr>
              <w:t>.</w:t>
            </w:r>
          </w:p>
          <w:p w14:paraId="3A5DFA89">
            <w:pPr>
              <w:rPr>
                <w:rFonts w:ascii="Times New Roman" w:hAnsi="Times New Roman" w:cs="Times New Roman"/>
                <w:b/>
                <w:color w:val="000000"/>
                <w:sz w:val="24"/>
                <w:szCs w:val="24"/>
                <w:lang w:val="kk-KZ" w:bidi="en-US"/>
              </w:rPr>
            </w:pPr>
            <w:r>
              <w:rPr>
                <w:rFonts w:ascii="Times New Roman" w:hAnsi="Times New Roman" w:cs="Times New Roman"/>
                <w:b/>
                <w:color w:val="000000"/>
                <w:sz w:val="24"/>
                <w:szCs w:val="24"/>
                <w:lang w:val="kk-KZ" w:bidi="en-US"/>
              </w:rPr>
              <w:t>Математика негіздері</w:t>
            </w:r>
          </w:p>
          <w:p w14:paraId="33CBE0E8">
            <w:pPr>
              <w:widowControl w:val="0"/>
              <w:autoSpaceDE w:val="0"/>
              <w:autoSpaceDN w:val="0"/>
              <w:spacing w:line="274" w:lineRule="exact"/>
              <w:outlineLvl w:val="1"/>
              <w:rPr>
                <w:rFonts w:ascii="Times New Roman" w:hAnsi="Times New Roman" w:eastAsia="Times New Roman" w:cs="Times New Roman"/>
                <w:bCs/>
                <w:sz w:val="24"/>
                <w:szCs w:val="24"/>
                <w:lang w:val="kk-KZ"/>
              </w:rPr>
            </w:pPr>
            <w:r>
              <w:rPr>
                <w:rFonts w:ascii="Times New Roman" w:hAnsi="Times New Roman" w:eastAsia="Times New Roman" w:cs="Times New Roman"/>
                <w:b/>
                <w:bCs/>
                <w:sz w:val="24"/>
                <w:szCs w:val="24"/>
                <w:lang w:val="kk-KZ"/>
              </w:rPr>
              <w:t xml:space="preserve">Міндеті: </w:t>
            </w:r>
            <w:r>
              <w:rPr>
                <w:rFonts w:ascii="Times New Roman" w:hAnsi="Times New Roman" w:eastAsia="Times New Roman" w:cs="Times New Roman"/>
                <w:bCs/>
                <w:sz w:val="24"/>
                <w:szCs w:val="24"/>
                <w:lang w:val="kk-KZ"/>
              </w:rPr>
              <w:t xml:space="preserve"> Теңдік туралы түсінік қалыптастыру  </w:t>
            </w:r>
          </w:p>
          <w:p w14:paraId="50CE4B49">
            <w:pPr>
              <w:widowControl w:val="0"/>
              <w:autoSpaceDE w:val="0"/>
              <w:autoSpaceDN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Мақсаты</w:t>
            </w:r>
            <w:r>
              <w:rPr>
                <w:rFonts w:ascii="Times New Roman" w:hAnsi="Times New Roman" w:eastAsia="Times New Roman" w:cs="Times New Roman"/>
                <w:sz w:val="24"/>
                <w:szCs w:val="24"/>
                <w:lang w:val="kk-KZ"/>
              </w:rPr>
              <w:t xml:space="preserve"> :  </w:t>
            </w:r>
            <w:r>
              <w:rPr>
                <w:rFonts w:ascii="Times New Roman" w:hAnsi="Times New Roman" w:eastAsia="Times New Roman" w:cs="Times New Roman"/>
                <w:b/>
                <w:sz w:val="24"/>
                <w:szCs w:val="24"/>
                <w:lang w:val="kk-KZ"/>
              </w:rPr>
              <w:t xml:space="preserve"> </w:t>
            </w:r>
            <w:r>
              <w:rPr>
                <w:rFonts w:ascii="Times New Roman" w:hAnsi="Times New Roman" w:eastAsia="Times New Roman" w:cs="Times New Roman"/>
                <w:sz w:val="24"/>
                <w:szCs w:val="24"/>
                <w:lang w:val="kk-KZ"/>
              </w:rPr>
              <w:t>«артық», «кем», «тең» ұғымдарын қалыптастыру</w:t>
            </w:r>
            <w:r>
              <w:rPr>
                <w:rFonts w:ascii="Times New Roman" w:hAnsi="Times New Roman" w:eastAsia="Times New Roman" w:cs="Times New Roman"/>
                <w:b/>
                <w:sz w:val="24"/>
                <w:szCs w:val="24"/>
                <w:lang w:val="kk-KZ"/>
              </w:rPr>
              <w:t>.</w:t>
            </w:r>
            <w:r>
              <w:rPr>
                <w:rFonts w:ascii="Times New Roman" w:hAnsi="Times New Roman" w:eastAsia="Times New Roman" w:cs="Times New Roman"/>
                <w:sz w:val="24"/>
                <w:szCs w:val="24"/>
                <w:lang w:val="kk-KZ"/>
              </w:rPr>
              <w:t xml:space="preserve"> </w:t>
            </w:r>
          </w:p>
          <w:p w14:paraId="565A6FEC">
            <w:pPr>
              <w:widowControl w:val="0"/>
              <w:autoSpaceDE w:val="0"/>
              <w:autoSpaceDN w:val="0"/>
              <w:rPr>
                <w:rFonts w:ascii="Times New Roman" w:hAnsi="Times New Roman" w:eastAsia="Times New Roman" w:cs="Times New Roman"/>
                <w:b/>
                <w:color w:val="000000"/>
                <w:sz w:val="24"/>
                <w:szCs w:val="24"/>
                <w:lang w:val="kk-KZ" w:bidi="en-US"/>
              </w:rPr>
            </w:pPr>
            <w:r>
              <w:rPr>
                <w:rFonts w:ascii="Times New Roman" w:hAnsi="Times New Roman" w:eastAsia="Times New Roman" w:cs="Times New Roman"/>
                <w:b/>
                <w:color w:val="000000"/>
                <w:sz w:val="24"/>
                <w:szCs w:val="24"/>
                <w:lang w:val="kk-KZ" w:bidi="en-US"/>
              </w:rPr>
              <w:t>Ойын жаттығуы: «Сана»</w:t>
            </w:r>
          </w:p>
          <w:p w14:paraId="3F4F0DFE">
            <w:pPr>
              <w:widowControl w:val="0"/>
              <w:autoSpaceDE w:val="0"/>
              <w:autoSpaceDN w:val="0"/>
              <w:rPr>
                <w:rFonts w:ascii="Times New Roman" w:hAnsi="Times New Roman" w:eastAsia="Times New Roman" w:cs="Times New Roman"/>
                <w:color w:val="000000"/>
                <w:sz w:val="24"/>
                <w:szCs w:val="24"/>
                <w:lang w:val="kk-KZ" w:bidi="en-US"/>
              </w:rPr>
            </w:pPr>
            <w:r>
              <w:rPr>
                <w:rFonts w:ascii="Times New Roman" w:hAnsi="Times New Roman" w:eastAsia="Times New Roman" w:cs="Times New Roman"/>
                <w:color w:val="000000"/>
                <w:sz w:val="24"/>
                <w:szCs w:val="24"/>
                <w:lang w:val="kk-KZ" w:bidi="en-US"/>
              </w:rPr>
              <w:t>Педагог цифрлар және теңдік таңбасы бейнеленген карточкаларды, сондай-ақ нүктелер және сандық суреттер бейнеленген карточкаларды таратады.</w:t>
            </w:r>
          </w:p>
          <w:p w14:paraId="40EA887E">
            <w:pPr>
              <w:widowControl w:val="0"/>
              <w:autoSpaceDE w:val="0"/>
              <w:autoSpaceDN w:val="0"/>
              <w:rPr>
                <w:rFonts w:ascii="Times New Roman" w:hAnsi="Times New Roman" w:eastAsia="Times New Roman" w:cs="Times New Roman"/>
                <w:color w:val="000000"/>
                <w:sz w:val="24"/>
                <w:szCs w:val="24"/>
                <w:lang w:val="kk-KZ" w:bidi="en-US"/>
              </w:rPr>
            </w:pPr>
            <w:r>
              <w:rPr>
                <w:rFonts w:ascii="Times New Roman" w:hAnsi="Times New Roman" w:eastAsia="Times New Roman" w:cs="Times New Roman"/>
                <w:color w:val="000000"/>
                <w:sz w:val="24"/>
                <w:szCs w:val="24"/>
                <w:lang w:val="kk-KZ" w:bidi="en-US"/>
              </w:rPr>
              <w:t>Бес нүкте бейнеленген карточканы шығаруды сұрайды. Бес зат бейнеленген карточканы шығаруды сұрайды.</w:t>
            </w:r>
          </w:p>
          <w:p w14:paraId="268466B9">
            <w:pPr>
              <w:widowControl w:val="0"/>
              <w:autoSpaceDE w:val="0"/>
              <w:autoSpaceDN w:val="0"/>
              <w:rPr>
                <w:rFonts w:ascii="Times New Roman" w:hAnsi="Times New Roman" w:eastAsia="Times New Roman" w:cs="Times New Roman"/>
                <w:color w:val="000000"/>
                <w:sz w:val="24"/>
                <w:szCs w:val="24"/>
                <w:lang w:val="kk-KZ" w:bidi="en-US"/>
              </w:rPr>
            </w:pPr>
            <w:r>
              <w:rPr>
                <w:rFonts w:ascii="Times New Roman" w:hAnsi="Times New Roman" w:eastAsia="Times New Roman" w:cs="Times New Roman"/>
                <w:color w:val="000000"/>
                <w:sz w:val="24"/>
                <w:szCs w:val="24"/>
                <w:lang w:val="kk-KZ" w:bidi="en-US"/>
              </w:rPr>
              <w:t>– Осы карточкалар туралы не айтуға болады?</w:t>
            </w:r>
          </w:p>
          <w:p w14:paraId="128C0E7F">
            <w:pPr>
              <w:widowControl w:val="0"/>
              <w:autoSpaceDE w:val="0"/>
              <w:autoSpaceDN w:val="0"/>
              <w:rPr>
                <w:rFonts w:ascii="Times New Roman" w:hAnsi="Times New Roman" w:eastAsia="Times New Roman" w:cs="Times New Roman"/>
                <w:color w:val="000000"/>
                <w:sz w:val="24"/>
                <w:szCs w:val="24"/>
                <w:lang w:val="kk-KZ" w:bidi="en-US"/>
              </w:rPr>
            </w:pPr>
            <w:r>
              <w:rPr>
                <w:rFonts w:ascii="Times New Roman" w:hAnsi="Times New Roman" w:eastAsia="Times New Roman" w:cs="Times New Roman"/>
                <w:color w:val="000000"/>
                <w:sz w:val="24"/>
                <w:szCs w:val="24"/>
                <w:lang w:val="kk-KZ" w:bidi="en-US"/>
              </w:rPr>
              <w:t>– Нүктелер санын, суреттегі заттардың санын белгілейтін карточканы салыңдар. Қандай цифрларды алдыңдар? Олар бірдей ме? Демек, 5=5, яғни нүктелер саны карточкада бейнеленген заттар санына тең деп айтуға болады.</w:t>
            </w:r>
          </w:p>
          <w:p w14:paraId="368D9D30">
            <w:pPr>
              <w:widowControl w:val="0"/>
              <w:autoSpaceDE w:val="0"/>
              <w:autoSpaceDN w:val="0"/>
              <w:rPr>
                <w:rFonts w:ascii="Times New Roman" w:hAnsi="Times New Roman" w:eastAsia="Times New Roman" w:cs="Times New Roman"/>
                <w:color w:val="000000"/>
                <w:sz w:val="24"/>
                <w:szCs w:val="24"/>
                <w:lang w:val="kk-KZ" w:bidi="en-US"/>
              </w:rPr>
            </w:pPr>
            <w:r>
              <w:rPr>
                <w:rFonts w:ascii="Times New Roman" w:hAnsi="Times New Roman" w:eastAsia="Times New Roman" w:cs="Times New Roman"/>
                <w:color w:val="000000"/>
                <w:sz w:val="24"/>
                <w:szCs w:val="24"/>
                <w:lang w:val="kk-KZ" w:bidi="en-US"/>
              </w:rPr>
              <w:t>Нүктелер және заттар бейнеленген карточкаларды алады. Нүктелер саны суретте бейнеленген заттардың санына тең екенін айтады.</w:t>
            </w:r>
          </w:p>
          <w:p w14:paraId="4B30375D">
            <w:pPr>
              <w:rPr>
                <w:rFonts w:ascii="Times New Roman" w:hAnsi="Times New Roman" w:eastAsia="Times New Roman" w:cs="Times New Roman"/>
                <w:color w:val="000000"/>
                <w:sz w:val="24"/>
                <w:szCs w:val="24"/>
                <w:lang w:val="kk-KZ" w:bidi="en-US"/>
              </w:rPr>
            </w:pPr>
            <w:r>
              <w:rPr>
                <w:rFonts w:ascii="Times New Roman" w:hAnsi="Times New Roman" w:eastAsia="Times New Roman" w:cs="Times New Roman"/>
                <w:color w:val="000000"/>
                <w:sz w:val="24"/>
                <w:szCs w:val="24"/>
                <w:lang w:val="kk-KZ" w:bidi="en-US"/>
              </w:rPr>
              <w:t>«=» белгісін қоюға болады.</w:t>
            </w:r>
          </w:p>
          <w:p w14:paraId="6588E867">
            <w:pPr>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Қоршаған орта</w:t>
            </w:r>
          </w:p>
          <w:p w14:paraId="41A6B987">
            <w:pPr>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 xml:space="preserve"> Міндеті:</w:t>
            </w:r>
            <w:r>
              <w:rPr>
                <w:rFonts w:ascii="Times New Roman" w:hAnsi="Times New Roman" w:eastAsia="Calibri" w:cs="Times New Roman"/>
                <w:sz w:val="24"/>
                <w:szCs w:val="24"/>
                <w:lang w:val="kk-KZ"/>
              </w:rPr>
              <w:t xml:space="preserve">  Жолда қауіпсіздік ережелерін сақтау</w:t>
            </w:r>
          </w:p>
          <w:p w14:paraId="05CC7B21">
            <w:pPr>
              <w:widowControl w:val="0"/>
              <w:autoSpaceDE w:val="0"/>
              <w:autoSpaceDN w:val="0"/>
              <w:ind w:right="593"/>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Мақсаты Жол белгілерінің қауіпсіздік</w:t>
            </w:r>
          </w:p>
          <w:p w14:paraId="5603D28D">
            <w:pPr>
              <w:widowControl w:val="0"/>
              <w:autoSpaceDE w:val="0"/>
              <w:autoSpaceDN w:val="0"/>
              <w:ind w:right="593"/>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сақтаудағы маңызды екенін əңгімелей білуге баулу</w:t>
            </w:r>
          </w:p>
          <w:p w14:paraId="1E1C0FC6">
            <w:pPr>
              <w:widowControl w:val="0"/>
              <w:autoSpaceDE w:val="0"/>
              <w:autoSpaceDN w:val="0"/>
              <w:ind w:right="593"/>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Жұмбақ жасыру.</w:t>
            </w:r>
          </w:p>
          <w:p w14:paraId="4064BE00">
            <w:pPr>
              <w:widowControl w:val="0"/>
              <w:autoSpaceDE w:val="0"/>
              <w:autoSpaceDN w:val="0"/>
              <w:ind w:right="593"/>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Өзі сөйлей білмейді,</w:t>
            </w:r>
          </w:p>
          <w:p w14:paraId="6B604D97">
            <w:pPr>
              <w:widowControl w:val="0"/>
              <w:autoSpaceDE w:val="0"/>
              <w:autoSpaceDN w:val="0"/>
              <w:ind w:right="593"/>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Бірақ «Тоқта, жүр!» – дейді.</w:t>
            </w:r>
          </w:p>
          <w:p w14:paraId="7758C971">
            <w:pPr>
              <w:widowControl w:val="0"/>
              <w:autoSpaceDE w:val="0"/>
              <w:autoSpaceDN w:val="0"/>
              <w:ind w:right="593"/>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Бағдаршам.</w:t>
            </w:r>
          </w:p>
          <w:p w14:paraId="132E53B9">
            <w:pPr>
              <w:widowControl w:val="0"/>
              <w:autoSpaceDE w:val="0"/>
              <w:autoSpaceDN w:val="0"/>
              <w:ind w:right="593"/>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«Бағдаршам» ойыны</w:t>
            </w:r>
          </w:p>
          <w:p w14:paraId="5E8379B4">
            <w:pPr>
              <w:widowControl w:val="0"/>
              <w:autoSpaceDE w:val="0"/>
              <w:autoSpaceDN w:val="0"/>
              <w:ind w:right="593"/>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Жүргізуші</w:t>
            </w:r>
            <w:r>
              <w:rPr>
                <w:rFonts w:ascii="Times New Roman" w:hAnsi="Times New Roman" w:eastAsia="Times New Roman" w:cs="Times New Roman"/>
                <w:sz w:val="24"/>
                <w:szCs w:val="24"/>
                <w:lang w:val="kk-KZ"/>
              </w:rPr>
              <w:t>:</w:t>
            </w:r>
          </w:p>
          <w:p w14:paraId="53532305">
            <w:pPr>
              <w:widowControl w:val="0"/>
              <w:autoSpaceDE w:val="0"/>
              <w:autoSpaceDN w:val="0"/>
              <w:ind w:right="593"/>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Мен қызыл түсті көрсеткенде, орындарыңнан тұрасыңдар, сары түсті</w:t>
            </w:r>
          </w:p>
          <w:p w14:paraId="42EF4BFC">
            <w:pPr>
              <w:widowControl w:val="0"/>
              <w:autoSpaceDE w:val="0"/>
              <w:autoSpaceDN w:val="0"/>
              <w:ind w:right="593"/>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көрсеткенде, шапалақ ұрасыңдар, жасыл түсті көрсеткенде, бір орындарыңда тұрып</w:t>
            </w:r>
          </w:p>
          <w:p w14:paraId="6F872938">
            <w:pPr>
              <w:widowControl w:val="0"/>
              <w:autoSpaceDE w:val="0"/>
              <w:autoSpaceDN w:val="0"/>
              <w:ind w:right="593"/>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жүресіңдер.</w:t>
            </w:r>
          </w:p>
          <w:p w14:paraId="43B1A7D4">
            <w:pPr>
              <w:widowControl w:val="0"/>
              <w:autoSpaceDE w:val="0"/>
              <w:autoSpaceDN w:val="0"/>
              <w:ind w:right="593"/>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Көшеге шыққанда неге мəн беру керек?</w:t>
            </w:r>
          </w:p>
          <w:p w14:paraId="3AEA6523">
            <w:pPr>
              <w:widowControl w:val="0"/>
              <w:autoSpaceDE w:val="0"/>
              <w:autoSpaceDN w:val="0"/>
              <w:ind w:right="593"/>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Жол белгілеріне мəн беру керек.</w:t>
            </w:r>
          </w:p>
        </w:tc>
        <w:tc>
          <w:tcPr>
            <w:tcW w:w="2835" w:type="dxa"/>
            <w:gridSpan w:val="2"/>
          </w:tcPr>
          <w:p w14:paraId="32DFF310">
            <w:pPr>
              <w:rPr>
                <w:rFonts w:ascii="Times New Roman" w:hAnsi="Times New Roman" w:cs="Times New Roman"/>
                <w:b/>
                <w:sz w:val="24"/>
                <w:szCs w:val="24"/>
                <w:lang w:val="kk-KZ"/>
              </w:rPr>
            </w:pPr>
            <w:r>
              <w:rPr>
                <w:rFonts w:ascii="Times New Roman" w:hAnsi="Times New Roman" w:cs="Times New Roman"/>
                <w:color w:val="000000"/>
                <w:sz w:val="24"/>
                <w:szCs w:val="24"/>
                <w:shd w:val="clear" w:color="auto" w:fill="FFFFFF"/>
                <w:lang w:val="kk-KZ"/>
              </w:rPr>
              <w:t xml:space="preserve"> </w:t>
            </w:r>
            <w:r>
              <w:rPr>
                <w:rFonts w:ascii="Times New Roman" w:hAnsi="Times New Roman" w:cs="Times New Roman"/>
                <w:b/>
                <w:sz w:val="24"/>
                <w:szCs w:val="24"/>
                <w:lang w:val="kk-KZ"/>
              </w:rPr>
              <w:t>Сауат ашу негіздері</w:t>
            </w:r>
          </w:p>
          <w:p w14:paraId="26488CF5">
            <w:pPr>
              <w:rPr>
                <w:rFonts w:ascii="Times New Roman" w:hAnsi="Times New Roman" w:cs="Times New Roman"/>
                <w:sz w:val="24"/>
                <w:szCs w:val="24"/>
                <w:lang w:val="kk-KZ"/>
              </w:rPr>
            </w:pPr>
            <w:r>
              <w:rPr>
                <w:rFonts w:ascii="Times New Roman" w:hAnsi="Times New Roman" w:cs="Times New Roman"/>
                <w:b/>
                <w:sz w:val="24"/>
                <w:szCs w:val="24"/>
                <w:lang w:val="kk-KZ"/>
              </w:rPr>
              <w:t xml:space="preserve">Міндеті: </w:t>
            </w:r>
            <w:r>
              <w:rPr>
                <w:rFonts w:ascii="Times New Roman" w:hAnsi="Times New Roman" w:cs="Times New Roman"/>
                <w:sz w:val="24"/>
                <w:szCs w:val="24"/>
                <w:lang w:val="kk-KZ"/>
              </w:rPr>
              <w:t xml:space="preserve"> Сөйлем туралы бастапқы түсініктерді қалыптастыру, сөйлем сөздерден тұратынын түсіну</w:t>
            </w:r>
          </w:p>
          <w:p w14:paraId="3C4E7460">
            <w:pPr>
              <w:widowControl w:val="0"/>
              <w:autoSpaceDE w:val="0"/>
              <w:autoSpaceDN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Мақсаты                              </w:t>
            </w:r>
            <w:r>
              <w:rPr>
                <w:rFonts w:ascii="Times New Roman" w:hAnsi="Times New Roman" w:eastAsia="Times New Roman" w:cs="Times New Roman"/>
                <w:sz w:val="24"/>
                <w:szCs w:val="24"/>
                <w:lang w:val="kk-KZ"/>
              </w:rPr>
              <w:t>əр дыбыстың сөздегі орны аса маңызды екенін</w:t>
            </w:r>
          </w:p>
          <w:p w14:paraId="7244465C">
            <w:pPr>
              <w:widowControl w:val="0"/>
              <w:autoSpaceDE w:val="0"/>
              <w:autoSpaceDN w:val="0"/>
              <w:rPr>
                <w:rFonts w:ascii="Times New Roman" w:hAnsi="Times New Roman" w:cs="Times New Roman"/>
                <w:sz w:val="24"/>
                <w:szCs w:val="24"/>
                <w:lang w:val="kk-KZ"/>
              </w:rPr>
            </w:pPr>
            <w:r>
              <w:rPr>
                <w:rFonts w:ascii="Times New Roman" w:hAnsi="Times New Roman" w:eastAsia="Times New Roman" w:cs="Times New Roman"/>
                <w:sz w:val="24"/>
                <w:szCs w:val="24"/>
                <w:lang w:val="kk-KZ"/>
              </w:rPr>
              <w:t xml:space="preserve">түсіндіру. </w:t>
            </w:r>
          </w:p>
          <w:p w14:paraId="32A41E2B">
            <w:pPr>
              <w:rPr>
                <w:rFonts w:ascii="Times New Roman" w:hAnsi="Times New Roman" w:cs="Times New Roman"/>
                <w:b/>
                <w:sz w:val="24"/>
                <w:szCs w:val="24"/>
                <w:lang w:val="kk-KZ"/>
              </w:rPr>
            </w:pPr>
            <w:r>
              <w:rPr>
                <w:rFonts w:ascii="Times New Roman" w:hAnsi="Times New Roman" w:cs="Times New Roman"/>
                <w:b/>
                <w:sz w:val="24"/>
                <w:szCs w:val="24"/>
                <w:lang w:val="kk-KZ"/>
              </w:rPr>
              <w:t>«Дыбыстың сөздегі орнын тап» дидактикалық жаттығуы</w:t>
            </w:r>
          </w:p>
          <w:p w14:paraId="0EDDF749">
            <w:pPr>
              <w:rPr>
                <w:rFonts w:ascii="Times New Roman" w:hAnsi="Times New Roman" w:cs="Times New Roman"/>
                <w:sz w:val="24"/>
                <w:szCs w:val="24"/>
                <w:lang w:val="kk-KZ"/>
              </w:rPr>
            </w:pPr>
            <w:r>
              <w:rPr>
                <w:rFonts w:ascii="Times New Roman" w:hAnsi="Times New Roman" w:cs="Times New Roman"/>
                <w:sz w:val="24"/>
                <w:szCs w:val="24"/>
                <w:lang w:val="kk-KZ"/>
              </w:rPr>
              <w:t>Педагог сөз сызбасын тақтаға іледі.</w:t>
            </w:r>
          </w:p>
          <w:p w14:paraId="507AB8D7">
            <w:pPr>
              <w:rPr>
                <w:rFonts w:ascii="Times New Roman" w:hAnsi="Times New Roman" w:cs="Times New Roman"/>
                <w:sz w:val="24"/>
                <w:szCs w:val="24"/>
                <w:lang w:val="kk-KZ"/>
              </w:rPr>
            </w:pPr>
            <w:r>
              <w:rPr>
                <w:rFonts w:ascii="Times New Roman" w:hAnsi="Times New Roman" w:cs="Times New Roman"/>
                <w:sz w:val="24"/>
                <w:szCs w:val="24"/>
                <w:lang w:val="kk-KZ"/>
              </w:rPr>
              <w:t>– Балалар, піл, апа, қап сөздерінде «п» дыбысы қай жерде орналасқанын табайық.</w:t>
            </w:r>
          </w:p>
          <w:p w14:paraId="733881E9">
            <w:pPr>
              <w:rPr>
                <w:rFonts w:ascii="Times New Roman" w:hAnsi="Times New Roman" w:cs="Times New Roman"/>
                <w:sz w:val="24"/>
                <w:szCs w:val="24"/>
                <w:lang w:val="kk-KZ"/>
              </w:rPr>
            </w:pPr>
            <w:r>
              <w:rPr>
                <w:rFonts w:ascii="Times New Roman" w:hAnsi="Times New Roman" w:cs="Times New Roman"/>
                <w:sz w:val="24"/>
                <w:szCs w:val="24"/>
                <w:lang w:val="kk-KZ"/>
              </w:rPr>
              <w:t>Сызбаларға белгілейік.</w:t>
            </w:r>
          </w:p>
          <w:p w14:paraId="0400BAD8">
            <w:pPr>
              <w:rPr>
                <w:rFonts w:ascii="Times New Roman" w:hAnsi="Times New Roman" w:cs="Times New Roman"/>
                <w:sz w:val="24"/>
                <w:szCs w:val="24"/>
                <w:lang w:val="kk-KZ"/>
              </w:rPr>
            </w:pPr>
            <w:r>
              <w:rPr>
                <w:rFonts w:ascii="Times New Roman" w:hAnsi="Times New Roman" w:cs="Times New Roman"/>
                <w:sz w:val="24"/>
                <w:szCs w:val="24"/>
                <w:lang w:val="kk-KZ"/>
              </w:rPr>
              <w:t>Балалар піл сөзінде «п» дыбысының бірінші тұрғанын, апа сөзінде ортасында тұрғанын,</w:t>
            </w:r>
          </w:p>
          <w:p w14:paraId="2BA0C503">
            <w:pPr>
              <w:rPr>
                <w:rFonts w:ascii="Times New Roman" w:hAnsi="Times New Roman" w:cs="Times New Roman"/>
                <w:sz w:val="24"/>
                <w:szCs w:val="24"/>
                <w:lang w:val="kk-KZ"/>
              </w:rPr>
            </w:pPr>
            <w:r>
              <w:rPr>
                <w:rFonts w:ascii="Times New Roman" w:hAnsi="Times New Roman" w:cs="Times New Roman"/>
                <w:sz w:val="24"/>
                <w:szCs w:val="24"/>
                <w:lang w:val="kk-KZ"/>
              </w:rPr>
              <w:t>қап сөзінде соңында тұрғанын айтады</w:t>
            </w:r>
          </w:p>
          <w:p w14:paraId="47560B39">
            <w:pPr>
              <w:rPr>
                <w:rFonts w:ascii="Times New Roman" w:hAnsi="Times New Roman" w:cs="Times New Roman"/>
                <w:b/>
                <w:sz w:val="24"/>
                <w:szCs w:val="24"/>
                <w:lang w:val="kk-KZ"/>
              </w:rPr>
            </w:pPr>
          </w:p>
          <w:p w14:paraId="7A11E0A1">
            <w:pPr>
              <w:rPr>
                <w:rFonts w:ascii="Times New Roman" w:hAnsi="Times New Roman" w:cs="Times New Roman"/>
                <w:b/>
                <w:color w:val="000000"/>
                <w:sz w:val="24"/>
                <w:szCs w:val="24"/>
                <w:lang w:val="kk-KZ" w:bidi="en-US"/>
              </w:rPr>
            </w:pPr>
            <w:r>
              <w:rPr>
                <w:rFonts w:ascii="Times New Roman" w:hAnsi="Times New Roman" w:cs="Times New Roman"/>
                <w:b/>
                <w:color w:val="000000"/>
                <w:sz w:val="24"/>
                <w:szCs w:val="24"/>
                <w:lang w:val="kk-KZ" w:bidi="en-US"/>
              </w:rPr>
              <w:t>Математика негіздері</w:t>
            </w:r>
          </w:p>
          <w:p w14:paraId="5430B26B">
            <w:pPr>
              <w:widowControl w:val="0"/>
              <w:autoSpaceDE w:val="0"/>
              <w:autoSpaceDN w:val="0"/>
              <w:spacing w:line="274" w:lineRule="exact"/>
              <w:outlineLvl w:val="1"/>
              <w:rPr>
                <w:rFonts w:ascii="Times New Roman" w:hAnsi="Times New Roman" w:eastAsia="Times New Roman" w:cs="Times New Roman"/>
                <w:b/>
                <w:bCs/>
                <w:sz w:val="24"/>
                <w:szCs w:val="24"/>
                <w:lang w:val="kk-KZ"/>
              </w:rPr>
            </w:pPr>
            <w:r>
              <w:rPr>
                <w:rFonts w:ascii="Times New Roman" w:hAnsi="Times New Roman" w:eastAsia="Times New Roman" w:cs="Times New Roman"/>
                <w:bCs/>
                <w:sz w:val="24"/>
                <w:szCs w:val="24"/>
                <w:lang w:val="kk-KZ"/>
              </w:rPr>
              <w:t xml:space="preserve"> </w:t>
            </w:r>
            <w:r>
              <w:rPr>
                <w:rFonts w:ascii="Times New Roman" w:hAnsi="Times New Roman" w:eastAsia="Times New Roman" w:cs="Times New Roman"/>
                <w:b/>
                <w:bCs/>
                <w:sz w:val="24"/>
                <w:szCs w:val="24"/>
                <w:lang w:val="kk-KZ"/>
              </w:rPr>
              <w:t xml:space="preserve">Міндеті:  </w:t>
            </w:r>
            <w:r>
              <w:rPr>
                <w:rFonts w:ascii="Times New Roman" w:hAnsi="Times New Roman" w:eastAsia="Times New Roman" w:cs="Times New Roman"/>
                <w:bCs/>
                <w:sz w:val="24"/>
                <w:szCs w:val="24"/>
                <w:lang w:val="kk-KZ"/>
              </w:rPr>
              <w:t>-</w:t>
            </w:r>
            <w:r>
              <w:rPr>
                <w:rFonts w:ascii="Times New Roman" w:hAnsi="Times New Roman" w:cs="Times New Roman"/>
                <w:sz w:val="24"/>
                <w:szCs w:val="24"/>
                <w:lang w:val="kk-KZ"/>
              </w:rPr>
              <w:t xml:space="preserve"> </w:t>
            </w:r>
            <w:r>
              <w:rPr>
                <w:rFonts w:ascii="Times New Roman" w:hAnsi="Times New Roman" w:eastAsia="Times New Roman" w:cs="Times New Roman"/>
                <w:bCs/>
                <w:sz w:val="24"/>
                <w:szCs w:val="24"/>
                <w:lang w:val="kk-KZ"/>
              </w:rPr>
              <w:t>Әртүрлі заттардан тұратын топтардың санын анықтау, топтарды санау және салыстыру</w:t>
            </w:r>
            <w:r>
              <w:rPr>
                <w:rFonts w:ascii="Times New Roman" w:hAnsi="Times New Roman" w:eastAsia="Times New Roman" w:cs="Times New Roman"/>
                <w:b/>
                <w:bCs/>
                <w:sz w:val="24"/>
                <w:szCs w:val="24"/>
                <w:lang w:val="kk-KZ"/>
              </w:rPr>
              <w:t xml:space="preserve">       </w:t>
            </w:r>
          </w:p>
          <w:p w14:paraId="103DF2E0">
            <w:pPr>
              <w:widowControl w:val="0"/>
              <w:autoSpaceDE w:val="0"/>
              <w:autoSpaceDN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Мақсаты</w:t>
            </w:r>
            <w:r>
              <w:rPr>
                <w:rFonts w:ascii="Times New Roman" w:hAnsi="Times New Roman" w:eastAsia="Times New Roman" w:cs="Times New Roman"/>
                <w:sz w:val="24"/>
                <w:szCs w:val="24"/>
                <w:lang w:val="kk-KZ"/>
              </w:rPr>
              <w:t xml:space="preserve">:  Балаларды «=» белгісімен, оның мәнімен таныстыру; саны бойынша бірдей бөліктердің арасындағы өзара бірмәнді сәйкестікті анықтау; санау, салыстыру, санды цифрмен белгілеу біліктілігін бекіту </w:t>
            </w:r>
          </w:p>
          <w:p w14:paraId="0E58C236">
            <w:pPr>
              <w:widowControl w:val="0"/>
              <w:autoSpaceDE w:val="0"/>
              <w:autoSpaceDN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w:t>
            </w:r>
          </w:p>
          <w:p w14:paraId="5979EEB2">
            <w:pPr>
              <w:widowControl w:val="0"/>
              <w:autoSpaceDE w:val="0"/>
              <w:autoSpaceDN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1-тапсырма орындауды ұсынады, саны бірдей заттар тобын тауып, сызып қосады. Санын жазады.</w:t>
            </w:r>
          </w:p>
          <w:p w14:paraId="06A9E0D3">
            <w:pPr>
              <w:widowControl w:val="0"/>
              <w:autoSpaceDE w:val="0"/>
              <w:autoSpaceDN w:val="0"/>
              <w:rPr>
                <w:rFonts w:ascii="Times New Roman" w:hAnsi="Times New Roman" w:eastAsia="Times New Roman" w:cs="Times New Roman"/>
                <w:sz w:val="24"/>
                <w:szCs w:val="24"/>
                <w:lang w:val="kk-KZ"/>
              </w:rPr>
            </w:pPr>
          </w:p>
          <w:p w14:paraId="3D1D846C">
            <w:pPr>
              <w:widowControl w:val="0"/>
              <w:autoSpaceDE w:val="0"/>
              <w:autoSpaceDN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Сол жақ жоғары суретке гүл жасау үшін, мозаиканың қанша түрлі-түсті бөлшектері қажет болды? (8)</w:t>
            </w:r>
          </w:p>
          <w:p w14:paraId="1CD3B405">
            <w:pPr>
              <w:widowControl w:val="0"/>
              <w:autoSpaceDE w:val="0"/>
              <w:autoSpaceDN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Оң жақ төменгі суретте қанша мозаика бөлшектері бар? (8)</w:t>
            </w:r>
          </w:p>
          <w:p w14:paraId="7838D332">
            <w:pPr>
              <w:widowControl w:val="0"/>
              <w:autoSpaceDE w:val="0"/>
              <w:autoSpaceDN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Осындай санды тауып, оны ұяшыққа жапсырыңыз. Осы екі суретті сызықпен қосыңыз. Мозаика бөлшектерінің саны туралы не айтуға болады? (саны тең)</w:t>
            </w:r>
          </w:p>
          <w:p w14:paraId="6C2A6178">
            <w:pPr>
              <w:widowControl w:val="0"/>
              <w:autoSpaceDE w:val="0"/>
              <w:autoSpaceDN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Екінші қатардағы сол жақ суреттегі пазлдарды санаңыз. Олардың саны қанша? (7)</w:t>
            </w:r>
          </w:p>
          <w:p w14:paraId="256A1559">
            <w:pPr>
              <w:widowControl w:val="0"/>
              <w:autoSpaceDE w:val="0"/>
              <w:autoSpaceDN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Пазлдары бар тағы сурет бар ма? Онда қанша бөлік бар? (4)</w:t>
            </w:r>
          </w:p>
          <w:p w14:paraId="7FE3DABA">
            <w:pPr>
              <w:widowControl w:val="0"/>
              <w:autoSpaceDE w:val="0"/>
              <w:autoSpaceDN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Оларды тең деп айтуға бола ма? (жоқ)</w:t>
            </w:r>
          </w:p>
          <w:p w14:paraId="29B8DE3E">
            <w:pPr>
              <w:widowControl w:val="0"/>
              <w:autoSpaceDE w:val="0"/>
              <w:autoSpaceDN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Суреттегі пазл бөліктерінің саны қанша болса, сонша Лего конструкторының бөлшектері бейнеленген суреттерді табыңыз.</w:t>
            </w:r>
          </w:p>
          <w:p w14:paraId="369876C8">
            <w:pPr>
              <w:widowControl w:val="0"/>
              <w:autoSpaceDE w:val="0"/>
              <w:autoSpaceDN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Цифрды жапсырады. Санына қарай жұптастырады.</w:t>
            </w:r>
          </w:p>
          <w:p w14:paraId="43786FCC">
            <w:pPr>
              <w:rPr>
                <w:rFonts w:ascii="Times New Roman" w:hAnsi="Times New Roman" w:cs="Times New Roman"/>
                <w:b/>
                <w:sz w:val="24"/>
                <w:szCs w:val="24"/>
                <w:lang w:val="kk-KZ"/>
              </w:rPr>
            </w:pPr>
            <w:r>
              <w:rPr>
                <w:rFonts w:ascii="Times New Roman" w:hAnsi="Times New Roman" w:eastAsia="Times New Roman" w:cs="Times New Roman"/>
                <w:sz w:val="24"/>
                <w:szCs w:val="24"/>
                <w:lang w:val="kk-KZ"/>
              </w:rPr>
              <w:t>Балалар тапсырманы орындайды, салыстырады.</w:t>
            </w:r>
          </w:p>
          <w:p w14:paraId="0329C885">
            <w:pPr>
              <w:rPr>
                <w:rFonts w:ascii="Times New Roman" w:hAnsi="Times New Roman" w:cs="Times New Roman"/>
                <w:b/>
                <w:color w:val="000000"/>
                <w:sz w:val="24"/>
                <w:szCs w:val="24"/>
                <w:lang w:val="kk-KZ" w:bidi="en-US"/>
              </w:rPr>
            </w:pPr>
            <w:r>
              <w:rPr>
                <w:rFonts w:ascii="Times New Roman" w:hAnsi="Times New Roman" w:cs="Times New Roman"/>
                <w:b/>
                <w:color w:val="000000"/>
                <w:sz w:val="24"/>
                <w:szCs w:val="24"/>
                <w:lang w:val="kk-KZ" w:bidi="en-US"/>
              </w:rPr>
              <w:t>Қазақ тілі</w:t>
            </w:r>
          </w:p>
          <w:p w14:paraId="445F4ABC">
            <w:pPr>
              <w:rPr>
                <w:rFonts w:ascii="Times New Roman" w:hAnsi="Times New Roman" w:cs="Times New Roman"/>
                <w:b/>
                <w:sz w:val="24"/>
                <w:szCs w:val="24"/>
                <w:lang w:val="kk-KZ"/>
              </w:rPr>
            </w:pPr>
            <w:r>
              <w:rPr>
                <w:rFonts w:ascii="Times New Roman" w:hAnsi="Times New Roman" w:cs="Times New Roman"/>
                <w:b/>
                <w:color w:val="000000"/>
                <w:sz w:val="24"/>
                <w:szCs w:val="24"/>
                <w:lang w:val="kk-KZ" w:bidi="en-US"/>
              </w:rPr>
              <w:t xml:space="preserve"> Міндеті</w:t>
            </w:r>
            <w:r>
              <w:rPr>
                <w:rFonts w:ascii="Times New Roman" w:hAnsi="Times New Roman" w:cs="Times New Roman"/>
                <w:color w:val="000000"/>
                <w:sz w:val="24"/>
                <w:szCs w:val="24"/>
                <w:lang w:val="kk-KZ" w:bidi="en-US"/>
              </w:rPr>
              <w:t xml:space="preserve">: Тілдік және артикуляциялық аппаратты, тыныс алуды және таза дикцияны дамыту  </w:t>
            </w:r>
          </w:p>
          <w:p w14:paraId="7CF8C7D5">
            <w:pPr>
              <w:widowControl w:val="0"/>
              <w:autoSpaceDE w:val="0"/>
              <w:autoSpaceDN w:val="0"/>
              <w:rPr>
                <w:rFonts w:ascii="Times New Roman" w:hAnsi="Times New Roman" w:eastAsia="Times New Roman" w:cs="Times New Roman"/>
                <w:sz w:val="24"/>
                <w:szCs w:val="24"/>
                <w:lang w:val="kk-KZ"/>
              </w:rPr>
            </w:pPr>
            <w:r>
              <w:rPr>
                <w:rFonts w:ascii="Times New Roman" w:hAnsi="Times New Roman" w:eastAsia="Times New Roman" w:cs="Times New Roman"/>
                <w:b/>
                <w:color w:val="000000"/>
                <w:sz w:val="24"/>
                <w:szCs w:val="24"/>
                <w:lang w:val="kk-KZ" w:bidi="en-US"/>
              </w:rPr>
              <w:t>Мақсаты</w:t>
            </w:r>
            <w:r>
              <w:rPr>
                <w:rFonts w:ascii="Times New Roman" w:hAnsi="Times New Roman" w:eastAsia="Times New Roman" w:cs="Times New Roman"/>
                <w:sz w:val="24"/>
                <w:szCs w:val="24"/>
                <w:lang w:val="kk-KZ"/>
              </w:rPr>
              <w:t xml:space="preserve">   әртүрлі мамандық иелері туралы түсіндіру, адамдардың еңбектеріндегі өзара байланыстарды байқауға үйрету</w:t>
            </w:r>
          </w:p>
          <w:p w14:paraId="7F721A45">
            <w:pPr>
              <w:widowControl w:val="0"/>
              <w:autoSpaceDE w:val="0"/>
              <w:autoSpaceDN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Дыбыстық жаттығу (айнамен орындалады).</w:t>
            </w:r>
          </w:p>
          <w:p w14:paraId="6C1A3CCA">
            <w:pPr>
              <w:widowControl w:val="0"/>
              <w:autoSpaceDE w:val="0"/>
              <w:autoSpaceDN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Ұ-ұ-ұш- ұш-қыш – ұшқыш.</w:t>
            </w:r>
          </w:p>
          <w:p w14:paraId="0B867CFA">
            <w:pPr>
              <w:widowControl w:val="0"/>
              <w:autoSpaceDE w:val="0"/>
              <w:autoSpaceDN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Ә-ә-ә-дә-рі-і-і-гер – дәрігер.</w:t>
            </w:r>
          </w:p>
          <w:p w14:paraId="5777C878">
            <w:pPr>
              <w:widowControl w:val="0"/>
              <w:autoSpaceDE w:val="0"/>
              <w:autoSpaceDN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Қ-қ-қ-ұ-ұ-құ-құр-ыл-ыс-шы – құрылысшы.</w:t>
            </w:r>
          </w:p>
          <w:p w14:paraId="34073D8D">
            <w:pPr>
              <w:widowControl w:val="0"/>
              <w:autoSpaceDE w:val="0"/>
              <w:autoSpaceDN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Ғ-ғ-ғ-ғ- ға-ға-рыш-кер- ғарышкер</w:t>
            </w:r>
          </w:p>
          <w:p w14:paraId="21C54785">
            <w:pPr>
              <w:widowControl w:val="0"/>
              <w:autoSpaceDE w:val="0"/>
              <w:autoSpaceDN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Жаңылтпашпен таныстыру.</w:t>
            </w:r>
          </w:p>
          <w:p w14:paraId="2D2EF7FA">
            <w:pPr>
              <w:widowControl w:val="0"/>
              <w:autoSpaceDE w:val="0"/>
              <w:autoSpaceDN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Ұшқыш меңгергенді</w:t>
            </w:r>
          </w:p>
          <w:p w14:paraId="25CFF28C">
            <w:pPr>
              <w:widowControl w:val="0"/>
              <w:autoSpaceDE w:val="0"/>
              <w:autoSpaceDN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Дәрігер меңгере ала ма?</w:t>
            </w:r>
          </w:p>
          <w:p w14:paraId="5DED8B9E">
            <w:pPr>
              <w:widowControl w:val="0"/>
              <w:autoSpaceDE w:val="0"/>
              <w:autoSpaceDN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Дәрігер меңгергенді</w:t>
            </w:r>
          </w:p>
          <w:p w14:paraId="3B499026">
            <w:pPr>
              <w:widowControl w:val="0"/>
              <w:autoSpaceDE w:val="0"/>
              <w:autoSpaceDN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Ұшқыш меңгере ала ма?</w:t>
            </w:r>
          </w:p>
          <w:p w14:paraId="0146B935">
            <w:pPr>
              <w:rPr>
                <w:rFonts w:ascii="Times New Roman" w:hAnsi="Times New Roman" w:cs="Times New Roman"/>
                <w:b/>
                <w:sz w:val="24"/>
                <w:szCs w:val="24"/>
                <w:lang w:val="kk-KZ"/>
              </w:rPr>
            </w:pPr>
            <w:r>
              <w:rPr>
                <w:rFonts w:ascii="Times New Roman" w:hAnsi="Times New Roman" w:eastAsia="Times New Roman" w:cs="Times New Roman"/>
                <w:sz w:val="24"/>
                <w:szCs w:val="24"/>
                <w:lang w:val="kk-KZ"/>
              </w:rPr>
              <w:t>Жаңылтапшты қатты және ақырын әрі жылдам айтқызу</w:t>
            </w:r>
          </w:p>
          <w:p w14:paraId="729FBF93">
            <w:pPr>
              <w:rPr>
                <w:rFonts w:ascii="Times New Roman" w:hAnsi="Times New Roman" w:cs="Times New Roman"/>
                <w:b/>
                <w:color w:val="000000"/>
                <w:sz w:val="24"/>
                <w:szCs w:val="24"/>
                <w:lang w:val="kk-KZ" w:bidi="en-US"/>
              </w:rPr>
            </w:pPr>
            <w:r>
              <w:rPr>
                <w:rFonts w:ascii="Times New Roman" w:hAnsi="Times New Roman" w:cs="Times New Roman"/>
                <w:b/>
                <w:color w:val="000000"/>
                <w:sz w:val="24"/>
                <w:szCs w:val="24"/>
                <w:lang w:val="kk-KZ" w:bidi="en-US"/>
              </w:rPr>
              <w:t>Көркем әдебиет</w:t>
            </w:r>
          </w:p>
          <w:p w14:paraId="504A9F34">
            <w:pPr>
              <w:spacing w:after="25" w:line="256" w:lineRule="auto"/>
              <w:ind w:left="3"/>
              <w:rPr>
                <w:rFonts w:ascii="Times New Roman" w:hAnsi="Times New Roman" w:cs="Times New Roman"/>
                <w:sz w:val="24"/>
                <w:szCs w:val="24"/>
                <w:lang w:val="kk-KZ"/>
              </w:rPr>
            </w:pPr>
            <w:r>
              <w:rPr>
                <w:rFonts w:ascii="Times New Roman" w:hAnsi="Times New Roman" w:cs="Times New Roman"/>
                <w:b/>
                <w:color w:val="000000"/>
                <w:sz w:val="24"/>
                <w:szCs w:val="24"/>
                <w:lang w:val="kk-KZ" w:bidi="en-US"/>
              </w:rPr>
              <w:t xml:space="preserve"> Міндеті: -</w:t>
            </w:r>
            <w:r>
              <w:rPr>
                <w:rFonts w:ascii="Times New Roman" w:hAnsi="Times New Roman" w:cs="Times New Roman"/>
                <w:color w:val="000000"/>
                <w:sz w:val="24"/>
                <w:szCs w:val="24"/>
                <w:lang w:val="kk-KZ" w:bidi="en-US"/>
              </w:rPr>
              <w:t xml:space="preserve"> -Шығарма мазмұнын сюжеттің бірізділігін сақтай отырып, эмоциямен, қисынды қайталап айтып беру</w:t>
            </w:r>
          </w:p>
          <w:p w14:paraId="719E0114">
            <w:pPr>
              <w:widowControl w:val="0"/>
              <w:autoSpaceDE w:val="0"/>
              <w:autoSpaceDN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Мақсаты </w:t>
            </w:r>
            <w:r>
              <w:rPr>
                <w:rFonts w:ascii="Times New Roman" w:hAnsi="Times New Roman" w:eastAsia="Times New Roman" w:cs="Times New Roman"/>
                <w:sz w:val="24"/>
                <w:szCs w:val="24"/>
                <w:lang w:val="kk-KZ"/>
              </w:rPr>
              <w:t xml:space="preserve"> сюжеттік бірізділікті сақтап, көңіл күймен, қисынды мазмұндауға дағдыландыру</w:t>
            </w:r>
          </w:p>
          <w:p w14:paraId="699C18F3">
            <w:pPr>
              <w:widowControl w:val="0"/>
              <w:autoSpaceDE w:val="0"/>
              <w:autoSpaceDN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Қазақстанның жері кең-байтақ, табиғаты бай, егемен мемлекет. Қазақстанның</w:t>
            </w:r>
          </w:p>
          <w:p w14:paraId="2B10057D">
            <w:pPr>
              <w:widowControl w:val="0"/>
              <w:autoSpaceDE w:val="0"/>
              <w:autoSpaceDN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астанасы – Нұр-Сұлтан қаласы Сарыарқа даласында, Есілдің жағасында орналасқан</w:t>
            </w:r>
          </w:p>
          <w:p w14:paraId="3D2A21FB">
            <w:pPr>
              <w:widowControl w:val="0"/>
              <w:autoSpaceDE w:val="0"/>
              <w:autoSpaceDN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(картадан көрсету). Біз – Қазақстан азаматы екендігімізді мақтан етеміз. Қазақстан –</w:t>
            </w:r>
          </w:p>
          <w:p w14:paraId="1F508649">
            <w:pPr>
              <w:widowControl w:val="0"/>
              <w:autoSpaceDE w:val="0"/>
              <w:autoSpaceDN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біздің Отанымыз.</w:t>
            </w:r>
          </w:p>
          <w:p w14:paraId="76F320D7">
            <w:pPr>
              <w:widowControl w:val="0"/>
              <w:autoSpaceDE w:val="0"/>
              <w:autoSpaceDN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Тәрбиеші  «Тəуелсіздік күні» слайдын көрсетіп, əңгімелейді.</w:t>
            </w:r>
          </w:p>
          <w:p w14:paraId="694F94DB">
            <w:pPr>
              <w:widowControl w:val="0"/>
              <w:autoSpaceDE w:val="0"/>
              <w:autoSpaceDN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Бүгін Əлия Дəулеткелдінің «Тəуелсіздігіміз мəңгілік» атты əңгімесімен танысамыз.</w:t>
            </w:r>
          </w:p>
          <w:p w14:paraId="64C96280">
            <w:pPr>
              <w:widowControl w:val="0"/>
              <w:autoSpaceDE w:val="0"/>
              <w:autoSpaceDN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Əңгіме – болған оқиғаның желісі бойынша жазылады.</w:t>
            </w:r>
          </w:p>
          <w:p w14:paraId="047445C9">
            <w:pPr>
              <w:ind w:right="-108"/>
              <w:rPr>
                <w:rFonts w:ascii="Times New Roman" w:hAnsi="Times New Roman" w:eastAsia="Calibri" w:cs="Times New Roman"/>
                <w:b/>
                <w:bCs/>
                <w:sz w:val="24"/>
                <w:szCs w:val="24"/>
                <w:lang w:val="kk-KZ"/>
              </w:rPr>
            </w:pPr>
            <w:r>
              <w:rPr>
                <w:rFonts w:ascii="Times New Roman" w:hAnsi="Times New Roman" w:eastAsia="Times New Roman" w:cs="Times New Roman"/>
                <w:sz w:val="24"/>
                <w:szCs w:val="24"/>
                <w:lang w:val="kk-KZ"/>
              </w:rPr>
              <w:t>Педагог əңгімені оқиды, мазмұнын түсіндіреді (қосымшаны қараңыз).</w:t>
            </w:r>
            <w:r>
              <w:rPr>
                <w:rFonts w:ascii="Times New Roman" w:hAnsi="Times New Roman" w:cs="Times New Roman"/>
                <w:b/>
                <w:color w:val="000000"/>
                <w:sz w:val="24"/>
                <w:szCs w:val="24"/>
                <w:lang w:val="kk-KZ" w:bidi="en-US"/>
              </w:rPr>
              <w:t xml:space="preserve">                             </w:t>
            </w:r>
          </w:p>
        </w:tc>
        <w:tc>
          <w:tcPr>
            <w:tcW w:w="2669" w:type="dxa"/>
            <w:gridSpan w:val="5"/>
          </w:tcPr>
          <w:p w14:paraId="6DA6A747">
            <w:pPr>
              <w:rPr>
                <w:rFonts w:ascii="Times New Roman" w:hAnsi="Times New Roman" w:cs="Times New Roman"/>
                <w:b/>
                <w:sz w:val="24"/>
                <w:szCs w:val="24"/>
                <w:lang w:val="kk-KZ"/>
              </w:rPr>
            </w:pPr>
            <w:r>
              <w:rPr>
                <w:rFonts w:ascii="Times New Roman" w:hAnsi="Times New Roman" w:cs="Times New Roman"/>
                <w:b/>
                <w:sz w:val="24"/>
                <w:szCs w:val="24"/>
                <w:lang w:val="kk-KZ"/>
              </w:rPr>
              <w:t>Сөйлеуді дамыту</w:t>
            </w:r>
          </w:p>
          <w:p w14:paraId="4F5F70DC">
            <w:pPr>
              <w:tabs>
                <w:tab w:val="left" w:pos="766"/>
              </w:tabs>
              <w:spacing w:before="1"/>
              <w:rPr>
                <w:rFonts w:ascii="Times New Roman" w:hAnsi="Times New Roman" w:cs="Times New Roman"/>
                <w:sz w:val="24"/>
                <w:szCs w:val="24"/>
                <w:lang w:val="kk-KZ"/>
              </w:rPr>
            </w:pPr>
            <w:r>
              <w:rPr>
                <w:rFonts w:ascii="Times New Roman" w:hAnsi="Times New Roman" w:cs="Times New Roman"/>
                <w:b/>
                <w:sz w:val="24"/>
                <w:szCs w:val="24"/>
                <w:lang w:val="kk-KZ"/>
              </w:rPr>
              <w:t xml:space="preserve"> Міндеті:  -</w:t>
            </w:r>
            <w:r>
              <w:rPr>
                <w:rFonts w:ascii="Times New Roman" w:hAnsi="Times New Roman" w:cs="Times New Roman"/>
                <w:sz w:val="24"/>
                <w:szCs w:val="24"/>
                <w:lang w:val="kk-KZ"/>
              </w:rPr>
              <w:t xml:space="preserve"> Қойылған сұрақтарға қысқаша немесе толық жауап беруге баулу</w:t>
            </w:r>
          </w:p>
          <w:p w14:paraId="29F5BB44">
            <w:pPr>
              <w:widowControl w:val="0"/>
              <w:autoSpaceDE w:val="0"/>
              <w:autoSpaceDN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Мақсаты </w:t>
            </w:r>
            <w:r>
              <w:rPr>
                <w:rFonts w:ascii="Times New Roman" w:hAnsi="Times New Roman" w:eastAsia="Times New Roman" w:cs="Times New Roman"/>
                <w:sz w:val="24"/>
                <w:szCs w:val="24"/>
                <w:lang w:val="kk-KZ"/>
              </w:rPr>
              <w:t xml:space="preserve">   Сөйлем түрлерін ажырата білуге үйрету.</w:t>
            </w:r>
          </w:p>
          <w:p w14:paraId="14A8A99A">
            <w:pPr>
              <w:widowControl w:val="0"/>
              <w:autoSpaceDE w:val="0"/>
              <w:autoSpaceDN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Дауыс ырғағына қарай оларды ажырата білу іскерлігін дамыту</w:t>
            </w:r>
          </w:p>
          <w:p w14:paraId="0A63396D">
            <w:pPr>
              <w:widowControl w:val="0"/>
              <w:autoSpaceDE w:val="0"/>
              <w:autoSpaceDN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Сөйлемдердің үш түрі болады.</w:t>
            </w:r>
          </w:p>
          <w:p w14:paraId="2E99AA84">
            <w:pPr>
              <w:widowControl w:val="0"/>
              <w:autoSpaceDE w:val="0"/>
              <w:autoSpaceDN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Біріншісі – хабарлы сөйлем. Бір нәрсені хабарлап айтады. Сөйлем соңынан нүкте қойылады. Мысалы: Менің Отаным – Қазақстан</w:t>
            </w:r>
          </w:p>
          <w:p w14:paraId="24182354">
            <w:pPr>
              <w:widowControl w:val="0"/>
              <w:autoSpaceDE w:val="0"/>
              <w:autoSpaceDN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Дидактикалық ойын:</w:t>
            </w:r>
          </w:p>
          <w:p w14:paraId="42B56A46">
            <w:pPr>
              <w:widowControl w:val="0"/>
              <w:autoSpaceDE w:val="0"/>
              <w:autoSpaceDN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«Қажетті тыныс белгілерін қой».</w:t>
            </w:r>
          </w:p>
          <w:p w14:paraId="3E3EFA6A">
            <w:pPr>
              <w:widowControl w:val="0"/>
              <w:autoSpaceDE w:val="0"/>
              <w:autoSpaceDN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Ойын шарты</w:t>
            </w:r>
            <w:r>
              <w:rPr>
                <w:rFonts w:ascii="Times New Roman" w:hAnsi="Times New Roman" w:eastAsia="Times New Roman" w:cs="Times New Roman"/>
                <w:sz w:val="24"/>
                <w:szCs w:val="24"/>
                <w:lang w:val="kk-KZ"/>
              </w:rPr>
              <w:t>: Берілген суреттердің мағынасына байланысты құрастырылған сөйлемдердің тыныс белгілерін қою</w:t>
            </w:r>
          </w:p>
          <w:p w14:paraId="7938B021">
            <w:pPr>
              <w:rPr>
                <w:rFonts w:ascii="Times New Roman" w:hAnsi="Times New Roman" w:cs="Times New Roman"/>
                <w:b/>
                <w:color w:val="000000"/>
                <w:sz w:val="24"/>
                <w:szCs w:val="24"/>
                <w:lang w:val="kk-KZ" w:bidi="en-US"/>
              </w:rPr>
            </w:pPr>
            <w:r>
              <w:rPr>
                <w:rFonts w:ascii="Times New Roman" w:hAnsi="Times New Roman" w:cs="Times New Roman"/>
                <w:b/>
                <w:color w:val="000000"/>
                <w:sz w:val="24"/>
                <w:szCs w:val="24"/>
                <w:lang w:val="kk-KZ" w:bidi="en-US"/>
              </w:rPr>
              <w:t>Дене шынықтыру</w:t>
            </w:r>
          </w:p>
          <w:p w14:paraId="2EB9881A">
            <w:pPr>
              <w:rPr>
                <w:rFonts w:ascii="Times New Roman" w:hAnsi="Times New Roman" w:eastAsia="Times New Roman" w:cs="Times New Roman"/>
                <w:color w:val="000000"/>
                <w:sz w:val="24"/>
                <w:szCs w:val="24"/>
                <w:lang w:val="kk-KZ" w:bidi="en-US"/>
              </w:rPr>
            </w:pPr>
            <w:r>
              <w:rPr>
                <w:rFonts w:ascii="Times New Roman" w:hAnsi="Times New Roman" w:cs="Times New Roman"/>
                <w:b/>
                <w:sz w:val="24"/>
                <w:szCs w:val="24"/>
                <w:lang w:val="kk-KZ"/>
              </w:rPr>
              <w:t xml:space="preserve"> </w:t>
            </w:r>
            <w:r>
              <w:rPr>
                <w:rFonts w:ascii="Times New Roman" w:hAnsi="Times New Roman" w:eastAsia="Times New Roman" w:cs="Times New Roman"/>
                <w:bCs/>
                <w:sz w:val="24"/>
                <w:szCs w:val="24"/>
                <w:lang w:val="kk-KZ"/>
              </w:rPr>
              <w:t>Маманның жоспары бойынша.</w:t>
            </w:r>
          </w:p>
          <w:p w14:paraId="0F788E72">
            <w:pPr>
              <w:rPr>
                <w:rFonts w:ascii="Times New Roman" w:hAnsi="Times New Roman" w:cs="Times New Roman"/>
                <w:b/>
                <w:color w:val="000000"/>
                <w:sz w:val="24"/>
                <w:szCs w:val="24"/>
                <w:lang w:val="kk-KZ" w:bidi="en-US"/>
              </w:rPr>
            </w:pPr>
            <w:r>
              <w:rPr>
                <w:rFonts w:ascii="Times New Roman" w:hAnsi="Times New Roman" w:cs="Times New Roman"/>
                <w:b/>
                <w:color w:val="000000"/>
                <w:sz w:val="24"/>
                <w:szCs w:val="24"/>
                <w:lang w:val="kk-KZ" w:bidi="en-US"/>
              </w:rPr>
              <w:t>Математика негіздері</w:t>
            </w:r>
          </w:p>
          <w:p w14:paraId="6ACF7D51">
            <w:pPr>
              <w:widowControl w:val="0"/>
              <w:autoSpaceDE w:val="0"/>
              <w:autoSpaceDN w:val="0"/>
              <w:spacing w:line="274" w:lineRule="exact"/>
              <w:outlineLvl w:val="1"/>
              <w:rPr>
                <w:rFonts w:ascii="Times New Roman" w:hAnsi="Times New Roman" w:eastAsia="Times New Roman" w:cs="Times New Roman"/>
                <w:bCs/>
                <w:sz w:val="24"/>
                <w:szCs w:val="24"/>
                <w:lang w:val="kk-KZ"/>
              </w:rPr>
            </w:pPr>
            <w:r>
              <w:rPr>
                <w:rFonts w:ascii="Times New Roman" w:hAnsi="Times New Roman" w:eastAsia="Times New Roman" w:cs="Times New Roman"/>
                <w:b/>
                <w:bCs/>
                <w:sz w:val="24"/>
                <w:szCs w:val="24"/>
                <w:lang w:val="kk-KZ"/>
              </w:rPr>
              <w:t xml:space="preserve"> </w:t>
            </w:r>
            <w:r>
              <w:rPr>
                <w:rFonts w:ascii="Times New Roman" w:hAnsi="Times New Roman" w:eastAsia="Times New Roman" w:cs="Times New Roman"/>
                <w:bCs/>
                <w:sz w:val="24"/>
                <w:szCs w:val="24"/>
                <w:lang w:val="kk-KZ"/>
              </w:rPr>
              <w:t xml:space="preserve"> </w:t>
            </w:r>
            <w:r>
              <w:rPr>
                <w:rFonts w:ascii="Times New Roman" w:hAnsi="Times New Roman" w:eastAsia="Times New Roman" w:cs="Times New Roman"/>
                <w:b/>
                <w:bCs/>
                <w:sz w:val="24"/>
                <w:szCs w:val="24"/>
                <w:lang w:val="kk-KZ"/>
              </w:rPr>
              <w:t xml:space="preserve">Міндеті </w:t>
            </w:r>
            <w:r>
              <w:rPr>
                <w:rFonts w:ascii="Times New Roman" w:hAnsi="Times New Roman" w:eastAsia="Times New Roman" w:cs="Times New Roman"/>
                <w:bCs/>
                <w:sz w:val="24"/>
                <w:szCs w:val="24"/>
                <w:lang w:val="kk-KZ"/>
              </w:rPr>
              <w:t xml:space="preserve">  Әртүрлі заттардан тұратын топтардың санын анықтау, топтарды санау және салыстыру    </w:t>
            </w:r>
          </w:p>
          <w:p w14:paraId="6C033789">
            <w:pPr>
              <w:widowControl w:val="0"/>
              <w:autoSpaceDE w:val="0"/>
              <w:autoSpaceDN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Мақсаты </w:t>
            </w:r>
            <w:r>
              <w:rPr>
                <w:rFonts w:ascii="Times New Roman" w:hAnsi="Times New Roman" w:eastAsia="Times New Roman" w:cs="Times New Roman"/>
                <w:sz w:val="24"/>
                <w:szCs w:val="24"/>
                <w:lang w:val="kk-KZ"/>
              </w:rPr>
              <w:t xml:space="preserve"> Балаларды «=» белгісімен, оның мәнімен таныстыру; саны бойынша бірдей бөліктердің арасындағы өзара бірмәнді сәйкестікті анықтау; санау, салыстыру, санды цифрмен белгілеу біліктілігін бекіту</w:t>
            </w:r>
          </w:p>
          <w:p w14:paraId="2457BA2E">
            <w:pPr>
              <w:widowControl w:val="0"/>
              <w:autoSpaceDE w:val="0"/>
              <w:autoSpaceDN w:val="0"/>
              <w:rPr>
                <w:rFonts w:ascii="Times New Roman" w:hAnsi="Times New Roman" w:eastAsia="Times New Roman" w:cs="Times New Roman"/>
                <w:sz w:val="24"/>
                <w:szCs w:val="24"/>
                <w:lang w:val="kk-KZ"/>
              </w:rPr>
            </w:pPr>
          </w:p>
          <w:p w14:paraId="7F479A22">
            <w:pPr>
              <w:shd w:val="clear" w:color="auto" w:fill="FFFFFF"/>
              <w:spacing w:after="150"/>
              <w:rPr>
                <w:rFonts w:ascii="Times New Roman" w:hAnsi="Times New Roman" w:eastAsia="Times New Roman" w:cs="Times New Roman"/>
                <w:color w:val="333333"/>
                <w:sz w:val="24"/>
                <w:szCs w:val="24"/>
                <w:lang w:val="kk-KZ"/>
              </w:rPr>
            </w:pPr>
            <w:r>
              <w:rPr>
                <w:rFonts w:ascii="Times New Roman" w:hAnsi="Times New Roman" w:eastAsia="Times New Roman" w:cs="Times New Roman"/>
                <w:color w:val="000000"/>
                <w:sz w:val="24"/>
                <w:szCs w:val="24"/>
                <w:lang w:val="kk-KZ" w:bidi="en-US"/>
              </w:rPr>
              <w:t>тапсырма   Педагог пазл бөліктерін санауға, сәйкес санмен байланыстыруға ұсынады. Сосын қай бөлшек көбірек болса, сол бөлшектерді әртүрлі түстермен бояуды сұрайды. Балалар бөлшектерді санайды сәйкес цифрмен сызы</w:t>
            </w:r>
          </w:p>
          <w:p w14:paraId="5D6C9AC0">
            <w:pPr>
              <w:rPr>
                <w:rFonts w:ascii="Times New Roman" w:hAnsi="Times New Roman" w:cs="Times New Roman"/>
                <w:sz w:val="24"/>
                <w:szCs w:val="24"/>
                <w:lang w:val="kk-KZ"/>
              </w:rPr>
            </w:pPr>
            <w:r>
              <w:rPr>
                <w:rFonts w:ascii="Times New Roman" w:hAnsi="Times New Roman" w:eastAsia="Times New Roman" w:cs="Times New Roman"/>
                <w:color w:val="000000"/>
                <w:sz w:val="24"/>
                <w:szCs w:val="24"/>
                <w:lang w:val="kk-KZ"/>
              </w:rPr>
              <w:t xml:space="preserve"> </w:t>
            </w:r>
          </w:p>
          <w:p w14:paraId="3F1102C4">
            <w:pPr>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Қоршаған орта</w:t>
            </w:r>
          </w:p>
          <w:p w14:paraId="7C112243">
            <w:pPr>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 xml:space="preserve"> Міндеті:</w:t>
            </w:r>
            <w:r>
              <w:rPr>
                <w:rFonts w:ascii="Times New Roman" w:hAnsi="Times New Roman" w:eastAsia="Calibri" w:cs="Times New Roman"/>
                <w:sz w:val="24"/>
                <w:szCs w:val="24"/>
                <w:lang w:val="kk-KZ"/>
              </w:rPr>
              <w:t xml:space="preserve">  Жолда қауіпсіздік ережелерін сақтау</w:t>
            </w:r>
          </w:p>
          <w:p w14:paraId="36658B79">
            <w:pPr>
              <w:widowControl w:val="0"/>
              <w:autoSpaceDE w:val="0"/>
              <w:autoSpaceDN w:val="0"/>
              <w:ind w:right="593"/>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Мақсаты Жол белгілерінің қауіпсіздік</w:t>
            </w:r>
          </w:p>
          <w:p w14:paraId="209E68E1">
            <w:pPr>
              <w:widowControl w:val="0"/>
              <w:autoSpaceDE w:val="0"/>
              <w:autoSpaceDN w:val="0"/>
              <w:ind w:right="593"/>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сақтаудағы маңызды екенін əңгімелей білуге баулу</w:t>
            </w:r>
          </w:p>
          <w:p w14:paraId="1750F483">
            <w:pPr>
              <w:widowControl w:val="0"/>
              <w:autoSpaceDE w:val="0"/>
              <w:autoSpaceDN w:val="0"/>
              <w:ind w:right="593"/>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Жұмбақ жасыру.</w:t>
            </w:r>
          </w:p>
          <w:p w14:paraId="16543E36">
            <w:pPr>
              <w:widowControl w:val="0"/>
              <w:autoSpaceDE w:val="0"/>
              <w:autoSpaceDN w:val="0"/>
              <w:ind w:right="593"/>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Өзі сөйлей білмейді,</w:t>
            </w:r>
          </w:p>
          <w:p w14:paraId="55B032DE">
            <w:pPr>
              <w:widowControl w:val="0"/>
              <w:autoSpaceDE w:val="0"/>
              <w:autoSpaceDN w:val="0"/>
              <w:ind w:right="593"/>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Бірақ «Тоқта, жүр!» – дейді.</w:t>
            </w:r>
          </w:p>
          <w:p w14:paraId="24D7C336">
            <w:pPr>
              <w:widowControl w:val="0"/>
              <w:autoSpaceDE w:val="0"/>
              <w:autoSpaceDN w:val="0"/>
              <w:ind w:right="593"/>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Бағдаршам.</w:t>
            </w:r>
          </w:p>
          <w:p w14:paraId="2DF64D46">
            <w:pPr>
              <w:widowControl w:val="0"/>
              <w:autoSpaceDE w:val="0"/>
              <w:autoSpaceDN w:val="0"/>
              <w:ind w:right="593"/>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«Бағдаршам» ойыны</w:t>
            </w:r>
          </w:p>
          <w:p w14:paraId="424C43F9">
            <w:pPr>
              <w:widowControl w:val="0"/>
              <w:autoSpaceDE w:val="0"/>
              <w:autoSpaceDN w:val="0"/>
              <w:ind w:right="593"/>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Жүргізуші</w:t>
            </w:r>
            <w:r>
              <w:rPr>
                <w:rFonts w:ascii="Times New Roman" w:hAnsi="Times New Roman" w:eastAsia="Times New Roman" w:cs="Times New Roman"/>
                <w:sz w:val="24"/>
                <w:szCs w:val="24"/>
                <w:lang w:val="kk-KZ"/>
              </w:rPr>
              <w:t>:</w:t>
            </w:r>
          </w:p>
          <w:p w14:paraId="42B5A6B3">
            <w:pPr>
              <w:widowControl w:val="0"/>
              <w:autoSpaceDE w:val="0"/>
              <w:autoSpaceDN w:val="0"/>
              <w:ind w:right="593"/>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Мен қызыл түсті көрсеткенде, орындарыңнан тұрасыңдар, сары түсті</w:t>
            </w:r>
          </w:p>
          <w:p w14:paraId="7D639070">
            <w:pPr>
              <w:widowControl w:val="0"/>
              <w:autoSpaceDE w:val="0"/>
              <w:autoSpaceDN w:val="0"/>
              <w:ind w:right="593"/>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көрсеткенде, шапалақ ұрасыңдар, жасыл түсті көрсеткенде, бір орындарыңда тұрып</w:t>
            </w:r>
          </w:p>
          <w:p w14:paraId="60E52418">
            <w:pPr>
              <w:widowControl w:val="0"/>
              <w:autoSpaceDE w:val="0"/>
              <w:autoSpaceDN w:val="0"/>
              <w:ind w:right="593"/>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жүресіңдер.</w:t>
            </w:r>
          </w:p>
          <w:p w14:paraId="0DBAF250">
            <w:pPr>
              <w:widowControl w:val="0"/>
              <w:autoSpaceDE w:val="0"/>
              <w:autoSpaceDN w:val="0"/>
              <w:ind w:right="593"/>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Көшеге шыққанда неге мəн беру керек?</w:t>
            </w:r>
          </w:p>
          <w:p w14:paraId="58FE47E2">
            <w:pPr>
              <w:widowControl w:val="0"/>
              <w:autoSpaceDE w:val="0"/>
              <w:autoSpaceDN w:val="0"/>
              <w:ind w:right="593"/>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Жол белгілеріне мəн беру керек.</w:t>
            </w:r>
          </w:p>
          <w:p w14:paraId="737470AF">
            <w:pPr>
              <w:rPr>
                <w:rFonts w:ascii="Times New Roman" w:hAnsi="Times New Roman" w:cs="Times New Roman"/>
                <w:sz w:val="24"/>
                <w:szCs w:val="24"/>
                <w:lang w:val="kk-KZ"/>
              </w:rPr>
            </w:pPr>
          </w:p>
        </w:tc>
        <w:tc>
          <w:tcPr>
            <w:tcW w:w="2575" w:type="dxa"/>
          </w:tcPr>
          <w:p w14:paraId="786E0950">
            <w:pPr>
              <w:rPr>
                <w:rFonts w:ascii="Times New Roman" w:hAnsi="Times New Roman" w:cs="Times New Roman"/>
                <w:b/>
                <w:sz w:val="24"/>
                <w:szCs w:val="24"/>
                <w:lang w:val="kk-KZ"/>
              </w:rPr>
            </w:pPr>
            <w:r>
              <w:rPr>
                <w:rFonts w:ascii="Times New Roman" w:hAnsi="Times New Roman" w:cs="Times New Roman"/>
                <w:b/>
                <w:sz w:val="24"/>
                <w:szCs w:val="24"/>
                <w:lang w:val="kk-KZ"/>
              </w:rPr>
              <w:t>Сауат ашу негіздері</w:t>
            </w:r>
          </w:p>
          <w:p w14:paraId="3DC46E58">
            <w:pPr>
              <w:rPr>
                <w:rFonts w:ascii="Times New Roman" w:hAnsi="Times New Roman" w:cs="Times New Roman"/>
                <w:sz w:val="24"/>
                <w:szCs w:val="24"/>
                <w:lang w:val="kk-KZ"/>
              </w:rPr>
            </w:pPr>
            <w:r>
              <w:rPr>
                <w:rFonts w:ascii="Times New Roman" w:hAnsi="Times New Roman" w:cs="Times New Roman"/>
                <w:b/>
                <w:sz w:val="24"/>
                <w:szCs w:val="24"/>
                <w:lang w:val="kk-KZ"/>
              </w:rPr>
              <w:t xml:space="preserve">Міндеті: </w:t>
            </w:r>
            <w:r>
              <w:rPr>
                <w:rFonts w:ascii="Times New Roman" w:hAnsi="Times New Roman" w:cs="Times New Roman"/>
                <w:sz w:val="24"/>
                <w:szCs w:val="24"/>
                <w:lang w:val="kk-KZ"/>
              </w:rPr>
              <w:t xml:space="preserve"> Сөйлем туралы бастапқы түсініктерді қалыптастыру, сөйлем сөздерден тұратынын түсіну</w:t>
            </w:r>
          </w:p>
          <w:p w14:paraId="1738672C">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əр дыбыстың сөздегі орны аса маңызды екенін</w:t>
            </w:r>
          </w:p>
          <w:p w14:paraId="195B23AB">
            <w:pPr>
              <w:rPr>
                <w:rFonts w:ascii="Times New Roman" w:hAnsi="Times New Roman" w:cs="Times New Roman"/>
                <w:sz w:val="24"/>
                <w:szCs w:val="24"/>
                <w:lang w:val="kk-KZ"/>
              </w:rPr>
            </w:pPr>
            <w:r>
              <w:rPr>
                <w:rFonts w:ascii="Times New Roman" w:hAnsi="Times New Roman" w:cs="Times New Roman"/>
                <w:sz w:val="24"/>
                <w:szCs w:val="24"/>
                <w:lang w:val="kk-KZ"/>
              </w:rPr>
              <w:t xml:space="preserve">түсіндіру. </w:t>
            </w:r>
          </w:p>
          <w:p w14:paraId="1B4BB2C1">
            <w:pPr>
              <w:rPr>
                <w:rFonts w:ascii="Times New Roman" w:hAnsi="Times New Roman" w:cs="Times New Roman"/>
                <w:b/>
                <w:sz w:val="24"/>
                <w:szCs w:val="24"/>
                <w:lang w:val="kk-KZ"/>
              </w:rPr>
            </w:pPr>
            <w:r>
              <w:rPr>
                <w:rFonts w:ascii="Times New Roman" w:hAnsi="Times New Roman" w:cs="Times New Roman"/>
                <w:b/>
                <w:sz w:val="24"/>
                <w:szCs w:val="24"/>
                <w:lang w:val="kk-KZ"/>
              </w:rPr>
              <w:t>«Дыбыстың сөздегі орнын тап» дидактикалық жаттығуы</w:t>
            </w:r>
          </w:p>
          <w:p w14:paraId="35FB2CE7">
            <w:pPr>
              <w:rPr>
                <w:rFonts w:ascii="Times New Roman" w:hAnsi="Times New Roman" w:cs="Times New Roman"/>
                <w:sz w:val="24"/>
                <w:szCs w:val="24"/>
                <w:lang w:val="kk-KZ"/>
              </w:rPr>
            </w:pPr>
            <w:r>
              <w:rPr>
                <w:rFonts w:ascii="Times New Roman" w:hAnsi="Times New Roman" w:cs="Times New Roman"/>
                <w:sz w:val="24"/>
                <w:szCs w:val="24"/>
                <w:lang w:val="kk-KZ"/>
              </w:rPr>
              <w:t>Педагог сөз сызбасын тақтаға іледі.</w:t>
            </w:r>
          </w:p>
          <w:p w14:paraId="00D866F8">
            <w:pPr>
              <w:rPr>
                <w:rFonts w:ascii="Times New Roman" w:hAnsi="Times New Roman" w:cs="Times New Roman"/>
                <w:sz w:val="24"/>
                <w:szCs w:val="24"/>
                <w:lang w:val="kk-KZ"/>
              </w:rPr>
            </w:pPr>
            <w:r>
              <w:rPr>
                <w:rFonts w:ascii="Times New Roman" w:hAnsi="Times New Roman" w:cs="Times New Roman"/>
                <w:sz w:val="24"/>
                <w:szCs w:val="24"/>
                <w:lang w:val="kk-KZ"/>
              </w:rPr>
              <w:t>– Балалар, піл, апа, қап сөздерінде «п» дыбысы қай жерде орналасқанын табайық.</w:t>
            </w:r>
          </w:p>
          <w:p w14:paraId="12281887">
            <w:pPr>
              <w:rPr>
                <w:rFonts w:ascii="Times New Roman" w:hAnsi="Times New Roman" w:cs="Times New Roman"/>
                <w:sz w:val="24"/>
                <w:szCs w:val="24"/>
                <w:lang w:val="kk-KZ"/>
              </w:rPr>
            </w:pPr>
            <w:r>
              <w:rPr>
                <w:rFonts w:ascii="Times New Roman" w:hAnsi="Times New Roman" w:cs="Times New Roman"/>
                <w:sz w:val="24"/>
                <w:szCs w:val="24"/>
                <w:lang w:val="kk-KZ"/>
              </w:rPr>
              <w:t>Сызбаларға белгілейік.</w:t>
            </w:r>
          </w:p>
          <w:p w14:paraId="704E21C0">
            <w:pPr>
              <w:rPr>
                <w:rFonts w:ascii="Times New Roman" w:hAnsi="Times New Roman" w:cs="Times New Roman"/>
                <w:sz w:val="24"/>
                <w:szCs w:val="24"/>
                <w:lang w:val="kk-KZ"/>
              </w:rPr>
            </w:pPr>
            <w:r>
              <w:rPr>
                <w:rFonts w:ascii="Times New Roman" w:hAnsi="Times New Roman" w:cs="Times New Roman"/>
                <w:sz w:val="24"/>
                <w:szCs w:val="24"/>
                <w:lang w:val="kk-KZ"/>
              </w:rPr>
              <w:t>Балалар піл сөзінде «п» дыбысының бірінші тұрғанын, апа сөзінде ортасында тұрғанын,</w:t>
            </w:r>
          </w:p>
          <w:p w14:paraId="7F9E700A">
            <w:pPr>
              <w:rPr>
                <w:rFonts w:ascii="Times New Roman" w:hAnsi="Times New Roman" w:cs="Times New Roman"/>
                <w:sz w:val="24"/>
                <w:szCs w:val="24"/>
                <w:lang w:val="kk-KZ"/>
              </w:rPr>
            </w:pPr>
            <w:r>
              <w:rPr>
                <w:rFonts w:ascii="Times New Roman" w:hAnsi="Times New Roman" w:cs="Times New Roman"/>
                <w:sz w:val="24"/>
                <w:szCs w:val="24"/>
                <w:lang w:val="kk-KZ"/>
              </w:rPr>
              <w:t>қап сөзінде соңында тұрғанын айтады</w:t>
            </w:r>
          </w:p>
          <w:p w14:paraId="01CD79C6">
            <w:pPr>
              <w:rPr>
                <w:rFonts w:ascii="Times New Roman" w:hAnsi="Times New Roman" w:cs="Times New Roman"/>
                <w:sz w:val="24"/>
                <w:szCs w:val="24"/>
                <w:lang w:val="kk-KZ"/>
              </w:rPr>
            </w:pPr>
          </w:p>
          <w:p w14:paraId="12BC84F8">
            <w:pPr>
              <w:rPr>
                <w:rFonts w:ascii="Times New Roman" w:hAnsi="Times New Roman" w:cs="Times New Roman"/>
                <w:sz w:val="24"/>
                <w:szCs w:val="24"/>
                <w:lang w:val="kk-KZ"/>
              </w:rPr>
            </w:pPr>
          </w:p>
          <w:p w14:paraId="77A3C65A">
            <w:pPr>
              <w:rPr>
                <w:rFonts w:ascii="Times New Roman" w:hAnsi="Times New Roman" w:cs="Times New Roman"/>
                <w:sz w:val="24"/>
                <w:szCs w:val="24"/>
                <w:lang w:val="kk-KZ"/>
              </w:rPr>
            </w:pPr>
          </w:p>
        </w:tc>
      </w:tr>
      <w:tr w14:paraId="7AEBB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6"/>
          <w:wAfter w:w="15520" w:type="dxa"/>
        </w:trPr>
        <w:tc>
          <w:tcPr>
            <w:tcW w:w="2055" w:type="dxa"/>
          </w:tcPr>
          <w:p w14:paraId="43A4672D">
            <w:pPr>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Серуенге дайындық</w:t>
            </w:r>
          </w:p>
          <w:p w14:paraId="5EC038FA">
            <w:pPr>
              <w:rPr>
                <w:rFonts w:ascii="Times New Roman" w:hAnsi="Times New Roman" w:eastAsia="Calibri" w:cs="Times New Roman"/>
                <w:b/>
                <w:sz w:val="24"/>
                <w:szCs w:val="24"/>
                <w:lang w:val="kk-KZ"/>
              </w:rPr>
            </w:pPr>
            <w:r>
              <w:rPr>
                <w:rFonts w:ascii="Times New Roman" w:hAnsi="Times New Roman" w:cs="Times New Roman"/>
                <w:b/>
                <w:bCs/>
                <w:iCs/>
                <w:color w:val="000000"/>
                <w:sz w:val="24"/>
                <w:szCs w:val="24"/>
                <w:lang w:val="kk-KZ"/>
              </w:rPr>
              <w:t>«Табиғатпен біргеміз»</w:t>
            </w:r>
          </w:p>
        </w:tc>
        <w:tc>
          <w:tcPr>
            <w:tcW w:w="13821" w:type="dxa"/>
            <w:gridSpan w:val="13"/>
          </w:tcPr>
          <w:p w14:paraId="52F6160C">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Балалардың дербес қимыл белсенділігі үшін жағдай жасау, </w:t>
            </w:r>
          </w:p>
          <w:p w14:paraId="24279044">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Балаларды  ретімен киіндіру (ауа-райы жағдайына  байланысты), дұрыс киінуді бақылау (</w:t>
            </w:r>
            <w:r>
              <w:rPr>
                <w:rFonts w:ascii="Times New Roman" w:hAnsi="Times New Roman" w:eastAsia="Times New Roman" w:cs="Times New Roman"/>
                <w:b/>
                <w:bCs/>
                <w:sz w:val="24"/>
                <w:szCs w:val="24"/>
                <w:lang w:val="kk-KZ"/>
              </w:rPr>
              <w:t>сөйлеуді дамыту, өзіне-өзі қызмет ету дағдылары, ірі және ұсақ моториканы дамыту)</w:t>
            </w:r>
            <w:r>
              <w:rPr>
                <w:rFonts w:ascii="Times New Roman" w:hAnsi="Times New Roman" w:eastAsia="Times New Roman" w:cs="Times New Roman"/>
                <w:sz w:val="24"/>
                <w:szCs w:val="24"/>
                <w:lang w:val="kk-KZ"/>
              </w:rPr>
              <w:t>.</w:t>
            </w:r>
          </w:p>
          <w:p w14:paraId="2231B769">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Қатармен жұптасып жүруді, қатарды бұзбауды  үйрету.</w:t>
            </w:r>
          </w:p>
        </w:tc>
      </w:tr>
      <w:tr w14:paraId="430B8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6"/>
          <w:wAfter w:w="15520" w:type="dxa"/>
          <w:trHeight w:val="263" w:hRule="atLeast"/>
        </w:trPr>
        <w:tc>
          <w:tcPr>
            <w:tcW w:w="2055" w:type="dxa"/>
          </w:tcPr>
          <w:p w14:paraId="61C8AF97">
            <w:pPr>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Серуендеу</w:t>
            </w:r>
          </w:p>
        </w:tc>
        <w:tc>
          <w:tcPr>
            <w:tcW w:w="2907" w:type="dxa"/>
          </w:tcPr>
          <w:p w14:paraId="5FAC4063">
            <w:pP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Судың  қатқанын бақылау</w:t>
            </w:r>
          </w:p>
          <w:p w14:paraId="36182BEA">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Мақсаты: судың құрамымен таныстыру,табиғатта пайда болатын құбылыстар туралы түсінік беру.</w:t>
            </w:r>
          </w:p>
          <w:p w14:paraId="2C835F85">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Тәрбиеші қатқақ суға  балалардың  назарын аударады. Олар қайдан пайда болды? </w:t>
            </w:r>
          </w:p>
          <w:p w14:paraId="62FDA48B">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Болжамдар:</w:t>
            </w:r>
            <w:r>
              <w:rPr>
                <w:rFonts w:ascii="Times New Roman" w:hAnsi="Times New Roman" w:cs="Times New Roman"/>
                <w:b/>
                <w:i/>
                <w:color w:val="000000" w:themeColor="text1"/>
                <w:sz w:val="24"/>
                <w:szCs w:val="24"/>
                <w:lang w:val="kk-KZ"/>
              </w:rPr>
              <w:t xml:space="preserve"> </w:t>
            </w:r>
            <w:r>
              <w:rPr>
                <w:rFonts w:ascii="Times New Roman" w:hAnsi="Times New Roman" w:cs="Times New Roman"/>
                <w:color w:val="000000" w:themeColor="text1"/>
                <w:sz w:val="24"/>
                <w:szCs w:val="24"/>
                <w:lang w:val="kk-KZ"/>
              </w:rPr>
              <w:t>желтоқсанда қар көп болса- сол  жылы  егін мол болады.</w:t>
            </w:r>
          </w:p>
          <w:p w14:paraId="0F38BBDD">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Тақпақ:</w:t>
            </w:r>
          </w:p>
          <w:p w14:paraId="6F9177E0">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Қар жатыр аппақ</w:t>
            </w:r>
          </w:p>
          <w:p w14:paraId="16C368E9">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Ойнауға жақсы-ақ</w:t>
            </w:r>
          </w:p>
          <w:p w14:paraId="5D0D2808">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Осындай шақта</w:t>
            </w:r>
          </w:p>
          <w:p w14:paraId="630BCA45">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Кім үйде жатпақ?</w:t>
            </w:r>
          </w:p>
          <w:p w14:paraId="61CF63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Жұмбақ:Қолы жоқ сурет салады,</w:t>
            </w:r>
          </w:p>
          <w:p w14:paraId="33C68FC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Аузы жоқ тістеп алады.               (Аяз)</w:t>
            </w:r>
          </w:p>
          <w:p w14:paraId="1DF320C5">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Қозғалмалы ойын: «Кімдікі алыс».</w:t>
            </w:r>
          </w:p>
          <w:p w14:paraId="30DB5183">
            <w:pPr>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Мақсаты</w:t>
            </w:r>
            <w:r>
              <w:rPr>
                <w:rFonts w:ascii="Times New Roman" w:hAnsi="Times New Roman" w:cs="Times New Roman"/>
                <w:color w:val="000000" w:themeColor="text1"/>
                <w:sz w:val="24"/>
                <w:szCs w:val="24"/>
              </w:rPr>
              <w:t>: Икемділігін, күшін дамыту.</w:t>
            </w:r>
          </w:p>
          <w:p w14:paraId="0C558C72">
            <w:pPr>
              <w:pStyle w:val="30"/>
              <w:rPr>
                <w:rFonts w:ascii="Times New Roman" w:hAnsi="Times New Roman" w:cs="Times New Roman"/>
                <w:sz w:val="24"/>
                <w:szCs w:val="24"/>
              </w:rPr>
            </w:pPr>
            <w:r>
              <w:rPr>
                <w:rFonts w:ascii="Times New Roman" w:hAnsi="Times New Roman" w:cs="Times New Roman"/>
                <w:color w:val="000000" w:themeColor="text1"/>
                <w:sz w:val="24"/>
                <w:szCs w:val="24"/>
              </w:rPr>
              <w:t xml:space="preserve"> Еңбек: есік алдын сыпырушы ағайға көмек көрсету мұз жолдың үстіне құм себу</w:t>
            </w:r>
            <w:r>
              <w:rPr>
                <w:rFonts w:ascii="Times New Roman" w:hAnsi="Times New Roman" w:cs="Times New Roman"/>
                <w:color w:val="000099"/>
                <w:sz w:val="24"/>
                <w:szCs w:val="24"/>
              </w:rPr>
              <w:t>.</w:t>
            </w:r>
          </w:p>
        </w:tc>
        <w:tc>
          <w:tcPr>
            <w:tcW w:w="2835" w:type="dxa"/>
            <w:gridSpan w:val="4"/>
          </w:tcPr>
          <w:p w14:paraId="65BF996C">
            <w:pPr>
              <w:rPr>
                <w:rFonts w:ascii="Times New Roman" w:hAnsi="Times New Roman" w:cs="Times New Roman"/>
                <w:b/>
                <w:color w:val="000000" w:themeColor="text1"/>
                <w:sz w:val="24"/>
                <w:szCs w:val="24"/>
              </w:rPr>
            </w:pPr>
            <w:r>
              <w:rPr>
                <w:rFonts w:ascii="Times New Roman" w:hAnsi="Times New Roman" w:cs="Times New Roman"/>
                <w:sz w:val="24"/>
                <w:szCs w:val="24"/>
              </w:rPr>
              <w:t xml:space="preserve"> </w:t>
            </w:r>
            <w:r>
              <w:rPr>
                <w:rFonts w:ascii="Times New Roman" w:hAnsi="Times New Roman" w:cs="Times New Roman"/>
                <w:b/>
                <w:color w:val="000000" w:themeColor="text1"/>
                <w:sz w:val="24"/>
                <w:szCs w:val="24"/>
              </w:rPr>
              <w:t>Тоғайларды бақылау</w:t>
            </w:r>
          </w:p>
          <w:p w14:paraId="37B1BAA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Мақсаты: Қыстағы өсімдіктердің тіршілігін, келбетін бақылауға, сипаттауға үйрету. Ағаштардың айырмашылығын, ұқсастықтарын ажырата білуге, көлеңкесіне қарап тоғайларды ажыратуды  үйрету; </w:t>
            </w:r>
          </w:p>
          <w:p w14:paraId="659D6BB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Тоғайлар мен бұтарларға қараңдаршы. Ең әдемі тоғай немесе бұтаны тауып, оны сипаттайық. Қыста тоғайлар тыныштық</w:t>
            </w:r>
            <w:r>
              <w:rPr>
                <w:rFonts w:ascii="Times New Roman" w:hAnsi="Times New Roman" w:cs="Times New Roman"/>
                <w:color w:val="7030A0"/>
                <w:sz w:val="24"/>
                <w:szCs w:val="24"/>
              </w:rPr>
              <w:t xml:space="preserve"> </w:t>
            </w:r>
            <w:r>
              <w:rPr>
                <w:rFonts w:ascii="Times New Roman" w:hAnsi="Times New Roman" w:cs="Times New Roman"/>
                <w:color w:val="000000" w:themeColor="text1"/>
                <w:sz w:val="24"/>
                <w:szCs w:val="24"/>
              </w:rPr>
              <w:t>күйде болады, яғни ұйықтайды. Тоғайдың түбіне, бұтақтарына, құрылысына, түсіне  қарап, бақылау жүргізу.</w:t>
            </w:r>
          </w:p>
          <w:p w14:paraId="08A1B075">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Болжам:  қар ағашқа жабысса – жылы болады.</w:t>
            </w:r>
          </w:p>
          <w:p w14:paraId="1138823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Мақал- мәтел:  «Бір тал  кессең – он тал ек»</w:t>
            </w:r>
          </w:p>
          <w:p w14:paraId="75F8072A">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Тақпақ:</w:t>
            </w:r>
          </w:p>
          <w:p w14:paraId="1F04D26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Қазақ жері –сәніміз</w:t>
            </w:r>
          </w:p>
          <w:p w14:paraId="2A742D1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Мәуесі мол бағымыз</w:t>
            </w:r>
          </w:p>
          <w:p w14:paraId="2D96D73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Саясында жетілер</w:t>
            </w:r>
          </w:p>
          <w:p w14:paraId="156DE56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Балдай бала шағымыз.</w:t>
            </w:r>
          </w:p>
          <w:p w14:paraId="1CF54AE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Қозғалмалы ойындар:  «Қояндар мен аю»</w:t>
            </w:r>
          </w:p>
          <w:p w14:paraId="12DDDA3A">
            <w:pPr>
              <w:pStyle w:val="30"/>
              <w:rPr>
                <w:rFonts w:ascii="Times New Roman" w:hAnsi="Times New Roman" w:cs="Times New Roman"/>
                <w:sz w:val="24"/>
                <w:szCs w:val="24"/>
              </w:rPr>
            </w:pPr>
            <w:r>
              <w:rPr>
                <w:rFonts w:ascii="Times New Roman" w:hAnsi="Times New Roman" w:cs="Times New Roman"/>
                <w:color w:val="000000" w:themeColor="text1"/>
                <w:sz w:val="24"/>
                <w:szCs w:val="24"/>
              </w:rPr>
              <w:t>Еңбек: Тоғайларды қармен жабу</w:t>
            </w:r>
            <w:r>
              <w:rPr>
                <w:rFonts w:ascii="Times New Roman" w:hAnsi="Times New Roman" w:cs="Times New Roman"/>
                <w:color w:val="7030A0"/>
                <w:sz w:val="24"/>
                <w:szCs w:val="24"/>
              </w:rPr>
              <w:t>.</w:t>
            </w:r>
          </w:p>
        </w:tc>
        <w:tc>
          <w:tcPr>
            <w:tcW w:w="2976" w:type="dxa"/>
            <w:gridSpan w:val="3"/>
          </w:tcPr>
          <w:p w14:paraId="10A5DA20">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Ағаштар мен бұтақтарды бақылау</w:t>
            </w:r>
          </w:p>
          <w:p w14:paraId="79DF9F40">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Мақсаты: Өсімдіктердің ұқсастығы мен ерекшелігін ажыратуға үйрету.</w:t>
            </w:r>
          </w:p>
          <w:p w14:paraId="0A0FC8E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Жапырақсыз қалған өсімдікке назар аудару. Әсіресе қысты күні  ағаштар мен бұталардың айырмашылығын жақсы  көруге болатындығы туралы түсінік беру.</w:t>
            </w:r>
          </w:p>
          <w:p w14:paraId="66D1666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Өсімдіктердің бір біріне ұқсастығы мен ерекшеліктерін табыңдар. Ауладан өздеріңе таныс</w:t>
            </w:r>
            <w:r>
              <w:rPr>
                <w:rFonts w:ascii="Times New Roman" w:hAnsi="Times New Roman" w:cs="Times New Roman"/>
                <w:color w:val="7030A0"/>
                <w:sz w:val="24"/>
                <w:szCs w:val="24"/>
              </w:rPr>
              <w:t xml:space="preserve"> </w:t>
            </w:r>
            <w:r>
              <w:rPr>
                <w:rFonts w:ascii="Times New Roman" w:hAnsi="Times New Roman" w:cs="Times New Roman"/>
                <w:color w:val="000000" w:themeColor="text1"/>
                <w:sz w:val="24"/>
                <w:szCs w:val="24"/>
              </w:rPr>
              <w:t>өсімдікті тауып, атын атаңдар. Қастарына жақындап барып, қолдарыңмен ұстап сипаттап беріңдер.</w:t>
            </w:r>
          </w:p>
          <w:p w14:paraId="4A6EFB2A">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Болжам: қыста қар қалың болса, жазда егістік  мол болады.</w:t>
            </w:r>
          </w:p>
          <w:p w14:paraId="335D79E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Мақал-мәтел: Аяз мықты болса, мұрның қызарады. </w:t>
            </w:r>
          </w:p>
          <w:p w14:paraId="25A27BBA">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Тақпақ: «Қарағай»</w:t>
            </w:r>
          </w:p>
          <w:p w14:paraId="07BEDCF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Көкке бойын созады,</w:t>
            </w:r>
          </w:p>
          <w:p w14:paraId="45FB914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Көпке қолын созады.</w:t>
            </w:r>
          </w:p>
          <w:p w14:paraId="4BD0AAD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Кең құшағын ашады,</w:t>
            </w:r>
          </w:p>
          <w:p w14:paraId="62975A16">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Көлеңкесін тосады</w:t>
            </w:r>
          </w:p>
          <w:p w14:paraId="7C06E91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Көп қарағай,қарағай</w:t>
            </w:r>
          </w:p>
          <w:p w14:paraId="17CFDF3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Мейірбанды анадай.</w:t>
            </w:r>
          </w:p>
          <w:p w14:paraId="2C5A4A0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Қозғалмалы ойын: «Аңшы және қояндар»</w:t>
            </w:r>
          </w:p>
          <w:p w14:paraId="26C89725">
            <w:pPr>
              <w:pStyle w:val="30"/>
              <w:rPr>
                <w:rFonts w:ascii="Times New Roman" w:hAnsi="Times New Roman" w:cs="Times New Roman"/>
                <w:sz w:val="24"/>
                <w:szCs w:val="24"/>
                <w:lang w:val="kk-KZ"/>
              </w:rPr>
            </w:pPr>
            <w:r>
              <w:rPr>
                <w:rFonts w:ascii="Times New Roman" w:hAnsi="Times New Roman" w:cs="Times New Roman"/>
                <w:color w:val="000000" w:themeColor="text1"/>
                <w:sz w:val="24"/>
                <w:szCs w:val="24"/>
              </w:rPr>
              <w:t>Еңбек әрекеті: Тал түбі</w:t>
            </w:r>
            <w:r>
              <w:rPr>
                <w:rFonts w:ascii="Times New Roman" w:hAnsi="Times New Roman" w:cs="Times New Roman"/>
                <w:i/>
                <w:color w:val="000000" w:themeColor="text1"/>
                <w:sz w:val="24"/>
                <w:szCs w:val="24"/>
              </w:rPr>
              <w:t xml:space="preserve"> </w:t>
            </w:r>
            <w:r>
              <w:rPr>
                <w:rFonts w:ascii="Times New Roman" w:hAnsi="Times New Roman" w:cs="Times New Roman"/>
                <w:color w:val="000000" w:themeColor="text1"/>
                <w:sz w:val="24"/>
                <w:szCs w:val="24"/>
              </w:rPr>
              <w:t>мен бұталардың түбіне қарларды  үйіп жинау</w:t>
            </w:r>
          </w:p>
          <w:p w14:paraId="440D59F0">
            <w:pPr>
              <w:pStyle w:val="30"/>
              <w:rPr>
                <w:rFonts w:ascii="Times New Roman" w:hAnsi="Times New Roman" w:cs="Times New Roman"/>
                <w:sz w:val="24"/>
                <w:szCs w:val="24"/>
                <w:lang w:val="kk-KZ"/>
              </w:rPr>
            </w:pPr>
          </w:p>
          <w:p w14:paraId="0D588CB1">
            <w:pPr>
              <w:pStyle w:val="30"/>
              <w:rPr>
                <w:rFonts w:ascii="Times New Roman" w:hAnsi="Times New Roman" w:cs="Times New Roman"/>
                <w:sz w:val="24"/>
                <w:szCs w:val="24"/>
                <w:lang w:val="kk-KZ"/>
              </w:rPr>
            </w:pPr>
          </w:p>
        </w:tc>
        <w:tc>
          <w:tcPr>
            <w:tcW w:w="2381" w:type="dxa"/>
            <w:gridSpan w:val="3"/>
          </w:tcPr>
          <w:p w14:paraId="3C633104">
            <w:pP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Қар (ұлпаларының) ұшқындарына бақылау жүргізу</w:t>
            </w:r>
          </w:p>
          <w:p w14:paraId="5ECB5E60">
            <w:pPr>
              <w:rPr>
                <w:rFonts w:ascii="Times New Roman" w:hAnsi="Times New Roman" w:cs="Times New Roman"/>
                <w:i/>
                <w:color w:val="000000" w:themeColor="text1"/>
                <w:sz w:val="24"/>
                <w:szCs w:val="24"/>
                <w:lang w:val="kk-KZ"/>
              </w:rPr>
            </w:pPr>
            <w:r>
              <w:rPr>
                <w:rFonts w:ascii="Times New Roman" w:hAnsi="Times New Roman" w:cs="Times New Roman"/>
                <w:b/>
                <w:color w:val="000000" w:themeColor="text1"/>
                <w:sz w:val="24"/>
                <w:szCs w:val="24"/>
                <w:lang w:val="kk-KZ"/>
              </w:rPr>
              <w:t xml:space="preserve">Мақсаты: </w:t>
            </w:r>
            <w:r>
              <w:rPr>
                <w:rFonts w:ascii="Times New Roman" w:hAnsi="Times New Roman" w:cs="Times New Roman"/>
                <w:color w:val="000000" w:themeColor="text1"/>
                <w:sz w:val="24"/>
                <w:szCs w:val="24"/>
                <w:lang w:val="kk-KZ"/>
              </w:rPr>
              <w:t>балаларды қар ұшқындарының қалай пайда болатынын, олардың құрлысымен таныстыру, сонымен бірге балаларды байқағыштыққа</w:t>
            </w:r>
            <w:r>
              <w:rPr>
                <w:rFonts w:ascii="Times New Roman" w:hAnsi="Times New Roman" w:cs="Times New Roman"/>
                <w:i/>
                <w:color w:val="000000" w:themeColor="text1"/>
                <w:sz w:val="24"/>
                <w:szCs w:val="24"/>
                <w:lang w:val="kk-KZ"/>
              </w:rPr>
              <w:t xml:space="preserve"> тәрбиелеу. </w:t>
            </w:r>
          </w:p>
          <w:p w14:paraId="6EA99FD9">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Балаларға қар ұлпасын қағып алып, зейін қойып, анықтауды ұсыну. Қар ұшқыны алты қанаттан тұрады, олар бір—біріне өте ұқсас келеді. </w:t>
            </w:r>
          </w:p>
          <w:p w14:paraId="6EAF77E0">
            <w:pPr>
              <w:rPr>
                <w:rFonts w:ascii="Times New Roman" w:hAnsi="Times New Roman" w:cs="Times New Roman"/>
                <w:b/>
                <w:i/>
                <w:color w:val="000000" w:themeColor="text1"/>
                <w:sz w:val="24"/>
                <w:szCs w:val="24"/>
                <w:lang w:val="kk-KZ"/>
              </w:rPr>
            </w:pPr>
            <w:r>
              <w:rPr>
                <w:rFonts w:ascii="Times New Roman" w:hAnsi="Times New Roman" w:cs="Times New Roman"/>
                <w:color w:val="000000" w:themeColor="text1"/>
                <w:sz w:val="24"/>
                <w:szCs w:val="24"/>
                <w:lang w:val="kk-KZ"/>
              </w:rPr>
              <w:t>Қар ұшқыны жаңбыр сияқты, бұлтта жаратылады. Су буы өте жоғары көтеріледі, жоғарыда ауаның температурасы өте төмен болғандықтан, су буларынан кішкентай ғана мұз қиыршықтары пайда болады. Алты қырлы мұз түйіршіктері өсіп кішкентай жұлдызшаларға айналады, сөйтіп қар ұшқындары</w:t>
            </w:r>
            <w:r>
              <w:rPr>
                <w:rFonts w:ascii="Times New Roman" w:hAnsi="Times New Roman" w:cs="Times New Roman"/>
                <w:b/>
                <w:i/>
                <w:color w:val="000000" w:themeColor="text1"/>
                <w:sz w:val="24"/>
                <w:szCs w:val="24"/>
                <w:lang w:val="kk-KZ"/>
              </w:rPr>
              <w:t xml:space="preserve"> жерге </w:t>
            </w:r>
            <w:r>
              <w:rPr>
                <w:rFonts w:ascii="Times New Roman" w:hAnsi="Times New Roman" w:cs="Times New Roman"/>
                <w:i/>
                <w:color w:val="000000" w:themeColor="text1"/>
                <w:sz w:val="24"/>
                <w:szCs w:val="24"/>
                <w:lang w:val="kk-KZ"/>
              </w:rPr>
              <w:t>түседі.</w:t>
            </w:r>
            <w:r>
              <w:rPr>
                <w:rFonts w:ascii="Times New Roman" w:hAnsi="Times New Roman" w:cs="Times New Roman"/>
                <w:b/>
                <w:i/>
                <w:color w:val="000000" w:themeColor="text1"/>
                <w:sz w:val="24"/>
                <w:szCs w:val="24"/>
                <w:lang w:val="kk-KZ"/>
              </w:rPr>
              <w:t xml:space="preserve"> </w:t>
            </w:r>
          </w:p>
          <w:p w14:paraId="0303B0AF">
            <w:pP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 xml:space="preserve">Тақпақ: </w:t>
            </w:r>
          </w:p>
          <w:p w14:paraId="4E18D2FE">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Жазда көлге мұз қатты, </w:t>
            </w:r>
          </w:p>
          <w:p w14:paraId="269FDFB3">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Табанымды мұздатты. </w:t>
            </w:r>
          </w:p>
          <w:p w14:paraId="793D19CE">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Мұз ойылып кетті тез, </w:t>
            </w:r>
          </w:p>
          <w:p w14:paraId="6FE6D32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Күліп едік, біз қатты. </w:t>
            </w:r>
          </w:p>
          <w:p w14:paraId="3A8FE65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Қимылды ойын «Ортаға түспек» </w:t>
            </w:r>
          </w:p>
          <w:p w14:paraId="48267695">
            <w:pPr>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t>Мақсаты: тез жүгіріп секіруге, ептілікке үйрету</w:t>
            </w:r>
            <w:r>
              <w:rPr>
                <w:rFonts w:ascii="Times New Roman" w:hAnsi="Times New Roman" w:cs="Times New Roman"/>
                <w:b/>
                <w:color w:val="000000" w:themeColor="text1"/>
                <w:sz w:val="24"/>
                <w:szCs w:val="24"/>
                <w:lang w:val="kk-KZ"/>
              </w:rPr>
              <w:t xml:space="preserve">. </w:t>
            </w:r>
          </w:p>
          <w:p w14:paraId="41CD873A">
            <w:pPr>
              <w:pStyle w:val="30"/>
              <w:rPr>
                <w:rFonts w:ascii="Times New Roman" w:hAnsi="Times New Roman" w:cs="Times New Roman"/>
                <w:sz w:val="24"/>
                <w:szCs w:val="24"/>
                <w:lang w:val="kk-KZ"/>
              </w:rPr>
            </w:pPr>
            <w:r>
              <w:rPr>
                <w:rFonts w:ascii="Times New Roman" w:hAnsi="Times New Roman" w:cs="Times New Roman"/>
                <w:b/>
                <w:color w:val="000000" w:themeColor="text1"/>
                <w:sz w:val="24"/>
                <w:szCs w:val="24"/>
                <w:lang w:val="kk-KZ"/>
              </w:rPr>
              <w:t xml:space="preserve">Еңбек: </w:t>
            </w:r>
            <w:r>
              <w:rPr>
                <w:rFonts w:ascii="Times New Roman" w:hAnsi="Times New Roman" w:cs="Times New Roman"/>
                <w:color w:val="000000" w:themeColor="text1"/>
                <w:sz w:val="24"/>
                <w:szCs w:val="24"/>
                <w:lang w:val="kk-KZ"/>
              </w:rPr>
              <w:t>қар атжалдарын жасауға балаларды үйрету</w:t>
            </w:r>
            <w:r>
              <w:rPr>
                <w:rFonts w:ascii="Times New Roman" w:hAnsi="Times New Roman" w:cs="Times New Roman"/>
                <w:color w:val="000099"/>
                <w:sz w:val="24"/>
                <w:szCs w:val="24"/>
                <w:lang w:val="kk-KZ"/>
              </w:rPr>
              <w:t>.</w:t>
            </w:r>
          </w:p>
        </w:tc>
        <w:tc>
          <w:tcPr>
            <w:tcW w:w="2722" w:type="dxa"/>
            <w:gridSpan w:val="2"/>
          </w:tcPr>
          <w:p w14:paraId="0B3201E0">
            <w:pPr>
              <w:shd w:val="clear" w:color="auto" w:fill="FFFFFF"/>
              <w:spacing w:line="245" w:lineRule="atLeast"/>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Қарды бақылау.</w:t>
            </w:r>
          </w:p>
          <w:p w14:paraId="7AC88A3A">
            <w:pPr>
              <w:shd w:val="clear" w:color="auto" w:fill="FFFFFF"/>
              <w:spacing w:line="245" w:lineRule="atLeast"/>
              <w:rPr>
                <w:rFonts w:ascii="Times New Roman" w:hAnsi="Times New Roman" w:cs="Times New Roman"/>
                <w:bCs/>
                <w:sz w:val="24"/>
                <w:szCs w:val="24"/>
                <w:lang w:val="kk-KZ"/>
              </w:rPr>
            </w:pPr>
            <w:r>
              <w:rPr>
                <w:rFonts w:ascii="Times New Roman" w:hAnsi="Times New Roman" w:cs="Times New Roman"/>
                <w:bCs/>
                <w:sz w:val="24"/>
                <w:szCs w:val="24"/>
                <w:lang w:val="kk-KZ"/>
              </w:rPr>
              <w:t>Мақсаты: Табиғат құбылыстары туралы ұғымдарын кеңейту. Қар жауды, салқын жел соқты, күннің суықтығынан жердегі қар мұзға айналды.</w:t>
            </w:r>
          </w:p>
          <w:p w14:paraId="0D6F4C07">
            <w:pPr>
              <w:shd w:val="clear" w:color="auto" w:fill="FFFFFF"/>
              <w:spacing w:line="245" w:lineRule="atLeast"/>
              <w:rPr>
                <w:rFonts w:ascii="Times New Roman" w:hAnsi="Times New Roman" w:cs="Times New Roman"/>
                <w:bCs/>
                <w:sz w:val="24"/>
                <w:szCs w:val="24"/>
                <w:lang w:val="kk-KZ"/>
              </w:rPr>
            </w:pPr>
            <w:r>
              <w:rPr>
                <w:rFonts w:ascii="Times New Roman" w:hAnsi="Times New Roman" w:cs="Times New Roman"/>
                <w:bCs/>
                <w:sz w:val="24"/>
                <w:szCs w:val="24"/>
                <w:lang w:val="kk-KZ"/>
              </w:rPr>
              <w:t>(қоршаған ортамен таныстыру – әлеуметтік- эмоционалды дағдыларды қалыптастыру)</w:t>
            </w:r>
          </w:p>
          <w:p w14:paraId="6E188EF0">
            <w:pPr>
              <w:shd w:val="clear" w:color="auto" w:fill="FFFFFF"/>
              <w:spacing w:line="245" w:lineRule="atLeast"/>
              <w:rPr>
                <w:rFonts w:ascii="Times New Roman" w:hAnsi="Times New Roman" w:cs="Times New Roman"/>
                <w:bCs/>
                <w:sz w:val="24"/>
                <w:szCs w:val="24"/>
                <w:lang w:val="kk-KZ"/>
              </w:rPr>
            </w:pPr>
            <w:r>
              <w:rPr>
                <w:rFonts w:ascii="Times New Roman" w:hAnsi="Times New Roman" w:cs="Times New Roman"/>
                <w:bCs/>
                <w:sz w:val="24"/>
                <w:szCs w:val="24"/>
                <w:lang w:val="kk-KZ"/>
              </w:rPr>
              <w:t>Еңбек: Ойыншықтарды жинауда тәрбиешіге көмектесу. Мақсаты: Балалардың еңбек етуге деген оң көзқарасын  тәрбиелеу берілген тапсырмаға жауапкершілікпен</w:t>
            </w:r>
          </w:p>
          <w:p w14:paraId="1CBC9A84">
            <w:pPr>
              <w:shd w:val="clear" w:color="auto" w:fill="FFFFFF"/>
              <w:spacing w:line="245" w:lineRule="atLeast"/>
              <w:rPr>
                <w:rFonts w:ascii="Times New Roman" w:hAnsi="Times New Roman" w:cs="Times New Roman"/>
                <w:bCs/>
                <w:sz w:val="24"/>
                <w:szCs w:val="24"/>
                <w:lang w:val="kk-KZ"/>
              </w:rPr>
            </w:pPr>
            <w:r>
              <w:rPr>
                <w:rFonts w:ascii="Times New Roman" w:hAnsi="Times New Roman" w:cs="Times New Roman"/>
                <w:bCs/>
                <w:sz w:val="24"/>
                <w:szCs w:val="24"/>
                <w:lang w:val="kk-KZ"/>
              </w:rPr>
              <w:t>қарауды қалыптастыру.</w:t>
            </w:r>
          </w:p>
          <w:p w14:paraId="43223410">
            <w:pPr>
              <w:shd w:val="clear" w:color="auto" w:fill="FFFFFF"/>
              <w:spacing w:line="245" w:lineRule="atLeast"/>
              <w:rPr>
                <w:rFonts w:ascii="Times New Roman" w:hAnsi="Times New Roman" w:cs="Times New Roman"/>
                <w:bCs/>
                <w:sz w:val="24"/>
                <w:szCs w:val="24"/>
                <w:lang w:val="kk-KZ"/>
              </w:rPr>
            </w:pPr>
            <w:r>
              <w:rPr>
                <w:rFonts w:ascii="Times New Roman" w:hAnsi="Times New Roman" w:cs="Times New Roman"/>
                <w:bCs/>
                <w:sz w:val="24"/>
                <w:szCs w:val="24"/>
                <w:lang w:val="kk-KZ"/>
              </w:rPr>
              <w:t>(еңбекке баулу)</w:t>
            </w:r>
          </w:p>
          <w:p w14:paraId="3DF87C46">
            <w:pPr>
              <w:shd w:val="clear" w:color="auto" w:fill="FFFFFF"/>
              <w:spacing w:line="245" w:lineRule="atLeast"/>
              <w:rPr>
                <w:rFonts w:ascii="Times New Roman" w:hAnsi="Times New Roman" w:cs="Times New Roman"/>
                <w:bCs/>
                <w:sz w:val="24"/>
                <w:szCs w:val="24"/>
                <w:lang w:val="kk-KZ"/>
              </w:rPr>
            </w:pPr>
            <w:r>
              <w:rPr>
                <w:rFonts w:ascii="Times New Roman" w:hAnsi="Times New Roman" w:cs="Times New Roman"/>
                <w:bCs/>
                <w:sz w:val="24"/>
                <w:szCs w:val="24"/>
                <w:lang w:val="kk-KZ"/>
              </w:rPr>
              <w:t>Қимылды ойын:</w:t>
            </w:r>
          </w:p>
          <w:p w14:paraId="1C04F374">
            <w:pPr>
              <w:shd w:val="clear" w:color="auto" w:fill="FFFFFF"/>
              <w:spacing w:line="245" w:lineRule="atLeast"/>
              <w:rPr>
                <w:rFonts w:ascii="Times New Roman" w:hAnsi="Times New Roman" w:cs="Times New Roman"/>
                <w:bCs/>
                <w:sz w:val="24"/>
                <w:szCs w:val="24"/>
                <w:lang w:val="kk-KZ"/>
              </w:rPr>
            </w:pPr>
            <w:r>
              <w:rPr>
                <w:rFonts w:ascii="Times New Roman" w:hAnsi="Times New Roman" w:cs="Times New Roman"/>
                <w:bCs/>
                <w:sz w:val="24"/>
                <w:szCs w:val="24"/>
                <w:lang w:val="kk-KZ"/>
              </w:rPr>
              <w:t>«Мысық пен торғайлар»</w:t>
            </w:r>
          </w:p>
          <w:p w14:paraId="07E17F3C">
            <w:pPr>
              <w:shd w:val="clear" w:color="auto" w:fill="FFFFFF"/>
              <w:spacing w:line="245" w:lineRule="atLeast"/>
              <w:rPr>
                <w:rFonts w:ascii="Times New Roman" w:hAnsi="Times New Roman" w:cs="Times New Roman"/>
                <w:bCs/>
                <w:sz w:val="24"/>
                <w:szCs w:val="24"/>
                <w:lang w:val="kk-KZ"/>
              </w:rPr>
            </w:pPr>
            <w:r>
              <w:rPr>
                <w:rFonts w:ascii="Times New Roman" w:hAnsi="Times New Roman" w:cs="Times New Roman"/>
                <w:bCs/>
                <w:sz w:val="24"/>
                <w:szCs w:val="24"/>
                <w:lang w:val="kk-KZ"/>
              </w:rPr>
              <w:t>Мақсаты: Қимылды ойындарға арналған атрибуттарды пайдалануға ынталандыру және қимылды ойындарға қатысуға тарту.</w:t>
            </w:r>
          </w:p>
          <w:p w14:paraId="0EF1C790">
            <w:pPr>
              <w:shd w:val="clear" w:color="auto" w:fill="FFFFFF"/>
              <w:spacing w:line="245" w:lineRule="atLeast"/>
              <w:rPr>
                <w:rFonts w:ascii="Times New Roman" w:hAnsi="Times New Roman" w:cs="Times New Roman"/>
                <w:bCs/>
                <w:sz w:val="24"/>
                <w:szCs w:val="24"/>
                <w:lang w:val="kk-KZ"/>
              </w:rPr>
            </w:pPr>
            <w:r>
              <w:rPr>
                <w:rFonts w:ascii="Times New Roman" w:hAnsi="Times New Roman" w:cs="Times New Roman"/>
                <w:bCs/>
                <w:sz w:val="24"/>
                <w:szCs w:val="24"/>
                <w:lang w:val="kk-KZ"/>
              </w:rPr>
              <w:t>(Дене шынықтыру**)</w:t>
            </w:r>
          </w:p>
          <w:p w14:paraId="24E63957">
            <w:pPr>
              <w:shd w:val="clear" w:color="auto" w:fill="FFFFFF"/>
              <w:spacing w:line="245" w:lineRule="atLeast"/>
              <w:rPr>
                <w:rFonts w:ascii="Times New Roman" w:hAnsi="Times New Roman" w:cs="Times New Roman"/>
                <w:bCs/>
                <w:sz w:val="24"/>
                <w:szCs w:val="24"/>
                <w:lang w:val="kk-KZ"/>
              </w:rPr>
            </w:pPr>
            <w:r>
              <w:rPr>
                <w:rFonts w:ascii="Times New Roman" w:hAnsi="Times New Roman" w:cs="Times New Roman"/>
                <w:bCs/>
                <w:sz w:val="24"/>
                <w:szCs w:val="24"/>
                <w:lang w:val="kk-KZ"/>
              </w:rPr>
              <w:t>Жеке жұмыс: Маликаға жаңылтпаш айтқызу.</w:t>
            </w:r>
          </w:p>
          <w:p w14:paraId="4607EE3C">
            <w:pPr>
              <w:shd w:val="clear" w:color="auto" w:fill="FFFFFF"/>
              <w:spacing w:line="245" w:lineRule="atLeast"/>
              <w:rPr>
                <w:rFonts w:ascii="Times New Roman" w:hAnsi="Times New Roman" w:cs="Times New Roman"/>
                <w:bCs/>
                <w:sz w:val="24"/>
                <w:szCs w:val="24"/>
                <w:lang w:val="kk-KZ"/>
              </w:rPr>
            </w:pPr>
            <w:r>
              <w:rPr>
                <w:rFonts w:ascii="Times New Roman" w:hAnsi="Times New Roman" w:cs="Times New Roman"/>
                <w:bCs/>
                <w:sz w:val="24"/>
                <w:szCs w:val="24"/>
                <w:lang w:val="kk-KZ"/>
              </w:rPr>
              <w:t>Мақсаты: ақырын, жылдам сөйлеуді меңгерту үшін жаңылтпаштар айтқызу.</w:t>
            </w:r>
          </w:p>
          <w:p w14:paraId="4179AC5F">
            <w:pPr>
              <w:shd w:val="clear" w:color="auto" w:fill="FFFFFF"/>
              <w:spacing w:line="245" w:lineRule="atLeast"/>
              <w:rPr>
                <w:rFonts w:ascii="Times New Roman" w:hAnsi="Times New Roman" w:cs="Times New Roman"/>
                <w:bCs/>
                <w:sz w:val="24"/>
                <w:szCs w:val="24"/>
                <w:lang w:val="kk-KZ"/>
              </w:rPr>
            </w:pPr>
            <w:r>
              <w:rPr>
                <w:rFonts w:ascii="Times New Roman" w:hAnsi="Times New Roman" w:cs="Times New Roman"/>
                <w:bCs/>
                <w:sz w:val="24"/>
                <w:szCs w:val="24"/>
                <w:lang w:val="kk-KZ"/>
              </w:rPr>
              <w:t>Еркін ойындар:</w:t>
            </w:r>
          </w:p>
          <w:p w14:paraId="5323F644">
            <w:pPr>
              <w:shd w:val="clear" w:color="auto" w:fill="FFFFFF"/>
              <w:spacing w:line="245" w:lineRule="atLeast"/>
              <w:rPr>
                <w:rFonts w:ascii="Times New Roman" w:hAnsi="Times New Roman" w:cs="Times New Roman"/>
                <w:color w:val="000000"/>
                <w:sz w:val="24"/>
                <w:szCs w:val="24"/>
                <w:lang w:val="kk-KZ"/>
              </w:rPr>
            </w:pPr>
            <w:r>
              <w:rPr>
                <w:rFonts w:ascii="Times New Roman" w:hAnsi="Times New Roman" w:cs="Times New Roman"/>
                <w:bCs/>
                <w:sz w:val="24"/>
                <w:szCs w:val="24"/>
                <w:lang w:val="kk-KZ"/>
              </w:rPr>
              <w:t>Тәрбиешінің жетекшілігімен ойындар ойнату.</w:t>
            </w:r>
          </w:p>
        </w:tc>
      </w:tr>
      <w:tr w14:paraId="4F016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6"/>
          <w:wAfter w:w="15520" w:type="dxa"/>
          <w:trHeight w:val="859" w:hRule="atLeast"/>
        </w:trPr>
        <w:tc>
          <w:tcPr>
            <w:tcW w:w="2055" w:type="dxa"/>
          </w:tcPr>
          <w:p w14:paraId="12716D65">
            <w:pPr>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Серуеннен оралу</w:t>
            </w:r>
          </w:p>
        </w:tc>
        <w:tc>
          <w:tcPr>
            <w:tcW w:w="13821" w:type="dxa"/>
            <w:gridSpan w:val="13"/>
          </w:tcPr>
          <w:p w14:paraId="6A45B065">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Топқа оралу кезінде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rFonts w:ascii="Times New Roman" w:hAnsi="Times New Roman" w:eastAsia="Times New Roman" w:cs="Times New Roman"/>
                <w:b/>
                <w:bCs/>
                <w:sz w:val="24"/>
                <w:szCs w:val="24"/>
                <w:lang w:val="kk-KZ"/>
              </w:rPr>
              <w:t>(көркем әрекет, дербес ойын әрекеті).</w:t>
            </w:r>
          </w:p>
        </w:tc>
      </w:tr>
      <w:tr w14:paraId="4F5EC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6"/>
          <w:wAfter w:w="15520" w:type="dxa"/>
        </w:trPr>
        <w:tc>
          <w:tcPr>
            <w:tcW w:w="2055" w:type="dxa"/>
          </w:tcPr>
          <w:p w14:paraId="30375B01">
            <w:pPr>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Түскі ас</w:t>
            </w:r>
          </w:p>
        </w:tc>
        <w:tc>
          <w:tcPr>
            <w:tcW w:w="13821" w:type="dxa"/>
            <w:gridSpan w:val="13"/>
          </w:tcPr>
          <w:p w14:paraId="31999AA9">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2328FFC0">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Кезекшілердің жұмысы ( асхана құралдарын, майлықтарды үстелге қою)</w:t>
            </w:r>
          </w:p>
          <w:p w14:paraId="0165B7C2">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Тамақтану (өз орнын білу,  дұрыс отыру, асхана құралдарын дұрыс ұстай білу, ұқыпты тамақтану, сөйлеспеу, алғыс айту) (</w:t>
            </w:r>
            <w:r>
              <w:rPr>
                <w:rFonts w:ascii="Times New Roman" w:hAnsi="Times New Roman" w:eastAsia="Times New Roman" w:cs="Times New Roman"/>
                <w:b/>
                <w:bCs/>
                <w:sz w:val="24"/>
                <w:szCs w:val="24"/>
                <w:lang w:val="kk-KZ"/>
              </w:rPr>
              <w:t>мәдени-гигеналық дағдылар, өзіне-өзі қызмет ету, еңбек әрекеті)</w:t>
            </w:r>
          </w:p>
          <w:p w14:paraId="694F3DD1">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Бата</w:t>
            </w:r>
          </w:p>
          <w:p w14:paraId="4FF54750">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Асың, асың, асыңа,</w:t>
            </w:r>
          </w:p>
          <w:p w14:paraId="4287DD70">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Берекет берсін басыңа</w:t>
            </w:r>
          </w:p>
          <w:p w14:paraId="15758035">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Аман болып әрдайым</w:t>
            </w:r>
          </w:p>
          <w:p w14:paraId="31109E46">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Ата анам жүрсін қасымда</w:t>
            </w:r>
          </w:p>
          <w:p w14:paraId="24815A53">
            <w:pPr>
              <w:rPr>
                <w:rFonts w:ascii="Times New Roman" w:hAnsi="Times New Roman" w:cs="Times New Roman"/>
                <w:sz w:val="24"/>
                <w:szCs w:val="24"/>
                <w:lang w:val="kk-KZ"/>
              </w:rPr>
            </w:pPr>
            <w:r>
              <w:rPr>
                <w:rFonts w:ascii="Times New Roman" w:hAnsi="Times New Roman" w:eastAsia="Times New Roman" w:cs="Times New Roman"/>
                <w:sz w:val="24"/>
                <w:szCs w:val="24"/>
                <w:lang w:val="kk-KZ"/>
              </w:rPr>
              <w:t xml:space="preserve">Амин  </w:t>
            </w:r>
            <w:r>
              <w:rPr>
                <w:rFonts w:ascii="Times New Roman" w:hAnsi="Times New Roman" w:eastAsia="Times New Roman" w:cs="Times New Roman"/>
                <w:b/>
                <w:bCs/>
                <w:sz w:val="24"/>
                <w:szCs w:val="24"/>
                <w:lang w:val="kk-KZ"/>
              </w:rPr>
              <w:t>(сөйлеуді дамыту)</w:t>
            </w:r>
          </w:p>
        </w:tc>
      </w:tr>
      <w:tr w14:paraId="24B29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6"/>
          <w:wAfter w:w="15520" w:type="dxa"/>
        </w:trPr>
        <w:tc>
          <w:tcPr>
            <w:tcW w:w="2055" w:type="dxa"/>
          </w:tcPr>
          <w:p w14:paraId="74D9895A">
            <w:pPr>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«Тәтті ұйқы»</w:t>
            </w:r>
          </w:p>
        </w:tc>
        <w:tc>
          <w:tcPr>
            <w:tcW w:w="13821" w:type="dxa"/>
            <w:gridSpan w:val="13"/>
          </w:tcPr>
          <w:p w14:paraId="59DD0B63">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Киімдерін ұқыпты орындыққа іліп (немесе арнайы сөреге) қоюды үйрету. Өз төсек орнын тауып жатуды үйрету. (</w:t>
            </w:r>
            <w:r>
              <w:rPr>
                <w:rFonts w:ascii="Times New Roman" w:hAnsi="Times New Roman" w:eastAsia="Times New Roman" w:cs="Times New Roman"/>
                <w:b/>
                <w:bCs/>
                <w:sz w:val="24"/>
                <w:szCs w:val="24"/>
                <w:lang w:val="kk-KZ"/>
              </w:rPr>
              <w:t>өзіне-өзі қызмет ету дағдылары, ірі және ұсақ моториканы дамыту)</w:t>
            </w:r>
          </w:p>
          <w:p w14:paraId="201B7B89">
            <w:pPr>
              <w:rPr>
                <w:rFonts w:ascii="Times New Roman" w:hAnsi="Times New Roman" w:cs="Times New Roman"/>
                <w:sz w:val="24"/>
                <w:szCs w:val="24"/>
                <w:lang w:val="kk-KZ"/>
              </w:rPr>
            </w:pPr>
            <w:r>
              <w:rPr>
                <w:rFonts w:ascii="Times New Roman" w:hAnsi="Times New Roman" w:eastAsia="Times New Roman" w:cs="Times New Roman"/>
                <w:sz w:val="24"/>
                <w:szCs w:val="24"/>
                <w:lang w:val="kk-KZ"/>
              </w:rPr>
              <w:t xml:space="preserve">Балалардың  тыныш ұйықтауы үшін жайы баяу музыка тыңдау. Түлкі мен қоян ертегісін  оқып беру </w:t>
            </w:r>
            <w:r>
              <w:rPr>
                <w:rFonts w:ascii="Times New Roman" w:hAnsi="Times New Roman" w:eastAsia="Times New Roman" w:cs="Times New Roman"/>
                <w:b/>
                <w:bCs/>
                <w:sz w:val="24"/>
                <w:szCs w:val="24"/>
                <w:lang w:val="kk-KZ"/>
              </w:rPr>
              <w:t>(көркем әрекет)</w:t>
            </w:r>
          </w:p>
        </w:tc>
      </w:tr>
      <w:tr w14:paraId="41C4A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6"/>
          <w:wAfter w:w="15520" w:type="dxa"/>
        </w:trPr>
        <w:tc>
          <w:tcPr>
            <w:tcW w:w="2055" w:type="dxa"/>
          </w:tcPr>
          <w:p w14:paraId="3C01244E">
            <w:pPr>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Біртіндеп тұру. Ауа, су ем шаралары</w:t>
            </w:r>
          </w:p>
        </w:tc>
        <w:tc>
          <w:tcPr>
            <w:tcW w:w="13821" w:type="dxa"/>
            <w:gridSpan w:val="13"/>
          </w:tcPr>
          <w:p w14:paraId="22D9B27D">
            <w:pP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Ойын-жаттығу:</w:t>
            </w:r>
          </w:p>
          <w:p w14:paraId="4A533DC3">
            <w:pPr>
              <w:tabs>
                <w:tab w:val="left" w:pos="2676"/>
              </w:tabs>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Ұйқыдан тұрып үнемі,</w:t>
            </w:r>
          </w:p>
          <w:p w14:paraId="2C9460AF">
            <w:pPr>
              <w:tabs>
                <w:tab w:val="left" w:pos="2676"/>
              </w:tabs>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Сабынмен қол жуамыз.</w:t>
            </w:r>
          </w:p>
          <w:p w14:paraId="2A91A8EB">
            <w:pPr>
              <w:tabs>
                <w:tab w:val="left" w:pos="2676"/>
              </w:tabs>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Таза болды мұнтаздай,</w:t>
            </w:r>
          </w:p>
          <w:p w14:paraId="643A7585">
            <w:pPr>
              <w:rPr>
                <w:rFonts w:ascii="Times New Roman" w:hAnsi="Times New Roman" w:cs="Times New Roman"/>
                <w:sz w:val="24"/>
                <w:szCs w:val="24"/>
              </w:rPr>
            </w:pPr>
            <w:r>
              <w:rPr>
                <w:rFonts w:ascii="Times New Roman" w:hAnsi="Times New Roman" w:cs="Times New Roman"/>
                <w:color w:val="000000"/>
                <w:sz w:val="24"/>
                <w:szCs w:val="24"/>
                <w:lang w:val="kk-KZ"/>
              </w:rPr>
              <w:t>Тағамға қол созамыз.</w:t>
            </w:r>
            <w:r>
              <w:rPr>
                <w:rFonts w:ascii="Times New Roman" w:hAnsi="Times New Roman" w:cs="Times New Roman"/>
                <w:color w:val="000000"/>
                <w:sz w:val="24"/>
                <w:szCs w:val="24"/>
                <w:lang w:val="kk-KZ"/>
              </w:rPr>
              <w:tab/>
            </w:r>
          </w:p>
        </w:tc>
      </w:tr>
      <w:tr w14:paraId="31FEA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6"/>
          <w:wAfter w:w="15520" w:type="dxa"/>
        </w:trPr>
        <w:tc>
          <w:tcPr>
            <w:tcW w:w="2055" w:type="dxa"/>
          </w:tcPr>
          <w:p w14:paraId="33308ABB">
            <w:pPr>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Бесін ас</w:t>
            </w:r>
          </w:p>
        </w:tc>
        <w:tc>
          <w:tcPr>
            <w:tcW w:w="13821" w:type="dxa"/>
            <w:gridSpan w:val="13"/>
          </w:tcPr>
          <w:p w14:paraId="0B84FD9B">
            <w:pPr>
              <w:rPr>
                <w:rFonts w:ascii="Times New Roman" w:hAnsi="Times New Roman" w:eastAsia="Times New Roman" w:cs="Times New Roman"/>
                <w:sz w:val="24"/>
                <w:szCs w:val="24"/>
                <w:lang w:val="kk-KZ"/>
              </w:rPr>
            </w:pPr>
            <w:r>
              <w:rPr>
                <w:rFonts w:ascii="Times New Roman" w:hAnsi="Times New Roman" w:cs="Times New Roman"/>
                <w:color w:val="000000"/>
                <w:sz w:val="24"/>
                <w:szCs w:val="24"/>
                <w:lang w:val="kk-KZ"/>
              </w:rPr>
              <w:t xml:space="preserve"> </w:t>
            </w:r>
            <w:r>
              <w:rPr>
                <w:rFonts w:ascii="Times New Roman" w:hAnsi="Times New Roman" w:eastAsia="Times New Roman" w:cs="Times New Roman"/>
                <w:sz w:val="24"/>
                <w:szCs w:val="24"/>
                <w:lang w:val="kk-KZ"/>
              </w:rPr>
              <w:t>Кезекшілердің жұмысы ( асхана құралдарын, майлықтарды үстелге қою, соңынан жинау)</w:t>
            </w:r>
          </w:p>
          <w:p w14:paraId="787E33FB">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Таза және ұқыпты тамақтану. Тамақтану мәденетін қалыптастыру. Асты тауысып жеуге үйрету.</w:t>
            </w:r>
          </w:p>
          <w:p w14:paraId="2B4DC571">
            <w:pPr>
              <w:rPr>
                <w:rFonts w:ascii="Times New Roman" w:hAnsi="Times New Roman" w:cs="Times New Roman"/>
                <w:sz w:val="24"/>
                <w:szCs w:val="24"/>
                <w:lang w:val="kk-KZ"/>
              </w:rPr>
            </w:pPr>
            <w:r>
              <w:rPr>
                <w:rFonts w:ascii="Times New Roman" w:hAnsi="Times New Roman" w:eastAsia="Times New Roman" w:cs="Times New Roman"/>
                <w:sz w:val="24"/>
                <w:szCs w:val="24"/>
                <w:lang w:val="kk-KZ"/>
              </w:rPr>
              <w:t>(</w:t>
            </w:r>
            <w:r>
              <w:rPr>
                <w:rFonts w:ascii="Times New Roman" w:hAnsi="Times New Roman" w:eastAsia="Times New Roman" w:cs="Times New Roman"/>
                <w:b/>
                <w:bCs/>
                <w:sz w:val="24"/>
                <w:szCs w:val="24"/>
                <w:lang w:val="kk-KZ"/>
              </w:rPr>
              <w:t>мәдени-гигеналық дағдылар, өзіне-өзі қызмет ету, еңбек әрекеті)</w:t>
            </w:r>
          </w:p>
        </w:tc>
      </w:tr>
      <w:tr w14:paraId="15B93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6"/>
          <w:wAfter w:w="15520" w:type="dxa"/>
          <w:trHeight w:val="4987" w:hRule="atLeast"/>
        </w:trPr>
        <w:tc>
          <w:tcPr>
            <w:tcW w:w="2055" w:type="dxa"/>
          </w:tcPr>
          <w:p w14:paraId="7A7C2E00">
            <w:pPr>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Вариативтік компоненет</w:t>
            </w:r>
          </w:p>
        </w:tc>
        <w:tc>
          <w:tcPr>
            <w:tcW w:w="3190" w:type="dxa"/>
            <w:gridSpan w:val="3"/>
          </w:tcPr>
          <w:p w14:paraId="4696B68B">
            <w:pPr>
              <w:tabs>
                <w:tab w:val="left" w:pos="4239"/>
              </w:tabs>
              <w:rPr>
                <w:rFonts w:ascii="Times New Roman" w:hAnsi="Times New Roman" w:eastAsia="Times New Roman" w:cs="Times New Roman"/>
                <w:b/>
                <w:sz w:val="24"/>
                <w:szCs w:val="24"/>
                <w:lang w:val="kk-KZ"/>
              </w:rPr>
            </w:pPr>
          </w:p>
        </w:tc>
        <w:tc>
          <w:tcPr>
            <w:tcW w:w="2922" w:type="dxa"/>
            <w:gridSpan w:val="3"/>
          </w:tcPr>
          <w:p w14:paraId="57BEF2A3">
            <w:pPr>
              <w:rPr>
                <w:rFonts w:ascii="Times New Roman" w:hAnsi="Times New Roman" w:cs="Times New Roman"/>
                <w:sz w:val="24"/>
                <w:szCs w:val="24"/>
                <w:lang w:val="kk-KZ"/>
              </w:rPr>
            </w:pPr>
          </w:p>
        </w:tc>
        <w:tc>
          <w:tcPr>
            <w:tcW w:w="2770" w:type="dxa"/>
            <w:gridSpan w:val="4"/>
          </w:tcPr>
          <w:p w14:paraId="787C6A41">
            <w:pPr>
              <w:shd w:val="clear" w:color="auto" w:fill="FFFFFF"/>
              <w:rPr>
                <w:rFonts w:ascii="Times New Roman" w:hAnsi="Times New Roman" w:eastAsia="Times New Roman" w:cs="Times New Roman"/>
                <w:color w:val="000000"/>
                <w:sz w:val="24"/>
                <w:szCs w:val="24"/>
                <w:lang w:val="kk-KZ"/>
              </w:rPr>
            </w:pPr>
            <w:r>
              <w:rPr>
                <w:rFonts w:ascii="Times New Roman" w:hAnsi="Times New Roman" w:cs="Times New Roman"/>
                <w:b/>
                <w:sz w:val="24"/>
                <w:szCs w:val="24"/>
                <w:lang w:val="kk-KZ"/>
              </w:rPr>
              <w:t xml:space="preserve">Сөйлеуді дамыту:           </w:t>
            </w:r>
          </w:p>
          <w:p w14:paraId="4BBD086E">
            <w:pPr>
              <w:shd w:val="clear" w:color="auto" w:fill="FFFFFF"/>
              <w:rPr>
                <w:rFonts w:ascii="Times New Roman" w:hAnsi="Times New Roman" w:eastAsia="Times New Roman" w:cs="Times New Roman"/>
                <w:color w:val="000000"/>
                <w:sz w:val="24"/>
                <w:szCs w:val="24"/>
                <w:lang w:val="kk-KZ"/>
              </w:rPr>
            </w:pPr>
            <w:r>
              <w:rPr>
                <w:rFonts w:ascii="Times New Roman" w:hAnsi="Times New Roman" w:eastAsia="Times New Roman" w:cs="Times New Roman"/>
                <w:b/>
                <w:color w:val="000000"/>
                <w:sz w:val="24"/>
                <w:szCs w:val="24"/>
                <w:lang w:val="kk-KZ"/>
              </w:rPr>
              <w:t xml:space="preserve">Тақырыбы:  </w:t>
            </w:r>
            <w:r>
              <w:rPr>
                <w:rFonts w:ascii="Times New Roman" w:hAnsi="Times New Roman" w:eastAsia="Times New Roman" w:cs="Times New Roman"/>
                <w:color w:val="000000"/>
                <w:sz w:val="24"/>
                <w:szCs w:val="24"/>
                <w:lang w:val="kk-KZ"/>
              </w:rPr>
              <w:t xml:space="preserve">                   </w:t>
            </w: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color w:val="000000"/>
                <w:sz w:val="24"/>
                <w:szCs w:val="24"/>
                <w:lang w:val="kk-KZ"/>
              </w:rPr>
              <w:t>Қысқы тіршілік.</w:t>
            </w:r>
          </w:p>
          <w:p w14:paraId="2EA75A0D">
            <w:pPr>
              <w:shd w:val="clear" w:color="auto" w:fill="FFFFFF"/>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Саусақ жаттығуы</w:t>
            </w:r>
          </w:p>
          <w:p w14:paraId="2F20723B">
            <w:pPr>
              <w:shd w:val="clear" w:color="auto" w:fill="FFFFFF"/>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«Қасқыр»</w:t>
            </w:r>
          </w:p>
          <w:p w14:paraId="05B39213">
            <w:pPr>
              <w:shd w:val="clear" w:color="auto" w:fill="FFFFFF"/>
              <w:rPr>
                <w:rFonts w:ascii="Times New Roman" w:hAnsi="Times New Roman" w:eastAsia="Times New Roman" w:cs="Times New Roman"/>
                <w:color w:val="000000"/>
                <w:sz w:val="24"/>
                <w:szCs w:val="24"/>
                <w:lang w:val="kk-KZ"/>
              </w:rPr>
            </w:pPr>
            <w:r>
              <w:rPr>
                <w:rFonts w:ascii="Times New Roman" w:hAnsi="Times New Roman" w:eastAsia="Times New Roman" w:cs="Times New Roman"/>
                <w:b/>
                <w:color w:val="000000"/>
                <w:sz w:val="24"/>
                <w:szCs w:val="24"/>
                <w:lang w:val="kk-KZ"/>
              </w:rPr>
              <w:t>Мақсаты:</w:t>
            </w:r>
            <w:r>
              <w:rPr>
                <w:rFonts w:ascii="Times New Roman" w:hAnsi="Times New Roman" w:eastAsia="Times New Roman" w:cs="Times New Roman"/>
                <w:color w:val="000000"/>
                <w:sz w:val="24"/>
                <w:szCs w:val="24"/>
                <w:lang w:val="kk-KZ"/>
              </w:rPr>
              <w:t xml:space="preserve">                            Қыстап қалатын құстар мен жануарлардың қысқы тіршілігі</w:t>
            </w:r>
          </w:p>
          <w:p w14:paraId="292CBFA9">
            <w:pPr>
              <w:shd w:val="clear" w:color="auto" w:fill="FFFFFF"/>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туралы әңгімелесу. Сурет бойынша әңгіме құрастыру</w:t>
            </w:r>
          </w:p>
        </w:tc>
        <w:tc>
          <w:tcPr>
            <w:tcW w:w="2217" w:type="dxa"/>
          </w:tcPr>
          <w:p w14:paraId="3559EFA4">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p>
        </w:tc>
        <w:tc>
          <w:tcPr>
            <w:tcW w:w="2722" w:type="dxa"/>
            <w:gridSpan w:val="2"/>
          </w:tcPr>
          <w:p w14:paraId="04F37CA8">
            <w:pPr>
              <w:pStyle w:val="30"/>
              <w:rPr>
                <w:rFonts w:ascii="Times New Roman" w:hAnsi="Times New Roman" w:cs="Times New Roman"/>
                <w:sz w:val="24"/>
                <w:szCs w:val="24"/>
                <w:lang w:val="kk-KZ"/>
              </w:rPr>
            </w:pPr>
          </w:p>
        </w:tc>
      </w:tr>
      <w:tr w14:paraId="6FCAC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6"/>
          <w:wAfter w:w="15520" w:type="dxa"/>
          <w:trHeight w:val="688" w:hRule="atLeast"/>
        </w:trPr>
        <w:tc>
          <w:tcPr>
            <w:tcW w:w="2055" w:type="dxa"/>
          </w:tcPr>
          <w:p w14:paraId="1E0D0E4B">
            <w:pPr>
              <w:rPr>
                <w:rFonts w:ascii="Times New Roman" w:hAnsi="Times New Roman" w:eastAsia="Times New Roman" w:cs="Times New Roman"/>
                <w:b/>
                <w:bCs/>
                <w:spacing w:val="-58"/>
                <w:sz w:val="24"/>
                <w:szCs w:val="24"/>
                <w:lang w:val="kk-KZ"/>
              </w:rPr>
            </w:pPr>
            <w:r>
              <w:rPr>
                <w:rFonts w:ascii="Times New Roman" w:hAnsi="Times New Roman" w:eastAsia="Times New Roman" w:cs="Times New Roman"/>
                <w:b/>
                <w:bCs/>
                <w:sz w:val="24"/>
                <w:szCs w:val="24"/>
                <w:lang w:val="kk-KZ"/>
              </w:rPr>
              <w:t>Балалардың дербес әрекеті</w:t>
            </w:r>
            <w:r>
              <w:rPr>
                <w:rFonts w:ascii="Times New Roman" w:hAnsi="Times New Roman" w:eastAsia="Times New Roman" w:cs="Times New Roman"/>
                <w:b/>
                <w:bCs/>
                <w:spacing w:val="-58"/>
                <w:sz w:val="24"/>
                <w:szCs w:val="24"/>
                <w:lang w:val="kk-KZ"/>
              </w:rPr>
              <w:t xml:space="preserve"> </w:t>
            </w:r>
          </w:p>
          <w:p w14:paraId="298BC09A">
            <w:pPr>
              <w:rPr>
                <w:rFonts w:ascii="Times New Roman" w:hAnsi="Times New Roman" w:eastAsia="Times New Roman" w:cs="Times New Roman"/>
                <w:b/>
                <w:sz w:val="24"/>
                <w:szCs w:val="24"/>
                <w:lang w:val="kk-KZ"/>
              </w:rPr>
            </w:pPr>
            <w:r>
              <w:rPr>
                <w:rFonts w:ascii="Times New Roman" w:hAnsi="Times New Roman" w:eastAsia="Times New Roman" w:cs="Times New Roman"/>
                <w:b/>
                <w:bCs/>
                <w:sz w:val="24"/>
                <w:szCs w:val="24"/>
                <w:lang w:val="kk-KZ"/>
              </w:rPr>
              <w:t>(баяу қимылды ойындар,</w:t>
            </w:r>
            <w:r>
              <w:rPr>
                <w:rFonts w:ascii="Times New Roman" w:hAnsi="Times New Roman" w:eastAsia="Times New Roman" w:cs="Times New Roman"/>
                <w:b/>
                <w:bCs/>
                <w:spacing w:val="1"/>
                <w:sz w:val="24"/>
                <w:szCs w:val="24"/>
                <w:lang w:val="kk-KZ"/>
              </w:rPr>
              <w:t xml:space="preserve"> </w:t>
            </w:r>
            <w:r>
              <w:rPr>
                <w:rFonts w:ascii="Times New Roman" w:hAnsi="Times New Roman" w:eastAsia="Times New Roman" w:cs="Times New Roman"/>
                <w:b/>
                <w:bCs/>
                <w:sz w:val="24"/>
                <w:szCs w:val="24"/>
                <w:lang w:val="kk-KZ"/>
              </w:rPr>
              <w:t>үстел</w:t>
            </w:r>
            <w:r>
              <w:rPr>
                <w:rFonts w:ascii="Times New Roman" w:hAnsi="Times New Roman" w:eastAsia="Times New Roman" w:cs="Times New Roman"/>
                <w:b/>
                <w:bCs/>
                <w:spacing w:val="-1"/>
                <w:sz w:val="24"/>
                <w:szCs w:val="24"/>
                <w:lang w:val="kk-KZ"/>
              </w:rPr>
              <w:t xml:space="preserve"> </w:t>
            </w:r>
            <w:r>
              <w:rPr>
                <w:rFonts w:ascii="Times New Roman" w:hAnsi="Times New Roman" w:eastAsia="Times New Roman" w:cs="Times New Roman"/>
                <w:b/>
                <w:bCs/>
                <w:sz w:val="24"/>
                <w:szCs w:val="24"/>
                <w:lang w:val="kk-KZ"/>
              </w:rPr>
              <w:t>үсті ойындары, бейнелеу</w:t>
            </w:r>
            <w:r>
              <w:rPr>
                <w:rFonts w:ascii="Times New Roman" w:hAnsi="Times New Roman" w:eastAsia="Times New Roman" w:cs="Times New Roman"/>
                <w:b/>
                <w:bCs/>
                <w:spacing w:val="-11"/>
                <w:sz w:val="24"/>
                <w:szCs w:val="24"/>
                <w:lang w:val="kk-KZ"/>
              </w:rPr>
              <w:t xml:space="preserve"> </w:t>
            </w:r>
            <w:r>
              <w:rPr>
                <w:rFonts w:ascii="Times New Roman" w:hAnsi="Times New Roman" w:eastAsia="Times New Roman" w:cs="Times New Roman"/>
                <w:b/>
                <w:bCs/>
                <w:sz w:val="24"/>
                <w:szCs w:val="24"/>
                <w:lang w:val="kk-KZ"/>
              </w:rPr>
              <w:t>әрекеті,</w:t>
            </w:r>
            <w:r>
              <w:rPr>
                <w:rFonts w:ascii="Times New Roman" w:hAnsi="Times New Roman" w:eastAsia="Times New Roman" w:cs="Times New Roman"/>
                <w:b/>
                <w:bCs/>
                <w:spacing w:val="-7"/>
                <w:sz w:val="24"/>
                <w:szCs w:val="24"/>
                <w:lang w:val="kk-KZ"/>
              </w:rPr>
              <w:t xml:space="preserve"> </w:t>
            </w:r>
            <w:r>
              <w:rPr>
                <w:rFonts w:ascii="Times New Roman" w:hAnsi="Times New Roman" w:eastAsia="Times New Roman" w:cs="Times New Roman"/>
                <w:b/>
                <w:bCs/>
                <w:sz w:val="24"/>
                <w:szCs w:val="24"/>
                <w:lang w:val="kk-KZ"/>
              </w:rPr>
              <w:t>кітаптар</w:t>
            </w:r>
            <w:r>
              <w:rPr>
                <w:rFonts w:ascii="Times New Roman" w:hAnsi="Times New Roman" w:eastAsia="Times New Roman" w:cs="Times New Roman"/>
                <w:b/>
                <w:bCs/>
                <w:spacing w:val="-57"/>
                <w:sz w:val="24"/>
                <w:szCs w:val="24"/>
                <w:lang w:val="kk-KZ"/>
              </w:rPr>
              <w:t xml:space="preserve"> </w:t>
            </w:r>
            <w:r>
              <w:rPr>
                <w:rFonts w:ascii="Times New Roman" w:hAnsi="Times New Roman" w:eastAsia="Times New Roman" w:cs="Times New Roman"/>
                <w:b/>
                <w:bCs/>
                <w:sz w:val="24"/>
                <w:szCs w:val="24"/>
                <w:lang w:val="kk-KZ"/>
              </w:rPr>
              <w:t>қарау және тағы басқа</w:t>
            </w:r>
            <w:r>
              <w:rPr>
                <w:rFonts w:ascii="Times New Roman" w:hAnsi="Times New Roman" w:eastAsia="Times New Roman" w:cs="Times New Roman"/>
                <w:b/>
                <w:bCs/>
                <w:spacing w:val="1"/>
                <w:sz w:val="24"/>
                <w:szCs w:val="24"/>
                <w:lang w:val="kk-KZ"/>
              </w:rPr>
              <w:t xml:space="preserve"> </w:t>
            </w:r>
            <w:r>
              <w:rPr>
                <w:rFonts w:ascii="Times New Roman" w:hAnsi="Times New Roman" w:eastAsia="Times New Roman" w:cs="Times New Roman"/>
                <w:b/>
                <w:bCs/>
                <w:sz w:val="24"/>
                <w:szCs w:val="24"/>
                <w:lang w:val="kk-KZ"/>
              </w:rPr>
              <w:t>әрекеттер)</w:t>
            </w:r>
          </w:p>
        </w:tc>
        <w:tc>
          <w:tcPr>
            <w:tcW w:w="3190" w:type="dxa"/>
            <w:gridSpan w:val="3"/>
          </w:tcPr>
          <w:p w14:paraId="78B78391">
            <w:pPr>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Танымдық-қимылды ойын:</w:t>
            </w:r>
          </w:p>
          <w:p w14:paraId="22F8C0BA">
            <w:pPr>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«Аңдар жүрісі»</w:t>
            </w:r>
          </w:p>
          <w:p w14:paraId="4DF11991">
            <w:pPr>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 xml:space="preserve">Мақсаты: </w:t>
            </w:r>
            <w:r>
              <w:rPr>
                <w:rFonts w:ascii="Times New Roman" w:hAnsi="Times New Roman" w:eastAsia="Calibri" w:cs="Times New Roman"/>
                <w:sz w:val="24"/>
                <w:szCs w:val="24"/>
                <w:lang w:val="kk-KZ"/>
              </w:rPr>
              <w:t>Балалар аңдардың жүрісін салып, санай алады.</w:t>
            </w:r>
          </w:p>
          <w:p w14:paraId="44BEFA02">
            <w:pPr>
              <w:rPr>
                <w:rFonts w:ascii="Times New Roman" w:hAnsi="Times New Roman" w:eastAsia="Calibri" w:cs="Times New Roman"/>
                <w:b/>
                <w:sz w:val="24"/>
                <w:szCs w:val="24"/>
                <w:lang w:val="kk-KZ"/>
              </w:rPr>
            </w:pPr>
          </w:p>
        </w:tc>
        <w:tc>
          <w:tcPr>
            <w:tcW w:w="2922" w:type="dxa"/>
            <w:gridSpan w:val="3"/>
          </w:tcPr>
          <w:p w14:paraId="3F9A6C7E">
            <w:pPr>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 xml:space="preserve">Суреттік боямалар </w:t>
            </w:r>
          </w:p>
          <w:p w14:paraId="5C7283E3">
            <w:pPr>
              <w:rPr>
                <w:rFonts w:ascii="Times New Roman" w:hAnsi="Times New Roman" w:eastAsia="Calibri" w:cs="Times New Roman"/>
                <w:b/>
                <w:sz w:val="24"/>
                <w:szCs w:val="24"/>
                <w:lang w:val="kk-KZ"/>
              </w:rPr>
            </w:pPr>
            <w:r>
              <w:rPr>
                <w:rFonts w:ascii="Times New Roman" w:hAnsi="Times New Roman" w:eastAsia="Calibri" w:cs="Times New Roman"/>
                <w:sz w:val="24"/>
                <w:szCs w:val="24"/>
                <w:lang w:val="kk-KZ"/>
              </w:rPr>
              <w:t xml:space="preserve">«Кім,қайда өмір </w:t>
            </w:r>
            <w:r>
              <w:rPr>
                <w:rFonts w:ascii="Times New Roman" w:hAnsi="Times New Roman" w:eastAsia="Calibri" w:cs="Times New Roman"/>
                <w:b/>
                <w:sz w:val="24"/>
                <w:szCs w:val="24"/>
                <w:lang w:val="kk-KZ"/>
              </w:rPr>
              <w:t>сүреді»</w:t>
            </w:r>
          </w:p>
          <w:p w14:paraId="56883A1E">
            <w:pPr>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Мақсаты:</w:t>
            </w:r>
            <w:r>
              <w:rPr>
                <w:rFonts w:ascii="Times New Roman" w:hAnsi="Times New Roman" w:eastAsia="Calibri" w:cs="Times New Roman"/>
                <w:sz w:val="24"/>
                <w:szCs w:val="24"/>
                <w:lang w:val="kk-KZ"/>
              </w:rPr>
              <w:t xml:space="preserve"> Балалар суретті таза бояп, туған жеріндегі жан-жануарлардың мекендерімен таныса алады.</w:t>
            </w:r>
          </w:p>
        </w:tc>
        <w:tc>
          <w:tcPr>
            <w:tcW w:w="2770" w:type="dxa"/>
            <w:gridSpan w:val="4"/>
          </w:tcPr>
          <w:p w14:paraId="22C0FB6D">
            <w:pPr>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 xml:space="preserve">Кітаппен жұмыс </w:t>
            </w:r>
          </w:p>
          <w:p w14:paraId="187D3320">
            <w:pPr>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«Аспазшы» </w:t>
            </w:r>
          </w:p>
          <w:p w14:paraId="1B620775">
            <w:pPr>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Мақсаты:</w:t>
            </w:r>
            <w:r>
              <w:rPr>
                <w:rFonts w:ascii="Times New Roman" w:hAnsi="Times New Roman" w:eastAsia="Calibri" w:cs="Times New Roman"/>
                <w:sz w:val="24"/>
                <w:szCs w:val="24"/>
                <w:lang w:val="kk-KZ"/>
              </w:rPr>
              <w:t xml:space="preserve"> Балалар аспазшы туралы түсіндіре алады.</w:t>
            </w:r>
          </w:p>
          <w:p w14:paraId="74AAF516">
            <w:pPr>
              <w:rPr>
                <w:rFonts w:ascii="Times New Roman" w:hAnsi="Times New Roman" w:cs="Times New Roman"/>
                <w:sz w:val="24"/>
                <w:szCs w:val="24"/>
                <w:lang w:val="kk-KZ"/>
              </w:rPr>
            </w:pPr>
          </w:p>
        </w:tc>
        <w:tc>
          <w:tcPr>
            <w:tcW w:w="2217" w:type="dxa"/>
          </w:tcPr>
          <w:p w14:paraId="5764ED9D">
            <w:pPr>
              <w:rPr>
                <w:rFonts w:ascii="Times New Roman" w:hAnsi="Times New Roman" w:cs="Times New Roman"/>
                <w:b/>
                <w:sz w:val="24"/>
                <w:szCs w:val="24"/>
                <w:lang w:val="kk-KZ"/>
              </w:rPr>
            </w:pPr>
            <w:r>
              <w:rPr>
                <w:rFonts w:ascii="Times New Roman" w:hAnsi="Times New Roman" w:cs="Times New Roman"/>
                <w:b/>
                <w:sz w:val="24"/>
                <w:szCs w:val="24"/>
                <w:lang w:val="kk-KZ"/>
              </w:rPr>
              <w:t>Сөздік ойын</w:t>
            </w:r>
          </w:p>
          <w:p w14:paraId="202BCD49">
            <w:pPr>
              <w:rPr>
                <w:rFonts w:ascii="Times New Roman" w:hAnsi="Times New Roman" w:cs="Times New Roman"/>
                <w:sz w:val="24"/>
                <w:szCs w:val="24"/>
                <w:lang w:val="kk-KZ"/>
              </w:rPr>
            </w:pPr>
            <w:r>
              <w:rPr>
                <w:rFonts w:ascii="Times New Roman" w:hAnsi="Times New Roman" w:cs="Times New Roman"/>
                <w:sz w:val="24"/>
                <w:szCs w:val="24"/>
                <w:lang w:val="kk-KZ"/>
              </w:rPr>
              <w:t>«Жаңылтпаш»</w:t>
            </w:r>
          </w:p>
          <w:p w14:paraId="60D2982C">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Тәрбиешінің сөзін балалар жалғастыру.Сөйлеу тілін дамыту.</w:t>
            </w:r>
          </w:p>
          <w:p w14:paraId="3A513FF8">
            <w:pPr>
              <w:rPr>
                <w:rFonts w:ascii="Times New Roman" w:hAnsi="Times New Roman" w:eastAsia="Calibri" w:cs="Times New Roman"/>
                <w:sz w:val="24"/>
                <w:szCs w:val="24"/>
                <w:lang w:val="kk-KZ"/>
              </w:rPr>
            </w:pPr>
          </w:p>
        </w:tc>
        <w:tc>
          <w:tcPr>
            <w:tcW w:w="2722" w:type="dxa"/>
            <w:gridSpan w:val="2"/>
          </w:tcPr>
          <w:p w14:paraId="6AE5E2D3">
            <w:pPr>
              <w:rPr>
                <w:rFonts w:ascii="Times New Roman" w:hAnsi="Times New Roman" w:cs="Times New Roman"/>
                <w:b/>
                <w:sz w:val="24"/>
                <w:szCs w:val="24"/>
                <w:lang w:val="kk-KZ"/>
              </w:rPr>
            </w:pPr>
            <w:r>
              <w:rPr>
                <w:rFonts w:ascii="Times New Roman" w:hAnsi="Times New Roman" w:cs="Times New Roman"/>
                <w:sz w:val="24"/>
                <w:szCs w:val="24"/>
                <w:lang w:val="kk-KZ"/>
              </w:rPr>
              <w:t>.</w:t>
            </w:r>
            <w:r>
              <w:rPr>
                <w:rFonts w:ascii="Times New Roman" w:hAnsi="Times New Roman" w:cs="Times New Roman"/>
                <w:b/>
                <w:shd w:val="clear" w:color="auto" w:fill="FFFFFF"/>
                <w:lang w:val="kk-KZ"/>
              </w:rPr>
              <w:t xml:space="preserve"> </w:t>
            </w:r>
            <w:r>
              <w:rPr>
                <w:rFonts w:ascii="Times New Roman" w:hAnsi="Times New Roman" w:cs="Times New Roman"/>
                <w:b/>
                <w:sz w:val="24"/>
                <w:szCs w:val="24"/>
                <w:lang w:val="kk-KZ"/>
              </w:rPr>
              <w:t>Дидактикалық ойын:</w:t>
            </w:r>
          </w:p>
          <w:p w14:paraId="7E478D57">
            <w:pPr>
              <w:rPr>
                <w:rFonts w:ascii="Times New Roman" w:hAnsi="Times New Roman" w:cs="Times New Roman"/>
                <w:b/>
                <w:sz w:val="24"/>
                <w:szCs w:val="24"/>
                <w:lang w:val="kk-KZ"/>
              </w:rPr>
            </w:pPr>
            <w:r>
              <w:rPr>
                <w:rFonts w:ascii="Times New Roman" w:hAnsi="Times New Roman" w:cs="Times New Roman"/>
                <w:b/>
                <w:sz w:val="24"/>
                <w:szCs w:val="24"/>
                <w:lang w:val="kk-KZ"/>
              </w:rPr>
              <w:t>«Табиғат құбылыстарын ажыратып, олар -</w:t>
            </w:r>
          </w:p>
          <w:p w14:paraId="366129C2">
            <w:pPr>
              <w:rPr>
                <w:rFonts w:ascii="Times New Roman" w:hAnsi="Times New Roman" w:cs="Times New Roman"/>
                <w:b/>
                <w:sz w:val="24"/>
                <w:szCs w:val="24"/>
                <w:lang w:val="kk-KZ"/>
              </w:rPr>
            </w:pPr>
            <w:r>
              <w:rPr>
                <w:rFonts w:ascii="Times New Roman" w:hAnsi="Times New Roman" w:cs="Times New Roman"/>
                <w:b/>
                <w:sz w:val="24"/>
                <w:szCs w:val="24"/>
                <w:lang w:val="kk-KZ"/>
              </w:rPr>
              <w:t>дың қасиетін ата»</w:t>
            </w:r>
          </w:p>
          <w:p w14:paraId="5B335868">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 xml:space="preserve">Табиғат құбылыстары туралы ұғымдарын (жел, жаңбыр, тұман, қар, бұршақ, кемпірқосақ, боран) кеңейту. Мүсіндеуде қысу, тарту, басу әдістерін қолдану. </w:t>
            </w:r>
          </w:p>
          <w:p w14:paraId="37AC5E52">
            <w:pPr>
              <w:rPr>
                <w:rFonts w:ascii="Times New Roman" w:hAnsi="Times New Roman" w:cs="Times New Roman"/>
                <w:sz w:val="24"/>
                <w:szCs w:val="24"/>
                <w:lang w:val="kk-KZ"/>
              </w:rPr>
            </w:pPr>
            <w:r>
              <w:rPr>
                <w:rFonts w:ascii="Times New Roman" w:hAnsi="Times New Roman" w:cs="Times New Roman"/>
                <w:b/>
                <w:iCs/>
                <w:sz w:val="24"/>
                <w:szCs w:val="24"/>
                <w:lang w:val="kk-KZ"/>
              </w:rPr>
              <w:t>(қоршаған ортамен таныстыру, мүсіндеу,</w:t>
            </w:r>
          </w:p>
          <w:p w14:paraId="7DC651AD">
            <w:pPr>
              <w:rPr>
                <w:rFonts w:ascii="Times New Roman" w:hAnsi="Times New Roman" w:cs="Times New Roman"/>
                <w:b/>
                <w:iCs/>
                <w:sz w:val="24"/>
                <w:szCs w:val="24"/>
                <w:lang w:val="kk-KZ"/>
              </w:rPr>
            </w:pPr>
            <w:r>
              <w:rPr>
                <w:rFonts w:ascii="Times New Roman" w:hAnsi="Times New Roman" w:cs="Times New Roman"/>
                <w:b/>
                <w:iCs/>
                <w:sz w:val="24"/>
                <w:szCs w:val="24"/>
                <w:lang w:val="kk-KZ"/>
              </w:rPr>
              <w:t>-әлеуметтік - эмоционалды,</w:t>
            </w:r>
          </w:p>
          <w:p w14:paraId="561ECD5E">
            <w:pPr>
              <w:rPr>
                <w:rFonts w:ascii="Times New Roman" w:hAnsi="Times New Roman" w:cs="Times New Roman"/>
                <w:b/>
                <w:iCs/>
                <w:sz w:val="24"/>
                <w:szCs w:val="24"/>
                <w:lang w:val="kk-KZ"/>
              </w:rPr>
            </w:pPr>
            <w:r>
              <w:rPr>
                <w:rFonts w:ascii="Times New Roman" w:hAnsi="Times New Roman" w:cs="Times New Roman"/>
                <w:b/>
                <w:iCs/>
                <w:sz w:val="24"/>
                <w:szCs w:val="24"/>
                <w:lang w:val="kk-KZ"/>
              </w:rPr>
              <w:t>шығармашылық дағдыларын дамыту</w:t>
            </w:r>
            <w:r>
              <w:rPr>
                <w:rFonts w:ascii="Times New Roman" w:hAnsi="Times New Roman" w:cs="Times New Roman"/>
                <w:iCs/>
                <w:sz w:val="24"/>
                <w:szCs w:val="24"/>
                <w:lang w:val="kk-KZ"/>
              </w:rPr>
              <w:t>)</w:t>
            </w:r>
          </w:p>
          <w:p w14:paraId="42457B8A">
            <w:pPr>
              <w:rPr>
                <w:rFonts w:ascii="Times New Roman" w:hAnsi="Times New Roman" w:cs="Times New Roman"/>
                <w:sz w:val="24"/>
                <w:szCs w:val="24"/>
                <w:lang w:val="kk-KZ"/>
              </w:rPr>
            </w:pPr>
          </w:p>
        </w:tc>
      </w:tr>
      <w:tr w14:paraId="15B90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6"/>
          <w:wAfter w:w="15520" w:type="dxa"/>
        </w:trPr>
        <w:tc>
          <w:tcPr>
            <w:tcW w:w="2055" w:type="dxa"/>
          </w:tcPr>
          <w:p w14:paraId="79E1F7E9">
            <w:pPr>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Баланың жеке даму картасына сәйкес жеке жұмыс</w:t>
            </w:r>
          </w:p>
        </w:tc>
        <w:tc>
          <w:tcPr>
            <w:tcW w:w="3190" w:type="dxa"/>
            <w:gridSpan w:val="3"/>
          </w:tcPr>
          <w:p w14:paraId="4DECCEA9">
            <w:pPr>
              <w:rPr>
                <w:rFonts w:ascii="Times New Roman" w:hAnsi="Times New Roman" w:eastAsia="PMingLiU" w:cs="Times New Roman"/>
                <w:sz w:val="24"/>
                <w:szCs w:val="24"/>
              </w:rPr>
            </w:pPr>
            <w:r>
              <w:rPr>
                <w:rFonts w:ascii="Times New Roman" w:hAnsi="Times New Roman" w:eastAsia="PMingLiU" w:cs="Times New Roman"/>
                <w:sz w:val="24"/>
                <w:szCs w:val="24"/>
                <w:lang w:val="kk-KZ"/>
              </w:rPr>
              <w:t>Айша негізгі қимылдарды орындайды;</w:t>
            </w:r>
          </w:p>
          <w:p w14:paraId="0ACF3D48">
            <w:pPr>
              <w:rPr>
                <w:rFonts w:ascii="Times New Roman" w:hAnsi="Times New Roman" w:cs="Times New Roman"/>
                <w:sz w:val="24"/>
                <w:szCs w:val="24"/>
                <w:lang w:val="kk-KZ"/>
              </w:rPr>
            </w:pPr>
          </w:p>
        </w:tc>
        <w:tc>
          <w:tcPr>
            <w:tcW w:w="2922" w:type="dxa"/>
            <w:gridSpan w:val="3"/>
          </w:tcPr>
          <w:p w14:paraId="12EC7410">
            <w:pPr>
              <w:rPr>
                <w:rFonts w:ascii="Times New Roman" w:hAnsi="Times New Roman" w:cs="Times New Roman"/>
                <w:sz w:val="24"/>
                <w:szCs w:val="24"/>
                <w:lang w:val="kk-KZ"/>
              </w:rPr>
            </w:pPr>
            <w:r>
              <w:rPr>
                <w:rFonts w:ascii="Times New Roman" w:hAnsi="Times New Roman" w:eastAsia="PMingLiU" w:cs="Times New Roman"/>
                <w:sz w:val="24"/>
                <w:szCs w:val="24"/>
                <w:lang w:val="kk-KZ"/>
              </w:rPr>
              <w:t>Марлен     сөйлеу мәнерінің тәсілдерін (сөйлеу қарқыны, интонация) сақтайды.</w:t>
            </w:r>
          </w:p>
        </w:tc>
        <w:tc>
          <w:tcPr>
            <w:tcW w:w="2770" w:type="dxa"/>
            <w:gridSpan w:val="4"/>
          </w:tcPr>
          <w:p w14:paraId="2B9B7BA1">
            <w:pPr>
              <w:rPr>
                <w:rFonts w:ascii="Times New Roman" w:hAnsi="Times New Roman" w:cs="Times New Roman"/>
                <w:sz w:val="24"/>
                <w:szCs w:val="24"/>
                <w:lang w:val="kk-KZ"/>
              </w:rPr>
            </w:pPr>
            <w:r>
              <w:rPr>
                <w:rFonts w:ascii="Times New Roman" w:hAnsi="Times New Roman" w:cs="Times New Roman"/>
                <w:sz w:val="24"/>
                <w:szCs w:val="24"/>
                <w:lang w:val="kk-KZ"/>
              </w:rPr>
              <w:t xml:space="preserve">Айша  </w:t>
            </w:r>
            <w:r>
              <w:rPr>
                <w:rFonts w:ascii="Times New Roman" w:hAnsi="Times New Roman" w:eastAsia="PMingLiU" w:cs="Times New Roman"/>
                <w:sz w:val="24"/>
                <w:szCs w:val="24"/>
                <w:lang w:val="kk-KZ"/>
              </w:rPr>
              <w:t>ұзындығы, ені, биіктігі, жуандығы бойынша бірдей екі әртүрлі және</w:t>
            </w:r>
          </w:p>
        </w:tc>
        <w:tc>
          <w:tcPr>
            <w:tcW w:w="2217" w:type="dxa"/>
          </w:tcPr>
          <w:p w14:paraId="56560674">
            <w:pPr>
              <w:rPr>
                <w:rFonts w:ascii="Times New Roman" w:hAnsi="Times New Roman" w:cs="Times New Roman"/>
                <w:sz w:val="24"/>
                <w:szCs w:val="24"/>
                <w:lang w:val="kk-KZ"/>
              </w:rPr>
            </w:pPr>
            <w:r>
              <w:rPr>
                <w:rFonts w:ascii="Times New Roman" w:hAnsi="Times New Roman" w:cs="Times New Roman"/>
                <w:sz w:val="24"/>
                <w:szCs w:val="24"/>
                <w:lang w:val="kk-KZ"/>
              </w:rPr>
              <w:t xml:space="preserve">Айзере </w:t>
            </w:r>
            <w:r>
              <w:rPr>
                <w:rFonts w:ascii="Times New Roman" w:hAnsi="Times New Roman" w:eastAsia="PMingLiU" w:cs="Times New Roman"/>
                <w:sz w:val="24"/>
                <w:szCs w:val="24"/>
                <w:lang w:val="kk-KZ"/>
              </w:rPr>
              <w:t>бормен асфальтқа, таяқпен құмға сурет салады</w:t>
            </w:r>
          </w:p>
        </w:tc>
        <w:tc>
          <w:tcPr>
            <w:tcW w:w="2722" w:type="dxa"/>
            <w:gridSpan w:val="2"/>
          </w:tcPr>
          <w:p w14:paraId="35863D71">
            <w:pPr>
              <w:rPr>
                <w:rFonts w:ascii="Times New Roman" w:hAnsi="Times New Roman" w:cs="Times New Roman"/>
                <w:sz w:val="24"/>
                <w:szCs w:val="24"/>
                <w:lang w:val="kk-KZ"/>
              </w:rPr>
            </w:pPr>
            <w:r>
              <w:rPr>
                <w:rFonts w:ascii="Times New Roman" w:hAnsi="Times New Roman" w:cs="Times New Roman"/>
                <w:sz w:val="24"/>
                <w:szCs w:val="24"/>
                <w:lang w:val="kk-KZ"/>
              </w:rPr>
              <w:t>Әмірханға отбасы мүшелері туралы әңгімелету.</w:t>
            </w:r>
          </w:p>
          <w:p w14:paraId="6C0D22F4">
            <w:pPr>
              <w:rPr>
                <w:rFonts w:ascii="Times New Roman" w:hAnsi="Times New Roman" w:cs="Times New Roman"/>
                <w:sz w:val="24"/>
                <w:szCs w:val="24"/>
                <w:lang w:val="kk-KZ"/>
              </w:rPr>
            </w:pPr>
          </w:p>
        </w:tc>
      </w:tr>
      <w:tr w14:paraId="28AEF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6"/>
          <w:wAfter w:w="15520" w:type="dxa"/>
          <w:trHeight w:val="314" w:hRule="atLeast"/>
        </w:trPr>
        <w:tc>
          <w:tcPr>
            <w:tcW w:w="2055" w:type="dxa"/>
          </w:tcPr>
          <w:p w14:paraId="18FE4FFE">
            <w:pPr>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Серуенге дайындық</w:t>
            </w:r>
          </w:p>
        </w:tc>
        <w:tc>
          <w:tcPr>
            <w:tcW w:w="13821" w:type="dxa"/>
            <w:gridSpan w:val="13"/>
          </w:tcPr>
          <w:p w14:paraId="10FB5E5D">
            <w:pPr>
              <w:rPr>
                <w:rFonts w:ascii="Times New Roman" w:hAnsi="Times New Roman" w:cs="Times New Roman"/>
                <w:sz w:val="24"/>
                <w:szCs w:val="24"/>
                <w:lang w:val="kk-KZ"/>
              </w:rPr>
            </w:pPr>
            <w:r>
              <w:rPr>
                <w:rFonts w:ascii="Times New Roman" w:hAnsi="Times New Roman" w:eastAsia="Times New Roman" w:cs="Times New Roman"/>
                <w:bCs/>
                <w:color w:val="000000" w:themeColor="text1"/>
                <w:sz w:val="24"/>
                <w:szCs w:val="24"/>
                <w:lang w:val="kk-KZ"/>
              </w:rPr>
              <w:t xml:space="preserve">Балалардың киіну реттілігін бақылау. </w:t>
            </w:r>
            <w:r>
              <w:rPr>
                <w:rFonts w:ascii="Times New Roman" w:hAnsi="Times New Roman" w:cs="Times New Roman"/>
                <w:color w:val="000000"/>
                <w:sz w:val="24"/>
                <w:szCs w:val="24"/>
                <w:lang w:val="kk-KZ"/>
              </w:rPr>
              <w:t>Сыртқы киімдерін ауыстырып киюді қадағалау. Балаларды табиғатпен таныстыру.</w:t>
            </w:r>
          </w:p>
        </w:tc>
      </w:tr>
      <w:tr w14:paraId="3B63C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6"/>
          <w:wAfter w:w="15520" w:type="dxa"/>
          <w:trHeight w:val="308" w:hRule="atLeast"/>
        </w:trPr>
        <w:tc>
          <w:tcPr>
            <w:tcW w:w="2055" w:type="dxa"/>
          </w:tcPr>
          <w:p w14:paraId="01444BE1">
            <w:pPr>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Серуендеу</w:t>
            </w:r>
          </w:p>
        </w:tc>
        <w:tc>
          <w:tcPr>
            <w:tcW w:w="13821" w:type="dxa"/>
            <w:gridSpan w:val="13"/>
            <w:shd w:val="clear" w:color="auto" w:fill="auto"/>
          </w:tcPr>
          <w:p w14:paraId="3AFB41A1">
            <w:pPr>
              <w:rPr>
                <w:rFonts w:ascii="Times New Roman" w:hAnsi="Times New Roman" w:cs="Times New Roman"/>
                <w:sz w:val="24"/>
                <w:szCs w:val="24"/>
                <w:lang w:val="kk-KZ"/>
              </w:rPr>
            </w:pPr>
            <w:r>
              <w:rPr>
                <w:rFonts w:ascii="Times New Roman" w:hAnsi="Times New Roman" w:cs="Times New Roman"/>
                <w:sz w:val="24"/>
                <w:szCs w:val="24"/>
                <w:lang w:val="kk-KZ"/>
              </w:rPr>
              <w:t>Серуенге қызығушылық тудыру, ауа райындағы өзгерістер жайлы әңгімелесу</w:t>
            </w:r>
          </w:p>
        </w:tc>
      </w:tr>
      <w:tr w14:paraId="7A625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6"/>
          <w:wAfter w:w="15520" w:type="dxa"/>
          <w:trHeight w:val="489" w:hRule="atLeast"/>
        </w:trPr>
        <w:tc>
          <w:tcPr>
            <w:tcW w:w="2055" w:type="dxa"/>
          </w:tcPr>
          <w:p w14:paraId="75CBBF80">
            <w:pPr>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Балалардың үйге оралуы</w:t>
            </w:r>
          </w:p>
        </w:tc>
        <w:tc>
          <w:tcPr>
            <w:tcW w:w="3342" w:type="dxa"/>
            <w:gridSpan w:val="4"/>
          </w:tcPr>
          <w:p w14:paraId="754EB588">
            <w:pPr>
              <w:rPr>
                <w:rFonts w:ascii="Times New Roman" w:hAnsi="Times New Roman" w:cs="Times New Roman"/>
                <w:sz w:val="24"/>
                <w:szCs w:val="24"/>
                <w:lang w:val="kk-KZ"/>
              </w:rPr>
            </w:pPr>
            <w:r>
              <w:rPr>
                <w:rFonts w:ascii="Times New Roman" w:hAnsi="Times New Roman" w:cs="Times New Roman"/>
                <w:b/>
                <w:bCs/>
                <w:sz w:val="24"/>
                <w:szCs w:val="24"/>
                <w:lang w:val="kk-KZ"/>
              </w:rPr>
              <w:t>Ата –аналарға кеңес</w:t>
            </w:r>
          </w:p>
          <w:p w14:paraId="5A046BA5">
            <w:pPr>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p>
          <w:p w14:paraId="1A5DC590">
            <w:pPr>
              <w:rPr>
                <w:rFonts w:ascii="Times New Roman" w:hAnsi="Times New Roman" w:cs="Times New Roman"/>
                <w:sz w:val="24"/>
                <w:szCs w:val="24"/>
                <w:lang w:val="kk-KZ"/>
              </w:rPr>
            </w:pPr>
          </w:p>
        </w:tc>
        <w:tc>
          <w:tcPr>
            <w:tcW w:w="2770" w:type="dxa"/>
            <w:gridSpan w:val="2"/>
          </w:tcPr>
          <w:p w14:paraId="2CFFF773">
            <w:pPr>
              <w:rPr>
                <w:rFonts w:ascii="Times New Roman" w:hAnsi="Times New Roman" w:cs="Times New Roman"/>
                <w:b/>
                <w:sz w:val="24"/>
                <w:szCs w:val="24"/>
                <w:lang w:val="kk-KZ"/>
              </w:rPr>
            </w:pPr>
            <w:r>
              <w:rPr>
                <w:rFonts w:ascii="Times New Roman" w:hAnsi="Times New Roman" w:cs="Times New Roman"/>
                <w:b/>
                <w:bCs/>
                <w:sz w:val="24"/>
                <w:szCs w:val="24"/>
                <w:lang w:val="kk-KZ"/>
              </w:rPr>
              <w:t>Ата –аналарға кеңес</w:t>
            </w:r>
          </w:p>
          <w:p w14:paraId="5B1D2C82">
            <w:pPr>
              <w:rPr>
                <w:rFonts w:ascii="Times New Roman" w:hAnsi="Times New Roman" w:cs="Times New Roman"/>
                <w:color w:val="000000"/>
                <w:sz w:val="24"/>
                <w:szCs w:val="24"/>
                <w:lang w:val="kk-KZ"/>
              </w:rPr>
            </w:pPr>
            <w:r>
              <w:rPr>
                <w:rFonts w:ascii="Times New Roman" w:hAnsi="Times New Roman" w:cs="Times New Roman"/>
                <w:sz w:val="24"/>
                <w:szCs w:val="24"/>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Pr>
                <w:rFonts w:ascii="Times New Roman" w:hAnsi="Times New Roman" w:cs="Times New Roman"/>
                <w:sz w:val="24"/>
                <w:szCs w:val="24"/>
                <w:lang w:val="kk-KZ"/>
              </w:rPr>
              <w:br w:type="textWrapping"/>
            </w:r>
          </w:p>
        </w:tc>
        <w:tc>
          <w:tcPr>
            <w:tcW w:w="2770" w:type="dxa"/>
            <w:gridSpan w:val="4"/>
          </w:tcPr>
          <w:p w14:paraId="12A0602F">
            <w:pPr>
              <w:rPr>
                <w:rFonts w:ascii="Times New Roman" w:hAnsi="Times New Roman" w:cs="Times New Roman"/>
                <w:sz w:val="24"/>
                <w:szCs w:val="24"/>
                <w:lang w:val="kk-KZ"/>
              </w:rPr>
            </w:pPr>
            <w:r>
              <w:rPr>
                <w:rFonts w:ascii="Times New Roman" w:hAnsi="Times New Roman" w:cs="Times New Roman"/>
                <w:b/>
                <w:bCs/>
                <w:sz w:val="24"/>
                <w:szCs w:val="24"/>
                <w:lang w:val="kk-KZ"/>
              </w:rPr>
              <w:t>Ата –аналарға кеңес</w:t>
            </w:r>
          </w:p>
          <w:p w14:paraId="4C4373B3">
            <w:pPr>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үйдегі жағдайда баланың өзіне - өзі қызмет етудің алғы шарттарына үйрете беріңіз: жуыну, қолын сүрту, шешіну, өз бетімен тамақтану, тамақ ішкенде қасықты пайдалану, горшокқа сұрану. Киімдері міндетті түрде өзіне ыңғайлы болуы шарт: шалбар не болмаса шорты замоксыз, белдеушесіз.</w:t>
            </w:r>
          </w:p>
          <w:p w14:paraId="0290B24F">
            <w:pPr>
              <w:rPr>
                <w:rFonts w:ascii="Times New Roman" w:hAnsi="Times New Roman" w:cs="Times New Roman"/>
                <w:sz w:val="24"/>
                <w:szCs w:val="24"/>
                <w:lang w:val="kk-KZ"/>
              </w:rPr>
            </w:pPr>
          </w:p>
        </w:tc>
        <w:tc>
          <w:tcPr>
            <w:tcW w:w="2217" w:type="dxa"/>
          </w:tcPr>
          <w:p w14:paraId="4F1B0B94">
            <w:pPr>
              <w:rPr>
                <w:rFonts w:ascii="Times New Roman" w:hAnsi="Times New Roman" w:cs="Times New Roman"/>
                <w:b/>
                <w:sz w:val="24"/>
                <w:szCs w:val="24"/>
                <w:lang w:val="kk-KZ"/>
              </w:rPr>
            </w:pPr>
            <w:r>
              <w:rPr>
                <w:rFonts w:ascii="Times New Roman" w:hAnsi="Times New Roman" w:cs="Times New Roman"/>
                <w:b/>
                <w:bCs/>
                <w:sz w:val="24"/>
                <w:szCs w:val="24"/>
                <w:lang w:val="kk-KZ"/>
              </w:rPr>
              <w:t>Ата –аналарға кеңес</w:t>
            </w:r>
          </w:p>
          <w:p w14:paraId="31D64FB6">
            <w:pPr>
              <w:rPr>
                <w:rFonts w:ascii="Times New Roman" w:hAnsi="Times New Roman" w:cs="Times New Roman"/>
                <w:color w:val="000000"/>
                <w:sz w:val="24"/>
                <w:szCs w:val="24"/>
                <w:lang w:val="kk-KZ"/>
              </w:rPr>
            </w:pPr>
            <w:r>
              <w:rPr>
                <w:rFonts w:ascii="Times New Roman" w:hAnsi="Times New Roman" w:eastAsia="Calibri" w:cs="Times New Roman"/>
                <w:sz w:val="24"/>
                <w:szCs w:val="24"/>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Pr>
                <w:rFonts w:ascii="Times New Roman" w:hAnsi="Times New Roman" w:eastAsia="Calibri" w:cs="Times New Roman"/>
                <w:sz w:val="24"/>
                <w:szCs w:val="24"/>
                <w:lang w:val="kk-KZ"/>
              </w:rPr>
              <w:br w:type="textWrapping"/>
            </w:r>
          </w:p>
        </w:tc>
        <w:tc>
          <w:tcPr>
            <w:tcW w:w="2722" w:type="dxa"/>
            <w:gridSpan w:val="2"/>
          </w:tcPr>
          <w:p w14:paraId="08F2DDE9">
            <w:pPr>
              <w:rPr>
                <w:rFonts w:ascii="Times New Roman" w:hAnsi="Times New Roman" w:cs="Times New Roman"/>
                <w:sz w:val="24"/>
                <w:szCs w:val="24"/>
                <w:lang w:val="kk-KZ"/>
              </w:rPr>
            </w:pPr>
            <w:r>
              <w:rPr>
                <w:rFonts w:ascii="Times New Roman" w:hAnsi="Times New Roman" w:cs="Times New Roman"/>
                <w:bCs/>
                <w:sz w:val="24"/>
                <w:szCs w:val="24"/>
                <w:lang w:val="kk-KZ"/>
              </w:rPr>
              <w:t>Балалардың бүгінгі күннің қызықты сәттері туралы айту.</w:t>
            </w:r>
            <w:r>
              <w:rPr>
                <w:rFonts w:ascii="Times New Roman" w:hAnsi="Times New Roman" w:cs="Times New Roman"/>
                <w:sz w:val="24"/>
                <w:szCs w:val="24"/>
                <w:lang w:val="kk-KZ"/>
              </w:rPr>
              <w:t xml:space="preserve"> Балалардың балабақшада жаттаған өлең - тақпақтарын үйде қайталату.</w:t>
            </w:r>
          </w:p>
        </w:tc>
      </w:tr>
    </w:tbl>
    <w:p w14:paraId="253390B2">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p>
    <w:p w14:paraId="570E1246">
      <w:pPr>
        <w:spacing w:after="0" w:line="240" w:lineRule="auto"/>
        <w:rPr>
          <w:rFonts w:ascii="Times New Roman" w:hAnsi="Times New Roman" w:cs="Times New Roman"/>
          <w:b/>
          <w:sz w:val="24"/>
          <w:szCs w:val="24"/>
          <w:lang w:val="kk-KZ"/>
        </w:rPr>
      </w:pPr>
    </w:p>
    <w:p w14:paraId="3EF56CA7">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p>
    <w:p w14:paraId="6963103A">
      <w:pPr>
        <w:spacing w:after="0" w:line="240" w:lineRule="auto"/>
        <w:rPr>
          <w:rFonts w:ascii="Times New Roman" w:hAnsi="Times New Roman" w:cs="Times New Roman"/>
          <w:b/>
          <w:sz w:val="24"/>
          <w:szCs w:val="24"/>
          <w:lang w:val="kk-KZ"/>
        </w:rPr>
      </w:pPr>
    </w:p>
    <w:p w14:paraId="3AC80063">
      <w:pPr>
        <w:spacing w:after="0" w:line="240" w:lineRule="auto"/>
        <w:rPr>
          <w:rFonts w:ascii="Times New Roman" w:hAnsi="Times New Roman" w:cs="Times New Roman"/>
          <w:b/>
          <w:sz w:val="24"/>
          <w:szCs w:val="24"/>
          <w:lang w:val="kk-KZ"/>
        </w:rPr>
      </w:pPr>
    </w:p>
    <w:p w14:paraId="27F6631B">
      <w:pPr>
        <w:spacing w:after="0" w:line="240" w:lineRule="auto"/>
        <w:rPr>
          <w:rFonts w:ascii="Times New Roman" w:hAnsi="Times New Roman" w:cs="Times New Roman"/>
          <w:b/>
          <w:sz w:val="24"/>
          <w:szCs w:val="24"/>
          <w:lang w:val="kk-KZ"/>
        </w:rPr>
      </w:pPr>
    </w:p>
    <w:p w14:paraId="2B30C01B">
      <w:pPr>
        <w:spacing w:after="0" w:line="240" w:lineRule="auto"/>
        <w:rPr>
          <w:rFonts w:ascii="Times New Roman" w:hAnsi="Times New Roman" w:cs="Times New Roman"/>
          <w:b/>
          <w:sz w:val="24"/>
          <w:szCs w:val="24"/>
          <w:lang w:val="kk-KZ"/>
        </w:rPr>
      </w:pPr>
    </w:p>
    <w:p w14:paraId="3F4C3108">
      <w:pPr>
        <w:spacing w:after="0" w:line="240" w:lineRule="auto"/>
        <w:rPr>
          <w:rFonts w:ascii="Times New Roman" w:hAnsi="Times New Roman" w:cs="Times New Roman"/>
          <w:b/>
          <w:sz w:val="24"/>
          <w:szCs w:val="24"/>
          <w:lang w:val="kk-KZ"/>
        </w:rPr>
      </w:pPr>
    </w:p>
    <w:p w14:paraId="1B43C4E5">
      <w:pPr>
        <w:spacing w:after="0" w:line="240" w:lineRule="auto"/>
        <w:rPr>
          <w:rFonts w:ascii="Times New Roman" w:hAnsi="Times New Roman" w:cs="Times New Roman"/>
          <w:b/>
          <w:sz w:val="24"/>
          <w:szCs w:val="24"/>
          <w:lang w:val="kk-KZ"/>
        </w:rPr>
      </w:pPr>
    </w:p>
    <w:p w14:paraId="23952551">
      <w:pPr>
        <w:spacing w:after="0" w:line="240" w:lineRule="auto"/>
        <w:rPr>
          <w:rFonts w:ascii="Times New Roman" w:hAnsi="Times New Roman" w:cs="Times New Roman"/>
          <w:b/>
          <w:sz w:val="24"/>
          <w:szCs w:val="24"/>
          <w:lang w:val="kk-KZ"/>
        </w:rPr>
      </w:pPr>
    </w:p>
    <w:p w14:paraId="2C62258C">
      <w:pPr>
        <w:spacing w:after="0" w:line="240" w:lineRule="auto"/>
        <w:rPr>
          <w:rFonts w:ascii="Times New Roman" w:hAnsi="Times New Roman" w:cs="Times New Roman"/>
          <w:b/>
          <w:sz w:val="24"/>
          <w:szCs w:val="24"/>
          <w:lang w:val="kk-KZ"/>
        </w:rPr>
      </w:pPr>
    </w:p>
    <w:p w14:paraId="33C88879">
      <w:pPr>
        <w:spacing w:after="0" w:line="240" w:lineRule="auto"/>
        <w:rPr>
          <w:rFonts w:ascii="Times New Roman" w:hAnsi="Times New Roman" w:cs="Times New Roman"/>
          <w:b/>
          <w:sz w:val="24"/>
          <w:szCs w:val="24"/>
          <w:lang w:val="kk-KZ"/>
        </w:rPr>
      </w:pPr>
    </w:p>
    <w:p w14:paraId="4CE6A7E7">
      <w:pPr>
        <w:spacing w:after="0" w:line="240" w:lineRule="auto"/>
        <w:rPr>
          <w:rFonts w:ascii="Times New Roman" w:hAnsi="Times New Roman" w:cs="Times New Roman"/>
          <w:b/>
          <w:sz w:val="24"/>
          <w:szCs w:val="24"/>
          <w:lang w:val="kk-KZ"/>
        </w:rPr>
      </w:pPr>
    </w:p>
    <w:p w14:paraId="060986D6">
      <w:pPr>
        <w:spacing w:after="0" w:line="240" w:lineRule="auto"/>
        <w:rPr>
          <w:rFonts w:ascii="Times New Roman" w:hAnsi="Times New Roman" w:cs="Times New Roman"/>
          <w:b/>
          <w:sz w:val="24"/>
          <w:szCs w:val="24"/>
          <w:lang w:val="kk-KZ"/>
        </w:rPr>
      </w:pPr>
    </w:p>
    <w:p w14:paraId="5958A1C7">
      <w:pPr>
        <w:spacing w:after="0" w:line="240" w:lineRule="auto"/>
        <w:rPr>
          <w:rFonts w:ascii="Times New Roman" w:hAnsi="Times New Roman" w:cs="Times New Roman"/>
          <w:b/>
          <w:sz w:val="24"/>
          <w:szCs w:val="24"/>
          <w:lang w:val="kk-KZ"/>
        </w:rPr>
      </w:pPr>
    </w:p>
    <w:p w14:paraId="3BCD37D0">
      <w:pPr>
        <w:spacing w:after="0" w:line="240" w:lineRule="auto"/>
        <w:rPr>
          <w:rFonts w:ascii="Times New Roman" w:hAnsi="Times New Roman" w:cs="Times New Roman"/>
          <w:b/>
          <w:sz w:val="24"/>
          <w:szCs w:val="24"/>
          <w:lang w:val="kk-KZ"/>
        </w:rPr>
      </w:pPr>
    </w:p>
    <w:p w14:paraId="777CEF0D">
      <w:pPr>
        <w:spacing w:after="0" w:line="240" w:lineRule="auto"/>
        <w:rPr>
          <w:rFonts w:ascii="Times New Roman" w:hAnsi="Times New Roman" w:cs="Times New Roman"/>
          <w:b/>
          <w:sz w:val="24"/>
          <w:szCs w:val="24"/>
          <w:lang w:val="kk-KZ"/>
        </w:rPr>
      </w:pPr>
      <w:r>
        <w:rPr>
          <w:rFonts w:ascii="Calibri" w:hAnsi="Calibri" w:eastAsia="Calibri" w:cs="Calibri"/>
          <w:color w:val="000000"/>
          <w:lang w:eastAsia="ru-RU"/>
        </w:rPr>
        <w:drawing>
          <wp:anchor distT="0" distB="0" distL="114300" distR="114300" simplePos="0" relativeHeight="251675648" behindDoc="0" locked="0" layoutInCell="1" allowOverlap="0">
            <wp:simplePos x="0" y="0"/>
            <wp:positionH relativeFrom="page">
              <wp:posOffset>628650</wp:posOffset>
            </wp:positionH>
            <wp:positionV relativeFrom="margin">
              <wp:posOffset>241300</wp:posOffset>
            </wp:positionV>
            <wp:extent cx="4305300" cy="1076325"/>
            <wp:effectExtent l="0" t="0" r="0" b="0"/>
            <wp:wrapTopAndBottom/>
            <wp:docPr id="20" name="Picture 7"/>
            <wp:cNvGraphicFramePr/>
            <a:graphic xmlns:a="http://schemas.openxmlformats.org/drawingml/2006/main">
              <a:graphicData uri="http://schemas.openxmlformats.org/drawingml/2006/picture">
                <pic:pic xmlns:pic="http://schemas.openxmlformats.org/drawingml/2006/picture">
                  <pic:nvPicPr>
                    <pic:cNvPr id="20" name="Picture 7"/>
                    <pic:cNvPicPr/>
                  </pic:nvPicPr>
                  <pic:blipFill>
                    <a:blip r:embed="rId8"/>
                    <a:srcRect l="7087" t="9114" r="30866" b="76172"/>
                    <a:stretch>
                      <a:fillRect/>
                    </a:stretch>
                  </pic:blipFill>
                  <pic:spPr>
                    <a:xfrm>
                      <a:off x="0" y="0"/>
                      <a:ext cx="4305300" cy="1076325"/>
                    </a:xfrm>
                    <a:prstGeom prst="rect">
                      <a:avLst/>
                    </a:prstGeom>
                    <a:ln>
                      <a:noFill/>
                    </a:ln>
                  </pic:spPr>
                </pic:pic>
              </a:graphicData>
            </a:graphic>
          </wp:anchor>
        </w:drawing>
      </w:r>
    </w:p>
    <w:p w14:paraId="53A26970">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Желтоқсан  айының IIІ аптасы  18.12 – 22.12.2023 аралығындағы Мектепалды                                                                                                                     «Гүлдер» тобының күн тәртібіндегі  тәрбие, оқу қызметінің  циклограммасы</w:t>
      </w:r>
    </w:p>
    <w:p w14:paraId="517B377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Тәрбиеші:Айткалиева.Ұ.М</w:t>
      </w:r>
    </w:p>
    <w:p w14:paraId="5BDC92D2">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p>
    <w:tbl>
      <w:tblPr>
        <w:tblStyle w:val="12"/>
        <w:tblW w:w="26834" w:type="dxa"/>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08"/>
        <w:gridCol w:w="2984"/>
        <w:gridCol w:w="288"/>
        <w:gridCol w:w="160"/>
        <w:gridCol w:w="2853"/>
        <w:gridCol w:w="2805"/>
        <w:gridCol w:w="24"/>
        <w:gridCol w:w="23"/>
        <w:gridCol w:w="2280"/>
        <w:gridCol w:w="320"/>
        <w:gridCol w:w="2031"/>
        <w:gridCol w:w="11"/>
        <w:gridCol w:w="2762"/>
        <w:gridCol w:w="2695"/>
        <w:gridCol w:w="52"/>
        <w:gridCol w:w="2643"/>
        <w:gridCol w:w="2795"/>
      </w:tblGrid>
      <w:tr w14:paraId="5C121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6"/>
          <w:wAfter w:w="10958" w:type="dxa"/>
          <w:trHeight w:val="142" w:hRule="atLeast"/>
        </w:trPr>
        <w:tc>
          <w:tcPr>
            <w:tcW w:w="2108" w:type="dxa"/>
          </w:tcPr>
          <w:p w14:paraId="795D5D68">
            <w:pPr>
              <w:jc w:val="center"/>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Күн тәртібі</w:t>
            </w:r>
          </w:p>
        </w:tc>
        <w:tc>
          <w:tcPr>
            <w:tcW w:w="3432" w:type="dxa"/>
            <w:gridSpan w:val="3"/>
          </w:tcPr>
          <w:p w14:paraId="6117FF34">
            <w:pPr>
              <w:tabs>
                <w:tab w:val="left" w:pos="1390"/>
              </w:tabs>
              <w:jc w:val="center"/>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 xml:space="preserve">Дүйсенбі                          </w:t>
            </w:r>
          </w:p>
        </w:tc>
        <w:tc>
          <w:tcPr>
            <w:tcW w:w="2853" w:type="dxa"/>
          </w:tcPr>
          <w:p w14:paraId="2CF9DBB5">
            <w:pPr>
              <w:jc w:val="center"/>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 xml:space="preserve">Сейсенбі                         </w:t>
            </w:r>
          </w:p>
        </w:tc>
        <w:tc>
          <w:tcPr>
            <w:tcW w:w="2852" w:type="dxa"/>
            <w:gridSpan w:val="3"/>
          </w:tcPr>
          <w:p w14:paraId="199938B8">
            <w:pPr>
              <w:jc w:val="center"/>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 xml:space="preserve">Cәрсенбі                      </w:t>
            </w:r>
          </w:p>
        </w:tc>
        <w:tc>
          <w:tcPr>
            <w:tcW w:w="2280" w:type="dxa"/>
          </w:tcPr>
          <w:p w14:paraId="7F80ED47">
            <w:pPr>
              <w:jc w:val="center"/>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 xml:space="preserve">Бейсенбі                     </w:t>
            </w:r>
          </w:p>
        </w:tc>
        <w:tc>
          <w:tcPr>
            <w:tcW w:w="2351" w:type="dxa"/>
            <w:gridSpan w:val="2"/>
          </w:tcPr>
          <w:p w14:paraId="0CDFDBC6">
            <w:pPr>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Жұма</w:t>
            </w:r>
          </w:p>
          <w:p w14:paraId="7B70DEFE">
            <w:pPr>
              <w:rPr>
                <w:rFonts w:ascii="Times New Roman" w:hAnsi="Times New Roman" w:eastAsia="Calibri" w:cs="Times New Roman"/>
                <w:b/>
                <w:sz w:val="24"/>
                <w:szCs w:val="24"/>
                <w:lang w:val="kk-KZ"/>
              </w:rPr>
            </w:pPr>
          </w:p>
        </w:tc>
      </w:tr>
      <w:tr w14:paraId="1835C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6"/>
          <w:wAfter w:w="10958" w:type="dxa"/>
          <w:trHeight w:val="870" w:hRule="atLeast"/>
        </w:trPr>
        <w:tc>
          <w:tcPr>
            <w:tcW w:w="2108" w:type="dxa"/>
          </w:tcPr>
          <w:p w14:paraId="11AD397C">
            <w:pPr>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Балаларды қабылдау</w:t>
            </w:r>
          </w:p>
          <w:p w14:paraId="04CB7543">
            <w:pPr>
              <w:rPr>
                <w:rFonts w:ascii="Times New Roman" w:hAnsi="Times New Roman" w:eastAsia="Calibri" w:cs="Times New Roman"/>
                <w:b/>
                <w:sz w:val="24"/>
                <w:szCs w:val="24"/>
                <w:lang w:val="kk-KZ"/>
              </w:rPr>
            </w:pPr>
          </w:p>
        </w:tc>
        <w:tc>
          <w:tcPr>
            <w:tcW w:w="13768" w:type="dxa"/>
            <w:gridSpan w:val="10"/>
          </w:tcPr>
          <w:p w14:paraId="37B56C14">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Балаларды көтеріңкі көңіл-күймен қарсы алу. Балалар үшін жайлы жағдай жасау. Балаларға  тәрбиешінің  толық аты - жөнін  атап сәлемдесуді үйрету. </w:t>
            </w:r>
          </w:p>
          <w:p w14:paraId="30657D5D">
            <w:pPr>
              <w:rPr>
                <w:rFonts w:ascii="Times New Roman" w:hAnsi="Times New Roman" w:eastAsia="Calibri" w:cs="Times New Roman"/>
                <w:b/>
                <w:sz w:val="24"/>
                <w:szCs w:val="24"/>
                <w:lang w:val="kk-KZ"/>
              </w:rPr>
            </w:pPr>
            <w:r>
              <w:rPr>
                <w:rFonts w:ascii="Times New Roman" w:hAnsi="Times New Roman" w:eastAsia="Times New Roman" w:cs="Times New Roman"/>
                <w:sz w:val="24"/>
                <w:szCs w:val="24"/>
                <w:lang w:val="kk-KZ"/>
              </w:rPr>
              <w:t xml:space="preserve">Баланың бүгінгі көңіл күйі, оны не қызықтыратыны туралы сұрау, баланы жеке пікірін білдіруге тарту  </w:t>
            </w:r>
            <w:r>
              <w:rPr>
                <w:rFonts w:ascii="Times New Roman" w:hAnsi="Times New Roman" w:eastAsia="Times New Roman" w:cs="Times New Roman"/>
                <w:b/>
                <w:bCs/>
                <w:sz w:val="24"/>
                <w:szCs w:val="24"/>
                <w:lang w:val="kk-KZ"/>
              </w:rPr>
              <w:t>(сөйлеуді дамыту).</w:t>
            </w:r>
          </w:p>
        </w:tc>
      </w:tr>
      <w:tr w14:paraId="066B1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6"/>
          <w:wAfter w:w="10958" w:type="dxa"/>
          <w:trHeight w:val="602" w:hRule="atLeast"/>
        </w:trPr>
        <w:tc>
          <w:tcPr>
            <w:tcW w:w="2108" w:type="dxa"/>
          </w:tcPr>
          <w:p w14:paraId="331A9C17">
            <w:pPr>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Ата-аналармен әңгімелесу</w:t>
            </w:r>
          </w:p>
        </w:tc>
        <w:tc>
          <w:tcPr>
            <w:tcW w:w="13768" w:type="dxa"/>
            <w:gridSpan w:val="10"/>
          </w:tcPr>
          <w:p w14:paraId="646C5470">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Балалардың көңіл күйі, денсаулығы мен тазалығы  жөнінде ата-анамен әңгімелесіп , кеңестер беру.</w:t>
            </w:r>
          </w:p>
          <w:p w14:paraId="1870B631">
            <w:pPr>
              <w:adjustRightInd w:val="0"/>
              <w:rPr>
                <w:rFonts w:ascii="Times New Roman" w:hAnsi="Times New Roman" w:cs="Times New Roman"/>
                <w:color w:val="000000"/>
                <w:sz w:val="24"/>
                <w:szCs w:val="24"/>
                <w:lang w:val="kk-KZ"/>
              </w:rPr>
            </w:pPr>
            <w:r>
              <w:rPr>
                <w:rFonts w:ascii="Times New Roman" w:hAnsi="Times New Roman" w:eastAsia="Calibri" w:cs="Times New Roman"/>
                <w:sz w:val="24"/>
                <w:szCs w:val="24"/>
                <w:lang w:val="kk-KZ"/>
              </w:rPr>
              <w:t>Ата-аналарға  балаларын ертеңгілік жаттығуға үлгертіп алып келулерін ескерту.</w:t>
            </w:r>
          </w:p>
          <w:p w14:paraId="7E2A1CE9">
            <w:pPr>
              <w:rPr>
                <w:rFonts w:ascii="Times New Roman" w:hAnsi="Times New Roman" w:eastAsia="Times New Roman" w:cs="Times New Roman"/>
                <w:sz w:val="24"/>
                <w:szCs w:val="24"/>
                <w:lang w:val="kk-KZ"/>
              </w:rPr>
            </w:pPr>
          </w:p>
        </w:tc>
      </w:tr>
      <w:tr w14:paraId="49DB0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6"/>
          <w:wAfter w:w="10958" w:type="dxa"/>
          <w:trHeight w:val="555" w:hRule="atLeast"/>
        </w:trPr>
        <w:tc>
          <w:tcPr>
            <w:tcW w:w="2108" w:type="dxa"/>
          </w:tcPr>
          <w:p w14:paraId="7FC32098">
            <w:pPr>
              <w:rPr>
                <w:rFonts w:ascii="Times New Roman" w:hAnsi="Times New Roman" w:eastAsia="Times New Roman" w:cs="Times New Roman"/>
                <w:b/>
                <w:bCs/>
                <w:spacing w:val="-57"/>
                <w:sz w:val="24"/>
                <w:szCs w:val="24"/>
                <w:lang w:val="kk-KZ"/>
              </w:rPr>
            </w:pPr>
            <w:r>
              <w:rPr>
                <w:rFonts w:ascii="Times New Roman" w:hAnsi="Times New Roman" w:eastAsia="Times New Roman" w:cs="Times New Roman"/>
                <w:b/>
                <w:bCs/>
                <w:sz w:val="24"/>
                <w:szCs w:val="24"/>
                <w:lang w:val="kk-KZ"/>
              </w:rPr>
              <w:t>Балалардың дербес әрекеті</w:t>
            </w:r>
            <w:r>
              <w:rPr>
                <w:rFonts w:ascii="Times New Roman" w:hAnsi="Times New Roman" w:eastAsia="Times New Roman" w:cs="Times New Roman"/>
                <w:b/>
                <w:bCs/>
                <w:spacing w:val="-57"/>
                <w:sz w:val="24"/>
                <w:szCs w:val="24"/>
                <w:lang w:val="kk-KZ"/>
              </w:rPr>
              <w:t xml:space="preserve"> </w:t>
            </w:r>
          </w:p>
          <w:p w14:paraId="344709DC">
            <w:pPr>
              <w:rPr>
                <w:rFonts w:ascii="Times New Roman" w:hAnsi="Times New Roman" w:eastAsia="Times New Roman" w:cs="Times New Roman"/>
                <w:b/>
                <w:bCs/>
                <w:sz w:val="24"/>
                <w:szCs w:val="24"/>
                <w:lang w:val="kk-KZ"/>
              </w:rPr>
            </w:pPr>
            <w:r>
              <w:rPr>
                <w:rFonts w:ascii="Times New Roman" w:hAnsi="Times New Roman" w:eastAsia="Times New Roman" w:cs="Times New Roman"/>
                <w:b/>
                <w:bCs/>
                <w:sz w:val="24"/>
                <w:szCs w:val="24"/>
                <w:lang w:val="kk-KZ"/>
              </w:rPr>
              <w:t>(баяу қимылды ойындар,</w:t>
            </w:r>
            <w:r>
              <w:rPr>
                <w:rFonts w:ascii="Times New Roman" w:hAnsi="Times New Roman" w:eastAsia="Times New Roman" w:cs="Times New Roman"/>
                <w:b/>
                <w:bCs/>
                <w:spacing w:val="1"/>
                <w:sz w:val="24"/>
                <w:szCs w:val="24"/>
                <w:lang w:val="kk-KZ"/>
              </w:rPr>
              <w:t xml:space="preserve"> </w:t>
            </w:r>
            <w:r>
              <w:rPr>
                <w:rFonts w:ascii="Times New Roman" w:hAnsi="Times New Roman" w:eastAsia="Times New Roman" w:cs="Times New Roman"/>
                <w:b/>
                <w:bCs/>
                <w:sz w:val="24"/>
                <w:szCs w:val="24"/>
                <w:lang w:val="kk-KZ"/>
              </w:rPr>
              <w:t>үстел</w:t>
            </w:r>
            <w:r>
              <w:rPr>
                <w:rFonts w:ascii="Times New Roman" w:hAnsi="Times New Roman" w:eastAsia="Times New Roman" w:cs="Times New Roman"/>
                <w:b/>
                <w:bCs/>
                <w:spacing w:val="-1"/>
                <w:sz w:val="24"/>
                <w:szCs w:val="24"/>
                <w:lang w:val="kk-KZ"/>
              </w:rPr>
              <w:t xml:space="preserve"> </w:t>
            </w:r>
            <w:r>
              <w:rPr>
                <w:rFonts w:ascii="Times New Roman" w:hAnsi="Times New Roman" w:eastAsia="Times New Roman" w:cs="Times New Roman"/>
                <w:b/>
                <w:bCs/>
                <w:sz w:val="24"/>
                <w:szCs w:val="24"/>
                <w:lang w:val="kk-KZ"/>
              </w:rPr>
              <w:t>үсті ойындары, бейнелеу әрекеті, кітаптар</w:t>
            </w:r>
            <w:r>
              <w:rPr>
                <w:rFonts w:ascii="Times New Roman" w:hAnsi="Times New Roman" w:eastAsia="Times New Roman" w:cs="Times New Roman"/>
                <w:b/>
                <w:bCs/>
                <w:spacing w:val="-58"/>
                <w:sz w:val="24"/>
                <w:szCs w:val="24"/>
                <w:lang w:val="kk-KZ"/>
              </w:rPr>
              <w:t xml:space="preserve"> </w:t>
            </w:r>
            <w:r>
              <w:rPr>
                <w:rFonts w:ascii="Times New Roman" w:hAnsi="Times New Roman" w:eastAsia="Times New Roman" w:cs="Times New Roman"/>
                <w:b/>
                <w:bCs/>
                <w:sz w:val="24"/>
                <w:szCs w:val="24"/>
                <w:lang w:val="kk-KZ"/>
              </w:rPr>
              <w:t>қарау және тағы басқа</w:t>
            </w:r>
            <w:r>
              <w:rPr>
                <w:rFonts w:ascii="Times New Roman" w:hAnsi="Times New Roman" w:eastAsia="Times New Roman" w:cs="Times New Roman"/>
                <w:b/>
                <w:bCs/>
                <w:spacing w:val="1"/>
                <w:sz w:val="24"/>
                <w:szCs w:val="24"/>
                <w:lang w:val="kk-KZ"/>
              </w:rPr>
              <w:t xml:space="preserve"> </w:t>
            </w:r>
            <w:r>
              <w:rPr>
                <w:rFonts w:ascii="Times New Roman" w:hAnsi="Times New Roman" w:eastAsia="Times New Roman" w:cs="Times New Roman"/>
                <w:b/>
                <w:bCs/>
                <w:sz w:val="24"/>
                <w:szCs w:val="24"/>
                <w:lang w:val="kk-KZ"/>
              </w:rPr>
              <w:t>әрекеттер)</w:t>
            </w:r>
          </w:p>
        </w:tc>
        <w:tc>
          <w:tcPr>
            <w:tcW w:w="2984" w:type="dxa"/>
          </w:tcPr>
          <w:p w14:paraId="057315E8">
            <w:pPr>
              <w:rPr>
                <w:rFonts w:ascii="Times New Roman" w:hAnsi="Times New Roman" w:cs="Times New Roman"/>
                <w:b/>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Лото» дидактикалық ойыны</w:t>
            </w:r>
          </w:p>
          <w:p w14:paraId="3E58C7BF">
            <w:pPr>
              <w:rPr>
                <w:rFonts w:ascii="Times New Roman" w:hAnsi="Times New Roman" w:eastAsia="Times New Roman" w:cs="Times New Roman"/>
                <w:sz w:val="24"/>
                <w:szCs w:val="24"/>
                <w:lang w:val="kk-KZ"/>
              </w:rPr>
            </w:pPr>
            <w:r>
              <w:rPr>
                <w:rFonts w:ascii="Times New Roman" w:hAnsi="Times New Roman" w:cs="Times New Roman"/>
                <w:b/>
                <w:sz w:val="24"/>
                <w:szCs w:val="24"/>
                <w:lang w:val="kk-KZ"/>
              </w:rPr>
              <w:t>Мақсат</w:t>
            </w:r>
            <w:r>
              <w:rPr>
                <w:rFonts w:ascii="Times New Roman" w:hAnsi="Times New Roman" w:cs="Times New Roman"/>
                <w:sz w:val="24"/>
                <w:szCs w:val="24"/>
                <w:lang w:val="kk-KZ"/>
              </w:rPr>
              <w:t>ы: үлгі бойынша бірдей пәндерді тауып, оларды айту</w:t>
            </w:r>
          </w:p>
        </w:tc>
        <w:tc>
          <w:tcPr>
            <w:tcW w:w="3301" w:type="dxa"/>
            <w:gridSpan w:val="3"/>
          </w:tcPr>
          <w:p w14:paraId="06D702B3">
            <w:pPr>
              <w:ind w:left="-108" w:right="-108"/>
              <w:rPr>
                <w:rFonts w:ascii="Times New Roman" w:hAnsi="Times New Roman" w:eastAsia="Times New Roman" w:cs="Times New Roman"/>
                <w:sz w:val="24"/>
                <w:szCs w:val="24"/>
                <w:lang w:val="kk-KZ"/>
              </w:rPr>
            </w:pPr>
            <w:r>
              <w:rPr>
                <w:rFonts w:ascii="Times New Roman" w:hAnsi="Times New Roman" w:eastAsia="Times New Roman" w:cs="Times New Roman"/>
                <w:b/>
                <w:color w:val="000000"/>
                <w:sz w:val="24"/>
                <w:szCs w:val="24"/>
                <w:lang w:val="kk-KZ"/>
              </w:rPr>
              <w:t>«</w:t>
            </w:r>
            <w:r>
              <w:rPr>
                <w:rFonts w:ascii="Times New Roman" w:hAnsi="Times New Roman" w:cs="Times New Roman"/>
                <w:b/>
                <w:bCs/>
                <w:sz w:val="24"/>
                <w:szCs w:val="24"/>
                <w:lang w:val="kk-KZ"/>
              </w:rPr>
              <w:t>Болады-болмайды» доп ойыны</w:t>
            </w:r>
          </w:p>
          <w:p w14:paraId="7DB1B0D6">
            <w:pPr>
              <w:rPr>
                <w:rFonts w:ascii="Times New Roman" w:hAnsi="Times New Roman" w:eastAsia="Times New Roman" w:cs="Times New Roman"/>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bCs/>
                <w:sz w:val="24"/>
                <w:szCs w:val="24"/>
                <w:lang w:val="kk-KZ"/>
              </w:rPr>
              <w:t>: есте сақтау, ойлау, реакция жылдамдығын дамыту</w:t>
            </w:r>
          </w:p>
        </w:tc>
        <w:tc>
          <w:tcPr>
            <w:tcW w:w="2805" w:type="dxa"/>
          </w:tcPr>
          <w:p w14:paraId="1BA5D572">
            <w:pPr>
              <w:rPr>
                <w:rFonts w:ascii="Times New Roman" w:hAnsi="Times New Roman" w:cs="Times New Roman"/>
                <w:b/>
                <w:bCs/>
                <w:sz w:val="24"/>
                <w:szCs w:val="24"/>
                <w:lang w:val="kk-KZ"/>
              </w:rPr>
            </w:pPr>
            <w:r>
              <w:rPr>
                <w:rFonts w:ascii="Times New Roman" w:hAnsi="Times New Roman" w:cs="Times New Roman"/>
                <w:bCs/>
                <w:sz w:val="24"/>
                <w:szCs w:val="24"/>
                <w:lang w:val="kk-KZ"/>
              </w:rPr>
              <w:t>«</w:t>
            </w:r>
            <w:r>
              <w:rPr>
                <w:rFonts w:ascii="Times New Roman" w:hAnsi="Times New Roman" w:cs="Times New Roman"/>
                <w:b/>
                <w:bCs/>
                <w:sz w:val="24"/>
                <w:szCs w:val="24"/>
                <w:lang w:val="kk-KZ"/>
              </w:rPr>
              <w:t>Сол формадағы затты тап» дидактикалық ойыны</w:t>
            </w:r>
          </w:p>
          <w:p w14:paraId="01BB6EF1">
            <w:pPr>
              <w:rPr>
                <w:rFonts w:ascii="Times New Roman" w:hAnsi="Times New Roman" w:eastAsia="Times New Roman" w:cs="Times New Roman"/>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bCs/>
                <w:sz w:val="24"/>
                <w:szCs w:val="24"/>
                <w:lang w:val="kk-KZ"/>
              </w:rPr>
              <w:t xml:space="preserve"> пәндер формасы туралы түсінікті нақтылау</w:t>
            </w:r>
          </w:p>
        </w:tc>
        <w:tc>
          <w:tcPr>
            <w:tcW w:w="2327" w:type="dxa"/>
            <w:gridSpan w:val="3"/>
          </w:tcPr>
          <w:p w14:paraId="3F2F2230">
            <w:pPr>
              <w:rPr>
                <w:rFonts w:ascii="Times New Roman" w:hAnsi="Times New Roman" w:cs="Times New Roman"/>
                <w:b/>
                <w:bCs/>
                <w:sz w:val="24"/>
                <w:szCs w:val="24"/>
                <w:lang w:val="kk-KZ"/>
              </w:rPr>
            </w:pPr>
            <w:r>
              <w:rPr>
                <w:rFonts w:ascii="Times New Roman" w:hAnsi="Times New Roman" w:cs="Times New Roman"/>
                <w:b/>
                <w:bCs/>
                <w:sz w:val="24"/>
                <w:szCs w:val="24"/>
                <w:lang w:val="kk-KZ"/>
              </w:rPr>
              <w:t>«Маймылдар» ойыны</w:t>
            </w:r>
          </w:p>
          <w:p w14:paraId="0B3FC45E">
            <w:pPr>
              <w:rPr>
                <w:rFonts w:ascii="Times New Roman" w:hAnsi="Times New Roman" w:eastAsia="Times New Roman" w:cs="Times New Roman"/>
                <w:color w:val="000000"/>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bCs/>
                <w:sz w:val="24"/>
                <w:szCs w:val="24"/>
                <w:lang w:val="kk-KZ"/>
              </w:rPr>
              <w:t>: шеңбер бойымен жүруге жаттығу, қозғалыстарды мәтінмен үйлестіру</w:t>
            </w:r>
          </w:p>
        </w:tc>
        <w:tc>
          <w:tcPr>
            <w:tcW w:w="2351" w:type="dxa"/>
            <w:gridSpan w:val="2"/>
          </w:tcPr>
          <w:p w14:paraId="1D0C41E5">
            <w:pPr>
              <w:rPr>
                <w:rFonts w:ascii="Times New Roman" w:hAnsi="Times New Roman" w:cs="Times New Roman"/>
                <w:b/>
                <w:bCs/>
                <w:sz w:val="24"/>
                <w:szCs w:val="24"/>
                <w:lang w:val="kk-KZ"/>
              </w:rPr>
            </w:pPr>
            <w:r>
              <w:rPr>
                <w:rFonts w:ascii="Times New Roman" w:hAnsi="Times New Roman" w:eastAsia="Times New Roman" w:cs="Times New Roman"/>
                <w:sz w:val="24"/>
                <w:szCs w:val="24"/>
                <w:lang w:val="kk-KZ"/>
              </w:rPr>
              <w:t>«</w:t>
            </w:r>
            <w:r>
              <w:rPr>
                <w:rFonts w:ascii="Times New Roman" w:hAnsi="Times New Roman" w:cs="Times New Roman"/>
                <w:b/>
                <w:bCs/>
                <w:sz w:val="24"/>
                <w:szCs w:val="24"/>
                <w:lang w:val="kk-KZ"/>
              </w:rPr>
              <w:t>Ұқсас - ұқсас емес» дидактикалық ойыны</w:t>
            </w:r>
          </w:p>
          <w:p w14:paraId="7E9FAF98">
            <w:pPr>
              <w:rPr>
                <w:rFonts w:ascii="Times New Roman" w:hAnsi="Times New Roman" w:eastAsia="Times New Roman" w:cs="Times New Roman"/>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bCs/>
                <w:sz w:val="24"/>
                <w:szCs w:val="24"/>
                <w:lang w:val="kk-KZ"/>
              </w:rPr>
              <w:t>: заттарды салыстыруға үйрету; олардан айырмашылықтың белгілерін табу; ұқсастық, сипаттама бойынша заттарды тану</w:t>
            </w:r>
          </w:p>
        </w:tc>
      </w:tr>
      <w:tr w14:paraId="0764A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2108" w:type="dxa"/>
          </w:tcPr>
          <w:p w14:paraId="6C25AD8E">
            <w:pP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Таңертенгі</w:t>
            </w:r>
            <w:r>
              <w:rPr>
                <w:rFonts w:ascii="Times New Roman" w:hAnsi="Times New Roman" w:eastAsia="Times New Roman" w:cs="Times New Roman"/>
                <w:b/>
                <w:bCs/>
                <w:spacing w:val="-3"/>
                <w:sz w:val="24"/>
                <w:szCs w:val="24"/>
              </w:rPr>
              <w:t xml:space="preserve"> </w:t>
            </w:r>
            <w:r>
              <w:rPr>
                <w:rFonts w:ascii="Times New Roman" w:hAnsi="Times New Roman" w:eastAsia="Times New Roman" w:cs="Times New Roman"/>
                <w:b/>
                <w:bCs/>
                <w:sz w:val="24"/>
                <w:szCs w:val="24"/>
              </w:rPr>
              <w:t>жаттығу</w:t>
            </w:r>
          </w:p>
        </w:tc>
        <w:tc>
          <w:tcPr>
            <w:tcW w:w="13768" w:type="dxa"/>
            <w:gridSpan w:val="10"/>
          </w:tcPr>
          <w:p w14:paraId="345B78BA">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Желтоқсан  айына арналған таңертеңгі жаттығулар кешені (</w:t>
            </w:r>
            <w:r>
              <w:rPr>
                <w:rFonts w:ascii="Times New Roman" w:hAnsi="Times New Roman" w:eastAsia="Times New Roman" w:cs="Times New Roman"/>
                <w:b/>
                <w:bCs/>
                <w:color w:val="000000"/>
                <w:sz w:val="24"/>
                <w:szCs w:val="24"/>
                <w:lang w:val="kk-KZ"/>
              </w:rPr>
              <w:t>Жалпы дамытушы жаттығулар,</w:t>
            </w:r>
            <w:r>
              <w:rPr>
                <w:rFonts w:ascii="Times New Roman" w:hAnsi="Times New Roman" w:eastAsia="Times New Roman" w:cs="Times New Roman"/>
                <w:b/>
                <w:bCs/>
                <w:sz w:val="24"/>
                <w:szCs w:val="24"/>
                <w:lang w:val="kk-KZ"/>
              </w:rPr>
              <w:t xml:space="preserve"> қимыл белсенділігі, ойын әрекеті). </w:t>
            </w:r>
          </w:p>
        </w:tc>
        <w:tc>
          <w:tcPr>
            <w:tcW w:w="5520" w:type="dxa"/>
            <w:gridSpan w:val="4"/>
            <w:tcBorders>
              <w:top w:val="nil"/>
              <w:bottom w:val="nil"/>
            </w:tcBorders>
          </w:tcPr>
          <w:p w14:paraId="38E7E993">
            <w:pPr>
              <w:rPr>
                <w:rFonts w:ascii="Times New Roman" w:hAnsi="Times New Roman" w:cs="Times New Roman"/>
                <w:sz w:val="24"/>
                <w:szCs w:val="24"/>
                <w:lang w:val="kk-KZ"/>
              </w:rPr>
            </w:pPr>
          </w:p>
        </w:tc>
        <w:tc>
          <w:tcPr>
            <w:tcW w:w="5438" w:type="dxa"/>
            <w:gridSpan w:val="2"/>
          </w:tcPr>
          <w:p w14:paraId="21156342">
            <w:pPr>
              <w:rPr>
                <w:rFonts w:ascii="Times New Roman" w:hAnsi="Times New Roman" w:cs="Times New Roman"/>
                <w:color w:val="000000"/>
                <w:sz w:val="24"/>
                <w:szCs w:val="24"/>
                <w:lang w:val="kk-KZ" w:bidi="en-US"/>
              </w:rPr>
            </w:pPr>
            <w:r>
              <w:rPr>
                <w:rFonts w:ascii="Times New Roman" w:hAnsi="Times New Roman" w:cs="Times New Roman"/>
                <w:sz w:val="24"/>
                <w:szCs w:val="24"/>
                <w:lang w:val="kk-KZ"/>
              </w:rPr>
              <w:t>Желтоқсан айына арналған таңертеңгі  жаттығуларды  орындау (жалпы дамытушы жаттығулар ,қимыл белсенділін,ойын  әрекеті</w:t>
            </w:r>
          </w:p>
        </w:tc>
      </w:tr>
      <w:tr w14:paraId="5E250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795" w:type="dxa"/>
          <w:trHeight w:val="2136" w:hRule="atLeast"/>
        </w:trPr>
        <w:tc>
          <w:tcPr>
            <w:tcW w:w="2108" w:type="dxa"/>
          </w:tcPr>
          <w:p w14:paraId="54753322">
            <w:pPr>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Таңғы ас</w:t>
            </w:r>
          </w:p>
          <w:p w14:paraId="09D8E9C2">
            <w:pPr>
              <w:rPr>
                <w:rFonts w:ascii="Times New Roman" w:hAnsi="Times New Roman" w:eastAsia="Calibri" w:cs="Times New Roman"/>
                <w:sz w:val="24"/>
                <w:szCs w:val="24"/>
                <w:lang w:val="kk-KZ"/>
              </w:rPr>
            </w:pPr>
          </w:p>
        </w:tc>
        <w:tc>
          <w:tcPr>
            <w:tcW w:w="13768" w:type="dxa"/>
            <w:gridSpan w:val="10"/>
          </w:tcPr>
          <w:p w14:paraId="2C74A242">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Таңғы ас алдында қолдарын сумен сабындап жуу мәдениетін қалыптастыру. </w:t>
            </w:r>
            <w:r>
              <w:rPr>
                <w:rFonts w:ascii="Times New Roman" w:hAnsi="Times New Roman" w:eastAsia="Times New Roman" w:cs="Times New Roman"/>
                <w:b/>
                <w:bCs/>
                <w:sz w:val="24"/>
                <w:szCs w:val="24"/>
                <w:lang w:val="kk-KZ"/>
              </w:rPr>
              <w:t>(мәдени-гигиеналық дағдылар, өзіне-өзі қызмет ету, кезекшілердің еңбек әрекеті)</w:t>
            </w:r>
          </w:p>
          <w:p w14:paraId="72B88972">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Өз орнын тауып отыру. Таза және ұқыпты тамақтануды, қасықты  дұрыс ұстауын қадағалау.</w:t>
            </w:r>
          </w:p>
        </w:tc>
        <w:tc>
          <w:tcPr>
            <w:tcW w:w="2773" w:type="dxa"/>
            <w:gridSpan w:val="2"/>
            <w:tcBorders>
              <w:top w:val="nil"/>
            </w:tcBorders>
          </w:tcPr>
          <w:p w14:paraId="1CBAD010">
            <w:pPr>
              <w:rPr>
                <w:rFonts w:ascii="Times New Roman" w:hAnsi="Times New Roman" w:cs="Times New Roman"/>
                <w:sz w:val="24"/>
                <w:szCs w:val="24"/>
                <w:lang w:val="kk-KZ"/>
              </w:rPr>
            </w:pPr>
          </w:p>
        </w:tc>
        <w:tc>
          <w:tcPr>
            <w:tcW w:w="2695" w:type="dxa"/>
          </w:tcPr>
          <w:p w14:paraId="1FB3020F">
            <w:pPr>
              <w:rPr>
                <w:rFonts w:ascii="Times New Roman" w:hAnsi="Times New Roman" w:cs="Times New Roman"/>
                <w:sz w:val="24"/>
                <w:szCs w:val="24"/>
                <w:lang w:val="kk-KZ"/>
              </w:rPr>
            </w:pPr>
          </w:p>
        </w:tc>
        <w:tc>
          <w:tcPr>
            <w:tcW w:w="2695" w:type="dxa"/>
            <w:gridSpan w:val="2"/>
          </w:tcPr>
          <w:p w14:paraId="3811DD99">
            <w:pPr>
              <w:rPr>
                <w:rFonts w:ascii="Times New Roman" w:hAnsi="Times New Roman" w:cs="Times New Roman"/>
                <w:b/>
                <w:sz w:val="24"/>
                <w:szCs w:val="24"/>
                <w:lang w:val="kk-KZ"/>
              </w:rPr>
            </w:pPr>
            <w:r>
              <w:rPr>
                <w:rFonts w:ascii="Times New Roman" w:hAnsi="Times New Roman" w:cs="Times New Roman"/>
                <w:b/>
                <w:sz w:val="24"/>
                <w:szCs w:val="24"/>
                <w:lang w:val="kk-KZ"/>
              </w:rPr>
              <w:t>«Табиғат және адам» дидактикалық ойыны</w:t>
            </w:r>
          </w:p>
          <w:p w14:paraId="0AA0BCFE">
            <w:pPr>
              <w:rPr>
                <w:rFonts w:ascii="Times New Roman" w:hAnsi="Times New Roman" w:cs="Times New Roman"/>
                <w:sz w:val="24"/>
                <w:szCs w:val="24"/>
                <w:highlight w:val="yellow"/>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адам жасаған және табиғат адамға не беретіні туралы білімді жүйелеу: балық, ет, көкөніс, жеміс, жидек, тұқым, жаңғақ</w:t>
            </w:r>
          </w:p>
        </w:tc>
      </w:tr>
      <w:tr w14:paraId="1404C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795" w:type="dxa"/>
          <w:trHeight w:val="685" w:hRule="atLeast"/>
        </w:trPr>
        <w:tc>
          <w:tcPr>
            <w:tcW w:w="2108" w:type="dxa"/>
          </w:tcPr>
          <w:p w14:paraId="7A6F0F5B">
            <w:pPr>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Ұйымдастырылған оқу іс әрекетіне  дайындық</w:t>
            </w:r>
          </w:p>
        </w:tc>
        <w:tc>
          <w:tcPr>
            <w:tcW w:w="3432" w:type="dxa"/>
            <w:gridSpan w:val="3"/>
          </w:tcPr>
          <w:p w14:paraId="49845DAC">
            <w:pPr>
              <w:rPr>
                <w:rFonts w:ascii="Times New Roman" w:hAnsi="Times New Roman" w:cs="Times New Roman"/>
                <w:sz w:val="24"/>
                <w:szCs w:val="24"/>
                <w:lang w:val="kk-KZ"/>
              </w:rPr>
            </w:pPr>
            <w:r>
              <w:rPr>
                <w:rFonts w:ascii="Times New Roman" w:hAnsi="Times New Roman" w:cs="Times New Roman"/>
                <w:sz w:val="24"/>
                <w:szCs w:val="24"/>
                <w:lang w:val="kk-KZ"/>
              </w:rPr>
              <w:t>«Табиғи тісті одан әрі сақтау үшін саған...керек» ойын жағдайлары</w:t>
            </w:r>
          </w:p>
          <w:p w14:paraId="1BF1E0BA">
            <w:pPr>
              <w:rPr>
                <w:rFonts w:ascii="Times New Roman" w:hAnsi="Times New Roman" w:cs="Times New Roman"/>
                <w:bCs/>
                <w:sz w:val="24"/>
                <w:szCs w:val="24"/>
                <w:lang w:val="kk-KZ"/>
              </w:rPr>
            </w:pPr>
          </w:p>
        </w:tc>
        <w:tc>
          <w:tcPr>
            <w:tcW w:w="2853" w:type="dxa"/>
          </w:tcPr>
          <w:p w14:paraId="454C9784">
            <w:pPr>
              <w:rPr>
                <w:rFonts w:ascii="Times New Roman" w:hAnsi="Times New Roman" w:cs="Times New Roman"/>
                <w:sz w:val="24"/>
                <w:szCs w:val="24"/>
                <w:lang w:val="kk-KZ"/>
              </w:rPr>
            </w:pPr>
            <w:r>
              <w:rPr>
                <w:rFonts w:ascii="Times New Roman" w:hAnsi="Times New Roman" w:cs="Times New Roman"/>
                <w:sz w:val="24"/>
                <w:szCs w:val="24"/>
                <w:lang w:val="kk-KZ"/>
              </w:rPr>
              <w:t>Түспен-эмоциямен «Менің көңіл-күйімді тап» дидактикалық ойыны</w:t>
            </w:r>
          </w:p>
          <w:p w14:paraId="2E31A940">
            <w:pPr>
              <w:rPr>
                <w:rFonts w:ascii="Times New Roman" w:hAnsi="Times New Roman" w:cs="Times New Roman"/>
                <w:bCs/>
                <w:sz w:val="24"/>
                <w:szCs w:val="24"/>
                <w:lang w:val="kk-KZ"/>
              </w:rPr>
            </w:pPr>
            <w:r>
              <w:rPr>
                <w:rFonts w:ascii="Times New Roman" w:hAnsi="Times New Roman" w:cs="Times New Roman"/>
                <w:sz w:val="24"/>
                <w:szCs w:val="24"/>
                <w:lang w:val="kk-KZ"/>
              </w:rPr>
              <w:t>Мақсаты: балаларды өз мінездерімен күресуге үйретуді жалғастыру</w:t>
            </w:r>
          </w:p>
        </w:tc>
        <w:tc>
          <w:tcPr>
            <w:tcW w:w="2852" w:type="dxa"/>
            <w:gridSpan w:val="3"/>
          </w:tcPr>
          <w:p w14:paraId="3EF8FB3A">
            <w:pPr>
              <w:rPr>
                <w:rFonts w:ascii="Times New Roman" w:hAnsi="Times New Roman" w:cs="Times New Roman"/>
                <w:sz w:val="24"/>
                <w:szCs w:val="24"/>
                <w:lang w:val="kk-KZ"/>
              </w:rPr>
            </w:pPr>
            <w:r>
              <w:rPr>
                <w:rFonts w:ascii="Times New Roman" w:hAnsi="Times New Roman" w:cs="Times New Roman"/>
                <w:sz w:val="24"/>
                <w:szCs w:val="24"/>
                <w:lang w:val="kk-KZ"/>
              </w:rPr>
              <w:t>Табиғаттағы мінез-құлық ережелері туралы альбом қарау</w:t>
            </w:r>
          </w:p>
          <w:p w14:paraId="4ED6D171">
            <w:pPr>
              <w:rPr>
                <w:rFonts w:ascii="Times New Roman" w:hAnsi="Times New Roman" w:cs="Times New Roman"/>
                <w:sz w:val="24"/>
                <w:szCs w:val="24"/>
                <w:lang w:val="kk-KZ"/>
              </w:rPr>
            </w:pPr>
            <w:r>
              <w:rPr>
                <w:rFonts w:ascii="Times New Roman" w:hAnsi="Times New Roman" w:cs="Times New Roman"/>
                <w:sz w:val="24"/>
                <w:szCs w:val="24"/>
                <w:lang w:val="kk-KZ"/>
              </w:rPr>
              <w:t>«Қауіпсіз сөздер» дидактикалық ойыны</w:t>
            </w:r>
          </w:p>
          <w:p w14:paraId="3FBB4CC4">
            <w:pPr>
              <w:rPr>
                <w:rFonts w:ascii="Times New Roman" w:hAnsi="Times New Roman" w:cs="Times New Roman"/>
                <w:bCs/>
                <w:sz w:val="24"/>
                <w:szCs w:val="24"/>
                <w:lang w:val="kk-KZ"/>
              </w:rPr>
            </w:pPr>
            <w:r>
              <w:rPr>
                <w:rFonts w:ascii="Times New Roman" w:hAnsi="Times New Roman" w:cs="Times New Roman"/>
                <w:sz w:val="24"/>
                <w:szCs w:val="24"/>
                <w:lang w:val="kk-KZ"/>
              </w:rPr>
              <w:t>Мақсаты: үш тілде сөз тіркестерін құруды үйрету</w:t>
            </w:r>
          </w:p>
        </w:tc>
        <w:tc>
          <w:tcPr>
            <w:tcW w:w="2600" w:type="dxa"/>
            <w:gridSpan w:val="2"/>
          </w:tcPr>
          <w:p w14:paraId="21EE1B40">
            <w:pPr>
              <w:rPr>
                <w:rFonts w:ascii="Times New Roman" w:hAnsi="Times New Roman" w:cs="Times New Roman"/>
                <w:sz w:val="24"/>
                <w:szCs w:val="24"/>
                <w:lang w:val="kk-KZ"/>
              </w:rPr>
            </w:pPr>
            <w:r>
              <w:rPr>
                <w:rFonts w:ascii="Times New Roman" w:hAnsi="Times New Roman" w:cs="Times New Roman"/>
                <w:sz w:val="24"/>
                <w:szCs w:val="24"/>
                <w:lang w:val="kk-KZ"/>
              </w:rPr>
              <w:t>«Кір-қожалақ қыз» драма-ойын</w:t>
            </w:r>
          </w:p>
          <w:p w14:paraId="08D37EE8">
            <w:pPr>
              <w:rPr>
                <w:rFonts w:ascii="Times New Roman" w:hAnsi="Times New Roman" w:cs="Times New Roman"/>
                <w:bCs/>
                <w:sz w:val="24"/>
                <w:szCs w:val="24"/>
                <w:lang w:val="kk-KZ"/>
              </w:rPr>
            </w:pPr>
            <w:r>
              <w:rPr>
                <w:rFonts w:ascii="Times New Roman" w:hAnsi="Times New Roman" w:cs="Times New Roman"/>
                <w:sz w:val="24"/>
                <w:szCs w:val="24"/>
                <w:lang w:val="kk-KZ"/>
              </w:rPr>
              <w:t>Мақсаты: ойын бейнелерінің қимыл мәнерлілігін дамыту</w:t>
            </w:r>
          </w:p>
          <w:p w14:paraId="246BEB02">
            <w:pPr>
              <w:rPr>
                <w:rFonts w:ascii="Times New Roman" w:hAnsi="Times New Roman" w:cs="Times New Roman"/>
                <w:bCs/>
                <w:sz w:val="24"/>
                <w:szCs w:val="24"/>
                <w:lang w:val="kk-KZ"/>
              </w:rPr>
            </w:pPr>
          </w:p>
        </w:tc>
        <w:tc>
          <w:tcPr>
            <w:tcW w:w="2031" w:type="dxa"/>
          </w:tcPr>
          <w:p w14:paraId="05379314">
            <w:pPr>
              <w:rPr>
                <w:rFonts w:ascii="Times New Roman" w:hAnsi="Times New Roman" w:cs="Times New Roman"/>
                <w:sz w:val="24"/>
                <w:szCs w:val="24"/>
                <w:lang w:val="kk-KZ"/>
              </w:rPr>
            </w:pPr>
            <w:r>
              <w:rPr>
                <w:rFonts w:ascii="Times New Roman" w:hAnsi="Times New Roman" w:cs="Times New Roman"/>
                <w:sz w:val="24"/>
                <w:szCs w:val="24"/>
                <w:lang w:val="kk-KZ"/>
              </w:rPr>
              <w:t>«Дені сау болу – бұл оңай»  сурет салу</w:t>
            </w:r>
          </w:p>
          <w:p w14:paraId="172A837E">
            <w:pPr>
              <w:rPr>
                <w:rFonts w:ascii="Times New Roman" w:hAnsi="Times New Roman" w:cs="Times New Roman"/>
                <w:sz w:val="24"/>
                <w:szCs w:val="24"/>
                <w:lang w:val="kk-KZ"/>
              </w:rPr>
            </w:pPr>
            <w:r>
              <w:rPr>
                <w:rFonts w:ascii="Times New Roman" w:hAnsi="Times New Roman" w:cs="Times New Roman"/>
                <w:sz w:val="24"/>
                <w:szCs w:val="24"/>
                <w:lang w:val="kk-KZ"/>
              </w:rPr>
              <w:t>Мақсаты: салауатты өмір салтының алғышарттарын қалыптастыру</w:t>
            </w:r>
          </w:p>
        </w:tc>
        <w:tc>
          <w:tcPr>
            <w:tcW w:w="2773" w:type="dxa"/>
            <w:gridSpan w:val="2"/>
            <w:tcBorders>
              <w:top w:val="nil"/>
            </w:tcBorders>
          </w:tcPr>
          <w:p w14:paraId="24F24B5E">
            <w:pPr>
              <w:rPr>
                <w:rFonts w:ascii="Times New Roman" w:hAnsi="Times New Roman" w:cs="Times New Roman"/>
                <w:sz w:val="24"/>
                <w:szCs w:val="24"/>
                <w:lang w:val="kk-KZ"/>
              </w:rPr>
            </w:pPr>
          </w:p>
        </w:tc>
        <w:tc>
          <w:tcPr>
            <w:tcW w:w="2695" w:type="dxa"/>
          </w:tcPr>
          <w:p w14:paraId="7E0F404F">
            <w:pPr>
              <w:rPr>
                <w:rFonts w:ascii="Times New Roman" w:hAnsi="Times New Roman" w:cs="Times New Roman"/>
                <w:sz w:val="24"/>
                <w:szCs w:val="24"/>
                <w:lang w:val="kk-KZ"/>
              </w:rPr>
            </w:pPr>
          </w:p>
        </w:tc>
        <w:tc>
          <w:tcPr>
            <w:tcW w:w="2695" w:type="dxa"/>
            <w:gridSpan w:val="2"/>
            <w:vAlign w:val="center"/>
          </w:tcPr>
          <w:p w14:paraId="7DB7BD7B">
            <w:pPr>
              <w:rPr>
                <w:rFonts w:ascii="Times New Roman" w:hAnsi="Times New Roman" w:cs="Times New Roman"/>
                <w:b/>
                <w:sz w:val="24"/>
                <w:szCs w:val="24"/>
                <w:lang w:val="kk-KZ"/>
              </w:rPr>
            </w:pPr>
          </w:p>
        </w:tc>
      </w:tr>
      <w:tr w14:paraId="78157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6"/>
          <w:wAfter w:w="10958" w:type="dxa"/>
          <w:trHeight w:val="1112" w:hRule="atLeast"/>
        </w:trPr>
        <w:tc>
          <w:tcPr>
            <w:tcW w:w="2108" w:type="dxa"/>
          </w:tcPr>
          <w:p w14:paraId="359F6FCF">
            <w:pPr>
              <w:rPr>
                <w:rFonts w:ascii="Times New Roman" w:hAnsi="Times New Roman" w:eastAsia="Times New Roman" w:cs="Times New Roman"/>
                <w:b/>
                <w:bCs/>
                <w:sz w:val="24"/>
                <w:szCs w:val="24"/>
                <w:lang w:val="kk-KZ"/>
              </w:rPr>
            </w:pPr>
            <w:r>
              <w:rPr>
                <w:rFonts w:ascii="Times New Roman" w:hAnsi="Times New Roman" w:eastAsia="Times New Roman" w:cs="Times New Roman"/>
                <w:b/>
                <w:bCs/>
                <w:sz w:val="24"/>
                <w:szCs w:val="24"/>
                <w:lang w:val="kk-KZ"/>
              </w:rPr>
              <w:t>Ұйымдастырылған</w:t>
            </w:r>
          </w:p>
          <w:p w14:paraId="5318C9C9">
            <w:pPr>
              <w:rPr>
                <w:rFonts w:ascii="Times New Roman" w:hAnsi="Times New Roman" w:eastAsia="Calibri" w:cs="Times New Roman"/>
                <w:b/>
                <w:sz w:val="24"/>
                <w:szCs w:val="24"/>
                <w:lang w:val="kk-KZ"/>
              </w:rPr>
            </w:pPr>
            <w:r>
              <w:rPr>
                <w:rFonts w:ascii="Times New Roman" w:hAnsi="Times New Roman" w:eastAsia="Times New Roman" w:cs="Times New Roman"/>
                <w:b/>
                <w:bCs/>
                <w:sz w:val="24"/>
                <w:szCs w:val="24"/>
              </w:rPr>
              <w:t>іс-әрекеттер</w:t>
            </w:r>
          </w:p>
        </w:tc>
        <w:tc>
          <w:tcPr>
            <w:tcW w:w="3432" w:type="dxa"/>
            <w:gridSpan w:val="3"/>
          </w:tcPr>
          <w:p w14:paraId="069AB8BF">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Сауат ашу негіздері </w:t>
            </w:r>
          </w:p>
          <w:p w14:paraId="20412E66">
            <w:pPr>
              <w:rPr>
                <w:rFonts w:ascii="Times New Roman" w:hAnsi="Times New Roman" w:cs="Times New Roman"/>
                <w:sz w:val="24"/>
                <w:szCs w:val="24"/>
                <w:lang w:val="kk-KZ"/>
              </w:rPr>
            </w:pPr>
            <w:r>
              <w:rPr>
                <w:rFonts w:ascii="Times New Roman" w:hAnsi="Times New Roman" w:cs="Times New Roman"/>
                <w:b/>
                <w:sz w:val="24"/>
                <w:szCs w:val="24"/>
                <w:lang w:val="kk-KZ"/>
              </w:rPr>
              <w:t xml:space="preserve"> Міндеті:</w:t>
            </w:r>
            <w:r>
              <w:rPr>
                <w:rFonts w:ascii="Times New Roman" w:hAnsi="Times New Roman" w:cs="Times New Roman"/>
                <w:sz w:val="24"/>
                <w:szCs w:val="24"/>
                <w:lang w:val="kk-KZ"/>
              </w:rPr>
              <w:t xml:space="preserve">  Сөйлемдегі сөздердің ретін, санын анықтау. берілген сөзге сөйлем құрастыру</w:t>
            </w:r>
          </w:p>
          <w:p w14:paraId="4968C28B">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өткен тақырыптарда алған білімдерін пысықтау</w:t>
            </w:r>
          </w:p>
          <w:p w14:paraId="34A26694">
            <w:pPr>
              <w:rPr>
                <w:rFonts w:ascii="Times New Roman" w:hAnsi="Times New Roman" w:cs="Times New Roman"/>
                <w:b/>
                <w:sz w:val="24"/>
                <w:szCs w:val="24"/>
                <w:lang w:val="kk-KZ"/>
              </w:rPr>
            </w:pPr>
            <w:r>
              <w:rPr>
                <w:rFonts w:ascii="Times New Roman" w:hAnsi="Times New Roman" w:cs="Times New Roman"/>
                <w:b/>
                <w:sz w:val="24"/>
                <w:szCs w:val="24"/>
                <w:lang w:val="kk-KZ"/>
              </w:rPr>
              <w:t>«Жалпы атауын айт» дидактикалық ойыны</w:t>
            </w:r>
          </w:p>
          <w:p w14:paraId="6886D758">
            <w:pPr>
              <w:rPr>
                <w:rFonts w:ascii="Times New Roman" w:hAnsi="Times New Roman" w:cs="Times New Roman"/>
                <w:sz w:val="24"/>
                <w:szCs w:val="24"/>
                <w:lang w:val="kk-KZ"/>
              </w:rPr>
            </w:pPr>
            <w:r>
              <w:rPr>
                <w:rFonts w:ascii="Times New Roman" w:hAnsi="Times New Roman" w:cs="Times New Roman"/>
                <w:sz w:val="24"/>
                <w:szCs w:val="24"/>
                <w:lang w:val="kk-KZ"/>
              </w:rPr>
              <w:t>1.Тəрелке, құмыра, кесе, шанышқы – ... (ыдыстар).</w:t>
            </w:r>
          </w:p>
          <w:p w14:paraId="731C5145">
            <w:pPr>
              <w:rPr>
                <w:rFonts w:ascii="Times New Roman" w:hAnsi="Times New Roman" w:cs="Times New Roman"/>
                <w:sz w:val="24"/>
                <w:szCs w:val="24"/>
                <w:lang w:val="kk-KZ"/>
              </w:rPr>
            </w:pPr>
            <w:r>
              <w:rPr>
                <w:rFonts w:ascii="Times New Roman" w:hAnsi="Times New Roman" w:cs="Times New Roman"/>
                <w:sz w:val="24"/>
                <w:szCs w:val="24"/>
                <w:lang w:val="kk-KZ"/>
              </w:rPr>
              <w:t>2. Басбармақ, балаң үйрек, ортан терек, кішкене бөбек, шылдыр шүмек – ... (саусақтар)</w:t>
            </w:r>
          </w:p>
          <w:p w14:paraId="6765F444">
            <w:pPr>
              <w:rPr>
                <w:rFonts w:ascii="Times New Roman" w:hAnsi="Times New Roman" w:cs="Times New Roman"/>
                <w:sz w:val="24"/>
                <w:szCs w:val="24"/>
                <w:lang w:val="kk-KZ"/>
              </w:rPr>
            </w:pPr>
            <w:r>
              <w:rPr>
                <w:rFonts w:ascii="Times New Roman" w:hAnsi="Times New Roman" w:cs="Times New Roman"/>
                <w:sz w:val="24"/>
                <w:szCs w:val="24"/>
                <w:lang w:val="kk-KZ"/>
              </w:rPr>
              <w:t>3. Күрте, пальто, тон, плащ – ... (киім).</w:t>
            </w:r>
          </w:p>
          <w:p w14:paraId="5323F6FF">
            <w:pPr>
              <w:rPr>
                <w:rFonts w:ascii="Times New Roman" w:hAnsi="Times New Roman" w:cs="Times New Roman"/>
                <w:sz w:val="24"/>
                <w:szCs w:val="24"/>
                <w:lang w:val="kk-KZ"/>
              </w:rPr>
            </w:pPr>
            <w:r>
              <w:rPr>
                <w:rFonts w:ascii="Times New Roman" w:hAnsi="Times New Roman" w:cs="Times New Roman"/>
                <w:sz w:val="24"/>
                <w:szCs w:val="24"/>
                <w:lang w:val="kk-KZ"/>
              </w:rPr>
              <w:t>4. Құлақшын, қалпақ, малақай – ... (баскиім).</w:t>
            </w:r>
          </w:p>
          <w:p w14:paraId="38A726AB">
            <w:pPr>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 xml:space="preserve">Көркем әдебиет </w:t>
            </w:r>
          </w:p>
          <w:p w14:paraId="799E775D">
            <w:pPr>
              <w:spacing w:after="25" w:line="256" w:lineRule="auto"/>
              <w:ind w:left="3"/>
              <w:rPr>
                <w:rFonts w:ascii="Times New Roman" w:hAnsi="Times New Roman" w:cs="Times New Roman"/>
                <w:sz w:val="24"/>
                <w:szCs w:val="24"/>
                <w:lang w:val="kk-KZ"/>
              </w:rPr>
            </w:pPr>
            <w:r>
              <w:rPr>
                <w:rFonts w:ascii="Times New Roman" w:hAnsi="Times New Roman" w:cs="Times New Roman"/>
                <w:b/>
                <w:sz w:val="24"/>
                <w:szCs w:val="24"/>
                <w:lang w:val="kk-KZ"/>
              </w:rPr>
              <w:t xml:space="preserve">Міндеті: </w:t>
            </w:r>
            <w:r>
              <w:rPr>
                <w:rFonts w:ascii="Times New Roman" w:hAnsi="Times New Roman" w:cs="Times New Roman"/>
                <w:sz w:val="24"/>
                <w:szCs w:val="24"/>
                <w:lang w:val="kk-KZ"/>
              </w:rPr>
              <w:t xml:space="preserve"> -Балалардың назарын кітаптың безендірілуіне, иллюстрацияларына аудару    </w:t>
            </w:r>
          </w:p>
          <w:p w14:paraId="338B789C">
            <w:pPr>
              <w:widowControl w:val="0"/>
              <w:autoSpaceDE w:val="0"/>
              <w:autoSpaceDN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Мақсаты:</w:t>
            </w:r>
            <w:r>
              <w:rPr>
                <w:rFonts w:ascii="Times New Roman" w:hAnsi="Times New Roman" w:cs="Times New Roman"/>
                <w:sz w:val="24"/>
                <w:szCs w:val="24"/>
                <w:lang w:val="kk-KZ"/>
              </w:rPr>
              <w:t xml:space="preserve"> </w:t>
            </w:r>
            <w:r>
              <w:rPr>
                <w:rFonts w:ascii="Times New Roman" w:hAnsi="Times New Roman" w:eastAsia="Times New Roman" w:cs="Times New Roman"/>
                <w:sz w:val="24"/>
                <w:szCs w:val="24"/>
                <w:lang w:val="kk-KZ"/>
              </w:rPr>
              <w:t>əңгіменің мағынасын интонациямен мазмұндауға</w:t>
            </w:r>
          </w:p>
          <w:p w14:paraId="36C263F1">
            <w:pPr>
              <w:widowControl w:val="0"/>
              <w:autoSpaceDE w:val="0"/>
              <w:autoSpaceDN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жетелеу.</w:t>
            </w:r>
          </w:p>
          <w:p w14:paraId="04F31EA6">
            <w:pPr>
              <w:widowControl w:val="0"/>
              <w:autoSpaceDE w:val="0"/>
              <w:autoSpaceDN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Жұмбақты шеш.</w:t>
            </w:r>
          </w:p>
          <w:p w14:paraId="506A9671">
            <w:pPr>
              <w:widowControl w:val="0"/>
              <w:autoSpaceDE w:val="0"/>
              <w:autoSpaceDN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Тоқылдатып, мазаны ап,</w:t>
            </w:r>
          </w:p>
          <w:p w14:paraId="280FF736">
            <w:pPr>
              <w:widowControl w:val="0"/>
              <w:autoSpaceDE w:val="0"/>
              <w:autoSpaceDN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Ағаштарды тазалап,</w:t>
            </w:r>
          </w:p>
          <w:p w14:paraId="2B21F60A">
            <w:pPr>
              <w:widowControl w:val="0"/>
              <w:autoSpaceDE w:val="0"/>
              <w:autoSpaceDN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Ормандарды емдейді,</w:t>
            </w:r>
          </w:p>
          <w:p w14:paraId="5004707D">
            <w:pPr>
              <w:widowControl w:val="0"/>
              <w:autoSpaceDE w:val="0"/>
              <w:autoSpaceDN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Зиянкесті жазалап. (Тоқылдақ)</w:t>
            </w:r>
          </w:p>
          <w:p w14:paraId="110D4DD5">
            <w:pPr>
              <w:widowControl w:val="0"/>
              <w:autoSpaceDE w:val="0"/>
              <w:autoSpaceDN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3. Суретте қай құс жасырынған? Боя.</w:t>
            </w:r>
          </w:p>
          <w:p w14:paraId="2F589F6A">
            <w:pPr>
              <w:widowControl w:val="0"/>
              <w:autoSpaceDE w:val="0"/>
              <w:autoSpaceDN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4. Ұйқасын тап.</w:t>
            </w:r>
          </w:p>
          <w:p w14:paraId="269D03AB">
            <w:pPr>
              <w:widowControl w:val="0"/>
              <w:autoSpaceDE w:val="0"/>
              <w:autoSpaceDN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Тұмсығымен шымшып,</w:t>
            </w:r>
          </w:p>
          <w:p w14:paraId="094EAF48">
            <w:pPr>
              <w:widowControl w:val="0"/>
              <w:autoSpaceDE w:val="0"/>
              <w:autoSpaceDN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Құрт тереді ... . (Шымшық)</w:t>
            </w:r>
          </w:p>
          <w:p w14:paraId="7097D3BE">
            <w:pPr>
              <w:widowControl w:val="0"/>
              <w:autoSpaceDE w:val="0"/>
              <w:autoSpaceDN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Ойын-жаттығу: «Қыстап қалатын жəне ұшып келетін құстар».</w:t>
            </w:r>
          </w:p>
          <w:p w14:paraId="16062515">
            <w:pPr>
              <w:widowControl w:val="0"/>
              <w:autoSpaceDE w:val="0"/>
              <w:autoSpaceDN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Мақсаты:</w:t>
            </w:r>
            <w:r>
              <w:rPr>
                <w:rFonts w:ascii="Times New Roman" w:hAnsi="Times New Roman" w:eastAsia="Times New Roman" w:cs="Times New Roman"/>
                <w:sz w:val="24"/>
                <w:szCs w:val="24"/>
                <w:lang w:val="kk-KZ"/>
              </w:rPr>
              <w:t xml:space="preserve"> балаларды қыстап қалатын құстар мен жыл құстарын айыра білуге үйрету.</w:t>
            </w:r>
          </w:p>
          <w:p w14:paraId="45EF765F">
            <w:pPr>
              <w:widowControl w:val="0"/>
              <w:autoSpaceDE w:val="0"/>
              <w:autoSpaceDN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Балалардың сөйлеу тілін белсендіру.</w:t>
            </w:r>
          </w:p>
          <w:p w14:paraId="02B63A8F">
            <w:pPr>
              <w:widowControl w:val="0"/>
              <w:autoSpaceDE w:val="0"/>
              <w:autoSpaceDN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Материал: қыстап қалатын құстар мен жыл құстары бейнеленген иллюстрациялар.</w:t>
            </w:r>
          </w:p>
          <w:p w14:paraId="194FF012">
            <w:pPr>
              <w:widowControl w:val="0"/>
              <w:autoSpaceDE w:val="0"/>
              <w:autoSpaceDN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Сипаты:балалар екі топқа бөлінеді, бірінші топ жыл құстары бейнеленген суреттерді,</w:t>
            </w:r>
          </w:p>
          <w:p w14:paraId="1C20E28A">
            <w:pPr>
              <w:widowControl w:val="0"/>
              <w:autoSpaceDE w:val="0"/>
              <w:autoSpaceDN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 екінші топ қыстап қалатын құстар бейнеленген суреттерді жинайды. Ойыннан кейін</w:t>
            </w:r>
          </w:p>
          <w:p w14:paraId="6D7B0629">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жыл құстары панно түрінде орналастырылады</w:t>
            </w:r>
          </w:p>
          <w:p w14:paraId="463E99B2">
            <w:pPr>
              <w:rPr>
                <w:rFonts w:ascii="Times New Roman" w:hAnsi="Times New Roman" w:cs="Times New Roman"/>
                <w:b/>
                <w:color w:val="000000"/>
                <w:sz w:val="24"/>
                <w:szCs w:val="24"/>
                <w:lang w:val="kk-KZ" w:bidi="en-US"/>
              </w:rPr>
            </w:pPr>
            <w:r>
              <w:rPr>
                <w:rFonts w:ascii="Times New Roman" w:hAnsi="Times New Roman" w:cs="Times New Roman"/>
                <w:b/>
                <w:color w:val="000000"/>
                <w:sz w:val="24"/>
                <w:szCs w:val="24"/>
                <w:lang w:val="kk-KZ" w:bidi="en-US"/>
              </w:rPr>
              <w:t>Қазақ тілі</w:t>
            </w:r>
          </w:p>
          <w:p w14:paraId="61EE66E1">
            <w:pPr>
              <w:widowControl w:val="0"/>
              <w:autoSpaceDE w:val="0"/>
              <w:autoSpaceDN w:val="0"/>
              <w:spacing w:line="274" w:lineRule="exact"/>
              <w:outlineLvl w:val="1"/>
              <w:rPr>
                <w:rFonts w:ascii="Times New Roman" w:hAnsi="Times New Roman" w:eastAsia="Times New Roman" w:cs="Times New Roman"/>
                <w:bCs/>
                <w:sz w:val="24"/>
                <w:szCs w:val="24"/>
                <w:lang w:val="kk-KZ"/>
              </w:rPr>
            </w:pPr>
            <w:r>
              <w:rPr>
                <w:rFonts w:ascii="Times New Roman" w:hAnsi="Times New Roman" w:eastAsia="Times New Roman" w:cs="Times New Roman"/>
                <w:b/>
                <w:bCs/>
                <w:color w:val="000000"/>
                <w:sz w:val="24"/>
                <w:szCs w:val="24"/>
                <w:lang w:val="kk-KZ" w:bidi="en-US"/>
              </w:rPr>
              <w:t xml:space="preserve"> Міндеті:</w:t>
            </w:r>
            <w:r>
              <w:rPr>
                <w:rFonts w:ascii="Times New Roman" w:hAnsi="Times New Roman" w:eastAsia="Times New Roman" w:cs="Times New Roman"/>
                <w:bCs/>
                <w:sz w:val="24"/>
                <w:szCs w:val="24"/>
                <w:lang w:val="kk-KZ"/>
              </w:rPr>
              <w:t xml:space="preserve">  Фонематикалық естуді дамыту, сөздегі дыбыстардың орнын анықтау (басы, ортасы, соңы). </w:t>
            </w:r>
          </w:p>
          <w:p w14:paraId="6C5651B1">
            <w:pPr>
              <w:rPr>
                <w:rFonts w:ascii="Times New Roman" w:hAnsi="Times New Roman" w:cs="Times New Roman"/>
                <w:sz w:val="24"/>
                <w:szCs w:val="24"/>
                <w:lang w:val="kk-KZ"/>
              </w:rPr>
            </w:pPr>
            <w:r>
              <w:rPr>
                <w:rFonts w:ascii="Times New Roman" w:hAnsi="Times New Roman" w:cs="Times New Roman"/>
                <w:b/>
                <w:color w:val="000000"/>
                <w:sz w:val="24"/>
                <w:szCs w:val="24"/>
                <w:lang w:val="kk-KZ" w:bidi="en-US"/>
              </w:rPr>
              <w:t xml:space="preserve">Мақсаты </w:t>
            </w:r>
            <w:r>
              <w:rPr>
                <w:rFonts w:ascii="Times New Roman" w:hAnsi="Times New Roman" w:cs="Times New Roman"/>
                <w:sz w:val="24"/>
                <w:szCs w:val="24"/>
                <w:lang w:val="kk-KZ"/>
              </w:rPr>
              <w:t xml:space="preserve"> әртүрлі мамандық иелері туралы түсіндіру, адамдардың еңбектеріндегі өзара байланыстарды байқауға үйрету </w:t>
            </w:r>
          </w:p>
          <w:p w14:paraId="25A6F6FE">
            <w:pPr>
              <w:rPr>
                <w:rFonts w:ascii="Times New Roman" w:hAnsi="Times New Roman" w:cs="Times New Roman"/>
                <w:sz w:val="24"/>
                <w:szCs w:val="24"/>
                <w:lang w:val="kk-KZ"/>
              </w:rPr>
            </w:pPr>
            <w:r>
              <w:rPr>
                <w:rFonts w:ascii="Times New Roman" w:hAnsi="Times New Roman" w:cs="Times New Roman"/>
                <w:sz w:val="24"/>
                <w:szCs w:val="24"/>
                <w:lang w:val="kk-KZ"/>
              </w:rPr>
              <w:t xml:space="preserve"> 1.Мамандықтарды ата. Олар не істейді? Сөйлем құра. Кімге қандай құрал керек? Сызып қос</w:t>
            </w:r>
          </w:p>
          <w:p w14:paraId="225F926D">
            <w:pPr>
              <w:rPr>
                <w:rFonts w:ascii="Times New Roman" w:hAnsi="Times New Roman" w:cs="Times New Roman"/>
                <w:b/>
                <w:sz w:val="24"/>
                <w:szCs w:val="24"/>
                <w:lang w:val="kk-KZ"/>
              </w:rPr>
            </w:pPr>
            <w:r>
              <w:rPr>
                <w:rFonts w:ascii="Times New Roman" w:hAnsi="Times New Roman" w:cs="Times New Roman"/>
                <w:b/>
                <w:sz w:val="24"/>
                <w:szCs w:val="24"/>
                <w:lang w:val="kk-KZ"/>
              </w:rPr>
              <w:t>Дене шынықтыру</w:t>
            </w:r>
          </w:p>
          <w:p w14:paraId="7EF7AED5">
            <w:pPr>
              <w:rPr>
                <w:rFonts w:ascii="Times New Roman" w:hAnsi="Times New Roman" w:eastAsia="Times New Roman" w:cs="Times New Roman"/>
                <w:color w:val="000000"/>
                <w:sz w:val="24"/>
                <w:szCs w:val="24"/>
                <w:lang w:val="kk-KZ"/>
              </w:rPr>
            </w:pPr>
            <w:r>
              <w:rPr>
                <w:rFonts w:ascii="Times New Roman" w:hAnsi="Times New Roman" w:cs="Times New Roman"/>
                <w:sz w:val="24"/>
                <w:szCs w:val="24"/>
                <w:lang w:val="kk-KZ"/>
              </w:rPr>
              <w:t>Маман жұмыс жоспары бойынша</w:t>
            </w:r>
          </w:p>
        </w:tc>
        <w:tc>
          <w:tcPr>
            <w:tcW w:w="2853" w:type="dxa"/>
          </w:tcPr>
          <w:p w14:paraId="3106121B">
            <w:pPr>
              <w:rPr>
                <w:rFonts w:ascii="Times New Roman" w:hAnsi="Times New Roman" w:cs="Times New Roman"/>
                <w:b/>
                <w:sz w:val="24"/>
                <w:szCs w:val="24"/>
                <w:lang w:val="kk-KZ"/>
              </w:rPr>
            </w:pPr>
            <w:r>
              <w:rPr>
                <w:rFonts w:ascii="Times New Roman" w:hAnsi="Times New Roman" w:cs="Times New Roman"/>
                <w:b/>
                <w:sz w:val="24"/>
                <w:szCs w:val="24"/>
                <w:lang w:val="kk-KZ"/>
              </w:rPr>
              <w:t>Сөйлеуді дамыту</w:t>
            </w:r>
          </w:p>
          <w:p w14:paraId="0D1C6D63">
            <w:pPr>
              <w:tabs>
                <w:tab w:val="left" w:pos="766"/>
              </w:tabs>
              <w:spacing w:before="1"/>
              <w:rPr>
                <w:rFonts w:ascii="Times New Roman" w:hAnsi="Times New Roman" w:cs="Times New Roman"/>
                <w:sz w:val="24"/>
                <w:szCs w:val="24"/>
                <w:lang w:val="kk-KZ"/>
              </w:rPr>
            </w:pPr>
            <w:r>
              <w:rPr>
                <w:rFonts w:ascii="Times New Roman" w:hAnsi="Times New Roman" w:cs="Times New Roman"/>
                <w:b/>
                <w:sz w:val="24"/>
                <w:szCs w:val="24"/>
                <w:lang w:val="kk-KZ"/>
              </w:rPr>
              <w:t xml:space="preserve"> Міндеті:  -</w:t>
            </w:r>
            <w:r>
              <w:rPr>
                <w:rFonts w:ascii="Times New Roman" w:hAnsi="Times New Roman" w:cs="Times New Roman"/>
                <w:sz w:val="24"/>
                <w:szCs w:val="24"/>
                <w:lang w:val="kk-KZ"/>
              </w:rPr>
              <w:t xml:space="preserve"> Интонациясы бойынша сөйлемдерді (хабарлы, сұраулы, лепті) ажыратып, сөйлегенде қолдана білуді дамыту </w:t>
            </w:r>
          </w:p>
          <w:p w14:paraId="0AD9BA4B">
            <w:pPr>
              <w:widowControl w:val="0"/>
              <w:autoSpaceDE w:val="0"/>
              <w:autoSpaceDN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Мақсаты </w:t>
            </w:r>
            <w:r>
              <w:rPr>
                <w:rFonts w:ascii="Times New Roman" w:hAnsi="Times New Roman" w:eastAsia="Times New Roman" w:cs="Times New Roman"/>
                <w:sz w:val="24"/>
                <w:szCs w:val="24"/>
                <w:lang w:val="kk-KZ"/>
              </w:rPr>
              <w:t xml:space="preserve">   «М» – «Н» дыбыстарын салыстыру</w:t>
            </w:r>
            <w:r>
              <w:rPr>
                <w:rFonts w:ascii="Times New Roman" w:hAnsi="Times New Roman" w:eastAsia="Times New Roman" w:cs="Times New Roman"/>
                <w:b/>
                <w:sz w:val="24"/>
                <w:szCs w:val="24"/>
                <w:lang w:val="kk-KZ"/>
              </w:rPr>
              <w:t xml:space="preserve"> </w:t>
            </w:r>
          </w:p>
          <w:p w14:paraId="3C52B2D0">
            <w:pPr>
              <w:widowControl w:val="0"/>
              <w:autoSpaceDE w:val="0"/>
              <w:autoSpaceDN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«М» дыбысының дұрыс айтылуын қадағалау. </w:t>
            </w:r>
          </w:p>
          <w:p w14:paraId="561FC6B9">
            <w:pPr>
              <w:widowControl w:val="0"/>
              <w:autoSpaceDE w:val="0"/>
              <w:autoSpaceDN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Ма-ма-ма – қыс деген бұл шалма.</w:t>
            </w:r>
          </w:p>
          <w:p w14:paraId="3F6C28D5">
            <w:pPr>
              <w:widowControl w:val="0"/>
              <w:autoSpaceDE w:val="0"/>
              <w:autoSpaceDN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Ма-ма-ма – апорт тәтті алма.</w:t>
            </w:r>
          </w:p>
          <w:p w14:paraId="7287CF9C">
            <w:pPr>
              <w:widowControl w:val="0"/>
              <w:autoSpaceDE w:val="0"/>
              <w:autoSpaceDN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«Н» дыбысының дұрыс артикуляциясы:</w:t>
            </w:r>
          </w:p>
          <w:p w14:paraId="49EFC8D5">
            <w:pPr>
              <w:widowControl w:val="0"/>
              <w:autoSpaceDE w:val="0"/>
              <w:autoSpaceDN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Ерін сәл ашылып, жіңішкерген тіл үстіңгі тістердің түбіне тиеді.</w:t>
            </w:r>
          </w:p>
          <w:p w14:paraId="49994A33">
            <w:pPr>
              <w:widowControl w:val="0"/>
              <w:autoSpaceDE w:val="0"/>
              <w:autoSpaceDN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«Н» дыбысының дұрыс айтылуын қадағалау. «Н» дыбысы кездесетін сөздерге мысалдар келтіреді, сол сөздерді бірнеше рет қайталап айтады.</w:t>
            </w:r>
          </w:p>
          <w:p w14:paraId="3EDCB766">
            <w:pPr>
              <w:widowControl w:val="0"/>
              <w:autoSpaceDE w:val="0"/>
              <w:autoSpaceDN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Дидактикалық ойын:</w:t>
            </w:r>
          </w:p>
          <w:p w14:paraId="7FC47B5B">
            <w:pPr>
              <w:widowControl w:val="0"/>
              <w:autoSpaceDE w:val="0"/>
              <w:autoSpaceDN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«Суретті жалғастыр».</w:t>
            </w:r>
          </w:p>
          <w:p w14:paraId="6A3F54C2">
            <w:pPr>
              <w:widowControl w:val="0"/>
              <w:autoSpaceDE w:val="0"/>
              <w:autoSpaceDN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Мақсаты</w:t>
            </w:r>
            <w:r>
              <w:rPr>
                <w:rFonts w:ascii="Times New Roman" w:hAnsi="Times New Roman" w:eastAsia="Times New Roman" w:cs="Times New Roman"/>
                <w:sz w:val="24"/>
                <w:szCs w:val="24"/>
                <w:lang w:val="kk-KZ"/>
              </w:rPr>
              <w:t>: Салынған суретті тез жалғастыру. Жылдамдыққа үйрету. Ашулы шалдың суретін бірінші болып жалғастырып, аяқта</w:t>
            </w:r>
          </w:p>
          <w:p w14:paraId="72B467B2">
            <w:pPr>
              <w:rPr>
                <w:rFonts w:ascii="Times New Roman" w:hAnsi="Times New Roman" w:cs="Times New Roman"/>
                <w:b/>
                <w:color w:val="000000"/>
                <w:sz w:val="24"/>
                <w:szCs w:val="24"/>
                <w:lang w:val="kk-KZ" w:bidi="en-US"/>
              </w:rPr>
            </w:pPr>
            <w:r>
              <w:rPr>
                <w:rFonts w:ascii="Times New Roman" w:hAnsi="Times New Roman" w:cs="Times New Roman"/>
                <w:b/>
                <w:color w:val="000000"/>
                <w:sz w:val="24"/>
                <w:szCs w:val="24"/>
                <w:lang w:val="kk-KZ" w:bidi="en-US"/>
              </w:rPr>
              <w:t>Математика негіздері</w:t>
            </w:r>
          </w:p>
          <w:p w14:paraId="733CBB96">
            <w:pPr>
              <w:widowControl w:val="0"/>
              <w:autoSpaceDE w:val="0"/>
              <w:autoSpaceDN w:val="0"/>
              <w:spacing w:line="274" w:lineRule="exact"/>
              <w:outlineLvl w:val="1"/>
              <w:rPr>
                <w:rFonts w:ascii="Times New Roman" w:hAnsi="Times New Roman" w:eastAsia="Times New Roman" w:cs="Times New Roman"/>
                <w:bCs/>
                <w:sz w:val="24"/>
                <w:szCs w:val="24"/>
                <w:lang w:val="kk-KZ"/>
              </w:rPr>
            </w:pPr>
            <w:r>
              <w:rPr>
                <w:rFonts w:ascii="Times New Roman" w:hAnsi="Times New Roman" w:eastAsia="Times New Roman" w:cs="Times New Roman"/>
                <w:b/>
                <w:bCs/>
                <w:sz w:val="24"/>
                <w:szCs w:val="24"/>
                <w:lang w:val="kk-KZ"/>
              </w:rPr>
              <w:t xml:space="preserve"> Міндеті: </w:t>
            </w:r>
            <w:r>
              <w:rPr>
                <w:rFonts w:ascii="Times New Roman" w:hAnsi="Times New Roman" w:eastAsia="Times New Roman" w:cs="Times New Roman"/>
                <w:bCs/>
                <w:sz w:val="24"/>
                <w:szCs w:val="24"/>
                <w:lang w:val="kk-KZ"/>
              </w:rPr>
              <w:t xml:space="preserve">10 көлеміндегі сандарды тура және кері санауға жаттықтыру </w:t>
            </w:r>
          </w:p>
          <w:p w14:paraId="789468FB">
            <w:pPr>
              <w:widowControl w:val="0"/>
              <w:autoSpaceDE w:val="0"/>
              <w:autoSpaceDN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Мақсаты</w:t>
            </w:r>
            <w:r>
              <w:rPr>
                <w:rFonts w:ascii="Times New Roman" w:hAnsi="Times New Roman" w:eastAsia="Times New Roman" w:cs="Times New Roman"/>
                <w:sz w:val="24"/>
                <w:szCs w:val="24"/>
                <w:lang w:val="kk-KZ"/>
              </w:rPr>
              <w:t xml:space="preserve"> : 10 көлемінде тура және кері санау дағдысын қалыптастыру.    </w:t>
            </w:r>
            <w:r>
              <w:rPr>
                <w:rFonts w:ascii="Times New Roman" w:hAnsi="Times New Roman" w:eastAsia="Calibri" w:cs="Times New Roman"/>
                <w:sz w:val="24"/>
                <w:szCs w:val="24"/>
                <w:lang w:val="kk-KZ"/>
              </w:rPr>
              <w:t>Әлия мен Сырым балаларға пойызбен саяхат жасауды ұсынады.</w:t>
            </w:r>
          </w:p>
          <w:p w14:paraId="48CCB466">
            <w:pPr>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Педагог балаларды вагондар болуға шақырады. Он бала бір-біріне тіркесіп, пойыздың қозғалысын еліктейді. Балаларға 1-ден 10-ға дейін цифр жазылған карточкалар таратылады. Педагог басқа балаларға вагондарды 1-ден 10-ға дейін тура және кері санауды сұрайды.</w:t>
            </w:r>
          </w:p>
          <w:p w14:paraId="413B28B9">
            <w:pPr>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 Вагондармен көрініс ойнатылады. Педагог вагондардың бір-бірден туннельге қарай кетіп жатқанын хабарлайды</w:t>
            </w:r>
          </w:p>
          <w:p w14:paraId="6C999F9D">
            <w:pPr>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Музыка</w:t>
            </w:r>
          </w:p>
          <w:p w14:paraId="140D5F7F">
            <w:pPr>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Маман жұмыс жоспары бойынша</w:t>
            </w:r>
          </w:p>
          <w:p w14:paraId="4BC572F0">
            <w:pPr>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Қоршаған орта</w:t>
            </w:r>
          </w:p>
          <w:p w14:paraId="084E9687">
            <w:pPr>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Міндеті:</w:t>
            </w:r>
            <w:r>
              <w:rPr>
                <w:rFonts w:ascii="Times New Roman" w:hAnsi="Times New Roman" w:eastAsia="Calibri" w:cs="Times New Roman"/>
                <w:sz w:val="24"/>
                <w:szCs w:val="24"/>
                <w:lang w:val="kk-KZ"/>
              </w:rPr>
              <w:t xml:space="preserve"> -Жол белгілерін (жүру бөлігі, жаяу жүргіншілер өткелі, тротуар, велосипед,  арналған жол) білу </w:t>
            </w:r>
          </w:p>
          <w:p w14:paraId="510018AB">
            <w:pPr>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Бағдаршамның белгілеріне сәйкес жолдан өту</w:t>
            </w:r>
            <w:r>
              <w:rPr>
                <w:rFonts w:ascii="Times New Roman" w:hAnsi="Times New Roman" w:eastAsia="Calibri" w:cs="Times New Roman"/>
                <w:b/>
                <w:sz w:val="24"/>
                <w:szCs w:val="24"/>
                <w:lang w:val="kk-KZ"/>
              </w:rPr>
              <w:t>(кірікт16.12)</w:t>
            </w:r>
          </w:p>
          <w:p w14:paraId="6FFB1592">
            <w:pPr>
              <w:widowControl w:val="0"/>
              <w:autoSpaceDE w:val="0"/>
              <w:autoSpaceDN w:val="0"/>
              <w:ind w:right="593"/>
              <w:jc w:val="both"/>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Мақсаты </w:t>
            </w:r>
            <w:r>
              <w:rPr>
                <w:rFonts w:ascii="Times New Roman" w:hAnsi="Times New Roman" w:eastAsia="Times New Roman" w:cs="Times New Roman"/>
                <w:sz w:val="24"/>
                <w:szCs w:val="24"/>
                <w:lang w:val="kk-KZ"/>
              </w:rPr>
              <w:t xml:space="preserve">  Көшедегі тəртіп ережесін қатаң сақтауға, жолда зейінді болуға дағдыландыру </w:t>
            </w:r>
          </w:p>
          <w:p w14:paraId="35B0C7B5">
            <w:pPr>
              <w:widowControl w:val="0"/>
              <w:autoSpaceDE w:val="0"/>
              <w:autoSpaceDN w:val="0"/>
              <w:ind w:right="593"/>
              <w:jc w:val="both"/>
              <w:rPr>
                <w:rFonts w:ascii="Times New Roman" w:hAnsi="Times New Roman" w:cs="Times New Roman"/>
                <w:sz w:val="24"/>
                <w:szCs w:val="24"/>
                <w:lang w:val="kk-KZ"/>
              </w:rPr>
            </w:pPr>
            <w:r>
              <w:rPr>
                <w:rFonts w:ascii="Times New Roman" w:hAnsi="Times New Roman" w:eastAsia="Times New Roman" w:cs="Times New Roman"/>
                <w:sz w:val="24"/>
                <w:szCs w:val="24"/>
                <w:lang w:val="kk-KZ"/>
              </w:rPr>
              <w:t xml:space="preserve">  </w:t>
            </w:r>
          </w:p>
          <w:p w14:paraId="0A20ED04">
            <w:pPr>
              <w:pStyle w:val="34"/>
              <w:rPr>
                <w:rFonts w:eastAsiaTheme="minorEastAsia"/>
                <w:sz w:val="24"/>
                <w:szCs w:val="24"/>
                <w:lang w:eastAsia="ru-RU"/>
              </w:rPr>
            </w:pPr>
            <w:r>
              <w:rPr>
                <w:rFonts w:eastAsiaTheme="minorEastAsia"/>
                <w:sz w:val="24"/>
                <w:szCs w:val="24"/>
                <w:lang w:eastAsia="ru-RU"/>
              </w:rPr>
              <w:t>«Жолдан өту» ойыны.</w:t>
            </w:r>
          </w:p>
          <w:p w14:paraId="5D8037A3">
            <w:pPr>
              <w:pStyle w:val="34"/>
              <w:rPr>
                <w:rFonts w:eastAsiaTheme="minorEastAsia"/>
                <w:sz w:val="24"/>
                <w:szCs w:val="24"/>
                <w:lang w:eastAsia="ru-RU"/>
              </w:rPr>
            </w:pPr>
            <w:r>
              <w:rPr>
                <w:rFonts w:eastAsiaTheme="minorEastAsia"/>
                <w:sz w:val="24"/>
                <w:szCs w:val="24"/>
                <w:lang w:eastAsia="ru-RU"/>
              </w:rPr>
              <w:t>Шарты: балалар «жолақ жолдан» өтеді. Педагог «Солға қараймыз!», «Оңға</w:t>
            </w:r>
          </w:p>
          <w:p w14:paraId="5DE361FB">
            <w:pPr>
              <w:pStyle w:val="34"/>
              <w:rPr>
                <w:rFonts w:eastAsiaTheme="minorEastAsia"/>
                <w:sz w:val="24"/>
                <w:szCs w:val="24"/>
                <w:lang w:eastAsia="ru-RU"/>
              </w:rPr>
            </w:pPr>
            <w:r>
              <w:rPr>
                <w:rFonts w:eastAsiaTheme="minorEastAsia"/>
                <w:sz w:val="24"/>
                <w:szCs w:val="24"/>
                <w:lang w:eastAsia="ru-RU"/>
              </w:rPr>
              <w:t>қараймыз!» – деп бұйырады. Содан соң «Солға қараймыз. Жолдың ортасына дейін</w:t>
            </w:r>
          </w:p>
          <w:p w14:paraId="6C26C06D">
            <w:pPr>
              <w:pStyle w:val="34"/>
              <w:rPr>
                <w:rFonts w:eastAsiaTheme="minorEastAsia"/>
                <w:sz w:val="24"/>
                <w:szCs w:val="24"/>
                <w:lang w:eastAsia="ru-RU"/>
              </w:rPr>
            </w:pPr>
            <w:r>
              <w:rPr>
                <w:rFonts w:eastAsiaTheme="minorEastAsia"/>
                <w:sz w:val="24"/>
                <w:szCs w:val="24"/>
                <w:lang w:eastAsia="ru-RU"/>
              </w:rPr>
              <w:t>жетеміз. Оңға қараймыз. Өтеміз», – деп əрбір іс-əрекетті сөзбен жеткізіп отырады.</w:t>
            </w:r>
          </w:p>
          <w:p w14:paraId="1F30EB2E">
            <w:pPr>
              <w:pStyle w:val="34"/>
              <w:rPr>
                <w:rFonts w:eastAsiaTheme="minorEastAsia"/>
                <w:sz w:val="24"/>
                <w:szCs w:val="24"/>
                <w:lang w:eastAsia="ru-RU"/>
              </w:rPr>
            </w:pPr>
            <w:r>
              <w:rPr>
                <w:rFonts w:eastAsiaTheme="minorEastAsia"/>
                <w:sz w:val="24"/>
                <w:szCs w:val="24"/>
                <w:lang w:eastAsia="ru-RU"/>
              </w:rPr>
              <w:t>Балалар педагогтің көмегінсіз тағы да «жолдан» өтеді</w:t>
            </w:r>
          </w:p>
          <w:p w14:paraId="1F75DFD0">
            <w:pPr>
              <w:pStyle w:val="34"/>
              <w:rPr>
                <w:rFonts w:eastAsiaTheme="minorEastAsia"/>
                <w:b/>
                <w:sz w:val="24"/>
                <w:szCs w:val="24"/>
                <w:lang w:eastAsia="ru-RU"/>
              </w:rPr>
            </w:pPr>
            <w:r>
              <w:rPr>
                <w:rFonts w:eastAsiaTheme="minorEastAsia"/>
                <w:b/>
                <w:sz w:val="24"/>
                <w:szCs w:val="24"/>
                <w:lang w:eastAsia="ru-RU"/>
              </w:rPr>
              <w:t>Топтық жұмыс. «Жол белгілерін табу» ойыны.</w:t>
            </w:r>
          </w:p>
          <w:p w14:paraId="4D3C7DC1">
            <w:pPr>
              <w:pStyle w:val="34"/>
              <w:rPr>
                <w:rFonts w:eastAsiaTheme="minorEastAsia"/>
                <w:sz w:val="24"/>
                <w:szCs w:val="24"/>
                <w:lang w:eastAsia="ru-RU"/>
              </w:rPr>
            </w:pPr>
            <w:r>
              <w:rPr>
                <w:rFonts w:eastAsiaTheme="minorEastAsia"/>
                <w:sz w:val="24"/>
                <w:szCs w:val="24"/>
                <w:lang w:eastAsia="ru-RU"/>
              </w:rPr>
              <w:t>Санамақ бойынша балалар екі топқа бөлінеді.</w:t>
            </w:r>
          </w:p>
          <w:p w14:paraId="78C75FCC">
            <w:pPr>
              <w:pStyle w:val="34"/>
              <w:rPr>
                <w:rFonts w:eastAsiaTheme="minorEastAsia"/>
                <w:sz w:val="24"/>
                <w:szCs w:val="24"/>
                <w:lang w:eastAsia="ru-RU"/>
              </w:rPr>
            </w:pPr>
            <w:r>
              <w:rPr>
                <w:rFonts w:eastAsiaTheme="minorEastAsia"/>
                <w:sz w:val="24"/>
                <w:szCs w:val="24"/>
                <w:lang w:eastAsia="ru-RU"/>
              </w:rPr>
              <w:t>– Мен сендерге жол ережелерінің белгілерін дайындап қойып едім. Бірақ олар</w:t>
            </w:r>
          </w:p>
          <w:p w14:paraId="2E0E3985">
            <w:pPr>
              <w:pStyle w:val="34"/>
              <w:rPr>
                <w:rFonts w:eastAsiaTheme="minorEastAsia"/>
                <w:sz w:val="24"/>
                <w:szCs w:val="24"/>
                <w:lang w:eastAsia="ru-RU"/>
              </w:rPr>
            </w:pPr>
            <w:r>
              <w:rPr>
                <w:rFonts w:eastAsiaTheme="minorEastAsia"/>
                <w:sz w:val="24"/>
                <w:szCs w:val="24"/>
                <w:lang w:eastAsia="ru-RU"/>
              </w:rPr>
              <w:t>басқа суреттермен араласып кетті. Əр топ жол белгілерін дұрыс тауып алу керек. Қай топ</w:t>
            </w:r>
          </w:p>
          <w:p w14:paraId="4B684AF9">
            <w:pPr>
              <w:pStyle w:val="34"/>
              <w:rPr>
                <w:rFonts w:eastAsiaTheme="minorEastAsia"/>
                <w:sz w:val="24"/>
                <w:szCs w:val="24"/>
                <w:lang w:eastAsia="ru-RU"/>
              </w:rPr>
            </w:pPr>
            <w:r>
              <w:rPr>
                <w:rFonts w:eastAsiaTheme="minorEastAsia"/>
                <w:sz w:val="24"/>
                <w:szCs w:val="24"/>
                <w:lang w:eastAsia="ru-RU"/>
              </w:rPr>
              <w:t>тез табады, сол жеңіске шығады.</w:t>
            </w:r>
          </w:p>
          <w:p w14:paraId="789A5BA5">
            <w:pPr>
              <w:pStyle w:val="34"/>
              <w:rPr>
                <w:rFonts w:eastAsiaTheme="minorEastAsia"/>
                <w:sz w:val="24"/>
                <w:szCs w:val="24"/>
                <w:lang w:eastAsia="ru-RU"/>
              </w:rPr>
            </w:pPr>
            <w:r>
              <w:rPr>
                <w:rFonts w:eastAsiaTheme="minorEastAsia"/>
                <w:sz w:val="24"/>
                <w:szCs w:val="24"/>
                <w:lang w:eastAsia="ru-RU"/>
              </w:rPr>
              <w:t>Жағдаятты шешу: «Қайсар бүгін үйден шығып, футбол ойнағысы келді, бірақ</w:t>
            </w:r>
          </w:p>
          <w:p w14:paraId="4FEE23B8">
            <w:pPr>
              <w:pStyle w:val="34"/>
              <w:rPr>
                <w:rFonts w:eastAsiaTheme="minorEastAsia"/>
                <w:sz w:val="24"/>
                <w:szCs w:val="24"/>
                <w:lang w:eastAsia="ru-RU"/>
              </w:rPr>
            </w:pPr>
            <w:r>
              <w:rPr>
                <w:rFonts w:eastAsiaTheme="minorEastAsia"/>
                <w:sz w:val="24"/>
                <w:szCs w:val="24"/>
                <w:lang w:eastAsia="ru-RU"/>
              </w:rPr>
              <w:t>аулада ешкім болмады, Қайсар допты лақтырып жіберді, ол жолға қарай домалап</w:t>
            </w:r>
          </w:p>
          <w:p w14:paraId="74C66794">
            <w:pPr>
              <w:pStyle w:val="34"/>
              <w:rPr>
                <w:rFonts w:eastAsiaTheme="minorEastAsia"/>
                <w:sz w:val="24"/>
                <w:szCs w:val="24"/>
                <w:lang w:eastAsia="ru-RU"/>
              </w:rPr>
            </w:pPr>
            <w:r>
              <w:rPr>
                <w:rFonts w:eastAsiaTheme="minorEastAsia"/>
                <w:sz w:val="24"/>
                <w:szCs w:val="24"/>
                <w:lang w:eastAsia="ru-RU"/>
              </w:rPr>
              <w:t>кетті. Өткен-кеткендер Қайсарға ұрыса бастады, бірақ Қайсар таңғалды, өйткені ол</w:t>
            </w:r>
          </w:p>
          <w:p w14:paraId="26781338">
            <w:pPr>
              <w:pStyle w:val="34"/>
              <w:rPr>
                <w:rFonts w:eastAsiaTheme="minorEastAsia"/>
                <w:sz w:val="24"/>
                <w:szCs w:val="24"/>
                <w:lang w:eastAsia="ru-RU"/>
              </w:rPr>
            </w:pPr>
            <w:r>
              <w:rPr>
                <w:rFonts w:eastAsiaTheme="minorEastAsia"/>
                <w:sz w:val="24"/>
                <w:szCs w:val="24"/>
                <w:lang w:eastAsia="ru-RU"/>
              </w:rPr>
              <w:t>үлкендердің неге ұрысқанын түсінбеді».</w:t>
            </w:r>
          </w:p>
          <w:p w14:paraId="1186ADE5">
            <w:pPr>
              <w:pStyle w:val="34"/>
              <w:rPr>
                <w:rFonts w:eastAsiaTheme="minorEastAsia"/>
                <w:sz w:val="24"/>
                <w:szCs w:val="24"/>
                <w:lang w:eastAsia="ru-RU"/>
              </w:rPr>
            </w:pPr>
            <w:r>
              <w:rPr>
                <w:rFonts w:eastAsiaTheme="minorEastAsia"/>
                <w:sz w:val="24"/>
                <w:szCs w:val="24"/>
                <w:lang w:eastAsia="ru-RU"/>
              </w:rPr>
              <w:t>Балалар педагогпен бірге жол жағдайын талдайды, қауіпсіздік ережелерін еске</w:t>
            </w:r>
          </w:p>
          <w:p w14:paraId="4C11BDED">
            <w:pPr>
              <w:pStyle w:val="34"/>
              <w:rPr>
                <w:rFonts w:eastAsiaTheme="minorEastAsia"/>
                <w:sz w:val="24"/>
                <w:szCs w:val="24"/>
                <w:lang w:eastAsia="ru-RU"/>
              </w:rPr>
            </w:pPr>
            <w:r>
              <w:rPr>
                <w:rFonts w:eastAsiaTheme="minorEastAsia"/>
                <w:sz w:val="24"/>
                <w:szCs w:val="24"/>
                <w:lang w:eastAsia="ru-RU"/>
              </w:rPr>
              <w:t>түсіреді</w:t>
            </w:r>
          </w:p>
          <w:p w14:paraId="78399D8A">
            <w:pPr>
              <w:spacing w:line="274" w:lineRule="exact"/>
              <w:rPr>
                <w:rFonts w:ascii="Times New Roman" w:hAnsi="Times New Roman" w:cs="Times New Roman"/>
                <w:sz w:val="24"/>
                <w:szCs w:val="24"/>
                <w:lang w:val="kk-KZ"/>
              </w:rPr>
            </w:pPr>
          </w:p>
          <w:p w14:paraId="73D367C8">
            <w:pPr>
              <w:widowControl w:val="0"/>
              <w:autoSpaceDE w:val="0"/>
              <w:autoSpaceDN w:val="0"/>
              <w:rPr>
                <w:rFonts w:ascii="Times New Roman" w:hAnsi="Times New Roman" w:eastAsia="Times New Roman" w:cs="Times New Roman"/>
                <w:sz w:val="24"/>
                <w:szCs w:val="24"/>
                <w:lang w:val="kk-KZ"/>
              </w:rPr>
            </w:pPr>
          </w:p>
        </w:tc>
        <w:tc>
          <w:tcPr>
            <w:tcW w:w="2852" w:type="dxa"/>
            <w:gridSpan w:val="3"/>
          </w:tcPr>
          <w:p w14:paraId="76A0B606">
            <w:pPr>
              <w:rPr>
                <w:rFonts w:ascii="Times New Roman" w:hAnsi="Times New Roman" w:cs="Times New Roman"/>
                <w:b/>
                <w:color w:val="000000"/>
                <w:sz w:val="24"/>
                <w:szCs w:val="24"/>
                <w:lang w:val="kk-KZ" w:bidi="en-US"/>
              </w:rPr>
            </w:pPr>
            <w:r>
              <w:rPr>
                <w:rFonts w:ascii="Times New Roman" w:hAnsi="Times New Roman" w:cs="Times New Roman"/>
                <w:color w:val="000000"/>
                <w:sz w:val="24"/>
                <w:szCs w:val="24"/>
                <w:shd w:val="clear" w:color="auto" w:fill="FFFFFF"/>
                <w:lang w:val="kk-KZ"/>
              </w:rPr>
              <w:t xml:space="preserve"> </w:t>
            </w:r>
            <w:r>
              <w:rPr>
                <w:rFonts w:ascii="Times New Roman" w:hAnsi="Times New Roman" w:cs="Times New Roman"/>
                <w:b/>
                <w:color w:val="000000"/>
                <w:sz w:val="24"/>
                <w:szCs w:val="24"/>
                <w:lang w:val="kk-KZ" w:bidi="en-US"/>
              </w:rPr>
              <w:t>Математика негіздері</w:t>
            </w:r>
          </w:p>
          <w:p w14:paraId="71656283">
            <w:pPr>
              <w:widowControl w:val="0"/>
              <w:autoSpaceDE w:val="0"/>
              <w:autoSpaceDN w:val="0"/>
              <w:spacing w:line="274" w:lineRule="exact"/>
              <w:outlineLvl w:val="1"/>
              <w:rPr>
                <w:rFonts w:ascii="Times New Roman" w:hAnsi="Times New Roman" w:eastAsia="Times New Roman" w:cs="Times New Roman"/>
                <w:b/>
                <w:bCs/>
                <w:sz w:val="24"/>
                <w:szCs w:val="24"/>
                <w:lang w:val="kk-KZ"/>
              </w:rPr>
            </w:pPr>
            <w:r>
              <w:rPr>
                <w:rFonts w:ascii="Times New Roman" w:hAnsi="Times New Roman" w:eastAsia="Times New Roman" w:cs="Times New Roman"/>
                <w:b/>
                <w:bCs/>
                <w:sz w:val="24"/>
                <w:szCs w:val="24"/>
                <w:lang w:val="kk-KZ"/>
              </w:rPr>
              <w:t xml:space="preserve">Міндеті: </w:t>
            </w:r>
            <w:r>
              <w:rPr>
                <w:rFonts w:ascii="Times New Roman" w:hAnsi="Times New Roman" w:eastAsia="Times New Roman" w:cs="Times New Roman"/>
                <w:bCs/>
                <w:sz w:val="24"/>
                <w:szCs w:val="24"/>
                <w:lang w:val="kk-KZ"/>
              </w:rPr>
              <w:t xml:space="preserve"> 0 ден 9 дейінгі цифрмен таныстыру. «Қанша?», «Нешінші?» сұрақтарын ажырату, оларға дұрыс жауап беру</w:t>
            </w:r>
          </w:p>
          <w:p w14:paraId="3B8D2D03">
            <w:pPr>
              <w:widowControl w:val="0"/>
              <w:autoSpaceDE w:val="0"/>
              <w:autoSpaceDN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Мақсаты: </w:t>
            </w:r>
            <w:r>
              <w:rPr>
                <w:rFonts w:ascii="Times New Roman" w:hAnsi="Times New Roman" w:eastAsia="Times New Roman" w:cs="Times New Roman"/>
                <w:sz w:val="24"/>
                <w:szCs w:val="24"/>
                <w:lang w:val="kk-KZ"/>
              </w:rPr>
              <w:t xml:space="preserve">Келесі санды 1-ді қосу арқылы және 1-ді азайту арқылы алу тәсілімен таныстыру   </w:t>
            </w:r>
          </w:p>
          <w:p w14:paraId="706498E9">
            <w:pPr>
              <w:widowControl w:val="0"/>
              <w:autoSpaceDE w:val="0"/>
              <w:autoSpaceDN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Сандық сәуле бойынша педагог 1-ге азайту амалын көрсетеді.</w:t>
            </w:r>
          </w:p>
          <w:p w14:paraId="2BE8C566">
            <w:pPr>
              <w:widowControl w:val="0"/>
              <w:autoSpaceDE w:val="0"/>
              <w:autoSpaceDN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eastAsia="ru-RU"/>
              </w:rPr>
              <w:drawing>
                <wp:inline distT="0" distB="0" distL="0" distR="0">
                  <wp:extent cx="1323975" cy="2952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323975" cy="295275"/>
                          </a:xfrm>
                          <a:prstGeom prst="rect">
                            <a:avLst/>
                          </a:prstGeom>
                          <a:noFill/>
                          <a:ln>
                            <a:noFill/>
                          </a:ln>
                        </pic:spPr>
                      </pic:pic>
                    </a:graphicData>
                  </a:graphic>
                </wp:inline>
              </w:drawing>
            </w:r>
            <w:r>
              <w:rPr>
                <w:rFonts w:ascii="Times New Roman" w:hAnsi="Times New Roman" w:eastAsia="Times New Roman" w:cs="Times New Roman"/>
                <w:sz w:val="24"/>
                <w:szCs w:val="24"/>
                <w:lang w:val="kk-KZ"/>
              </w:rPr>
              <w:t>Сонымен</w:t>
            </w:r>
          </w:p>
          <w:p w14:paraId="16E2114F">
            <w:pPr>
              <w:widowControl w:val="0"/>
              <w:autoSpaceDE w:val="0"/>
              <w:autoSpaceDN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10 – 1 = 9</w:t>
            </w:r>
          </w:p>
          <w:p w14:paraId="7C20E66E">
            <w:pPr>
              <w:widowControl w:val="0"/>
              <w:autoSpaceDE w:val="0"/>
              <w:autoSpaceDN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9 –1 = 8</w:t>
            </w:r>
          </w:p>
          <w:p w14:paraId="1B57CD7D">
            <w:pPr>
              <w:widowControl w:val="0"/>
              <w:autoSpaceDE w:val="0"/>
              <w:autoSpaceDN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8 – 1 = 7</w:t>
            </w:r>
          </w:p>
          <w:p w14:paraId="516B9138">
            <w:pPr>
              <w:rPr>
                <w:rFonts w:ascii="Times New Roman" w:hAnsi="Times New Roman" w:cs="Times New Roman"/>
                <w:color w:val="000000"/>
                <w:sz w:val="24"/>
                <w:szCs w:val="24"/>
                <w:lang w:val="kk-KZ" w:bidi="en-US"/>
              </w:rPr>
            </w:pPr>
            <w:r>
              <w:rPr>
                <w:rFonts w:ascii="Times New Roman" w:hAnsi="Times New Roman" w:eastAsia="Times New Roman" w:cs="Times New Roman"/>
                <w:sz w:val="24"/>
                <w:szCs w:val="24"/>
                <w:lang w:val="kk-KZ"/>
              </w:rPr>
              <w:t>7 – 1 = 6</w:t>
            </w:r>
          </w:p>
          <w:p w14:paraId="08AE8EB2">
            <w:pPr>
              <w:rPr>
                <w:rFonts w:ascii="Times New Roman" w:hAnsi="Times New Roman" w:eastAsia="Calibri" w:cs="Times New Roman"/>
                <w:b/>
                <w:sz w:val="24"/>
                <w:szCs w:val="24"/>
                <w:lang w:val="kk-KZ"/>
              </w:rPr>
            </w:pPr>
            <w:r>
              <w:rPr>
                <w:rFonts w:ascii="Times New Roman" w:hAnsi="Times New Roman" w:cs="Times New Roman"/>
                <w:b/>
                <w:color w:val="000000"/>
                <w:sz w:val="24"/>
                <w:szCs w:val="24"/>
                <w:lang w:val="kk-KZ" w:bidi="en-US"/>
              </w:rPr>
              <w:t xml:space="preserve">   </w:t>
            </w:r>
            <w:r>
              <w:rPr>
                <w:rFonts w:ascii="Times New Roman" w:hAnsi="Times New Roman" w:eastAsia="Calibri" w:cs="Times New Roman"/>
                <w:b/>
                <w:sz w:val="24"/>
                <w:szCs w:val="24"/>
                <w:lang w:val="kk-KZ"/>
              </w:rPr>
              <w:t xml:space="preserve">Көркем әдебиет </w:t>
            </w:r>
          </w:p>
          <w:p w14:paraId="68556BC8">
            <w:pPr>
              <w:spacing w:after="25" w:line="256" w:lineRule="auto"/>
              <w:ind w:left="3"/>
              <w:rPr>
                <w:rFonts w:ascii="Times New Roman" w:hAnsi="Times New Roman" w:cs="Times New Roman"/>
                <w:sz w:val="24"/>
                <w:szCs w:val="24"/>
                <w:lang w:val="kk-KZ"/>
              </w:rPr>
            </w:pPr>
            <w:r>
              <w:rPr>
                <w:rFonts w:ascii="Times New Roman" w:hAnsi="Times New Roman" w:cs="Times New Roman"/>
                <w:b/>
                <w:sz w:val="24"/>
                <w:szCs w:val="24"/>
                <w:lang w:val="kk-KZ"/>
              </w:rPr>
              <w:t xml:space="preserve">Міндеті: </w:t>
            </w:r>
            <w:r>
              <w:rPr>
                <w:rFonts w:ascii="Times New Roman" w:hAnsi="Times New Roman" w:cs="Times New Roman"/>
                <w:sz w:val="24"/>
                <w:szCs w:val="24"/>
                <w:lang w:val="kk-KZ"/>
              </w:rPr>
              <w:t xml:space="preserve"> -Балалардың назарын кітаптың безендірілуіне, иллюстрацияларына аудару    </w:t>
            </w:r>
          </w:p>
          <w:p w14:paraId="2E984235">
            <w:pPr>
              <w:widowControl w:val="0"/>
              <w:autoSpaceDE w:val="0"/>
              <w:autoSpaceDN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Мақсаты:</w:t>
            </w:r>
            <w:r>
              <w:rPr>
                <w:rFonts w:ascii="Times New Roman" w:hAnsi="Times New Roman" w:cs="Times New Roman"/>
                <w:sz w:val="24"/>
                <w:szCs w:val="24"/>
                <w:lang w:val="kk-KZ"/>
              </w:rPr>
              <w:t xml:space="preserve"> </w:t>
            </w:r>
            <w:r>
              <w:rPr>
                <w:rFonts w:ascii="Times New Roman" w:hAnsi="Times New Roman" w:eastAsia="Times New Roman" w:cs="Times New Roman"/>
                <w:sz w:val="24"/>
                <w:szCs w:val="24"/>
                <w:lang w:val="kk-KZ"/>
              </w:rPr>
              <w:t>əңгіменің мағынасын интонациямен мазмұндауға</w:t>
            </w:r>
          </w:p>
          <w:p w14:paraId="2DCD7E3F">
            <w:pPr>
              <w:widowControl w:val="0"/>
              <w:autoSpaceDE w:val="0"/>
              <w:autoSpaceDN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жетелеу.</w:t>
            </w:r>
          </w:p>
          <w:p w14:paraId="4B27353E">
            <w:pPr>
              <w:widowControl w:val="0"/>
              <w:autoSpaceDE w:val="0"/>
              <w:autoSpaceDN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Жұмбақты шеш.</w:t>
            </w:r>
          </w:p>
          <w:p w14:paraId="67AF5999">
            <w:pPr>
              <w:widowControl w:val="0"/>
              <w:autoSpaceDE w:val="0"/>
              <w:autoSpaceDN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Тоқылдатып, мазаны ап,</w:t>
            </w:r>
          </w:p>
          <w:p w14:paraId="0289B70D">
            <w:pPr>
              <w:widowControl w:val="0"/>
              <w:autoSpaceDE w:val="0"/>
              <w:autoSpaceDN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Ағаштарды тазалап,</w:t>
            </w:r>
          </w:p>
          <w:p w14:paraId="50A3512E">
            <w:pPr>
              <w:widowControl w:val="0"/>
              <w:autoSpaceDE w:val="0"/>
              <w:autoSpaceDN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Ормандарды емдейді,</w:t>
            </w:r>
          </w:p>
          <w:p w14:paraId="3D71BA35">
            <w:pPr>
              <w:widowControl w:val="0"/>
              <w:autoSpaceDE w:val="0"/>
              <w:autoSpaceDN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Зиянкесті жазалап. (Тоқылдақ)</w:t>
            </w:r>
          </w:p>
          <w:p w14:paraId="06830C52">
            <w:pPr>
              <w:widowControl w:val="0"/>
              <w:autoSpaceDE w:val="0"/>
              <w:autoSpaceDN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3. Суретте қай құс жасырынған? Боя.</w:t>
            </w:r>
          </w:p>
          <w:p w14:paraId="5CCE3CEF">
            <w:pPr>
              <w:widowControl w:val="0"/>
              <w:autoSpaceDE w:val="0"/>
              <w:autoSpaceDN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4. Ұйқасын тап.</w:t>
            </w:r>
          </w:p>
          <w:p w14:paraId="7FE254F7">
            <w:pPr>
              <w:widowControl w:val="0"/>
              <w:autoSpaceDE w:val="0"/>
              <w:autoSpaceDN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Тұмсығымен шымшып,</w:t>
            </w:r>
          </w:p>
          <w:p w14:paraId="465952D0">
            <w:pPr>
              <w:widowControl w:val="0"/>
              <w:autoSpaceDE w:val="0"/>
              <w:autoSpaceDN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Құрт тереді ... . (Шымшық)</w:t>
            </w:r>
          </w:p>
          <w:p w14:paraId="109FBA99">
            <w:pPr>
              <w:widowControl w:val="0"/>
              <w:autoSpaceDE w:val="0"/>
              <w:autoSpaceDN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Ойын-жаттығу: «Қыстап қалатын жəне ұшып келетін құстар».</w:t>
            </w:r>
          </w:p>
          <w:p w14:paraId="191E2009">
            <w:pPr>
              <w:widowControl w:val="0"/>
              <w:autoSpaceDE w:val="0"/>
              <w:autoSpaceDN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Мақсаты:</w:t>
            </w:r>
            <w:r>
              <w:rPr>
                <w:rFonts w:ascii="Times New Roman" w:hAnsi="Times New Roman" w:eastAsia="Times New Roman" w:cs="Times New Roman"/>
                <w:sz w:val="24"/>
                <w:szCs w:val="24"/>
                <w:lang w:val="kk-KZ"/>
              </w:rPr>
              <w:t xml:space="preserve"> балаларды қыстап қалатын құстар мен жыл құстарын айыра білуге үйрету.</w:t>
            </w:r>
          </w:p>
          <w:p w14:paraId="6826E3E4">
            <w:pPr>
              <w:widowControl w:val="0"/>
              <w:autoSpaceDE w:val="0"/>
              <w:autoSpaceDN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Балалардың сөйлеу тілін белсендіру.</w:t>
            </w:r>
          </w:p>
          <w:p w14:paraId="7CF72469">
            <w:pPr>
              <w:widowControl w:val="0"/>
              <w:autoSpaceDE w:val="0"/>
              <w:autoSpaceDN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Материал: қыстап қалатын құстар мен жыл құстары бейнеленген иллюстрациялар.</w:t>
            </w:r>
          </w:p>
          <w:p w14:paraId="4A8D2FCF">
            <w:pPr>
              <w:widowControl w:val="0"/>
              <w:autoSpaceDE w:val="0"/>
              <w:autoSpaceDN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Сипаты:балалар екі топқа бөлінеді, бірінші топ жыл құстары бейнеленген суреттерді,</w:t>
            </w:r>
          </w:p>
          <w:p w14:paraId="1238EE2D">
            <w:pPr>
              <w:widowControl w:val="0"/>
              <w:autoSpaceDE w:val="0"/>
              <w:autoSpaceDN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 екінші топ қыстап қалатын құстар бейнеленген суреттерді жинайды. Ойыннан кейін</w:t>
            </w:r>
          </w:p>
          <w:p w14:paraId="7C2EA4A6">
            <w:pPr>
              <w:ind w:right="-108"/>
              <w:rPr>
                <w:rFonts w:ascii="Times New Roman" w:hAnsi="Times New Roman" w:cs="Times New Roman"/>
                <w:b/>
                <w:color w:val="000000"/>
                <w:sz w:val="24"/>
                <w:szCs w:val="24"/>
                <w:lang w:val="kk-KZ" w:bidi="en-US"/>
              </w:rPr>
            </w:pPr>
            <w:r>
              <w:rPr>
                <w:rFonts w:ascii="Times New Roman" w:hAnsi="Times New Roman" w:eastAsia="Times New Roman" w:cs="Times New Roman"/>
                <w:sz w:val="24"/>
                <w:szCs w:val="24"/>
                <w:lang w:val="kk-KZ"/>
              </w:rPr>
              <w:t>жыл құстары панно түрінде орналастырылады</w:t>
            </w:r>
            <w:r>
              <w:rPr>
                <w:rFonts w:ascii="Times New Roman" w:hAnsi="Times New Roman" w:cs="Times New Roman"/>
                <w:b/>
                <w:color w:val="000000"/>
                <w:sz w:val="24"/>
                <w:szCs w:val="24"/>
                <w:lang w:val="kk-KZ" w:bidi="en-US"/>
              </w:rPr>
              <w:t xml:space="preserve">      </w:t>
            </w:r>
          </w:p>
          <w:p w14:paraId="331CC102">
            <w:pPr>
              <w:rPr>
                <w:rFonts w:ascii="Times New Roman" w:hAnsi="Times New Roman" w:cs="Times New Roman"/>
                <w:b/>
                <w:sz w:val="24"/>
                <w:szCs w:val="24"/>
                <w:lang w:val="kk-KZ"/>
              </w:rPr>
            </w:pPr>
            <w:r>
              <w:rPr>
                <w:rFonts w:ascii="Times New Roman" w:hAnsi="Times New Roman" w:cs="Times New Roman"/>
                <w:b/>
                <w:color w:val="000000"/>
                <w:sz w:val="24"/>
                <w:szCs w:val="24"/>
                <w:lang w:val="kk-KZ" w:bidi="en-US"/>
              </w:rPr>
              <w:t xml:space="preserve">        </w:t>
            </w:r>
            <w:r>
              <w:rPr>
                <w:rFonts w:ascii="Times New Roman" w:hAnsi="Times New Roman" w:cs="Times New Roman"/>
                <w:b/>
                <w:sz w:val="24"/>
                <w:szCs w:val="24"/>
                <w:lang w:val="kk-KZ"/>
              </w:rPr>
              <w:t>Сауат ашу негіздері</w:t>
            </w:r>
          </w:p>
          <w:p w14:paraId="7359D6ED">
            <w:pPr>
              <w:rPr>
                <w:rFonts w:ascii="Times New Roman" w:hAnsi="Times New Roman" w:cs="Times New Roman"/>
                <w:sz w:val="24"/>
                <w:szCs w:val="24"/>
                <w:lang w:val="kk-KZ"/>
              </w:rPr>
            </w:pPr>
            <w:r>
              <w:rPr>
                <w:rFonts w:ascii="Times New Roman" w:hAnsi="Times New Roman" w:cs="Times New Roman"/>
                <w:b/>
                <w:sz w:val="24"/>
                <w:szCs w:val="24"/>
                <w:lang w:val="kk-KZ"/>
              </w:rPr>
              <w:t xml:space="preserve"> Міндеті </w:t>
            </w:r>
            <w:r>
              <w:rPr>
                <w:rFonts w:ascii="Times New Roman" w:hAnsi="Times New Roman" w:cs="Times New Roman"/>
                <w:sz w:val="24"/>
                <w:szCs w:val="24"/>
                <w:lang w:val="kk-KZ"/>
              </w:rPr>
              <w:t>Жазу парағында бағдарлай білу, жазу жолы мен жоларалық кеңістікті ажырата білуге үйрету</w:t>
            </w:r>
          </w:p>
          <w:p w14:paraId="5DC9B104">
            <w:pPr>
              <w:widowControl w:val="0"/>
              <w:autoSpaceDE w:val="0"/>
              <w:autoSpaceDN w:val="0"/>
              <w:rPr>
                <w:rFonts w:ascii="Times New Roman" w:hAnsi="Times New Roman" w:cs="Times New Roman"/>
                <w:sz w:val="24"/>
                <w:szCs w:val="24"/>
                <w:lang w:val="kk-KZ"/>
              </w:rPr>
            </w:pPr>
            <w:r>
              <w:rPr>
                <w:rFonts w:ascii="Times New Roman" w:hAnsi="Times New Roman" w:eastAsia="Times New Roman" w:cs="Times New Roman"/>
                <w:b/>
                <w:sz w:val="24"/>
                <w:szCs w:val="24"/>
                <w:lang w:val="kk-KZ"/>
              </w:rPr>
              <w:t xml:space="preserve">Мақсаты </w:t>
            </w:r>
            <w:r>
              <w:rPr>
                <w:rFonts w:ascii="Times New Roman" w:hAnsi="Times New Roman" w:eastAsia="Times New Roman" w:cs="Times New Roman"/>
                <w:sz w:val="24"/>
                <w:szCs w:val="24"/>
                <w:lang w:val="kk-KZ"/>
              </w:rPr>
              <w:t xml:space="preserve"> Берілген буынға сөз құрай алу дағдыларын бекіту</w:t>
            </w:r>
          </w:p>
          <w:p w14:paraId="035444A6">
            <w:pPr>
              <w:rPr>
                <w:rFonts w:ascii="Times New Roman" w:hAnsi="Times New Roman" w:cs="Times New Roman"/>
                <w:b/>
                <w:sz w:val="24"/>
                <w:szCs w:val="24"/>
                <w:lang w:val="kk-KZ"/>
              </w:rPr>
            </w:pPr>
          </w:p>
          <w:p w14:paraId="3043E2B9">
            <w:pPr>
              <w:rPr>
                <w:rFonts w:ascii="Times New Roman" w:hAnsi="Times New Roman" w:cs="Times New Roman"/>
                <w:b/>
                <w:sz w:val="24"/>
                <w:szCs w:val="24"/>
                <w:lang w:val="kk-KZ"/>
              </w:rPr>
            </w:pPr>
            <w:r>
              <w:rPr>
                <w:rFonts w:ascii="Times New Roman" w:hAnsi="Times New Roman" w:cs="Times New Roman"/>
                <w:b/>
                <w:sz w:val="24"/>
                <w:szCs w:val="24"/>
                <w:lang w:val="kk-KZ"/>
              </w:rPr>
              <w:t>«Буынды қос» дидактикалық ойыны (доппен)</w:t>
            </w:r>
          </w:p>
          <w:p w14:paraId="253F67B6">
            <w:pPr>
              <w:rPr>
                <w:rFonts w:ascii="Times New Roman" w:hAnsi="Times New Roman" w:cs="Times New Roman"/>
                <w:sz w:val="24"/>
                <w:szCs w:val="24"/>
                <w:lang w:val="kk-KZ"/>
              </w:rPr>
            </w:pP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Балалар, шеңберге тұрайық. Мен буынды айтып, бір балаға допты лақтырамын, бала</w:t>
            </w:r>
          </w:p>
          <w:p w14:paraId="6E09D311">
            <w:pPr>
              <w:rPr>
                <w:rFonts w:ascii="Times New Roman" w:hAnsi="Times New Roman" w:cs="Times New Roman"/>
                <w:sz w:val="24"/>
                <w:szCs w:val="24"/>
                <w:lang w:val="kk-KZ"/>
              </w:rPr>
            </w:pPr>
            <w:r>
              <w:rPr>
                <w:rFonts w:ascii="Times New Roman" w:hAnsi="Times New Roman" w:cs="Times New Roman"/>
                <w:sz w:val="24"/>
                <w:szCs w:val="24"/>
                <w:lang w:val="kk-KZ"/>
              </w:rPr>
              <w:t>допты ұстап алып, бір немесе бірнеше буынды қосып, сөзді жалғастырады. Кім дұрыс айта</w:t>
            </w:r>
          </w:p>
          <w:p w14:paraId="67AAF4E5">
            <w:pPr>
              <w:rPr>
                <w:rFonts w:ascii="Times New Roman" w:hAnsi="Times New Roman" w:cs="Times New Roman"/>
                <w:sz w:val="24"/>
                <w:szCs w:val="24"/>
                <w:lang w:val="kk-KZ"/>
              </w:rPr>
            </w:pPr>
            <w:r>
              <w:rPr>
                <w:rFonts w:ascii="Times New Roman" w:hAnsi="Times New Roman" w:cs="Times New Roman"/>
                <w:sz w:val="24"/>
                <w:szCs w:val="24"/>
                <w:lang w:val="kk-KZ"/>
              </w:rPr>
              <w:t>алмаса немесе тез буынды айтпаса, айыбын өтейді.</w:t>
            </w:r>
          </w:p>
          <w:p w14:paraId="3DD3FD6D">
            <w:pPr>
              <w:rPr>
                <w:rFonts w:ascii="Times New Roman" w:hAnsi="Times New Roman" w:cs="Times New Roman"/>
                <w:sz w:val="24"/>
                <w:szCs w:val="24"/>
                <w:lang w:val="kk-KZ"/>
              </w:rPr>
            </w:pPr>
            <w:r>
              <w:rPr>
                <w:rFonts w:ascii="Times New Roman" w:hAnsi="Times New Roman" w:cs="Times New Roman"/>
                <w:sz w:val="24"/>
                <w:szCs w:val="24"/>
                <w:lang w:val="kk-KZ"/>
              </w:rPr>
              <w:t>Мысалы: ( ас+паз, кі+тап, ба+лық, ба+ла). Ойынды өзгертуге болады.</w:t>
            </w:r>
          </w:p>
          <w:p w14:paraId="3272A54A">
            <w:pPr>
              <w:rPr>
                <w:rFonts w:ascii="Times New Roman" w:hAnsi="Times New Roman" w:cs="Times New Roman"/>
                <w:sz w:val="24"/>
                <w:szCs w:val="24"/>
                <w:lang w:val="kk-KZ"/>
              </w:rPr>
            </w:pPr>
            <w:r>
              <w:rPr>
                <w:rFonts w:ascii="Times New Roman" w:hAnsi="Times New Roman" w:cs="Times New Roman"/>
                <w:sz w:val="24"/>
                <w:szCs w:val="24"/>
                <w:lang w:val="kk-KZ"/>
              </w:rPr>
              <w:t>«Бір буыннан басталатын бірнеше сөз» дидактикалық ойыны</w:t>
            </w:r>
          </w:p>
          <w:p w14:paraId="656129D3">
            <w:pPr>
              <w:rPr>
                <w:rFonts w:ascii="Times New Roman" w:hAnsi="Times New Roman" w:cs="Times New Roman"/>
                <w:sz w:val="24"/>
                <w:szCs w:val="24"/>
                <w:lang w:val="kk-KZ"/>
              </w:rPr>
            </w:pPr>
            <w:r>
              <w:rPr>
                <w:rFonts w:ascii="Times New Roman" w:hAnsi="Times New Roman" w:cs="Times New Roman"/>
                <w:sz w:val="24"/>
                <w:szCs w:val="24"/>
                <w:lang w:val="kk-KZ"/>
              </w:rPr>
              <w:t>Педагог балаларды екі топқа бөледі. Педагог бір буынды айтады, балалар жалғастырып,</w:t>
            </w:r>
          </w:p>
          <w:p w14:paraId="6D2535D9">
            <w:pPr>
              <w:rPr>
                <w:rFonts w:ascii="Times New Roman" w:hAnsi="Times New Roman" w:cs="Times New Roman"/>
                <w:sz w:val="24"/>
                <w:szCs w:val="24"/>
                <w:lang w:val="kk-KZ"/>
              </w:rPr>
            </w:pPr>
            <w:r>
              <w:rPr>
                <w:rFonts w:ascii="Times New Roman" w:hAnsi="Times New Roman" w:cs="Times New Roman"/>
                <w:sz w:val="24"/>
                <w:szCs w:val="24"/>
                <w:lang w:val="kk-KZ"/>
              </w:rPr>
              <w:t>келесі буынды табады. Бір буыннан бірнеше сөз құрауға жарысады. Сөз айтқан балаларға</w:t>
            </w:r>
          </w:p>
          <w:p w14:paraId="096E3E87">
            <w:pPr>
              <w:rPr>
                <w:rFonts w:ascii="Times New Roman" w:hAnsi="Times New Roman" w:cs="Times New Roman"/>
                <w:sz w:val="24"/>
                <w:szCs w:val="24"/>
                <w:lang w:val="kk-KZ"/>
              </w:rPr>
            </w:pPr>
            <w:r>
              <w:rPr>
                <w:rFonts w:ascii="Times New Roman" w:hAnsi="Times New Roman" w:cs="Times New Roman"/>
                <w:sz w:val="24"/>
                <w:szCs w:val="24"/>
                <w:lang w:val="kk-KZ"/>
              </w:rPr>
              <w:t>жұлдызшы беріліп отырады. Қай топ бір буыннан ең көп сөз айтады екен.</w:t>
            </w:r>
          </w:p>
          <w:p w14:paraId="01C57EAF">
            <w:pPr>
              <w:rPr>
                <w:rFonts w:ascii="Times New Roman" w:hAnsi="Times New Roman" w:cs="Times New Roman"/>
                <w:sz w:val="24"/>
                <w:szCs w:val="24"/>
                <w:lang w:val="kk-KZ"/>
              </w:rPr>
            </w:pPr>
            <w:r>
              <w:rPr>
                <w:rFonts w:ascii="Times New Roman" w:hAnsi="Times New Roman" w:cs="Times New Roman"/>
                <w:sz w:val="24"/>
                <w:szCs w:val="24"/>
                <w:lang w:val="kk-KZ"/>
              </w:rPr>
              <w:t>Мысалы: (те-) те-(геш) , те-(рек), те-(мір), те-(тік), көр-(пе), (ор-) ор-(та), ор-(ман),</w:t>
            </w:r>
          </w:p>
          <w:p w14:paraId="077D0B03">
            <w:pPr>
              <w:rPr>
                <w:rFonts w:ascii="Times New Roman" w:hAnsi="Times New Roman" w:cs="Times New Roman"/>
                <w:sz w:val="24"/>
                <w:szCs w:val="24"/>
                <w:lang w:val="kk-KZ"/>
              </w:rPr>
            </w:pPr>
            <w:r>
              <w:rPr>
                <w:rFonts w:ascii="Times New Roman" w:hAnsi="Times New Roman" w:cs="Times New Roman"/>
                <w:sz w:val="24"/>
                <w:szCs w:val="24"/>
                <w:lang w:val="kk-KZ"/>
              </w:rPr>
              <w:t>о-(рақ), (өр-) өр-(мек), өр-(кеш), өр-(ле), өр-(мек-ші), өр(т), (да-) да(мыл-да), да(был),</w:t>
            </w:r>
          </w:p>
          <w:p w14:paraId="056AE9BD">
            <w:pPr>
              <w:rPr>
                <w:rFonts w:ascii="Times New Roman" w:hAnsi="Times New Roman" w:cs="Times New Roman"/>
                <w:sz w:val="24"/>
                <w:szCs w:val="24"/>
                <w:lang w:val="kk-KZ"/>
              </w:rPr>
            </w:pPr>
            <w:r>
              <w:rPr>
                <w:rFonts w:ascii="Times New Roman" w:hAnsi="Times New Roman" w:cs="Times New Roman"/>
                <w:sz w:val="24"/>
                <w:szCs w:val="24"/>
                <w:lang w:val="kk-KZ"/>
              </w:rPr>
              <w:t>да(қыл), да(уыс), Да(риға), Дə(рия).</w:t>
            </w:r>
          </w:p>
          <w:p w14:paraId="770FB29D">
            <w:pPr>
              <w:rPr>
                <w:rFonts w:ascii="Times New Roman" w:hAnsi="Times New Roman" w:cs="Times New Roman"/>
                <w:b/>
                <w:sz w:val="24"/>
                <w:szCs w:val="24"/>
                <w:lang w:val="kk-KZ"/>
              </w:rPr>
            </w:pPr>
          </w:p>
          <w:p w14:paraId="3D87D75A">
            <w:pPr>
              <w:rPr>
                <w:rFonts w:ascii="Times New Roman" w:hAnsi="Times New Roman" w:cs="Times New Roman"/>
                <w:b/>
                <w:sz w:val="24"/>
                <w:szCs w:val="24"/>
                <w:lang w:val="kk-KZ"/>
              </w:rPr>
            </w:pPr>
            <w:r>
              <w:rPr>
                <w:rFonts w:ascii="Times New Roman" w:hAnsi="Times New Roman" w:cs="Times New Roman"/>
                <w:b/>
                <w:sz w:val="24"/>
                <w:szCs w:val="24"/>
                <w:lang w:val="kk-KZ"/>
              </w:rPr>
              <w:t>Сурет салу</w:t>
            </w:r>
          </w:p>
          <w:p w14:paraId="3C9425E1">
            <w:pPr>
              <w:tabs>
                <w:tab w:val="left" w:pos="491"/>
              </w:tabs>
              <w:spacing w:before="1"/>
              <w:ind w:right="166"/>
              <w:rPr>
                <w:rFonts w:ascii="Times New Roman" w:hAnsi="Times New Roman" w:eastAsia="Times New Roman" w:cs="Times New Roman"/>
                <w:color w:val="000000"/>
                <w:sz w:val="24"/>
                <w:szCs w:val="24"/>
                <w:lang w:val="kk-KZ" w:bidi="en-US"/>
              </w:rPr>
            </w:pPr>
            <w:r>
              <w:rPr>
                <w:rFonts w:ascii="Times New Roman" w:hAnsi="Times New Roman" w:eastAsia="Times New Roman" w:cs="Times New Roman"/>
                <w:b/>
                <w:color w:val="000000"/>
                <w:sz w:val="24"/>
                <w:szCs w:val="24"/>
                <w:lang w:val="kk-KZ" w:bidi="en-US"/>
              </w:rPr>
              <w:t xml:space="preserve">Міндеті: - </w:t>
            </w:r>
            <w:r>
              <w:rPr>
                <w:rFonts w:ascii="Times New Roman" w:hAnsi="Times New Roman" w:eastAsia="Times New Roman" w:cs="Times New Roman"/>
                <w:color w:val="000000"/>
                <w:sz w:val="24"/>
                <w:szCs w:val="24"/>
                <w:lang w:val="kk-KZ" w:bidi="en-US"/>
              </w:rPr>
              <w:t xml:space="preserve">- Қазақ халқының ұлттық қиімдері мен ою- өрнектері туралы білімдерін кеңейту </w:t>
            </w:r>
          </w:p>
          <w:p w14:paraId="456CCA4F">
            <w:pPr>
              <w:tabs>
                <w:tab w:val="left" w:pos="491"/>
              </w:tabs>
              <w:spacing w:before="1"/>
              <w:ind w:right="166"/>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 Шынайы бейнесіне қарап және ойдан пішіндері мен өлшемі әртүрлі таныс заттарды м салу.</w:t>
            </w:r>
          </w:p>
          <w:p w14:paraId="1C9FC8C0">
            <w:pPr>
              <w:ind w:right="-108"/>
              <w:rPr>
                <w:rFonts w:ascii="Times New Roman" w:hAnsi="Times New Roman" w:eastAsia="Calibri" w:cs="Times New Roman"/>
                <w:b/>
                <w:bCs/>
                <w:sz w:val="24"/>
                <w:szCs w:val="24"/>
                <w:lang w:val="kk-KZ"/>
              </w:rPr>
            </w:pPr>
          </w:p>
        </w:tc>
        <w:tc>
          <w:tcPr>
            <w:tcW w:w="2600" w:type="dxa"/>
            <w:gridSpan w:val="2"/>
          </w:tcPr>
          <w:p w14:paraId="14F35F69">
            <w:pPr>
              <w:rPr>
                <w:rFonts w:ascii="Times New Roman" w:hAnsi="Times New Roman" w:cs="Times New Roman"/>
                <w:b/>
                <w:sz w:val="24"/>
                <w:szCs w:val="24"/>
                <w:lang w:val="kk-KZ"/>
              </w:rPr>
            </w:pPr>
            <w:r>
              <w:rPr>
                <w:rFonts w:ascii="Times New Roman" w:hAnsi="Times New Roman" w:cs="Times New Roman"/>
                <w:b/>
                <w:sz w:val="24"/>
                <w:szCs w:val="24"/>
                <w:lang w:val="kk-KZ"/>
              </w:rPr>
              <w:t>Сөйлеуді дамыту</w:t>
            </w:r>
          </w:p>
          <w:p w14:paraId="77748B17">
            <w:pPr>
              <w:tabs>
                <w:tab w:val="left" w:pos="766"/>
              </w:tabs>
              <w:spacing w:before="1"/>
              <w:rPr>
                <w:rFonts w:ascii="Times New Roman" w:hAnsi="Times New Roman" w:cs="Times New Roman"/>
                <w:sz w:val="24"/>
                <w:szCs w:val="24"/>
                <w:lang w:val="kk-KZ"/>
              </w:rPr>
            </w:pPr>
            <w:r>
              <w:rPr>
                <w:rFonts w:ascii="Times New Roman" w:hAnsi="Times New Roman" w:cs="Times New Roman"/>
                <w:b/>
                <w:sz w:val="24"/>
                <w:szCs w:val="24"/>
                <w:lang w:val="kk-KZ"/>
              </w:rPr>
              <w:t xml:space="preserve"> Міндеті:  -</w:t>
            </w:r>
            <w:r>
              <w:rPr>
                <w:rFonts w:ascii="Times New Roman" w:hAnsi="Times New Roman" w:cs="Times New Roman"/>
                <w:sz w:val="24"/>
                <w:szCs w:val="24"/>
                <w:lang w:val="kk-KZ"/>
              </w:rPr>
              <w:t xml:space="preserve"> Интонациясы бойынша сөйлемдерді (хабарлы, сұраулы, лепті) ажыратып, сөйлегенде қолдана білуді дамыту </w:t>
            </w:r>
          </w:p>
          <w:p w14:paraId="0EA342E4">
            <w:pPr>
              <w:widowControl w:val="0"/>
              <w:autoSpaceDE w:val="0"/>
              <w:autoSpaceDN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Мақсаты </w:t>
            </w:r>
            <w:r>
              <w:rPr>
                <w:rFonts w:ascii="Times New Roman" w:hAnsi="Times New Roman" w:eastAsia="Times New Roman" w:cs="Times New Roman"/>
                <w:sz w:val="24"/>
                <w:szCs w:val="24"/>
                <w:lang w:val="kk-KZ"/>
              </w:rPr>
              <w:t xml:space="preserve">   «М» – «Н» дыбыстарын салыстыру</w:t>
            </w:r>
            <w:r>
              <w:rPr>
                <w:rFonts w:ascii="Times New Roman" w:hAnsi="Times New Roman" w:eastAsia="Times New Roman" w:cs="Times New Roman"/>
                <w:b/>
                <w:sz w:val="24"/>
                <w:szCs w:val="24"/>
                <w:lang w:val="kk-KZ"/>
              </w:rPr>
              <w:t xml:space="preserve"> </w:t>
            </w:r>
          </w:p>
          <w:p w14:paraId="59241EDD">
            <w:pPr>
              <w:widowControl w:val="0"/>
              <w:autoSpaceDE w:val="0"/>
              <w:autoSpaceDN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«М» дыбысының дұрыс айтылуын қадағалау. </w:t>
            </w:r>
          </w:p>
          <w:p w14:paraId="10080E48">
            <w:pPr>
              <w:widowControl w:val="0"/>
              <w:autoSpaceDE w:val="0"/>
              <w:autoSpaceDN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Ма-ма-ма – қыс деген бұл шалма.</w:t>
            </w:r>
          </w:p>
          <w:p w14:paraId="7901A855">
            <w:pPr>
              <w:widowControl w:val="0"/>
              <w:autoSpaceDE w:val="0"/>
              <w:autoSpaceDN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Ма-ма-ма – апорт тәтті алма.</w:t>
            </w:r>
          </w:p>
          <w:p w14:paraId="653D9BFC">
            <w:pPr>
              <w:widowControl w:val="0"/>
              <w:autoSpaceDE w:val="0"/>
              <w:autoSpaceDN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«Н» дыбысының дұрыс артикуляциясы:</w:t>
            </w:r>
          </w:p>
          <w:p w14:paraId="20C3FF1E">
            <w:pPr>
              <w:widowControl w:val="0"/>
              <w:autoSpaceDE w:val="0"/>
              <w:autoSpaceDN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Ерін сәл ашылып, жіңішкерген тіл үстіңгі тістердің түбіне тиеді.</w:t>
            </w:r>
          </w:p>
          <w:p w14:paraId="6062D47F">
            <w:pPr>
              <w:widowControl w:val="0"/>
              <w:autoSpaceDE w:val="0"/>
              <w:autoSpaceDN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«Н» дыбысының дұрыс айтылуын қадағалау. «Н» дыбысы кездесетін сөздерге мысалдар келтіреді, сол сөздерді бірнеше рет қайталап айтады.</w:t>
            </w:r>
          </w:p>
          <w:p w14:paraId="51DDAD41">
            <w:pPr>
              <w:widowControl w:val="0"/>
              <w:autoSpaceDE w:val="0"/>
              <w:autoSpaceDN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Дидактикалық ойын:</w:t>
            </w:r>
          </w:p>
          <w:p w14:paraId="28D997DA">
            <w:pPr>
              <w:widowControl w:val="0"/>
              <w:autoSpaceDE w:val="0"/>
              <w:autoSpaceDN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«Суретті жалғастыр».</w:t>
            </w:r>
          </w:p>
          <w:p w14:paraId="0CD6E99B">
            <w:pPr>
              <w:widowControl w:val="0"/>
              <w:autoSpaceDE w:val="0"/>
              <w:autoSpaceDN w:val="0"/>
              <w:ind w:right="593"/>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Мақсаты</w:t>
            </w:r>
            <w:r>
              <w:rPr>
                <w:rFonts w:ascii="Times New Roman" w:hAnsi="Times New Roman" w:eastAsia="Times New Roman" w:cs="Times New Roman"/>
                <w:sz w:val="24"/>
                <w:szCs w:val="24"/>
                <w:lang w:val="kk-KZ"/>
              </w:rPr>
              <w:t>: Салынған суретті тез жалғастыру. Жылдамдыққа үйрету. Ашулы шалдың суретін бірінші болып жалғастырып, аяқта</w:t>
            </w:r>
          </w:p>
          <w:p w14:paraId="71C797FE">
            <w:pPr>
              <w:rPr>
                <w:rFonts w:ascii="Times New Roman" w:hAnsi="Times New Roman" w:cs="Times New Roman"/>
                <w:b/>
                <w:color w:val="000000"/>
                <w:sz w:val="24"/>
                <w:szCs w:val="24"/>
                <w:lang w:val="kk-KZ" w:bidi="en-US"/>
              </w:rPr>
            </w:pPr>
            <w:r>
              <w:rPr>
                <w:rFonts w:ascii="Times New Roman" w:hAnsi="Times New Roman" w:cs="Times New Roman"/>
                <w:b/>
                <w:color w:val="000000"/>
                <w:sz w:val="24"/>
                <w:szCs w:val="24"/>
                <w:lang w:val="kk-KZ" w:bidi="en-US"/>
              </w:rPr>
              <w:t>атематика негіздері</w:t>
            </w:r>
          </w:p>
          <w:p w14:paraId="0947B761">
            <w:pPr>
              <w:widowControl w:val="0"/>
              <w:autoSpaceDE w:val="0"/>
              <w:autoSpaceDN w:val="0"/>
              <w:spacing w:line="274" w:lineRule="exact"/>
              <w:outlineLvl w:val="1"/>
              <w:rPr>
                <w:rFonts w:ascii="Times New Roman" w:hAnsi="Times New Roman" w:eastAsia="Times New Roman" w:cs="Times New Roman"/>
                <w:b/>
                <w:bCs/>
                <w:sz w:val="24"/>
                <w:szCs w:val="24"/>
                <w:lang w:val="kk-KZ"/>
              </w:rPr>
            </w:pPr>
            <w:r>
              <w:rPr>
                <w:rFonts w:ascii="Times New Roman" w:hAnsi="Times New Roman" w:eastAsia="Times New Roman" w:cs="Times New Roman"/>
                <w:b/>
                <w:bCs/>
                <w:sz w:val="24"/>
                <w:szCs w:val="24"/>
                <w:lang w:val="kk-KZ"/>
              </w:rPr>
              <w:t xml:space="preserve"> Міндеті: </w:t>
            </w:r>
            <w:r>
              <w:rPr>
                <w:rFonts w:ascii="Times New Roman" w:hAnsi="Times New Roman" w:eastAsia="Times New Roman" w:cs="Times New Roman"/>
                <w:bCs/>
                <w:sz w:val="24"/>
                <w:szCs w:val="24"/>
                <w:lang w:val="kk-KZ"/>
              </w:rPr>
              <w:t xml:space="preserve"> Топтарды санау және салыстыру негізінде сандық мәндерді дұрыс жалпылау</w:t>
            </w:r>
          </w:p>
          <w:p w14:paraId="0980FCBA">
            <w:pPr>
              <w:widowControl w:val="0"/>
              <w:autoSpaceDE w:val="0"/>
              <w:autoSpaceDN w:val="0"/>
              <w:rPr>
                <w:rFonts w:ascii="Times New Roman" w:hAnsi="Times New Roman" w:eastAsia="Times New Roman" w:cs="Times New Roman"/>
                <w:color w:val="000000"/>
                <w:sz w:val="24"/>
                <w:szCs w:val="24"/>
                <w:lang w:val="kk-KZ" w:bidi="en-US"/>
              </w:rPr>
            </w:pPr>
            <w:r>
              <w:rPr>
                <w:rFonts w:ascii="Times New Roman" w:hAnsi="Times New Roman" w:eastAsia="Times New Roman" w:cs="Times New Roman"/>
                <w:b/>
                <w:sz w:val="24"/>
                <w:szCs w:val="24"/>
                <w:lang w:val="kk-KZ"/>
              </w:rPr>
              <w:t xml:space="preserve">Мақсаты </w:t>
            </w:r>
            <w:r>
              <w:rPr>
                <w:rFonts w:ascii="Times New Roman" w:hAnsi="Times New Roman" w:eastAsia="Times New Roman" w:cs="Times New Roman"/>
                <w:sz w:val="24"/>
                <w:szCs w:val="24"/>
                <w:lang w:val="kk-KZ"/>
              </w:rPr>
              <w:t xml:space="preserve">теңдік және теңсіздік туралы ұғым қалыптастыру. </w:t>
            </w:r>
          </w:p>
          <w:p w14:paraId="5FF15916">
            <w:pPr>
              <w:widowControl w:val="0"/>
              <w:autoSpaceDE w:val="0"/>
              <w:autoSpaceDN w:val="0"/>
              <w:rPr>
                <w:rFonts w:ascii="Times New Roman" w:hAnsi="Times New Roman" w:eastAsia="Times New Roman" w:cs="Times New Roman"/>
                <w:color w:val="000000"/>
                <w:sz w:val="24"/>
                <w:szCs w:val="24"/>
                <w:lang w:val="kk-KZ" w:bidi="en-US"/>
              </w:rPr>
            </w:pPr>
            <w:r>
              <w:rPr>
                <w:rFonts w:ascii="Times New Roman" w:hAnsi="Times New Roman" w:eastAsia="Times New Roman" w:cs="Times New Roman"/>
                <w:color w:val="000000"/>
                <w:sz w:val="24"/>
                <w:szCs w:val="24"/>
                <w:lang w:val="kk-KZ" w:bidi="en-US"/>
              </w:rPr>
              <w:t xml:space="preserve"> Педагог тақтаға ойыншықтың суреті бар плакат іледі.</w:t>
            </w:r>
          </w:p>
          <w:p w14:paraId="450A2BA6">
            <w:pPr>
              <w:widowControl w:val="0"/>
              <w:autoSpaceDE w:val="0"/>
              <w:autoSpaceDN w:val="0"/>
              <w:rPr>
                <w:rFonts w:ascii="Times New Roman" w:hAnsi="Times New Roman" w:eastAsia="Times New Roman" w:cs="Times New Roman"/>
                <w:color w:val="000000"/>
                <w:sz w:val="24"/>
                <w:szCs w:val="24"/>
                <w:lang w:val="kk-KZ" w:bidi="en-US"/>
              </w:rPr>
            </w:pPr>
            <w:r>
              <w:rPr>
                <w:rFonts w:ascii="Times New Roman" w:hAnsi="Times New Roman" w:eastAsia="Times New Roman" w:cs="Times New Roman"/>
                <w:color w:val="000000"/>
                <w:sz w:val="24"/>
                <w:szCs w:val="24"/>
                <w:lang w:val="kk-KZ" w:bidi="en-US"/>
              </w:rPr>
              <w:t>Ойыншықтарға қарайды, сол және оң жақтағы суреттерді салыстырады.</w:t>
            </w:r>
          </w:p>
          <w:p w14:paraId="619DF84A">
            <w:pPr>
              <w:widowControl w:val="0"/>
              <w:autoSpaceDE w:val="0"/>
              <w:autoSpaceDN w:val="0"/>
              <w:rPr>
                <w:rFonts w:ascii="Times New Roman" w:hAnsi="Times New Roman" w:eastAsia="Times New Roman" w:cs="Times New Roman"/>
                <w:color w:val="000000"/>
                <w:sz w:val="24"/>
                <w:szCs w:val="24"/>
                <w:lang w:val="kk-KZ" w:bidi="en-US"/>
              </w:rPr>
            </w:pPr>
            <w:r>
              <w:rPr>
                <w:rFonts w:ascii="Times New Roman" w:hAnsi="Times New Roman" w:eastAsia="Times New Roman" w:cs="Times New Roman"/>
                <w:color w:val="000000"/>
                <w:sz w:val="24"/>
                <w:szCs w:val="24"/>
                <w:lang w:val="kk-KZ" w:bidi="en-US"/>
              </w:rPr>
              <w:t>Қайсысы көп, қайсысы аз? Қалай бірдей жасауға болады? Балалар салыстыру және теңестіру әдісін ұсынады.</w:t>
            </w:r>
          </w:p>
          <w:p w14:paraId="47BBF145">
            <w:pPr>
              <w:widowControl w:val="0"/>
              <w:autoSpaceDE w:val="0"/>
              <w:autoSpaceDN w:val="0"/>
              <w:rPr>
                <w:rFonts w:ascii="Times New Roman" w:hAnsi="Times New Roman" w:eastAsia="Times New Roman" w:cs="Times New Roman"/>
                <w:color w:val="000000"/>
                <w:sz w:val="24"/>
                <w:szCs w:val="24"/>
                <w:lang w:val="kk-KZ" w:bidi="en-US"/>
              </w:rPr>
            </w:pPr>
            <w:r>
              <w:rPr>
                <w:rFonts w:ascii="Times New Roman" w:hAnsi="Times New Roman" w:eastAsia="Times New Roman" w:cs="Times New Roman"/>
                <w:color w:val="000000"/>
                <w:sz w:val="24"/>
                <w:szCs w:val="24"/>
                <w:lang w:val="kk-KZ" w:bidi="en-US"/>
              </w:rPr>
              <w:t>Педагог тақтаның алдына шыққан балаларға бір сөренің екі жағында орналасқан заттардың арасында өзара бірмәнді сәйкестікті анықтауға көмектеседі.</w:t>
            </w:r>
          </w:p>
          <w:p w14:paraId="784CBCF4">
            <w:pPr>
              <w:widowControl w:val="0"/>
              <w:autoSpaceDE w:val="0"/>
              <w:autoSpaceDN w:val="0"/>
              <w:rPr>
                <w:rFonts w:ascii="Times New Roman" w:hAnsi="Times New Roman" w:eastAsia="Times New Roman" w:cs="Times New Roman"/>
                <w:color w:val="000000"/>
                <w:sz w:val="24"/>
                <w:szCs w:val="24"/>
                <w:lang w:val="kk-KZ" w:bidi="en-US"/>
              </w:rPr>
            </w:pPr>
            <w:r>
              <w:rPr>
                <w:rFonts w:ascii="Times New Roman" w:hAnsi="Times New Roman" w:eastAsia="Times New Roman" w:cs="Times New Roman"/>
                <w:color w:val="000000"/>
                <w:sz w:val="24"/>
                <w:szCs w:val="24"/>
                <w:lang w:val="kk-KZ" w:bidi="en-US"/>
              </w:rPr>
              <w:t>– Олар тең болуы үшін не істеу керек?</w:t>
            </w:r>
          </w:p>
          <w:p w14:paraId="3FB53C7C">
            <w:pPr>
              <w:widowControl w:val="0"/>
              <w:autoSpaceDE w:val="0"/>
              <w:autoSpaceDN w:val="0"/>
              <w:ind w:right="593"/>
              <w:rPr>
                <w:rFonts w:ascii="Times New Roman" w:hAnsi="Times New Roman" w:eastAsia="Times New Roman" w:cs="Times New Roman"/>
                <w:color w:val="000000"/>
                <w:sz w:val="24"/>
                <w:szCs w:val="24"/>
                <w:lang w:val="kk-KZ" w:bidi="en-US"/>
              </w:rPr>
            </w:pPr>
            <w:r>
              <w:rPr>
                <w:rFonts w:ascii="Times New Roman" w:hAnsi="Times New Roman" w:eastAsia="Times New Roman" w:cs="Times New Roman"/>
                <w:color w:val="000000"/>
                <w:sz w:val="24"/>
                <w:szCs w:val="24"/>
                <w:lang w:val="kk-KZ" w:bidi="en-US"/>
              </w:rPr>
              <w:t>– Дұрыс. Бір жағынан артығын алып тастау керек немесе жетіспейтін ойыншықтарды қою қажет. Артығының бар-жоғын білу үшін ойыншықтарды бір-бірінің астына қоямыз немесе жұптарды сызықпен жалғаймыз</w:t>
            </w:r>
          </w:p>
          <w:p w14:paraId="3292B1D1">
            <w:pPr>
              <w:rPr>
                <w:rFonts w:ascii="Times New Roman" w:hAnsi="Times New Roman" w:cs="Times New Roman"/>
                <w:b/>
                <w:color w:val="000000"/>
                <w:sz w:val="24"/>
                <w:szCs w:val="24"/>
                <w:lang w:val="kk-KZ" w:bidi="en-US"/>
              </w:rPr>
            </w:pPr>
            <w:r>
              <w:rPr>
                <w:rFonts w:ascii="Times New Roman" w:hAnsi="Times New Roman" w:cs="Times New Roman"/>
                <w:b/>
                <w:color w:val="000000"/>
                <w:sz w:val="24"/>
                <w:szCs w:val="24"/>
                <w:lang w:val="kk-KZ" w:bidi="en-US"/>
              </w:rPr>
              <w:t>Қазақ тілі</w:t>
            </w:r>
          </w:p>
          <w:p w14:paraId="74A3B5EE">
            <w:pPr>
              <w:rPr>
                <w:rFonts w:ascii="Times New Roman" w:hAnsi="Times New Roman" w:cs="Times New Roman"/>
                <w:b/>
                <w:sz w:val="24"/>
                <w:szCs w:val="24"/>
                <w:lang w:val="kk-KZ"/>
              </w:rPr>
            </w:pPr>
            <w:r>
              <w:rPr>
                <w:rFonts w:ascii="Times New Roman" w:hAnsi="Times New Roman" w:cs="Times New Roman"/>
                <w:b/>
                <w:color w:val="000000"/>
                <w:sz w:val="24"/>
                <w:szCs w:val="24"/>
                <w:lang w:val="kk-KZ" w:bidi="en-US"/>
              </w:rPr>
              <w:t xml:space="preserve"> Міндеті - </w:t>
            </w:r>
            <w:r>
              <w:rPr>
                <w:rFonts w:ascii="Times New Roman" w:hAnsi="Times New Roman" w:cs="Times New Roman"/>
                <w:color w:val="000000"/>
                <w:sz w:val="24"/>
                <w:szCs w:val="24"/>
                <w:lang w:val="kk-KZ" w:bidi="en-US"/>
              </w:rPr>
              <w:t>Ауызекі сөйлеуді қарым-қатынас құралы ретінде дамыту</w:t>
            </w:r>
          </w:p>
          <w:p w14:paraId="29BE1D3B">
            <w:pPr>
              <w:widowControl w:val="0"/>
              <w:autoSpaceDE w:val="0"/>
              <w:autoSpaceDN w:val="0"/>
              <w:rPr>
                <w:rFonts w:ascii="Times New Roman" w:hAnsi="Times New Roman" w:eastAsia="Times New Roman" w:cs="Times New Roman"/>
                <w:sz w:val="24"/>
                <w:szCs w:val="24"/>
                <w:lang w:val="kk-KZ"/>
              </w:rPr>
            </w:pPr>
            <w:r>
              <w:rPr>
                <w:rFonts w:ascii="Times New Roman" w:hAnsi="Times New Roman" w:eastAsia="Times New Roman" w:cs="Times New Roman"/>
                <w:b/>
                <w:color w:val="000000"/>
                <w:sz w:val="24"/>
                <w:szCs w:val="24"/>
                <w:lang w:val="kk-KZ" w:bidi="en-US"/>
              </w:rPr>
              <w:t>Мақсаты</w:t>
            </w:r>
            <w:r>
              <w:rPr>
                <w:rFonts w:ascii="Times New Roman" w:hAnsi="Times New Roman" w:eastAsia="Times New Roman" w:cs="Times New Roman"/>
                <w:sz w:val="24"/>
                <w:szCs w:val="24"/>
                <w:lang w:val="kk-KZ"/>
              </w:rPr>
              <w:t xml:space="preserve">  қазақ тіліндегі сыпайы сөздер мен сөйлемдерді түсінуді және қолдануды үйрету .</w:t>
            </w:r>
          </w:p>
          <w:p w14:paraId="63936300">
            <w:pPr>
              <w:widowControl w:val="0"/>
              <w:autoSpaceDE w:val="0"/>
              <w:autoSpaceDN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 қандай сыпайы сөздер білесіңдер? Қазір бәріміз жағдаят шешейік.</w:t>
            </w:r>
          </w:p>
          <w:p w14:paraId="25F7AE2E">
            <w:pPr>
              <w:widowControl w:val="0"/>
              <w:autoSpaceDE w:val="0"/>
              <w:autoSpaceDN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1-жағдаят:</w:t>
            </w:r>
          </w:p>
          <w:p w14:paraId="112337A0">
            <w:pPr>
              <w:widowControl w:val="0"/>
              <w:autoSpaceDE w:val="0"/>
              <w:autoSpaceDN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Жанына екі баланы шығарып, екеуінің біреуіне ойыншық береді.</w:t>
            </w:r>
          </w:p>
          <w:p w14:paraId="2B8A0575">
            <w:pPr>
              <w:widowControl w:val="0"/>
              <w:autoSpaceDE w:val="0"/>
              <w:autoSpaceDN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Досыңның ойыншығын сұрау үшін, оған қандай сыпайы сөз айтасың?</w:t>
            </w:r>
          </w:p>
          <w:p w14:paraId="5692CB6E">
            <w:pPr>
              <w:widowControl w:val="0"/>
              <w:autoSpaceDE w:val="0"/>
              <w:autoSpaceDN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 жауап береді.</w:t>
            </w:r>
          </w:p>
          <w:p w14:paraId="386C3A54">
            <w:pPr>
              <w:widowControl w:val="0"/>
              <w:autoSpaceDE w:val="0"/>
              <w:autoSpaceDN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2-жағдаят: екі баланың біреуі екіншісіне ренжігені туралы.</w:t>
            </w:r>
          </w:p>
          <w:p w14:paraId="22F31F39">
            <w:pPr>
              <w:widowControl w:val="0"/>
              <w:autoSpaceDE w:val="0"/>
              <w:autoSpaceDN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Егер байқамай досыңды ренжітіп алсаң, оған не айтасың?</w:t>
            </w:r>
          </w:p>
          <w:p w14:paraId="40EFAA1A">
            <w:pPr>
              <w:widowControl w:val="0"/>
              <w:autoSpaceDE w:val="0"/>
              <w:autoSpaceDN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Мен кешірім сұраймын.</w:t>
            </w:r>
          </w:p>
          <w:p w14:paraId="03AB221C">
            <w:pPr>
              <w:widowControl w:val="0"/>
              <w:autoSpaceDE w:val="0"/>
              <w:autoSpaceDN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«Кешір» деген сөзді айтамын.</w:t>
            </w:r>
          </w:p>
          <w:p w14:paraId="3BD94D7E">
            <w:pPr>
              <w:widowControl w:val="0"/>
              <w:autoSpaceDE w:val="0"/>
              <w:autoSpaceDN w:val="0"/>
              <w:ind w:right="593"/>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Дұрыс, сыпайы сөздерді жиі айтатын балаларды әдепті бала деп атайды</w:t>
            </w:r>
          </w:p>
          <w:p w14:paraId="2EA21299">
            <w:pPr>
              <w:rPr>
                <w:rFonts w:ascii="Times New Roman" w:hAnsi="Times New Roman" w:cs="Times New Roman"/>
                <w:b/>
                <w:sz w:val="24"/>
                <w:szCs w:val="24"/>
                <w:lang w:val="kk-KZ"/>
              </w:rPr>
            </w:pPr>
            <w:r>
              <w:rPr>
                <w:rFonts w:ascii="Times New Roman" w:hAnsi="Times New Roman" w:cs="Times New Roman"/>
                <w:b/>
                <w:sz w:val="24"/>
                <w:szCs w:val="24"/>
                <w:lang w:val="kk-KZ"/>
              </w:rPr>
              <w:t>Қоршаған орта</w:t>
            </w:r>
          </w:p>
          <w:p w14:paraId="39994AFD">
            <w:pPr>
              <w:tabs>
                <w:tab w:val="left" w:pos="673"/>
                <w:tab w:val="left" w:pos="674"/>
              </w:tabs>
              <w:rPr>
                <w:rFonts w:ascii="Times New Roman" w:hAnsi="Times New Roman" w:cs="Times New Roman"/>
                <w:b/>
                <w:sz w:val="24"/>
                <w:szCs w:val="24"/>
                <w:lang w:val="kk-KZ"/>
              </w:rPr>
            </w:pPr>
            <w:r>
              <w:rPr>
                <w:rFonts w:ascii="Times New Roman" w:hAnsi="Times New Roman" w:cs="Times New Roman"/>
                <w:b/>
                <w:sz w:val="24"/>
                <w:szCs w:val="24"/>
                <w:lang w:val="kk-KZ"/>
              </w:rPr>
              <w:t>Міндеті:</w:t>
            </w:r>
            <w:r>
              <w:rPr>
                <w:rFonts w:ascii="Times New Roman" w:hAnsi="Times New Roman" w:cs="Times New Roman"/>
                <w:sz w:val="24"/>
                <w:szCs w:val="24"/>
                <w:lang w:val="kk-KZ"/>
              </w:rPr>
              <w:t xml:space="preserve">  Жол қозғалысының қарапайым ережелерін, жаяу жүргіншілер мен велосипедшілердің қозғалыс ережелерін сақтау</w:t>
            </w:r>
          </w:p>
          <w:p w14:paraId="59208191">
            <w:pPr>
              <w:widowControl w:val="0"/>
              <w:autoSpaceDE w:val="0"/>
              <w:autoSpaceDN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b/>
                <w:sz w:val="24"/>
                <w:szCs w:val="24"/>
                <w:lang w:val="kk-KZ"/>
              </w:rPr>
              <w:t xml:space="preserve">Мақсаты </w:t>
            </w:r>
            <w:r>
              <w:rPr>
                <w:rFonts w:ascii="Times New Roman" w:hAnsi="Times New Roman" w:eastAsia="Times New Roman" w:cs="Times New Roman"/>
                <w:sz w:val="24"/>
                <w:szCs w:val="24"/>
                <w:lang w:val="kk-KZ"/>
              </w:rPr>
              <w:t xml:space="preserve">  Жолда жүру ережесін сақтап жүруге тəрбиелеу </w:t>
            </w:r>
          </w:p>
          <w:p w14:paraId="332855F1">
            <w:pPr>
              <w:widowControl w:val="0"/>
              <w:autoSpaceDE w:val="0"/>
              <w:autoSpaceDN w:val="0"/>
              <w:rPr>
                <w:rFonts w:ascii="Times New Roman" w:hAnsi="Times New Roman" w:eastAsia="Times New Roman" w:cs="Times New Roman"/>
                <w:color w:val="000000"/>
                <w:sz w:val="24"/>
                <w:szCs w:val="24"/>
                <w:lang w:val="kk-KZ" w:bidi="en-US"/>
              </w:rPr>
            </w:pPr>
            <w:r>
              <w:rPr>
                <w:rFonts w:ascii="Times New Roman" w:hAnsi="Times New Roman" w:eastAsia="Times New Roman" w:cs="Times New Roman"/>
                <w:b/>
                <w:color w:val="000000"/>
                <w:sz w:val="24"/>
                <w:szCs w:val="24"/>
                <w:lang w:val="kk-KZ" w:bidi="en-US"/>
              </w:rPr>
              <w:t>«Ұшқырлар мен тапқырлар» ойыны</w:t>
            </w:r>
            <w:r>
              <w:rPr>
                <w:rFonts w:ascii="Times New Roman" w:hAnsi="Times New Roman" w:eastAsia="Times New Roman" w:cs="Times New Roman"/>
                <w:color w:val="000000"/>
                <w:sz w:val="24"/>
                <w:szCs w:val="24"/>
                <w:lang w:val="kk-KZ" w:bidi="en-US"/>
              </w:rPr>
              <w:t>.</w:t>
            </w:r>
          </w:p>
          <w:p w14:paraId="1D6E132D">
            <w:pPr>
              <w:widowControl w:val="0"/>
              <w:autoSpaceDE w:val="0"/>
              <w:autoSpaceDN w:val="0"/>
              <w:rPr>
                <w:rFonts w:ascii="Times New Roman" w:hAnsi="Times New Roman" w:eastAsia="Times New Roman" w:cs="Times New Roman"/>
                <w:color w:val="000000"/>
                <w:sz w:val="24"/>
                <w:szCs w:val="24"/>
                <w:lang w:val="kk-KZ" w:bidi="en-US"/>
              </w:rPr>
            </w:pPr>
            <w:r>
              <w:rPr>
                <w:rFonts w:ascii="Times New Roman" w:hAnsi="Times New Roman" w:eastAsia="Times New Roman" w:cs="Times New Roman"/>
                <w:color w:val="000000"/>
                <w:sz w:val="24"/>
                <w:szCs w:val="24"/>
                <w:lang w:val="kk-KZ" w:bidi="en-US"/>
              </w:rPr>
              <w:t>– Біздің топта кім ең ұшқыр ойлы жəне тез тапқыр екенін білгім келеді. Мен</w:t>
            </w:r>
          </w:p>
          <w:p w14:paraId="1191AF36">
            <w:pPr>
              <w:widowControl w:val="0"/>
              <w:autoSpaceDE w:val="0"/>
              <w:autoSpaceDN w:val="0"/>
              <w:rPr>
                <w:rFonts w:ascii="Times New Roman" w:hAnsi="Times New Roman" w:eastAsia="Times New Roman" w:cs="Times New Roman"/>
                <w:color w:val="000000"/>
                <w:sz w:val="24"/>
                <w:szCs w:val="24"/>
                <w:lang w:val="kk-KZ" w:bidi="en-US"/>
              </w:rPr>
            </w:pPr>
            <w:r>
              <w:rPr>
                <w:rFonts w:ascii="Times New Roman" w:hAnsi="Times New Roman" w:eastAsia="Times New Roman" w:cs="Times New Roman"/>
                <w:color w:val="000000"/>
                <w:sz w:val="24"/>
                <w:szCs w:val="24"/>
                <w:lang w:val="kk-KZ" w:bidi="en-US"/>
              </w:rPr>
              <w:t>сендерге сұрақтар қоямын, кім дұрыс жауап айтса, қолын көтереді. Хормен берілген</w:t>
            </w:r>
          </w:p>
          <w:p w14:paraId="4EF45D64">
            <w:pPr>
              <w:widowControl w:val="0"/>
              <w:autoSpaceDE w:val="0"/>
              <w:autoSpaceDN w:val="0"/>
              <w:rPr>
                <w:rFonts w:ascii="Times New Roman" w:hAnsi="Times New Roman" w:eastAsia="Times New Roman" w:cs="Times New Roman"/>
                <w:color w:val="000000"/>
                <w:sz w:val="24"/>
                <w:szCs w:val="24"/>
                <w:lang w:val="kk-KZ" w:bidi="en-US"/>
              </w:rPr>
            </w:pPr>
            <w:r>
              <w:rPr>
                <w:rFonts w:ascii="Times New Roman" w:hAnsi="Times New Roman" w:eastAsia="Times New Roman" w:cs="Times New Roman"/>
                <w:color w:val="000000"/>
                <w:sz w:val="24"/>
                <w:szCs w:val="24"/>
                <w:lang w:val="kk-KZ" w:bidi="en-US"/>
              </w:rPr>
              <w:t>жұлдызшаларды санап, жеңімпазды анықтаймыз. Кімде жұлдызша көп болса, сол –.</w:t>
            </w:r>
          </w:p>
          <w:p w14:paraId="11A4C1F6">
            <w:pPr>
              <w:widowControl w:val="0"/>
              <w:autoSpaceDE w:val="0"/>
              <w:autoSpaceDN w:val="0"/>
              <w:rPr>
                <w:rFonts w:ascii="Times New Roman" w:hAnsi="Times New Roman" w:eastAsia="Times New Roman" w:cs="Times New Roman"/>
                <w:color w:val="000000"/>
                <w:sz w:val="24"/>
                <w:szCs w:val="24"/>
                <w:lang w:val="kk-KZ" w:bidi="en-US"/>
              </w:rPr>
            </w:pPr>
            <w:r>
              <w:rPr>
                <w:rFonts w:ascii="Times New Roman" w:hAnsi="Times New Roman" w:eastAsia="Times New Roman" w:cs="Times New Roman"/>
                <w:color w:val="000000"/>
                <w:sz w:val="24"/>
                <w:szCs w:val="24"/>
                <w:lang w:val="kk-KZ" w:bidi="en-US"/>
              </w:rPr>
              <w:t>– Автокөліктің қанша дөңгелегі бар? (Төрт).</w:t>
            </w:r>
          </w:p>
          <w:p w14:paraId="50C7D347">
            <w:pPr>
              <w:widowControl w:val="0"/>
              <w:autoSpaceDE w:val="0"/>
              <w:autoSpaceDN w:val="0"/>
              <w:rPr>
                <w:rFonts w:ascii="Times New Roman" w:hAnsi="Times New Roman" w:eastAsia="Times New Roman" w:cs="Times New Roman"/>
                <w:color w:val="000000"/>
                <w:sz w:val="24"/>
                <w:szCs w:val="24"/>
                <w:lang w:val="kk-KZ" w:bidi="en-US"/>
              </w:rPr>
            </w:pPr>
            <w:r>
              <w:rPr>
                <w:rFonts w:ascii="Times New Roman" w:hAnsi="Times New Roman" w:eastAsia="Times New Roman" w:cs="Times New Roman"/>
                <w:color w:val="000000"/>
                <w:sz w:val="24"/>
                <w:szCs w:val="24"/>
                <w:lang w:val="kk-KZ" w:bidi="en-US"/>
              </w:rPr>
              <w:t>– Жаяужолда кім жүреді? (Жаяу жүргінші).</w:t>
            </w:r>
          </w:p>
          <w:p w14:paraId="4C8BD900">
            <w:pPr>
              <w:widowControl w:val="0"/>
              <w:autoSpaceDE w:val="0"/>
              <w:autoSpaceDN w:val="0"/>
              <w:rPr>
                <w:rFonts w:ascii="Times New Roman" w:hAnsi="Times New Roman" w:eastAsia="Times New Roman" w:cs="Times New Roman"/>
                <w:color w:val="000000"/>
                <w:sz w:val="24"/>
                <w:szCs w:val="24"/>
                <w:lang w:val="kk-KZ" w:bidi="en-US"/>
              </w:rPr>
            </w:pPr>
            <w:r>
              <w:rPr>
                <w:rFonts w:ascii="Times New Roman" w:hAnsi="Times New Roman" w:eastAsia="Times New Roman" w:cs="Times New Roman"/>
                <w:color w:val="000000"/>
                <w:sz w:val="24"/>
                <w:szCs w:val="24"/>
                <w:lang w:val="kk-KZ" w:bidi="en-US"/>
              </w:rPr>
              <w:t>– Көлікті кім басқарады? (Жүргізуші).</w:t>
            </w:r>
          </w:p>
          <w:p w14:paraId="047AB521">
            <w:pPr>
              <w:widowControl w:val="0"/>
              <w:autoSpaceDE w:val="0"/>
              <w:autoSpaceDN w:val="0"/>
              <w:rPr>
                <w:rFonts w:ascii="Times New Roman" w:hAnsi="Times New Roman" w:eastAsia="Times New Roman" w:cs="Times New Roman"/>
                <w:color w:val="000000"/>
                <w:sz w:val="24"/>
                <w:szCs w:val="24"/>
                <w:lang w:val="kk-KZ" w:bidi="en-US"/>
              </w:rPr>
            </w:pPr>
            <w:r>
              <w:rPr>
                <w:rFonts w:ascii="Times New Roman" w:hAnsi="Times New Roman" w:eastAsia="Times New Roman" w:cs="Times New Roman"/>
                <w:color w:val="000000"/>
                <w:sz w:val="24"/>
                <w:szCs w:val="24"/>
                <w:lang w:val="kk-KZ" w:bidi="en-US"/>
              </w:rPr>
              <w:t>– Екі жолдың қиылысы қалай аталады? (Жол қиылысы).</w:t>
            </w:r>
          </w:p>
          <w:p w14:paraId="5499F0AF">
            <w:pPr>
              <w:widowControl w:val="0"/>
              <w:autoSpaceDE w:val="0"/>
              <w:autoSpaceDN w:val="0"/>
              <w:rPr>
                <w:rFonts w:ascii="Times New Roman" w:hAnsi="Times New Roman" w:eastAsia="Times New Roman" w:cs="Times New Roman"/>
                <w:color w:val="000000"/>
                <w:sz w:val="24"/>
                <w:szCs w:val="24"/>
                <w:lang w:val="kk-KZ" w:bidi="en-US"/>
              </w:rPr>
            </w:pPr>
            <w:r>
              <w:rPr>
                <w:rFonts w:ascii="Times New Roman" w:hAnsi="Times New Roman" w:eastAsia="Times New Roman" w:cs="Times New Roman"/>
                <w:color w:val="000000"/>
                <w:sz w:val="24"/>
                <w:szCs w:val="24"/>
                <w:lang w:val="kk-KZ" w:bidi="en-US"/>
              </w:rPr>
              <w:t>– Жолдың жүріс бөлігі қай жақтан басталады? (Оң жақтан).</w:t>
            </w:r>
          </w:p>
          <w:p w14:paraId="53568766">
            <w:pPr>
              <w:widowControl w:val="0"/>
              <w:autoSpaceDE w:val="0"/>
              <w:autoSpaceDN w:val="0"/>
              <w:rPr>
                <w:rFonts w:ascii="Times New Roman" w:hAnsi="Times New Roman" w:eastAsia="Times New Roman" w:cs="Times New Roman"/>
                <w:color w:val="000000"/>
                <w:sz w:val="24"/>
                <w:szCs w:val="24"/>
                <w:lang w:val="kk-KZ" w:bidi="en-US"/>
              </w:rPr>
            </w:pPr>
            <w:r>
              <w:rPr>
                <w:rFonts w:ascii="Times New Roman" w:hAnsi="Times New Roman" w:eastAsia="Times New Roman" w:cs="Times New Roman"/>
                <w:color w:val="000000"/>
                <w:sz w:val="24"/>
                <w:szCs w:val="24"/>
                <w:lang w:val="kk-KZ" w:bidi="en-US"/>
              </w:rPr>
              <w:t>– Жаяу жүргінші немесе жүргізуші жол ережесін бұзса не болуы мүмкін? (Апат</w:t>
            </w:r>
          </w:p>
          <w:p w14:paraId="686946DB">
            <w:pPr>
              <w:widowControl w:val="0"/>
              <w:autoSpaceDE w:val="0"/>
              <w:autoSpaceDN w:val="0"/>
              <w:rPr>
                <w:rFonts w:ascii="Times New Roman" w:hAnsi="Times New Roman" w:eastAsia="Times New Roman" w:cs="Times New Roman"/>
                <w:color w:val="000000"/>
                <w:sz w:val="24"/>
                <w:szCs w:val="24"/>
                <w:lang w:val="kk-KZ" w:bidi="en-US"/>
              </w:rPr>
            </w:pPr>
            <w:r>
              <w:rPr>
                <w:rFonts w:ascii="Times New Roman" w:hAnsi="Times New Roman" w:eastAsia="Times New Roman" w:cs="Times New Roman"/>
                <w:color w:val="000000"/>
                <w:sz w:val="24"/>
                <w:szCs w:val="24"/>
                <w:lang w:val="kk-KZ" w:bidi="en-US"/>
              </w:rPr>
              <w:t>немесе жол-көлік оқиғасы).</w:t>
            </w:r>
          </w:p>
          <w:p w14:paraId="42EF6E77">
            <w:pPr>
              <w:widowControl w:val="0"/>
              <w:autoSpaceDE w:val="0"/>
              <w:autoSpaceDN w:val="0"/>
              <w:rPr>
                <w:rFonts w:ascii="Times New Roman" w:hAnsi="Times New Roman" w:eastAsia="Times New Roman" w:cs="Times New Roman"/>
                <w:color w:val="000000"/>
                <w:sz w:val="24"/>
                <w:szCs w:val="24"/>
                <w:lang w:val="kk-KZ" w:bidi="en-US"/>
              </w:rPr>
            </w:pPr>
            <w:r>
              <w:rPr>
                <w:rFonts w:ascii="Times New Roman" w:hAnsi="Times New Roman" w:eastAsia="Times New Roman" w:cs="Times New Roman"/>
                <w:color w:val="000000"/>
                <w:sz w:val="24"/>
                <w:szCs w:val="24"/>
                <w:lang w:val="kk-KZ" w:bidi="en-US"/>
              </w:rPr>
              <w:t>– Бағдаршамның үстіңгі шамы қандай? (Қызыл).</w:t>
            </w:r>
          </w:p>
          <w:p w14:paraId="5C4B9A16">
            <w:pPr>
              <w:widowControl w:val="0"/>
              <w:autoSpaceDE w:val="0"/>
              <w:autoSpaceDN w:val="0"/>
              <w:rPr>
                <w:rFonts w:ascii="Times New Roman" w:hAnsi="Times New Roman" w:eastAsia="Times New Roman" w:cs="Times New Roman"/>
                <w:color w:val="000000"/>
                <w:sz w:val="24"/>
                <w:szCs w:val="24"/>
                <w:lang w:val="kk-KZ" w:bidi="en-US"/>
              </w:rPr>
            </w:pPr>
            <w:r>
              <w:rPr>
                <w:rFonts w:ascii="Times New Roman" w:hAnsi="Times New Roman" w:eastAsia="Times New Roman" w:cs="Times New Roman"/>
                <w:color w:val="000000"/>
                <w:sz w:val="24"/>
                <w:szCs w:val="24"/>
                <w:lang w:val="kk-KZ" w:bidi="en-US"/>
              </w:rPr>
              <w:t>– Жаяу жүргіншілер өткеліндегі жолақтар қандай жануарды еске түсіреді?</w:t>
            </w:r>
          </w:p>
          <w:p w14:paraId="5CA34A4A">
            <w:pPr>
              <w:widowControl w:val="0"/>
              <w:autoSpaceDE w:val="0"/>
              <w:autoSpaceDN w:val="0"/>
              <w:rPr>
                <w:rFonts w:ascii="Times New Roman" w:hAnsi="Times New Roman" w:eastAsia="Times New Roman" w:cs="Times New Roman"/>
                <w:color w:val="000000"/>
                <w:sz w:val="24"/>
                <w:szCs w:val="24"/>
                <w:lang w:val="kk-KZ" w:bidi="en-US"/>
              </w:rPr>
            </w:pPr>
            <w:r>
              <w:rPr>
                <w:rFonts w:ascii="Times New Roman" w:hAnsi="Times New Roman" w:eastAsia="Times New Roman" w:cs="Times New Roman"/>
                <w:color w:val="000000"/>
                <w:sz w:val="24"/>
                <w:szCs w:val="24"/>
                <w:lang w:val="kk-KZ" w:bidi="en-US"/>
              </w:rPr>
              <w:t>(Зебра/алаша атты еске түсіреді).</w:t>
            </w:r>
          </w:p>
          <w:p w14:paraId="721CFB06">
            <w:pPr>
              <w:widowControl w:val="0"/>
              <w:autoSpaceDE w:val="0"/>
              <w:autoSpaceDN w:val="0"/>
              <w:rPr>
                <w:rFonts w:ascii="Times New Roman" w:hAnsi="Times New Roman" w:eastAsia="Times New Roman" w:cs="Times New Roman"/>
                <w:color w:val="000000"/>
                <w:sz w:val="24"/>
                <w:szCs w:val="24"/>
                <w:lang w:val="kk-KZ" w:bidi="en-US"/>
              </w:rPr>
            </w:pPr>
            <w:r>
              <w:rPr>
                <w:rFonts w:ascii="Times New Roman" w:hAnsi="Times New Roman" w:eastAsia="Times New Roman" w:cs="Times New Roman"/>
                <w:color w:val="000000"/>
                <w:sz w:val="24"/>
                <w:szCs w:val="24"/>
                <w:lang w:val="kk-KZ" w:bidi="en-US"/>
              </w:rPr>
              <w:t>– Жаяу жүргінші жер асты өткеліне қалай түсе алады? (Баспалдақпен).</w:t>
            </w:r>
          </w:p>
          <w:p w14:paraId="5F03CFB5">
            <w:pPr>
              <w:widowControl w:val="0"/>
              <w:autoSpaceDE w:val="0"/>
              <w:autoSpaceDN w:val="0"/>
              <w:rPr>
                <w:rFonts w:ascii="Times New Roman" w:hAnsi="Times New Roman" w:eastAsia="Times New Roman" w:cs="Times New Roman"/>
                <w:color w:val="000000"/>
                <w:sz w:val="24"/>
                <w:szCs w:val="24"/>
                <w:lang w:val="kk-KZ" w:bidi="en-US"/>
              </w:rPr>
            </w:pPr>
            <w:r>
              <w:rPr>
                <w:rFonts w:ascii="Times New Roman" w:hAnsi="Times New Roman" w:eastAsia="Times New Roman" w:cs="Times New Roman"/>
                <w:color w:val="000000"/>
                <w:sz w:val="24"/>
                <w:szCs w:val="24"/>
                <w:lang w:val="kk-KZ" w:bidi="en-US"/>
              </w:rPr>
              <w:t xml:space="preserve">Дұрыс жауаптарға жұлдызшалар беріліп, педагог ойынды қорытындылайды                  </w:t>
            </w:r>
            <w:r>
              <w:rPr>
                <w:rFonts w:ascii="Times New Roman" w:hAnsi="Times New Roman" w:cs="Times New Roman"/>
                <w:b/>
                <w:sz w:val="24"/>
                <w:szCs w:val="24"/>
                <w:lang w:val="kk-KZ"/>
              </w:rPr>
              <w:t xml:space="preserve">Дене шынықтыру </w:t>
            </w:r>
            <w:r>
              <w:rPr>
                <w:rFonts w:ascii="Times New Roman" w:hAnsi="Times New Roman" w:cs="Times New Roman"/>
                <w:sz w:val="24"/>
                <w:szCs w:val="24"/>
                <w:lang w:val="kk-KZ"/>
              </w:rPr>
              <w:t>Маман жұмыс жоспары бойынша</w:t>
            </w:r>
          </w:p>
        </w:tc>
        <w:tc>
          <w:tcPr>
            <w:tcW w:w="2031" w:type="dxa"/>
          </w:tcPr>
          <w:p w14:paraId="1DEA3378">
            <w:pPr>
              <w:rPr>
                <w:rFonts w:ascii="Times New Roman" w:hAnsi="Times New Roman" w:cs="Times New Roman"/>
                <w:b/>
                <w:sz w:val="24"/>
                <w:szCs w:val="24"/>
                <w:lang w:val="kk-KZ"/>
              </w:rPr>
            </w:pPr>
            <w:r>
              <w:rPr>
                <w:rFonts w:ascii="Times New Roman" w:hAnsi="Times New Roman" w:cs="Times New Roman"/>
                <w:b/>
                <w:sz w:val="24"/>
                <w:szCs w:val="24"/>
                <w:lang w:val="kk-KZ"/>
              </w:rPr>
              <w:t>Дене шынықтыру</w:t>
            </w:r>
          </w:p>
          <w:p w14:paraId="1B7F6EF7">
            <w:pPr>
              <w:rPr>
                <w:rFonts w:ascii="Times New Roman" w:hAnsi="Times New Roman" w:cs="Times New Roman"/>
                <w:sz w:val="24"/>
                <w:szCs w:val="24"/>
                <w:lang w:val="kk-KZ"/>
              </w:rPr>
            </w:pPr>
            <w:r>
              <w:rPr>
                <w:rFonts w:ascii="Times New Roman" w:hAnsi="Times New Roman" w:cs="Times New Roman"/>
                <w:sz w:val="24"/>
                <w:szCs w:val="24"/>
                <w:lang w:val="kk-KZ"/>
              </w:rPr>
              <w:t>Маман жұмыс жоспары бойынша</w:t>
            </w:r>
          </w:p>
          <w:p w14:paraId="20E7303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Музыка              </w:t>
            </w:r>
            <w:r>
              <w:rPr>
                <w:rFonts w:ascii="Times New Roman" w:hAnsi="Times New Roman" w:cs="Times New Roman"/>
                <w:sz w:val="24"/>
                <w:szCs w:val="24"/>
                <w:lang w:val="kk-KZ"/>
              </w:rPr>
              <w:t>Маман жұмыс жоспары бойынша</w:t>
            </w:r>
            <w:r>
              <w:rPr>
                <w:rFonts w:ascii="Times New Roman" w:hAnsi="Times New Roman" w:cs="Times New Roman"/>
                <w:b/>
                <w:sz w:val="24"/>
                <w:szCs w:val="24"/>
                <w:lang w:val="kk-KZ"/>
              </w:rPr>
              <w:t xml:space="preserve">               </w:t>
            </w:r>
            <w:r>
              <w:rPr>
                <w:rFonts w:ascii="Times New Roman" w:hAnsi="Times New Roman" w:eastAsia="Calibri" w:cs="Times New Roman"/>
                <w:b/>
                <w:sz w:val="24"/>
                <w:szCs w:val="24"/>
                <w:lang w:val="kk-KZ"/>
              </w:rPr>
              <w:t>Сауат ашу негіздері</w:t>
            </w:r>
            <w:r>
              <w:rPr>
                <w:rFonts w:ascii="Times New Roman" w:hAnsi="Times New Roman" w:cs="Times New Roman"/>
                <w:b/>
                <w:sz w:val="24"/>
                <w:szCs w:val="24"/>
                <w:lang w:val="kk-KZ"/>
              </w:rPr>
              <w:t xml:space="preserve">   Міндеті:</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Геометриялық фигуралардың сыртын шетке шығармай бастыру, бояу</w:t>
            </w:r>
            <w:r>
              <w:rPr>
                <w:rFonts w:ascii="Times New Roman" w:hAnsi="Times New Roman" w:cs="Times New Roman"/>
                <w:b/>
                <w:sz w:val="24"/>
                <w:szCs w:val="24"/>
                <w:lang w:val="kk-KZ"/>
              </w:rPr>
              <w:t xml:space="preserve"> </w:t>
            </w:r>
            <w:r>
              <w:rPr>
                <w:rFonts w:ascii="Times New Roman" w:hAnsi="Times New Roman" w:eastAsia="Times New Roman" w:cs="Times New Roman"/>
                <w:b/>
                <w:sz w:val="24"/>
                <w:szCs w:val="24"/>
                <w:lang w:val="kk-KZ"/>
              </w:rPr>
              <w:t xml:space="preserve">Мақсаты </w:t>
            </w:r>
            <w:r>
              <w:rPr>
                <w:rFonts w:ascii="Times New Roman" w:hAnsi="Times New Roman" w:eastAsia="Times New Roman" w:cs="Times New Roman"/>
                <w:sz w:val="24"/>
                <w:szCs w:val="24"/>
                <w:lang w:val="kk-KZ"/>
              </w:rPr>
              <w:t xml:space="preserve"> Ойындар арқылы шапшаңдық, төзімділік секілді</w:t>
            </w:r>
            <w:r>
              <w:rPr>
                <w:rFonts w:ascii="Times New Roman" w:hAnsi="Times New Roman" w:cs="Times New Roman"/>
                <w:b/>
                <w:sz w:val="24"/>
                <w:szCs w:val="24"/>
                <w:lang w:val="kk-KZ"/>
              </w:rPr>
              <w:t xml:space="preserve"> </w:t>
            </w:r>
            <w:r>
              <w:rPr>
                <w:rFonts w:ascii="Times New Roman" w:hAnsi="Times New Roman" w:eastAsia="Times New Roman" w:cs="Times New Roman"/>
                <w:sz w:val="24"/>
                <w:szCs w:val="24"/>
                <w:lang w:val="kk-KZ"/>
              </w:rPr>
              <w:t>қасиеттерін дамыту</w:t>
            </w:r>
            <w:r>
              <w:rPr>
                <w:rFonts w:ascii="Times New Roman" w:hAnsi="Times New Roman" w:eastAsia="Times New Roman" w:cs="Times New Roman"/>
                <w:b/>
                <w:sz w:val="24"/>
                <w:szCs w:val="24"/>
                <w:lang w:val="kk-KZ"/>
              </w:rPr>
              <w:t xml:space="preserve"> </w:t>
            </w:r>
            <w:r>
              <w:rPr>
                <w:rFonts w:ascii="Times New Roman" w:hAnsi="Times New Roman" w:cs="Times New Roman"/>
                <w:b/>
                <w:sz w:val="24"/>
                <w:szCs w:val="24"/>
                <w:lang w:val="kk-KZ"/>
              </w:rPr>
              <w:t xml:space="preserve">                </w:t>
            </w:r>
            <w:r>
              <w:rPr>
                <w:rFonts w:ascii="Times New Roman" w:hAnsi="Times New Roman" w:eastAsia="Times New Roman" w:cs="Times New Roman"/>
                <w:b/>
                <w:sz w:val="24"/>
                <w:szCs w:val="24"/>
                <w:lang w:val="kk-KZ"/>
              </w:rPr>
              <w:t>«Сөзді аяқта» дидактикалық жаттығуы</w:t>
            </w:r>
            <w:r>
              <w:rPr>
                <w:rFonts w:ascii="Times New Roman" w:hAnsi="Times New Roman" w:cs="Times New Roman"/>
                <w:b/>
                <w:sz w:val="24"/>
                <w:szCs w:val="24"/>
                <w:lang w:val="kk-KZ"/>
              </w:rPr>
              <w:t xml:space="preserve">                   </w:t>
            </w:r>
            <w:r>
              <w:rPr>
                <w:rFonts w:ascii="Times New Roman" w:hAnsi="Times New Roman" w:eastAsia="Times New Roman" w:cs="Times New Roman"/>
                <w:sz w:val="24"/>
                <w:szCs w:val="24"/>
                <w:lang w:val="kk-KZ"/>
              </w:rPr>
              <w:t>– Мен сендерге сөздің ең соңғы буынын айтпай аяқталмаған сөздер айтамын, сендер</w:t>
            </w:r>
            <w:r>
              <w:rPr>
                <w:rFonts w:ascii="Times New Roman" w:hAnsi="Times New Roman" w:cs="Times New Roman"/>
                <w:b/>
                <w:sz w:val="24"/>
                <w:szCs w:val="24"/>
                <w:lang w:val="kk-KZ"/>
              </w:rPr>
              <w:t xml:space="preserve"> </w:t>
            </w:r>
            <w:r>
              <w:rPr>
                <w:rFonts w:ascii="Times New Roman" w:hAnsi="Times New Roman" w:eastAsia="Times New Roman" w:cs="Times New Roman"/>
                <w:sz w:val="24"/>
                <w:szCs w:val="24"/>
                <w:lang w:val="kk-KZ"/>
              </w:rPr>
              <w:t>соңғы буынды қосып, сөзді аяқтап қайтадан айтасыңдар.</w:t>
            </w:r>
            <w:r>
              <w:rPr>
                <w:rFonts w:ascii="Times New Roman" w:hAnsi="Times New Roman" w:cs="Times New Roman"/>
                <w:b/>
                <w:sz w:val="24"/>
                <w:szCs w:val="24"/>
                <w:lang w:val="kk-KZ"/>
              </w:rPr>
              <w:t xml:space="preserve">          </w:t>
            </w:r>
            <w:r>
              <w:rPr>
                <w:rFonts w:ascii="Times New Roman" w:hAnsi="Times New Roman" w:eastAsia="Times New Roman" w:cs="Times New Roman"/>
                <w:sz w:val="24"/>
                <w:szCs w:val="24"/>
                <w:lang w:val="kk-KZ"/>
              </w:rPr>
              <w:t>Мысалы: аққа...ла, ба...ла, ба...нан, бан...тик, асқа...бақ, сə...біз, домбы...ра, қам...шы,</w:t>
            </w:r>
          </w:p>
          <w:p w14:paraId="7A77ED19">
            <w:pPr>
              <w:widowControl w:val="0"/>
              <w:autoSpaceDE w:val="0"/>
              <w:autoSpaceDN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балмұз...дақ, аялда...ма, дəріха...на, емха...на, балабақ...ша, бағдар...шам, қа...лам, қыза...нақ,</w:t>
            </w:r>
          </w:p>
          <w:p w14:paraId="0B8BB6A4">
            <w:pPr>
              <w:widowControl w:val="0"/>
              <w:autoSpaceDE w:val="0"/>
              <w:autoSpaceDN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бұл...ақ, көзілді...рік, тоңазыт...қыш, тоқыл...дақ, тер...ек, ша...тыр, ал...қа, апель...син, ау...ыл,</w:t>
            </w:r>
          </w:p>
          <w:p w14:paraId="7C72D73C">
            <w:pPr>
              <w:widowControl w:val="0"/>
              <w:autoSpaceDE w:val="0"/>
              <w:autoSpaceDN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ас...пан, қарын..дас, кер...ует, қа...зан, шаныш...қы, ба...лық, қал...қан, қаң...бақ, қа...мыр,</w:t>
            </w:r>
          </w:p>
          <w:p w14:paraId="1CCB5355">
            <w:pPr>
              <w:rPr>
                <w:rFonts w:ascii="Times New Roman" w:hAnsi="Times New Roman" w:cs="Times New Roman"/>
                <w:sz w:val="24"/>
                <w:szCs w:val="24"/>
                <w:lang w:val="kk-KZ"/>
              </w:rPr>
            </w:pPr>
            <w:r>
              <w:rPr>
                <w:rFonts w:ascii="Times New Roman" w:hAnsi="Times New Roman" w:eastAsia="Times New Roman" w:cs="Times New Roman"/>
                <w:sz w:val="24"/>
                <w:szCs w:val="24"/>
                <w:lang w:val="kk-KZ"/>
              </w:rPr>
              <w:t>шал...бар, кі...лем, жү...рек, жүге...рі, жұл...дыз</w:t>
            </w:r>
          </w:p>
        </w:tc>
      </w:tr>
      <w:tr w14:paraId="37219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6"/>
          <w:wAfter w:w="10958" w:type="dxa"/>
          <w:trHeight w:val="142" w:hRule="atLeast"/>
        </w:trPr>
        <w:tc>
          <w:tcPr>
            <w:tcW w:w="2108" w:type="dxa"/>
          </w:tcPr>
          <w:p w14:paraId="66BCF7C1">
            <w:pPr>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Серуенге дайындық</w:t>
            </w:r>
          </w:p>
          <w:p w14:paraId="59299DBA">
            <w:pPr>
              <w:rPr>
                <w:rFonts w:ascii="Times New Roman" w:hAnsi="Times New Roman" w:eastAsia="Calibri" w:cs="Times New Roman"/>
                <w:b/>
                <w:sz w:val="24"/>
                <w:szCs w:val="24"/>
                <w:lang w:val="kk-KZ"/>
              </w:rPr>
            </w:pPr>
            <w:r>
              <w:rPr>
                <w:rFonts w:ascii="Times New Roman" w:hAnsi="Times New Roman" w:cs="Times New Roman"/>
                <w:b/>
                <w:bCs/>
                <w:iCs/>
                <w:color w:val="000000"/>
                <w:sz w:val="24"/>
                <w:szCs w:val="24"/>
                <w:lang w:val="kk-KZ"/>
              </w:rPr>
              <w:t>«Табиғатпен біргеміз»</w:t>
            </w:r>
          </w:p>
        </w:tc>
        <w:tc>
          <w:tcPr>
            <w:tcW w:w="13768" w:type="dxa"/>
            <w:gridSpan w:val="10"/>
          </w:tcPr>
          <w:p w14:paraId="0736564F">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Балалардың дербес қимыл белсенділігі үшін жағдай жасау, </w:t>
            </w:r>
          </w:p>
          <w:p w14:paraId="79D386A9">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Балаларды  ретімен киіндіру (ауа-райы жағдайына  байланысты), дұрыс киінуді бақылау (</w:t>
            </w:r>
            <w:r>
              <w:rPr>
                <w:rFonts w:ascii="Times New Roman" w:hAnsi="Times New Roman" w:eastAsia="Times New Roman" w:cs="Times New Roman"/>
                <w:b/>
                <w:bCs/>
                <w:sz w:val="24"/>
                <w:szCs w:val="24"/>
                <w:lang w:val="kk-KZ"/>
              </w:rPr>
              <w:t>сөйлеуді дамыту, өзіне-өзі қызмет ету дағдылары, ірі және ұсақ моториканы дамыту)</w:t>
            </w:r>
            <w:r>
              <w:rPr>
                <w:rFonts w:ascii="Times New Roman" w:hAnsi="Times New Roman" w:eastAsia="Times New Roman" w:cs="Times New Roman"/>
                <w:sz w:val="24"/>
                <w:szCs w:val="24"/>
                <w:lang w:val="kk-KZ"/>
              </w:rPr>
              <w:t>.</w:t>
            </w:r>
          </w:p>
          <w:p w14:paraId="040024CE">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Қатармен жұптасып жүруді, қатарды бұзбауды  үйрету.</w:t>
            </w:r>
          </w:p>
        </w:tc>
      </w:tr>
      <w:tr w14:paraId="70298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5"/>
          <w:wAfter w:w="10947" w:type="dxa"/>
          <w:trHeight w:val="260" w:hRule="atLeast"/>
        </w:trPr>
        <w:tc>
          <w:tcPr>
            <w:tcW w:w="2108" w:type="dxa"/>
          </w:tcPr>
          <w:p w14:paraId="50EB9A49">
            <w:pPr>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Серуендеу</w:t>
            </w:r>
          </w:p>
        </w:tc>
        <w:tc>
          <w:tcPr>
            <w:tcW w:w="3432" w:type="dxa"/>
            <w:gridSpan w:val="3"/>
          </w:tcPr>
          <w:p w14:paraId="611586CA">
            <w:pP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Қар жауып тұрған құбылысты бақылау</w:t>
            </w:r>
          </w:p>
          <w:p w14:paraId="26D94A83">
            <w:pPr>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Мақсаты: </w:t>
            </w:r>
            <w:r>
              <w:rPr>
                <w:rFonts w:ascii="Times New Roman" w:hAnsi="Times New Roman" w:cs="Times New Roman"/>
                <w:color w:val="000000" w:themeColor="text1"/>
                <w:sz w:val="24"/>
                <w:szCs w:val="24"/>
                <w:lang w:val="kk-KZ"/>
              </w:rPr>
              <w:t xml:space="preserve">қардың жауып тұрғанын бақылау, ауа райына байланысты құбылыстарды түсіндіру, аязды күнде қар жеңіл болады, олар ауада би билегендей, жылырақ күнде қар ауырлау тартады,- қалықтап жерге түседі, суық күнде қар ұшқындары жеделдеп жауады. </w:t>
            </w:r>
          </w:p>
          <w:p w14:paraId="424DB6E5">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Тақпақ :</w:t>
            </w:r>
          </w:p>
          <w:p w14:paraId="012DC20D">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Есік алды тайғанақ жата берсін. </w:t>
            </w:r>
          </w:p>
          <w:p w14:paraId="0A0A83B5">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Біз оған теуіп жүрміз сырғанақ, </w:t>
            </w:r>
          </w:p>
          <w:p w14:paraId="01939FAD">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Шыға беріп жалтақтай, </w:t>
            </w:r>
          </w:p>
          <w:p w14:paraId="2718026A">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Ұшып түсті қалпақтай. </w:t>
            </w:r>
          </w:p>
          <w:p w14:paraId="62F57C69">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Қимылды ойын: «Аңшы мен қояндар» </w:t>
            </w:r>
          </w:p>
          <w:p w14:paraId="1C7D92A2">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Мақсаты: жылжымалы лақтырған нысанға затты тигізу, жүгіруге өрмелеп шығуға жаттықтыру. </w:t>
            </w:r>
          </w:p>
          <w:p w14:paraId="54C1D57B">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Жеке жұмыс:                            «Адасқан қар қиыршықтары» тақырыбына шығармашылқ әңгіме құрастыру. </w:t>
            </w:r>
          </w:p>
          <w:p w14:paraId="20AEF85E">
            <w:pPr>
              <w:pStyle w:val="30"/>
              <w:rPr>
                <w:rFonts w:ascii="Times New Roman" w:hAnsi="Times New Roman" w:cs="Times New Roman"/>
                <w:sz w:val="24"/>
                <w:szCs w:val="24"/>
                <w:lang w:val="kk-KZ"/>
              </w:rPr>
            </w:pPr>
            <w:r>
              <w:rPr>
                <w:rFonts w:ascii="Times New Roman" w:hAnsi="Times New Roman" w:cs="Times New Roman"/>
                <w:color w:val="000000" w:themeColor="text1"/>
                <w:sz w:val="24"/>
                <w:szCs w:val="24"/>
                <w:lang w:val="kk-KZ"/>
              </w:rPr>
              <w:t>Жұмбақ: Құм сияқты ұсақ болғанымен, жер бетін жауып үлгереді. (қар)                        Е ңбек:</w:t>
            </w:r>
            <w:r>
              <w:rPr>
                <w:rFonts w:ascii="Times New Roman" w:hAnsi="Times New Roman" w:cs="Times New Roman"/>
                <w:b/>
                <w:color w:val="000000" w:themeColor="text1"/>
                <w:sz w:val="24"/>
                <w:szCs w:val="24"/>
                <w:lang w:val="kk-KZ"/>
              </w:rPr>
              <w:t xml:space="preserve"> </w:t>
            </w:r>
            <w:r>
              <w:rPr>
                <w:rFonts w:ascii="Times New Roman" w:hAnsi="Times New Roman" w:cs="Times New Roman"/>
                <w:color w:val="000000" w:themeColor="text1"/>
                <w:sz w:val="24"/>
                <w:szCs w:val="24"/>
                <w:lang w:val="kk-KZ"/>
              </w:rPr>
              <w:t>Тәрбиеші жұмысты әркімге бөліп беруге көмектеседі. Бірі қарды жинаса, енді бірі оны тасиды, , ұжым болып бәрі ы ойын алаңын тазалауға қатысады.</w:t>
            </w:r>
          </w:p>
        </w:tc>
        <w:tc>
          <w:tcPr>
            <w:tcW w:w="2853" w:type="dxa"/>
          </w:tcPr>
          <w:p w14:paraId="2AA6F0FE">
            <w:pPr>
              <w:rPr>
                <w:rFonts w:ascii="Times New Roman" w:hAnsi="Times New Roman" w:cs="Times New Roman"/>
                <w:b/>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color w:val="403152" w:themeColor="accent4" w:themeShade="80"/>
                <w:sz w:val="24"/>
                <w:szCs w:val="24"/>
                <w:lang w:val="kk-KZ"/>
              </w:rPr>
              <w:t>Қырауды бақылау</w:t>
            </w:r>
          </w:p>
          <w:p w14:paraId="2F1DCC81">
            <w:pPr>
              <w:rPr>
                <w:rFonts w:ascii="Times New Roman" w:hAnsi="Times New Roman" w:cs="Times New Roman"/>
                <w:color w:val="403152" w:themeColor="accent4" w:themeShade="80"/>
                <w:sz w:val="24"/>
                <w:szCs w:val="24"/>
                <w:lang w:val="kk-KZ"/>
              </w:rPr>
            </w:pPr>
            <w:r>
              <w:rPr>
                <w:rFonts w:ascii="Times New Roman" w:hAnsi="Times New Roman" w:cs="Times New Roman"/>
                <w:color w:val="403152" w:themeColor="accent4" w:themeShade="80"/>
                <w:sz w:val="24"/>
                <w:szCs w:val="24"/>
                <w:lang w:val="kk-KZ"/>
              </w:rPr>
              <w:t xml:space="preserve">Мақсаты: балаларға қыраудың қалай болатынын айтып кету. Қырау түскен ағаштарды бақылау. Темір затқа үрлеп көрейік. Оған қырау түсті, біздің буымыз суықтан қырауға айналды. Сонымен қырау бұл кәдімгі бу, ол әйнек шынысына, ағаш бұтақтарында, бұтақтарында, басқа заттарда қатып, қырауға айналған. Қырау әдетте күннің ашығында пайда болады. </w:t>
            </w:r>
          </w:p>
          <w:p w14:paraId="68AF7578">
            <w:pPr>
              <w:rPr>
                <w:rFonts w:ascii="Times New Roman" w:hAnsi="Times New Roman" w:cs="Times New Roman"/>
                <w:color w:val="403152" w:themeColor="accent4" w:themeShade="80"/>
                <w:sz w:val="24"/>
                <w:szCs w:val="24"/>
                <w:lang w:val="kk-KZ"/>
              </w:rPr>
            </w:pPr>
            <w:r>
              <w:rPr>
                <w:rFonts w:ascii="Times New Roman" w:hAnsi="Times New Roman" w:cs="Times New Roman"/>
                <w:color w:val="403152" w:themeColor="accent4" w:themeShade="80"/>
                <w:sz w:val="24"/>
                <w:szCs w:val="24"/>
                <w:lang w:val="kk-KZ"/>
              </w:rPr>
              <w:t xml:space="preserve">Болжам: </w:t>
            </w:r>
          </w:p>
          <w:p w14:paraId="2ECD90F0">
            <w:pPr>
              <w:rPr>
                <w:rFonts w:ascii="Times New Roman" w:hAnsi="Times New Roman" w:cs="Times New Roman"/>
                <w:color w:val="403152" w:themeColor="accent4" w:themeShade="80"/>
                <w:sz w:val="24"/>
                <w:szCs w:val="24"/>
                <w:lang w:val="kk-KZ"/>
              </w:rPr>
            </w:pPr>
            <w:r>
              <w:rPr>
                <w:rFonts w:ascii="Times New Roman" w:hAnsi="Times New Roman" w:cs="Times New Roman"/>
                <w:color w:val="403152" w:themeColor="accent4" w:themeShade="80"/>
                <w:sz w:val="24"/>
                <w:szCs w:val="24"/>
                <w:lang w:val="kk-KZ"/>
              </w:rPr>
              <w:t xml:space="preserve">Ағашқа қырау түссе, аяз болады. </w:t>
            </w:r>
          </w:p>
          <w:p w14:paraId="4CF69B76">
            <w:pPr>
              <w:rPr>
                <w:rFonts w:ascii="Times New Roman" w:hAnsi="Times New Roman" w:cs="Times New Roman"/>
                <w:color w:val="403152" w:themeColor="accent4" w:themeShade="80"/>
                <w:sz w:val="24"/>
                <w:szCs w:val="24"/>
                <w:lang w:val="kk-KZ"/>
              </w:rPr>
            </w:pPr>
            <w:r>
              <w:rPr>
                <w:rFonts w:ascii="Times New Roman" w:hAnsi="Times New Roman" w:cs="Times New Roman"/>
                <w:color w:val="403152" w:themeColor="accent4" w:themeShade="80"/>
                <w:sz w:val="24"/>
                <w:szCs w:val="24"/>
                <w:lang w:val="kk-KZ"/>
              </w:rPr>
              <w:t xml:space="preserve">Тұман болса, күн жылынады. </w:t>
            </w:r>
          </w:p>
          <w:p w14:paraId="6E06EBA6">
            <w:pPr>
              <w:rPr>
                <w:rFonts w:ascii="Times New Roman" w:hAnsi="Times New Roman" w:cs="Times New Roman"/>
                <w:color w:val="403152" w:themeColor="accent4" w:themeShade="80"/>
                <w:sz w:val="24"/>
                <w:szCs w:val="24"/>
                <w:lang w:val="kk-KZ"/>
              </w:rPr>
            </w:pPr>
            <w:r>
              <w:rPr>
                <w:rFonts w:ascii="Times New Roman" w:hAnsi="Times New Roman" w:cs="Times New Roman"/>
                <w:color w:val="403152" w:themeColor="accent4" w:themeShade="80"/>
                <w:sz w:val="24"/>
                <w:szCs w:val="24"/>
                <w:lang w:val="kk-KZ"/>
              </w:rPr>
              <w:t xml:space="preserve">Егерде түнде қырау түссе, күндіз қар жаумайды. </w:t>
            </w:r>
          </w:p>
          <w:p w14:paraId="58FFFAED">
            <w:pPr>
              <w:rPr>
                <w:rFonts w:ascii="Times New Roman" w:hAnsi="Times New Roman" w:cs="Times New Roman"/>
                <w:color w:val="403152" w:themeColor="accent4" w:themeShade="80"/>
                <w:sz w:val="24"/>
                <w:szCs w:val="24"/>
                <w:lang w:val="kk-KZ"/>
              </w:rPr>
            </w:pPr>
            <w:r>
              <w:rPr>
                <w:rFonts w:ascii="Times New Roman" w:hAnsi="Times New Roman" w:cs="Times New Roman"/>
                <w:color w:val="403152" w:themeColor="accent4" w:themeShade="80"/>
                <w:sz w:val="24"/>
                <w:szCs w:val="24"/>
                <w:lang w:val="kk-KZ"/>
              </w:rPr>
              <w:t>Жұмбақ:</w:t>
            </w:r>
          </w:p>
          <w:p w14:paraId="1049149A">
            <w:pPr>
              <w:rPr>
                <w:rFonts w:ascii="Times New Roman" w:hAnsi="Times New Roman" w:cs="Times New Roman"/>
                <w:color w:val="403152" w:themeColor="accent4" w:themeShade="80"/>
                <w:sz w:val="24"/>
                <w:szCs w:val="24"/>
                <w:lang w:val="kk-KZ"/>
              </w:rPr>
            </w:pPr>
            <w:r>
              <w:rPr>
                <w:rFonts w:ascii="Times New Roman" w:hAnsi="Times New Roman" w:cs="Times New Roman"/>
                <w:color w:val="403152" w:themeColor="accent4" w:themeShade="80"/>
                <w:sz w:val="24"/>
                <w:szCs w:val="24"/>
                <w:lang w:val="kk-KZ"/>
              </w:rPr>
              <w:t xml:space="preserve">Қант сияқты ақ, </w:t>
            </w:r>
          </w:p>
          <w:p w14:paraId="6C2DDDC3">
            <w:pPr>
              <w:rPr>
                <w:rFonts w:ascii="Times New Roman" w:hAnsi="Times New Roman" w:cs="Times New Roman"/>
                <w:color w:val="403152" w:themeColor="accent4" w:themeShade="80"/>
                <w:sz w:val="24"/>
                <w:szCs w:val="24"/>
                <w:lang w:val="kk-KZ"/>
              </w:rPr>
            </w:pPr>
            <w:r>
              <w:rPr>
                <w:rFonts w:ascii="Times New Roman" w:hAnsi="Times New Roman" w:cs="Times New Roman"/>
                <w:color w:val="403152" w:themeColor="accent4" w:themeShade="80"/>
                <w:sz w:val="24"/>
                <w:szCs w:val="24"/>
                <w:lang w:val="kk-KZ"/>
              </w:rPr>
              <w:t>Ұлпа боп жерде жатады. (қар)</w:t>
            </w:r>
          </w:p>
          <w:p w14:paraId="7208E7F2">
            <w:pPr>
              <w:rPr>
                <w:rFonts w:ascii="Times New Roman" w:hAnsi="Times New Roman" w:cs="Times New Roman"/>
                <w:color w:val="403152" w:themeColor="accent4" w:themeShade="80"/>
                <w:sz w:val="24"/>
                <w:szCs w:val="24"/>
                <w:lang w:val="kk-KZ"/>
              </w:rPr>
            </w:pPr>
            <w:r>
              <w:rPr>
                <w:rFonts w:ascii="Times New Roman" w:hAnsi="Times New Roman" w:cs="Times New Roman"/>
                <w:b/>
                <w:color w:val="403152" w:themeColor="accent4" w:themeShade="80"/>
                <w:sz w:val="24"/>
                <w:szCs w:val="24"/>
                <w:lang w:val="kk-KZ"/>
              </w:rPr>
              <w:t>Қимылды ойын:</w:t>
            </w:r>
            <w:r>
              <w:rPr>
                <w:rFonts w:ascii="Times New Roman" w:hAnsi="Times New Roman" w:cs="Times New Roman"/>
                <w:color w:val="403152" w:themeColor="accent4" w:themeShade="80"/>
                <w:sz w:val="24"/>
                <w:szCs w:val="24"/>
                <w:lang w:val="kk-KZ"/>
              </w:rPr>
              <w:t xml:space="preserve"> «Суықторғайлар» </w:t>
            </w:r>
          </w:p>
          <w:p w14:paraId="1026934F">
            <w:pPr>
              <w:rPr>
                <w:rFonts w:ascii="Times New Roman" w:hAnsi="Times New Roman" w:cs="Times New Roman"/>
                <w:color w:val="403152" w:themeColor="accent4" w:themeShade="80"/>
                <w:sz w:val="24"/>
                <w:szCs w:val="24"/>
                <w:lang w:val="kk-KZ"/>
              </w:rPr>
            </w:pPr>
            <w:r>
              <w:rPr>
                <w:rFonts w:ascii="Times New Roman" w:hAnsi="Times New Roman" w:cs="Times New Roman"/>
                <w:color w:val="403152" w:themeColor="accent4" w:themeShade="80"/>
                <w:sz w:val="24"/>
                <w:szCs w:val="24"/>
                <w:lang w:val="kk-KZ"/>
              </w:rPr>
              <w:t xml:space="preserve">Мақсаты: қимылды жаттығуларды жасауды үйрету, тапқырлық таныта білу. </w:t>
            </w:r>
          </w:p>
          <w:p w14:paraId="383D7B6B">
            <w:pPr>
              <w:pStyle w:val="30"/>
              <w:rPr>
                <w:rFonts w:ascii="Times New Roman" w:hAnsi="Times New Roman" w:cs="Times New Roman"/>
                <w:sz w:val="24"/>
                <w:szCs w:val="24"/>
                <w:lang w:val="kk-KZ"/>
              </w:rPr>
            </w:pPr>
            <w:r>
              <w:rPr>
                <w:rFonts w:ascii="Times New Roman" w:hAnsi="Times New Roman" w:cs="Times New Roman"/>
                <w:b/>
                <w:color w:val="403152" w:themeColor="accent4" w:themeShade="80"/>
                <w:sz w:val="24"/>
                <w:szCs w:val="24"/>
                <w:lang w:val="kk-KZ"/>
              </w:rPr>
              <w:t>Еңбек:</w:t>
            </w:r>
            <w:r>
              <w:rPr>
                <w:rFonts w:ascii="Times New Roman" w:hAnsi="Times New Roman" w:cs="Times New Roman"/>
                <w:color w:val="403152" w:themeColor="accent4" w:themeShade="80"/>
                <w:sz w:val="24"/>
                <w:szCs w:val="24"/>
                <w:lang w:val="kk-KZ"/>
              </w:rPr>
              <w:t xml:space="preserve"> бір біріне кедергі жасамай, жұмыс істеуге үйрету.</w:t>
            </w:r>
          </w:p>
        </w:tc>
        <w:tc>
          <w:tcPr>
            <w:tcW w:w="2829" w:type="dxa"/>
            <w:gridSpan w:val="2"/>
          </w:tcPr>
          <w:p w14:paraId="0797F7B5">
            <w:pPr>
              <w:rPr>
                <w:rFonts w:ascii="Times New Roman" w:hAnsi="Times New Roman" w:cs="Times New Roman"/>
                <w:b/>
                <w:color w:val="403152" w:themeColor="accent4" w:themeShade="80"/>
                <w:sz w:val="24"/>
                <w:szCs w:val="24"/>
                <w:lang w:val="kk-KZ"/>
              </w:rPr>
            </w:pPr>
            <w:r>
              <w:rPr>
                <w:rFonts w:ascii="Times New Roman" w:hAnsi="Times New Roman" w:cs="Times New Roman"/>
                <w:b/>
                <w:color w:val="403152" w:themeColor="accent4" w:themeShade="80"/>
                <w:sz w:val="24"/>
                <w:szCs w:val="24"/>
                <w:lang w:val="kk-KZ"/>
              </w:rPr>
              <w:t>Мұз сүңгісін бақылау</w:t>
            </w:r>
          </w:p>
          <w:p w14:paraId="68EE1591">
            <w:pPr>
              <w:rPr>
                <w:rFonts w:ascii="Times New Roman" w:hAnsi="Times New Roman" w:cs="Times New Roman"/>
                <w:color w:val="403152" w:themeColor="accent4" w:themeShade="80"/>
                <w:sz w:val="24"/>
                <w:szCs w:val="24"/>
                <w:lang w:val="kk-KZ"/>
              </w:rPr>
            </w:pPr>
            <w:r>
              <w:rPr>
                <w:rFonts w:ascii="Times New Roman" w:hAnsi="Times New Roman" w:cs="Times New Roman"/>
                <w:color w:val="403152" w:themeColor="accent4" w:themeShade="80"/>
                <w:sz w:val="24"/>
                <w:szCs w:val="24"/>
                <w:lang w:val="kk-KZ"/>
              </w:rPr>
              <w:t xml:space="preserve">Мақсаты: балаларға мұздың қасиеті туралы мол түсінік беру. Байқағыштық қасиетті қалыптастырып, іске баға беріп, қортынды жасай білуге үйрету. </w:t>
            </w:r>
          </w:p>
          <w:p w14:paraId="71C9D9B0">
            <w:pPr>
              <w:rPr>
                <w:rFonts w:ascii="Times New Roman" w:hAnsi="Times New Roman" w:cs="Times New Roman"/>
                <w:color w:val="403152" w:themeColor="accent4" w:themeShade="80"/>
                <w:sz w:val="24"/>
                <w:szCs w:val="24"/>
              </w:rPr>
            </w:pPr>
            <w:r>
              <w:rPr>
                <w:rFonts w:ascii="Times New Roman" w:hAnsi="Times New Roman" w:cs="Times New Roman"/>
                <w:color w:val="403152" w:themeColor="accent4" w:themeShade="80"/>
                <w:sz w:val="24"/>
                <w:szCs w:val="24"/>
                <w:lang w:val="kk-KZ"/>
              </w:rPr>
              <w:t xml:space="preserve"> </w:t>
            </w:r>
            <w:r>
              <w:rPr>
                <w:rFonts w:ascii="Times New Roman" w:hAnsi="Times New Roman" w:cs="Times New Roman"/>
                <w:color w:val="403152" w:themeColor="accent4" w:themeShade="80"/>
                <w:sz w:val="24"/>
                <w:szCs w:val="24"/>
              </w:rPr>
              <w:t>Сұрақтар:</w:t>
            </w:r>
          </w:p>
          <w:p w14:paraId="6D8B8EB7">
            <w:pPr>
              <w:rPr>
                <w:rFonts w:ascii="Times New Roman" w:hAnsi="Times New Roman" w:cs="Times New Roman"/>
                <w:color w:val="403152" w:themeColor="accent4" w:themeShade="80"/>
                <w:sz w:val="24"/>
                <w:szCs w:val="24"/>
              </w:rPr>
            </w:pPr>
            <w:r>
              <w:rPr>
                <w:rFonts w:ascii="Times New Roman" w:hAnsi="Times New Roman" w:cs="Times New Roman"/>
                <w:color w:val="403152" w:themeColor="accent4" w:themeShade="80"/>
                <w:sz w:val="24"/>
                <w:szCs w:val="24"/>
              </w:rPr>
              <w:t xml:space="preserve">Сүмелек мұз жөнінде не айтуға болады? </w:t>
            </w:r>
          </w:p>
          <w:p w14:paraId="22C5D74E">
            <w:pPr>
              <w:rPr>
                <w:rFonts w:ascii="Times New Roman" w:hAnsi="Times New Roman" w:cs="Times New Roman"/>
                <w:color w:val="403152" w:themeColor="accent4" w:themeShade="80"/>
                <w:sz w:val="24"/>
                <w:szCs w:val="24"/>
              </w:rPr>
            </w:pPr>
            <w:r>
              <w:rPr>
                <w:rFonts w:ascii="Times New Roman" w:hAnsi="Times New Roman" w:cs="Times New Roman"/>
                <w:color w:val="403152" w:themeColor="accent4" w:themeShade="80"/>
                <w:sz w:val="24"/>
                <w:szCs w:val="24"/>
              </w:rPr>
              <w:t>Ол қандай? (Сәбіз сияқты)</w:t>
            </w:r>
          </w:p>
          <w:p w14:paraId="2A514CFD">
            <w:pPr>
              <w:rPr>
                <w:rFonts w:ascii="Times New Roman" w:hAnsi="Times New Roman" w:cs="Times New Roman"/>
                <w:color w:val="403152" w:themeColor="accent4" w:themeShade="80"/>
                <w:sz w:val="24"/>
                <w:szCs w:val="24"/>
              </w:rPr>
            </w:pPr>
            <w:r>
              <w:rPr>
                <w:rFonts w:ascii="Times New Roman" w:hAnsi="Times New Roman" w:cs="Times New Roman"/>
                <w:color w:val="403152" w:themeColor="accent4" w:themeShade="80"/>
                <w:sz w:val="24"/>
                <w:szCs w:val="24"/>
              </w:rPr>
              <w:t>Сүмелек мұз қай жерде, пайда болады?</w:t>
            </w:r>
          </w:p>
          <w:p w14:paraId="27B6115F">
            <w:pPr>
              <w:rPr>
                <w:rFonts w:ascii="Times New Roman" w:hAnsi="Times New Roman" w:cs="Times New Roman"/>
                <w:color w:val="403152" w:themeColor="accent4" w:themeShade="80"/>
                <w:sz w:val="24"/>
                <w:szCs w:val="24"/>
              </w:rPr>
            </w:pPr>
            <w:r>
              <w:rPr>
                <w:rFonts w:ascii="Times New Roman" w:hAnsi="Times New Roman" w:cs="Times New Roman"/>
                <w:color w:val="403152" w:themeColor="accent4" w:themeShade="80"/>
                <w:sz w:val="24"/>
                <w:szCs w:val="24"/>
              </w:rPr>
              <w:t xml:space="preserve">Күнгей жақта ма, әлде  көлеңке  жақта ма? </w:t>
            </w:r>
          </w:p>
          <w:p w14:paraId="0714C37A">
            <w:pPr>
              <w:rPr>
                <w:rFonts w:ascii="Times New Roman" w:hAnsi="Times New Roman" w:cs="Times New Roman"/>
                <w:color w:val="403152" w:themeColor="accent4" w:themeShade="80"/>
                <w:sz w:val="24"/>
                <w:szCs w:val="24"/>
              </w:rPr>
            </w:pPr>
            <w:r>
              <w:rPr>
                <w:rFonts w:ascii="Times New Roman" w:hAnsi="Times New Roman" w:cs="Times New Roman"/>
                <w:color w:val="403152" w:themeColor="accent4" w:themeShade="80"/>
                <w:sz w:val="24"/>
                <w:szCs w:val="24"/>
              </w:rPr>
              <w:t>Тақпақ :</w:t>
            </w:r>
          </w:p>
          <w:p w14:paraId="2F1BCF65">
            <w:pPr>
              <w:rPr>
                <w:rFonts w:ascii="Times New Roman" w:hAnsi="Times New Roman" w:cs="Times New Roman"/>
                <w:color w:val="403152" w:themeColor="accent4" w:themeShade="80"/>
                <w:sz w:val="24"/>
                <w:szCs w:val="24"/>
              </w:rPr>
            </w:pPr>
            <w:r>
              <w:rPr>
                <w:rFonts w:ascii="Times New Roman" w:hAnsi="Times New Roman" w:cs="Times New Roman"/>
                <w:color w:val="403152" w:themeColor="accent4" w:themeShade="80"/>
                <w:sz w:val="24"/>
                <w:szCs w:val="24"/>
              </w:rPr>
              <w:t xml:space="preserve">Көл бетінде жатыр айдын – мұзойнақ, </w:t>
            </w:r>
          </w:p>
          <w:p w14:paraId="440A72C0">
            <w:pPr>
              <w:rPr>
                <w:rFonts w:ascii="Times New Roman" w:hAnsi="Times New Roman" w:cs="Times New Roman"/>
                <w:color w:val="403152" w:themeColor="accent4" w:themeShade="80"/>
                <w:sz w:val="24"/>
                <w:szCs w:val="24"/>
              </w:rPr>
            </w:pPr>
            <w:r>
              <w:rPr>
                <w:rFonts w:ascii="Times New Roman" w:hAnsi="Times New Roman" w:cs="Times New Roman"/>
                <w:color w:val="403152" w:themeColor="accent4" w:themeShade="80"/>
                <w:sz w:val="24"/>
                <w:szCs w:val="24"/>
              </w:rPr>
              <w:t xml:space="preserve">Қыстың өзі жасағандай бізді ойлап, </w:t>
            </w:r>
          </w:p>
          <w:p w14:paraId="35835EBB">
            <w:pPr>
              <w:rPr>
                <w:rFonts w:ascii="Times New Roman" w:hAnsi="Times New Roman" w:cs="Times New Roman"/>
                <w:color w:val="403152" w:themeColor="accent4" w:themeShade="80"/>
                <w:sz w:val="24"/>
                <w:szCs w:val="24"/>
              </w:rPr>
            </w:pPr>
            <w:r>
              <w:rPr>
                <w:rFonts w:ascii="Times New Roman" w:hAnsi="Times New Roman" w:cs="Times New Roman"/>
                <w:color w:val="403152" w:themeColor="accent4" w:themeShade="80"/>
                <w:sz w:val="24"/>
                <w:szCs w:val="24"/>
              </w:rPr>
              <w:t xml:space="preserve">Шаңғы теуіп жарысамыз желменен, </w:t>
            </w:r>
          </w:p>
          <w:p w14:paraId="4C70F211">
            <w:pPr>
              <w:rPr>
                <w:rFonts w:ascii="Times New Roman" w:hAnsi="Times New Roman" w:cs="Times New Roman"/>
                <w:color w:val="403152" w:themeColor="accent4" w:themeShade="80"/>
                <w:sz w:val="24"/>
                <w:szCs w:val="24"/>
              </w:rPr>
            </w:pPr>
            <w:r>
              <w:rPr>
                <w:rFonts w:ascii="Times New Roman" w:hAnsi="Times New Roman" w:cs="Times New Roman"/>
                <w:color w:val="403152" w:themeColor="accent4" w:themeShade="80"/>
                <w:sz w:val="24"/>
                <w:szCs w:val="24"/>
              </w:rPr>
              <w:t xml:space="preserve">Күнде осында қызықтаймыз біз ойнап.        Мұзафар Әлімбаев </w:t>
            </w:r>
          </w:p>
          <w:p w14:paraId="5232C1E3">
            <w:pPr>
              <w:rPr>
                <w:rFonts w:ascii="Times New Roman" w:hAnsi="Times New Roman" w:cs="Times New Roman"/>
                <w:color w:val="403152" w:themeColor="accent4" w:themeShade="80"/>
                <w:sz w:val="24"/>
                <w:szCs w:val="24"/>
              </w:rPr>
            </w:pPr>
            <w:r>
              <w:rPr>
                <w:rFonts w:ascii="Times New Roman" w:hAnsi="Times New Roman" w:cs="Times New Roman"/>
                <w:color w:val="403152" w:themeColor="accent4" w:themeShade="80"/>
                <w:sz w:val="24"/>
                <w:szCs w:val="24"/>
              </w:rPr>
              <w:t xml:space="preserve">Қимылды ойын: «Үйсіз қалған қоян» </w:t>
            </w:r>
          </w:p>
          <w:p w14:paraId="2E437A26">
            <w:pPr>
              <w:rPr>
                <w:rFonts w:ascii="Times New Roman" w:hAnsi="Times New Roman" w:cs="Times New Roman"/>
                <w:color w:val="403152" w:themeColor="accent4" w:themeShade="80"/>
                <w:sz w:val="24"/>
                <w:szCs w:val="24"/>
              </w:rPr>
            </w:pPr>
            <w:r>
              <w:rPr>
                <w:rFonts w:ascii="Times New Roman" w:hAnsi="Times New Roman" w:cs="Times New Roman"/>
                <w:color w:val="403152" w:themeColor="accent4" w:themeShade="80"/>
                <w:sz w:val="24"/>
                <w:szCs w:val="24"/>
              </w:rPr>
              <w:t xml:space="preserve">Мақсаты: ойынның тәртібін сақтай отырып, секіріп алға жүгіру. </w:t>
            </w:r>
          </w:p>
          <w:p w14:paraId="2BA0EF55">
            <w:pPr>
              <w:pStyle w:val="30"/>
              <w:rPr>
                <w:rFonts w:ascii="Times New Roman" w:hAnsi="Times New Roman" w:cs="Times New Roman"/>
                <w:sz w:val="24"/>
                <w:szCs w:val="24"/>
                <w:lang w:val="kk-KZ"/>
              </w:rPr>
            </w:pPr>
            <w:r>
              <w:rPr>
                <w:rFonts w:ascii="Times New Roman" w:hAnsi="Times New Roman" w:cs="Times New Roman"/>
                <w:b/>
                <w:color w:val="403152" w:themeColor="accent4" w:themeShade="80"/>
                <w:sz w:val="24"/>
                <w:szCs w:val="24"/>
              </w:rPr>
              <w:t>Еңбек:</w:t>
            </w:r>
            <w:r>
              <w:rPr>
                <w:rFonts w:ascii="Times New Roman" w:hAnsi="Times New Roman" w:cs="Times New Roman"/>
                <w:color w:val="403152" w:themeColor="accent4" w:themeShade="80"/>
                <w:sz w:val="24"/>
                <w:szCs w:val="24"/>
                <w:lang w:val="kk-KZ"/>
              </w:rPr>
              <w:t>Ойын алаңын қоқыстардан тазалау.</w:t>
            </w:r>
          </w:p>
        </w:tc>
        <w:tc>
          <w:tcPr>
            <w:tcW w:w="2303" w:type="dxa"/>
            <w:gridSpan w:val="2"/>
          </w:tcPr>
          <w:p w14:paraId="129FAFC8">
            <w:pPr>
              <w:rPr>
                <w:rFonts w:ascii="Times New Roman" w:hAnsi="Times New Roman" w:eastAsia="Calibri" w:cs="Times New Roman"/>
                <w:b/>
                <w:color w:val="000000" w:themeColor="text1"/>
                <w:sz w:val="24"/>
                <w:szCs w:val="24"/>
                <w:lang w:val="kk-KZ"/>
              </w:rPr>
            </w:pPr>
            <w:r>
              <w:rPr>
                <w:rFonts w:ascii="Times New Roman" w:hAnsi="Times New Roman" w:eastAsia="Calibri" w:cs="Times New Roman"/>
                <w:b/>
                <w:color w:val="000000" w:themeColor="text1"/>
                <w:sz w:val="24"/>
                <w:szCs w:val="24"/>
                <w:lang w:val="kk-KZ"/>
              </w:rPr>
              <w:t xml:space="preserve"> Қайың ағашын бақылау</w:t>
            </w:r>
          </w:p>
          <w:p w14:paraId="26A72B29">
            <w:pPr>
              <w:rPr>
                <w:rFonts w:ascii="Times New Roman" w:hAnsi="Times New Roman" w:eastAsia="Calibri" w:cs="Times New Roman"/>
                <w:color w:val="000000" w:themeColor="text1"/>
                <w:sz w:val="24"/>
                <w:szCs w:val="24"/>
                <w:lang w:val="kk-KZ"/>
              </w:rPr>
            </w:pPr>
            <w:r>
              <w:rPr>
                <w:rFonts w:ascii="Times New Roman" w:hAnsi="Times New Roman" w:eastAsia="Calibri" w:cs="Times New Roman"/>
                <w:b/>
                <w:color w:val="000000" w:themeColor="text1"/>
                <w:sz w:val="24"/>
                <w:szCs w:val="24"/>
                <w:lang w:val="kk-KZ"/>
              </w:rPr>
              <w:t xml:space="preserve">Мақсаты: </w:t>
            </w:r>
            <w:r>
              <w:rPr>
                <w:rFonts w:ascii="Times New Roman" w:hAnsi="Times New Roman" w:eastAsia="Calibri" w:cs="Times New Roman"/>
                <w:color w:val="000000" w:themeColor="text1"/>
                <w:sz w:val="24"/>
                <w:szCs w:val="24"/>
                <w:lang w:val="kk-KZ"/>
              </w:rPr>
              <w:t xml:space="preserve">қайың ағашының қысқы көркін бақылау. </w:t>
            </w:r>
          </w:p>
          <w:p w14:paraId="6818D2C0">
            <w:pPr>
              <w:rPr>
                <w:rFonts w:ascii="Times New Roman" w:hAnsi="Times New Roman" w:eastAsia="Calibri" w:cs="Times New Roman"/>
                <w:color w:val="000000" w:themeColor="text1"/>
                <w:sz w:val="24"/>
                <w:szCs w:val="24"/>
                <w:lang w:val="kk-KZ"/>
              </w:rPr>
            </w:pPr>
            <w:r>
              <w:rPr>
                <w:rFonts w:ascii="Times New Roman" w:hAnsi="Times New Roman" w:eastAsia="Calibri" w:cs="Times New Roman"/>
                <w:color w:val="000000" w:themeColor="text1"/>
                <w:sz w:val="24"/>
                <w:szCs w:val="24"/>
                <w:lang w:val="kk-KZ"/>
              </w:rPr>
              <w:t xml:space="preserve">Балаларды табиғаттың қорғаушысы болуға тәрбиелеу. </w:t>
            </w:r>
          </w:p>
          <w:p w14:paraId="5078A8DE">
            <w:pPr>
              <w:rPr>
                <w:rFonts w:ascii="Times New Roman" w:hAnsi="Times New Roman" w:eastAsia="Calibri" w:cs="Times New Roman"/>
                <w:b/>
                <w:color w:val="000000" w:themeColor="text1"/>
                <w:sz w:val="24"/>
                <w:szCs w:val="24"/>
                <w:lang w:val="kk-KZ"/>
              </w:rPr>
            </w:pPr>
            <w:r>
              <w:rPr>
                <w:rFonts w:ascii="Times New Roman" w:hAnsi="Times New Roman" w:eastAsia="Calibri" w:cs="Times New Roman"/>
                <w:color w:val="000000" w:themeColor="text1"/>
                <w:sz w:val="24"/>
                <w:szCs w:val="24"/>
                <w:lang w:val="kk-KZ"/>
              </w:rPr>
              <w:t>Тапсырма:ағаш туралы суреттер бойынша шығармашылық әңгіме құрастыру. Әр балаға  ағаш  суреттері   таратылады</w:t>
            </w:r>
            <w:r>
              <w:rPr>
                <w:rFonts w:ascii="Times New Roman" w:hAnsi="Times New Roman" w:eastAsia="Calibri" w:cs="Times New Roman"/>
                <w:b/>
                <w:color w:val="000000" w:themeColor="text1"/>
                <w:sz w:val="24"/>
                <w:szCs w:val="24"/>
                <w:lang w:val="kk-KZ"/>
              </w:rPr>
              <w:t xml:space="preserve">. </w:t>
            </w:r>
          </w:p>
          <w:p w14:paraId="33CF1940">
            <w:pPr>
              <w:rPr>
                <w:rFonts w:ascii="Times New Roman" w:hAnsi="Times New Roman" w:eastAsia="Calibri" w:cs="Times New Roman"/>
                <w:color w:val="000000" w:themeColor="text1"/>
                <w:sz w:val="24"/>
                <w:szCs w:val="24"/>
                <w:lang w:val="kk-KZ"/>
              </w:rPr>
            </w:pPr>
            <w:r>
              <w:rPr>
                <w:rFonts w:ascii="Times New Roman" w:hAnsi="Times New Roman" w:eastAsia="Calibri" w:cs="Times New Roman"/>
                <w:color w:val="000000" w:themeColor="text1"/>
                <w:sz w:val="24"/>
                <w:szCs w:val="24"/>
                <w:lang w:val="kk-KZ"/>
              </w:rPr>
              <w:t>Тақпақ:</w:t>
            </w:r>
          </w:p>
          <w:p w14:paraId="18774E2C">
            <w:pPr>
              <w:rPr>
                <w:rFonts w:ascii="Times New Roman" w:hAnsi="Times New Roman" w:eastAsia="Calibri" w:cs="Times New Roman"/>
                <w:color w:val="000000" w:themeColor="text1"/>
                <w:sz w:val="24"/>
                <w:szCs w:val="24"/>
                <w:lang w:val="kk-KZ"/>
              </w:rPr>
            </w:pPr>
            <w:r>
              <w:rPr>
                <w:rFonts w:ascii="Times New Roman" w:hAnsi="Times New Roman" w:eastAsia="Calibri" w:cs="Times New Roman"/>
                <w:color w:val="000000" w:themeColor="text1"/>
                <w:sz w:val="24"/>
                <w:szCs w:val="24"/>
                <w:lang w:val="kk-KZ"/>
              </w:rPr>
              <w:t xml:space="preserve">Ағаштар тұр жүдеп, </w:t>
            </w:r>
          </w:p>
          <w:p w14:paraId="31F76DC9">
            <w:pPr>
              <w:rPr>
                <w:rFonts w:ascii="Times New Roman" w:hAnsi="Times New Roman" w:eastAsia="Calibri" w:cs="Times New Roman"/>
                <w:color w:val="000000" w:themeColor="text1"/>
                <w:sz w:val="24"/>
                <w:szCs w:val="24"/>
                <w:lang w:val="kk-KZ"/>
              </w:rPr>
            </w:pPr>
            <w:r>
              <w:rPr>
                <w:rFonts w:ascii="Times New Roman" w:hAnsi="Times New Roman" w:eastAsia="Calibri" w:cs="Times New Roman"/>
                <w:color w:val="000000" w:themeColor="text1"/>
                <w:sz w:val="24"/>
                <w:szCs w:val="24"/>
                <w:lang w:val="kk-KZ"/>
              </w:rPr>
              <w:t xml:space="preserve">Жапырақ сәні енеді. </w:t>
            </w:r>
          </w:p>
          <w:p w14:paraId="5A8A3191">
            <w:pPr>
              <w:rPr>
                <w:rFonts w:ascii="Times New Roman" w:hAnsi="Times New Roman" w:eastAsia="Calibri" w:cs="Times New Roman"/>
                <w:color w:val="000000" w:themeColor="text1"/>
                <w:sz w:val="24"/>
                <w:szCs w:val="24"/>
                <w:lang w:val="kk-KZ"/>
              </w:rPr>
            </w:pPr>
            <w:r>
              <w:rPr>
                <w:rFonts w:ascii="Times New Roman" w:hAnsi="Times New Roman" w:eastAsia="Calibri" w:cs="Times New Roman"/>
                <w:color w:val="000000" w:themeColor="text1"/>
                <w:sz w:val="24"/>
                <w:szCs w:val="24"/>
                <w:lang w:val="kk-KZ"/>
              </w:rPr>
              <w:t xml:space="preserve">Соғады жел үдеп, </w:t>
            </w:r>
          </w:p>
          <w:p w14:paraId="438BEEAD">
            <w:pPr>
              <w:rPr>
                <w:rFonts w:ascii="Times New Roman" w:hAnsi="Times New Roman" w:eastAsia="Calibri" w:cs="Times New Roman"/>
                <w:color w:val="000000" w:themeColor="text1"/>
                <w:sz w:val="24"/>
                <w:szCs w:val="24"/>
                <w:lang w:val="kk-KZ"/>
              </w:rPr>
            </w:pPr>
            <w:r>
              <w:rPr>
                <w:rFonts w:ascii="Times New Roman" w:hAnsi="Times New Roman" w:eastAsia="Calibri" w:cs="Times New Roman"/>
                <w:color w:val="000000" w:themeColor="text1"/>
                <w:sz w:val="24"/>
                <w:szCs w:val="24"/>
                <w:lang w:val="kk-KZ"/>
              </w:rPr>
              <w:t>Қыстың кеп сәлемі.</w:t>
            </w:r>
          </w:p>
          <w:p w14:paraId="5600493C">
            <w:pPr>
              <w:rPr>
                <w:rFonts w:ascii="Times New Roman" w:hAnsi="Times New Roman" w:eastAsia="Calibri" w:cs="Times New Roman"/>
                <w:color w:val="000000" w:themeColor="text1"/>
                <w:sz w:val="24"/>
                <w:szCs w:val="24"/>
                <w:lang w:val="kk-KZ"/>
              </w:rPr>
            </w:pPr>
            <w:r>
              <w:rPr>
                <w:rFonts w:ascii="Times New Roman" w:hAnsi="Times New Roman" w:eastAsia="Calibri" w:cs="Times New Roman"/>
                <w:color w:val="000000" w:themeColor="text1"/>
                <w:sz w:val="24"/>
                <w:szCs w:val="24"/>
                <w:lang w:val="kk-KZ"/>
              </w:rPr>
              <w:t xml:space="preserve">Жұмбақ: Жазда жатсаң көлеңкесіне алады, </w:t>
            </w:r>
          </w:p>
          <w:p w14:paraId="5CFF6851">
            <w:pPr>
              <w:rPr>
                <w:rFonts w:ascii="Times New Roman" w:hAnsi="Times New Roman" w:eastAsia="Calibri" w:cs="Times New Roman"/>
                <w:color w:val="000000" w:themeColor="text1"/>
                <w:sz w:val="24"/>
                <w:szCs w:val="24"/>
                <w:lang w:val="kk-KZ"/>
              </w:rPr>
            </w:pPr>
            <w:r>
              <w:rPr>
                <w:rFonts w:ascii="Times New Roman" w:hAnsi="Times New Roman" w:eastAsia="Calibri" w:cs="Times New Roman"/>
                <w:color w:val="000000" w:themeColor="text1"/>
                <w:sz w:val="24"/>
                <w:szCs w:val="24"/>
                <w:lang w:val="kk-KZ"/>
              </w:rPr>
              <w:t>Қыста жақсаң, жаның рахат  табады. (Ағаш)</w:t>
            </w:r>
          </w:p>
          <w:p w14:paraId="1087790F">
            <w:pPr>
              <w:rPr>
                <w:rFonts w:ascii="Times New Roman" w:hAnsi="Times New Roman" w:eastAsia="Calibri" w:cs="Times New Roman"/>
                <w:color w:val="000000" w:themeColor="text1"/>
                <w:sz w:val="24"/>
                <w:szCs w:val="24"/>
                <w:lang w:val="kk-KZ"/>
              </w:rPr>
            </w:pPr>
            <w:r>
              <w:rPr>
                <w:rFonts w:ascii="Times New Roman" w:hAnsi="Times New Roman" w:eastAsia="Calibri" w:cs="Times New Roman"/>
                <w:color w:val="000000" w:themeColor="text1"/>
                <w:sz w:val="24"/>
                <w:szCs w:val="24"/>
                <w:lang w:val="kk-KZ"/>
              </w:rPr>
              <w:t xml:space="preserve">Қимылды ойын: «Апандағы аю» </w:t>
            </w:r>
          </w:p>
          <w:p w14:paraId="680B4EF1">
            <w:pPr>
              <w:rPr>
                <w:rFonts w:ascii="Times New Roman" w:hAnsi="Times New Roman" w:eastAsia="Calibri" w:cs="Times New Roman"/>
                <w:color w:val="000000" w:themeColor="text1"/>
                <w:sz w:val="24"/>
                <w:szCs w:val="24"/>
                <w:lang w:val="kk-KZ"/>
              </w:rPr>
            </w:pPr>
            <w:r>
              <w:rPr>
                <w:rFonts w:ascii="Times New Roman" w:hAnsi="Times New Roman" w:eastAsia="Calibri" w:cs="Times New Roman"/>
                <w:color w:val="000000" w:themeColor="text1"/>
                <w:sz w:val="24"/>
                <w:szCs w:val="24"/>
                <w:lang w:val="kk-KZ"/>
              </w:rPr>
              <w:t>Мақсаты: зеректікке, ептілікке баулу.</w:t>
            </w:r>
          </w:p>
          <w:p w14:paraId="047F0D72">
            <w:pPr>
              <w:pStyle w:val="30"/>
              <w:rPr>
                <w:rFonts w:ascii="Times New Roman" w:hAnsi="Times New Roman" w:cs="Times New Roman"/>
                <w:sz w:val="24"/>
                <w:szCs w:val="24"/>
                <w:lang w:val="kk-KZ"/>
              </w:rPr>
            </w:pPr>
            <w:r>
              <w:rPr>
                <w:rFonts w:ascii="Times New Roman" w:hAnsi="Times New Roman" w:eastAsia="Calibri" w:cs="Times New Roman"/>
                <w:b/>
                <w:color w:val="000000" w:themeColor="text1"/>
                <w:sz w:val="24"/>
                <w:szCs w:val="24"/>
                <w:lang w:val="kk-KZ"/>
              </w:rPr>
              <w:t xml:space="preserve">Еңбек: </w:t>
            </w:r>
            <w:r>
              <w:rPr>
                <w:rFonts w:ascii="Times New Roman" w:hAnsi="Times New Roman" w:cs="Times New Roman"/>
                <w:color w:val="403152" w:themeColor="accent4" w:themeShade="80"/>
                <w:sz w:val="24"/>
                <w:szCs w:val="24"/>
                <w:lang w:val="kk-KZ"/>
              </w:rPr>
              <w:t>Ойын алаңын қоқыстардан тазалау</w:t>
            </w:r>
          </w:p>
        </w:tc>
        <w:tc>
          <w:tcPr>
            <w:tcW w:w="2362" w:type="dxa"/>
            <w:gridSpan w:val="3"/>
          </w:tcPr>
          <w:p w14:paraId="08F06439">
            <w:pPr>
              <w:rPr>
                <w:rFonts w:ascii="Times New Roman" w:hAnsi="Times New Roman" w:cs="Times New Roman"/>
                <w:b/>
                <w:color w:val="000000" w:themeColor="text1"/>
                <w:sz w:val="24"/>
                <w:szCs w:val="24"/>
                <w:lang w:val="kk-KZ"/>
              </w:rPr>
            </w:pPr>
            <w:r>
              <w:rPr>
                <w:rFonts w:ascii="Times New Roman" w:hAnsi="Times New Roman" w:cs="Times New Roman"/>
                <w:b/>
                <w:bCs/>
                <w:sz w:val="24"/>
                <w:szCs w:val="24"/>
                <w:lang w:val="kk-KZ"/>
              </w:rPr>
              <w:t xml:space="preserve"> </w:t>
            </w:r>
            <w:r>
              <w:rPr>
                <w:rFonts w:ascii="Times New Roman" w:hAnsi="Times New Roman" w:cs="Times New Roman"/>
                <w:b/>
                <w:color w:val="000000" w:themeColor="text1"/>
                <w:sz w:val="24"/>
                <w:szCs w:val="24"/>
                <w:lang w:val="kk-KZ"/>
              </w:rPr>
              <w:t>Терезедегі өрнектерді бақылау</w:t>
            </w:r>
          </w:p>
          <w:p w14:paraId="1CCE5A5C">
            <w:pPr>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Мақсаты: </w:t>
            </w:r>
            <w:r>
              <w:rPr>
                <w:rFonts w:ascii="Times New Roman" w:hAnsi="Times New Roman" w:cs="Times New Roman"/>
                <w:color w:val="000000" w:themeColor="text1"/>
                <w:sz w:val="24"/>
                <w:szCs w:val="24"/>
                <w:lang w:val="kk-KZ"/>
              </w:rPr>
              <w:t>балаларға құбылысты түсіндіру. Олардың ойын толықтыру. Терезедегі өрнектердің қалай пайда болғаны жайында түсінік беру.</w:t>
            </w:r>
          </w:p>
          <w:p w14:paraId="12EA14CD">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Тапсырма: трафареттің көмегімен «Аяз атаның терезеге салған келемежді суреттері» атты ұжымдық жұмыс жасау. </w:t>
            </w:r>
          </w:p>
          <w:p w14:paraId="528D185C">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Тақпақ:</w:t>
            </w:r>
          </w:p>
          <w:p w14:paraId="4A28C60F">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Бір топ бала сырғанап, </w:t>
            </w:r>
          </w:p>
          <w:p w14:paraId="0C822EA5">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Барады әне жарысып. </w:t>
            </w:r>
          </w:p>
          <w:p w14:paraId="5957B017">
            <w:pP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Қалды артта</w:t>
            </w:r>
            <w:r>
              <w:rPr>
                <w:rFonts w:ascii="Times New Roman" w:hAnsi="Times New Roman" w:cs="Times New Roman"/>
                <w:b/>
                <w:color w:val="000000" w:themeColor="text1"/>
                <w:sz w:val="24"/>
                <w:szCs w:val="24"/>
              </w:rPr>
              <w:t xml:space="preserve"> атырап</w:t>
            </w:r>
          </w:p>
          <w:p w14:paraId="15EE100A">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Іздерінен қар ұшып</w:t>
            </w:r>
          </w:p>
          <w:p w14:paraId="26697271">
            <w:pPr>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 xml:space="preserve">Жеке жұмыс: </w:t>
            </w:r>
            <w:r>
              <w:rPr>
                <w:rFonts w:ascii="Times New Roman" w:hAnsi="Times New Roman" w:cs="Times New Roman"/>
                <w:color w:val="000000" w:themeColor="text1"/>
                <w:sz w:val="24"/>
                <w:szCs w:val="24"/>
              </w:rPr>
              <w:t xml:space="preserve">қар атжалына секіріп шығу және одан жерге түсуге үйрету. </w:t>
            </w:r>
          </w:p>
          <w:p w14:paraId="40C0F16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Жорамал: қыс  аязды болса – жаз ыстық болады. </w:t>
            </w:r>
          </w:p>
          <w:p w14:paraId="7EA4C3F9">
            <w:pPr>
              <w:tabs>
                <w:tab w:val="right" w:pos="2081"/>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Жұмбақ: </w:t>
            </w:r>
            <w:r>
              <w:rPr>
                <w:rFonts w:ascii="Times New Roman" w:hAnsi="Times New Roman" w:cs="Times New Roman"/>
                <w:color w:val="000000" w:themeColor="text1"/>
                <w:sz w:val="24"/>
                <w:szCs w:val="24"/>
              </w:rPr>
              <w:tab/>
            </w:r>
          </w:p>
          <w:p w14:paraId="2CDABE8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Отта жанбайды </w:t>
            </w:r>
          </w:p>
          <w:p w14:paraId="537EFC3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Суда батпайды.        ( Мұз) </w:t>
            </w:r>
          </w:p>
          <w:p w14:paraId="4C0EE9FB">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Қимылды ойын: «Айлакер түлкі» </w:t>
            </w:r>
          </w:p>
          <w:p w14:paraId="7B0F0585">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Мақсаты: оңды – солды жалтақтап   қарай жүгіруге жаттығу. </w:t>
            </w:r>
          </w:p>
          <w:p w14:paraId="2E2A2A39">
            <w:pPr>
              <w:shd w:val="clear" w:color="auto" w:fill="FFFFFF"/>
              <w:spacing w:line="245" w:lineRule="atLeast"/>
              <w:rPr>
                <w:rFonts w:ascii="Times New Roman" w:hAnsi="Times New Roman" w:cs="Times New Roman"/>
                <w:color w:val="000000"/>
                <w:sz w:val="24"/>
                <w:szCs w:val="24"/>
                <w:lang w:val="kk-KZ"/>
              </w:rPr>
            </w:pPr>
            <w:r>
              <w:rPr>
                <w:rFonts w:ascii="Times New Roman" w:hAnsi="Times New Roman" w:cs="Times New Roman"/>
                <w:b/>
                <w:color w:val="000000" w:themeColor="text1"/>
                <w:sz w:val="24"/>
                <w:szCs w:val="24"/>
              </w:rPr>
              <w:t xml:space="preserve">Еңбек: </w:t>
            </w:r>
            <w:r>
              <w:rPr>
                <w:rFonts w:ascii="Times New Roman" w:hAnsi="Times New Roman" w:cs="Times New Roman"/>
                <w:color w:val="403152" w:themeColor="accent4" w:themeShade="80"/>
                <w:sz w:val="24"/>
                <w:szCs w:val="24"/>
                <w:lang w:val="kk-KZ"/>
              </w:rPr>
              <w:t>Ойын алаңын қоқыстардан тазалау</w:t>
            </w:r>
          </w:p>
        </w:tc>
      </w:tr>
      <w:tr w14:paraId="3788E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6"/>
          <w:wAfter w:w="10958" w:type="dxa"/>
          <w:trHeight w:val="850" w:hRule="atLeast"/>
        </w:trPr>
        <w:tc>
          <w:tcPr>
            <w:tcW w:w="2108" w:type="dxa"/>
          </w:tcPr>
          <w:p w14:paraId="6CAFD98D">
            <w:pPr>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Серуеннен оралу</w:t>
            </w:r>
          </w:p>
        </w:tc>
        <w:tc>
          <w:tcPr>
            <w:tcW w:w="13768" w:type="dxa"/>
            <w:gridSpan w:val="10"/>
          </w:tcPr>
          <w:p w14:paraId="6D5B4FE6">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Топқа оралу кезінде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rFonts w:ascii="Times New Roman" w:hAnsi="Times New Roman" w:eastAsia="Times New Roman" w:cs="Times New Roman"/>
                <w:b/>
                <w:bCs/>
                <w:sz w:val="24"/>
                <w:szCs w:val="24"/>
                <w:lang w:val="kk-KZ"/>
              </w:rPr>
              <w:t>(көркем әрекет, дербес ойын әрекеті).</w:t>
            </w:r>
          </w:p>
        </w:tc>
      </w:tr>
      <w:tr w14:paraId="21767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6"/>
          <w:wAfter w:w="10958" w:type="dxa"/>
          <w:trHeight w:val="142" w:hRule="atLeast"/>
        </w:trPr>
        <w:tc>
          <w:tcPr>
            <w:tcW w:w="2108" w:type="dxa"/>
          </w:tcPr>
          <w:p w14:paraId="34424FBC">
            <w:pPr>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Түскі ас</w:t>
            </w:r>
          </w:p>
        </w:tc>
        <w:tc>
          <w:tcPr>
            <w:tcW w:w="13768" w:type="dxa"/>
            <w:gridSpan w:val="10"/>
          </w:tcPr>
          <w:p w14:paraId="3A060AD2">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539B7973">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Кезекшілердің жұмысы ( асхана құралдарын, майлықтарды үстелге қою)</w:t>
            </w:r>
          </w:p>
          <w:p w14:paraId="28BB2983">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Тамақтану (өз орнын білу,  дұрыс отыру, асхана құралдарын дұрыс ұстай білу, ұқыпты тамақтану, сөйлеспеу, алғыс айту) (</w:t>
            </w:r>
            <w:r>
              <w:rPr>
                <w:rFonts w:ascii="Times New Roman" w:hAnsi="Times New Roman" w:eastAsia="Times New Roman" w:cs="Times New Roman"/>
                <w:b/>
                <w:bCs/>
                <w:sz w:val="24"/>
                <w:szCs w:val="24"/>
                <w:lang w:val="kk-KZ"/>
              </w:rPr>
              <w:t>мәдени-гигеналық дағдылар, өзіне-өзі қызмет ету, еңбек әрекеті)</w:t>
            </w:r>
          </w:p>
          <w:p w14:paraId="58A4816E">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Бата</w:t>
            </w:r>
          </w:p>
          <w:p w14:paraId="59D4CAE6">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Асың, асың, асыңа,</w:t>
            </w:r>
          </w:p>
          <w:p w14:paraId="10A0B670">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Берекет берсін басыңа</w:t>
            </w:r>
          </w:p>
          <w:p w14:paraId="50B77A5D">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Аман болып әрдайым</w:t>
            </w:r>
          </w:p>
          <w:p w14:paraId="34B4FEF9">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Ата анам жүрсін қасымда</w:t>
            </w:r>
          </w:p>
          <w:p w14:paraId="24DC04AD">
            <w:pPr>
              <w:rPr>
                <w:rFonts w:ascii="Times New Roman" w:hAnsi="Times New Roman" w:cs="Times New Roman"/>
                <w:sz w:val="24"/>
                <w:szCs w:val="24"/>
                <w:lang w:val="kk-KZ"/>
              </w:rPr>
            </w:pPr>
            <w:r>
              <w:rPr>
                <w:rFonts w:ascii="Times New Roman" w:hAnsi="Times New Roman" w:eastAsia="Times New Roman" w:cs="Times New Roman"/>
                <w:sz w:val="24"/>
                <w:szCs w:val="24"/>
                <w:lang w:val="kk-KZ"/>
              </w:rPr>
              <w:t xml:space="preserve">Амин  </w:t>
            </w:r>
            <w:r>
              <w:rPr>
                <w:rFonts w:ascii="Times New Roman" w:hAnsi="Times New Roman" w:eastAsia="Times New Roman" w:cs="Times New Roman"/>
                <w:b/>
                <w:bCs/>
                <w:sz w:val="24"/>
                <w:szCs w:val="24"/>
                <w:lang w:val="kk-KZ"/>
              </w:rPr>
              <w:t>(сөйлеуді дамыту)</w:t>
            </w:r>
          </w:p>
        </w:tc>
      </w:tr>
      <w:tr w14:paraId="2EDB8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6"/>
          <w:wAfter w:w="10958" w:type="dxa"/>
          <w:trHeight w:val="142" w:hRule="atLeast"/>
        </w:trPr>
        <w:tc>
          <w:tcPr>
            <w:tcW w:w="2108" w:type="dxa"/>
          </w:tcPr>
          <w:p w14:paraId="2AB718CD">
            <w:pPr>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«Тәтті ұйқы»</w:t>
            </w:r>
          </w:p>
        </w:tc>
        <w:tc>
          <w:tcPr>
            <w:tcW w:w="13768" w:type="dxa"/>
            <w:gridSpan w:val="10"/>
          </w:tcPr>
          <w:p w14:paraId="1F7D0AEF">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Киімдерін ұқыпты орындыққа іліп (немесе арнайы сөреге) қоюды үйрету. Өз төсек орнын тауып жатуды үйрету. (</w:t>
            </w:r>
            <w:r>
              <w:rPr>
                <w:rFonts w:ascii="Times New Roman" w:hAnsi="Times New Roman" w:eastAsia="Times New Roman" w:cs="Times New Roman"/>
                <w:b/>
                <w:bCs/>
                <w:sz w:val="24"/>
                <w:szCs w:val="24"/>
                <w:lang w:val="kk-KZ"/>
              </w:rPr>
              <w:t>өзіне-өзі қызмет ету дағдылары, ірі және ұсақ моториканы дамыту)</w:t>
            </w:r>
          </w:p>
          <w:p w14:paraId="724039EB">
            <w:pPr>
              <w:rPr>
                <w:rFonts w:ascii="Times New Roman" w:hAnsi="Times New Roman" w:cs="Times New Roman"/>
                <w:sz w:val="24"/>
                <w:szCs w:val="24"/>
                <w:lang w:val="kk-KZ"/>
              </w:rPr>
            </w:pPr>
            <w:r>
              <w:rPr>
                <w:rFonts w:ascii="Times New Roman" w:hAnsi="Times New Roman" w:eastAsia="Times New Roman" w:cs="Times New Roman"/>
                <w:sz w:val="24"/>
                <w:szCs w:val="24"/>
                <w:lang w:val="kk-KZ"/>
              </w:rPr>
              <w:t xml:space="preserve">Балалардың  тыныш ұйықтауы үшін жайы баяу музыка тыңдау. Түлкі мен қоян ертегісін  оқып беру </w:t>
            </w:r>
            <w:r>
              <w:rPr>
                <w:rFonts w:ascii="Times New Roman" w:hAnsi="Times New Roman" w:eastAsia="Times New Roman" w:cs="Times New Roman"/>
                <w:b/>
                <w:bCs/>
                <w:sz w:val="24"/>
                <w:szCs w:val="24"/>
                <w:lang w:val="kk-KZ"/>
              </w:rPr>
              <w:t>(көркем әрекет)</w:t>
            </w:r>
          </w:p>
        </w:tc>
      </w:tr>
      <w:tr w14:paraId="15F47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6"/>
          <w:wAfter w:w="10958" w:type="dxa"/>
          <w:trHeight w:val="142" w:hRule="atLeast"/>
        </w:trPr>
        <w:tc>
          <w:tcPr>
            <w:tcW w:w="2108" w:type="dxa"/>
          </w:tcPr>
          <w:p w14:paraId="0A201F36">
            <w:pPr>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Біртіндеп тұру. Ауа, су ем шаралары</w:t>
            </w:r>
          </w:p>
        </w:tc>
        <w:tc>
          <w:tcPr>
            <w:tcW w:w="13768" w:type="dxa"/>
            <w:gridSpan w:val="10"/>
          </w:tcPr>
          <w:p w14:paraId="3B89EC32">
            <w:pP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Ойын-жаттығу:</w:t>
            </w:r>
          </w:p>
          <w:p w14:paraId="443476C8">
            <w:pPr>
              <w:tabs>
                <w:tab w:val="left" w:pos="2676"/>
              </w:tabs>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Ұйқыдан тұрып үнемі,</w:t>
            </w:r>
          </w:p>
          <w:p w14:paraId="29899185">
            <w:pPr>
              <w:tabs>
                <w:tab w:val="left" w:pos="2676"/>
              </w:tabs>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Сабынмен қол жуамыз.</w:t>
            </w:r>
          </w:p>
          <w:p w14:paraId="68007D51">
            <w:pPr>
              <w:tabs>
                <w:tab w:val="left" w:pos="2676"/>
              </w:tabs>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Таза болды мұнтаздай,</w:t>
            </w:r>
          </w:p>
          <w:p w14:paraId="1D8E0942">
            <w:pPr>
              <w:rPr>
                <w:rFonts w:ascii="Times New Roman" w:hAnsi="Times New Roman" w:cs="Times New Roman"/>
                <w:sz w:val="24"/>
                <w:szCs w:val="24"/>
              </w:rPr>
            </w:pPr>
            <w:r>
              <w:rPr>
                <w:rFonts w:ascii="Times New Roman" w:hAnsi="Times New Roman" w:cs="Times New Roman"/>
                <w:color w:val="000000"/>
                <w:sz w:val="24"/>
                <w:szCs w:val="24"/>
                <w:lang w:val="kk-KZ"/>
              </w:rPr>
              <w:t>Тағамға қол созамыз.</w:t>
            </w:r>
            <w:r>
              <w:rPr>
                <w:rFonts w:ascii="Times New Roman" w:hAnsi="Times New Roman" w:cs="Times New Roman"/>
                <w:color w:val="000000"/>
                <w:sz w:val="24"/>
                <w:szCs w:val="24"/>
                <w:lang w:val="kk-KZ"/>
              </w:rPr>
              <w:tab/>
            </w:r>
          </w:p>
        </w:tc>
      </w:tr>
      <w:tr w14:paraId="3E10D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6"/>
          <w:wAfter w:w="10958" w:type="dxa"/>
          <w:trHeight w:val="142" w:hRule="atLeast"/>
        </w:trPr>
        <w:tc>
          <w:tcPr>
            <w:tcW w:w="2108" w:type="dxa"/>
          </w:tcPr>
          <w:p w14:paraId="53FE0362">
            <w:pPr>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Бесін ас</w:t>
            </w:r>
          </w:p>
        </w:tc>
        <w:tc>
          <w:tcPr>
            <w:tcW w:w="13768" w:type="dxa"/>
            <w:gridSpan w:val="10"/>
          </w:tcPr>
          <w:p w14:paraId="56BD9018">
            <w:pPr>
              <w:rPr>
                <w:rFonts w:ascii="Times New Roman" w:hAnsi="Times New Roman" w:eastAsia="Times New Roman" w:cs="Times New Roman"/>
                <w:sz w:val="24"/>
                <w:szCs w:val="24"/>
                <w:lang w:val="kk-KZ"/>
              </w:rPr>
            </w:pPr>
            <w:r>
              <w:rPr>
                <w:rFonts w:ascii="Times New Roman" w:hAnsi="Times New Roman" w:cs="Times New Roman"/>
                <w:color w:val="000000"/>
                <w:sz w:val="24"/>
                <w:szCs w:val="24"/>
                <w:lang w:val="kk-KZ"/>
              </w:rPr>
              <w:t xml:space="preserve"> </w:t>
            </w:r>
            <w:r>
              <w:rPr>
                <w:rFonts w:ascii="Times New Roman" w:hAnsi="Times New Roman" w:eastAsia="Times New Roman" w:cs="Times New Roman"/>
                <w:sz w:val="24"/>
                <w:szCs w:val="24"/>
                <w:lang w:val="kk-KZ"/>
              </w:rPr>
              <w:t>Кезекшілердің жұмысы ( асхана құралдарын, майлықтарды үстелге қою, соңынан жинау)</w:t>
            </w:r>
          </w:p>
          <w:p w14:paraId="2A85089F">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Таза және ұқыпты тамақтану. Тамақтану мәденетін қалыптастыру. Асты тауысып жеуге үйрету.</w:t>
            </w:r>
          </w:p>
          <w:p w14:paraId="546D672F">
            <w:pPr>
              <w:rPr>
                <w:rFonts w:ascii="Times New Roman" w:hAnsi="Times New Roman" w:cs="Times New Roman"/>
                <w:sz w:val="24"/>
                <w:szCs w:val="24"/>
                <w:lang w:val="kk-KZ"/>
              </w:rPr>
            </w:pPr>
            <w:r>
              <w:rPr>
                <w:rFonts w:ascii="Times New Roman" w:hAnsi="Times New Roman" w:eastAsia="Times New Roman" w:cs="Times New Roman"/>
                <w:sz w:val="24"/>
                <w:szCs w:val="24"/>
                <w:lang w:val="kk-KZ"/>
              </w:rPr>
              <w:t>(</w:t>
            </w:r>
            <w:r>
              <w:rPr>
                <w:rFonts w:ascii="Times New Roman" w:hAnsi="Times New Roman" w:eastAsia="Times New Roman" w:cs="Times New Roman"/>
                <w:b/>
                <w:bCs/>
                <w:sz w:val="24"/>
                <w:szCs w:val="24"/>
                <w:lang w:val="kk-KZ"/>
              </w:rPr>
              <w:t>мәдени-гигеналық дағдылар, өзіне-өзі қызмет ету, еңбек әрекеті)</w:t>
            </w:r>
          </w:p>
        </w:tc>
      </w:tr>
      <w:tr w14:paraId="238BA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6"/>
          <w:wAfter w:w="10958" w:type="dxa"/>
          <w:trHeight w:val="3775" w:hRule="atLeast"/>
        </w:trPr>
        <w:tc>
          <w:tcPr>
            <w:tcW w:w="2108" w:type="dxa"/>
          </w:tcPr>
          <w:p w14:paraId="7DC82229">
            <w:pPr>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Вариативтік компоненет</w:t>
            </w:r>
          </w:p>
        </w:tc>
        <w:tc>
          <w:tcPr>
            <w:tcW w:w="3272" w:type="dxa"/>
            <w:gridSpan w:val="2"/>
          </w:tcPr>
          <w:p w14:paraId="7134BD3E">
            <w:pPr>
              <w:tabs>
                <w:tab w:val="left" w:pos="4239"/>
              </w:tabs>
              <w:rPr>
                <w:rFonts w:ascii="Times New Roman" w:hAnsi="Times New Roman" w:eastAsia="Times New Roman" w:cs="Times New Roman"/>
                <w:b/>
                <w:sz w:val="24"/>
                <w:szCs w:val="24"/>
                <w:lang w:val="kk-KZ"/>
              </w:rPr>
            </w:pPr>
          </w:p>
        </w:tc>
        <w:tc>
          <w:tcPr>
            <w:tcW w:w="3013" w:type="dxa"/>
            <w:gridSpan w:val="2"/>
          </w:tcPr>
          <w:p w14:paraId="3531F0C1">
            <w:pPr>
              <w:rPr>
                <w:rFonts w:ascii="Times New Roman" w:hAnsi="Times New Roman" w:cs="Times New Roman"/>
                <w:sz w:val="24"/>
                <w:szCs w:val="24"/>
                <w:lang w:val="kk-KZ"/>
              </w:rPr>
            </w:pPr>
          </w:p>
        </w:tc>
        <w:tc>
          <w:tcPr>
            <w:tcW w:w="2852" w:type="dxa"/>
            <w:gridSpan w:val="3"/>
          </w:tcPr>
          <w:p w14:paraId="3CEEB10F">
            <w:pPr>
              <w:shd w:val="clear" w:color="auto" w:fill="FFFFFF"/>
              <w:rPr>
                <w:rFonts w:ascii="Times New Roman" w:hAnsi="Times New Roman" w:eastAsia="Times New Roman" w:cs="Times New Roman"/>
                <w:color w:val="000000"/>
                <w:sz w:val="24"/>
                <w:szCs w:val="24"/>
                <w:lang w:val="kk-KZ"/>
              </w:rPr>
            </w:pPr>
            <w:r>
              <w:rPr>
                <w:rFonts w:ascii="Times New Roman" w:hAnsi="Times New Roman" w:cs="Times New Roman"/>
                <w:b/>
                <w:sz w:val="24"/>
                <w:szCs w:val="24"/>
                <w:lang w:val="kk-KZ"/>
              </w:rPr>
              <w:t xml:space="preserve">Сөйлеуді дамыту:           </w:t>
            </w:r>
          </w:p>
          <w:p w14:paraId="6C61743D">
            <w:pPr>
              <w:shd w:val="clear" w:color="auto" w:fill="FFFFFF"/>
              <w:rPr>
                <w:rFonts w:ascii="Times New Roman" w:hAnsi="Times New Roman" w:eastAsia="Times New Roman" w:cs="Times New Roman"/>
                <w:color w:val="000000"/>
                <w:sz w:val="24"/>
                <w:szCs w:val="24"/>
                <w:lang w:val="kk-KZ"/>
              </w:rPr>
            </w:pPr>
            <w:r>
              <w:rPr>
                <w:rFonts w:ascii="Times New Roman" w:hAnsi="Times New Roman" w:eastAsia="Times New Roman" w:cs="Times New Roman"/>
                <w:b/>
                <w:color w:val="000000"/>
                <w:sz w:val="24"/>
                <w:szCs w:val="24"/>
                <w:lang w:val="kk-KZ"/>
              </w:rPr>
              <w:t xml:space="preserve">Тақырыбы:  </w:t>
            </w:r>
            <w:r>
              <w:rPr>
                <w:rFonts w:ascii="Times New Roman" w:hAnsi="Times New Roman" w:eastAsia="Times New Roman" w:cs="Times New Roman"/>
                <w:color w:val="000000"/>
                <w:sz w:val="24"/>
                <w:szCs w:val="24"/>
                <w:lang w:val="kk-KZ"/>
              </w:rPr>
              <w:t xml:space="preserve">                   </w:t>
            </w: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color w:val="000000"/>
                <w:sz w:val="24"/>
                <w:szCs w:val="24"/>
                <w:lang w:val="kk-KZ"/>
              </w:rPr>
              <w:t>Менің Қазақстаным.</w:t>
            </w:r>
          </w:p>
          <w:p w14:paraId="28759DEA">
            <w:pPr>
              <w:shd w:val="clear" w:color="auto" w:fill="FFFFFF"/>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Саусақ жаттығуы «Үй »</w:t>
            </w:r>
          </w:p>
          <w:p w14:paraId="4F61C11C">
            <w:pPr>
              <w:shd w:val="clear" w:color="auto" w:fill="FFFFFF"/>
              <w:rPr>
                <w:rFonts w:ascii="Times New Roman" w:hAnsi="Times New Roman" w:eastAsia="Times New Roman" w:cs="Times New Roman"/>
                <w:color w:val="000000"/>
                <w:sz w:val="24"/>
                <w:szCs w:val="24"/>
                <w:lang w:val="kk-KZ"/>
              </w:rPr>
            </w:pPr>
            <w:r>
              <w:rPr>
                <w:rFonts w:ascii="Times New Roman" w:hAnsi="Times New Roman" w:eastAsia="Times New Roman" w:cs="Times New Roman"/>
                <w:b/>
                <w:color w:val="000000"/>
                <w:sz w:val="24"/>
                <w:szCs w:val="24"/>
                <w:lang w:val="kk-KZ"/>
              </w:rPr>
              <w:t>Мақсаты:</w:t>
            </w:r>
            <w:r>
              <w:rPr>
                <w:rFonts w:ascii="Times New Roman" w:hAnsi="Times New Roman" w:eastAsia="Times New Roman" w:cs="Times New Roman"/>
                <w:color w:val="000000"/>
                <w:sz w:val="24"/>
                <w:szCs w:val="24"/>
                <w:lang w:val="kk-KZ"/>
              </w:rPr>
              <w:t xml:space="preserve"> Қазақстан Республикасы туралы түсінік беру. Еліміздің</w:t>
            </w:r>
          </w:p>
          <w:p w14:paraId="26AABADC">
            <w:pPr>
              <w:shd w:val="clear" w:color="auto" w:fill="FFFFFF"/>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рәміздері, астана туралы түсіндіру</w:t>
            </w:r>
          </w:p>
        </w:tc>
        <w:tc>
          <w:tcPr>
            <w:tcW w:w="2280" w:type="dxa"/>
          </w:tcPr>
          <w:p w14:paraId="03C59F5B">
            <w:pPr>
              <w:rPr>
                <w:rFonts w:ascii="Times New Roman" w:hAnsi="Times New Roman" w:eastAsia="Times New Roman" w:cs="Times New Roman"/>
                <w:b/>
                <w:sz w:val="24"/>
                <w:szCs w:val="24"/>
                <w:lang w:val="kk-KZ"/>
              </w:rPr>
            </w:pPr>
          </w:p>
        </w:tc>
        <w:tc>
          <w:tcPr>
            <w:tcW w:w="2351" w:type="dxa"/>
            <w:gridSpan w:val="2"/>
          </w:tcPr>
          <w:p w14:paraId="23D4CE7E">
            <w:pPr>
              <w:pStyle w:val="30"/>
              <w:rPr>
                <w:rFonts w:ascii="Times New Roman" w:hAnsi="Times New Roman" w:cs="Times New Roman"/>
                <w:sz w:val="24"/>
                <w:szCs w:val="24"/>
                <w:lang w:val="kk-KZ"/>
              </w:rPr>
            </w:pPr>
          </w:p>
        </w:tc>
      </w:tr>
      <w:tr w14:paraId="69735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6"/>
          <w:wAfter w:w="10958" w:type="dxa"/>
          <w:trHeight w:val="681" w:hRule="atLeast"/>
        </w:trPr>
        <w:tc>
          <w:tcPr>
            <w:tcW w:w="2108" w:type="dxa"/>
          </w:tcPr>
          <w:p w14:paraId="51934753">
            <w:pPr>
              <w:rPr>
                <w:rFonts w:ascii="Times New Roman" w:hAnsi="Times New Roman" w:eastAsia="Times New Roman" w:cs="Times New Roman"/>
                <w:b/>
                <w:bCs/>
                <w:spacing w:val="-58"/>
                <w:sz w:val="24"/>
                <w:szCs w:val="24"/>
                <w:lang w:val="kk-KZ"/>
              </w:rPr>
            </w:pPr>
            <w:r>
              <w:rPr>
                <w:rFonts w:ascii="Times New Roman" w:hAnsi="Times New Roman" w:eastAsia="Times New Roman" w:cs="Times New Roman"/>
                <w:b/>
                <w:bCs/>
                <w:sz w:val="24"/>
                <w:szCs w:val="24"/>
                <w:lang w:val="kk-KZ"/>
              </w:rPr>
              <w:t>Балалардың дербес әрекеті</w:t>
            </w:r>
            <w:r>
              <w:rPr>
                <w:rFonts w:ascii="Times New Roman" w:hAnsi="Times New Roman" w:eastAsia="Times New Roman" w:cs="Times New Roman"/>
                <w:b/>
                <w:bCs/>
                <w:spacing w:val="-58"/>
                <w:sz w:val="24"/>
                <w:szCs w:val="24"/>
                <w:lang w:val="kk-KZ"/>
              </w:rPr>
              <w:t xml:space="preserve"> </w:t>
            </w:r>
          </w:p>
          <w:p w14:paraId="319C86CF">
            <w:pPr>
              <w:rPr>
                <w:rFonts w:ascii="Times New Roman" w:hAnsi="Times New Roman" w:eastAsia="Times New Roman" w:cs="Times New Roman"/>
                <w:b/>
                <w:sz w:val="24"/>
                <w:szCs w:val="24"/>
                <w:lang w:val="kk-KZ"/>
              </w:rPr>
            </w:pPr>
            <w:r>
              <w:rPr>
                <w:rFonts w:ascii="Times New Roman" w:hAnsi="Times New Roman" w:eastAsia="Times New Roman" w:cs="Times New Roman"/>
                <w:b/>
                <w:bCs/>
                <w:sz w:val="24"/>
                <w:szCs w:val="24"/>
                <w:lang w:val="kk-KZ"/>
              </w:rPr>
              <w:t>(баяу қимылды ойындар,</w:t>
            </w:r>
            <w:r>
              <w:rPr>
                <w:rFonts w:ascii="Times New Roman" w:hAnsi="Times New Roman" w:eastAsia="Times New Roman" w:cs="Times New Roman"/>
                <w:b/>
                <w:bCs/>
                <w:spacing w:val="1"/>
                <w:sz w:val="24"/>
                <w:szCs w:val="24"/>
                <w:lang w:val="kk-KZ"/>
              </w:rPr>
              <w:t xml:space="preserve"> </w:t>
            </w:r>
            <w:r>
              <w:rPr>
                <w:rFonts w:ascii="Times New Roman" w:hAnsi="Times New Roman" w:eastAsia="Times New Roman" w:cs="Times New Roman"/>
                <w:b/>
                <w:bCs/>
                <w:sz w:val="24"/>
                <w:szCs w:val="24"/>
                <w:lang w:val="kk-KZ"/>
              </w:rPr>
              <w:t>үстел</w:t>
            </w:r>
            <w:r>
              <w:rPr>
                <w:rFonts w:ascii="Times New Roman" w:hAnsi="Times New Roman" w:eastAsia="Times New Roman" w:cs="Times New Roman"/>
                <w:b/>
                <w:bCs/>
                <w:spacing w:val="-1"/>
                <w:sz w:val="24"/>
                <w:szCs w:val="24"/>
                <w:lang w:val="kk-KZ"/>
              </w:rPr>
              <w:t xml:space="preserve"> </w:t>
            </w:r>
            <w:r>
              <w:rPr>
                <w:rFonts w:ascii="Times New Roman" w:hAnsi="Times New Roman" w:eastAsia="Times New Roman" w:cs="Times New Roman"/>
                <w:b/>
                <w:bCs/>
                <w:sz w:val="24"/>
                <w:szCs w:val="24"/>
                <w:lang w:val="kk-KZ"/>
              </w:rPr>
              <w:t>үсті ойындары, бейнелеу</w:t>
            </w:r>
            <w:r>
              <w:rPr>
                <w:rFonts w:ascii="Times New Roman" w:hAnsi="Times New Roman" w:eastAsia="Times New Roman" w:cs="Times New Roman"/>
                <w:b/>
                <w:bCs/>
                <w:spacing w:val="-11"/>
                <w:sz w:val="24"/>
                <w:szCs w:val="24"/>
                <w:lang w:val="kk-KZ"/>
              </w:rPr>
              <w:t xml:space="preserve"> </w:t>
            </w:r>
            <w:r>
              <w:rPr>
                <w:rFonts w:ascii="Times New Roman" w:hAnsi="Times New Roman" w:eastAsia="Times New Roman" w:cs="Times New Roman"/>
                <w:b/>
                <w:bCs/>
                <w:sz w:val="24"/>
                <w:szCs w:val="24"/>
                <w:lang w:val="kk-KZ"/>
              </w:rPr>
              <w:t>әрекеті,</w:t>
            </w:r>
            <w:r>
              <w:rPr>
                <w:rFonts w:ascii="Times New Roman" w:hAnsi="Times New Roman" w:eastAsia="Times New Roman" w:cs="Times New Roman"/>
                <w:b/>
                <w:bCs/>
                <w:spacing w:val="-7"/>
                <w:sz w:val="24"/>
                <w:szCs w:val="24"/>
                <w:lang w:val="kk-KZ"/>
              </w:rPr>
              <w:t xml:space="preserve"> </w:t>
            </w:r>
            <w:r>
              <w:rPr>
                <w:rFonts w:ascii="Times New Roman" w:hAnsi="Times New Roman" w:eastAsia="Times New Roman" w:cs="Times New Roman"/>
                <w:b/>
                <w:bCs/>
                <w:sz w:val="24"/>
                <w:szCs w:val="24"/>
                <w:lang w:val="kk-KZ"/>
              </w:rPr>
              <w:t>кітаптар</w:t>
            </w:r>
            <w:r>
              <w:rPr>
                <w:rFonts w:ascii="Times New Roman" w:hAnsi="Times New Roman" w:eastAsia="Times New Roman" w:cs="Times New Roman"/>
                <w:b/>
                <w:bCs/>
                <w:spacing w:val="-57"/>
                <w:sz w:val="24"/>
                <w:szCs w:val="24"/>
                <w:lang w:val="kk-KZ"/>
              </w:rPr>
              <w:t xml:space="preserve"> </w:t>
            </w:r>
            <w:r>
              <w:rPr>
                <w:rFonts w:ascii="Times New Roman" w:hAnsi="Times New Roman" w:eastAsia="Times New Roman" w:cs="Times New Roman"/>
                <w:b/>
                <w:bCs/>
                <w:sz w:val="24"/>
                <w:szCs w:val="24"/>
                <w:lang w:val="kk-KZ"/>
              </w:rPr>
              <w:t>қарау және тағы басқа</w:t>
            </w:r>
            <w:r>
              <w:rPr>
                <w:rFonts w:ascii="Times New Roman" w:hAnsi="Times New Roman" w:eastAsia="Times New Roman" w:cs="Times New Roman"/>
                <w:b/>
                <w:bCs/>
                <w:spacing w:val="1"/>
                <w:sz w:val="24"/>
                <w:szCs w:val="24"/>
                <w:lang w:val="kk-KZ"/>
              </w:rPr>
              <w:t xml:space="preserve"> </w:t>
            </w:r>
            <w:r>
              <w:rPr>
                <w:rFonts w:ascii="Times New Roman" w:hAnsi="Times New Roman" w:eastAsia="Times New Roman" w:cs="Times New Roman"/>
                <w:b/>
                <w:bCs/>
                <w:sz w:val="24"/>
                <w:szCs w:val="24"/>
                <w:lang w:val="kk-KZ"/>
              </w:rPr>
              <w:t>әрекеттер)</w:t>
            </w:r>
          </w:p>
        </w:tc>
        <w:tc>
          <w:tcPr>
            <w:tcW w:w="3272" w:type="dxa"/>
            <w:gridSpan w:val="2"/>
          </w:tcPr>
          <w:p w14:paraId="5323FCF0">
            <w:pPr>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Танымдық-қимылды ойын:</w:t>
            </w:r>
          </w:p>
          <w:p w14:paraId="40210ECF">
            <w:pPr>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«Аңдар жүрісі»</w:t>
            </w:r>
          </w:p>
          <w:p w14:paraId="7635A7D6">
            <w:pPr>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 xml:space="preserve">Мақсаты: </w:t>
            </w:r>
            <w:r>
              <w:rPr>
                <w:rFonts w:ascii="Times New Roman" w:hAnsi="Times New Roman" w:eastAsia="Calibri" w:cs="Times New Roman"/>
                <w:sz w:val="24"/>
                <w:szCs w:val="24"/>
                <w:lang w:val="kk-KZ"/>
              </w:rPr>
              <w:t>Балалар аңдардың жүрісін салып, санай алады.</w:t>
            </w:r>
          </w:p>
          <w:p w14:paraId="6C01452A">
            <w:pPr>
              <w:rPr>
                <w:rFonts w:ascii="Times New Roman" w:hAnsi="Times New Roman" w:eastAsia="Calibri" w:cs="Times New Roman"/>
                <w:b/>
                <w:sz w:val="24"/>
                <w:szCs w:val="24"/>
                <w:lang w:val="kk-KZ"/>
              </w:rPr>
            </w:pPr>
          </w:p>
        </w:tc>
        <w:tc>
          <w:tcPr>
            <w:tcW w:w="3013" w:type="dxa"/>
            <w:gridSpan w:val="2"/>
          </w:tcPr>
          <w:p w14:paraId="700A9236">
            <w:pPr>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 xml:space="preserve">Суреттік боямалар </w:t>
            </w:r>
          </w:p>
          <w:p w14:paraId="13C23C46">
            <w:pPr>
              <w:rPr>
                <w:rFonts w:ascii="Times New Roman" w:hAnsi="Times New Roman" w:eastAsia="Calibri" w:cs="Times New Roman"/>
                <w:b/>
                <w:sz w:val="24"/>
                <w:szCs w:val="24"/>
                <w:lang w:val="kk-KZ"/>
              </w:rPr>
            </w:pPr>
            <w:r>
              <w:rPr>
                <w:rFonts w:ascii="Times New Roman" w:hAnsi="Times New Roman" w:eastAsia="Calibri" w:cs="Times New Roman"/>
                <w:sz w:val="24"/>
                <w:szCs w:val="24"/>
                <w:lang w:val="kk-KZ"/>
              </w:rPr>
              <w:t xml:space="preserve">«Кім,қайда өмір </w:t>
            </w:r>
            <w:r>
              <w:rPr>
                <w:rFonts w:ascii="Times New Roman" w:hAnsi="Times New Roman" w:eastAsia="Calibri" w:cs="Times New Roman"/>
                <w:b/>
                <w:sz w:val="24"/>
                <w:szCs w:val="24"/>
                <w:lang w:val="kk-KZ"/>
              </w:rPr>
              <w:t>сүреді»</w:t>
            </w:r>
          </w:p>
          <w:p w14:paraId="35D9DC57">
            <w:pPr>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Мақсаты:</w:t>
            </w:r>
            <w:r>
              <w:rPr>
                <w:rFonts w:ascii="Times New Roman" w:hAnsi="Times New Roman" w:eastAsia="Calibri" w:cs="Times New Roman"/>
                <w:sz w:val="24"/>
                <w:szCs w:val="24"/>
                <w:lang w:val="kk-KZ"/>
              </w:rPr>
              <w:t xml:space="preserve"> Балалар суретті таза бояп, туған жеріндегі жан-жануарлардың мекендерімен таныса алады.</w:t>
            </w:r>
          </w:p>
        </w:tc>
        <w:tc>
          <w:tcPr>
            <w:tcW w:w="2852" w:type="dxa"/>
            <w:gridSpan w:val="3"/>
          </w:tcPr>
          <w:p w14:paraId="5A34118B">
            <w:pPr>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 xml:space="preserve">Кітаппен жұмыс </w:t>
            </w:r>
          </w:p>
          <w:p w14:paraId="73D14FE3">
            <w:pPr>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«Аспазшы» </w:t>
            </w:r>
          </w:p>
          <w:p w14:paraId="2500316D">
            <w:pPr>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Мақсаты:</w:t>
            </w:r>
            <w:r>
              <w:rPr>
                <w:rFonts w:ascii="Times New Roman" w:hAnsi="Times New Roman" w:eastAsia="Calibri" w:cs="Times New Roman"/>
                <w:sz w:val="24"/>
                <w:szCs w:val="24"/>
                <w:lang w:val="kk-KZ"/>
              </w:rPr>
              <w:t xml:space="preserve"> Балалар аспазшы туралы түсіндіре алады.</w:t>
            </w:r>
          </w:p>
          <w:p w14:paraId="44BE0E7C">
            <w:pPr>
              <w:rPr>
                <w:rFonts w:ascii="Times New Roman" w:hAnsi="Times New Roman" w:cs="Times New Roman"/>
                <w:sz w:val="24"/>
                <w:szCs w:val="24"/>
                <w:lang w:val="kk-KZ"/>
              </w:rPr>
            </w:pPr>
          </w:p>
        </w:tc>
        <w:tc>
          <w:tcPr>
            <w:tcW w:w="2280" w:type="dxa"/>
          </w:tcPr>
          <w:p w14:paraId="508728A0">
            <w:pPr>
              <w:rPr>
                <w:rFonts w:ascii="Times New Roman" w:hAnsi="Times New Roman" w:cs="Times New Roman"/>
                <w:b/>
                <w:sz w:val="24"/>
                <w:szCs w:val="24"/>
                <w:lang w:val="kk-KZ"/>
              </w:rPr>
            </w:pPr>
            <w:r>
              <w:rPr>
                <w:rFonts w:ascii="Times New Roman" w:hAnsi="Times New Roman" w:cs="Times New Roman"/>
                <w:b/>
                <w:sz w:val="24"/>
                <w:szCs w:val="24"/>
                <w:lang w:val="kk-KZ"/>
              </w:rPr>
              <w:t>Сөздік ойын</w:t>
            </w:r>
          </w:p>
          <w:p w14:paraId="047D5E80">
            <w:pPr>
              <w:rPr>
                <w:rFonts w:ascii="Times New Roman" w:hAnsi="Times New Roman" w:cs="Times New Roman"/>
                <w:sz w:val="24"/>
                <w:szCs w:val="24"/>
                <w:lang w:val="kk-KZ"/>
              </w:rPr>
            </w:pPr>
            <w:r>
              <w:rPr>
                <w:rFonts w:ascii="Times New Roman" w:hAnsi="Times New Roman" w:cs="Times New Roman"/>
                <w:sz w:val="24"/>
                <w:szCs w:val="24"/>
                <w:lang w:val="kk-KZ"/>
              </w:rPr>
              <w:t>«Жаңылтпаш»</w:t>
            </w:r>
          </w:p>
          <w:p w14:paraId="3E848764">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Тәрбиешінің сөзін балалар жалғастыру.Сөйлеу тілін дамыту.</w:t>
            </w:r>
          </w:p>
          <w:p w14:paraId="66FE08FD">
            <w:pPr>
              <w:rPr>
                <w:rFonts w:ascii="Times New Roman" w:hAnsi="Times New Roman" w:eastAsia="Calibri" w:cs="Times New Roman"/>
                <w:sz w:val="24"/>
                <w:szCs w:val="24"/>
                <w:lang w:val="kk-KZ"/>
              </w:rPr>
            </w:pPr>
          </w:p>
        </w:tc>
        <w:tc>
          <w:tcPr>
            <w:tcW w:w="2351" w:type="dxa"/>
            <w:gridSpan w:val="2"/>
          </w:tcPr>
          <w:p w14:paraId="26703EFC">
            <w:pPr>
              <w:rPr>
                <w:rFonts w:ascii="Times New Roman" w:hAnsi="Times New Roman" w:cs="Times New Roman"/>
                <w:b/>
                <w:sz w:val="24"/>
                <w:szCs w:val="24"/>
                <w:lang w:val="kk-KZ"/>
              </w:rPr>
            </w:pPr>
            <w:r>
              <w:rPr>
                <w:rFonts w:ascii="Times New Roman" w:hAnsi="Times New Roman" w:cs="Times New Roman"/>
                <w:b/>
                <w:sz w:val="24"/>
                <w:szCs w:val="24"/>
                <w:lang w:val="kk-KZ"/>
              </w:rPr>
              <w:t>Дидактикалық ойын:</w:t>
            </w:r>
          </w:p>
          <w:p w14:paraId="6A9AA5BA">
            <w:pPr>
              <w:rPr>
                <w:rFonts w:ascii="Times New Roman" w:hAnsi="Times New Roman" w:cs="Times New Roman"/>
                <w:sz w:val="24"/>
                <w:szCs w:val="24"/>
                <w:lang w:val="kk-KZ"/>
              </w:rPr>
            </w:pPr>
            <w:r>
              <w:rPr>
                <w:rFonts w:ascii="Times New Roman" w:hAnsi="Times New Roman" w:cs="Times New Roman"/>
                <w:b/>
                <w:sz w:val="24"/>
                <w:szCs w:val="24"/>
                <w:lang w:val="kk-KZ"/>
              </w:rPr>
              <w:t xml:space="preserve">«Қыс қызығы» </w:t>
            </w:r>
            <w:r>
              <w:rPr>
                <w:rFonts w:ascii="Times New Roman" w:hAnsi="Times New Roman" w:cs="Times New Roman"/>
                <w:sz w:val="24"/>
                <w:szCs w:val="24"/>
                <w:lang w:val="kk-KZ"/>
              </w:rPr>
              <w:t>(сурет бойынша әңгіме)</w:t>
            </w:r>
          </w:p>
          <w:p w14:paraId="55CC3970">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Сөйлеуде күнделікті көп қолданылатын сын есімдерді, етістіктерді қолдану. Композицияны құрастыруда дайын пішіндердің көмегімен заттарды қию. Құрылыс бөлшектеріне ұқыптылықпен қарау, ойнап болған соң оларды жинау, құрастыру барысында қауіпсіздік ережелерін сақтау. Аспаптың  сүйемелдеуінсіз ән айтуға баулу (тәрбиешінің көмегімен).</w:t>
            </w:r>
          </w:p>
          <w:p w14:paraId="04F5F1D2">
            <w:pPr>
              <w:rPr>
                <w:rFonts w:ascii="Times New Roman" w:hAnsi="Times New Roman" w:cs="Times New Roman"/>
                <w:sz w:val="24"/>
                <w:szCs w:val="24"/>
                <w:lang w:val="kk-KZ"/>
              </w:rPr>
            </w:pPr>
          </w:p>
        </w:tc>
      </w:tr>
      <w:tr w14:paraId="25DB9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6"/>
          <w:wAfter w:w="10958" w:type="dxa"/>
          <w:trHeight w:val="142" w:hRule="atLeast"/>
        </w:trPr>
        <w:tc>
          <w:tcPr>
            <w:tcW w:w="2108" w:type="dxa"/>
          </w:tcPr>
          <w:p w14:paraId="5400ED89">
            <w:pPr>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Баланың жеке даму картасына сәйкес жеке жұмыс</w:t>
            </w:r>
          </w:p>
        </w:tc>
        <w:tc>
          <w:tcPr>
            <w:tcW w:w="3272" w:type="dxa"/>
            <w:gridSpan w:val="2"/>
          </w:tcPr>
          <w:p w14:paraId="3AF230BA">
            <w:pPr>
              <w:rPr>
                <w:rFonts w:ascii="Times New Roman" w:hAnsi="Times New Roman" w:eastAsia="PMingLiU" w:cs="Times New Roman"/>
                <w:b/>
                <w:sz w:val="24"/>
                <w:szCs w:val="24"/>
                <w:lang w:val="kk-KZ"/>
              </w:rPr>
            </w:pPr>
            <w:r>
              <w:rPr>
                <w:rFonts w:ascii="Times New Roman" w:hAnsi="Times New Roman" w:cs="Times New Roman"/>
                <w:b/>
                <w:sz w:val="24"/>
                <w:szCs w:val="24"/>
                <w:lang w:val="kk-KZ"/>
              </w:rPr>
              <w:t xml:space="preserve">Марлен  </w:t>
            </w:r>
            <w:r>
              <w:rPr>
                <w:rFonts w:ascii="Times New Roman" w:hAnsi="Times New Roman" w:cs="Times New Roman"/>
                <w:sz w:val="24"/>
                <w:szCs w:val="24"/>
                <w:lang w:val="kk-KZ"/>
              </w:rPr>
              <w:t xml:space="preserve"> </w:t>
            </w:r>
            <w:r>
              <w:rPr>
                <w:rFonts w:ascii="Times New Roman" w:hAnsi="Times New Roman" w:eastAsia="PMingLiU" w:cs="Times New Roman"/>
                <w:sz w:val="24"/>
                <w:szCs w:val="24"/>
                <w:lang w:val="kk-KZ"/>
              </w:rPr>
              <w:t>отбасы мүшелері туралы әңгімелейді, оларға өзінің қарым-қатынасын үйрету.</w:t>
            </w:r>
          </w:p>
          <w:p w14:paraId="7E7CE9D5">
            <w:pPr>
              <w:rPr>
                <w:rFonts w:ascii="Times New Roman" w:hAnsi="Times New Roman" w:cs="Times New Roman"/>
                <w:sz w:val="24"/>
                <w:szCs w:val="24"/>
                <w:lang w:val="kk-KZ"/>
              </w:rPr>
            </w:pPr>
          </w:p>
        </w:tc>
        <w:tc>
          <w:tcPr>
            <w:tcW w:w="3013" w:type="dxa"/>
            <w:gridSpan w:val="2"/>
          </w:tcPr>
          <w:p w14:paraId="554B008A">
            <w:pPr>
              <w:rPr>
                <w:rFonts w:ascii="Times New Roman" w:hAnsi="Times New Roman" w:cs="Times New Roman"/>
                <w:sz w:val="24"/>
                <w:szCs w:val="24"/>
                <w:lang w:val="kk-KZ"/>
              </w:rPr>
            </w:pPr>
            <w:r>
              <w:rPr>
                <w:rFonts w:ascii="Times New Roman" w:hAnsi="Times New Roman" w:eastAsia="PMingLiU" w:cs="Times New Roman"/>
                <w:b/>
                <w:sz w:val="24"/>
                <w:szCs w:val="24"/>
                <w:lang w:val="kk-KZ"/>
              </w:rPr>
              <w:t>Айшаға</w:t>
            </w:r>
            <w:r>
              <w:rPr>
                <w:rFonts w:ascii="Times New Roman" w:hAnsi="Times New Roman" w:eastAsia="PMingLiU" w:cs="Times New Roman"/>
                <w:sz w:val="24"/>
                <w:szCs w:val="24"/>
                <w:lang w:val="kk-KZ"/>
              </w:rPr>
              <w:t xml:space="preserve"> айналасындағы заттардың міндеттерін үйрету</w:t>
            </w:r>
          </w:p>
        </w:tc>
        <w:tc>
          <w:tcPr>
            <w:tcW w:w="2852" w:type="dxa"/>
            <w:gridSpan w:val="3"/>
          </w:tcPr>
          <w:p w14:paraId="0EF91CB4">
            <w:pPr>
              <w:rPr>
                <w:rFonts w:ascii="Times New Roman" w:hAnsi="Times New Roman" w:cs="Times New Roman"/>
                <w:sz w:val="24"/>
                <w:szCs w:val="24"/>
                <w:lang w:val="kk-KZ"/>
              </w:rPr>
            </w:pPr>
            <w:r>
              <w:rPr>
                <w:rFonts w:ascii="Times New Roman" w:hAnsi="Times New Roman" w:cs="Times New Roman"/>
                <w:b/>
                <w:sz w:val="24"/>
                <w:szCs w:val="24"/>
                <w:lang w:val="kk-KZ"/>
              </w:rPr>
              <w:t xml:space="preserve">Атабекке </w:t>
            </w:r>
            <w:r>
              <w:rPr>
                <w:rFonts w:ascii="Times New Roman" w:hAnsi="Times New Roman" w:eastAsia="PMingLiU" w:cs="Times New Roman"/>
                <w:sz w:val="24"/>
                <w:szCs w:val="24"/>
                <w:lang w:val="kk-KZ"/>
              </w:rPr>
              <w:t>ересектерге көмек көрсетуге ынталандыруға үйрету</w:t>
            </w:r>
          </w:p>
        </w:tc>
        <w:tc>
          <w:tcPr>
            <w:tcW w:w="2280" w:type="dxa"/>
            <w:vAlign w:val="center"/>
          </w:tcPr>
          <w:p w14:paraId="7FFB6697">
            <w:pPr>
              <w:rPr>
                <w:rFonts w:ascii="Times New Roman" w:hAnsi="Times New Roman" w:eastAsia="PMingLiU" w:cs="Times New Roman"/>
                <w:sz w:val="24"/>
                <w:szCs w:val="24"/>
                <w:lang w:val="kk-KZ"/>
              </w:rPr>
            </w:pPr>
            <w:r>
              <w:rPr>
                <w:rFonts w:ascii="Times New Roman" w:hAnsi="Times New Roman" w:eastAsia="PMingLiU" w:cs="Times New Roman"/>
                <w:b/>
                <w:sz w:val="24"/>
                <w:szCs w:val="24"/>
                <w:lang w:val="kk-KZ"/>
              </w:rPr>
              <w:t xml:space="preserve">Әлижанға </w:t>
            </w:r>
            <w:r>
              <w:rPr>
                <w:rFonts w:ascii="Times New Roman" w:hAnsi="Times New Roman" w:eastAsia="PMingLiU" w:cs="Times New Roman"/>
                <w:sz w:val="24"/>
                <w:szCs w:val="24"/>
                <w:lang w:val="kk-KZ"/>
              </w:rPr>
              <w:t>қағаздың қасиеттері жайлы білуге : жыртылады, мыжылауға машықтандыру</w:t>
            </w:r>
          </w:p>
        </w:tc>
        <w:tc>
          <w:tcPr>
            <w:tcW w:w="2351" w:type="dxa"/>
            <w:gridSpan w:val="2"/>
          </w:tcPr>
          <w:p w14:paraId="63FD1901">
            <w:pPr>
              <w:rPr>
                <w:rFonts w:ascii="Times New Roman" w:hAnsi="Times New Roman" w:cs="Times New Roman"/>
                <w:sz w:val="24"/>
                <w:szCs w:val="24"/>
                <w:lang w:val="kk-KZ"/>
              </w:rPr>
            </w:pPr>
            <w:r>
              <w:rPr>
                <w:rFonts w:ascii="Times New Roman" w:hAnsi="Times New Roman" w:cs="Times New Roman"/>
                <w:b/>
                <w:sz w:val="24"/>
                <w:szCs w:val="24"/>
                <w:lang w:val="kk-KZ"/>
              </w:rPr>
              <w:t>Айкөркемге</w:t>
            </w:r>
            <w:r>
              <w:rPr>
                <w:rFonts w:ascii="Times New Roman" w:hAnsi="Times New Roman" w:cs="Times New Roman"/>
                <w:sz w:val="24"/>
                <w:szCs w:val="24"/>
                <w:lang w:val="kk-KZ"/>
              </w:rPr>
              <w:t xml:space="preserve"> </w:t>
            </w:r>
            <w:r>
              <w:rPr>
                <w:rFonts w:ascii="Times New Roman" w:hAnsi="Times New Roman" w:eastAsia="PMingLiU" w:cs="Times New Roman"/>
                <w:sz w:val="24"/>
                <w:szCs w:val="24"/>
                <w:lang w:val="kk-KZ"/>
              </w:rPr>
              <w:t>музыкалық шығарманың қарқынын ажыратуға үйрету.</w:t>
            </w:r>
          </w:p>
          <w:p w14:paraId="698F21E3">
            <w:pPr>
              <w:rPr>
                <w:rFonts w:ascii="Times New Roman" w:hAnsi="Times New Roman" w:cs="Times New Roman"/>
                <w:sz w:val="24"/>
                <w:szCs w:val="24"/>
                <w:lang w:val="kk-KZ"/>
              </w:rPr>
            </w:pPr>
          </w:p>
        </w:tc>
      </w:tr>
      <w:tr w14:paraId="0EFE7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6"/>
          <w:wAfter w:w="10958" w:type="dxa"/>
          <w:trHeight w:val="311" w:hRule="atLeast"/>
        </w:trPr>
        <w:tc>
          <w:tcPr>
            <w:tcW w:w="2108" w:type="dxa"/>
          </w:tcPr>
          <w:p w14:paraId="350EAF8D">
            <w:pPr>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Серуенге дайындық</w:t>
            </w:r>
          </w:p>
        </w:tc>
        <w:tc>
          <w:tcPr>
            <w:tcW w:w="13768" w:type="dxa"/>
            <w:gridSpan w:val="10"/>
          </w:tcPr>
          <w:p w14:paraId="2D3F0B43">
            <w:pPr>
              <w:rPr>
                <w:rFonts w:ascii="Times New Roman" w:hAnsi="Times New Roman" w:cs="Times New Roman"/>
                <w:sz w:val="24"/>
                <w:szCs w:val="24"/>
                <w:lang w:val="kk-KZ"/>
              </w:rPr>
            </w:pPr>
            <w:r>
              <w:rPr>
                <w:rFonts w:ascii="Times New Roman" w:hAnsi="Times New Roman" w:eastAsia="Times New Roman" w:cs="Times New Roman"/>
                <w:bCs/>
                <w:color w:val="000000" w:themeColor="text1"/>
                <w:sz w:val="24"/>
                <w:szCs w:val="24"/>
                <w:lang w:val="kk-KZ"/>
              </w:rPr>
              <w:t xml:space="preserve">Балалардың киіну реттілігін бақылау. </w:t>
            </w:r>
            <w:r>
              <w:rPr>
                <w:rFonts w:ascii="Times New Roman" w:hAnsi="Times New Roman" w:cs="Times New Roman"/>
                <w:color w:val="000000"/>
                <w:sz w:val="24"/>
                <w:szCs w:val="24"/>
                <w:lang w:val="kk-KZ"/>
              </w:rPr>
              <w:t>Сыртқы киімдерін ауыстырып киюді қадағалау. Балаларды табиғатпен таныстыру.</w:t>
            </w:r>
          </w:p>
        </w:tc>
      </w:tr>
      <w:tr w14:paraId="4092F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6"/>
          <w:wAfter w:w="10958" w:type="dxa"/>
          <w:trHeight w:val="305" w:hRule="atLeast"/>
        </w:trPr>
        <w:tc>
          <w:tcPr>
            <w:tcW w:w="2108" w:type="dxa"/>
          </w:tcPr>
          <w:p w14:paraId="757AA3DD">
            <w:pPr>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Серуендеу</w:t>
            </w:r>
          </w:p>
        </w:tc>
        <w:tc>
          <w:tcPr>
            <w:tcW w:w="13768" w:type="dxa"/>
            <w:gridSpan w:val="10"/>
            <w:shd w:val="clear" w:color="auto" w:fill="auto"/>
          </w:tcPr>
          <w:p w14:paraId="1EA749F0">
            <w:pPr>
              <w:rPr>
                <w:rFonts w:ascii="Times New Roman" w:hAnsi="Times New Roman" w:cs="Times New Roman"/>
                <w:sz w:val="24"/>
                <w:szCs w:val="24"/>
                <w:lang w:val="kk-KZ"/>
              </w:rPr>
            </w:pPr>
            <w:r>
              <w:rPr>
                <w:rFonts w:ascii="Times New Roman" w:hAnsi="Times New Roman" w:cs="Times New Roman"/>
                <w:sz w:val="24"/>
                <w:szCs w:val="24"/>
                <w:lang w:val="kk-KZ"/>
              </w:rPr>
              <w:t>Серуенге қызығушылық тудыру, ауа райындағы өзгерістер жайлы әңгімелесу</w:t>
            </w:r>
          </w:p>
        </w:tc>
      </w:tr>
      <w:tr w14:paraId="3579D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6"/>
          <w:wAfter w:w="10958" w:type="dxa"/>
          <w:trHeight w:val="484" w:hRule="atLeast"/>
        </w:trPr>
        <w:tc>
          <w:tcPr>
            <w:tcW w:w="2108" w:type="dxa"/>
          </w:tcPr>
          <w:p w14:paraId="6C8A3224">
            <w:pPr>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Балалардың үйге оралуы</w:t>
            </w:r>
          </w:p>
        </w:tc>
        <w:tc>
          <w:tcPr>
            <w:tcW w:w="3432" w:type="dxa"/>
            <w:gridSpan w:val="3"/>
          </w:tcPr>
          <w:p w14:paraId="3A7B748F">
            <w:pPr>
              <w:rPr>
                <w:rFonts w:ascii="Times New Roman" w:hAnsi="Times New Roman" w:cs="Times New Roman"/>
                <w:sz w:val="24"/>
                <w:szCs w:val="24"/>
                <w:lang w:val="kk-KZ"/>
              </w:rPr>
            </w:pPr>
            <w:r>
              <w:rPr>
                <w:rFonts w:ascii="Times New Roman" w:hAnsi="Times New Roman" w:cs="Times New Roman"/>
                <w:b/>
                <w:bCs/>
                <w:sz w:val="24"/>
                <w:szCs w:val="24"/>
                <w:lang w:val="kk-KZ"/>
              </w:rPr>
              <w:t>Ата –аналарға кеңес</w:t>
            </w:r>
          </w:p>
          <w:p w14:paraId="1F256927">
            <w:pPr>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p>
          <w:p w14:paraId="0EB29A8F">
            <w:pPr>
              <w:rPr>
                <w:rFonts w:ascii="Times New Roman" w:hAnsi="Times New Roman" w:cs="Times New Roman"/>
                <w:sz w:val="24"/>
                <w:szCs w:val="24"/>
                <w:lang w:val="kk-KZ"/>
              </w:rPr>
            </w:pPr>
          </w:p>
        </w:tc>
        <w:tc>
          <w:tcPr>
            <w:tcW w:w="2853" w:type="dxa"/>
          </w:tcPr>
          <w:p w14:paraId="13ACC634">
            <w:pPr>
              <w:rPr>
                <w:rFonts w:ascii="Times New Roman" w:hAnsi="Times New Roman" w:cs="Times New Roman"/>
                <w:b/>
                <w:sz w:val="24"/>
                <w:szCs w:val="24"/>
                <w:lang w:val="kk-KZ"/>
              </w:rPr>
            </w:pPr>
            <w:r>
              <w:rPr>
                <w:rFonts w:ascii="Times New Roman" w:hAnsi="Times New Roman" w:cs="Times New Roman"/>
                <w:b/>
                <w:bCs/>
                <w:sz w:val="24"/>
                <w:szCs w:val="24"/>
                <w:lang w:val="kk-KZ"/>
              </w:rPr>
              <w:t>Ата –аналарға кеңес</w:t>
            </w:r>
          </w:p>
          <w:p w14:paraId="57AA55C0">
            <w:pPr>
              <w:rPr>
                <w:rFonts w:ascii="Times New Roman" w:hAnsi="Times New Roman" w:cs="Times New Roman"/>
                <w:color w:val="000000"/>
                <w:sz w:val="24"/>
                <w:szCs w:val="24"/>
                <w:lang w:val="kk-KZ"/>
              </w:rPr>
            </w:pPr>
            <w:r>
              <w:rPr>
                <w:rFonts w:ascii="Times New Roman" w:hAnsi="Times New Roman" w:cs="Times New Roman"/>
                <w:sz w:val="24"/>
                <w:szCs w:val="24"/>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Pr>
                <w:rFonts w:ascii="Times New Roman" w:hAnsi="Times New Roman" w:cs="Times New Roman"/>
                <w:sz w:val="24"/>
                <w:szCs w:val="24"/>
                <w:lang w:val="kk-KZ"/>
              </w:rPr>
              <w:br w:type="textWrapping"/>
            </w:r>
          </w:p>
        </w:tc>
        <w:tc>
          <w:tcPr>
            <w:tcW w:w="2852" w:type="dxa"/>
            <w:gridSpan w:val="3"/>
          </w:tcPr>
          <w:p w14:paraId="753CAEC5">
            <w:pPr>
              <w:rPr>
                <w:rFonts w:ascii="Times New Roman" w:hAnsi="Times New Roman" w:cs="Times New Roman"/>
                <w:sz w:val="24"/>
                <w:szCs w:val="24"/>
                <w:lang w:val="kk-KZ"/>
              </w:rPr>
            </w:pPr>
            <w:r>
              <w:rPr>
                <w:rFonts w:ascii="Times New Roman" w:hAnsi="Times New Roman" w:cs="Times New Roman"/>
                <w:b/>
                <w:bCs/>
                <w:sz w:val="24"/>
                <w:szCs w:val="24"/>
                <w:lang w:val="kk-KZ"/>
              </w:rPr>
              <w:t>Ата –аналарға кеңес</w:t>
            </w:r>
          </w:p>
          <w:p w14:paraId="01CAA2B1">
            <w:pPr>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үйдегі жағдайда баланың өзіне - өзі қызмет етудің алғы шарттарына үйрете беріңіз: жуыну, қолын сүрту, шешіну, өз бетімен тамақтану, тамақ ішкенде қасықты пайдалану, горшокқа сұрану. Киімдері міндетті түрде өзіне ыңғайлы болуы шарт: шалбар не болмаса шорты замоксыз, белдеушесіз.</w:t>
            </w:r>
          </w:p>
          <w:p w14:paraId="45137E71">
            <w:pPr>
              <w:rPr>
                <w:rFonts w:ascii="Times New Roman" w:hAnsi="Times New Roman" w:cs="Times New Roman"/>
                <w:sz w:val="24"/>
                <w:szCs w:val="24"/>
                <w:lang w:val="kk-KZ"/>
              </w:rPr>
            </w:pPr>
          </w:p>
        </w:tc>
        <w:tc>
          <w:tcPr>
            <w:tcW w:w="2280" w:type="dxa"/>
          </w:tcPr>
          <w:p w14:paraId="0E4AFAA1">
            <w:pPr>
              <w:rPr>
                <w:rFonts w:ascii="Times New Roman" w:hAnsi="Times New Roman" w:cs="Times New Roman"/>
                <w:b/>
                <w:sz w:val="24"/>
                <w:szCs w:val="24"/>
                <w:lang w:val="kk-KZ"/>
              </w:rPr>
            </w:pPr>
            <w:r>
              <w:rPr>
                <w:rFonts w:ascii="Times New Roman" w:hAnsi="Times New Roman" w:cs="Times New Roman"/>
                <w:b/>
                <w:bCs/>
                <w:sz w:val="24"/>
                <w:szCs w:val="24"/>
                <w:lang w:val="kk-KZ"/>
              </w:rPr>
              <w:t>Ата –аналарға кеңес</w:t>
            </w:r>
          </w:p>
          <w:p w14:paraId="323CA459">
            <w:pPr>
              <w:rPr>
                <w:rFonts w:ascii="Times New Roman" w:hAnsi="Times New Roman" w:cs="Times New Roman"/>
                <w:color w:val="000000"/>
                <w:sz w:val="24"/>
                <w:szCs w:val="24"/>
                <w:lang w:val="kk-KZ"/>
              </w:rPr>
            </w:pPr>
            <w:r>
              <w:rPr>
                <w:rFonts w:ascii="Times New Roman" w:hAnsi="Times New Roman" w:eastAsia="Calibri" w:cs="Times New Roman"/>
                <w:sz w:val="24"/>
                <w:szCs w:val="24"/>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Pr>
                <w:rFonts w:ascii="Times New Roman" w:hAnsi="Times New Roman" w:eastAsia="Calibri" w:cs="Times New Roman"/>
                <w:sz w:val="24"/>
                <w:szCs w:val="24"/>
                <w:lang w:val="kk-KZ"/>
              </w:rPr>
              <w:br w:type="textWrapping"/>
            </w:r>
          </w:p>
        </w:tc>
        <w:tc>
          <w:tcPr>
            <w:tcW w:w="2351" w:type="dxa"/>
            <w:gridSpan w:val="2"/>
          </w:tcPr>
          <w:p w14:paraId="05A47EF8">
            <w:pPr>
              <w:rPr>
                <w:rFonts w:ascii="Times New Roman" w:hAnsi="Times New Roman" w:eastAsia="Calibri" w:cs="Times New Roman"/>
                <w:sz w:val="24"/>
                <w:szCs w:val="24"/>
                <w:lang w:val="kk-KZ"/>
              </w:rPr>
            </w:pPr>
            <w:r>
              <w:rPr>
                <w:rFonts w:ascii="Times New Roman" w:hAnsi="Times New Roman" w:eastAsia="Calibri" w:cs="Times New Roman"/>
                <w:b/>
                <w:bCs/>
                <w:sz w:val="24"/>
                <w:szCs w:val="24"/>
                <w:lang w:val="kk-KZ"/>
              </w:rPr>
              <w:t>Ата –аналарға кеңес</w:t>
            </w:r>
          </w:p>
          <w:p w14:paraId="14F9838F">
            <w:pPr>
              <w:rPr>
                <w:rFonts w:ascii="Times New Roman" w:hAnsi="Times New Roman" w:cs="Times New Roman"/>
                <w:sz w:val="24"/>
                <w:szCs w:val="24"/>
                <w:lang w:val="kk-KZ"/>
              </w:rPr>
            </w:pPr>
            <w:r>
              <w:rPr>
                <w:rFonts w:ascii="Times New Roman" w:hAnsi="Times New Roman" w:eastAsia="Calibri" w:cs="Times New Roman"/>
                <w:sz w:val="24"/>
                <w:szCs w:val="24"/>
                <w:lang w:val="kk-KZ"/>
              </w:rPr>
              <w:t>- баламен жағымды эмоционалдық жағдайлар жасау қажет, ол көбіне ата – ана жағынан болуы қажет, мектеп туралы, оның өзіне керектігін түсіндіріп балаңызды сүйіп, аймалап, жиі оған өз мейіріміңізді көрсетіңіз. Балаңыздың көзінше мектеп туралы өзіңізді толғандыратын мәселені айтудан аулақ болыңыз.</w:t>
            </w:r>
          </w:p>
        </w:tc>
      </w:tr>
    </w:tbl>
    <w:p w14:paraId="7BDF40F8">
      <w:pPr>
        <w:rPr>
          <w:rFonts w:ascii="Times New Roman" w:hAnsi="Times New Roman" w:cs="Times New Roman"/>
          <w:sz w:val="24"/>
          <w:szCs w:val="24"/>
          <w:lang w:val="kk-KZ"/>
        </w:rPr>
      </w:pPr>
    </w:p>
    <w:p w14:paraId="167CDE11">
      <w:pPr>
        <w:rPr>
          <w:rFonts w:ascii="Times New Roman" w:hAnsi="Times New Roman" w:cs="Times New Roman"/>
          <w:sz w:val="24"/>
          <w:szCs w:val="24"/>
          <w:lang w:val="kk-KZ"/>
        </w:rPr>
      </w:pPr>
    </w:p>
    <w:p w14:paraId="694D1768">
      <w:pPr>
        <w:spacing w:after="0" w:line="240" w:lineRule="auto"/>
        <w:rPr>
          <w:rFonts w:ascii="Times New Roman" w:hAnsi="Times New Roman" w:cs="Times New Roman"/>
          <w:sz w:val="24"/>
          <w:szCs w:val="24"/>
          <w:lang w:val="kk-KZ"/>
        </w:rPr>
      </w:pPr>
    </w:p>
    <w:p w14:paraId="4B16D101">
      <w:pPr>
        <w:spacing w:after="0" w:line="240" w:lineRule="auto"/>
        <w:rPr>
          <w:rFonts w:ascii="Times New Roman" w:hAnsi="Times New Roman" w:cs="Times New Roman"/>
          <w:sz w:val="24"/>
          <w:szCs w:val="24"/>
          <w:lang w:val="kk-KZ"/>
        </w:rPr>
      </w:pPr>
      <w:r>
        <w:rPr>
          <w:rFonts w:ascii="Calibri" w:hAnsi="Calibri" w:eastAsia="Calibri" w:cs="Calibri"/>
          <w:color w:val="000000"/>
          <w:lang w:eastAsia="ru-RU"/>
        </w:rPr>
        <w:drawing>
          <wp:anchor distT="0" distB="0" distL="114300" distR="114300" simplePos="0" relativeHeight="251676672" behindDoc="0" locked="0" layoutInCell="1" allowOverlap="0">
            <wp:simplePos x="0" y="0"/>
            <wp:positionH relativeFrom="page">
              <wp:posOffset>628650</wp:posOffset>
            </wp:positionH>
            <wp:positionV relativeFrom="margin">
              <wp:posOffset>241300</wp:posOffset>
            </wp:positionV>
            <wp:extent cx="4305300" cy="1076325"/>
            <wp:effectExtent l="0" t="0" r="0" b="0"/>
            <wp:wrapTopAndBottom/>
            <wp:docPr id="21" name="Picture 7"/>
            <wp:cNvGraphicFramePr/>
            <a:graphic xmlns:a="http://schemas.openxmlformats.org/drawingml/2006/main">
              <a:graphicData uri="http://schemas.openxmlformats.org/drawingml/2006/picture">
                <pic:pic xmlns:pic="http://schemas.openxmlformats.org/drawingml/2006/picture">
                  <pic:nvPicPr>
                    <pic:cNvPr id="21" name="Picture 7"/>
                    <pic:cNvPicPr/>
                  </pic:nvPicPr>
                  <pic:blipFill>
                    <a:blip r:embed="rId8"/>
                    <a:srcRect l="7087" t="9114" r="30866" b="76172"/>
                    <a:stretch>
                      <a:fillRect/>
                    </a:stretch>
                  </pic:blipFill>
                  <pic:spPr>
                    <a:xfrm>
                      <a:off x="0" y="0"/>
                      <a:ext cx="4305300" cy="1076325"/>
                    </a:xfrm>
                    <a:prstGeom prst="rect">
                      <a:avLst/>
                    </a:prstGeom>
                    <a:ln>
                      <a:noFill/>
                    </a:ln>
                  </pic:spPr>
                </pic:pic>
              </a:graphicData>
            </a:graphic>
          </wp:anchor>
        </w:drawing>
      </w:r>
    </w:p>
    <w:p w14:paraId="30CA1193">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Желтоқсан  айының IV аптасы  25.12 – 29.12.2023 аралығындағы Мектепалды                                                                                                                                                                                                                                                         «Гүлдер» тобының күн тәртібіндегі  тәрбие, оқу қызметінің  циклограммасы</w:t>
      </w:r>
    </w:p>
    <w:p w14:paraId="161A6103">
      <w:pPr>
        <w:pStyle w:val="22"/>
        <w:spacing w:before="6"/>
        <w:ind w:left="0"/>
        <w:rPr>
          <w:b/>
          <w:sz w:val="24"/>
          <w:szCs w:val="24"/>
        </w:rPr>
      </w:pPr>
      <w:r>
        <w:rPr>
          <w:b/>
          <w:sz w:val="24"/>
          <w:szCs w:val="24"/>
        </w:rPr>
        <w:t>Тәрбиеші:Ахметова.М.М</w:t>
      </w:r>
    </w:p>
    <w:tbl>
      <w:tblPr>
        <w:tblStyle w:val="39"/>
        <w:tblW w:w="15877" w:type="dxa"/>
        <w:tblInd w:w="-70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40"/>
        <w:gridCol w:w="2410"/>
        <w:gridCol w:w="267"/>
        <w:gridCol w:w="46"/>
        <w:gridCol w:w="2350"/>
        <w:gridCol w:w="142"/>
        <w:gridCol w:w="12"/>
        <w:gridCol w:w="63"/>
        <w:gridCol w:w="2203"/>
        <w:gridCol w:w="132"/>
        <w:gridCol w:w="7"/>
        <w:gridCol w:w="2686"/>
        <w:gridCol w:w="3119"/>
      </w:tblGrid>
      <w:tr w14:paraId="3A4EFC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440" w:type="dxa"/>
            <w:tcBorders>
              <w:top w:val="single" w:color="000000" w:sz="4" w:space="0"/>
              <w:left w:val="single" w:color="000000" w:sz="4" w:space="0"/>
              <w:bottom w:val="single" w:color="000000" w:sz="4" w:space="0"/>
              <w:right w:val="single" w:color="000000" w:sz="4" w:space="0"/>
            </w:tcBorders>
          </w:tcPr>
          <w:p w14:paraId="7B88130B">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Күн</w:t>
            </w:r>
            <w:r>
              <w:rPr>
                <w:rFonts w:ascii="Times New Roman" w:hAnsi="Times New Roman" w:cs="Times New Roman"/>
                <w:b/>
                <w:bCs/>
                <w:spacing w:val="-2"/>
                <w:sz w:val="24"/>
                <w:szCs w:val="24"/>
                <w:lang w:val="en-US"/>
              </w:rPr>
              <w:t xml:space="preserve"> </w:t>
            </w:r>
            <w:r>
              <w:rPr>
                <w:rFonts w:ascii="Times New Roman" w:hAnsi="Times New Roman" w:cs="Times New Roman"/>
                <w:b/>
                <w:bCs/>
                <w:sz w:val="24"/>
                <w:szCs w:val="24"/>
                <w:lang w:val="en-US"/>
              </w:rPr>
              <w:t>тәртібінің</w:t>
            </w:r>
            <w:r>
              <w:rPr>
                <w:rFonts w:ascii="Times New Roman" w:hAnsi="Times New Roman" w:cs="Times New Roman"/>
                <w:b/>
                <w:bCs/>
                <w:spacing w:val="-1"/>
                <w:sz w:val="24"/>
                <w:szCs w:val="24"/>
                <w:lang w:val="en-US"/>
              </w:rPr>
              <w:t xml:space="preserve"> </w:t>
            </w:r>
            <w:r>
              <w:rPr>
                <w:rFonts w:ascii="Times New Roman" w:hAnsi="Times New Roman" w:cs="Times New Roman"/>
                <w:b/>
                <w:bCs/>
                <w:sz w:val="24"/>
                <w:szCs w:val="24"/>
                <w:lang w:val="en-US"/>
              </w:rPr>
              <w:t>кезе</w:t>
            </w:r>
            <w:r>
              <w:rPr>
                <w:rFonts w:ascii="Times New Roman" w:hAnsi="Times New Roman" w:cs="Times New Roman"/>
                <w:b/>
                <w:bCs/>
                <w:sz w:val="24"/>
                <w:szCs w:val="24"/>
                <w:lang w:val="kk-KZ"/>
              </w:rPr>
              <w:t>ңдері</w:t>
            </w:r>
            <w:r>
              <w:rPr>
                <w:rFonts w:ascii="Times New Roman" w:hAnsi="Times New Roman" w:cs="Times New Roman"/>
                <w:b/>
                <w:bCs/>
                <w:sz w:val="24"/>
                <w:szCs w:val="24"/>
                <w:lang w:val="en-US"/>
              </w:rPr>
              <w:t xml:space="preserve">  </w:t>
            </w:r>
          </w:p>
        </w:tc>
        <w:tc>
          <w:tcPr>
            <w:tcW w:w="2677" w:type="dxa"/>
            <w:gridSpan w:val="2"/>
            <w:tcBorders>
              <w:top w:val="single" w:color="000000" w:sz="4" w:space="0"/>
              <w:left w:val="single" w:color="000000" w:sz="4" w:space="0"/>
              <w:bottom w:val="single" w:color="000000" w:sz="4" w:space="0"/>
              <w:right w:val="single" w:color="000000" w:sz="4" w:space="0"/>
            </w:tcBorders>
          </w:tcPr>
          <w:p w14:paraId="7C43ABE6">
            <w:pPr>
              <w:pStyle w:val="30"/>
              <w:widowControl w:val="0"/>
              <w:autoSpaceDE w:val="0"/>
              <w:autoSpaceDN w:val="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Дүйсенбі</w:t>
            </w:r>
          </w:p>
          <w:p w14:paraId="30A14570">
            <w:pPr>
              <w:pStyle w:val="30"/>
              <w:widowControl w:val="0"/>
              <w:autoSpaceDE w:val="0"/>
              <w:autoSpaceDN w:val="0"/>
              <w:jc w:val="center"/>
              <w:rPr>
                <w:rFonts w:ascii="Times New Roman" w:hAnsi="Times New Roman" w:cs="Times New Roman"/>
                <w:b/>
                <w:bCs/>
                <w:sz w:val="24"/>
                <w:szCs w:val="24"/>
                <w:lang w:val="en-US"/>
              </w:rPr>
            </w:pPr>
          </w:p>
        </w:tc>
        <w:tc>
          <w:tcPr>
            <w:tcW w:w="2550" w:type="dxa"/>
            <w:gridSpan w:val="4"/>
            <w:tcBorders>
              <w:top w:val="single" w:color="000000" w:sz="4" w:space="0"/>
              <w:left w:val="single" w:color="000000" w:sz="4" w:space="0"/>
              <w:bottom w:val="single" w:color="000000" w:sz="4" w:space="0"/>
              <w:right w:val="single" w:color="000000" w:sz="4" w:space="0"/>
            </w:tcBorders>
          </w:tcPr>
          <w:p w14:paraId="78031DAB">
            <w:pPr>
              <w:pStyle w:val="30"/>
              <w:widowControl w:val="0"/>
              <w:autoSpaceDE w:val="0"/>
              <w:autoSpaceDN w:val="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Сейсенбі</w:t>
            </w:r>
          </w:p>
          <w:p w14:paraId="6E32D580">
            <w:pPr>
              <w:pStyle w:val="30"/>
              <w:widowControl w:val="0"/>
              <w:autoSpaceDE w:val="0"/>
              <w:autoSpaceDN w:val="0"/>
              <w:jc w:val="center"/>
              <w:rPr>
                <w:rFonts w:ascii="Times New Roman" w:hAnsi="Times New Roman" w:cs="Times New Roman"/>
                <w:b/>
                <w:bCs/>
                <w:sz w:val="24"/>
                <w:szCs w:val="24"/>
                <w:lang w:val="en-US"/>
              </w:rPr>
            </w:pPr>
          </w:p>
        </w:tc>
        <w:tc>
          <w:tcPr>
            <w:tcW w:w="2266" w:type="dxa"/>
            <w:gridSpan w:val="2"/>
            <w:tcBorders>
              <w:top w:val="single" w:color="000000" w:sz="4" w:space="0"/>
              <w:left w:val="single" w:color="000000" w:sz="4" w:space="0"/>
              <w:bottom w:val="single" w:color="000000" w:sz="4" w:space="0"/>
              <w:right w:val="single" w:color="000000" w:sz="4" w:space="0"/>
            </w:tcBorders>
          </w:tcPr>
          <w:p w14:paraId="3F59F97A">
            <w:pPr>
              <w:pStyle w:val="30"/>
              <w:widowControl w:val="0"/>
              <w:autoSpaceDE w:val="0"/>
              <w:autoSpaceDN w:val="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Сәрсенбі</w:t>
            </w:r>
          </w:p>
          <w:p w14:paraId="6B3C77F4">
            <w:pPr>
              <w:pStyle w:val="30"/>
              <w:widowControl w:val="0"/>
              <w:autoSpaceDE w:val="0"/>
              <w:autoSpaceDN w:val="0"/>
              <w:jc w:val="center"/>
              <w:rPr>
                <w:rFonts w:ascii="Times New Roman" w:hAnsi="Times New Roman" w:cs="Times New Roman"/>
                <w:b/>
                <w:bCs/>
                <w:sz w:val="24"/>
                <w:szCs w:val="24"/>
                <w:lang w:val="en-US"/>
              </w:rPr>
            </w:pPr>
          </w:p>
        </w:tc>
        <w:tc>
          <w:tcPr>
            <w:tcW w:w="2825" w:type="dxa"/>
            <w:gridSpan w:val="3"/>
            <w:tcBorders>
              <w:top w:val="single" w:color="000000" w:sz="4" w:space="0"/>
              <w:left w:val="single" w:color="000000" w:sz="4" w:space="0"/>
              <w:bottom w:val="single" w:color="000000" w:sz="4" w:space="0"/>
              <w:right w:val="single" w:color="000000" w:sz="4" w:space="0"/>
            </w:tcBorders>
          </w:tcPr>
          <w:p w14:paraId="6C92EDA1">
            <w:pPr>
              <w:pStyle w:val="30"/>
              <w:widowControl w:val="0"/>
              <w:autoSpaceDE w:val="0"/>
              <w:autoSpaceDN w:val="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Бейсенбі</w:t>
            </w:r>
          </w:p>
          <w:p w14:paraId="4D20E29D">
            <w:pPr>
              <w:pStyle w:val="30"/>
              <w:widowControl w:val="0"/>
              <w:autoSpaceDE w:val="0"/>
              <w:autoSpaceDN w:val="0"/>
              <w:jc w:val="center"/>
              <w:rPr>
                <w:rFonts w:ascii="Times New Roman" w:hAnsi="Times New Roman" w:cs="Times New Roman"/>
                <w:b/>
                <w:bCs/>
                <w:sz w:val="24"/>
                <w:szCs w:val="24"/>
                <w:lang w:val="kk-KZ"/>
              </w:rPr>
            </w:pPr>
          </w:p>
        </w:tc>
        <w:tc>
          <w:tcPr>
            <w:tcW w:w="3119" w:type="dxa"/>
            <w:tcBorders>
              <w:top w:val="single" w:color="000000" w:sz="4" w:space="0"/>
              <w:left w:val="single" w:color="000000" w:sz="4" w:space="0"/>
              <w:bottom w:val="single" w:color="000000" w:sz="4" w:space="0"/>
              <w:right w:val="single" w:color="000000" w:sz="4" w:space="0"/>
            </w:tcBorders>
          </w:tcPr>
          <w:p w14:paraId="13528BFB">
            <w:pPr>
              <w:pStyle w:val="30"/>
              <w:widowControl w:val="0"/>
              <w:autoSpaceDE w:val="0"/>
              <w:autoSpaceDN w:val="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Жұма</w:t>
            </w:r>
          </w:p>
          <w:p w14:paraId="4CC3076E">
            <w:pPr>
              <w:pStyle w:val="30"/>
              <w:widowControl w:val="0"/>
              <w:autoSpaceDE w:val="0"/>
              <w:autoSpaceDN w:val="0"/>
              <w:jc w:val="center"/>
              <w:rPr>
                <w:rFonts w:ascii="Times New Roman" w:hAnsi="Times New Roman" w:cs="Times New Roman"/>
                <w:b/>
                <w:bCs/>
                <w:sz w:val="24"/>
                <w:szCs w:val="24"/>
                <w:lang w:val="en-US"/>
              </w:rPr>
            </w:pPr>
          </w:p>
        </w:tc>
      </w:tr>
      <w:tr w14:paraId="0B0914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2440" w:type="dxa"/>
            <w:tcBorders>
              <w:top w:val="single" w:color="000000" w:sz="4" w:space="0"/>
              <w:left w:val="single" w:color="000000" w:sz="4" w:space="0"/>
              <w:bottom w:val="single" w:color="000000" w:sz="4" w:space="0"/>
              <w:right w:val="single" w:color="000000" w:sz="4" w:space="0"/>
            </w:tcBorders>
          </w:tcPr>
          <w:p w14:paraId="0CB2DDD0">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Балаларды</w:t>
            </w:r>
            <w:r>
              <w:rPr>
                <w:rFonts w:ascii="Times New Roman" w:hAnsi="Times New Roman" w:cs="Times New Roman"/>
                <w:b/>
                <w:bCs/>
                <w:spacing w:val="-1"/>
                <w:sz w:val="24"/>
                <w:szCs w:val="24"/>
                <w:lang w:val="en-US"/>
              </w:rPr>
              <w:t xml:space="preserve"> </w:t>
            </w:r>
            <w:r>
              <w:rPr>
                <w:rFonts w:ascii="Times New Roman" w:hAnsi="Times New Roman" w:cs="Times New Roman"/>
                <w:b/>
                <w:bCs/>
                <w:sz w:val="24"/>
                <w:szCs w:val="24"/>
                <w:lang w:val="en-US"/>
              </w:rPr>
              <w:t>қабылдау</w:t>
            </w:r>
          </w:p>
        </w:tc>
        <w:tc>
          <w:tcPr>
            <w:tcW w:w="13437" w:type="dxa"/>
            <w:gridSpan w:val="12"/>
            <w:tcBorders>
              <w:top w:val="single" w:color="000000" w:sz="4" w:space="0"/>
              <w:left w:val="single" w:color="000000" w:sz="4" w:space="0"/>
              <w:bottom w:val="single" w:color="000000" w:sz="4" w:space="0"/>
              <w:right w:val="single" w:color="000000" w:sz="4" w:space="0"/>
            </w:tcBorders>
          </w:tcPr>
          <w:p w14:paraId="1CC6CB67">
            <w:pPr>
              <w:widowControl w:val="0"/>
              <w:autoSpaceDE w:val="0"/>
              <w:autoSpaceDN w:val="0"/>
              <w:spacing w:after="0" w:line="240" w:lineRule="auto"/>
              <w:rPr>
                <w:rFonts w:ascii="Times New Roman" w:hAnsi="Times New Roman" w:cs="Times New Roman"/>
                <w:b/>
                <w:bCs/>
                <w:sz w:val="24"/>
                <w:szCs w:val="24"/>
                <w:lang w:val="en-US"/>
              </w:rPr>
            </w:pPr>
            <w:r>
              <w:rPr>
                <w:rFonts w:ascii="Times New Roman" w:hAnsi="Times New Roman" w:cs="Times New Roman"/>
                <w:sz w:val="24"/>
                <w:szCs w:val="24"/>
                <w:lang w:val="en-US"/>
              </w:rPr>
              <w:t xml:space="preserve">Балаларды көтеріңкі көңіл-күймен қарсы алу. Стикерлер арқылы көңіл күйлерін көрсете білуін жетілдіру.  Баладан қандай көңіл күймен келгенін сұрап, сәлемдесуді пысықтау, баладан таптағы безендірулерге назар аударып, ұнаған заттары туралы айтуын жетілдіру.  </w:t>
            </w:r>
            <w:r>
              <w:rPr>
                <w:rFonts w:ascii="Times New Roman" w:hAnsi="Times New Roman" w:cs="Times New Roman"/>
                <w:b/>
                <w:bCs/>
                <w:sz w:val="24"/>
                <w:szCs w:val="24"/>
                <w:lang w:val="en-US"/>
              </w:rPr>
              <w:t>(қарым қатынас мәдениеті).</w:t>
            </w:r>
          </w:p>
          <w:p w14:paraId="2CA6EA31">
            <w:pPr>
              <w:widowControl w:val="0"/>
              <w:autoSpaceDE w:val="0"/>
              <w:autoSpaceDN w:val="0"/>
              <w:spacing w:after="0" w:line="240" w:lineRule="auto"/>
              <w:rPr>
                <w:rFonts w:ascii="Times New Roman" w:hAnsi="Times New Roman" w:cs="Times New Roman"/>
                <w:sz w:val="24"/>
                <w:szCs w:val="24"/>
                <w:lang w:val="en-US"/>
              </w:rPr>
            </w:pPr>
          </w:p>
        </w:tc>
      </w:tr>
      <w:tr w14:paraId="5F0A8E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2440" w:type="dxa"/>
            <w:tcBorders>
              <w:top w:val="single" w:color="000000" w:sz="4" w:space="0"/>
              <w:left w:val="single" w:color="000000" w:sz="4" w:space="0"/>
              <w:bottom w:val="single" w:color="000000" w:sz="4" w:space="0"/>
              <w:right w:val="single" w:color="000000" w:sz="4" w:space="0"/>
            </w:tcBorders>
          </w:tcPr>
          <w:p w14:paraId="236C4484">
            <w:pPr>
              <w:pStyle w:val="30"/>
              <w:widowControl w:val="0"/>
              <w:autoSpaceDE w:val="0"/>
              <w:autoSpaceDN w:val="0"/>
              <w:rPr>
                <w:rFonts w:ascii="Times New Roman" w:hAnsi="Times New Roman" w:cs="Times New Roman"/>
                <w:b/>
                <w:bCs/>
                <w:sz w:val="24"/>
                <w:szCs w:val="24"/>
                <w:lang w:val="ru-RU"/>
              </w:rPr>
            </w:pPr>
            <w:r>
              <w:rPr>
                <w:rFonts w:ascii="Times New Roman" w:hAnsi="Times New Roman" w:cs="Times New Roman"/>
                <w:b/>
                <w:bCs/>
                <w:sz w:val="24"/>
                <w:szCs w:val="24"/>
                <w:lang w:val="ru-RU"/>
              </w:rPr>
              <w:t>Ата-аналармен</w:t>
            </w:r>
            <w:r>
              <w:rPr>
                <w:rFonts w:ascii="Times New Roman" w:hAnsi="Times New Roman" w:cs="Times New Roman"/>
                <w:b/>
                <w:bCs/>
                <w:spacing w:val="-6"/>
                <w:sz w:val="24"/>
                <w:szCs w:val="24"/>
                <w:lang w:val="ru-RU"/>
              </w:rPr>
              <w:t xml:space="preserve"> </w:t>
            </w:r>
            <w:r>
              <w:rPr>
                <w:rFonts w:ascii="Times New Roman" w:hAnsi="Times New Roman" w:cs="Times New Roman"/>
                <w:b/>
                <w:bCs/>
                <w:sz w:val="24"/>
                <w:szCs w:val="24"/>
                <w:lang w:val="ru-RU"/>
              </w:rPr>
              <w:t>әңгімелесу,</w:t>
            </w:r>
          </w:p>
          <w:p w14:paraId="606B99AF">
            <w:pPr>
              <w:pStyle w:val="30"/>
              <w:widowControl w:val="0"/>
              <w:autoSpaceDE w:val="0"/>
              <w:autoSpaceDN w:val="0"/>
              <w:rPr>
                <w:rFonts w:ascii="Times New Roman" w:hAnsi="Times New Roman" w:cs="Times New Roman"/>
                <w:b/>
                <w:bCs/>
                <w:sz w:val="24"/>
                <w:szCs w:val="24"/>
                <w:lang w:val="ru-RU"/>
              </w:rPr>
            </w:pPr>
            <w:r>
              <w:rPr>
                <w:rFonts w:ascii="Times New Roman" w:hAnsi="Times New Roman" w:cs="Times New Roman"/>
                <w:b/>
                <w:bCs/>
                <w:sz w:val="24"/>
                <w:szCs w:val="24"/>
                <w:lang w:val="ru-RU"/>
              </w:rPr>
              <w:t>кеңес</w:t>
            </w:r>
            <w:r>
              <w:rPr>
                <w:rFonts w:ascii="Times New Roman" w:hAnsi="Times New Roman" w:cs="Times New Roman"/>
                <w:b/>
                <w:bCs/>
                <w:spacing w:val="-1"/>
                <w:sz w:val="24"/>
                <w:szCs w:val="24"/>
                <w:lang w:val="ru-RU"/>
              </w:rPr>
              <w:t xml:space="preserve"> </w:t>
            </w:r>
            <w:r>
              <w:rPr>
                <w:rFonts w:ascii="Times New Roman" w:hAnsi="Times New Roman" w:cs="Times New Roman"/>
                <w:b/>
                <w:bCs/>
                <w:sz w:val="24"/>
                <w:szCs w:val="24"/>
                <w:lang w:val="ru-RU"/>
              </w:rPr>
              <w:t>беру</w:t>
            </w:r>
          </w:p>
        </w:tc>
        <w:tc>
          <w:tcPr>
            <w:tcW w:w="13437" w:type="dxa"/>
            <w:gridSpan w:val="12"/>
            <w:tcBorders>
              <w:top w:val="single" w:color="000000" w:sz="4" w:space="0"/>
              <w:left w:val="single" w:color="000000" w:sz="4" w:space="0"/>
              <w:bottom w:val="single" w:color="000000" w:sz="4" w:space="0"/>
              <w:right w:val="single" w:color="000000" w:sz="4" w:space="0"/>
            </w:tcBorders>
          </w:tcPr>
          <w:p w14:paraId="6ED21C60">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Жаңа жылдық ертеңгіліктер мен қауіпсіздік сақтық шаралары туралы әңгімелесу.   </w:t>
            </w:r>
          </w:p>
        </w:tc>
      </w:tr>
      <w:tr w14:paraId="51F6E9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5" w:hRule="atLeast"/>
        </w:trPr>
        <w:tc>
          <w:tcPr>
            <w:tcW w:w="2440" w:type="dxa"/>
            <w:tcBorders>
              <w:top w:val="single" w:color="000000" w:sz="4" w:space="0"/>
              <w:left w:val="single" w:color="000000" w:sz="4" w:space="0"/>
              <w:bottom w:val="single" w:color="000000" w:sz="4" w:space="0"/>
              <w:right w:val="single" w:color="000000" w:sz="4" w:space="0"/>
            </w:tcBorders>
          </w:tcPr>
          <w:p w14:paraId="7E0A95D0">
            <w:pPr>
              <w:pStyle w:val="30"/>
              <w:widowControl w:val="0"/>
              <w:autoSpaceDE w:val="0"/>
              <w:autoSpaceDN w:val="0"/>
              <w:rPr>
                <w:rFonts w:ascii="Times New Roman" w:hAnsi="Times New Roman" w:cs="Times New Roman"/>
                <w:b/>
                <w:bCs/>
                <w:spacing w:val="-57"/>
                <w:sz w:val="24"/>
                <w:szCs w:val="24"/>
                <w:lang w:val="kk-KZ"/>
              </w:rPr>
            </w:pPr>
            <w:r>
              <w:rPr>
                <w:rFonts w:ascii="Times New Roman" w:hAnsi="Times New Roman" w:cs="Times New Roman"/>
                <w:b/>
                <w:bCs/>
                <w:sz w:val="24"/>
                <w:szCs w:val="24"/>
                <w:lang w:val="kk-KZ"/>
              </w:rPr>
              <w:t>Балалардың дербес әрекеті</w:t>
            </w:r>
            <w:r>
              <w:rPr>
                <w:rFonts w:ascii="Times New Roman" w:hAnsi="Times New Roman" w:cs="Times New Roman"/>
                <w:b/>
                <w:bCs/>
                <w:spacing w:val="-57"/>
                <w:sz w:val="24"/>
                <w:szCs w:val="24"/>
                <w:lang w:val="kk-KZ"/>
              </w:rPr>
              <w:t xml:space="preserve"> </w:t>
            </w:r>
          </w:p>
          <w:p w14:paraId="7FA27C43">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(баяу қимылды ойындар,</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үстел</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үсті ойындары, бейнелеу әрекеті, кітаптар</w:t>
            </w:r>
            <w:r>
              <w:rPr>
                <w:rFonts w:ascii="Times New Roman" w:hAnsi="Times New Roman" w:cs="Times New Roman"/>
                <w:b/>
                <w:bCs/>
                <w:spacing w:val="-58"/>
                <w:sz w:val="24"/>
                <w:szCs w:val="24"/>
                <w:lang w:val="kk-KZ"/>
              </w:rPr>
              <w:t xml:space="preserve"> </w:t>
            </w:r>
            <w:r>
              <w:rPr>
                <w:rFonts w:ascii="Times New Roman" w:hAnsi="Times New Roman" w:cs="Times New Roman"/>
                <w:b/>
                <w:bCs/>
                <w:sz w:val="24"/>
                <w:szCs w:val="24"/>
                <w:lang w:val="kk-KZ"/>
              </w:rPr>
              <w:t>қарау және тағы басқа</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әрекеттер)</w:t>
            </w:r>
          </w:p>
        </w:tc>
        <w:tc>
          <w:tcPr>
            <w:tcW w:w="2723" w:type="dxa"/>
            <w:gridSpan w:val="3"/>
            <w:tcBorders>
              <w:top w:val="single" w:color="000000" w:sz="4" w:space="0"/>
              <w:left w:val="single" w:color="000000" w:sz="4" w:space="0"/>
              <w:bottom w:val="single" w:color="000000" w:sz="4" w:space="0"/>
              <w:right w:val="single" w:color="auto" w:sz="4" w:space="0"/>
            </w:tcBorders>
          </w:tcPr>
          <w:p w14:paraId="27CA79A8">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Топта балалармен шағын ойын орталықтарында еркін ойындарды ұйымдастыру, </w:t>
            </w:r>
          </w:p>
          <w:p w14:paraId="1AD009ED">
            <w:pPr>
              <w:widowControl w:val="0"/>
              <w:autoSpaceDE w:val="0"/>
              <w:autoSpaceDN w:val="0"/>
              <w:spacing w:after="0" w:line="240" w:lineRule="auto"/>
              <w:rPr>
                <w:rFonts w:ascii="Times New Roman" w:hAnsi="Times New Roman" w:cs="Times New Roman"/>
                <w:sz w:val="24"/>
                <w:szCs w:val="24"/>
                <w:lang w:val="kk-KZ"/>
              </w:rPr>
            </w:pPr>
          </w:p>
        </w:tc>
        <w:tc>
          <w:tcPr>
            <w:tcW w:w="2567" w:type="dxa"/>
            <w:gridSpan w:val="4"/>
            <w:tcBorders>
              <w:top w:val="single" w:color="000000" w:sz="4" w:space="0"/>
              <w:left w:val="single" w:color="000000" w:sz="4" w:space="0"/>
              <w:bottom w:val="single" w:color="000000" w:sz="4" w:space="0"/>
              <w:right w:val="single" w:color="auto" w:sz="4" w:space="0"/>
            </w:tcBorders>
          </w:tcPr>
          <w:p w14:paraId="679E35AC">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Үстел үсті ойындары (пазлдар, интеллектум құралдары, шашка ойындары)</w:t>
            </w:r>
          </w:p>
          <w:p w14:paraId="659A48DA">
            <w:pPr>
              <w:pStyle w:val="34"/>
              <w:rPr>
                <w:sz w:val="24"/>
                <w:szCs w:val="24"/>
              </w:rPr>
            </w:pPr>
          </w:p>
        </w:tc>
        <w:tc>
          <w:tcPr>
            <w:tcW w:w="2342" w:type="dxa"/>
            <w:gridSpan w:val="3"/>
            <w:tcBorders>
              <w:top w:val="single" w:color="000000" w:sz="4" w:space="0"/>
              <w:left w:val="single" w:color="000000" w:sz="4" w:space="0"/>
              <w:bottom w:val="single" w:color="000000" w:sz="4" w:space="0"/>
              <w:right w:val="single" w:color="auto" w:sz="4" w:space="0"/>
            </w:tcBorders>
          </w:tcPr>
          <w:p w14:paraId="41DB8AF5">
            <w:pPr>
              <w:pStyle w:val="34"/>
              <w:rPr>
                <w:sz w:val="24"/>
                <w:szCs w:val="24"/>
              </w:rPr>
            </w:pPr>
            <w:r>
              <w:rPr>
                <w:sz w:val="24"/>
                <w:szCs w:val="24"/>
              </w:rPr>
              <w:t xml:space="preserve">Өнер орталығында сурет салу, суретті кітапшаларды бояу, ермексазбен жұмыстар жасау. </w:t>
            </w:r>
          </w:p>
          <w:p w14:paraId="081D5484">
            <w:pPr>
              <w:pStyle w:val="34"/>
              <w:rPr>
                <w:sz w:val="24"/>
                <w:szCs w:val="24"/>
              </w:rPr>
            </w:pPr>
          </w:p>
        </w:tc>
        <w:tc>
          <w:tcPr>
            <w:tcW w:w="2686" w:type="dxa"/>
            <w:tcBorders>
              <w:top w:val="single" w:color="000000" w:sz="4" w:space="0"/>
              <w:left w:val="single" w:color="000000" w:sz="4" w:space="0"/>
              <w:bottom w:val="single" w:color="000000" w:sz="4" w:space="0"/>
              <w:right w:val="single" w:color="auto" w:sz="4" w:space="0"/>
            </w:tcBorders>
          </w:tcPr>
          <w:p w14:paraId="1B6B33BC">
            <w:pPr>
              <w:pStyle w:val="34"/>
              <w:rPr>
                <w:sz w:val="24"/>
                <w:szCs w:val="24"/>
              </w:rPr>
            </w:pPr>
            <w:r>
              <w:rPr>
                <w:sz w:val="24"/>
                <w:szCs w:val="24"/>
              </w:rPr>
              <w:t>Құрастыру материалдарымен құрастыру ойындары, кітаптарды қарау</w:t>
            </w:r>
          </w:p>
        </w:tc>
        <w:tc>
          <w:tcPr>
            <w:tcW w:w="3119" w:type="dxa"/>
            <w:tcBorders>
              <w:top w:val="single" w:color="000000" w:sz="4" w:space="0"/>
              <w:left w:val="single" w:color="auto" w:sz="4" w:space="0"/>
              <w:bottom w:val="single" w:color="000000" w:sz="4" w:space="0"/>
              <w:right w:val="single" w:color="000000" w:sz="4" w:space="0"/>
            </w:tcBorders>
          </w:tcPr>
          <w:p w14:paraId="16A92521">
            <w:pPr>
              <w:pStyle w:val="34"/>
              <w:rPr>
                <w:sz w:val="24"/>
                <w:szCs w:val="24"/>
              </w:rPr>
            </w:pPr>
            <w:r>
              <w:rPr>
                <w:sz w:val="24"/>
                <w:szCs w:val="24"/>
              </w:rPr>
              <w:t xml:space="preserve">Табиғат бұрышындағы еңбек (бөлме өсімдіктеріне және жануарларына  күтім жасату) </w:t>
            </w:r>
          </w:p>
          <w:p w14:paraId="03887B4A">
            <w:pPr>
              <w:widowControl/>
              <w:autoSpaceDE/>
              <w:autoSpaceDN/>
              <w:spacing w:after="160" w:line="259" w:lineRule="auto"/>
              <w:rPr>
                <w:rFonts w:ascii="Times New Roman" w:hAnsi="Times New Roman" w:cs="Times New Roman"/>
                <w:sz w:val="24"/>
                <w:szCs w:val="24"/>
                <w:lang w:val="en-US"/>
              </w:rPr>
            </w:pPr>
            <w:r>
              <w:rPr>
                <w:rFonts w:ascii="Times New Roman" w:hAnsi="Times New Roman" w:cs="Times New Roman"/>
                <w:b/>
                <w:bCs/>
                <w:sz w:val="24"/>
                <w:szCs w:val="24"/>
                <w:lang w:val="en-US"/>
              </w:rPr>
              <w:t>Балармен жеке жұмыстар.</w:t>
            </w:r>
          </w:p>
          <w:p w14:paraId="341A3A7D">
            <w:pPr>
              <w:pStyle w:val="34"/>
              <w:rPr>
                <w:sz w:val="24"/>
                <w:szCs w:val="24"/>
              </w:rPr>
            </w:pPr>
          </w:p>
        </w:tc>
      </w:tr>
      <w:tr w14:paraId="33CA7A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2440" w:type="dxa"/>
            <w:tcBorders>
              <w:top w:val="single" w:color="000000" w:sz="4" w:space="0"/>
              <w:left w:val="single" w:color="000000" w:sz="4" w:space="0"/>
              <w:bottom w:val="single" w:color="000000" w:sz="4" w:space="0"/>
              <w:right w:val="single" w:color="000000" w:sz="4" w:space="0"/>
            </w:tcBorders>
          </w:tcPr>
          <w:p w14:paraId="3A97EC2C">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Таңертенгі</w:t>
            </w:r>
            <w:r>
              <w:rPr>
                <w:rFonts w:ascii="Times New Roman" w:hAnsi="Times New Roman" w:cs="Times New Roman"/>
                <w:b/>
                <w:bCs/>
                <w:spacing w:val="-3"/>
                <w:sz w:val="24"/>
                <w:szCs w:val="24"/>
                <w:lang w:val="en-US"/>
              </w:rPr>
              <w:t xml:space="preserve"> </w:t>
            </w:r>
            <w:r>
              <w:rPr>
                <w:rFonts w:ascii="Times New Roman" w:hAnsi="Times New Roman" w:cs="Times New Roman"/>
                <w:b/>
                <w:bCs/>
                <w:sz w:val="24"/>
                <w:szCs w:val="24"/>
                <w:lang w:val="en-US"/>
              </w:rPr>
              <w:t>жаттығу</w:t>
            </w:r>
          </w:p>
        </w:tc>
        <w:tc>
          <w:tcPr>
            <w:tcW w:w="13437" w:type="dxa"/>
            <w:gridSpan w:val="12"/>
            <w:tcBorders>
              <w:top w:val="single" w:color="000000" w:sz="4" w:space="0"/>
              <w:left w:val="single" w:color="000000" w:sz="4" w:space="0"/>
              <w:bottom w:val="single" w:color="000000" w:sz="4" w:space="0"/>
              <w:right w:val="single" w:color="000000" w:sz="4" w:space="0"/>
            </w:tcBorders>
          </w:tcPr>
          <w:p w14:paraId="6FB057FB">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Желтоқсан айына арналған таңертеңгі жаттығуларды орындау (</w:t>
            </w:r>
            <w:r>
              <w:rPr>
                <w:rFonts w:ascii="Times New Roman" w:hAnsi="Times New Roman" w:cs="Times New Roman"/>
                <w:b/>
                <w:bCs/>
                <w:sz w:val="24"/>
                <w:szCs w:val="24"/>
                <w:lang w:val="en-US"/>
              </w:rPr>
              <w:t xml:space="preserve">Жалпы дамытушы жаттығулар, қимыл белсенділігі, ойын әрекеті). </w:t>
            </w:r>
          </w:p>
        </w:tc>
      </w:tr>
      <w:tr w14:paraId="530576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2440" w:type="dxa"/>
            <w:tcBorders>
              <w:top w:val="single" w:color="000000" w:sz="4" w:space="0"/>
              <w:left w:val="single" w:color="000000" w:sz="4" w:space="0"/>
              <w:bottom w:val="single" w:color="000000" w:sz="4" w:space="0"/>
              <w:right w:val="single" w:color="000000" w:sz="4" w:space="0"/>
            </w:tcBorders>
          </w:tcPr>
          <w:p w14:paraId="2ACEEDE5">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Таңғы</w:t>
            </w:r>
            <w:r>
              <w:rPr>
                <w:rFonts w:ascii="Times New Roman" w:hAnsi="Times New Roman" w:cs="Times New Roman"/>
                <w:b/>
                <w:bCs/>
                <w:spacing w:val="-4"/>
                <w:sz w:val="24"/>
                <w:szCs w:val="24"/>
                <w:lang w:val="en-US"/>
              </w:rPr>
              <w:t xml:space="preserve"> </w:t>
            </w:r>
            <w:r>
              <w:rPr>
                <w:rFonts w:ascii="Times New Roman" w:hAnsi="Times New Roman" w:cs="Times New Roman"/>
                <w:b/>
                <w:bCs/>
                <w:sz w:val="24"/>
                <w:szCs w:val="24"/>
                <w:lang w:val="en-US"/>
              </w:rPr>
              <w:t>ас</w:t>
            </w:r>
          </w:p>
        </w:tc>
        <w:tc>
          <w:tcPr>
            <w:tcW w:w="13437" w:type="dxa"/>
            <w:gridSpan w:val="12"/>
            <w:tcBorders>
              <w:top w:val="single" w:color="000000" w:sz="4" w:space="0"/>
              <w:left w:val="single" w:color="000000" w:sz="4" w:space="0"/>
              <w:bottom w:val="single" w:color="000000" w:sz="4" w:space="0"/>
              <w:right w:val="single" w:color="000000" w:sz="4" w:space="0"/>
            </w:tcBorders>
          </w:tcPr>
          <w:p w14:paraId="12AF3CDE">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Таңғы ас алдында қолдарын сумен сабындап жуу мәдениетін қалыптастыру. </w:t>
            </w:r>
            <w:r>
              <w:rPr>
                <w:rFonts w:ascii="Times New Roman" w:hAnsi="Times New Roman" w:cs="Times New Roman"/>
                <w:b/>
                <w:bCs/>
                <w:sz w:val="24"/>
                <w:szCs w:val="24"/>
                <w:lang w:val="en-US"/>
              </w:rPr>
              <w:t>(мәдени-гигиеналық дағдылар, өзіне-өзі қызмет ету, кезекшілердің еңбек әрекеті)</w:t>
            </w:r>
          </w:p>
          <w:p w14:paraId="25821808">
            <w:pPr>
              <w:widowControl w:val="0"/>
              <w:autoSpaceDE w:val="0"/>
              <w:autoSpaceDN w:val="0"/>
              <w:spacing w:after="0" w:line="240" w:lineRule="auto"/>
              <w:rPr>
                <w:rFonts w:ascii="Times New Roman" w:hAnsi="Times New Roman" w:cs="Times New Roman"/>
                <w:b/>
                <w:bCs/>
                <w:sz w:val="24"/>
                <w:szCs w:val="24"/>
                <w:lang w:val="en-US"/>
              </w:rPr>
            </w:pPr>
            <w:r>
              <w:rPr>
                <w:rFonts w:ascii="Times New Roman" w:hAnsi="Times New Roman" w:cs="Times New Roman"/>
                <w:sz w:val="24"/>
                <w:szCs w:val="24"/>
                <w:lang w:val="en-US"/>
              </w:rPr>
              <w:t>Өз орнын тауып отыру. Ас болсын   сөзін айтуды қалыптастыру. Таза және ұқыпты тамақтануды, қасықты  дұрыс ұстауды, тамақтанған кезінде ауызын жауып отырып, асықпай әбден шайнауды үйрету.</w:t>
            </w:r>
            <w:r>
              <w:rPr>
                <w:rFonts w:ascii="Times New Roman" w:hAnsi="Times New Roman" w:eastAsia="Calibri" w:cs="Times New Roman"/>
                <w:kern w:val="24"/>
                <w:sz w:val="24"/>
                <w:szCs w:val="24"/>
                <w:lang w:val="en-US"/>
              </w:rPr>
              <w:t xml:space="preserve"> </w:t>
            </w:r>
            <w:r>
              <w:rPr>
                <w:rFonts w:ascii="Times New Roman" w:hAnsi="Times New Roman" w:cs="Times New Roman"/>
                <w:sz w:val="24"/>
                <w:szCs w:val="24"/>
                <w:lang w:val="en-US"/>
              </w:rPr>
              <w:t xml:space="preserve">Тамақтанып болғаннан кейін алғыс айту, ас қайыру. </w:t>
            </w:r>
            <w:r>
              <w:rPr>
                <w:rFonts w:ascii="Times New Roman" w:hAnsi="Times New Roman" w:cs="Times New Roman"/>
                <w:b/>
                <w:bCs/>
                <w:sz w:val="24"/>
                <w:szCs w:val="24"/>
                <w:lang w:val="en-US"/>
              </w:rPr>
              <w:t>(сөйлеуді дамыту)</w:t>
            </w:r>
          </w:p>
          <w:p w14:paraId="5EEC0136">
            <w:pPr>
              <w:widowControl w:val="0"/>
              <w:autoSpaceDE w:val="0"/>
              <w:autoSpaceDN w:val="0"/>
              <w:spacing w:after="0" w:line="240" w:lineRule="auto"/>
              <w:rPr>
                <w:rFonts w:ascii="Times New Roman" w:hAnsi="Times New Roman" w:cs="Times New Roman"/>
                <w:sz w:val="24"/>
                <w:szCs w:val="24"/>
                <w:lang w:val="en-US"/>
              </w:rPr>
            </w:pPr>
          </w:p>
        </w:tc>
      </w:tr>
      <w:tr w14:paraId="07E561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2440" w:type="dxa"/>
            <w:tcBorders>
              <w:top w:val="single" w:color="000000" w:sz="4" w:space="0"/>
              <w:left w:val="single" w:color="000000" w:sz="4" w:space="0"/>
              <w:bottom w:val="single" w:color="000000" w:sz="4" w:space="0"/>
              <w:right w:val="single" w:color="000000" w:sz="4" w:space="0"/>
            </w:tcBorders>
          </w:tcPr>
          <w:p w14:paraId="5A4A44B0">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Ұйымдастырылған</w:t>
            </w:r>
            <w:r>
              <w:rPr>
                <w:rFonts w:ascii="Times New Roman" w:hAnsi="Times New Roman" w:cs="Times New Roman"/>
                <w:b/>
                <w:bCs/>
                <w:spacing w:val="-2"/>
                <w:sz w:val="24"/>
                <w:szCs w:val="24"/>
                <w:lang w:val="en-US"/>
              </w:rPr>
              <w:t xml:space="preserve"> </w:t>
            </w:r>
            <w:r>
              <w:rPr>
                <w:rFonts w:ascii="Times New Roman" w:hAnsi="Times New Roman" w:cs="Times New Roman"/>
                <w:b/>
                <w:bCs/>
                <w:sz w:val="24"/>
                <w:szCs w:val="24"/>
                <w:lang w:val="en-US"/>
              </w:rPr>
              <w:t>іс-әрекетке</w:t>
            </w:r>
          </w:p>
          <w:p w14:paraId="3864FD1D">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kk-KZ"/>
              </w:rPr>
              <w:t>д</w:t>
            </w:r>
            <w:r>
              <w:rPr>
                <w:rFonts w:ascii="Times New Roman" w:hAnsi="Times New Roman" w:cs="Times New Roman"/>
                <w:b/>
                <w:bCs/>
                <w:sz w:val="24"/>
                <w:szCs w:val="24"/>
                <w:lang w:val="en-US"/>
              </w:rPr>
              <w:t>айындық</w:t>
            </w:r>
          </w:p>
        </w:tc>
        <w:tc>
          <w:tcPr>
            <w:tcW w:w="13437" w:type="dxa"/>
            <w:gridSpan w:val="12"/>
            <w:tcBorders>
              <w:top w:val="single" w:color="000000" w:sz="4" w:space="0"/>
              <w:left w:val="single" w:color="000000" w:sz="4" w:space="0"/>
              <w:bottom w:val="single" w:color="000000" w:sz="4" w:space="0"/>
              <w:right w:val="single" w:color="000000" w:sz="4" w:space="0"/>
            </w:tcBorders>
          </w:tcPr>
          <w:p w14:paraId="3D4DF2BE">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Таңғы жиын. Балаларға жаңалықтарымен  бөлісуді, жақсы тілектер тілеуді жасату. </w:t>
            </w:r>
          </w:p>
          <w:p w14:paraId="2A07371D">
            <w:pPr>
              <w:widowControl w:val="0"/>
              <w:autoSpaceDE w:val="0"/>
              <w:autoSpaceDN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«Денсаулық жайында  біз не білеміз?» тақырыбында әңгімелесу. «Дені саудың, жаны сау» деген сөздің мағынасын түсіндіру. Адамның</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денсаулығына</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гигиена</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мен</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күн</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тәртібінің</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ықпалы</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туралы</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түсініктерді</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кеңейту.</w:t>
            </w:r>
          </w:p>
          <w:p w14:paraId="14B1B8AE">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Бірлескен жоспарларды, мәселелерді талқылау, қызығушылықтары бойынша әрекет түрін таңдау, ережелер туралы келісу және т. б. </w:t>
            </w:r>
            <w:r>
              <w:rPr>
                <w:rFonts w:ascii="Times New Roman" w:hAnsi="Times New Roman" w:cs="Times New Roman"/>
                <w:b/>
                <w:bCs/>
                <w:sz w:val="24"/>
                <w:szCs w:val="24"/>
                <w:lang w:val="en-US"/>
              </w:rPr>
              <w:t>(сөйлеуді дамыту)</w:t>
            </w:r>
          </w:p>
        </w:tc>
      </w:tr>
      <w:tr w14:paraId="116CDB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35" w:hRule="atLeast"/>
        </w:trPr>
        <w:tc>
          <w:tcPr>
            <w:tcW w:w="2440" w:type="dxa"/>
            <w:tcBorders>
              <w:top w:val="single" w:color="000000" w:sz="4" w:space="0"/>
              <w:left w:val="single" w:color="000000" w:sz="4" w:space="0"/>
              <w:bottom w:val="single" w:color="000000" w:sz="4" w:space="0"/>
              <w:right w:val="single" w:color="000000" w:sz="4" w:space="0"/>
            </w:tcBorders>
          </w:tcPr>
          <w:p w14:paraId="413F9650">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Ұйымдастырылған</w:t>
            </w:r>
          </w:p>
          <w:p w14:paraId="3428BB24">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en-US"/>
              </w:rPr>
              <w:t>іс-әрекеттер</w:t>
            </w:r>
          </w:p>
        </w:tc>
        <w:tc>
          <w:tcPr>
            <w:tcW w:w="2677" w:type="dxa"/>
            <w:gridSpan w:val="2"/>
            <w:tcBorders>
              <w:top w:val="single" w:color="000000" w:sz="4" w:space="0"/>
              <w:left w:val="single" w:color="000000" w:sz="4" w:space="0"/>
              <w:bottom w:val="single" w:color="000000" w:sz="4" w:space="0"/>
              <w:right w:val="single" w:color="000000" w:sz="4" w:space="0"/>
            </w:tcBorders>
          </w:tcPr>
          <w:p w14:paraId="4F40D92B">
            <w:pPr>
              <w:widowControl w:val="0"/>
              <w:autoSpaceDE w:val="0"/>
              <w:autoSpaceDN w:val="0"/>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w:t>
            </w:r>
          </w:p>
          <w:p w14:paraId="3F68D195">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«Қолғап» ертегісін кітап арқылы көрсету. Шығармашылықпен әңгімелеп беруді жетілдіру:</w:t>
            </w:r>
          </w:p>
          <w:p w14:paraId="2EB7B92A">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бақылаулар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суреттер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бойынша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сипаттау және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хабарлау әңгімелерін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құрастыру дағдыларын жетілдіру</w:t>
            </w:r>
          </w:p>
          <w:p w14:paraId="5298D193">
            <w:pPr>
              <w:widowControl w:val="0"/>
              <w:autoSpaceDE w:val="0"/>
              <w:autoSpaceDN w:val="0"/>
              <w:spacing w:after="0" w:line="240" w:lineRule="auto"/>
              <w:jc w:val="center"/>
              <w:rPr>
                <w:rFonts w:ascii="Times New Roman" w:hAnsi="Times New Roman" w:cs="Times New Roman"/>
                <w:b/>
                <w:bCs/>
                <w:sz w:val="24"/>
                <w:szCs w:val="24"/>
                <w:lang w:val="kk-KZ"/>
              </w:rPr>
            </w:pPr>
          </w:p>
          <w:p w14:paraId="3C7CFD67">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Дене шынықтыру</w:t>
            </w:r>
          </w:p>
          <w:p w14:paraId="180AAE7F">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маманының жоспары бойынша</w:t>
            </w:r>
          </w:p>
          <w:p w14:paraId="69A0FF52">
            <w:pPr>
              <w:pStyle w:val="30"/>
              <w:widowControl w:val="0"/>
              <w:autoSpaceDE w:val="0"/>
              <w:autoSpaceDN w:val="0"/>
              <w:jc w:val="center"/>
              <w:rPr>
                <w:rFonts w:ascii="Times New Roman" w:hAnsi="Times New Roman" w:cs="Times New Roman"/>
                <w:b/>
                <w:bCs/>
                <w:sz w:val="24"/>
                <w:szCs w:val="24"/>
                <w:lang w:val="kk-KZ"/>
              </w:rPr>
            </w:pPr>
          </w:p>
          <w:p w14:paraId="6BEBBB34">
            <w:pPr>
              <w:widowControl w:val="0"/>
              <w:autoSpaceDE w:val="0"/>
              <w:autoSpaceDN w:val="0"/>
              <w:spacing w:after="0" w:line="240" w:lineRule="auto"/>
              <w:jc w:val="center"/>
              <w:rPr>
                <w:rFonts w:ascii="Times New Roman" w:hAnsi="Times New Roman" w:cs="Times New Roman"/>
                <w:b/>
                <w:bCs/>
                <w:sz w:val="24"/>
                <w:szCs w:val="24"/>
                <w:lang w:val="ru-RU"/>
              </w:rPr>
            </w:pPr>
            <w:r>
              <w:rPr>
                <w:rFonts w:ascii="Times New Roman" w:hAnsi="Times New Roman" w:cs="Times New Roman"/>
                <w:b/>
                <w:bCs/>
                <w:sz w:val="24"/>
                <w:szCs w:val="24"/>
                <w:lang w:val="ru-RU"/>
              </w:rPr>
              <w:t>Математика негіздері</w:t>
            </w:r>
          </w:p>
          <w:p w14:paraId="57D3DBB1">
            <w:pPr>
              <w:widowControl w:val="0"/>
              <w:autoSpaceDE w:val="0"/>
              <w:autoSpaceDN w:val="0"/>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Ертегі кейіпкерлерін санау. Олардың қолғаптың айналасындағы орындарын атау. Сөйлеуде</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белгілі</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бір</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заттың</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өзіне</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немесе</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басқа</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затқа</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қатысты</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орнын</w:t>
            </w:r>
            <w:r>
              <w:rPr>
                <w:rFonts w:ascii="Times New Roman" w:hAnsi="Times New Roman" w:cs="Times New Roman"/>
                <w:spacing w:val="-67"/>
                <w:sz w:val="24"/>
                <w:szCs w:val="24"/>
                <w:lang w:val="ru-RU"/>
              </w:rPr>
              <w:t xml:space="preserve"> </w:t>
            </w:r>
            <w:r>
              <w:rPr>
                <w:rFonts w:ascii="Times New Roman" w:hAnsi="Times New Roman" w:cs="Times New Roman"/>
                <w:sz w:val="24"/>
                <w:szCs w:val="24"/>
                <w:lang w:val="ru-RU"/>
              </w:rPr>
              <w:t>көрсете білуге үйрету.</w:t>
            </w:r>
          </w:p>
          <w:p w14:paraId="0EE1C3FC">
            <w:pPr>
              <w:pStyle w:val="22"/>
              <w:ind w:left="0" w:right="114"/>
              <w:rPr>
                <w:sz w:val="24"/>
                <w:szCs w:val="24"/>
              </w:rPr>
            </w:pPr>
            <w:r>
              <w:rPr>
                <w:sz w:val="24"/>
                <w:szCs w:val="24"/>
              </w:rPr>
              <w:t>Нүктелерді, өрнектерді салуға, тік және көлбеу таяқшаларды дәптердің</w:t>
            </w:r>
            <w:r>
              <w:rPr>
                <w:spacing w:val="-1"/>
                <w:sz w:val="24"/>
                <w:szCs w:val="24"/>
              </w:rPr>
              <w:t xml:space="preserve"> </w:t>
            </w:r>
            <w:r>
              <w:rPr>
                <w:sz w:val="24"/>
                <w:szCs w:val="24"/>
              </w:rPr>
              <w:t>тор</w:t>
            </w:r>
            <w:r>
              <w:rPr>
                <w:spacing w:val="1"/>
                <w:sz w:val="24"/>
                <w:szCs w:val="24"/>
              </w:rPr>
              <w:t xml:space="preserve"> </w:t>
            </w:r>
            <w:r>
              <w:rPr>
                <w:sz w:val="24"/>
                <w:szCs w:val="24"/>
              </w:rPr>
              <w:t>көзінде</w:t>
            </w:r>
            <w:r>
              <w:rPr>
                <w:spacing w:val="-1"/>
                <w:sz w:val="24"/>
                <w:szCs w:val="24"/>
              </w:rPr>
              <w:t xml:space="preserve"> </w:t>
            </w:r>
            <w:r>
              <w:rPr>
                <w:sz w:val="24"/>
                <w:szCs w:val="24"/>
              </w:rPr>
              <w:t>сызуға үйрету.</w:t>
            </w:r>
          </w:p>
          <w:p w14:paraId="05E3F105">
            <w:pPr>
              <w:pStyle w:val="22"/>
              <w:ind w:left="0"/>
              <w:rPr>
                <w:sz w:val="24"/>
                <w:szCs w:val="24"/>
              </w:rPr>
            </w:pPr>
          </w:p>
          <w:p w14:paraId="50D77242">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14:paraId="50F3D130">
            <w:pPr>
              <w:widowControl w:val="0"/>
              <w:tabs>
                <w:tab w:val="left" w:pos="1470"/>
              </w:tabs>
              <w:autoSpaceDE w:val="0"/>
              <w:autoSpaceDN w:val="0"/>
              <w:spacing w:after="0" w:line="240" w:lineRule="auto"/>
              <w:ind w:right="108"/>
              <w:rPr>
                <w:rFonts w:ascii="Times New Roman" w:hAnsi="Times New Roman" w:cs="Times New Roman"/>
                <w:sz w:val="24"/>
                <w:szCs w:val="24"/>
                <w:lang w:val="kk-KZ"/>
              </w:rPr>
            </w:pPr>
            <w:r>
              <w:rPr>
                <w:rFonts w:ascii="Times New Roman" w:hAnsi="Times New Roman" w:cs="Times New Roman"/>
                <w:sz w:val="24"/>
                <w:szCs w:val="24"/>
                <w:lang w:val="kk-KZ"/>
              </w:rPr>
              <w:t>Балаларды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жалпы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қабылданған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нормалар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ережелерді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саналы</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түрде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орындауға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баулуды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жалғастыру.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Ережелер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барлығына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жақсы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болуы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(қарапайым, жайлы, қауіпсіз) үшін жасалатынын меңгерту Егер белгілі бір ережелер сақталмаған жағдайда 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болатынын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талқылап ұғындыру.</w:t>
            </w:r>
          </w:p>
          <w:p w14:paraId="514A4079">
            <w:pPr>
              <w:widowControl w:val="0"/>
              <w:tabs>
                <w:tab w:val="left" w:pos="1470"/>
              </w:tabs>
              <w:autoSpaceDE w:val="0"/>
              <w:autoSpaceDN w:val="0"/>
              <w:spacing w:after="0" w:line="240" w:lineRule="auto"/>
              <w:ind w:right="108"/>
              <w:rPr>
                <w:rFonts w:ascii="Times New Roman" w:hAnsi="Times New Roman" w:cs="Times New Roman"/>
                <w:sz w:val="24"/>
                <w:szCs w:val="24"/>
                <w:lang w:val="kk-KZ"/>
              </w:rPr>
            </w:pPr>
          </w:p>
          <w:p w14:paraId="596F5B63">
            <w:pPr>
              <w:widowControl w:val="0"/>
              <w:autoSpaceDE w:val="0"/>
              <w:autoSpaceDN w:val="0"/>
              <w:spacing w:after="0" w:line="240" w:lineRule="auto"/>
              <w:rPr>
                <w:rFonts w:ascii="Times New Roman" w:hAnsi="Times New Roman" w:cs="Times New Roman"/>
                <w:b/>
                <w:bCs/>
                <w:sz w:val="24"/>
                <w:szCs w:val="24"/>
                <w:lang w:val="kk-KZ"/>
              </w:rPr>
            </w:pPr>
          </w:p>
        </w:tc>
        <w:tc>
          <w:tcPr>
            <w:tcW w:w="2550" w:type="dxa"/>
            <w:gridSpan w:val="4"/>
            <w:tcBorders>
              <w:top w:val="single" w:color="000000" w:sz="4" w:space="0"/>
              <w:left w:val="single" w:color="000000" w:sz="4" w:space="0"/>
              <w:bottom w:val="single" w:color="000000" w:sz="4" w:space="0"/>
              <w:right w:val="single" w:color="000000" w:sz="4" w:space="0"/>
            </w:tcBorders>
          </w:tcPr>
          <w:p w14:paraId="65B6288B">
            <w:pPr>
              <w:widowControl w:val="0"/>
              <w:autoSpaceDE w:val="0"/>
              <w:autoSpaceDN w:val="0"/>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әдебиет</w:t>
            </w:r>
          </w:p>
          <w:p w14:paraId="0F41E798">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«Қолғап» ертегісін рөлдерге</w:t>
            </w:r>
            <w:r>
              <w:rPr>
                <w:rFonts w:ascii="Times New Roman" w:hAnsi="Times New Roman" w:cs="Times New Roman"/>
                <w:spacing w:val="-68"/>
                <w:sz w:val="24"/>
                <w:szCs w:val="24"/>
                <w:lang w:val="kk-KZ"/>
              </w:rPr>
              <w:t xml:space="preserve">       </w:t>
            </w:r>
            <w:r>
              <w:rPr>
                <w:rFonts w:ascii="Times New Roman" w:hAnsi="Times New Roman" w:cs="Times New Roman"/>
                <w:spacing w:val="-1"/>
                <w:sz w:val="24"/>
                <w:szCs w:val="24"/>
                <w:lang w:val="kk-KZ"/>
              </w:rPr>
              <w:t>бөліп,</w:t>
            </w:r>
            <w:r>
              <w:rPr>
                <w:rFonts w:ascii="Times New Roman" w:hAnsi="Times New Roman" w:cs="Times New Roman"/>
                <w:spacing w:val="-18"/>
                <w:sz w:val="24"/>
                <w:szCs w:val="24"/>
                <w:lang w:val="kk-KZ"/>
              </w:rPr>
              <w:t xml:space="preserve"> </w:t>
            </w:r>
            <w:r>
              <w:rPr>
                <w:rFonts w:ascii="Times New Roman" w:hAnsi="Times New Roman" w:cs="Times New Roman"/>
                <w:spacing w:val="-1"/>
                <w:sz w:val="24"/>
                <w:szCs w:val="24"/>
                <w:lang w:val="kk-KZ"/>
              </w:rPr>
              <w:t>сахналауды менгерту</w:t>
            </w:r>
          </w:p>
          <w:p w14:paraId="7576EB21">
            <w:pPr>
              <w:widowControl w:val="0"/>
              <w:autoSpaceDE w:val="0"/>
              <w:autoSpaceDN w:val="0"/>
              <w:spacing w:after="0" w:line="240" w:lineRule="auto"/>
              <w:jc w:val="center"/>
              <w:rPr>
                <w:rFonts w:ascii="Times New Roman" w:hAnsi="Times New Roman" w:cs="Times New Roman"/>
                <w:b/>
                <w:bCs/>
                <w:sz w:val="24"/>
                <w:szCs w:val="24"/>
                <w:lang w:val="kk-KZ"/>
              </w:rPr>
            </w:pPr>
          </w:p>
          <w:p w14:paraId="63787971">
            <w:pPr>
              <w:widowControl w:val="0"/>
              <w:autoSpaceDE w:val="0"/>
              <w:autoSpaceDN w:val="0"/>
              <w:spacing w:after="0" w:line="240" w:lineRule="auto"/>
              <w:jc w:val="center"/>
              <w:rPr>
                <w:rFonts w:ascii="Times New Roman" w:hAnsi="Times New Roman" w:cs="Times New Roman"/>
                <w:b/>
                <w:bCs/>
                <w:sz w:val="24"/>
                <w:szCs w:val="24"/>
                <w:lang w:val="ru-RU"/>
              </w:rPr>
            </w:pPr>
            <w:r>
              <w:rPr>
                <w:rFonts w:ascii="Times New Roman" w:hAnsi="Times New Roman" w:cs="Times New Roman"/>
                <w:b/>
                <w:bCs/>
                <w:sz w:val="24"/>
                <w:szCs w:val="24"/>
                <w:lang w:val="ru-RU"/>
              </w:rPr>
              <w:t>Музыка</w:t>
            </w:r>
          </w:p>
          <w:p w14:paraId="074952D0">
            <w:pPr>
              <w:widowControl w:val="0"/>
              <w:autoSpaceDE w:val="0"/>
              <w:autoSpaceDN w:val="0"/>
              <w:spacing w:after="0" w:line="240" w:lineRule="auto"/>
              <w:jc w:val="center"/>
              <w:rPr>
                <w:rFonts w:ascii="Times New Roman" w:hAnsi="Times New Roman" w:cs="Times New Roman"/>
                <w:b/>
                <w:bCs/>
                <w:sz w:val="24"/>
                <w:szCs w:val="24"/>
                <w:lang w:val="ru-RU"/>
              </w:rPr>
            </w:pPr>
            <w:r>
              <w:rPr>
                <w:rFonts w:ascii="Times New Roman" w:hAnsi="Times New Roman" w:cs="Times New Roman"/>
                <w:b/>
                <w:bCs/>
                <w:sz w:val="24"/>
                <w:szCs w:val="24"/>
                <w:lang w:val="ru-RU"/>
              </w:rPr>
              <w:t>маманының жоспары бойынша</w:t>
            </w:r>
          </w:p>
          <w:p w14:paraId="78D9AED9">
            <w:pPr>
              <w:widowControl w:val="0"/>
              <w:autoSpaceDE w:val="0"/>
              <w:autoSpaceDN w:val="0"/>
              <w:spacing w:after="0" w:line="240" w:lineRule="auto"/>
              <w:jc w:val="center"/>
              <w:rPr>
                <w:rFonts w:ascii="Times New Roman" w:hAnsi="Times New Roman" w:cs="Times New Roman"/>
                <w:b/>
                <w:bCs/>
                <w:sz w:val="24"/>
                <w:szCs w:val="24"/>
                <w:lang w:val="ru-RU"/>
              </w:rPr>
            </w:pPr>
          </w:p>
          <w:p w14:paraId="3790C600">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Сауат ашу негіздері</w:t>
            </w:r>
          </w:p>
          <w:p w14:paraId="5B5D55C6">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Жаңа жыл мерекесі туралы суреттерді қарау, әңгімелесу. Сөйлем</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туралы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бастапқы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түсініктерді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қалыптастыру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(грамматикалық</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анықтамасыз), сөйлем сөздерден тұратынын түсінуін дамыту. </w:t>
            </w:r>
          </w:p>
          <w:p w14:paraId="596984BD">
            <w:pPr>
              <w:pStyle w:val="22"/>
              <w:ind w:left="0" w:right="107"/>
              <w:rPr>
                <w:sz w:val="24"/>
                <w:szCs w:val="24"/>
              </w:rPr>
            </w:pPr>
            <w:r>
              <w:rPr>
                <w:sz w:val="24"/>
                <w:szCs w:val="24"/>
              </w:rPr>
              <w:t>Жазуды көзбен қадағалай отырып, қаламды немесе қарындашты дұрыс,</w:t>
            </w:r>
            <w:r>
              <w:rPr>
                <w:spacing w:val="1"/>
                <w:sz w:val="24"/>
                <w:szCs w:val="24"/>
              </w:rPr>
              <w:t xml:space="preserve"> </w:t>
            </w:r>
            <w:r>
              <w:rPr>
                <w:sz w:val="24"/>
                <w:szCs w:val="24"/>
              </w:rPr>
              <w:t>еркін</w:t>
            </w:r>
            <w:r>
              <w:rPr>
                <w:spacing w:val="1"/>
                <w:sz w:val="24"/>
                <w:szCs w:val="24"/>
              </w:rPr>
              <w:t xml:space="preserve"> </w:t>
            </w:r>
            <w:r>
              <w:rPr>
                <w:sz w:val="24"/>
                <w:szCs w:val="24"/>
              </w:rPr>
              <w:t>ұстап,</w:t>
            </w:r>
            <w:r>
              <w:rPr>
                <w:spacing w:val="1"/>
                <w:sz w:val="24"/>
                <w:szCs w:val="24"/>
              </w:rPr>
              <w:t xml:space="preserve"> </w:t>
            </w:r>
            <w:r>
              <w:rPr>
                <w:sz w:val="24"/>
                <w:szCs w:val="24"/>
              </w:rPr>
              <w:t>үстінен</w:t>
            </w:r>
            <w:r>
              <w:rPr>
                <w:spacing w:val="1"/>
                <w:sz w:val="24"/>
                <w:szCs w:val="24"/>
              </w:rPr>
              <w:t xml:space="preserve"> </w:t>
            </w:r>
            <w:r>
              <w:rPr>
                <w:sz w:val="24"/>
                <w:szCs w:val="24"/>
              </w:rPr>
              <w:t>қатты</w:t>
            </w:r>
            <w:r>
              <w:rPr>
                <w:spacing w:val="1"/>
                <w:sz w:val="24"/>
                <w:szCs w:val="24"/>
              </w:rPr>
              <w:t xml:space="preserve"> </w:t>
            </w:r>
            <w:r>
              <w:rPr>
                <w:sz w:val="24"/>
                <w:szCs w:val="24"/>
              </w:rPr>
              <w:t>қысып</w:t>
            </w:r>
            <w:r>
              <w:rPr>
                <w:spacing w:val="1"/>
                <w:sz w:val="24"/>
                <w:szCs w:val="24"/>
              </w:rPr>
              <w:t xml:space="preserve"> </w:t>
            </w:r>
            <w:r>
              <w:rPr>
                <w:sz w:val="24"/>
                <w:szCs w:val="24"/>
              </w:rPr>
              <w:t>күш</w:t>
            </w:r>
            <w:r>
              <w:rPr>
                <w:spacing w:val="1"/>
                <w:sz w:val="24"/>
                <w:szCs w:val="24"/>
              </w:rPr>
              <w:t xml:space="preserve"> </w:t>
            </w:r>
            <w:r>
              <w:rPr>
                <w:sz w:val="24"/>
                <w:szCs w:val="24"/>
              </w:rPr>
              <w:t>түсірмей,</w:t>
            </w:r>
            <w:r>
              <w:rPr>
                <w:spacing w:val="1"/>
                <w:sz w:val="24"/>
                <w:szCs w:val="24"/>
              </w:rPr>
              <w:t xml:space="preserve"> </w:t>
            </w:r>
            <w:r>
              <w:rPr>
                <w:sz w:val="24"/>
                <w:szCs w:val="24"/>
              </w:rPr>
              <w:t>саусақтармен</w:t>
            </w:r>
            <w:r>
              <w:rPr>
                <w:spacing w:val="1"/>
                <w:sz w:val="24"/>
                <w:szCs w:val="24"/>
              </w:rPr>
              <w:t xml:space="preserve"> </w:t>
            </w:r>
            <w:r>
              <w:rPr>
                <w:sz w:val="24"/>
                <w:szCs w:val="24"/>
              </w:rPr>
              <w:t>біркелкі</w:t>
            </w:r>
            <w:r>
              <w:rPr>
                <w:spacing w:val="-67"/>
                <w:sz w:val="24"/>
                <w:szCs w:val="24"/>
              </w:rPr>
              <w:t xml:space="preserve"> </w:t>
            </w:r>
            <w:r>
              <w:rPr>
                <w:sz w:val="24"/>
                <w:szCs w:val="24"/>
              </w:rPr>
              <w:t>жоғарыдан</w:t>
            </w:r>
            <w:r>
              <w:rPr>
                <w:spacing w:val="-4"/>
                <w:sz w:val="24"/>
                <w:szCs w:val="24"/>
              </w:rPr>
              <w:t xml:space="preserve"> </w:t>
            </w:r>
            <w:r>
              <w:rPr>
                <w:sz w:val="24"/>
                <w:szCs w:val="24"/>
              </w:rPr>
              <w:t>төменге,</w:t>
            </w:r>
            <w:r>
              <w:rPr>
                <w:spacing w:val="-6"/>
                <w:sz w:val="24"/>
                <w:szCs w:val="24"/>
              </w:rPr>
              <w:t xml:space="preserve"> </w:t>
            </w:r>
            <w:r>
              <w:rPr>
                <w:sz w:val="24"/>
                <w:szCs w:val="24"/>
              </w:rPr>
              <w:t>солдан</w:t>
            </w:r>
            <w:r>
              <w:rPr>
                <w:spacing w:val="-4"/>
                <w:sz w:val="24"/>
                <w:szCs w:val="24"/>
              </w:rPr>
              <w:t xml:space="preserve"> </w:t>
            </w:r>
            <w:r>
              <w:rPr>
                <w:sz w:val="24"/>
                <w:szCs w:val="24"/>
              </w:rPr>
              <w:t>оңға</w:t>
            </w:r>
            <w:r>
              <w:rPr>
                <w:spacing w:val="-4"/>
                <w:sz w:val="24"/>
                <w:szCs w:val="24"/>
              </w:rPr>
              <w:t xml:space="preserve"> </w:t>
            </w:r>
            <w:r>
              <w:rPr>
                <w:sz w:val="24"/>
                <w:szCs w:val="24"/>
              </w:rPr>
              <w:t>қимылдарды</w:t>
            </w:r>
            <w:r>
              <w:rPr>
                <w:spacing w:val="-4"/>
                <w:sz w:val="24"/>
                <w:szCs w:val="24"/>
              </w:rPr>
              <w:t xml:space="preserve"> </w:t>
            </w:r>
            <w:r>
              <w:rPr>
                <w:sz w:val="24"/>
                <w:szCs w:val="24"/>
              </w:rPr>
              <w:t>орындап,</w:t>
            </w:r>
            <w:r>
              <w:rPr>
                <w:spacing w:val="-5"/>
                <w:sz w:val="24"/>
                <w:szCs w:val="24"/>
              </w:rPr>
              <w:t xml:space="preserve"> </w:t>
            </w:r>
            <w:r>
              <w:rPr>
                <w:sz w:val="24"/>
                <w:szCs w:val="24"/>
              </w:rPr>
              <w:t>сызықтарды</w:t>
            </w:r>
            <w:r>
              <w:rPr>
                <w:spacing w:val="-7"/>
                <w:sz w:val="24"/>
                <w:szCs w:val="24"/>
              </w:rPr>
              <w:t xml:space="preserve"> </w:t>
            </w:r>
            <w:r>
              <w:rPr>
                <w:sz w:val="24"/>
                <w:szCs w:val="24"/>
              </w:rPr>
              <w:t>үзбей</w:t>
            </w:r>
            <w:r>
              <w:rPr>
                <w:spacing w:val="-4"/>
                <w:sz w:val="24"/>
                <w:szCs w:val="24"/>
              </w:rPr>
              <w:t xml:space="preserve"> </w:t>
            </w:r>
            <w:r>
              <w:rPr>
                <w:sz w:val="24"/>
                <w:szCs w:val="24"/>
              </w:rPr>
              <w:t>салуды дамыту.</w:t>
            </w:r>
          </w:p>
          <w:p w14:paraId="53BCAA9B">
            <w:pPr>
              <w:pStyle w:val="30"/>
              <w:widowControl w:val="0"/>
              <w:autoSpaceDE w:val="0"/>
              <w:autoSpaceDN w:val="0"/>
              <w:jc w:val="center"/>
              <w:rPr>
                <w:rFonts w:ascii="Times New Roman" w:hAnsi="Times New Roman" w:cs="Times New Roman"/>
                <w:b/>
                <w:bCs/>
                <w:sz w:val="24"/>
                <w:szCs w:val="24"/>
                <w:lang w:val="kk-KZ"/>
              </w:rPr>
            </w:pPr>
          </w:p>
          <w:p w14:paraId="73DDDD79">
            <w:pPr>
              <w:widowControl w:val="0"/>
              <w:autoSpaceDE w:val="0"/>
              <w:autoSpaceDN w:val="0"/>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Сурет салу Мүсіндеу </w:t>
            </w:r>
          </w:p>
          <w:p w14:paraId="3D5122B3">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Жапсыру,құрастыру </w:t>
            </w:r>
          </w:p>
          <w:p w14:paraId="2413ADD6">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kk-KZ"/>
              </w:rPr>
              <w:t>қарапайым</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пішінден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өрнектерді құрастыра білуді бекіту. </w:t>
            </w:r>
            <w:r>
              <w:rPr>
                <w:rFonts w:ascii="Times New Roman" w:hAnsi="Times New Roman" w:cs="Times New Roman"/>
                <w:sz w:val="24"/>
                <w:szCs w:val="24"/>
                <w:lang w:val="ru-RU"/>
              </w:rPr>
              <w:t xml:space="preserve">Топты жаңа жыл мерекесіне арнап сәндеу. </w:t>
            </w:r>
          </w:p>
          <w:p w14:paraId="68C777F3">
            <w:pPr>
              <w:widowControl w:val="0"/>
              <w:autoSpaceDE w:val="0"/>
              <w:autoSpaceDN w:val="0"/>
              <w:spacing w:after="0" w:line="240" w:lineRule="auto"/>
              <w:jc w:val="both"/>
              <w:rPr>
                <w:rFonts w:ascii="Times New Roman" w:hAnsi="Times New Roman" w:cs="Times New Roman"/>
                <w:b/>
                <w:bCs/>
                <w:sz w:val="24"/>
                <w:szCs w:val="24"/>
                <w:lang w:val="ru-RU"/>
              </w:rPr>
            </w:pPr>
          </w:p>
          <w:p w14:paraId="1FCA8279">
            <w:pPr>
              <w:pStyle w:val="22"/>
              <w:spacing w:line="322" w:lineRule="exact"/>
              <w:ind w:left="0"/>
              <w:rPr>
                <w:sz w:val="24"/>
                <w:szCs w:val="24"/>
              </w:rPr>
            </w:pPr>
            <w:r>
              <w:rPr>
                <w:sz w:val="24"/>
                <w:szCs w:val="24"/>
              </w:rPr>
              <w:t>Әр түрлі жаңа жылдық сыйлықтардың мүсінін жасату. Мүсіндеген</w:t>
            </w:r>
            <w:r>
              <w:rPr>
                <w:spacing w:val="-4"/>
                <w:sz w:val="24"/>
                <w:szCs w:val="24"/>
              </w:rPr>
              <w:t xml:space="preserve"> </w:t>
            </w:r>
            <w:r>
              <w:rPr>
                <w:sz w:val="24"/>
                <w:szCs w:val="24"/>
              </w:rPr>
              <w:t>заттарымен</w:t>
            </w:r>
            <w:r>
              <w:rPr>
                <w:spacing w:val="-3"/>
                <w:sz w:val="24"/>
                <w:szCs w:val="24"/>
              </w:rPr>
              <w:t xml:space="preserve"> </w:t>
            </w:r>
            <w:r>
              <w:rPr>
                <w:sz w:val="24"/>
                <w:szCs w:val="24"/>
              </w:rPr>
              <w:t>түрлі</w:t>
            </w:r>
            <w:r>
              <w:rPr>
                <w:spacing w:val="-6"/>
                <w:sz w:val="24"/>
                <w:szCs w:val="24"/>
              </w:rPr>
              <w:t xml:space="preserve"> </w:t>
            </w:r>
            <w:r>
              <w:rPr>
                <w:sz w:val="24"/>
                <w:szCs w:val="24"/>
              </w:rPr>
              <w:t>ойындар</w:t>
            </w:r>
            <w:r>
              <w:rPr>
                <w:spacing w:val="-5"/>
                <w:sz w:val="24"/>
                <w:szCs w:val="24"/>
              </w:rPr>
              <w:t xml:space="preserve"> </w:t>
            </w:r>
            <w:r>
              <w:rPr>
                <w:sz w:val="24"/>
                <w:szCs w:val="24"/>
              </w:rPr>
              <w:t>ойнауын ұйымдастыру.</w:t>
            </w:r>
          </w:p>
          <w:p w14:paraId="5016B778">
            <w:pPr>
              <w:widowControl w:val="0"/>
              <w:autoSpaceDE w:val="0"/>
              <w:autoSpaceDN w:val="0"/>
              <w:spacing w:after="0" w:line="240" w:lineRule="auto"/>
              <w:jc w:val="both"/>
              <w:rPr>
                <w:rFonts w:ascii="Times New Roman" w:hAnsi="Times New Roman" w:cs="Times New Roman"/>
                <w:b/>
                <w:bCs/>
                <w:sz w:val="24"/>
                <w:szCs w:val="24"/>
                <w:lang w:val="kk-KZ"/>
              </w:rPr>
            </w:pPr>
          </w:p>
          <w:p w14:paraId="0123BB42">
            <w:pPr>
              <w:widowControl w:val="0"/>
              <w:autoSpaceDE w:val="0"/>
              <w:autoSpaceDN w:val="0"/>
              <w:spacing w:after="0" w:line="240" w:lineRule="auto"/>
              <w:jc w:val="both"/>
              <w:rPr>
                <w:rFonts w:ascii="Times New Roman" w:hAnsi="Times New Roman" w:cs="Times New Roman"/>
                <w:b/>
                <w:bCs/>
                <w:sz w:val="24"/>
                <w:szCs w:val="24"/>
                <w:lang w:val="kk-KZ"/>
              </w:rPr>
            </w:pPr>
          </w:p>
          <w:p w14:paraId="7F466FF5">
            <w:pPr>
              <w:widowControl w:val="0"/>
              <w:autoSpaceDE w:val="0"/>
              <w:autoSpaceDN w:val="0"/>
              <w:spacing w:after="0" w:line="240" w:lineRule="auto"/>
              <w:rPr>
                <w:rFonts w:ascii="Times New Roman" w:hAnsi="Times New Roman" w:cs="Times New Roman"/>
                <w:b/>
                <w:bCs/>
                <w:sz w:val="24"/>
                <w:szCs w:val="24"/>
                <w:lang w:val="kk-KZ"/>
              </w:rPr>
            </w:pPr>
          </w:p>
        </w:tc>
        <w:tc>
          <w:tcPr>
            <w:tcW w:w="2266" w:type="dxa"/>
            <w:gridSpan w:val="2"/>
            <w:tcBorders>
              <w:top w:val="single" w:color="000000" w:sz="4" w:space="0"/>
              <w:left w:val="single" w:color="000000" w:sz="4" w:space="0"/>
              <w:bottom w:val="single" w:color="000000" w:sz="4" w:space="0"/>
              <w:right w:val="single" w:color="000000" w:sz="4" w:space="0"/>
            </w:tcBorders>
          </w:tcPr>
          <w:p w14:paraId="79B4EFE5">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Сауат ашу негіздері</w:t>
            </w:r>
          </w:p>
          <w:p w14:paraId="57544F72">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Қарша қыз туралы мультфильм көру. Сөйлем</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туралы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бастапқы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түсініктерді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қалыптастыру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(грамматикалық</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анықтамасыз), сөйлем сөздерден тұратынын түсінуін дамыту. </w:t>
            </w:r>
          </w:p>
          <w:p w14:paraId="73371A40">
            <w:pPr>
              <w:pStyle w:val="22"/>
              <w:ind w:left="0" w:right="107"/>
              <w:rPr>
                <w:sz w:val="24"/>
                <w:szCs w:val="24"/>
              </w:rPr>
            </w:pPr>
            <w:r>
              <w:rPr>
                <w:sz w:val="24"/>
                <w:szCs w:val="24"/>
              </w:rPr>
              <w:t>Жазуды көзбен қадағалай отырып, қаламды немесе қарындашты дұрыс,</w:t>
            </w:r>
            <w:r>
              <w:rPr>
                <w:spacing w:val="1"/>
                <w:sz w:val="24"/>
                <w:szCs w:val="24"/>
              </w:rPr>
              <w:t xml:space="preserve"> </w:t>
            </w:r>
            <w:r>
              <w:rPr>
                <w:sz w:val="24"/>
                <w:szCs w:val="24"/>
              </w:rPr>
              <w:t>еркін</w:t>
            </w:r>
            <w:r>
              <w:rPr>
                <w:spacing w:val="1"/>
                <w:sz w:val="24"/>
                <w:szCs w:val="24"/>
              </w:rPr>
              <w:t xml:space="preserve"> </w:t>
            </w:r>
            <w:r>
              <w:rPr>
                <w:sz w:val="24"/>
                <w:szCs w:val="24"/>
              </w:rPr>
              <w:t>ұстап,</w:t>
            </w:r>
            <w:r>
              <w:rPr>
                <w:spacing w:val="1"/>
                <w:sz w:val="24"/>
                <w:szCs w:val="24"/>
              </w:rPr>
              <w:t xml:space="preserve"> </w:t>
            </w:r>
            <w:r>
              <w:rPr>
                <w:sz w:val="24"/>
                <w:szCs w:val="24"/>
              </w:rPr>
              <w:t>үстінен</w:t>
            </w:r>
            <w:r>
              <w:rPr>
                <w:spacing w:val="1"/>
                <w:sz w:val="24"/>
                <w:szCs w:val="24"/>
              </w:rPr>
              <w:t xml:space="preserve"> </w:t>
            </w:r>
            <w:r>
              <w:rPr>
                <w:sz w:val="24"/>
                <w:szCs w:val="24"/>
              </w:rPr>
              <w:t>қатты</w:t>
            </w:r>
            <w:r>
              <w:rPr>
                <w:spacing w:val="1"/>
                <w:sz w:val="24"/>
                <w:szCs w:val="24"/>
              </w:rPr>
              <w:t xml:space="preserve"> </w:t>
            </w:r>
            <w:r>
              <w:rPr>
                <w:sz w:val="24"/>
                <w:szCs w:val="24"/>
              </w:rPr>
              <w:t>қысып</w:t>
            </w:r>
            <w:r>
              <w:rPr>
                <w:spacing w:val="1"/>
                <w:sz w:val="24"/>
                <w:szCs w:val="24"/>
              </w:rPr>
              <w:t xml:space="preserve"> </w:t>
            </w:r>
            <w:r>
              <w:rPr>
                <w:sz w:val="24"/>
                <w:szCs w:val="24"/>
              </w:rPr>
              <w:t>күш</w:t>
            </w:r>
            <w:r>
              <w:rPr>
                <w:spacing w:val="1"/>
                <w:sz w:val="24"/>
                <w:szCs w:val="24"/>
              </w:rPr>
              <w:t xml:space="preserve"> </w:t>
            </w:r>
            <w:r>
              <w:rPr>
                <w:sz w:val="24"/>
                <w:szCs w:val="24"/>
              </w:rPr>
              <w:t>түсірмей,</w:t>
            </w:r>
            <w:r>
              <w:rPr>
                <w:spacing w:val="1"/>
                <w:sz w:val="24"/>
                <w:szCs w:val="24"/>
              </w:rPr>
              <w:t xml:space="preserve"> </w:t>
            </w:r>
            <w:r>
              <w:rPr>
                <w:sz w:val="24"/>
                <w:szCs w:val="24"/>
              </w:rPr>
              <w:t>саусақтармен</w:t>
            </w:r>
            <w:r>
              <w:rPr>
                <w:spacing w:val="1"/>
                <w:sz w:val="24"/>
                <w:szCs w:val="24"/>
              </w:rPr>
              <w:t xml:space="preserve"> </w:t>
            </w:r>
            <w:r>
              <w:rPr>
                <w:sz w:val="24"/>
                <w:szCs w:val="24"/>
              </w:rPr>
              <w:t>біркелкі</w:t>
            </w:r>
            <w:r>
              <w:rPr>
                <w:spacing w:val="-67"/>
                <w:sz w:val="24"/>
                <w:szCs w:val="24"/>
              </w:rPr>
              <w:t xml:space="preserve"> </w:t>
            </w:r>
            <w:r>
              <w:rPr>
                <w:sz w:val="24"/>
                <w:szCs w:val="24"/>
              </w:rPr>
              <w:t>жоғарыдан</w:t>
            </w:r>
            <w:r>
              <w:rPr>
                <w:spacing w:val="-4"/>
                <w:sz w:val="24"/>
                <w:szCs w:val="24"/>
              </w:rPr>
              <w:t xml:space="preserve"> </w:t>
            </w:r>
            <w:r>
              <w:rPr>
                <w:sz w:val="24"/>
                <w:szCs w:val="24"/>
              </w:rPr>
              <w:t>төменге,</w:t>
            </w:r>
            <w:r>
              <w:rPr>
                <w:spacing w:val="-6"/>
                <w:sz w:val="24"/>
                <w:szCs w:val="24"/>
              </w:rPr>
              <w:t xml:space="preserve"> </w:t>
            </w:r>
            <w:r>
              <w:rPr>
                <w:sz w:val="24"/>
                <w:szCs w:val="24"/>
              </w:rPr>
              <w:t>солдан</w:t>
            </w:r>
            <w:r>
              <w:rPr>
                <w:spacing w:val="-4"/>
                <w:sz w:val="24"/>
                <w:szCs w:val="24"/>
              </w:rPr>
              <w:t xml:space="preserve"> </w:t>
            </w:r>
            <w:r>
              <w:rPr>
                <w:sz w:val="24"/>
                <w:szCs w:val="24"/>
              </w:rPr>
              <w:t>оңға</w:t>
            </w:r>
            <w:r>
              <w:rPr>
                <w:spacing w:val="-4"/>
                <w:sz w:val="24"/>
                <w:szCs w:val="24"/>
              </w:rPr>
              <w:t xml:space="preserve"> </w:t>
            </w:r>
            <w:r>
              <w:rPr>
                <w:sz w:val="24"/>
                <w:szCs w:val="24"/>
              </w:rPr>
              <w:t>қимылдарды</w:t>
            </w:r>
            <w:r>
              <w:rPr>
                <w:spacing w:val="-4"/>
                <w:sz w:val="24"/>
                <w:szCs w:val="24"/>
              </w:rPr>
              <w:t xml:space="preserve"> </w:t>
            </w:r>
            <w:r>
              <w:rPr>
                <w:sz w:val="24"/>
                <w:szCs w:val="24"/>
              </w:rPr>
              <w:t>орындап,</w:t>
            </w:r>
            <w:r>
              <w:rPr>
                <w:spacing w:val="-5"/>
                <w:sz w:val="24"/>
                <w:szCs w:val="24"/>
              </w:rPr>
              <w:t xml:space="preserve"> </w:t>
            </w:r>
            <w:r>
              <w:rPr>
                <w:sz w:val="24"/>
                <w:szCs w:val="24"/>
              </w:rPr>
              <w:t>сызықтарды</w:t>
            </w:r>
            <w:r>
              <w:rPr>
                <w:spacing w:val="-7"/>
                <w:sz w:val="24"/>
                <w:szCs w:val="24"/>
              </w:rPr>
              <w:t xml:space="preserve"> </w:t>
            </w:r>
            <w:r>
              <w:rPr>
                <w:sz w:val="24"/>
                <w:szCs w:val="24"/>
              </w:rPr>
              <w:t>үзбей</w:t>
            </w:r>
            <w:r>
              <w:rPr>
                <w:spacing w:val="-4"/>
                <w:sz w:val="24"/>
                <w:szCs w:val="24"/>
              </w:rPr>
              <w:t xml:space="preserve"> </w:t>
            </w:r>
            <w:r>
              <w:rPr>
                <w:sz w:val="24"/>
                <w:szCs w:val="24"/>
              </w:rPr>
              <w:t>салуды дамыту.</w:t>
            </w:r>
          </w:p>
          <w:p w14:paraId="5661B4DD">
            <w:pPr>
              <w:pStyle w:val="30"/>
              <w:widowControl w:val="0"/>
              <w:autoSpaceDE w:val="0"/>
              <w:autoSpaceDN w:val="0"/>
              <w:rPr>
                <w:rFonts w:ascii="Times New Roman" w:hAnsi="Times New Roman" w:cs="Times New Roman"/>
                <w:b/>
                <w:bCs/>
                <w:sz w:val="24"/>
                <w:szCs w:val="24"/>
                <w:lang w:val="kk-KZ"/>
              </w:rPr>
            </w:pPr>
          </w:p>
          <w:p w14:paraId="441F5752">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Дене шынықтыру</w:t>
            </w:r>
          </w:p>
          <w:p w14:paraId="7840CDF4">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маманының жоспары бойынша</w:t>
            </w:r>
          </w:p>
          <w:p w14:paraId="5176AF96">
            <w:pPr>
              <w:pStyle w:val="30"/>
              <w:widowControl w:val="0"/>
              <w:autoSpaceDE w:val="0"/>
              <w:autoSpaceDN w:val="0"/>
              <w:jc w:val="center"/>
              <w:rPr>
                <w:rFonts w:ascii="Times New Roman" w:hAnsi="Times New Roman" w:cs="Times New Roman"/>
                <w:b/>
                <w:bCs/>
                <w:sz w:val="24"/>
                <w:szCs w:val="24"/>
                <w:lang w:val="kk-KZ"/>
              </w:rPr>
            </w:pPr>
          </w:p>
          <w:p w14:paraId="0B3C617B">
            <w:pPr>
              <w:widowControl w:val="0"/>
              <w:autoSpaceDE w:val="0"/>
              <w:autoSpaceDN w:val="0"/>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Қазақ тілі</w:t>
            </w:r>
          </w:p>
          <w:p w14:paraId="063ABFD8">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Қазақ</w:t>
            </w:r>
            <w:r>
              <w:rPr>
                <w:rFonts w:ascii="Times New Roman" w:hAnsi="Times New Roman" w:cs="Times New Roman"/>
                <w:spacing w:val="-5"/>
                <w:sz w:val="24"/>
                <w:szCs w:val="24"/>
                <w:lang w:val="kk-KZ"/>
              </w:rPr>
              <w:t xml:space="preserve"> </w:t>
            </w:r>
            <w:r>
              <w:rPr>
                <w:rFonts w:ascii="Times New Roman" w:hAnsi="Times New Roman" w:cs="Times New Roman"/>
                <w:sz w:val="24"/>
                <w:szCs w:val="24"/>
                <w:lang w:val="kk-KZ"/>
              </w:rPr>
              <w:t xml:space="preserve">халқының </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тұрмыстық</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заттарымен,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киім-кешегімен,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 ақша қар мен аяз атаның киімдерімен салыстыру атауларын атау. </w:t>
            </w:r>
          </w:p>
          <w:p w14:paraId="4278D35B">
            <w:pPr>
              <w:widowControl w:val="0"/>
              <w:autoSpaceDE w:val="0"/>
              <w:autoSpaceDN w:val="0"/>
              <w:spacing w:after="0" w:line="240" w:lineRule="auto"/>
              <w:rPr>
                <w:rFonts w:ascii="Times New Roman" w:hAnsi="Times New Roman" w:cs="Times New Roman"/>
                <w:b/>
                <w:bCs/>
                <w:sz w:val="24"/>
                <w:szCs w:val="24"/>
                <w:lang w:val="kk-KZ"/>
              </w:rPr>
            </w:pPr>
          </w:p>
          <w:p w14:paraId="1D54274A">
            <w:pPr>
              <w:widowControl w:val="0"/>
              <w:autoSpaceDE w:val="0"/>
              <w:autoSpaceDN w:val="0"/>
              <w:spacing w:after="0" w:line="240" w:lineRule="auto"/>
              <w:jc w:val="both"/>
              <w:rPr>
                <w:rFonts w:ascii="Times New Roman" w:hAnsi="Times New Roman" w:cs="Times New Roman"/>
                <w:sz w:val="24"/>
                <w:szCs w:val="24"/>
                <w:lang w:val="kk-KZ"/>
              </w:rPr>
            </w:pPr>
            <w:r>
              <w:rPr>
                <w:rFonts w:ascii="Times New Roman" w:hAnsi="Times New Roman" w:cs="Times New Roman"/>
                <w:b/>
                <w:bCs/>
                <w:sz w:val="24"/>
                <w:szCs w:val="24"/>
                <w:lang w:val="kk-KZ"/>
              </w:rPr>
              <w:t>Математика негіздері</w:t>
            </w:r>
            <w:r>
              <w:rPr>
                <w:rFonts w:ascii="Times New Roman" w:hAnsi="Times New Roman" w:cs="Times New Roman"/>
                <w:sz w:val="24"/>
                <w:szCs w:val="24"/>
                <w:lang w:val="kk-KZ"/>
              </w:rPr>
              <w:t xml:space="preserve"> </w:t>
            </w:r>
          </w:p>
          <w:p w14:paraId="76EEA048">
            <w:pPr>
              <w:pStyle w:val="22"/>
              <w:ind w:left="0" w:right="114"/>
              <w:rPr>
                <w:sz w:val="24"/>
                <w:szCs w:val="24"/>
              </w:rPr>
            </w:pPr>
            <w:r>
              <w:rPr>
                <w:sz w:val="24"/>
                <w:szCs w:val="24"/>
              </w:rPr>
              <w:t>Тәулік</w:t>
            </w:r>
            <w:r>
              <w:rPr>
                <w:spacing w:val="1"/>
                <w:sz w:val="24"/>
                <w:szCs w:val="24"/>
              </w:rPr>
              <w:t xml:space="preserve"> </w:t>
            </w:r>
            <w:r>
              <w:rPr>
                <w:sz w:val="24"/>
                <w:szCs w:val="24"/>
              </w:rPr>
              <w:t>бөліктерінің</w:t>
            </w:r>
            <w:r>
              <w:rPr>
                <w:spacing w:val="1"/>
                <w:sz w:val="24"/>
                <w:szCs w:val="24"/>
              </w:rPr>
              <w:t xml:space="preserve"> </w:t>
            </w:r>
            <w:r>
              <w:rPr>
                <w:sz w:val="24"/>
                <w:szCs w:val="24"/>
              </w:rPr>
              <w:t>ауысуын</w:t>
            </w:r>
            <w:r>
              <w:rPr>
                <w:spacing w:val="1"/>
                <w:sz w:val="24"/>
                <w:szCs w:val="24"/>
              </w:rPr>
              <w:t xml:space="preserve"> </w:t>
            </w:r>
            <w:r>
              <w:rPr>
                <w:sz w:val="24"/>
                <w:szCs w:val="24"/>
              </w:rPr>
              <w:t>(«кеше»,</w:t>
            </w:r>
            <w:r>
              <w:rPr>
                <w:spacing w:val="1"/>
                <w:sz w:val="24"/>
                <w:szCs w:val="24"/>
              </w:rPr>
              <w:t xml:space="preserve"> </w:t>
            </w:r>
            <w:r>
              <w:rPr>
                <w:sz w:val="24"/>
                <w:szCs w:val="24"/>
              </w:rPr>
              <w:t>«бүгін»,</w:t>
            </w:r>
            <w:r>
              <w:rPr>
                <w:spacing w:val="1"/>
                <w:sz w:val="24"/>
                <w:szCs w:val="24"/>
              </w:rPr>
              <w:t xml:space="preserve"> </w:t>
            </w:r>
            <w:r>
              <w:rPr>
                <w:sz w:val="24"/>
                <w:szCs w:val="24"/>
              </w:rPr>
              <w:t>«ертең»),</w:t>
            </w:r>
            <w:r>
              <w:rPr>
                <w:spacing w:val="1"/>
                <w:sz w:val="24"/>
                <w:szCs w:val="24"/>
              </w:rPr>
              <w:t xml:space="preserve"> </w:t>
            </w:r>
            <w:r>
              <w:rPr>
                <w:sz w:val="24"/>
                <w:szCs w:val="24"/>
              </w:rPr>
              <w:t>оқиғалардың</w:t>
            </w:r>
            <w:r>
              <w:rPr>
                <w:spacing w:val="1"/>
                <w:sz w:val="24"/>
                <w:szCs w:val="24"/>
              </w:rPr>
              <w:t xml:space="preserve"> </w:t>
            </w:r>
            <w:r>
              <w:rPr>
                <w:sz w:val="24"/>
                <w:szCs w:val="24"/>
              </w:rPr>
              <w:t>ретін</w:t>
            </w:r>
            <w:r>
              <w:rPr>
                <w:spacing w:val="-1"/>
                <w:sz w:val="24"/>
                <w:szCs w:val="24"/>
              </w:rPr>
              <w:t xml:space="preserve"> </w:t>
            </w:r>
            <w:r>
              <w:rPr>
                <w:sz w:val="24"/>
                <w:szCs w:val="24"/>
              </w:rPr>
              <w:t>(«алдымен –</w:t>
            </w:r>
            <w:r>
              <w:rPr>
                <w:spacing w:val="1"/>
                <w:sz w:val="24"/>
                <w:szCs w:val="24"/>
              </w:rPr>
              <w:t xml:space="preserve"> </w:t>
            </w:r>
            <w:r>
              <w:rPr>
                <w:sz w:val="24"/>
                <w:szCs w:val="24"/>
              </w:rPr>
              <w:t>содан кейін»,</w:t>
            </w:r>
            <w:r>
              <w:rPr>
                <w:spacing w:val="-2"/>
                <w:sz w:val="24"/>
                <w:szCs w:val="24"/>
              </w:rPr>
              <w:t xml:space="preserve"> </w:t>
            </w:r>
            <w:r>
              <w:rPr>
                <w:sz w:val="24"/>
                <w:szCs w:val="24"/>
              </w:rPr>
              <w:t>«бұрын</w:t>
            </w:r>
            <w:r>
              <w:rPr>
                <w:spacing w:val="-1"/>
                <w:sz w:val="24"/>
                <w:szCs w:val="24"/>
              </w:rPr>
              <w:t xml:space="preserve"> </w:t>
            </w:r>
            <w:r>
              <w:rPr>
                <w:sz w:val="24"/>
                <w:szCs w:val="24"/>
              </w:rPr>
              <w:t>–</w:t>
            </w:r>
            <w:r>
              <w:rPr>
                <w:spacing w:val="-1"/>
                <w:sz w:val="24"/>
                <w:szCs w:val="24"/>
              </w:rPr>
              <w:t xml:space="preserve"> </w:t>
            </w:r>
            <w:r>
              <w:rPr>
                <w:sz w:val="24"/>
                <w:szCs w:val="24"/>
              </w:rPr>
              <w:t>кейінірек»)</w:t>
            </w:r>
            <w:r>
              <w:rPr>
                <w:spacing w:val="-2"/>
                <w:sz w:val="24"/>
                <w:szCs w:val="24"/>
              </w:rPr>
              <w:t xml:space="preserve"> </w:t>
            </w:r>
            <w:r>
              <w:rPr>
                <w:sz w:val="24"/>
                <w:szCs w:val="24"/>
              </w:rPr>
              <w:t>анықтауды.</w:t>
            </w:r>
          </w:p>
          <w:p w14:paraId="4F91FA03">
            <w:pPr>
              <w:pStyle w:val="22"/>
              <w:ind w:left="0" w:right="114"/>
              <w:rPr>
                <w:sz w:val="24"/>
                <w:szCs w:val="24"/>
              </w:rPr>
            </w:pPr>
            <w:r>
              <w:rPr>
                <w:sz w:val="24"/>
                <w:szCs w:val="24"/>
              </w:rPr>
              <w:t>Қисық және</w:t>
            </w:r>
            <w:r>
              <w:rPr>
                <w:spacing w:val="1"/>
                <w:sz w:val="24"/>
                <w:szCs w:val="24"/>
              </w:rPr>
              <w:t xml:space="preserve"> </w:t>
            </w:r>
            <w:r>
              <w:rPr>
                <w:sz w:val="24"/>
                <w:szCs w:val="24"/>
              </w:rPr>
              <w:t>қиғаш</w:t>
            </w:r>
            <w:r>
              <w:rPr>
                <w:spacing w:val="-1"/>
                <w:sz w:val="24"/>
                <w:szCs w:val="24"/>
              </w:rPr>
              <w:t xml:space="preserve"> </w:t>
            </w:r>
            <w:r>
              <w:rPr>
                <w:sz w:val="24"/>
                <w:szCs w:val="24"/>
              </w:rPr>
              <w:t>сызықтарды</w:t>
            </w:r>
            <w:r>
              <w:rPr>
                <w:spacing w:val="-3"/>
                <w:sz w:val="24"/>
                <w:szCs w:val="24"/>
              </w:rPr>
              <w:t xml:space="preserve"> </w:t>
            </w:r>
            <w:r>
              <w:rPr>
                <w:sz w:val="24"/>
                <w:szCs w:val="24"/>
              </w:rPr>
              <w:t>дәптердің</w:t>
            </w:r>
            <w:r>
              <w:rPr>
                <w:spacing w:val="-1"/>
                <w:sz w:val="24"/>
                <w:szCs w:val="24"/>
              </w:rPr>
              <w:t xml:space="preserve"> </w:t>
            </w:r>
            <w:r>
              <w:rPr>
                <w:sz w:val="24"/>
                <w:szCs w:val="24"/>
              </w:rPr>
              <w:t>тор</w:t>
            </w:r>
            <w:r>
              <w:rPr>
                <w:spacing w:val="1"/>
                <w:sz w:val="24"/>
                <w:szCs w:val="24"/>
              </w:rPr>
              <w:t xml:space="preserve"> </w:t>
            </w:r>
            <w:r>
              <w:rPr>
                <w:sz w:val="24"/>
                <w:szCs w:val="24"/>
              </w:rPr>
              <w:t>көзінде</w:t>
            </w:r>
            <w:r>
              <w:rPr>
                <w:spacing w:val="-1"/>
                <w:sz w:val="24"/>
                <w:szCs w:val="24"/>
              </w:rPr>
              <w:t xml:space="preserve"> </w:t>
            </w:r>
            <w:r>
              <w:rPr>
                <w:sz w:val="24"/>
                <w:szCs w:val="24"/>
              </w:rPr>
              <w:t>сызуға үйрету.</w:t>
            </w:r>
          </w:p>
          <w:p w14:paraId="37F2C99D">
            <w:pPr>
              <w:widowControl w:val="0"/>
              <w:autoSpaceDE w:val="0"/>
              <w:autoSpaceDN w:val="0"/>
              <w:spacing w:after="0" w:line="240" w:lineRule="auto"/>
              <w:rPr>
                <w:rFonts w:ascii="Times New Roman" w:hAnsi="Times New Roman" w:cs="Times New Roman"/>
                <w:b/>
                <w:bCs/>
                <w:sz w:val="24"/>
                <w:szCs w:val="24"/>
                <w:lang w:val="kk-KZ"/>
              </w:rPr>
            </w:pPr>
          </w:p>
        </w:tc>
        <w:tc>
          <w:tcPr>
            <w:tcW w:w="2825" w:type="dxa"/>
            <w:gridSpan w:val="3"/>
            <w:tcBorders>
              <w:top w:val="single" w:color="000000" w:sz="4" w:space="0"/>
              <w:left w:val="single" w:color="000000" w:sz="4" w:space="0"/>
              <w:bottom w:val="single" w:color="000000" w:sz="4" w:space="0"/>
              <w:right w:val="single" w:color="000000" w:sz="4" w:space="0"/>
            </w:tcBorders>
          </w:tcPr>
          <w:p w14:paraId="1D7CDE85">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w:t>
            </w:r>
          </w:p>
          <w:p w14:paraId="0605CBF7">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Жаңа жыл ертеңгілігі.Өздерінің ертеңгіліктері туралы суреттер арқылы айтып  беруін ұйымдастыру. Шығармашылықпен әңгімелеп беруді жетілдіру:</w:t>
            </w:r>
          </w:p>
          <w:p w14:paraId="2711F123">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бақылаулар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суреттер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бойынша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сипаттау және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хабарлау әңгімелерін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құрастыру дағдыларын жетілдіру</w:t>
            </w:r>
          </w:p>
          <w:p w14:paraId="4512C1E2">
            <w:pPr>
              <w:pStyle w:val="30"/>
              <w:widowControl w:val="0"/>
              <w:autoSpaceDE w:val="0"/>
              <w:autoSpaceDN w:val="0"/>
              <w:jc w:val="center"/>
              <w:rPr>
                <w:rFonts w:ascii="Times New Roman" w:hAnsi="Times New Roman" w:cs="Times New Roman"/>
                <w:sz w:val="24"/>
                <w:szCs w:val="24"/>
                <w:lang w:val="kk-KZ"/>
              </w:rPr>
            </w:pPr>
          </w:p>
          <w:p w14:paraId="74187F2D">
            <w:pPr>
              <w:pStyle w:val="30"/>
              <w:widowControl w:val="0"/>
              <w:autoSpaceDE w:val="0"/>
              <w:autoSpaceDN w:val="0"/>
              <w:jc w:val="center"/>
              <w:rPr>
                <w:rFonts w:ascii="Times New Roman" w:hAnsi="Times New Roman" w:cs="Times New Roman"/>
                <w:b/>
                <w:bCs/>
                <w:sz w:val="24"/>
                <w:szCs w:val="24"/>
                <w:lang w:val="kk-KZ"/>
              </w:rPr>
            </w:pPr>
          </w:p>
          <w:p w14:paraId="5222FDCE">
            <w:pPr>
              <w:widowControl w:val="0"/>
              <w:autoSpaceDE w:val="0"/>
              <w:autoSpaceDN w:val="0"/>
              <w:spacing w:after="0" w:line="240" w:lineRule="auto"/>
              <w:jc w:val="center"/>
              <w:rPr>
                <w:rFonts w:ascii="Times New Roman" w:hAnsi="Times New Roman" w:cs="Times New Roman"/>
                <w:b/>
                <w:bCs/>
                <w:sz w:val="24"/>
                <w:szCs w:val="24"/>
                <w:lang w:val="ru-RU"/>
              </w:rPr>
            </w:pPr>
            <w:r>
              <w:rPr>
                <w:rFonts w:ascii="Times New Roman" w:hAnsi="Times New Roman" w:cs="Times New Roman"/>
                <w:b/>
                <w:bCs/>
                <w:sz w:val="24"/>
                <w:szCs w:val="24"/>
                <w:lang w:val="ru-RU"/>
              </w:rPr>
              <w:t>Музыка</w:t>
            </w:r>
          </w:p>
          <w:p w14:paraId="2D02AFB6">
            <w:pPr>
              <w:widowControl w:val="0"/>
              <w:autoSpaceDE w:val="0"/>
              <w:autoSpaceDN w:val="0"/>
              <w:spacing w:after="0" w:line="240" w:lineRule="auto"/>
              <w:jc w:val="center"/>
              <w:rPr>
                <w:rFonts w:ascii="Times New Roman" w:hAnsi="Times New Roman" w:cs="Times New Roman"/>
                <w:b/>
                <w:bCs/>
                <w:sz w:val="24"/>
                <w:szCs w:val="24"/>
                <w:lang w:val="ru-RU"/>
              </w:rPr>
            </w:pPr>
            <w:r>
              <w:rPr>
                <w:rFonts w:ascii="Times New Roman" w:hAnsi="Times New Roman" w:cs="Times New Roman"/>
                <w:b/>
                <w:bCs/>
                <w:sz w:val="24"/>
                <w:szCs w:val="24"/>
                <w:lang w:val="ru-RU"/>
              </w:rPr>
              <w:t>маманының жоспары бойынша</w:t>
            </w:r>
          </w:p>
          <w:p w14:paraId="3EAD4B72">
            <w:pPr>
              <w:widowControl w:val="0"/>
              <w:autoSpaceDE w:val="0"/>
              <w:autoSpaceDN w:val="0"/>
              <w:spacing w:after="0" w:line="240" w:lineRule="auto"/>
              <w:jc w:val="center"/>
              <w:rPr>
                <w:rFonts w:ascii="Times New Roman" w:hAnsi="Times New Roman" w:cs="Times New Roman"/>
                <w:b/>
                <w:bCs/>
                <w:sz w:val="24"/>
                <w:szCs w:val="24"/>
                <w:lang w:val="ru-RU"/>
              </w:rPr>
            </w:pPr>
          </w:p>
          <w:p w14:paraId="55FA9F97">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Сауат ашу негіздері</w:t>
            </w:r>
          </w:p>
          <w:p w14:paraId="7592C565">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Сөйлем</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туралы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бастапқы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түсініктерді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қалыптастыру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(грамматикалық</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анықтамасыз), сөйлем сөздерден тұратынын түсінуін дамыту. </w:t>
            </w:r>
          </w:p>
          <w:p w14:paraId="2457D97D">
            <w:pPr>
              <w:pStyle w:val="22"/>
              <w:ind w:left="0" w:right="107"/>
              <w:rPr>
                <w:sz w:val="24"/>
                <w:szCs w:val="24"/>
              </w:rPr>
            </w:pPr>
            <w:r>
              <w:rPr>
                <w:sz w:val="24"/>
                <w:szCs w:val="24"/>
              </w:rPr>
              <w:t>Жазуды көзбен қадағалай отырып, қаламды немесе қарындашты дұрыс,</w:t>
            </w:r>
            <w:r>
              <w:rPr>
                <w:spacing w:val="1"/>
                <w:sz w:val="24"/>
                <w:szCs w:val="24"/>
              </w:rPr>
              <w:t xml:space="preserve"> </w:t>
            </w:r>
            <w:r>
              <w:rPr>
                <w:sz w:val="24"/>
                <w:szCs w:val="24"/>
              </w:rPr>
              <w:t>еркін</w:t>
            </w:r>
            <w:r>
              <w:rPr>
                <w:spacing w:val="1"/>
                <w:sz w:val="24"/>
                <w:szCs w:val="24"/>
              </w:rPr>
              <w:t xml:space="preserve"> </w:t>
            </w:r>
            <w:r>
              <w:rPr>
                <w:sz w:val="24"/>
                <w:szCs w:val="24"/>
              </w:rPr>
              <w:t>ұстап,</w:t>
            </w:r>
            <w:r>
              <w:rPr>
                <w:spacing w:val="1"/>
                <w:sz w:val="24"/>
                <w:szCs w:val="24"/>
              </w:rPr>
              <w:t xml:space="preserve"> </w:t>
            </w:r>
            <w:r>
              <w:rPr>
                <w:sz w:val="24"/>
                <w:szCs w:val="24"/>
              </w:rPr>
              <w:t>үстінен</w:t>
            </w:r>
            <w:r>
              <w:rPr>
                <w:spacing w:val="1"/>
                <w:sz w:val="24"/>
                <w:szCs w:val="24"/>
              </w:rPr>
              <w:t xml:space="preserve"> </w:t>
            </w:r>
            <w:r>
              <w:rPr>
                <w:sz w:val="24"/>
                <w:szCs w:val="24"/>
              </w:rPr>
              <w:t>қатты</w:t>
            </w:r>
            <w:r>
              <w:rPr>
                <w:spacing w:val="1"/>
                <w:sz w:val="24"/>
                <w:szCs w:val="24"/>
              </w:rPr>
              <w:t xml:space="preserve"> </w:t>
            </w:r>
            <w:r>
              <w:rPr>
                <w:sz w:val="24"/>
                <w:szCs w:val="24"/>
              </w:rPr>
              <w:t>қысып</w:t>
            </w:r>
            <w:r>
              <w:rPr>
                <w:spacing w:val="1"/>
                <w:sz w:val="24"/>
                <w:szCs w:val="24"/>
              </w:rPr>
              <w:t xml:space="preserve"> </w:t>
            </w:r>
            <w:r>
              <w:rPr>
                <w:sz w:val="24"/>
                <w:szCs w:val="24"/>
              </w:rPr>
              <w:t>күш</w:t>
            </w:r>
            <w:r>
              <w:rPr>
                <w:spacing w:val="1"/>
                <w:sz w:val="24"/>
                <w:szCs w:val="24"/>
              </w:rPr>
              <w:t xml:space="preserve"> </w:t>
            </w:r>
            <w:r>
              <w:rPr>
                <w:sz w:val="24"/>
                <w:szCs w:val="24"/>
              </w:rPr>
              <w:t>түсірмей,</w:t>
            </w:r>
            <w:r>
              <w:rPr>
                <w:spacing w:val="1"/>
                <w:sz w:val="24"/>
                <w:szCs w:val="24"/>
              </w:rPr>
              <w:t xml:space="preserve"> </w:t>
            </w:r>
            <w:r>
              <w:rPr>
                <w:sz w:val="24"/>
                <w:szCs w:val="24"/>
              </w:rPr>
              <w:t>саусақтармен</w:t>
            </w:r>
            <w:r>
              <w:rPr>
                <w:spacing w:val="1"/>
                <w:sz w:val="24"/>
                <w:szCs w:val="24"/>
              </w:rPr>
              <w:t xml:space="preserve"> </w:t>
            </w:r>
            <w:r>
              <w:rPr>
                <w:sz w:val="24"/>
                <w:szCs w:val="24"/>
              </w:rPr>
              <w:t>біркелкі</w:t>
            </w:r>
            <w:r>
              <w:rPr>
                <w:spacing w:val="-67"/>
                <w:sz w:val="24"/>
                <w:szCs w:val="24"/>
              </w:rPr>
              <w:t xml:space="preserve"> </w:t>
            </w:r>
            <w:r>
              <w:rPr>
                <w:sz w:val="24"/>
                <w:szCs w:val="24"/>
              </w:rPr>
              <w:t>жоғарыдан</w:t>
            </w:r>
            <w:r>
              <w:rPr>
                <w:spacing w:val="-4"/>
                <w:sz w:val="24"/>
                <w:szCs w:val="24"/>
              </w:rPr>
              <w:t xml:space="preserve"> </w:t>
            </w:r>
            <w:r>
              <w:rPr>
                <w:sz w:val="24"/>
                <w:szCs w:val="24"/>
              </w:rPr>
              <w:t>төменге,</w:t>
            </w:r>
            <w:r>
              <w:rPr>
                <w:spacing w:val="-6"/>
                <w:sz w:val="24"/>
                <w:szCs w:val="24"/>
              </w:rPr>
              <w:t xml:space="preserve"> </w:t>
            </w:r>
            <w:r>
              <w:rPr>
                <w:sz w:val="24"/>
                <w:szCs w:val="24"/>
              </w:rPr>
              <w:t>солдан</w:t>
            </w:r>
            <w:r>
              <w:rPr>
                <w:spacing w:val="-4"/>
                <w:sz w:val="24"/>
                <w:szCs w:val="24"/>
              </w:rPr>
              <w:t xml:space="preserve"> </w:t>
            </w:r>
            <w:r>
              <w:rPr>
                <w:sz w:val="24"/>
                <w:szCs w:val="24"/>
              </w:rPr>
              <w:t>оңға</w:t>
            </w:r>
            <w:r>
              <w:rPr>
                <w:spacing w:val="-4"/>
                <w:sz w:val="24"/>
                <w:szCs w:val="24"/>
              </w:rPr>
              <w:t xml:space="preserve"> </w:t>
            </w:r>
            <w:r>
              <w:rPr>
                <w:sz w:val="24"/>
                <w:szCs w:val="24"/>
              </w:rPr>
              <w:t>қимылдарды</w:t>
            </w:r>
            <w:r>
              <w:rPr>
                <w:spacing w:val="-4"/>
                <w:sz w:val="24"/>
                <w:szCs w:val="24"/>
              </w:rPr>
              <w:t xml:space="preserve"> </w:t>
            </w:r>
            <w:r>
              <w:rPr>
                <w:sz w:val="24"/>
                <w:szCs w:val="24"/>
              </w:rPr>
              <w:t>орындап,</w:t>
            </w:r>
            <w:r>
              <w:rPr>
                <w:spacing w:val="-5"/>
                <w:sz w:val="24"/>
                <w:szCs w:val="24"/>
              </w:rPr>
              <w:t xml:space="preserve"> </w:t>
            </w:r>
            <w:r>
              <w:rPr>
                <w:sz w:val="24"/>
                <w:szCs w:val="24"/>
              </w:rPr>
              <w:t>сызықтарды</w:t>
            </w:r>
            <w:r>
              <w:rPr>
                <w:spacing w:val="-7"/>
                <w:sz w:val="24"/>
                <w:szCs w:val="24"/>
              </w:rPr>
              <w:t xml:space="preserve"> </w:t>
            </w:r>
            <w:r>
              <w:rPr>
                <w:sz w:val="24"/>
                <w:szCs w:val="24"/>
              </w:rPr>
              <w:t>үзбей</w:t>
            </w:r>
            <w:r>
              <w:rPr>
                <w:spacing w:val="-4"/>
                <w:sz w:val="24"/>
                <w:szCs w:val="24"/>
              </w:rPr>
              <w:t xml:space="preserve"> </w:t>
            </w:r>
            <w:r>
              <w:rPr>
                <w:sz w:val="24"/>
                <w:szCs w:val="24"/>
              </w:rPr>
              <w:t>салуды дамыту.</w:t>
            </w:r>
          </w:p>
          <w:p w14:paraId="064C78AC">
            <w:pPr>
              <w:pStyle w:val="30"/>
              <w:widowControl w:val="0"/>
              <w:autoSpaceDE w:val="0"/>
              <w:autoSpaceDN w:val="0"/>
              <w:jc w:val="center"/>
              <w:rPr>
                <w:rFonts w:ascii="Times New Roman" w:hAnsi="Times New Roman" w:cs="Times New Roman"/>
                <w:b/>
                <w:bCs/>
                <w:sz w:val="24"/>
                <w:szCs w:val="24"/>
                <w:lang w:val="kk-KZ"/>
              </w:rPr>
            </w:pPr>
          </w:p>
          <w:p w14:paraId="62F30E00">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14:paraId="0F30C6A0">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Мемлекеттік</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мерекелердің</w:t>
            </w:r>
            <w:r>
              <w:rPr>
                <w:rFonts w:ascii="Times New Roman" w:hAnsi="Times New Roman" w:cs="Times New Roman"/>
                <w:spacing w:val="1"/>
                <w:sz w:val="24"/>
                <w:szCs w:val="24"/>
                <w:lang w:val="kk-KZ"/>
              </w:rPr>
              <w:t xml:space="preserve"> </w:t>
            </w:r>
          </w:p>
          <w:p w14:paraId="72E6FE73">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маңыздылығын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түсіну,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оларға белсенді қатысуды ұйымдастыру. </w:t>
            </w:r>
          </w:p>
          <w:p w14:paraId="230F35ED">
            <w:pPr>
              <w:pStyle w:val="30"/>
              <w:widowControl w:val="0"/>
              <w:autoSpaceDE w:val="0"/>
              <w:autoSpaceDN w:val="0"/>
              <w:rPr>
                <w:rFonts w:ascii="Times New Roman" w:hAnsi="Times New Roman" w:cs="Times New Roman"/>
                <w:sz w:val="24"/>
                <w:szCs w:val="24"/>
                <w:lang w:val="kk-KZ"/>
              </w:rPr>
            </w:pPr>
          </w:p>
        </w:tc>
        <w:tc>
          <w:tcPr>
            <w:tcW w:w="3119" w:type="dxa"/>
            <w:tcBorders>
              <w:top w:val="single" w:color="000000" w:sz="4" w:space="0"/>
              <w:left w:val="single" w:color="000000" w:sz="4" w:space="0"/>
              <w:bottom w:val="single" w:color="000000" w:sz="4" w:space="0"/>
              <w:right w:val="single" w:color="000000" w:sz="4" w:space="0"/>
            </w:tcBorders>
          </w:tcPr>
          <w:p w14:paraId="3391BEE1">
            <w:pPr>
              <w:widowControl w:val="0"/>
              <w:autoSpaceDE w:val="0"/>
              <w:autoSpaceDN w:val="0"/>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әдебиет</w:t>
            </w:r>
          </w:p>
          <w:p w14:paraId="23798529">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«Қолғап» ертегісін с</w:t>
            </w:r>
            <w:r>
              <w:rPr>
                <w:rFonts w:ascii="Times New Roman" w:hAnsi="Times New Roman" w:cs="Times New Roman"/>
                <w:spacing w:val="-1"/>
                <w:sz w:val="24"/>
                <w:szCs w:val="24"/>
                <w:lang w:val="kk-KZ"/>
              </w:rPr>
              <w:t>ахналауда рөлдерде</w:t>
            </w:r>
            <w:r>
              <w:rPr>
                <w:rFonts w:ascii="Times New Roman" w:hAnsi="Times New Roman" w:cs="Times New Roman"/>
                <w:spacing w:val="-20"/>
                <w:sz w:val="24"/>
                <w:szCs w:val="24"/>
                <w:lang w:val="kk-KZ"/>
              </w:rPr>
              <w:t xml:space="preserve"> </w:t>
            </w:r>
            <w:r>
              <w:rPr>
                <w:rFonts w:ascii="Times New Roman" w:hAnsi="Times New Roman" w:cs="Times New Roman"/>
                <w:spacing w:val="-1"/>
                <w:sz w:val="24"/>
                <w:szCs w:val="24"/>
                <w:lang w:val="kk-KZ"/>
              </w:rPr>
              <w:t>кейіпкердің</w:t>
            </w:r>
            <w:r>
              <w:rPr>
                <w:rFonts w:ascii="Times New Roman" w:hAnsi="Times New Roman" w:cs="Times New Roman"/>
                <w:spacing w:val="-17"/>
                <w:sz w:val="24"/>
                <w:szCs w:val="24"/>
                <w:lang w:val="kk-KZ"/>
              </w:rPr>
              <w:t xml:space="preserve"> </w:t>
            </w:r>
            <w:r>
              <w:rPr>
                <w:rFonts w:ascii="Times New Roman" w:hAnsi="Times New Roman" w:cs="Times New Roman"/>
                <w:sz w:val="24"/>
                <w:szCs w:val="24"/>
                <w:lang w:val="kk-KZ"/>
              </w:rPr>
              <w:t>көңіл</w:t>
            </w:r>
            <w:r>
              <w:rPr>
                <w:rFonts w:ascii="Times New Roman" w:hAnsi="Times New Roman" w:cs="Times New Roman"/>
                <w:spacing w:val="-19"/>
                <w:sz w:val="24"/>
                <w:szCs w:val="24"/>
                <w:lang w:val="kk-KZ"/>
              </w:rPr>
              <w:t xml:space="preserve"> </w:t>
            </w:r>
            <w:r>
              <w:rPr>
                <w:rFonts w:ascii="Times New Roman" w:hAnsi="Times New Roman" w:cs="Times New Roman"/>
                <w:sz w:val="24"/>
                <w:szCs w:val="24"/>
                <w:lang w:val="kk-KZ"/>
              </w:rPr>
              <w:t>күйі</w:t>
            </w:r>
            <w:r>
              <w:rPr>
                <w:rFonts w:ascii="Times New Roman" w:hAnsi="Times New Roman" w:cs="Times New Roman"/>
                <w:spacing w:val="-17"/>
                <w:sz w:val="24"/>
                <w:szCs w:val="24"/>
                <w:lang w:val="kk-KZ"/>
              </w:rPr>
              <w:t xml:space="preserve"> </w:t>
            </w:r>
            <w:r>
              <w:rPr>
                <w:rFonts w:ascii="Times New Roman" w:hAnsi="Times New Roman" w:cs="Times New Roman"/>
                <w:sz w:val="24"/>
                <w:szCs w:val="24"/>
                <w:lang w:val="kk-KZ"/>
              </w:rPr>
              <w:t>мен</w:t>
            </w:r>
            <w:r>
              <w:rPr>
                <w:rFonts w:ascii="Times New Roman" w:hAnsi="Times New Roman" w:cs="Times New Roman"/>
                <w:spacing w:val="-17"/>
                <w:sz w:val="24"/>
                <w:szCs w:val="24"/>
                <w:lang w:val="kk-KZ"/>
              </w:rPr>
              <w:t xml:space="preserve"> </w:t>
            </w:r>
            <w:r>
              <w:rPr>
                <w:rFonts w:ascii="Times New Roman" w:hAnsi="Times New Roman" w:cs="Times New Roman"/>
                <w:sz w:val="24"/>
                <w:szCs w:val="24"/>
                <w:lang w:val="kk-KZ"/>
              </w:rPr>
              <w:t>мінезін,</w:t>
            </w:r>
            <w:r>
              <w:rPr>
                <w:rFonts w:ascii="Times New Roman" w:hAnsi="Times New Roman" w:cs="Times New Roman"/>
                <w:spacing w:val="-18"/>
                <w:sz w:val="24"/>
                <w:szCs w:val="24"/>
                <w:lang w:val="kk-KZ"/>
              </w:rPr>
              <w:t xml:space="preserve"> </w:t>
            </w:r>
            <w:r>
              <w:rPr>
                <w:rFonts w:ascii="Times New Roman" w:hAnsi="Times New Roman" w:cs="Times New Roman"/>
                <w:sz w:val="24"/>
                <w:szCs w:val="24"/>
                <w:lang w:val="kk-KZ"/>
              </w:rPr>
              <w:t>бейненің</w:t>
            </w:r>
            <w:r>
              <w:rPr>
                <w:rFonts w:ascii="Times New Roman" w:hAnsi="Times New Roman" w:cs="Times New Roman"/>
                <w:spacing w:val="-16"/>
                <w:sz w:val="24"/>
                <w:szCs w:val="24"/>
                <w:lang w:val="kk-KZ"/>
              </w:rPr>
              <w:t xml:space="preserve"> </w:t>
            </w:r>
            <w:r>
              <w:rPr>
                <w:rFonts w:ascii="Times New Roman" w:hAnsi="Times New Roman" w:cs="Times New Roman"/>
                <w:sz w:val="24"/>
                <w:szCs w:val="24"/>
                <w:lang w:val="kk-KZ"/>
              </w:rPr>
              <w:t>қимылын,</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интонациясы мен мимикасын беруді меңгерту</w:t>
            </w:r>
          </w:p>
          <w:p w14:paraId="2BD3085F">
            <w:pPr>
              <w:pStyle w:val="30"/>
              <w:widowControl w:val="0"/>
              <w:autoSpaceDE w:val="0"/>
              <w:autoSpaceDN w:val="0"/>
              <w:jc w:val="center"/>
              <w:rPr>
                <w:rFonts w:ascii="Times New Roman" w:hAnsi="Times New Roman" w:cs="Times New Roman"/>
                <w:sz w:val="24"/>
                <w:szCs w:val="24"/>
                <w:lang w:val="kk-KZ"/>
              </w:rPr>
            </w:pPr>
            <w:r>
              <w:rPr>
                <w:rFonts w:ascii="Times New Roman" w:hAnsi="Times New Roman" w:cs="Times New Roman"/>
                <w:b/>
                <w:bCs/>
                <w:sz w:val="24"/>
                <w:szCs w:val="24"/>
                <w:lang w:val="kk-KZ"/>
              </w:rPr>
              <w:t>Математика негіздері</w:t>
            </w:r>
            <w:r>
              <w:rPr>
                <w:rFonts w:ascii="Times New Roman" w:hAnsi="Times New Roman" w:cs="Times New Roman"/>
                <w:sz w:val="24"/>
                <w:szCs w:val="24"/>
                <w:lang w:val="kk-KZ"/>
              </w:rPr>
              <w:t xml:space="preserve"> </w:t>
            </w:r>
          </w:p>
          <w:p w14:paraId="37CE1D22">
            <w:pPr>
              <w:pStyle w:val="22"/>
              <w:ind w:left="0" w:right="114"/>
              <w:rPr>
                <w:sz w:val="24"/>
                <w:szCs w:val="24"/>
              </w:rPr>
            </w:pPr>
            <w:r>
              <w:rPr>
                <w:sz w:val="24"/>
                <w:szCs w:val="24"/>
              </w:rPr>
              <w:t>Тәулік</w:t>
            </w:r>
            <w:r>
              <w:rPr>
                <w:spacing w:val="1"/>
                <w:sz w:val="24"/>
                <w:szCs w:val="24"/>
              </w:rPr>
              <w:t xml:space="preserve"> </w:t>
            </w:r>
            <w:r>
              <w:rPr>
                <w:sz w:val="24"/>
                <w:szCs w:val="24"/>
              </w:rPr>
              <w:t>бөліктерінің</w:t>
            </w:r>
            <w:r>
              <w:rPr>
                <w:spacing w:val="1"/>
                <w:sz w:val="24"/>
                <w:szCs w:val="24"/>
              </w:rPr>
              <w:t xml:space="preserve"> </w:t>
            </w:r>
            <w:r>
              <w:rPr>
                <w:sz w:val="24"/>
                <w:szCs w:val="24"/>
              </w:rPr>
              <w:t>ауысуын</w:t>
            </w:r>
            <w:r>
              <w:rPr>
                <w:spacing w:val="1"/>
                <w:sz w:val="24"/>
                <w:szCs w:val="24"/>
              </w:rPr>
              <w:t xml:space="preserve"> </w:t>
            </w:r>
            <w:r>
              <w:rPr>
                <w:sz w:val="24"/>
                <w:szCs w:val="24"/>
              </w:rPr>
              <w:t>(«кеше»,</w:t>
            </w:r>
            <w:r>
              <w:rPr>
                <w:spacing w:val="1"/>
                <w:sz w:val="24"/>
                <w:szCs w:val="24"/>
              </w:rPr>
              <w:t xml:space="preserve"> </w:t>
            </w:r>
            <w:r>
              <w:rPr>
                <w:sz w:val="24"/>
                <w:szCs w:val="24"/>
              </w:rPr>
              <w:t>«бүгін»,</w:t>
            </w:r>
            <w:r>
              <w:rPr>
                <w:spacing w:val="1"/>
                <w:sz w:val="24"/>
                <w:szCs w:val="24"/>
              </w:rPr>
              <w:t xml:space="preserve"> </w:t>
            </w:r>
            <w:r>
              <w:rPr>
                <w:sz w:val="24"/>
                <w:szCs w:val="24"/>
              </w:rPr>
              <w:t>«ертең»),</w:t>
            </w:r>
            <w:r>
              <w:rPr>
                <w:spacing w:val="1"/>
                <w:sz w:val="24"/>
                <w:szCs w:val="24"/>
              </w:rPr>
              <w:t xml:space="preserve"> </w:t>
            </w:r>
            <w:r>
              <w:rPr>
                <w:sz w:val="24"/>
                <w:szCs w:val="24"/>
              </w:rPr>
              <w:t>оқиғалардың</w:t>
            </w:r>
            <w:r>
              <w:rPr>
                <w:spacing w:val="1"/>
                <w:sz w:val="24"/>
                <w:szCs w:val="24"/>
              </w:rPr>
              <w:t xml:space="preserve"> </w:t>
            </w:r>
            <w:r>
              <w:rPr>
                <w:sz w:val="24"/>
                <w:szCs w:val="24"/>
              </w:rPr>
              <w:t>ретін</w:t>
            </w:r>
            <w:r>
              <w:rPr>
                <w:spacing w:val="-1"/>
                <w:sz w:val="24"/>
                <w:szCs w:val="24"/>
              </w:rPr>
              <w:t xml:space="preserve"> </w:t>
            </w:r>
            <w:r>
              <w:rPr>
                <w:sz w:val="24"/>
                <w:szCs w:val="24"/>
              </w:rPr>
              <w:t>(«алдымен –</w:t>
            </w:r>
            <w:r>
              <w:rPr>
                <w:spacing w:val="1"/>
                <w:sz w:val="24"/>
                <w:szCs w:val="24"/>
              </w:rPr>
              <w:t xml:space="preserve"> </w:t>
            </w:r>
            <w:r>
              <w:rPr>
                <w:sz w:val="24"/>
                <w:szCs w:val="24"/>
              </w:rPr>
              <w:t>содан кейін»,</w:t>
            </w:r>
            <w:r>
              <w:rPr>
                <w:spacing w:val="-2"/>
                <w:sz w:val="24"/>
                <w:szCs w:val="24"/>
              </w:rPr>
              <w:t xml:space="preserve"> </w:t>
            </w:r>
            <w:r>
              <w:rPr>
                <w:sz w:val="24"/>
                <w:szCs w:val="24"/>
              </w:rPr>
              <w:t>«бұрын</w:t>
            </w:r>
            <w:r>
              <w:rPr>
                <w:spacing w:val="-1"/>
                <w:sz w:val="24"/>
                <w:szCs w:val="24"/>
              </w:rPr>
              <w:t xml:space="preserve"> </w:t>
            </w:r>
            <w:r>
              <w:rPr>
                <w:sz w:val="24"/>
                <w:szCs w:val="24"/>
              </w:rPr>
              <w:t>–</w:t>
            </w:r>
            <w:r>
              <w:rPr>
                <w:spacing w:val="-1"/>
                <w:sz w:val="24"/>
                <w:szCs w:val="24"/>
              </w:rPr>
              <w:t xml:space="preserve"> </w:t>
            </w:r>
            <w:r>
              <w:rPr>
                <w:sz w:val="24"/>
                <w:szCs w:val="24"/>
              </w:rPr>
              <w:t>кейінірек»)</w:t>
            </w:r>
            <w:r>
              <w:rPr>
                <w:spacing w:val="-2"/>
                <w:sz w:val="24"/>
                <w:szCs w:val="24"/>
              </w:rPr>
              <w:t xml:space="preserve"> </w:t>
            </w:r>
            <w:r>
              <w:rPr>
                <w:sz w:val="24"/>
                <w:szCs w:val="24"/>
              </w:rPr>
              <w:t>анықтауды.</w:t>
            </w:r>
          </w:p>
          <w:p w14:paraId="089C7FCB">
            <w:pPr>
              <w:pStyle w:val="22"/>
              <w:ind w:left="0" w:right="114"/>
              <w:rPr>
                <w:sz w:val="24"/>
                <w:szCs w:val="24"/>
              </w:rPr>
            </w:pPr>
            <w:r>
              <w:rPr>
                <w:sz w:val="24"/>
                <w:szCs w:val="24"/>
              </w:rPr>
              <w:t>Қисық және</w:t>
            </w:r>
            <w:r>
              <w:rPr>
                <w:spacing w:val="1"/>
                <w:sz w:val="24"/>
                <w:szCs w:val="24"/>
              </w:rPr>
              <w:t xml:space="preserve"> </w:t>
            </w:r>
            <w:r>
              <w:rPr>
                <w:sz w:val="24"/>
                <w:szCs w:val="24"/>
              </w:rPr>
              <w:t>қиғаш</w:t>
            </w:r>
            <w:r>
              <w:rPr>
                <w:spacing w:val="-1"/>
                <w:sz w:val="24"/>
                <w:szCs w:val="24"/>
              </w:rPr>
              <w:t xml:space="preserve"> </w:t>
            </w:r>
            <w:r>
              <w:rPr>
                <w:sz w:val="24"/>
                <w:szCs w:val="24"/>
              </w:rPr>
              <w:t>сызықтарды</w:t>
            </w:r>
            <w:r>
              <w:rPr>
                <w:spacing w:val="-3"/>
                <w:sz w:val="24"/>
                <w:szCs w:val="24"/>
              </w:rPr>
              <w:t xml:space="preserve"> </w:t>
            </w:r>
            <w:r>
              <w:rPr>
                <w:sz w:val="24"/>
                <w:szCs w:val="24"/>
              </w:rPr>
              <w:t>дәптердің</w:t>
            </w:r>
            <w:r>
              <w:rPr>
                <w:spacing w:val="-1"/>
                <w:sz w:val="24"/>
                <w:szCs w:val="24"/>
              </w:rPr>
              <w:t xml:space="preserve"> </w:t>
            </w:r>
            <w:r>
              <w:rPr>
                <w:sz w:val="24"/>
                <w:szCs w:val="24"/>
              </w:rPr>
              <w:t>тор</w:t>
            </w:r>
            <w:r>
              <w:rPr>
                <w:spacing w:val="1"/>
                <w:sz w:val="24"/>
                <w:szCs w:val="24"/>
              </w:rPr>
              <w:t xml:space="preserve"> </w:t>
            </w:r>
            <w:r>
              <w:rPr>
                <w:sz w:val="24"/>
                <w:szCs w:val="24"/>
              </w:rPr>
              <w:t>көзінде</w:t>
            </w:r>
            <w:r>
              <w:rPr>
                <w:spacing w:val="-1"/>
                <w:sz w:val="24"/>
                <w:szCs w:val="24"/>
              </w:rPr>
              <w:t xml:space="preserve"> </w:t>
            </w:r>
            <w:r>
              <w:rPr>
                <w:sz w:val="24"/>
                <w:szCs w:val="24"/>
              </w:rPr>
              <w:t>сызуға үйрету.</w:t>
            </w:r>
          </w:p>
          <w:p w14:paraId="190DD1A5">
            <w:pPr>
              <w:pStyle w:val="30"/>
              <w:widowControl w:val="0"/>
              <w:autoSpaceDE w:val="0"/>
              <w:autoSpaceDN w:val="0"/>
              <w:jc w:val="center"/>
              <w:rPr>
                <w:rFonts w:ascii="Times New Roman" w:hAnsi="Times New Roman" w:cs="Times New Roman"/>
                <w:sz w:val="24"/>
                <w:szCs w:val="24"/>
                <w:lang w:val="kk-KZ"/>
              </w:rPr>
            </w:pPr>
          </w:p>
          <w:p w14:paraId="76718B74">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Дене шынықтыру</w:t>
            </w:r>
          </w:p>
          <w:p w14:paraId="2CBFB4CF">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маманының жоспары бойынша</w:t>
            </w:r>
          </w:p>
          <w:p w14:paraId="5B5D4A99">
            <w:pPr>
              <w:pStyle w:val="30"/>
              <w:widowControl w:val="0"/>
              <w:autoSpaceDE w:val="0"/>
              <w:autoSpaceDN w:val="0"/>
              <w:jc w:val="center"/>
              <w:rPr>
                <w:rFonts w:ascii="Times New Roman" w:hAnsi="Times New Roman" w:cs="Times New Roman"/>
                <w:b/>
                <w:bCs/>
                <w:sz w:val="24"/>
                <w:szCs w:val="24"/>
                <w:lang w:val="kk-KZ"/>
              </w:rPr>
            </w:pPr>
          </w:p>
          <w:p w14:paraId="780B76E0">
            <w:pPr>
              <w:widowControl w:val="0"/>
              <w:autoSpaceDE w:val="0"/>
              <w:autoSpaceDN w:val="0"/>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Қазақ тілі</w:t>
            </w:r>
          </w:p>
          <w:p w14:paraId="759BF5C7">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Қазақ</w:t>
            </w:r>
            <w:r>
              <w:rPr>
                <w:rFonts w:ascii="Times New Roman" w:hAnsi="Times New Roman" w:cs="Times New Roman"/>
                <w:spacing w:val="-5"/>
                <w:sz w:val="24"/>
                <w:szCs w:val="24"/>
                <w:lang w:val="kk-KZ"/>
              </w:rPr>
              <w:t xml:space="preserve"> </w:t>
            </w:r>
            <w:r>
              <w:rPr>
                <w:rFonts w:ascii="Times New Roman" w:hAnsi="Times New Roman" w:cs="Times New Roman"/>
                <w:sz w:val="24"/>
                <w:szCs w:val="24"/>
                <w:lang w:val="kk-KZ"/>
              </w:rPr>
              <w:t xml:space="preserve">халқының </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тұрмыстық</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заттарымен,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киім-кешегімен балалардың киімдерін күнделікті қолданатын заттарын салысытыру. </w:t>
            </w:r>
          </w:p>
        </w:tc>
      </w:tr>
      <w:tr w14:paraId="53AE2A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10" w:hRule="atLeast"/>
        </w:trPr>
        <w:tc>
          <w:tcPr>
            <w:tcW w:w="2440" w:type="dxa"/>
            <w:tcBorders>
              <w:top w:val="single" w:color="000000" w:sz="4" w:space="0"/>
              <w:left w:val="single" w:color="000000" w:sz="4" w:space="0"/>
              <w:bottom w:val="single" w:color="000000" w:sz="4" w:space="0"/>
              <w:right w:val="single" w:color="000000" w:sz="4" w:space="0"/>
            </w:tcBorders>
          </w:tcPr>
          <w:p w14:paraId="55712B2D">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Серуенге</w:t>
            </w:r>
            <w:r>
              <w:rPr>
                <w:rFonts w:ascii="Times New Roman" w:hAnsi="Times New Roman" w:cs="Times New Roman"/>
                <w:b/>
                <w:bCs/>
                <w:spacing w:val="-4"/>
                <w:sz w:val="24"/>
                <w:szCs w:val="24"/>
                <w:lang w:val="en-US"/>
              </w:rPr>
              <w:t xml:space="preserve"> </w:t>
            </w:r>
            <w:r>
              <w:rPr>
                <w:rFonts w:ascii="Times New Roman" w:hAnsi="Times New Roman" w:cs="Times New Roman"/>
                <w:b/>
                <w:bCs/>
                <w:sz w:val="24"/>
                <w:szCs w:val="24"/>
                <w:lang w:val="en-US"/>
              </w:rPr>
              <w:t>дайындық</w:t>
            </w:r>
          </w:p>
        </w:tc>
        <w:tc>
          <w:tcPr>
            <w:tcW w:w="13437" w:type="dxa"/>
            <w:gridSpan w:val="12"/>
            <w:tcBorders>
              <w:top w:val="single" w:color="000000" w:sz="4" w:space="0"/>
              <w:left w:val="single" w:color="000000" w:sz="4" w:space="0"/>
              <w:bottom w:val="single" w:color="000000" w:sz="4" w:space="0"/>
              <w:right w:val="single" w:color="000000" w:sz="4" w:space="0"/>
            </w:tcBorders>
          </w:tcPr>
          <w:p w14:paraId="3625CE2A">
            <w:pPr>
              <w:pStyle w:val="34"/>
              <w:rPr>
                <w:sz w:val="24"/>
                <w:szCs w:val="24"/>
              </w:rPr>
            </w:pPr>
            <w:r>
              <w:rPr>
                <w:sz w:val="24"/>
                <w:szCs w:val="24"/>
              </w:rPr>
              <w:t xml:space="preserve">Балалардың дербес қимыл белсенділігі үшін жағдай жасау, серуенге алып шығатын кітаптар мен заттарды дұрыс пайдалану туралы әңгімелесу. Табиғи материалдар туралы не білетіндерін сұрау. </w:t>
            </w:r>
          </w:p>
          <w:p w14:paraId="4F844B13">
            <w:pPr>
              <w:pStyle w:val="34"/>
              <w:rPr>
                <w:sz w:val="24"/>
                <w:szCs w:val="24"/>
              </w:rPr>
            </w:pPr>
            <w:r>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Pr>
                <w:b/>
                <w:bCs/>
                <w:sz w:val="24"/>
                <w:szCs w:val="24"/>
              </w:rPr>
              <w:t>сөйлеуді дамыту, өзіне-өзі қызмет ету дағдылары, ірі және ұсақ моториканы дамыту)</w:t>
            </w:r>
            <w:r>
              <w:rPr>
                <w:sz w:val="24"/>
                <w:szCs w:val="24"/>
              </w:rPr>
              <w:t>.</w:t>
            </w:r>
          </w:p>
          <w:p w14:paraId="3FD87740">
            <w:pPr>
              <w:pStyle w:val="34"/>
              <w:rPr>
                <w:sz w:val="24"/>
                <w:szCs w:val="24"/>
              </w:rPr>
            </w:pPr>
          </w:p>
        </w:tc>
      </w:tr>
      <w:tr w14:paraId="4C80DF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440" w:type="dxa"/>
            <w:tcBorders>
              <w:top w:val="single" w:color="000000" w:sz="4" w:space="0"/>
              <w:left w:val="single" w:color="000000" w:sz="4" w:space="0"/>
              <w:bottom w:val="single" w:color="000000" w:sz="4" w:space="0"/>
              <w:right w:val="single" w:color="000000" w:sz="4" w:space="0"/>
            </w:tcBorders>
          </w:tcPr>
          <w:p w14:paraId="0076EBD3">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Серуен</w:t>
            </w:r>
          </w:p>
        </w:tc>
        <w:tc>
          <w:tcPr>
            <w:tcW w:w="2677" w:type="dxa"/>
            <w:gridSpan w:val="2"/>
            <w:tcBorders>
              <w:top w:val="single" w:color="000000" w:sz="4" w:space="0"/>
              <w:left w:val="single" w:color="000000" w:sz="4" w:space="0"/>
              <w:bottom w:val="single" w:color="000000" w:sz="4" w:space="0"/>
              <w:right w:val="single" w:color="000000" w:sz="4" w:space="0"/>
            </w:tcBorders>
          </w:tcPr>
          <w:p w14:paraId="7E3E1D98">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Аулада серуен барысында, түрлі түсті қағаздардың бетіне қарды қойып қардың түсін анықтау. Қардың дыбысын анықтау. Қолдарына қар алып, қысып сықырын есту. </w:t>
            </w:r>
          </w:p>
          <w:p w14:paraId="3F7C6C90">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Қара түсті қағаздарға жауып тұрған қарды тосып алу. Лупа арқылы қар ұлпаларының  пішіндері әр түрлі екенін анықтау. </w:t>
            </w:r>
          </w:p>
          <w:p w14:paraId="76BB2907">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(танымдық іс әрекеті)</w:t>
            </w:r>
          </w:p>
          <w:p w14:paraId="3C054E65">
            <w:pPr>
              <w:pStyle w:val="34"/>
              <w:rPr>
                <w:sz w:val="24"/>
                <w:szCs w:val="24"/>
              </w:rPr>
            </w:pPr>
          </w:p>
          <w:p w14:paraId="3BD196B3">
            <w:pPr>
              <w:pStyle w:val="34"/>
              <w:rPr>
                <w:sz w:val="24"/>
                <w:szCs w:val="24"/>
              </w:rPr>
            </w:pPr>
            <w:r>
              <w:rPr>
                <w:sz w:val="24"/>
                <w:szCs w:val="24"/>
              </w:rPr>
              <w:t>Қимылды ойын «Арқан тарту»</w:t>
            </w:r>
          </w:p>
        </w:tc>
        <w:tc>
          <w:tcPr>
            <w:tcW w:w="2396" w:type="dxa"/>
            <w:gridSpan w:val="2"/>
            <w:tcBorders>
              <w:top w:val="single" w:color="000000" w:sz="4" w:space="0"/>
              <w:left w:val="single" w:color="000000" w:sz="4" w:space="0"/>
              <w:bottom w:val="single" w:color="000000" w:sz="4" w:space="0"/>
              <w:right w:val="single" w:color="000000" w:sz="4" w:space="0"/>
            </w:tcBorders>
          </w:tcPr>
          <w:p w14:paraId="7577240A">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Балабақшаның ауласының тазалығын бақылау. Қыс мезгілінде қандай тазалық жұмыстарын жүргізуге болатынын сұрау. Бірлескен әрекеттер жасату. </w:t>
            </w:r>
          </w:p>
          <w:p w14:paraId="0BF48FEC">
            <w:pPr>
              <w:pStyle w:val="30"/>
              <w:widowControl w:val="0"/>
              <w:autoSpaceDE w:val="0"/>
              <w:autoSpaceDN w:val="0"/>
              <w:rPr>
                <w:rFonts w:ascii="Times New Roman" w:hAnsi="Times New Roman" w:cs="Times New Roman"/>
                <w:sz w:val="24"/>
                <w:szCs w:val="24"/>
                <w:lang w:val="kk-KZ"/>
              </w:rPr>
            </w:pPr>
          </w:p>
          <w:p w14:paraId="621D6D29">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Балабақша ауласында өсетін шыршаларды жаңа жылдық мерекеге арнайы сәндеу</w:t>
            </w:r>
          </w:p>
          <w:p w14:paraId="4B52C6D4">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(Танымдық, зерттеу, қарым қатынас  іс-әрекеті)</w:t>
            </w:r>
          </w:p>
          <w:p w14:paraId="603E77CF">
            <w:pPr>
              <w:pStyle w:val="30"/>
              <w:widowControl w:val="0"/>
              <w:autoSpaceDE w:val="0"/>
              <w:autoSpaceDN w:val="0"/>
              <w:rPr>
                <w:rFonts w:ascii="Times New Roman" w:hAnsi="Times New Roman" w:cs="Times New Roman"/>
                <w:b/>
                <w:bCs/>
                <w:sz w:val="24"/>
                <w:szCs w:val="24"/>
                <w:lang w:val="kk-KZ"/>
              </w:rPr>
            </w:pPr>
          </w:p>
          <w:p w14:paraId="39A12878">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sz w:val="24"/>
                <w:szCs w:val="24"/>
                <w:lang w:val="kk-KZ"/>
              </w:rPr>
              <w:t xml:space="preserve">Көңілді музыка қойып, денелерін шынықтыру. </w:t>
            </w:r>
            <w:r>
              <w:rPr>
                <w:rFonts w:ascii="Times New Roman" w:hAnsi="Times New Roman" w:cs="Times New Roman"/>
                <w:b/>
                <w:bCs/>
                <w:sz w:val="24"/>
                <w:szCs w:val="24"/>
                <w:lang w:val="kk-KZ"/>
              </w:rPr>
              <w:t>(музыка)</w:t>
            </w:r>
          </w:p>
          <w:p w14:paraId="376545A4">
            <w:pPr>
              <w:pStyle w:val="30"/>
              <w:widowControl w:val="0"/>
              <w:autoSpaceDE w:val="0"/>
              <w:autoSpaceDN w:val="0"/>
              <w:rPr>
                <w:rFonts w:ascii="Times New Roman" w:hAnsi="Times New Roman" w:cs="Times New Roman"/>
                <w:b/>
                <w:bCs/>
                <w:sz w:val="24"/>
                <w:szCs w:val="24"/>
                <w:lang w:val="kk-KZ"/>
              </w:rPr>
            </w:pPr>
          </w:p>
          <w:p w14:paraId="533A4E49">
            <w:pPr>
              <w:pStyle w:val="34"/>
              <w:rPr>
                <w:sz w:val="24"/>
                <w:szCs w:val="24"/>
              </w:rPr>
            </w:pPr>
            <w:r>
              <w:rPr>
                <w:sz w:val="24"/>
                <w:szCs w:val="24"/>
              </w:rPr>
              <w:t>Қимылды, еркін ойындар</w:t>
            </w:r>
          </w:p>
        </w:tc>
        <w:tc>
          <w:tcPr>
            <w:tcW w:w="2552" w:type="dxa"/>
            <w:gridSpan w:val="5"/>
            <w:tcBorders>
              <w:top w:val="single" w:color="000000" w:sz="4" w:space="0"/>
              <w:left w:val="single" w:color="000000" w:sz="4" w:space="0"/>
              <w:bottom w:val="single" w:color="000000" w:sz="4" w:space="0"/>
              <w:right w:val="single" w:color="000000" w:sz="4" w:space="0"/>
            </w:tcBorders>
          </w:tcPr>
          <w:p w14:paraId="27E27304">
            <w:pPr>
              <w:widowControl w:val="0"/>
              <w:autoSpaceDE w:val="0"/>
              <w:autoSpaceDN w:val="0"/>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Даладағы қардан адам пішінін жасау. Оның бірнешеуіне тон сияқты жүні бар материалмен жауып қою. Балабақшаның кіре берісіне алып кіру. Жылы жерде қардың қалай еритінін бақылау. Сыртында тоны жоқ қар адамдар тез еритінін байқау. Тон суықтан да ыстықтанда қорғайтыны туралы түсіндіру. </w:t>
            </w:r>
          </w:p>
          <w:p w14:paraId="153FA43A">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(Танымдық,  зерттеу  іс-әрекеті)</w:t>
            </w:r>
          </w:p>
          <w:p w14:paraId="468F26A7">
            <w:pPr>
              <w:widowControl w:val="0"/>
              <w:autoSpaceDE w:val="0"/>
              <w:autoSpaceDN w:val="0"/>
              <w:spacing w:after="0" w:line="240" w:lineRule="auto"/>
              <w:rPr>
                <w:rFonts w:ascii="Times New Roman" w:hAnsi="Times New Roman" w:cs="Times New Roman"/>
                <w:b/>
                <w:bCs/>
                <w:sz w:val="24"/>
                <w:szCs w:val="24"/>
                <w:lang w:val="kk-KZ"/>
              </w:rPr>
            </w:pPr>
          </w:p>
          <w:p w14:paraId="7345B462">
            <w:pPr>
              <w:pStyle w:val="34"/>
              <w:rPr>
                <w:sz w:val="24"/>
                <w:szCs w:val="24"/>
              </w:rPr>
            </w:pPr>
            <w:r>
              <w:rPr>
                <w:sz w:val="24"/>
                <w:szCs w:val="24"/>
              </w:rPr>
              <w:t>Қимылды ойын «Арқан тарту»</w:t>
            </w:r>
          </w:p>
          <w:p w14:paraId="3EF12207">
            <w:pPr>
              <w:pStyle w:val="34"/>
              <w:rPr>
                <w:sz w:val="24"/>
                <w:szCs w:val="24"/>
              </w:rPr>
            </w:pPr>
          </w:p>
          <w:p w14:paraId="7184AD9A">
            <w:pPr>
              <w:widowControl w:val="0"/>
              <w:autoSpaceDE w:val="0"/>
              <w:autoSpaceDN w:val="0"/>
              <w:spacing w:after="0" w:line="240" w:lineRule="auto"/>
              <w:jc w:val="both"/>
              <w:rPr>
                <w:rFonts w:ascii="Times New Roman" w:hAnsi="Times New Roman" w:cs="Times New Roman"/>
                <w:sz w:val="24"/>
                <w:szCs w:val="24"/>
                <w:lang w:val="kk-KZ"/>
              </w:rPr>
            </w:pPr>
            <w:r>
              <w:rPr>
                <w:rFonts w:ascii="Times New Roman" w:hAnsi="Times New Roman" w:cs="Times New Roman"/>
                <w:b/>
                <w:bCs/>
                <w:sz w:val="24"/>
                <w:szCs w:val="24"/>
                <w:lang w:val="kk-KZ"/>
              </w:rPr>
              <w:t>Спорттық жаттығу</w:t>
            </w:r>
            <w:r>
              <w:rPr>
                <w:rFonts w:ascii="Times New Roman" w:hAnsi="Times New Roman" w:cs="Times New Roman"/>
                <w:sz w:val="24"/>
                <w:szCs w:val="24"/>
                <w:lang w:val="kk-KZ"/>
              </w:rPr>
              <w:t>:</w:t>
            </w:r>
          </w:p>
          <w:p w14:paraId="1EC51479">
            <w:pPr>
              <w:pStyle w:val="22"/>
              <w:spacing w:line="321" w:lineRule="exact"/>
              <w:ind w:left="0"/>
              <w:rPr>
                <w:sz w:val="24"/>
                <w:szCs w:val="24"/>
              </w:rPr>
            </w:pPr>
            <w:r>
              <w:rPr>
                <w:sz w:val="24"/>
                <w:szCs w:val="24"/>
              </w:rPr>
              <w:t>Сырғанау.</w:t>
            </w:r>
            <w:r>
              <w:rPr>
                <w:spacing w:val="-4"/>
                <w:sz w:val="24"/>
                <w:szCs w:val="24"/>
              </w:rPr>
              <w:t xml:space="preserve"> </w:t>
            </w:r>
            <w:r>
              <w:rPr>
                <w:sz w:val="24"/>
                <w:szCs w:val="24"/>
              </w:rPr>
              <w:t>Өз</w:t>
            </w:r>
            <w:r>
              <w:rPr>
                <w:spacing w:val="-2"/>
                <w:sz w:val="24"/>
                <w:szCs w:val="24"/>
              </w:rPr>
              <w:t xml:space="preserve"> </w:t>
            </w:r>
            <w:r>
              <w:rPr>
                <w:sz w:val="24"/>
                <w:szCs w:val="24"/>
              </w:rPr>
              <w:t>бетінше</w:t>
            </w:r>
            <w:r>
              <w:rPr>
                <w:spacing w:val="-3"/>
                <w:sz w:val="24"/>
                <w:szCs w:val="24"/>
              </w:rPr>
              <w:t xml:space="preserve"> </w:t>
            </w:r>
            <w:r>
              <w:rPr>
                <w:sz w:val="24"/>
                <w:szCs w:val="24"/>
              </w:rPr>
              <w:t>мұзды</w:t>
            </w:r>
            <w:r>
              <w:rPr>
                <w:spacing w:val="-3"/>
                <w:sz w:val="24"/>
                <w:szCs w:val="24"/>
              </w:rPr>
              <w:t xml:space="preserve"> </w:t>
            </w:r>
            <w:r>
              <w:rPr>
                <w:sz w:val="24"/>
                <w:szCs w:val="24"/>
              </w:rPr>
              <w:t>жолмен</w:t>
            </w:r>
            <w:r>
              <w:rPr>
                <w:spacing w:val="-3"/>
                <w:sz w:val="24"/>
                <w:szCs w:val="24"/>
              </w:rPr>
              <w:t xml:space="preserve"> </w:t>
            </w:r>
            <w:r>
              <w:rPr>
                <w:sz w:val="24"/>
                <w:szCs w:val="24"/>
              </w:rPr>
              <w:t>сырғанауды,</w:t>
            </w:r>
            <w:r>
              <w:rPr>
                <w:spacing w:val="-4"/>
                <w:sz w:val="24"/>
                <w:szCs w:val="24"/>
              </w:rPr>
              <w:t xml:space="preserve"> </w:t>
            </w:r>
            <w:r>
              <w:rPr>
                <w:sz w:val="24"/>
                <w:szCs w:val="24"/>
              </w:rPr>
              <w:t>жүгіріп</w:t>
            </w:r>
            <w:r>
              <w:rPr>
                <w:spacing w:val="-3"/>
                <w:sz w:val="24"/>
                <w:szCs w:val="24"/>
              </w:rPr>
              <w:t xml:space="preserve"> </w:t>
            </w:r>
            <w:r>
              <w:rPr>
                <w:sz w:val="24"/>
                <w:szCs w:val="24"/>
              </w:rPr>
              <w:t>келіп</w:t>
            </w:r>
            <w:r>
              <w:rPr>
                <w:spacing w:val="-3"/>
                <w:sz w:val="24"/>
                <w:szCs w:val="24"/>
              </w:rPr>
              <w:t xml:space="preserve"> </w:t>
            </w:r>
            <w:r>
              <w:rPr>
                <w:sz w:val="24"/>
                <w:szCs w:val="24"/>
              </w:rPr>
              <w:t>сырғанауды үйрету.</w:t>
            </w:r>
          </w:p>
          <w:p w14:paraId="79176A3D">
            <w:pPr>
              <w:pStyle w:val="34"/>
              <w:rPr>
                <w:sz w:val="24"/>
                <w:szCs w:val="24"/>
              </w:rPr>
            </w:pPr>
          </w:p>
        </w:tc>
        <w:tc>
          <w:tcPr>
            <w:tcW w:w="2693" w:type="dxa"/>
            <w:gridSpan w:val="2"/>
            <w:tcBorders>
              <w:top w:val="single" w:color="000000" w:sz="4" w:space="0"/>
              <w:left w:val="single" w:color="000000" w:sz="4" w:space="0"/>
              <w:bottom w:val="single" w:color="000000" w:sz="4" w:space="0"/>
              <w:right w:val="single" w:color="000000" w:sz="4" w:space="0"/>
            </w:tcBorders>
          </w:tcPr>
          <w:p w14:paraId="6F0AE864">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Ауа райын бақылау. Желдің бағытын анықтау. </w:t>
            </w:r>
          </w:p>
          <w:p w14:paraId="36EDFE12">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(Танымдық,  іс-әрекеті)</w:t>
            </w:r>
          </w:p>
          <w:p w14:paraId="03FEEAFD">
            <w:pPr>
              <w:widowControl w:val="0"/>
              <w:autoSpaceDE w:val="0"/>
              <w:autoSpaceDN w:val="0"/>
              <w:spacing w:after="0" w:line="240" w:lineRule="auto"/>
              <w:rPr>
                <w:rFonts w:ascii="Times New Roman" w:hAnsi="Times New Roman" w:cs="Times New Roman"/>
                <w:sz w:val="24"/>
                <w:szCs w:val="24"/>
                <w:lang w:val="kk-KZ"/>
              </w:rPr>
            </w:pPr>
          </w:p>
          <w:p w14:paraId="080F7861">
            <w:pPr>
              <w:widowControl w:val="0"/>
              <w:autoSpaceDE w:val="0"/>
              <w:autoSpaceDN w:val="0"/>
              <w:spacing w:after="0" w:line="240" w:lineRule="auto"/>
              <w:jc w:val="both"/>
              <w:rPr>
                <w:rFonts w:ascii="Times New Roman" w:hAnsi="Times New Roman" w:cs="Times New Roman"/>
                <w:sz w:val="24"/>
                <w:szCs w:val="24"/>
                <w:lang w:val="kk-KZ"/>
              </w:rPr>
            </w:pPr>
            <w:r>
              <w:rPr>
                <w:rFonts w:ascii="Times New Roman" w:hAnsi="Times New Roman" w:cs="Times New Roman"/>
                <w:b/>
                <w:bCs/>
                <w:sz w:val="24"/>
                <w:szCs w:val="24"/>
                <w:lang w:val="kk-KZ"/>
              </w:rPr>
              <w:t>Спорттық ойын элементтері:</w:t>
            </w:r>
            <w:r>
              <w:rPr>
                <w:rFonts w:ascii="Times New Roman" w:hAnsi="Times New Roman" w:cs="Times New Roman"/>
                <w:sz w:val="24"/>
                <w:szCs w:val="24"/>
                <w:lang w:val="kk-KZ"/>
              </w:rPr>
              <w:t xml:space="preserve"> </w:t>
            </w:r>
          </w:p>
          <w:p w14:paraId="64CE195F">
            <w:pPr>
              <w:pStyle w:val="22"/>
              <w:ind w:left="0" w:right="114"/>
              <w:rPr>
                <w:sz w:val="24"/>
                <w:szCs w:val="24"/>
              </w:rPr>
            </w:pPr>
            <w:r>
              <w:rPr>
                <w:sz w:val="24"/>
                <w:szCs w:val="24"/>
              </w:rPr>
              <w:t>Хоккей элементтері. Берілген бағытта қақпаға хоккей таяқпен шайбаны</w:t>
            </w:r>
            <w:r>
              <w:rPr>
                <w:spacing w:val="1"/>
                <w:sz w:val="24"/>
                <w:szCs w:val="24"/>
              </w:rPr>
              <w:t xml:space="preserve"> </w:t>
            </w:r>
            <w:r>
              <w:rPr>
                <w:sz w:val="24"/>
                <w:szCs w:val="24"/>
              </w:rPr>
              <w:t>сырғанатуды,</w:t>
            </w:r>
            <w:r>
              <w:rPr>
                <w:spacing w:val="-2"/>
                <w:sz w:val="24"/>
                <w:szCs w:val="24"/>
              </w:rPr>
              <w:t xml:space="preserve"> </w:t>
            </w:r>
            <w:r>
              <w:rPr>
                <w:sz w:val="24"/>
                <w:szCs w:val="24"/>
              </w:rPr>
              <w:t>оны қақпаға кіргізуді үйрету.</w:t>
            </w:r>
          </w:p>
          <w:p w14:paraId="2AFBC536">
            <w:pPr>
              <w:widowControl w:val="0"/>
              <w:autoSpaceDE w:val="0"/>
              <w:autoSpaceDN w:val="0"/>
              <w:spacing w:after="0" w:line="240" w:lineRule="auto"/>
              <w:rPr>
                <w:rFonts w:ascii="Times New Roman" w:hAnsi="Times New Roman" w:cs="Times New Roman"/>
                <w:sz w:val="24"/>
                <w:szCs w:val="24"/>
                <w:lang w:val="kk-KZ"/>
              </w:rPr>
            </w:pPr>
          </w:p>
          <w:p w14:paraId="3F5BC78E">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Қимылды ойын</w:t>
            </w:r>
          </w:p>
          <w:p w14:paraId="64406B8B">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«Орамал тастамақ»</w:t>
            </w:r>
          </w:p>
        </w:tc>
        <w:tc>
          <w:tcPr>
            <w:tcW w:w="3119" w:type="dxa"/>
            <w:tcBorders>
              <w:top w:val="single" w:color="000000" w:sz="4" w:space="0"/>
              <w:left w:val="single" w:color="000000" w:sz="4" w:space="0"/>
              <w:bottom w:val="single" w:color="000000" w:sz="4" w:space="0"/>
              <w:right w:val="single" w:color="000000" w:sz="4" w:space="0"/>
            </w:tcBorders>
          </w:tcPr>
          <w:p w14:paraId="6841EEF4">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Кітаптардан жаңа жылдағы қауіпсіздік туралы ақпарат беру. </w:t>
            </w:r>
          </w:p>
          <w:p w14:paraId="7BD8AF2A">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(Қарым-қатынас іс-әрекеті)</w:t>
            </w:r>
          </w:p>
          <w:p w14:paraId="1AAECA14">
            <w:pPr>
              <w:pStyle w:val="30"/>
              <w:widowControl w:val="0"/>
              <w:autoSpaceDE w:val="0"/>
              <w:autoSpaceDN w:val="0"/>
              <w:rPr>
                <w:rFonts w:ascii="Times New Roman" w:hAnsi="Times New Roman" w:cs="Times New Roman"/>
                <w:b/>
                <w:bCs/>
                <w:sz w:val="24"/>
                <w:szCs w:val="24"/>
                <w:lang w:val="kk-KZ"/>
              </w:rPr>
            </w:pPr>
          </w:p>
          <w:p w14:paraId="0D954ED2">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sz w:val="24"/>
                <w:szCs w:val="24"/>
                <w:lang w:val="kk-KZ"/>
              </w:rPr>
              <w:t xml:space="preserve">Ауладағы тәртіп ережелерін жасату. Қар ұлпасының суретін салу, қағаздан қиып жапсыру. </w:t>
            </w:r>
            <w:r>
              <w:rPr>
                <w:rFonts w:ascii="Times New Roman" w:hAnsi="Times New Roman" w:cs="Times New Roman"/>
                <w:b/>
                <w:bCs/>
                <w:sz w:val="24"/>
                <w:szCs w:val="24"/>
                <w:lang w:val="kk-KZ"/>
              </w:rPr>
              <w:t xml:space="preserve"> (Бейнелеу іс-әрекеті, шығармашылық іс-әрекеті)</w:t>
            </w:r>
          </w:p>
          <w:p w14:paraId="60225350">
            <w:pPr>
              <w:pStyle w:val="30"/>
              <w:widowControl w:val="0"/>
              <w:autoSpaceDE w:val="0"/>
              <w:autoSpaceDN w:val="0"/>
              <w:rPr>
                <w:rFonts w:ascii="Times New Roman" w:hAnsi="Times New Roman" w:cs="Times New Roman"/>
                <w:b/>
                <w:bCs/>
                <w:sz w:val="24"/>
                <w:szCs w:val="24"/>
                <w:lang w:val="kk-KZ"/>
              </w:rPr>
            </w:pPr>
          </w:p>
          <w:p w14:paraId="16B0A647">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Балалардың дербес әрекеттері, ойындары</w:t>
            </w:r>
          </w:p>
          <w:p w14:paraId="7E47B0DA">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Қимылды ойын</w:t>
            </w:r>
          </w:p>
          <w:p w14:paraId="46BC94CD">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«Мысық пен тышқан» </w:t>
            </w:r>
          </w:p>
          <w:p w14:paraId="69117E7C">
            <w:pPr>
              <w:widowControl w:val="0"/>
              <w:autoSpaceDE w:val="0"/>
              <w:autoSpaceDN w:val="0"/>
              <w:spacing w:after="0" w:line="240" w:lineRule="auto"/>
              <w:rPr>
                <w:rFonts w:ascii="Times New Roman" w:hAnsi="Times New Roman" w:cs="Times New Roman"/>
                <w:sz w:val="24"/>
                <w:szCs w:val="24"/>
                <w:lang w:val="en-US"/>
              </w:rPr>
            </w:pPr>
          </w:p>
        </w:tc>
      </w:tr>
      <w:tr w14:paraId="4BA097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440" w:type="dxa"/>
            <w:tcBorders>
              <w:top w:val="single" w:color="000000" w:sz="4" w:space="0"/>
              <w:left w:val="single" w:color="000000" w:sz="4" w:space="0"/>
              <w:bottom w:val="single" w:color="000000" w:sz="4" w:space="0"/>
              <w:right w:val="single" w:color="000000" w:sz="4" w:space="0"/>
            </w:tcBorders>
          </w:tcPr>
          <w:p w14:paraId="2090A788">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Серуеннен</w:t>
            </w:r>
            <w:r>
              <w:rPr>
                <w:rFonts w:ascii="Times New Roman" w:hAnsi="Times New Roman" w:cs="Times New Roman"/>
                <w:b/>
                <w:bCs/>
                <w:spacing w:val="-2"/>
                <w:sz w:val="24"/>
                <w:szCs w:val="24"/>
                <w:lang w:val="en-US"/>
              </w:rPr>
              <w:t xml:space="preserve"> </w:t>
            </w:r>
            <w:r>
              <w:rPr>
                <w:rFonts w:ascii="Times New Roman" w:hAnsi="Times New Roman" w:cs="Times New Roman"/>
                <w:b/>
                <w:bCs/>
                <w:sz w:val="24"/>
                <w:szCs w:val="24"/>
                <w:lang w:val="en-US"/>
              </w:rPr>
              <w:t>оралу</w:t>
            </w:r>
          </w:p>
        </w:tc>
        <w:tc>
          <w:tcPr>
            <w:tcW w:w="13437" w:type="dxa"/>
            <w:gridSpan w:val="12"/>
            <w:tcBorders>
              <w:top w:val="single" w:color="000000" w:sz="4" w:space="0"/>
              <w:left w:val="single" w:color="000000" w:sz="4" w:space="0"/>
              <w:bottom w:val="single" w:color="000000" w:sz="4" w:space="0"/>
              <w:right w:val="single" w:color="000000" w:sz="4" w:space="0"/>
            </w:tcBorders>
          </w:tcPr>
          <w:p w14:paraId="2292FEF4">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rFonts w:ascii="Times New Roman" w:hAnsi="Times New Roman" w:cs="Times New Roman"/>
                <w:b/>
                <w:bCs/>
                <w:sz w:val="24"/>
                <w:szCs w:val="24"/>
                <w:lang w:val="en-US"/>
              </w:rPr>
              <w:t>(көркем әрекет, дербес ойын әрекеті).</w:t>
            </w:r>
          </w:p>
          <w:p w14:paraId="4D96281B">
            <w:pPr>
              <w:pStyle w:val="34"/>
              <w:rPr>
                <w:sz w:val="24"/>
                <w:szCs w:val="24"/>
              </w:rPr>
            </w:pPr>
          </w:p>
        </w:tc>
      </w:tr>
      <w:tr w14:paraId="136E2A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440" w:type="dxa"/>
            <w:tcBorders>
              <w:top w:val="single" w:color="000000" w:sz="4" w:space="0"/>
              <w:left w:val="single" w:color="000000" w:sz="4" w:space="0"/>
              <w:bottom w:val="single" w:color="000000" w:sz="4" w:space="0"/>
              <w:right w:val="single" w:color="000000" w:sz="4" w:space="0"/>
            </w:tcBorders>
          </w:tcPr>
          <w:p w14:paraId="1810CD52">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Түскі</w:t>
            </w:r>
            <w:r>
              <w:rPr>
                <w:rFonts w:ascii="Times New Roman" w:hAnsi="Times New Roman" w:cs="Times New Roman"/>
                <w:b/>
                <w:bCs/>
                <w:spacing w:val="-1"/>
                <w:sz w:val="24"/>
                <w:szCs w:val="24"/>
                <w:lang w:val="en-US"/>
              </w:rPr>
              <w:t xml:space="preserve"> </w:t>
            </w:r>
            <w:r>
              <w:rPr>
                <w:rFonts w:ascii="Times New Roman" w:hAnsi="Times New Roman" w:cs="Times New Roman"/>
                <w:b/>
                <w:bCs/>
                <w:sz w:val="24"/>
                <w:szCs w:val="24"/>
                <w:lang w:val="en-US"/>
              </w:rPr>
              <w:t>ас</w:t>
            </w:r>
          </w:p>
        </w:tc>
        <w:tc>
          <w:tcPr>
            <w:tcW w:w="13437" w:type="dxa"/>
            <w:gridSpan w:val="12"/>
            <w:tcBorders>
              <w:top w:val="single" w:color="000000" w:sz="4" w:space="0"/>
              <w:left w:val="single" w:color="000000" w:sz="4" w:space="0"/>
              <w:bottom w:val="single" w:color="000000" w:sz="4" w:space="0"/>
              <w:right w:val="single" w:color="000000" w:sz="4" w:space="0"/>
            </w:tcBorders>
          </w:tcPr>
          <w:p w14:paraId="04016BDA">
            <w:pPr>
              <w:pStyle w:val="34"/>
              <w:rPr>
                <w:sz w:val="24"/>
                <w:szCs w:val="24"/>
                <w:lang w:val="en-US"/>
              </w:rPr>
            </w:pPr>
            <w:r>
              <w:rPr>
                <w:sz w:val="24"/>
                <w:szCs w:val="24"/>
                <w:lang w:val="ru-RU"/>
              </w:rPr>
              <w:t>Түскі</w:t>
            </w:r>
            <w:r>
              <w:rPr>
                <w:sz w:val="24"/>
                <w:szCs w:val="24"/>
                <w:lang w:val="en-US"/>
              </w:rPr>
              <w:t xml:space="preserve"> </w:t>
            </w:r>
            <w:r>
              <w:rPr>
                <w:sz w:val="24"/>
                <w:szCs w:val="24"/>
                <w:lang w:val="ru-RU"/>
              </w:rPr>
              <w:t>ас</w:t>
            </w:r>
            <w:r>
              <w:rPr>
                <w:sz w:val="24"/>
                <w:szCs w:val="24"/>
                <w:lang w:val="en-US"/>
              </w:rPr>
              <w:t xml:space="preserve"> </w:t>
            </w:r>
            <w:r>
              <w:rPr>
                <w:sz w:val="24"/>
                <w:szCs w:val="24"/>
                <w:lang w:val="ru-RU"/>
              </w:rPr>
              <w:t>алдында</w:t>
            </w:r>
            <w:r>
              <w:rPr>
                <w:sz w:val="24"/>
                <w:szCs w:val="24"/>
                <w:lang w:val="en-US"/>
              </w:rPr>
              <w:t xml:space="preserve"> </w:t>
            </w:r>
            <w:r>
              <w:rPr>
                <w:sz w:val="24"/>
                <w:szCs w:val="24"/>
                <w:lang w:val="ru-RU"/>
              </w:rPr>
              <w:t>гигеналық</w:t>
            </w:r>
            <w:r>
              <w:rPr>
                <w:sz w:val="24"/>
                <w:szCs w:val="24"/>
                <w:lang w:val="en-US"/>
              </w:rPr>
              <w:t xml:space="preserve"> </w:t>
            </w:r>
            <w:r>
              <w:rPr>
                <w:sz w:val="24"/>
                <w:szCs w:val="24"/>
                <w:lang w:val="ru-RU"/>
              </w:rPr>
              <w:t>шараларды</w:t>
            </w:r>
            <w:r>
              <w:rPr>
                <w:sz w:val="24"/>
                <w:szCs w:val="24"/>
                <w:lang w:val="en-US"/>
              </w:rPr>
              <w:t xml:space="preserve">  </w:t>
            </w:r>
            <w:r>
              <w:rPr>
                <w:sz w:val="24"/>
                <w:szCs w:val="24"/>
                <w:lang w:val="ru-RU"/>
              </w:rPr>
              <w:t>орындау</w:t>
            </w:r>
            <w:r>
              <w:rPr>
                <w:sz w:val="24"/>
                <w:szCs w:val="24"/>
                <w:lang w:val="en-US"/>
              </w:rPr>
              <w:t xml:space="preserve"> </w:t>
            </w:r>
            <w:r>
              <w:rPr>
                <w:sz w:val="24"/>
                <w:szCs w:val="24"/>
              </w:rPr>
              <w:t xml:space="preserve">: </w:t>
            </w:r>
            <w:r>
              <w:rPr>
                <w:sz w:val="24"/>
                <w:szCs w:val="24"/>
                <w:lang w:val="ru-RU"/>
              </w:rPr>
              <w:t>қолды</w:t>
            </w:r>
            <w:r>
              <w:rPr>
                <w:sz w:val="24"/>
                <w:szCs w:val="24"/>
                <w:lang w:val="en-US"/>
              </w:rPr>
              <w:t xml:space="preserve"> </w:t>
            </w:r>
            <w:r>
              <w:rPr>
                <w:sz w:val="24"/>
                <w:szCs w:val="24"/>
                <w:lang w:val="ru-RU"/>
              </w:rPr>
              <w:t>дұрыс</w:t>
            </w:r>
            <w:r>
              <w:rPr>
                <w:sz w:val="24"/>
                <w:szCs w:val="24"/>
                <w:lang w:val="en-US"/>
              </w:rPr>
              <w:t xml:space="preserve"> </w:t>
            </w:r>
            <w:r>
              <w:rPr>
                <w:sz w:val="24"/>
                <w:szCs w:val="24"/>
                <w:lang w:val="ru-RU"/>
              </w:rPr>
              <w:t>жуу</w:t>
            </w:r>
            <w:r>
              <w:rPr>
                <w:sz w:val="24"/>
                <w:szCs w:val="24"/>
                <w:lang w:val="en-US"/>
              </w:rPr>
              <w:t xml:space="preserve">, </w:t>
            </w:r>
            <w:r>
              <w:rPr>
                <w:sz w:val="24"/>
                <w:szCs w:val="24"/>
                <w:lang w:val="ru-RU"/>
              </w:rPr>
              <w:t>өз</w:t>
            </w:r>
            <w:r>
              <w:rPr>
                <w:sz w:val="24"/>
                <w:szCs w:val="24"/>
                <w:lang w:val="en-US"/>
              </w:rPr>
              <w:t xml:space="preserve"> </w:t>
            </w:r>
            <w:r>
              <w:rPr>
                <w:sz w:val="24"/>
                <w:szCs w:val="24"/>
                <w:lang w:val="ru-RU"/>
              </w:rPr>
              <w:t>орамалының</w:t>
            </w:r>
            <w:r>
              <w:rPr>
                <w:sz w:val="24"/>
                <w:szCs w:val="24"/>
                <w:lang w:val="en-US"/>
              </w:rPr>
              <w:t xml:space="preserve"> </w:t>
            </w:r>
            <w:r>
              <w:rPr>
                <w:sz w:val="24"/>
                <w:szCs w:val="24"/>
                <w:lang w:val="ru-RU"/>
              </w:rPr>
              <w:t>орнын</w:t>
            </w:r>
            <w:r>
              <w:rPr>
                <w:sz w:val="24"/>
                <w:szCs w:val="24"/>
                <w:lang w:val="en-US"/>
              </w:rPr>
              <w:t xml:space="preserve"> </w:t>
            </w:r>
            <w:r>
              <w:rPr>
                <w:sz w:val="24"/>
                <w:szCs w:val="24"/>
                <w:lang w:val="ru-RU"/>
              </w:rPr>
              <w:t>білу</w:t>
            </w:r>
            <w:r>
              <w:rPr>
                <w:sz w:val="24"/>
                <w:szCs w:val="24"/>
                <w:lang w:val="en-US"/>
              </w:rPr>
              <w:t xml:space="preserve">,  </w:t>
            </w:r>
            <w:r>
              <w:rPr>
                <w:sz w:val="24"/>
                <w:szCs w:val="24"/>
                <w:lang w:val="ru-RU"/>
              </w:rPr>
              <w:t>қолды</w:t>
            </w:r>
            <w:r>
              <w:rPr>
                <w:sz w:val="24"/>
                <w:szCs w:val="24"/>
                <w:lang w:val="en-US"/>
              </w:rPr>
              <w:t xml:space="preserve"> </w:t>
            </w:r>
            <w:r>
              <w:rPr>
                <w:sz w:val="24"/>
                <w:szCs w:val="24"/>
                <w:lang w:val="ru-RU"/>
              </w:rPr>
              <w:t>дұрыс</w:t>
            </w:r>
            <w:r>
              <w:rPr>
                <w:sz w:val="24"/>
                <w:szCs w:val="24"/>
                <w:lang w:val="en-US"/>
              </w:rPr>
              <w:t xml:space="preserve"> </w:t>
            </w:r>
            <w:r>
              <w:rPr>
                <w:sz w:val="24"/>
                <w:szCs w:val="24"/>
                <w:lang w:val="ru-RU"/>
              </w:rPr>
              <w:t>сүрту</w:t>
            </w:r>
            <w:r>
              <w:rPr>
                <w:sz w:val="24"/>
                <w:szCs w:val="24"/>
                <w:lang w:val="en-US"/>
              </w:rPr>
              <w:t xml:space="preserve">, </w:t>
            </w:r>
            <w:r>
              <w:rPr>
                <w:sz w:val="24"/>
                <w:szCs w:val="24"/>
                <w:lang w:val="ru-RU"/>
              </w:rPr>
              <w:t>орамалды</w:t>
            </w:r>
            <w:r>
              <w:rPr>
                <w:sz w:val="24"/>
                <w:szCs w:val="24"/>
                <w:lang w:val="en-US"/>
              </w:rPr>
              <w:t xml:space="preserve"> </w:t>
            </w:r>
            <w:r>
              <w:rPr>
                <w:sz w:val="24"/>
                <w:szCs w:val="24"/>
                <w:lang w:val="ru-RU"/>
              </w:rPr>
              <w:t>ілу</w:t>
            </w:r>
            <w:r>
              <w:rPr>
                <w:sz w:val="24"/>
                <w:szCs w:val="24"/>
                <w:lang w:val="en-US"/>
              </w:rPr>
              <w:t xml:space="preserve"> </w:t>
            </w:r>
            <w:r>
              <w:rPr>
                <w:sz w:val="24"/>
                <w:szCs w:val="24"/>
                <w:lang w:val="ru-RU"/>
              </w:rPr>
              <w:t>көркем</w:t>
            </w:r>
            <w:r>
              <w:rPr>
                <w:sz w:val="24"/>
                <w:szCs w:val="24"/>
                <w:lang w:val="en-US"/>
              </w:rPr>
              <w:t xml:space="preserve"> </w:t>
            </w:r>
            <w:r>
              <w:rPr>
                <w:sz w:val="24"/>
                <w:szCs w:val="24"/>
                <w:lang w:val="ru-RU"/>
              </w:rPr>
              <w:t>сөз</w:t>
            </w:r>
            <w:r>
              <w:rPr>
                <w:sz w:val="24"/>
                <w:szCs w:val="24"/>
                <w:lang w:val="en-US"/>
              </w:rPr>
              <w:t xml:space="preserve"> </w:t>
            </w:r>
            <w:r>
              <w:rPr>
                <w:sz w:val="24"/>
                <w:szCs w:val="24"/>
                <w:lang w:val="ru-RU"/>
              </w:rPr>
              <w:t>қолдану</w:t>
            </w:r>
            <w:r>
              <w:rPr>
                <w:sz w:val="24"/>
                <w:szCs w:val="24"/>
                <w:lang w:val="en-US"/>
              </w:rPr>
              <w:t xml:space="preserve">, </w:t>
            </w:r>
            <w:r>
              <w:rPr>
                <w:sz w:val="24"/>
                <w:szCs w:val="24"/>
                <w:lang w:val="ru-RU"/>
              </w:rPr>
              <w:t>мысалы</w:t>
            </w:r>
            <w:r>
              <w:rPr>
                <w:sz w:val="24"/>
                <w:szCs w:val="24"/>
                <w:lang w:val="en-US"/>
              </w:rPr>
              <w:t xml:space="preserve"> «</w:t>
            </w:r>
            <w:r>
              <w:rPr>
                <w:sz w:val="24"/>
                <w:szCs w:val="24"/>
                <w:lang w:val="ru-RU"/>
              </w:rPr>
              <w:t>Сылдырлайды</w:t>
            </w:r>
            <w:r>
              <w:rPr>
                <w:sz w:val="24"/>
                <w:szCs w:val="24"/>
                <w:lang w:val="en-US"/>
              </w:rPr>
              <w:t xml:space="preserve"> </w:t>
            </w:r>
            <w:r>
              <w:rPr>
                <w:sz w:val="24"/>
                <w:szCs w:val="24"/>
                <w:lang w:val="ru-RU"/>
              </w:rPr>
              <w:t>мөлдір</w:t>
            </w:r>
            <w:r>
              <w:rPr>
                <w:sz w:val="24"/>
                <w:szCs w:val="24"/>
                <w:lang w:val="en-US"/>
              </w:rPr>
              <w:t xml:space="preserve"> </w:t>
            </w:r>
            <w:r>
              <w:rPr>
                <w:sz w:val="24"/>
                <w:szCs w:val="24"/>
                <w:lang w:val="ru-RU"/>
              </w:rPr>
              <w:t>су</w:t>
            </w:r>
            <w:r>
              <w:rPr>
                <w:sz w:val="24"/>
                <w:szCs w:val="24"/>
                <w:lang w:val="en-US"/>
              </w:rPr>
              <w:t xml:space="preserve">, </w:t>
            </w:r>
            <w:r>
              <w:rPr>
                <w:sz w:val="24"/>
                <w:szCs w:val="24"/>
                <w:lang w:val="ru-RU"/>
              </w:rPr>
              <w:t>мөлдір</w:t>
            </w:r>
            <w:r>
              <w:rPr>
                <w:sz w:val="24"/>
                <w:szCs w:val="24"/>
                <w:lang w:val="en-US"/>
              </w:rPr>
              <w:t xml:space="preserve"> </w:t>
            </w:r>
            <w:r>
              <w:rPr>
                <w:sz w:val="24"/>
                <w:szCs w:val="24"/>
                <w:lang w:val="ru-RU"/>
              </w:rPr>
              <w:t>суға</w:t>
            </w:r>
            <w:r>
              <w:rPr>
                <w:sz w:val="24"/>
                <w:szCs w:val="24"/>
                <w:lang w:val="en-US"/>
              </w:rPr>
              <w:t xml:space="preserve"> </w:t>
            </w:r>
            <w:r>
              <w:rPr>
                <w:sz w:val="24"/>
                <w:szCs w:val="24"/>
                <w:lang w:val="ru-RU"/>
              </w:rPr>
              <w:t>қолыңды</w:t>
            </w:r>
            <w:r>
              <w:rPr>
                <w:sz w:val="24"/>
                <w:szCs w:val="24"/>
                <w:lang w:val="en-US"/>
              </w:rPr>
              <w:t xml:space="preserve"> </w:t>
            </w:r>
            <w:r>
              <w:rPr>
                <w:sz w:val="24"/>
                <w:szCs w:val="24"/>
                <w:lang w:val="ru-RU"/>
              </w:rPr>
              <w:t>жу</w:t>
            </w:r>
            <w:r>
              <w:rPr>
                <w:sz w:val="24"/>
                <w:szCs w:val="24"/>
                <w:lang w:val="en-US"/>
              </w:rPr>
              <w:t>»</w:t>
            </w:r>
          </w:p>
          <w:p w14:paraId="647B0EC4">
            <w:pPr>
              <w:pStyle w:val="34"/>
              <w:rPr>
                <w:sz w:val="24"/>
                <w:szCs w:val="24"/>
                <w:lang w:val="en-US"/>
              </w:rPr>
            </w:pPr>
            <w:r>
              <w:rPr>
                <w:sz w:val="24"/>
                <w:szCs w:val="24"/>
                <w:lang w:val="ru-RU"/>
              </w:rPr>
              <w:t>Кезекшілердің</w:t>
            </w:r>
            <w:r>
              <w:rPr>
                <w:sz w:val="24"/>
                <w:szCs w:val="24"/>
                <w:lang w:val="en-US"/>
              </w:rPr>
              <w:t xml:space="preserve"> </w:t>
            </w:r>
            <w:r>
              <w:rPr>
                <w:sz w:val="24"/>
                <w:szCs w:val="24"/>
                <w:lang w:val="ru-RU"/>
              </w:rPr>
              <w:t>жұмысы</w:t>
            </w:r>
            <w:r>
              <w:rPr>
                <w:sz w:val="24"/>
                <w:szCs w:val="24"/>
                <w:lang w:val="en-US"/>
              </w:rPr>
              <w:t xml:space="preserve"> ( </w:t>
            </w:r>
            <w:r>
              <w:rPr>
                <w:sz w:val="24"/>
                <w:szCs w:val="24"/>
                <w:lang w:val="ru-RU"/>
              </w:rPr>
              <w:t>асхана</w:t>
            </w:r>
            <w:r>
              <w:rPr>
                <w:sz w:val="24"/>
                <w:szCs w:val="24"/>
                <w:lang w:val="en-US"/>
              </w:rPr>
              <w:t xml:space="preserve"> </w:t>
            </w:r>
            <w:r>
              <w:rPr>
                <w:sz w:val="24"/>
                <w:szCs w:val="24"/>
                <w:lang w:val="ru-RU"/>
              </w:rPr>
              <w:t>құралдарын</w:t>
            </w:r>
            <w:r>
              <w:rPr>
                <w:sz w:val="24"/>
                <w:szCs w:val="24"/>
                <w:lang w:val="en-US"/>
              </w:rPr>
              <w:t xml:space="preserve">, </w:t>
            </w:r>
            <w:r>
              <w:rPr>
                <w:sz w:val="24"/>
                <w:szCs w:val="24"/>
                <w:lang w:val="ru-RU"/>
              </w:rPr>
              <w:t>майлықтарды</w:t>
            </w:r>
            <w:r>
              <w:rPr>
                <w:sz w:val="24"/>
                <w:szCs w:val="24"/>
                <w:lang w:val="en-US"/>
              </w:rPr>
              <w:t xml:space="preserve"> </w:t>
            </w:r>
            <w:r>
              <w:rPr>
                <w:sz w:val="24"/>
                <w:szCs w:val="24"/>
                <w:lang w:val="ru-RU"/>
              </w:rPr>
              <w:t>үстелге</w:t>
            </w:r>
            <w:r>
              <w:rPr>
                <w:sz w:val="24"/>
                <w:szCs w:val="24"/>
                <w:lang w:val="en-US"/>
              </w:rPr>
              <w:t xml:space="preserve"> </w:t>
            </w:r>
            <w:r>
              <w:rPr>
                <w:sz w:val="24"/>
                <w:szCs w:val="24"/>
                <w:lang w:val="ru-RU"/>
              </w:rPr>
              <w:t>қою</w:t>
            </w:r>
            <w:r>
              <w:rPr>
                <w:sz w:val="24"/>
                <w:szCs w:val="24"/>
                <w:lang w:val="en-US"/>
              </w:rPr>
              <w:t>)</w:t>
            </w:r>
          </w:p>
          <w:p w14:paraId="00C908D8">
            <w:pPr>
              <w:pStyle w:val="34"/>
              <w:rPr>
                <w:sz w:val="24"/>
                <w:szCs w:val="24"/>
                <w:lang w:val="en-US"/>
              </w:rPr>
            </w:pPr>
            <w:r>
              <w:rPr>
                <w:sz w:val="24"/>
                <w:szCs w:val="24"/>
                <w:lang w:val="ru-RU"/>
              </w:rPr>
              <w:t>Тамақтану</w:t>
            </w:r>
            <w:r>
              <w:rPr>
                <w:sz w:val="24"/>
                <w:szCs w:val="24"/>
                <w:lang w:val="en-US"/>
              </w:rPr>
              <w:t xml:space="preserve"> (</w:t>
            </w:r>
            <w:r>
              <w:rPr>
                <w:sz w:val="24"/>
                <w:szCs w:val="24"/>
                <w:lang w:val="ru-RU"/>
              </w:rPr>
              <w:t>өз</w:t>
            </w:r>
            <w:r>
              <w:rPr>
                <w:sz w:val="24"/>
                <w:szCs w:val="24"/>
                <w:lang w:val="en-US"/>
              </w:rPr>
              <w:t xml:space="preserve"> </w:t>
            </w:r>
            <w:r>
              <w:rPr>
                <w:sz w:val="24"/>
                <w:szCs w:val="24"/>
                <w:lang w:val="ru-RU"/>
              </w:rPr>
              <w:t>орнын</w:t>
            </w:r>
            <w:r>
              <w:rPr>
                <w:sz w:val="24"/>
                <w:szCs w:val="24"/>
                <w:lang w:val="en-US"/>
              </w:rPr>
              <w:t xml:space="preserve"> </w:t>
            </w:r>
            <w:r>
              <w:rPr>
                <w:sz w:val="24"/>
                <w:szCs w:val="24"/>
                <w:lang w:val="ru-RU"/>
              </w:rPr>
              <w:t>білу</w:t>
            </w:r>
            <w:r>
              <w:rPr>
                <w:sz w:val="24"/>
                <w:szCs w:val="24"/>
                <w:lang w:val="en-US"/>
              </w:rPr>
              <w:t xml:space="preserve">,  </w:t>
            </w:r>
            <w:r>
              <w:rPr>
                <w:sz w:val="24"/>
                <w:szCs w:val="24"/>
                <w:lang w:val="ru-RU"/>
              </w:rPr>
              <w:t>дұрыс</w:t>
            </w:r>
            <w:r>
              <w:rPr>
                <w:sz w:val="24"/>
                <w:szCs w:val="24"/>
                <w:lang w:val="en-US"/>
              </w:rPr>
              <w:t xml:space="preserve"> </w:t>
            </w:r>
            <w:r>
              <w:rPr>
                <w:sz w:val="24"/>
                <w:szCs w:val="24"/>
                <w:lang w:val="ru-RU"/>
              </w:rPr>
              <w:t>отыру</w:t>
            </w:r>
            <w:r>
              <w:rPr>
                <w:sz w:val="24"/>
                <w:szCs w:val="24"/>
                <w:lang w:val="en-US"/>
              </w:rPr>
              <w:t xml:space="preserve">, </w:t>
            </w:r>
            <w:r>
              <w:rPr>
                <w:sz w:val="24"/>
                <w:szCs w:val="24"/>
                <w:lang w:val="ru-RU"/>
              </w:rPr>
              <w:t>асхана</w:t>
            </w:r>
            <w:r>
              <w:rPr>
                <w:sz w:val="24"/>
                <w:szCs w:val="24"/>
                <w:lang w:val="en-US"/>
              </w:rPr>
              <w:t xml:space="preserve"> </w:t>
            </w:r>
            <w:r>
              <w:rPr>
                <w:sz w:val="24"/>
                <w:szCs w:val="24"/>
                <w:lang w:val="ru-RU"/>
              </w:rPr>
              <w:t>құралдарын</w:t>
            </w:r>
            <w:r>
              <w:rPr>
                <w:sz w:val="24"/>
                <w:szCs w:val="24"/>
                <w:lang w:val="en-US"/>
              </w:rPr>
              <w:t xml:space="preserve"> </w:t>
            </w:r>
            <w:r>
              <w:rPr>
                <w:sz w:val="24"/>
                <w:szCs w:val="24"/>
                <w:lang w:val="ru-RU"/>
              </w:rPr>
              <w:t>дұрыс</w:t>
            </w:r>
            <w:r>
              <w:rPr>
                <w:sz w:val="24"/>
                <w:szCs w:val="24"/>
                <w:lang w:val="en-US"/>
              </w:rPr>
              <w:t xml:space="preserve"> </w:t>
            </w:r>
            <w:r>
              <w:rPr>
                <w:sz w:val="24"/>
                <w:szCs w:val="24"/>
                <w:lang w:val="ru-RU"/>
              </w:rPr>
              <w:t>ұстай</w:t>
            </w:r>
            <w:r>
              <w:rPr>
                <w:sz w:val="24"/>
                <w:szCs w:val="24"/>
                <w:lang w:val="en-US"/>
              </w:rPr>
              <w:t xml:space="preserve"> </w:t>
            </w:r>
            <w:r>
              <w:rPr>
                <w:sz w:val="24"/>
                <w:szCs w:val="24"/>
                <w:lang w:val="ru-RU"/>
              </w:rPr>
              <w:t>білу</w:t>
            </w:r>
            <w:r>
              <w:rPr>
                <w:sz w:val="24"/>
                <w:szCs w:val="24"/>
                <w:lang w:val="en-US"/>
              </w:rPr>
              <w:t xml:space="preserve">,  </w:t>
            </w:r>
            <w:r>
              <w:rPr>
                <w:sz w:val="24"/>
                <w:szCs w:val="24"/>
                <w:lang w:val="ru-RU"/>
              </w:rPr>
              <w:t>ұқыпты</w:t>
            </w:r>
            <w:r>
              <w:rPr>
                <w:sz w:val="24"/>
                <w:szCs w:val="24"/>
                <w:lang w:val="en-US"/>
              </w:rPr>
              <w:t xml:space="preserve"> </w:t>
            </w:r>
            <w:r>
              <w:rPr>
                <w:sz w:val="24"/>
                <w:szCs w:val="24"/>
                <w:lang w:val="ru-RU"/>
              </w:rPr>
              <w:t>тамақтану</w:t>
            </w:r>
            <w:r>
              <w:rPr>
                <w:sz w:val="24"/>
                <w:szCs w:val="24"/>
                <w:lang w:val="en-US"/>
              </w:rPr>
              <w:t xml:space="preserve"> ,  </w:t>
            </w:r>
            <w:r>
              <w:rPr>
                <w:sz w:val="24"/>
                <w:szCs w:val="24"/>
                <w:lang w:val="ru-RU"/>
              </w:rPr>
              <w:t>сөйлеспеу</w:t>
            </w:r>
            <w:r>
              <w:rPr>
                <w:sz w:val="24"/>
                <w:szCs w:val="24"/>
                <w:lang w:val="en-US"/>
              </w:rPr>
              <w:t xml:space="preserve">,   </w:t>
            </w:r>
            <w:r>
              <w:rPr>
                <w:sz w:val="24"/>
                <w:szCs w:val="24"/>
                <w:lang w:val="ru-RU"/>
              </w:rPr>
              <w:t>алғыс</w:t>
            </w:r>
            <w:r>
              <w:rPr>
                <w:sz w:val="24"/>
                <w:szCs w:val="24"/>
                <w:lang w:val="en-US"/>
              </w:rPr>
              <w:t xml:space="preserve"> </w:t>
            </w:r>
            <w:r>
              <w:rPr>
                <w:sz w:val="24"/>
                <w:szCs w:val="24"/>
                <w:lang w:val="ru-RU"/>
              </w:rPr>
              <w:t>айту</w:t>
            </w:r>
            <w:r>
              <w:rPr>
                <w:sz w:val="24"/>
                <w:szCs w:val="24"/>
                <w:lang w:val="en-US"/>
              </w:rPr>
              <w:t>) (</w:t>
            </w:r>
            <w:r>
              <w:rPr>
                <w:b/>
                <w:bCs/>
                <w:sz w:val="24"/>
                <w:szCs w:val="24"/>
                <w:lang w:val="ru-RU"/>
              </w:rPr>
              <w:t>мәдени</w:t>
            </w:r>
            <w:r>
              <w:rPr>
                <w:b/>
                <w:bCs/>
                <w:sz w:val="24"/>
                <w:szCs w:val="24"/>
                <w:lang w:val="en-US"/>
              </w:rPr>
              <w:t>-</w:t>
            </w:r>
            <w:r>
              <w:rPr>
                <w:b/>
                <w:bCs/>
                <w:sz w:val="24"/>
                <w:szCs w:val="24"/>
                <w:lang w:val="ru-RU"/>
              </w:rPr>
              <w:t>гигеналық</w:t>
            </w:r>
            <w:r>
              <w:rPr>
                <w:b/>
                <w:bCs/>
                <w:sz w:val="24"/>
                <w:szCs w:val="24"/>
                <w:lang w:val="en-US"/>
              </w:rPr>
              <w:t xml:space="preserve"> </w:t>
            </w:r>
            <w:r>
              <w:rPr>
                <w:b/>
                <w:bCs/>
                <w:sz w:val="24"/>
                <w:szCs w:val="24"/>
                <w:lang w:val="ru-RU"/>
              </w:rPr>
              <w:t>дағдылар</w:t>
            </w:r>
            <w:r>
              <w:rPr>
                <w:b/>
                <w:bCs/>
                <w:sz w:val="24"/>
                <w:szCs w:val="24"/>
                <w:lang w:val="en-US"/>
              </w:rPr>
              <w:t xml:space="preserve">, </w:t>
            </w:r>
            <w:r>
              <w:rPr>
                <w:b/>
                <w:bCs/>
                <w:sz w:val="24"/>
                <w:szCs w:val="24"/>
                <w:lang w:val="ru-RU"/>
              </w:rPr>
              <w:t>өзіне</w:t>
            </w:r>
            <w:r>
              <w:rPr>
                <w:b/>
                <w:bCs/>
                <w:sz w:val="24"/>
                <w:szCs w:val="24"/>
                <w:lang w:val="en-US"/>
              </w:rPr>
              <w:t>-</w:t>
            </w:r>
            <w:r>
              <w:rPr>
                <w:b/>
                <w:bCs/>
                <w:sz w:val="24"/>
                <w:szCs w:val="24"/>
                <w:lang w:val="ru-RU"/>
              </w:rPr>
              <w:t>өзі</w:t>
            </w:r>
            <w:r>
              <w:rPr>
                <w:b/>
                <w:bCs/>
                <w:sz w:val="24"/>
                <w:szCs w:val="24"/>
                <w:lang w:val="en-US"/>
              </w:rPr>
              <w:t xml:space="preserve"> </w:t>
            </w:r>
            <w:r>
              <w:rPr>
                <w:b/>
                <w:bCs/>
                <w:sz w:val="24"/>
                <w:szCs w:val="24"/>
                <w:lang w:val="ru-RU"/>
              </w:rPr>
              <w:t>қызмет</w:t>
            </w:r>
            <w:r>
              <w:rPr>
                <w:b/>
                <w:bCs/>
                <w:sz w:val="24"/>
                <w:szCs w:val="24"/>
                <w:lang w:val="en-US"/>
              </w:rPr>
              <w:t xml:space="preserve"> </w:t>
            </w:r>
            <w:r>
              <w:rPr>
                <w:b/>
                <w:bCs/>
                <w:sz w:val="24"/>
                <w:szCs w:val="24"/>
                <w:lang w:val="ru-RU"/>
              </w:rPr>
              <w:t>ету</w:t>
            </w:r>
            <w:r>
              <w:rPr>
                <w:b/>
                <w:bCs/>
                <w:sz w:val="24"/>
                <w:szCs w:val="24"/>
                <w:lang w:val="en-US"/>
              </w:rPr>
              <w:t xml:space="preserve">, </w:t>
            </w:r>
            <w:r>
              <w:rPr>
                <w:b/>
                <w:bCs/>
                <w:sz w:val="24"/>
                <w:szCs w:val="24"/>
                <w:lang w:val="ru-RU"/>
              </w:rPr>
              <w:t>еңбек</w:t>
            </w:r>
            <w:r>
              <w:rPr>
                <w:b/>
                <w:bCs/>
                <w:sz w:val="24"/>
                <w:szCs w:val="24"/>
                <w:lang w:val="en-US"/>
              </w:rPr>
              <w:t xml:space="preserve"> </w:t>
            </w:r>
            <w:r>
              <w:rPr>
                <w:b/>
                <w:bCs/>
                <w:sz w:val="24"/>
                <w:szCs w:val="24"/>
                <w:lang w:val="ru-RU"/>
              </w:rPr>
              <w:t>әрекеті</w:t>
            </w:r>
            <w:r>
              <w:rPr>
                <w:b/>
                <w:bCs/>
                <w:sz w:val="24"/>
                <w:szCs w:val="24"/>
                <w:lang w:val="en-US"/>
              </w:rPr>
              <w:t>)</w:t>
            </w:r>
          </w:p>
          <w:p w14:paraId="671C4609">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Ереже айту. </w:t>
            </w:r>
            <w:r>
              <w:rPr>
                <w:rFonts w:ascii="Times New Roman" w:hAnsi="Times New Roman" w:cs="Times New Roman"/>
                <w:b/>
                <w:bCs/>
                <w:sz w:val="24"/>
                <w:szCs w:val="24"/>
                <w:lang w:val="en-US"/>
              </w:rPr>
              <w:t>(сөйлеуді дамыту)</w:t>
            </w:r>
          </w:p>
          <w:p w14:paraId="0894DBE3">
            <w:pPr>
              <w:pStyle w:val="34"/>
              <w:rPr>
                <w:sz w:val="24"/>
                <w:szCs w:val="24"/>
              </w:rPr>
            </w:pPr>
          </w:p>
        </w:tc>
      </w:tr>
      <w:tr w14:paraId="3EABD3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 w:hRule="atLeast"/>
        </w:trPr>
        <w:tc>
          <w:tcPr>
            <w:tcW w:w="2440" w:type="dxa"/>
            <w:tcBorders>
              <w:top w:val="single" w:color="000000" w:sz="4" w:space="0"/>
              <w:left w:val="single" w:color="000000" w:sz="4" w:space="0"/>
              <w:bottom w:val="single" w:color="000000" w:sz="4" w:space="0"/>
              <w:right w:val="single" w:color="000000" w:sz="4" w:space="0"/>
            </w:tcBorders>
          </w:tcPr>
          <w:p w14:paraId="036DC332">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Күндізгі</w:t>
            </w:r>
            <w:r>
              <w:rPr>
                <w:rFonts w:ascii="Times New Roman" w:hAnsi="Times New Roman" w:cs="Times New Roman"/>
                <w:b/>
                <w:bCs/>
                <w:spacing w:val="-3"/>
                <w:sz w:val="24"/>
                <w:szCs w:val="24"/>
                <w:lang w:val="en-US"/>
              </w:rPr>
              <w:t xml:space="preserve"> </w:t>
            </w:r>
            <w:r>
              <w:rPr>
                <w:rFonts w:ascii="Times New Roman" w:hAnsi="Times New Roman" w:cs="Times New Roman"/>
                <w:b/>
                <w:bCs/>
                <w:sz w:val="24"/>
                <w:szCs w:val="24"/>
                <w:lang w:val="en-US"/>
              </w:rPr>
              <w:t>ұйқы</w:t>
            </w:r>
          </w:p>
        </w:tc>
        <w:tc>
          <w:tcPr>
            <w:tcW w:w="13437" w:type="dxa"/>
            <w:gridSpan w:val="12"/>
            <w:tcBorders>
              <w:top w:val="single" w:color="000000" w:sz="4" w:space="0"/>
              <w:left w:val="single" w:color="000000" w:sz="4" w:space="0"/>
              <w:bottom w:val="single" w:color="000000" w:sz="4" w:space="0"/>
              <w:right w:val="single" w:color="000000" w:sz="4" w:space="0"/>
            </w:tcBorders>
          </w:tcPr>
          <w:p w14:paraId="7478D4AE">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Тамақтан соң ауыздарын сумен шаюды қалыптастыру.</w:t>
            </w:r>
          </w:p>
          <w:p w14:paraId="40392A67">
            <w:pPr>
              <w:widowControl w:val="0"/>
              <w:autoSpaceDE w:val="0"/>
              <w:autoSpaceDN w:val="0"/>
              <w:spacing w:after="0" w:line="240" w:lineRule="auto"/>
              <w:ind w:left="137"/>
              <w:rPr>
                <w:rFonts w:ascii="Times New Roman" w:hAnsi="Times New Roman" w:cs="Times New Roman"/>
                <w:sz w:val="24"/>
                <w:szCs w:val="24"/>
                <w:lang w:val="en-US"/>
              </w:rPr>
            </w:pPr>
            <w:r>
              <w:rPr>
                <w:rFonts w:ascii="Times New Roman" w:hAnsi="Times New Roman" w:cs="Times New Roman"/>
                <w:sz w:val="24"/>
                <w:szCs w:val="24"/>
                <w:lang w:val="en-US"/>
              </w:rPr>
              <w:t>Киім түймелерін, сырмаларын өздігінше ағыту. Киімдерін ұқыпты орындыққа іліп (немесе арнайы сөреге) қоюды үйрету. Өз төсек орнын тауып жатуды үйрету. (</w:t>
            </w:r>
            <w:r>
              <w:rPr>
                <w:rFonts w:ascii="Times New Roman" w:hAnsi="Times New Roman" w:cs="Times New Roman"/>
                <w:b/>
                <w:bCs/>
                <w:sz w:val="24"/>
                <w:szCs w:val="24"/>
                <w:lang w:val="en-US"/>
              </w:rPr>
              <w:t>өзіне-өзі қызмет ету дағдылары, ірі және ұсақ моториканы дамыту)</w:t>
            </w:r>
          </w:p>
          <w:p w14:paraId="0B644B15">
            <w:pPr>
              <w:widowControl w:val="0"/>
              <w:autoSpaceDE w:val="0"/>
              <w:autoSpaceDN w:val="0"/>
              <w:spacing w:after="0" w:line="240" w:lineRule="auto"/>
              <w:ind w:left="137"/>
              <w:rPr>
                <w:rFonts w:ascii="Times New Roman" w:hAnsi="Times New Roman" w:cs="Times New Roman"/>
                <w:sz w:val="24"/>
                <w:szCs w:val="24"/>
                <w:lang w:val="en-US"/>
              </w:rPr>
            </w:pPr>
            <w:r>
              <w:rPr>
                <w:rFonts w:ascii="Times New Roman" w:hAnsi="Times New Roman" w:cs="Times New Roman"/>
                <w:sz w:val="24"/>
                <w:szCs w:val="24"/>
                <w:lang w:val="en-US"/>
              </w:rPr>
              <w:t xml:space="preserve">Балалардың  тыныш ұйықтауы үшін жайы баяу музыка тыңдау. «Жыл он екі ай», «Қар ханшайым» және т.б ертегілер оқып беру </w:t>
            </w:r>
            <w:r>
              <w:rPr>
                <w:rFonts w:ascii="Times New Roman" w:hAnsi="Times New Roman" w:cs="Times New Roman"/>
                <w:b/>
                <w:bCs/>
                <w:sz w:val="24"/>
                <w:szCs w:val="24"/>
                <w:lang w:val="en-US"/>
              </w:rPr>
              <w:t>(көркем әрекет)</w:t>
            </w:r>
          </w:p>
          <w:p w14:paraId="60622FF5">
            <w:pPr>
              <w:pStyle w:val="34"/>
              <w:rPr>
                <w:sz w:val="24"/>
                <w:szCs w:val="24"/>
              </w:rPr>
            </w:pPr>
          </w:p>
        </w:tc>
      </w:tr>
      <w:tr w14:paraId="422AA1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9" w:hRule="atLeast"/>
        </w:trPr>
        <w:tc>
          <w:tcPr>
            <w:tcW w:w="2440" w:type="dxa"/>
            <w:tcBorders>
              <w:top w:val="single" w:color="000000" w:sz="4" w:space="0"/>
              <w:left w:val="single" w:color="000000" w:sz="4" w:space="0"/>
              <w:bottom w:val="single" w:color="000000" w:sz="4" w:space="0"/>
              <w:right w:val="single" w:color="000000" w:sz="4" w:space="0"/>
            </w:tcBorders>
          </w:tcPr>
          <w:p w14:paraId="40113741">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Біртіндеп ұйқыдан</w:t>
            </w:r>
            <w:r>
              <w:rPr>
                <w:rFonts w:ascii="Times New Roman" w:hAnsi="Times New Roman" w:cs="Times New Roman"/>
                <w:b/>
                <w:bCs/>
                <w:spacing w:val="-57"/>
                <w:sz w:val="24"/>
                <w:szCs w:val="24"/>
                <w:lang w:val="kk-KZ"/>
              </w:rPr>
              <w:t xml:space="preserve"> </w:t>
            </w:r>
            <w:r>
              <w:rPr>
                <w:rFonts w:ascii="Times New Roman" w:hAnsi="Times New Roman" w:cs="Times New Roman"/>
                <w:b/>
                <w:bCs/>
                <w:sz w:val="24"/>
                <w:szCs w:val="24"/>
                <w:lang w:val="kk-KZ"/>
              </w:rPr>
              <w:t>ояту,</w:t>
            </w:r>
          </w:p>
          <w:p w14:paraId="3AB39C72">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сауықтыру</w:t>
            </w:r>
            <w:r>
              <w:rPr>
                <w:rFonts w:ascii="Times New Roman" w:hAnsi="Times New Roman" w:cs="Times New Roman"/>
                <w:b/>
                <w:bCs/>
                <w:spacing w:val="-5"/>
                <w:sz w:val="24"/>
                <w:szCs w:val="24"/>
                <w:lang w:val="kk-KZ"/>
              </w:rPr>
              <w:t xml:space="preserve"> </w:t>
            </w:r>
            <w:r>
              <w:rPr>
                <w:rFonts w:ascii="Times New Roman" w:hAnsi="Times New Roman" w:cs="Times New Roman"/>
                <w:b/>
                <w:bCs/>
                <w:sz w:val="24"/>
                <w:szCs w:val="24"/>
                <w:lang w:val="kk-KZ"/>
              </w:rPr>
              <w:t>шаралары</w:t>
            </w:r>
          </w:p>
        </w:tc>
        <w:tc>
          <w:tcPr>
            <w:tcW w:w="13437" w:type="dxa"/>
            <w:gridSpan w:val="12"/>
            <w:tcBorders>
              <w:top w:val="single" w:color="000000" w:sz="4" w:space="0"/>
              <w:left w:val="single" w:color="000000" w:sz="4" w:space="0"/>
              <w:bottom w:val="single" w:color="000000" w:sz="4" w:space="0"/>
              <w:right w:val="single" w:color="000000" w:sz="4" w:space="0"/>
            </w:tcBorders>
          </w:tcPr>
          <w:p w14:paraId="778ACE37">
            <w:pPr>
              <w:widowControl w:val="0"/>
              <w:autoSpaceDE w:val="0"/>
              <w:autoSpaceDN w:val="0"/>
              <w:spacing w:after="0" w:line="240" w:lineRule="auto"/>
              <w:ind w:left="137"/>
              <w:rPr>
                <w:rFonts w:ascii="Times New Roman" w:hAnsi="Times New Roman" w:cs="Times New Roman"/>
                <w:b/>
                <w:sz w:val="24"/>
                <w:szCs w:val="24"/>
                <w:lang w:val="kk-KZ"/>
              </w:rPr>
            </w:pPr>
            <w:r>
              <w:rPr>
                <w:rFonts w:ascii="Times New Roman" w:hAnsi="Times New Roman" w:cs="Times New Roman"/>
                <w:sz w:val="24"/>
                <w:szCs w:val="24"/>
                <w:lang w:val="kk-KZ"/>
              </w:rPr>
              <w:t>Өз орындарында отырып керілу, тыныстау  жаттығуларын жасату.  Ригалық әдіс  бойынша сауықтыру.</w:t>
            </w:r>
          </w:p>
          <w:p w14:paraId="3CB4D267">
            <w:pPr>
              <w:widowControl w:val="0"/>
              <w:autoSpaceDE w:val="0"/>
              <w:autoSpaceDN w:val="0"/>
              <w:spacing w:after="0" w:line="240" w:lineRule="auto"/>
              <w:ind w:left="137"/>
              <w:rPr>
                <w:rFonts w:ascii="Times New Roman" w:hAnsi="Times New Roman" w:cs="Times New Roman"/>
                <w:sz w:val="24"/>
                <w:szCs w:val="24"/>
                <w:lang w:val="kk-KZ"/>
              </w:rPr>
            </w:pPr>
            <w:r>
              <w:rPr>
                <w:rFonts w:ascii="Times New Roman" w:hAnsi="Times New Roman" w:cs="Times New Roman"/>
                <w:sz w:val="24"/>
                <w:szCs w:val="24"/>
                <w:lang w:val="kk-KZ"/>
              </w:rPr>
              <w:t>(дене жаттығулар мен белсенділігі)</w:t>
            </w:r>
          </w:p>
          <w:p w14:paraId="2D6D5A6F">
            <w:pPr>
              <w:widowControl w:val="0"/>
              <w:autoSpaceDE w:val="0"/>
              <w:autoSpaceDN w:val="0"/>
              <w:spacing w:after="0" w:line="240" w:lineRule="auto"/>
              <w:ind w:left="137"/>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cs="Times New Roman"/>
                <w:b/>
                <w:bCs/>
                <w:sz w:val="24"/>
                <w:szCs w:val="24"/>
                <w:lang w:val="kk-KZ"/>
              </w:rPr>
              <w:t>өзіне-өзі қызмет ету дағдылары, ірі және ұсақ моториканы дамыту)</w:t>
            </w:r>
          </w:p>
          <w:p w14:paraId="14404332">
            <w:pPr>
              <w:widowControl w:val="0"/>
              <w:autoSpaceDE w:val="0"/>
              <w:autoSpaceDN w:val="0"/>
              <w:spacing w:after="0" w:line="240" w:lineRule="auto"/>
              <w:ind w:left="137"/>
              <w:rPr>
                <w:rFonts w:ascii="Times New Roman" w:hAnsi="Times New Roman" w:cs="Times New Roman"/>
                <w:sz w:val="24"/>
                <w:szCs w:val="24"/>
                <w:lang w:val="en-US"/>
              </w:rPr>
            </w:pPr>
            <w:r>
              <w:rPr>
                <w:rFonts w:ascii="Times New Roman" w:hAnsi="Times New Roman" w:cs="Times New Roman"/>
                <w:sz w:val="24"/>
                <w:szCs w:val="24"/>
                <w:lang w:val="kk-KZ"/>
              </w:rPr>
              <w:t>Қолдарын жуу, құрғатып сүрту, сүлгіні өз орнына іліп қоюды үйрету.</w:t>
            </w:r>
            <w:r>
              <w:rPr>
                <w:rFonts w:ascii="Times New Roman" w:hAnsi="Times New Roman" w:eastAsia="Calibri" w:cs="Times New Roman"/>
                <w:b/>
                <w:bCs/>
                <w:kern w:val="24"/>
                <w:sz w:val="24"/>
                <w:szCs w:val="24"/>
                <w:lang w:val="kk-KZ"/>
              </w:rPr>
              <w:t xml:space="preserve"> </w:t>
            </w:r>
            <w:r>
              <w:rPr>
                <w:rFonts w:ascii="Times New Roman" w:hAnsi="Times New Roman" w:cs="Times New Roman"/>
                <w:b/>
                <w:bCs/>
                <w:sz w:val="24"/>
                <w:szCs w:val="24"/>
                <w:lang w:val="en-US"/>
              </w:rPr>
              <w:t>(мәдени-гигиеналық  дағдылар</w:t>
            </w:r>
            <w:r>
              <w:rPr>
                <w:rFonts w:ascii="Times New Roman" w:hAnsi="Times New Roman" w:cs="Times New Roman"/>
                <w:sz w:val="24"/>
                <w:szCs w:val="24"/>
                <w:lang w:val="en-US"/>
              </w:rPr>
              <w:t xml:space="preserve">).  </w:t>
            </w:r>
          </w:p>
          <w:p w14:paraId="0E2748A4">
            <w:pPr>
              <w:widowControl w:val="0"/>
              <w:autoSpaceDE w:val="0"/>
              <w:autoSpaceDN w:val="0"/>
              <w:spacing w:after="0" w:line="240" w:lineRule="auto"/>
              <w:ind w:left="137"/>
              <w:rPr>
                <w:rFonts w:ascii="Times New Roman" w:hAnsi="Times New Roman" w:cs="Times New Roman"/>
                <w:sz w:val="24"/>
                <w:szCs w:val="24"/>
                <w:lang w:val="en-US"/>
              </w:rPr>
            </w:pPr>
          </w:p>
        </w:tc>
      </w:tr>
      <w:tr w14:paraId="7AA9A3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440" w:type="dxa"/>
            <w:tcBorders>
              <w:top w:val="single" w:color="000000" w:sz="4" w:space="0"/>
              <w:left w:val="single" w:color="000000" w:sz="4" w:space="0"/>
              <w:bottom w:val="single" w:color="000000" w:sz="4" w:space="0"/>
              <w:right w:val="single" w:color="000000" w:sz="4" w:space="0"/>
            </w:tcBorders>
          </w:tcPr>
          <w:p w14:paraId="4D2EFB79">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Бесін</w:t>
            </w:r>
            <w:r>
              <w:rPr>
                <w:rFonts w:ascii="Times New Roman" w:hAnsi="Times New Roman" w:cs="Times New Roman"/>
                <w:b/>
                <w:bCs/>
                <w:spacing w:val="-2"/>
                <w:sz w:val="24"/>
                <w:szCs w:val="24"/>
                <w:lang w:val="en-US"/>
              </w:rPr>
              <w:t xml:space="preserve"> </w:t>
            </w:r>
            <w:r>
              <w:rPr>
                <w:rFonts w:ascii="Times New Roman" w:hAnsi="Times New Roman" w:cs="Times New Roman"/>
                <w:b/>
                <w:bCs/>
                <w:sz w:val="24"/>
                <w:szCs w:val="24"/>
                <w:lang w:val="en-US"/>
              </w:rPr>
              <w:t>ас</w:t>
            </w:r>
          </w:p>
        </w:tc>
        <w:tc>
          <w:tcPr>
            <w:tcW w:w="13437" w:type="dxa"/>
            <w:gridSpan w:val="12"/>
            <w:tcBorders>
              <w:top w:val="single" w:color="000000" w:sz="4" w:space="0"/>
              <w:left w:val="single" w:color="000000" w:sz="4" w:space="0"/>
              <w:bottom w:val="single" w:color="000000" w:sz="4" w:space="0"/>
              <w:right w:val="single" w:color="000000" w:sz="4" w:space="0"/>
            </w:tcBorders>
          </w:tcPr>
          <w:p w14:paraId="39CA0C83">
            <w:pPr>
              <w:pStyle w:val="34"/>
              <w:rPr>
                <w:sz w:val="24"/>
                <w:szCs w:val="24"/>
                <w:lang w:val="en-US"/>
              </w:rPr>
            </w:pPr>
            <w:r>
              <w:rPr>
                <w:sz w:val="24"/>
                <w:szCs w:val="24"/>
                <w:lang w:val="ru-RU"/>
              </w:rPr>
              <w:t>Кезекшілердің</w:t>
            </w:r>
            <w:r>
              <w:rPr>
                <w:sz w:val="24"/>
                <w:szCs w:val="24"/>
                <w:lang w:val="en-US"/>
              </w:rPr>
              <w:t xml:space="preserve"> </w:t>
            </w:r>
            <w:r>
              <w:rPr>
                <w:sz w:val="24"/>
                <w:szCs w:val="24"/>
                <w:lang w:val="ru-RU"/>
              </w:rPr>
              <w:t>жұмысы</w:t>
            </w:r>
            <w:r>
              <w:rPr>
                <w:sz w:val="24"/>
                <w:szCs w:val="24"/>
                <w:lang w:val="en-US"/>
              </w:rPr>
              <w:t xml:space="preserve"> ( </w:t>
            </w:r>
            <w:r>
              <w:rPr>
                <w:sz w:val="24"/>
                <w:szCs w:val="24"/>
                <w:lang w:val="ru-RU"/>
              </w:rPr>
              <w:t>асхана</w:t>
            </w:r>
            <w:r>
              <w:rPr>
                <w:sz w:val="24"/>
                <w:szCs w:val="24"/>
                <w:lang w:val="en-US"/>
              </w:rPr>
              <w:t xml:space="preserve"> </w:t>
            </w:r>
            <w:r>
              <w:rPr>
                <w:sz w:val="24"/>
                <w:szCs w:val="24"/>
                <w:lang w:val="ru-RU"/>
              </w:rPr>
              <w:t>құралдарын</w:t>
            </w:r>
            <w:r>
              <w:rPr>
                <w:sz w:val="24"/>
                <w:szCs w:val="24"/>
                <w:lang w:val="en-US"/>
              </w:rPr>
              <w:t xml:space="preserve">, </w:t>
            </w:r>
            <w:r>
              <w:rPr>
                <w:sz w:val="24"/>
                <w:szCs w:val="24"/>
                <w:lang w:val="ru-RU"/>
              </w:rPr>
              <w:t>майлықтарды</w:t>
            </w:r>
            <w:r>
              <w:rPr>
                <w:sz w:val="24"/>
                <w:szCs w:val="24"/>
                <w:lang w:val="en-US"/>
              </w:rPr>
              <w:t xml:space="preserve"> </w:t>
            </w:r>
            <w:r>
              <w:rPr>
                <w:sz w:val="24"/>
                <w:szCs w:val="24"/>
                <w:lang w:val="ru-RU"/>
              </w:rPr>
              <w:t>үстелге</w:t>
            </w:r>
            <w:r>
              <w:rPr>
                <w:sz w:val="24"/>
                <w:szCs w:val="24"/>
                <w:lang w:val="en-US"/>
              </w:rPr>
              <w:t xml:space="preserve"> </w:t>
            </w:r>
            <w:r>
              <w:rPr>
                <w:sz w:val="24"/>
                <w:szCs w:val="24"/>
                <w:lang w:val="ru-RU"/>
              </w:rPr>
              <w:t>қою</w:t>
            </w:r>
            <w:r>
              <w:rPr>
                <w:sz w:val="24"/>
                <w:szCs w:val="24"/>
                <w:lang w:val="en-US"/>
              </w:rPr>
              <w:t xml:space="preserve">, </w:t>
            </w:r>
            <w:r>
              <w:rPr>
                <w:sz w:val="24"/>
                <w:szCs w:val="24"/>
              </w:rPr>
              <w:t>соңынан жинау</w:t>
            </w:r>
            <w:r>
              <w:rPr>
                <w:sz w:val="24"/>
                <w:szCs w:val="24"/>
                <w:lang w:val="en-US"/>
              </w:rPr>
              <w:t>)</w:t>
            </w:r>
          </w:p>
          <w:p w14:paraId="649AFCF9">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Таза және ұқыпты тамақтану. Тамақтану мәденетін қалыптастыру. Асты тауысып жеуге үйрету.</w:t>
            </w:r>
          </w:p>
          <w:p w14:paraId="784AC9DE">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w:t>
            </w:r>
            <w:r>
              <w:rPr>
                <w:rFonts w:ascii="Times New Roman" w:hAnsi="Times New Roman" w:cs="Times New Roman"/>
                <w:b/>
                <w:bCs/>
                <w:sz w:val="24"/>
                <w:szCs w:val="24"/>
                <w:lang w:val="en-US"/>
              </w:rPr>
              <w:t>мәдени-гигеналық дағдылар, өзіне-өзі қызмет ету, еңбек әрекеті)</w:t>
            </w:r>
          </w:p>
        </w:tc>
      </w:tr>
      <w:tr w14:paraId="052CCB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3" w:hRule="atLeast"/>
        </w:trPr>
        <w:tc>
          <w:tcPr>
            <w:tcW w:w="2440" w:type="dxa"/>
            <w:tcBorders>
              <w:top w:val="single" w:color="000000" w:sz="4" w:space="0"/>
              <w:left w:val="single" w:color="000000" w:sz="4" w:space="0"/>
              <w:bottom w:val="single" w:color="000000" w:sz="4" w:space="0"/>
              <w:right w:val="single" w:color="000000" w:sz="4" w:space="0"/>
            </w:tcBorders>
          </w:tcPr>
          <w:p w14:paraId="376F2872">
            <w:pPr>
              <w:pStyle w:val="30"/>
              <w:widowControl w:val="0"/>
              <w:autoSpaceDE w:val="0"/>
              <w:autoSpaceDN w:val="0"/>
              <w:rPr>
                <w:rFonts w:ascii="Times New Roman" w:hAnsi="Times New Roman" w:cs="Times New Roman"/>
                <w:b/>
                <w:bCs/>
                <w:spacing w:val="-58"/>
                <w:sz w:val="24"/>
                <w:szCs w:val="24"/>
                <w:lang w:val="kk-KZ"/>
              </w:rPr>
            </w:pPr>
            <w:r>
              <w:rPr>
                <w:rFonts w:ascii="Times New Roman" w:hAnsi="Times New Roman" w:cs="Times New Roman"/>
                <w:b/>
                <w:bCs/>
                <w:sz w:val="24"/>
                <w:szCs w:val="24"/>
                <w:lang w:val="kk-KZ"/>
              </w:rPr>
              <w:t>Балалардың дербес әрекеті</w:t>
            </w:r>
            <w:r>
              <w:rPr>
                <w:rFonts w:ascii="Times New Roman" w:hAnsi="Times New Roman" w:cs="Times New Roman"/>
                <w:b/>
                <w:bCs/>
                <w:spacing w:val="-58"/>
                <w:sz w:val="24"/>
                <w:szCs w:val="24"/>
                <w:lang w:val="kk-KZ"/>
              </w:rPr>
              <w:t xml:space="preserve"> </w:t>
            </w:r>
          </w:p>
          <w:p w14:paraId="08AA0C7D">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(баяу қимылды ойындар,</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үстел</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үсті ойындары, бейнелеу</w:t>
            </w:r>
            <w:r>
              <w:rPr>
                <w:rFonts w:ascii="Times New Roman" w:hAnsi="Times New Roman" w:cs="Times New Roman"/>
                <w:b/>
                <w:bCs/>
                <w:spacing w:val="-11"/>
                <w:sz w:val="24"/>
                <w:szCs w:val="24"/>
                <w:lang w:val="kk-KZ"/>
              </w:rPr>
              <w:t xml:space="preserve"> </w:t>
            </w:r>
            <w:r>
              <w:rPr>
                <w:rFonts w:ascii="Times New Roman" w:hAnsi="Times New Roman" w:cs="Times New Roman"/>
                <w:b/>
                <w:bCs/>
                <w:sz w:val="24"/>
                <w:szCs w:val="24"/>
                <w:lang w:val="kk-KZ"/>
              </w:rPr>
              <w:t>әрекеті,</w:t>
            </w:r>
            <w:r>
              <w:rPr>
                <w:rFonts w:ascii="Times New Roman" w:hAnsi="Times New Roman" w:cs="Times New Roman"/>
                <w:b/>
                <w:bCs/>
                <w:spacing w:val="-7"/>
                <w:sz w:val="24"/>
                <w:szCs w:val="24"/>
                <w:lang w:val="kk-KZ"/>
              </w:rPr>
              <w:t xml:space="preserve"> </w:t>
            </w:r>
            <w:r>
              <w:rPr>
                <w:rFonts w:ascii="Times New Roman" w:hAnsi="Times New Roman" w:cs="Times New Roman"/>
                <w:b/>
                <w:bCs/>
                <w:sz w:val="24"/>
                <w:szCs w:val="24"/>
                <w:lang w:val="kk-KZ"/>
              </w:rPr>
              <w:t>кітаптар</w:t>
            </w:r>
            <w:r>
              <w:rPr>
                <w:rFonts w:ascii="Times New Roman" w:hAnsi="Times New Roman" w:cs="Times New Roman"/>
                <w:b/>
                <w:bCs/>
                <w:spacing w:val="-57"/>
                <w:sz w:val="24"/>
                <w:szCs w:val="24"/>
                <w:lang w:val="kk-KZ"/>
              </w:rPr>
              <w:t xml:space="preserve"> </w:t>
            </w:r>
            <w:r>
              <w:rPr>
                <w:rFonts w:ascii="Times New Roman" w:hAnsi="Times New Roman" w:cs="Times New Roman"/>
                <w:b/>
                <w:bCs/>
                <w:sz w:val="24"/>
                <w:szCs w:val="24"/>
                <w:lang w:val="kk-KZ"/>
              </w:rPr>
              <w:t>қарау және тағы басқа</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әрекеттер)</w:t>
            </w:r>
          </w:p>
        </w:tc>
        <w:tc>
          <w:tcPr>
            <w:tcW w:w="2410" w:type="dxa"/>
            <w:tcBorders>
              <w:top w:val="single" w:color="000000" w:sz="4" w:space="0"/>
              <w:left w:val="single" w:color="000000" w:sz="4" w:space="0"/>
              <w:bottom w:val="single" w:color="000000" w:sz="4" w:space="0"/>
              <w:right w:val="single" w:color="000000" w:sz="4" w:space="0"/>
            </w:tcBorders>
          </w:tcPr>
          <w:p w14:paraId="12F9AFD4">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sz w:val="24"/>
                <w:szCs w:val="24"/>
                <w:lang w:val="kk-KZ"/>
              </w:rPr>
              <w:t xml:space="preserve">Қағазды қиып қар ұлпаларын  жасау. Оларды терезелерге жапсыру. </w:t>
            </w:r>
          </w:p>
          <w:p w14:paraId="63C64721">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(Танымдық  іс-әрекеті)</w:t>
            </w:r>
          </w:p>
          <w:p w14:paraId="24F53E8A">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Жасаған ұлпаларды  әр түрлі бояулармен </w:t>
            </w:r>
          </w:p>
          <w:p w14:paraId="68AE8941">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сәндеу </w:t>
            </w:r>
          </w:p>
          <w:p w14:paraId="7DBCBA38">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(Бейнелеу іс-әрекеті)</w:t>
            </w:r>
          </w:p>
          <w:p w14:paraId="2AEBD561">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Қар түйіршіктерінің  мүсінін ермексаздан жасау</w:t>
            </w:r>
          </w:p>
          <w:p w14:paraId="180FC1B0">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(Шығармашылық іс-әрекеті) </w:t>
            </w:r>
          </w:p>
          <w:p w14:paraId="2BE1908D">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Кітаптардан балалардың сұранысы бойынша ертегі, тақпақтар, әңгімелер оқып беру. Олардың сюжеттік бірізділігін сақтай отырып, мазмұндауын балаларға үйрету. </w:t>
            </w:r>
          </w:p>
          <w:p w14:paraId="0C3D1D16">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(Қарым-қатынас іс-әрекеті)</w:t>
            </w:r>
          </w:p>
          <w:p w14:paraId="3F18BE0E">
            <w:pPr>
              <w:pStyle w:val="34"/>
              <w:rPr>
                <w:sz w:val="24"/>
                <w:szCs w:val="24"/>
              </w:rPr>
            </w:pPr>
          </w:p>
        </w:tc>
        <w:tc>
          <w:tcPr>
            <w:tcW w:w="2805" w:type="dxa"/>
            <w:gridSpan w:val="4"/>
            <w:tcBorders>
              <w:top w:val="single" w:color="000000" w:sz="4" w:space="0"/>
              <w:left w:val="single" w:color="000000" w:sz="4" w:space="0"/>
              <w:bottom w:val="single" w:color="000000" w:sz="4" w:space="0"/>
              <w:right w:val="single" w:color="000000" w:sz="4" w:space="0"/>
            </w:tcBorders>
          </w:tcPr>
          <w:p w14:paraId="594230F1">
            <w:pPr>
              <w:widowControl w:val="0"/>
              <w:tabs>
                <w:tab w:val="left" w:pos="1487"/>
              </w:tabs>
              <w:autoSpaceDE w:val="0"/>
              <w:autoSpaceDN w:val="0"/>
              <w:spacing w:after="0" w:line="240" w:lineRule="auto"/>
              <w:ind w:right="114"/>
              <w:rPr>
                <w:rFonts w:ascii="Times New Roman" w:hAnsi="Times New Roman" w:cs="Times New Roman"/>
                <w:sz w:val="24"/>
                <w:szCs w:val="24"/>
                <w:lang w:val="kk-KZ"/>
              </w:rPr>
            </w:pPr>
            <w:r>
              <w:rPr>
                <w:rFonts w:ascii="Times New Roman" w:hAnsi="Times New Roman" w:cs="Times New Roman"/>
                <w:sz w:val="24"/>
                <w:szCs w:val="24"/>
                <w:lang w:val="kk-KZ"/>
              </w:rPr>
              <w:t>Өз</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өмірінің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қауіпсіздігін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сақтауды пысықтау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(бейтаныс</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адамдармен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сөйлеспеу,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ойнамау,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бөтен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машиналарға отырмау, бейтаныс адамдардың өтініштерін орындамау, олардың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соңынан ермеу).</w:t>
            </w:r>
          </w:p>
          <w:p w14:paraId="4A93F3F5">
            <w:pPr>
              <w:pStyle w:val="34"/>
              <w:rPr>
                <w:b/>
                <w:bCs/>
                <w:sz w:val="24"/>
                <w:szCs w:val="24"/>
              </w:rPr>
            </w:pPr>
            <w:r>
              <w:rPr>
                <w:b/>
                <w:bCs/>
                <w:sz w:val="24"/>
                <w:szCs w:val="24"/>
              </w:rPr>
              <w:t>(Танымдық  іс-әрекеті)</w:t>
            </w:r>
          </w:p>
          <w:p w14:paraId="2A5CC323">
            <w:pPr>
              <w:pStyle w:val="34"/>
              <w:rPr>
                <w:b/>
                <w:bCs/>
                <w:sz w:val="24"/>
                <w:szCs w:val="24"/>
              </w:rPr>
            </w:pPr>
          </w:p>
          <w:p w14:paraId="590E053F">
            <w:pPr>
              <w:pStyle w:val="22"/>
              <w:ind w:left="0" w:right="114"/>
              <w:rPr>
                <w:sz w:val="24"/>
                <w:szCs w:val="24"/>
              </w:rPr>
            </w:pPr>
            <w:r>
              <w:rPr>
                <w:sz w:val="24"/>
                <w:szCs w:val="24"/>
              </w:rPr>
              <w:t>Шыршаны сәндеуге ойыншықтар жасату. Қайшы</w:t>
            </w:r>
            <w:r>
              <w:rPr>
                <w:spacing w:val="1"/>
                <w:sz w:val="24"/>
                <w:szCs w:val="24"/>
              </w:rPr>
              <w:t xml:space="preserve"> </w:t>
            </w:r>
            <w:r>
              <w:rPr>
                <w:sz w:val="24"/>
                <w:szCs w:val="24"/>
              </w:rPr>
              <w:t>мен</w:t>
            </w:r>
            <w:r>
              <w:rPr>
                <w:spacing w:val="1"/>
                <w:sz w:val="24"/>
                <w:szCs w:val="24"/>
              </w:rPr>
              <w:t xml:space="preserve"> </w:t>
            </w:r>
            <w:r>
              <w:rPr>
                <w:sz w:val="24"/>
                <w:szCs w:val="24"/>
              </w:rPr>
              <w:t>желімді</w:t>
            </w:r>
            <w:r>
              <w:rPr>
                <w:spacing w:val="1"/>
                <w:sz w:val="24"/>
                <w:szCs w:val="24"/>
              </w:rPr>
              <w:t xml:space="preserve"> </w:t>
            </w:r>
            <w:r>
              <w:rPr>
                <w:sz w:val="24"/>
                <w:szCs w:val="24"/>
              </w:rPr>
              <w:t>дұрыс</w:t>
            </w:r>
            <w:r>
              <w:rPr>
                <w:spacing w:val="1"/>
                <w:sz w:val="24"/>
                <w:szCs w:val="24"/>
              </w:rPr>
              <w:t xml:space="preserve"> </w:t>
            </w:r>
            <w:r>
              <w:rPr>
                <w:sz w:val="24"/>
                <w:szCs w:val="24"/>
              </w:rPr>
              <w:t>қолдану</w:t>
            </w:r>
            <w:r>
              <w:rPr>
                <w:spacing w:val="1"/>
                <w:sz w:val="24"/>
                <w:szCs w:val="24"/>
              </w:rPr>
              <w:t xml:space="preserve"> </w:t>
            </w:r>
            <w:r>
              <w:rPr>
                <w:sz w:val="24"/>
                <w:szCs w:val="24"/>
              </w:rPr>
              <w:t>дағдыларын</w:t>
            </w:r>
            <w:r>
              <w:rPr>
                <w:spacing w:val="1"/>
                <w:sz w:val="24"/>
                <w:szCs w:val="24"/>
              </w:rPr>
              <w:t xml:space="preserve"> </w:t>
            </w:r>
            <w:r>
              <w:rPr>
                <w:sz w:val="24"/>
                <w:szCs w:val="24"/>
              </w:rPr>
              <w:t>жетілдіру,</w:t>
            </w:r>
            <w:r>
              <w:rPr>
                <w:spacing w:val="1"/>
                <w:sz w:val="24"/>
                <w:szCs w:val="24"/>
              </w:rPr>
              <w:t xml:space="preserve"> </w:t>
            </w:r>
            <w:r>
              <w:rPr>
                <w:sz w:val="24"/>
                <w:szCs w:val="24"/>
              </w:rPr>
              <w:t>еңбек</w:t>
            </w:r>
            <w:r>
              <w:rPr>
                <w:spacing w:val="1"/>
                <w:sz w:val="24"/>
                <w:szCs w:val="24"/>
              </w:rPr>
              <w:t xml:space="preserve"> </w:t>
            </w:r>
            <w:r>
              <w:rPr>
                <w:sz w:val="24"/>
                <w:szCs w:val="24"/>
              </w:rPr>
              <w:t>қауіпсіздігі мен жеке</w:t>
            </w:r>
            <w:r>
              <w:rPr>
                <w:spacing w:val="-1"/>
                <w:sz w:val="24"/>
                <w:szCs w:val="24"/>
              </w:rPr>
              <w:t xml:space="preserve"> </w:t>
            </w:r>
            <w:r>
              <w:rPr>
                <w:sz w:val="24"/>
                <w:szCs w:val="24"/>
              </w:rPr>
              <w:t>гигиена ережелерін</w:t>
            </w:r>
            <w:r>
              <w:rPr>
                <w:spacing w:val="-1"/>
                <w:sz w:val="24"/>
                <w:szCs w:val="24"/>
              </w:rPr>
              <w:t xml:space="preserve"> </w:t>
            </w:r>
            <w:r>
              <w:rPr>
                <w:sz w:val="24"/>
                <w:szCs w:val="24"/>
              </w:rPr>
              <w:t>сақтауын қадағалау.</w:t>
            </w:r>
          </w:p>
          <w:p w14:paraId="32D1C562">
            <w:pPr>
              <w:pStyle w:val="34"/>
              <w:rPr>
                <w:b/>
                <w:bCs/>
                <w:sz w:val="24"/>
                <w:szCs w:val="24"/>
              </w:rPr>
            </w:pPr>
            <w:r>
              <w:rPr>
                <w:b/>
                <w:bCs/>
                <w:sz w:val="24"/>
                <w:szCs w:val="24"/>
              </w:rPr>
              <w:t>(жапсыру)</w:t>
            </w:r>
          </w:p>
          <w:p w14:paraId="239DA563">
            <w:pPr>
              <w:pStyle w:val="22"/>
              <w:spacing w:line="321" w:lineRule="exact"/>
              <w:jc w:val="both"/>
              <w:rPr>
                <w:b/>
                <w:bCs/>
                <w:sz w:val="24"/>
                <w:szCs w:val="24"/>
              </w:rPr>
            </w:pPr>
          </w:p>
          <w:p w14:paraId="71A0B4F4">
            <w:pPr>
              <w:pStyle w:val="22"/>
              <w:spacing w:line="321" w:lineRule="exact"/>
              <w:ind w:left="0"/>
              <w:jc w:val="both"/>
              <w:rPr>
                <w:sz w:val="24"/>
                <w:szCs w:val="24"/>
              </w:rPr>
            </w:pPr>
            <w:r>
              <w:rPr>
                <w:sz w:val="24"/>
                <w:szCs w:val="24"/>
              </w:rPr>
              <w:t>Жаңа.жылдық тақпақтарын қайталау.</w:t>
            </w:r>
          </w:p>
        </w:tc>
        <w:tc>
          <w:tcPr>
            <w:tcW w:w="2410" w:type="dxa"/>
            <w:gridSpan w:val="4"/>
            <w:tcBorders>
              <w:top w:val="single" w:color="000000" w:sz="4" w:space="0"/>
              <w:left w:val="single" w:color="000000" w:sz="4" w:space="0"/>
              <w:bottom w:val="single" w:color="000000" w:sz="4" w:space="0"/>
              <w:right w:val="single" w:color="000000" w:sz="4" w:space="0"/>
            </w:tcBorders>
          </w:tcPr>
          <w:p w14:paraId="07793813">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Қазақ</w:t>
            </w:r>
            <w:r>
              <w:rPr>
                <w:rFonts w:ascii="Times New Roman" w:hAnsi="Times New Roman" w:cs="Times New Roman"/>
                <w:spacing w:val="-5"/>
                <w:sz w:val="24"/>
                <w:szCs w:val="24"/>
                <w:lang w:val="kk-KZ"/>
              </w:rPr>
              <w:t xml:space="preserve"> </w:t>
            </w:r>
            <w:r>
              <w:rPr>
                <w:rFonts w:ascii="Times New Roman" w:hAnsi="Times New Roman" w:cs="Times New Roman"/>
                <w:sz w:val="24"/>
                <w:szCs w:val="24"/>
                <w:lang w:val="kk-KZ"/>
              </w:rPr>
              <w:t xml:space="preserve">халқының </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тұрмыстық</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заттарымен,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киім-кешегімен,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азық-түлік</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өндірудегі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тұрмыстық</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кәсібімен, тұрмыста, аң аулауда, мал өсіруде және егіншілікке қажетті құрал</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жабдықтарымен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жабдықталған</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 xml:space="preserve">орта құруды үйрету. Заттардың мүсінін жасау немесе суретін салуын ұйымдастыру. </w:t>
            </w:r>
          </w:p>
          <w:p w14:paraId="484FCEF9">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(Танымдық,  шығармашылық іс-әрекеті)</w:t>
            </w:r>
          </w:p>
          <w:p w14:paraId="4D814C8E">
            <w:pPr>
              <w:pStyle w:val="34"/>
              <w:rPr>
                <w:sz w:val="24"/>
                <w:szCs w:val="24"/>
              </w:rPr>
            </w:pPr>
          </w:p>
        </w:tc>
        <w:tc>
          <w:tcPr>
            <w:tcW w:w="2693" w:type="dxa"/>
            <w:gridSpan w:val="2"/>
            <w:tcBorders>
              <w:top w:val="single" w:color="000000" w:sz="4" w:space="0"/>
              <w:left w:val="single" w:color="000000" w:sz="4" w:space="0"/>
              <w:bottom w:val="single" w:color="000000" w:sz="4" w:space="0"/>
              <w:right w:val="single" w:color="000000" w:sz="4" w:space="0"/>
            </w:tcBorders>
          </w:tcPr>
          <w:p w14:paraId="404B1B14">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sz w:val="24"/>
                <w:szCs w:val="24"/>
                <w:lang w:val="kk-KZ"/>
              </w:rPr>
              <w:t xml:space="preserve">Спорттық ойын құралдарының суретін салу, мүсінін жасау, ұжымдық жапсыру жұмысын жасату. </w:t>
            </w:r>
            <w:r>
              <w:rPr>
                <w:rFonts w:ascii="Times New Roman" w:hAnsi="Times New Roman" w:cs="Times New Roman"/>
                <w:b/>
                <w:bCs/>
                <w:sz w:val="24"/>
                <w:szCs w:val="24"/>
                <w:lang w:val="kk-KZ"/>
              </w:rPr>
              <w:t xml:space="preserve"> (зерттеу, танымдық іс-әрекет)</w:t>
            </w:r>
          </w:p>
          <w:p w14:paraId="4F6CA551">
            <w:pPr>
              <w:pStyle w:val="30"/>
              <w:widowControl w:val="0"/>
              <w:autoSpaceDE w:val="0"/>
              <w:autoSpaceDN w:val="0"/>
              <w:rPr>
                <w:rFonts w:ascii="Times New Roman" w:hAnsi="Times New Roman" w:cs="Times New Roman"/>
                <w:sz w:val="24"/>
                <w:szCs w:val="24"/>
                <w:lang w:val="kk-KZ"/>
              </w:rPr>
            </w:pPr>
          </w:p>
          <w:p w14:paraId="234100B6">
            <w:pPr>
              <w:pStyle w:val="30"/>
              <w:widowControl w:val="0"/>
              <w:autoSpaceDE w:val="0"/>
              <w:autoSpaceDN w:val="0"/>
              <w:rPr>
                <w:rFonts w:ascii="Times New Roman" w:hAnsi="Times New Roman" w:cs="Times New Roman"/>
                <w:sz w:val="24"/>
                <w:szCs w:val="24"/>
                <w:lang w:val="kk-KZ"/>
              </w:rPr>
            </w:pPr>
          </w:p>
          <w:p w14:paraId="2A52E9FC">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Спорттық ойын құралдарын тану, салыстыру, қолдану әдістерін зерттеуді менгерту </w:t>
            </w:r>
          </w:p>
          <w:p w14:paraId="361E1DBB">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(Танымдық,  іс-әрекеті)</w:t>
            </w:r>
          </w:p>
          <w:p w14:paraId="24ECB3F2">
            <w:pPr>
              <w:pStyle w:val="30"/>
              <w:widowControl w:val="0"/>
              <w:autoSpaceDE w:val="0"/>
              <w:autoSpaceDN w:val="0"/>
              <w:rPr>
                <w:rFonts w:ascii="Times New Roman" w:hAnsi="Times New Roman" w:cs="Times New Roman"/>
                <w:b/>
                <w:bCs/>
                <w:sz w:val="24"/>
                <w:szCs w:val="24"/>
                <w:lang w:val="kk-KZ"/>
              </w:rPr>
            </w:pPr>
          </w:p>
          <w:p w14:paraId="0E018DDA">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«Мойдадыр -Кірқоймас» ертегісін сахналату. </w:t>
            </w:r>
          </w:p>
          <w:p w14:paraId="1827BDBB">
            <w:pPr>
              <w:widowControl w:val="0"/>
              <w:autoSpaceDE w:val="0"/>
              <w:autoSpaceDN w:val="0"/>
              <w:spacing w:after="0"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(Қарым-қатынас іс-әрекеті)</w:t>
            </w:r>
          </w:p>
          <w:p w14:paraId="12D2BBD3">
            <w:pPr>
              <w:pStyle w:val="30"/>
              <w:widowControl w:val="0"/>
              <w:autoSpaceDE w:val="0"/>
              <w:autoSpaceDN w:val="0"/>
              <w:rPr>
                <w:rFonts w:ascii="Times New Roman" w:hAnsi="Times New Roman" w:cs="Times New Roman"/>
                <w:sz w:val="24"/>
                <w:szCs w:val="24"/>
                <w:lang w:val="kk-KZ"/>
              </w:rPr>
            </w:pPr>
          </w:p>
        </w:tc>
        <w:tc>
          <w:tcPr>
            <w:tcW w:w="3119" w:type="dxa"/>
            <w:tcBorders>
              <w:top w:val="single" w:color="000000" w:sz="4" w:space="0"/>
              <w:left w:val="single" w:color="000000" w:sz="4" w:space="0"/>
              <w:bottom w:val="single" w:color="000000" w:sz="4" w:space="0"/>
              <w:right w:val="single" w:color="000000" w:sz="4" w:space="0"/>
            </w:tcBorders>
          </w:tcPr>
          <w:p w14:paraId="71DA40E9">
            <w:pPr>
              <w:pStyle w:val="34"/>
              <w:rPr>
                <w:sz w:val="24"/>
                <w:szCs w:val="24"/>
              </w:rPr>
            </w:pPr>
            <w:r>
              <w:rPr>
                <w:sz w:val="24"/>
                <w:szCs w:val="24"/>
              </w:rPr>
              <w:t>Апта бойы жасалған іс әрекеттерді естеріне түсіріп, ерекше әсер алған сәттермен бөлісу. Жаңа сөздерді пысықтау</w:t>
            </w:r>
          </w:p>
          <w:p w14:paraId="55212634">
            <w:pPr>
              <w:pStyle w:val="34"/>
              <w:rPr>
                <w:sz w:val="24"/>
                <w:szCs w:val="24"/>
              </w:rPr>
            </w:pPr>
            <w:r>
              <w:rPr>
                <w:b/>
                <w:bCs/>
                <w:sz w:val="24"/>
                <w:szCs w:val="24"/>
              </w:rPr>
              <w:t>(Қарым-қатынас іс-әрекеті)</w:t>
            </w:r>
            <w:r>
              <w:rPr>
                <w:sz w:val="24"/>
                <w:szCs w:val="24"/>
              </w:rPr>
              <w:t xml:space="preserve"> </w:t>
            </w:r>
          </w:p>
          <w:p w14:paraId="53B3EB18">
            <w:pPr>
              <w:pStyle w:val="30"/>
              <w:widowControl w:val="0"/>
              <w:autoSpaceDE w:val="0"/>
              <w:autoSpaceDN w:val="0"/>
              <w:rPr>
                <w:rFonts w:ascii="Times New Roman" w:hAnsi="Times New Roman" w:cs="Times New Roman"/>
                <w:b/>
                <w:bCs/>
                <w:sz w:val="24"/>
                <w:szCs w:val="24"/>
                <w:lang w:val="kk-KZ"/>
              </w:rPr>
            </w:pPr>
          </w:p>
          <w:p w14:paraId="34F342C0">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Топтағы, үйдегі  ережелерді орындау жайлы, өзін өзі басқару тәртібі туралы әңгімелесу. Өз ойларын айтқызу. </w:t>
            </w:r>
          </w:p>
          <w:p w14:paraId="5BF01E92">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(Танымдық, зерттеу  іс-әрекеті)</w:t>
            </w:r>
          </w:p>
          <w:p w14:paraId="1D1C3109">
            <w:pPr>
              <w:pStyle w:val="30"/>
              <w:widowControl w:val="0"/>
              <w:autoSpaceDE w:val="0"/>
              <w:autoSpaceDN w:val="0"/>
              <w:rPr>
                <w:rFonts w:ascii="Times New Roman" w:hAnsi="Times New Roman" w:cs="Times New Roman"/>
                <w:b/>
                <w:bCs/>
                <w:sz w:val="24"/>
                <w:szCs w:val="24"/>
                <w:lang w:val="kk-KZ"/>
              </w:rPr>
            </w:pPr>
          </w:p>
          <w:p w14:paraId="7566BBFE">
            <w:pPr>
              <w:pStyle w:val="30"/>
              <w:widowControl w:val="0"/>
              <w:autoSpaceDE w:val="0"/>
              <w:autoSpaceDN w:val="0"/>
              <w:rPr>
                <w:rFonts w:ascii="Times New Roman" w:hAnsi="Times New Roman" w:cs="Times New Roman"/>
                <w:sz w:val="24"/>
                <w:szCs w:val="24"/>
                <w:lang w:val="kk-KZ"/>
              </w:rPr>
            </w:pPr>
          </w:p>
        </w:tc>
      </w:tr>
      <w:tr w14:paraId="7E765F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2440" w:type="dxa"/>
            <w:tcBorders>
              <w:top w:val="single" w:color="000000" w:sz="4" w:space="0"/>
              <w:left w:val="single" w:color="000000" w:sz="4" w:space="0"/>
              <w:bottom w:val="single" w:color="000000" w:sz="4" w:space="0"/>
              <w:right w:val="single" w:color="000000" w:sz="4" w:space="0"/>
            </w:tcBorders>
          </w:tcPr>
          <w:p w14:paraId="75FDD9E5">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Балалармен</w:t>
            </w:r>
            <w:r>
              <w:rPr>
                <w:rFonts w:ascii="Times New Roman" w:hAnsi="Times New Roman" w:cs="Times New Roman"/>
                <w:b/>
                <w:bCs/>
                <w:spacing w:val="-2"/>
                <w:sz w:val="24"/>
                <w:szCs w:val="24"/>
                <w:lang w:val="en-US"/>
              </w:rPr>
              <w:t xml:space="preserve"> </w:t>
            </w:r>
            <w:r>
              <w:rPr>
                <w:rFonts w:ascii="Times New Roman" w:hAnsi="Times New Roman" w:cs="Times New Roman"/>
                <w:b/>
                <w:bCs/>
                <w:sz w:val="24"/>
                <w:szCs w:val="24"/>
                <w:lang w:val="en-US"/>
              </w:rPr>
              <w:t>жеке</w:t>
            </w:r>
            <w:r>
              <w:rPr>
                <w:rFonts w:ascii="Times New Roman" w:hAnsi="Times New Roman" w:cs="Times New Roman"/>
                <w:b/>
                <w:bCs/>
                <w:spacing w:val="-2"/>
                <w:sz w:val="24"/>
                <w:szCs w:val="24"/>
                <w:lang w:val="en-US"/>
              </w:rPr>
              <w:t xml:space="preserve"> </w:t>
            </w:r>
            <w:r>
              <w:rPr>
                <w:rFonts w:ascii="Times New Roman" w:hAnsi="Times New Roman" w:cs="Times New Roman"/>
                <w:b/>
                <w:bCs/>
                <w:sz w:val="24"/>
                <w:szCs w:val="24"/>
                <w:lang w:val="en-US"/>
              </w:rPr>
              <w:t>жұмыс</w:t>
            </w:r>
          </w:p>
        </w:tc>
        <w:tc>
          <w:tcPr>
            <w:tcW w:w="2410" w:type="dxa"/>
            <w:tcBorders>
              <w:top w:val="single" w:color="000000" w:sz="4" w:space="0"/>
              <w:left w:val="single" w:color="000000" w:sz="4" w:space="0"/>
              <w:bottom w:val="single" w:color="000000" w:sz="4" w:space="0"/>
              <w:right w:val="single" w:color="000000" w:sz="4" w:space="0"/>
            </w:tcBorders>
          </w:tcPr>
          <w:p w14:paraId="1B738B4D">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Айеркеге қаламды дұрыс қолдануға үйрету.</w:t>
            </w:r>
          </w:p>
          <w:p w14:paraId="562DA347">
            <w:pPr>
              <w:pStyle w:val="34"/>
              <w:rPr>
                <w:sz w:val="24"/>
                <w:szCs w:val="24"/>
              </w:rPr>
            </w:pPr>
          </w:p>
          <w:p w14:paraId="3CA9CB30">
            <w:pPr>
              <w:pStyle w:val="34"/>
              <w:rPr>
                <w:sz w:val="24"/>
                <w:szCs w:val="24"/>
              </w:rPr>
            </w:pPr>
          </w:p>
          <w:p w14:paraId="6556EF32">
            <w:pPr>
              <w:pStyle w:val="34"/>
              <w:rPr>
                <w:sz w:val="24"/>
                <w:szCs w:val="24"/>
              </w:rPr>
            </w:pPr>
          </w:p>
        </w:tc>
        <w:tc>
          <w:tcPr>
            <w:tcW w:w="2805" w:type="dxa"/>
            <w:gridSpan w:val="4"/>
            <w:tcBorders>
              <w:top w:val="single" w:color="000000" w:sz="4" w:space="0"/>
              <w:left w:val="single" w:color="000000" w:sz="4" w:space="0"/>
              <w:bottom w:val="single" w:color="000000" w:sz="4" w:space="0"/>
              <w:right w:val="single" w:color="000000" w:sz="4" w:space="0"/>
            </w:tcBorders>
          </w:tcPr>
          <w:p w14:paraId="568C2677">
            <w:pPr>
              <w:pStyle w:val="34"/>
              <w:rPr>
                <w:sz w:val="24"/>
                <w:szCs w:val="24"/>
              </w:rPr>
            </w:pPr>
            <w:r>
              <w:rPr>
                <w:sz w:val="24"/>
                <w:szCs w:val="24"/>
              </w:rPr>
              <w:t>Ахмад  пен Айшаға 1-</w:t>
            </w:r>
          </w:p>
          <w:p w14:paraId="2E93B4A3">
            <w:pPr>
              <w:pStyle w:val="34"/>
              <w:rPr>
                <w:sz w:val="24"/>
                <w:szCs w:val="24"/>
              </w:rPr>
            </w:pPr>
            <w:r>
              <w:rPr>
                <w:sz w:val="24"/>
                <w:szCs w:val="24"/>
              </w:rPr>
              <w:t>10 ға дейін тура және кері санауды үйрету</w:t>
            </w:r>
          </w:p>
        </w:tc>
        <w:tc>
          <w:tcPr>
            <w:tcW w:w="2410" w:type="dxa"/>
            <w:gridSpan w:val="4"/>
            <w:tcBorders>
              <w:top w:val="single" w:color="000000" w:sz="4" w:space="0"/>
              <w:left w:val="single" w:color="000000" w:sz="4" w:space="0"/>
              <w:bottom w:val="single" w:color="000000" w:sz="4" w:space="0"/>
              <w:right w:val="single" w:color="000000" w:sz="4" w:space="0"/>
            </w:tcBorders>
          </w:tcPr>
          <w:p w14:paraId="0B23A23A">
            <w:pPr>
              <w:pStyle w:val="34"/>
              <w:rPr>
                <w:sz w:val="24"/>
                <w:szCs w:val="24"/>
              </w:rPr>
            </w:pPr>
            <w:r>
              <w:rPr>
                <w:sz w:val="24"/>
                <w:szCs w:val="24"/>
              </w:rPr>
              <w:t>Айзереге өлең жолдарын жаттатқызу арқылы тілдерін дамыту</w:t>
            </w:r>
          </w:p>
        </w:tc>
        <w:tc>
          <w:tcPr>
            <w:tcW w:w="2693" w:type="dxa"/>
            <w:gridSpan w:val="2"/>
            <w:tcBorders>
              <w:top w:val="single" w:color="000000" w:sz="4" w:space="0"/>
              <w:left w:val="single" w:color="000000" w:sz="4" w:space="0"/>
              <w:bottom w:val="single" w:color="000000" w:sz="4" w:space="0"/>
              <w:right w:val="single" w:color="000000" w:sz="4" w:space="0"/>
            </w:tcBorders>
          </w:tcPr>
          <w:p w14:paraId="30293930">
            <w:pPr>
              <w:pStyle w:val="34"/>
              <w:rPr>
                <w:sz w:val="24"/>
                <w:szCs w:val="24"/>
              </w:rPr>
            </w:pPr>
            <w:r>
              <w:rPr>
                <w:sz w:val="24"/>
                <w:szCs w:val="24"/>
              </w:rPr>
              <w:t>Аминаға дыбыстар туралы түсіндіріп карточкалар мен жұмыс жасау</w:t>
            </w:r>
          </w:p>
          <w:p w14:paraId="25D4C2AD">
            <w:pPr>
              <w:pStyle w:val="34"/>
              <w:rPr>
                <w:sz w:val="24"/>
                <w:szCs w:val="24"/>
              </w:rPr>
            </w:pPr>
          </w:p>
        </w:tc>
        <w:tc>
          <w:tcPr>
            <w:tcW w:w="3119" w:type="dxa"/>
            <w:tcBorders>
              <w:top w:val="single" w:color="000000" w:sz="4" w:space="0"/>
              <w:left w:val="single" w:color="000000" w:sz="4" w:space="0"/>
              <w:bottom w:val="single" w:color="000000" w:sz="4" w:space="0"/>
              <w:right w:val="single" w:color="000000" w:sz="4" w:space="0"/>
            </w:tcBorders>
          </w:tcPr>
          <w:p w14:paraId="749D40B0">
            <w:pPr>
              <w:pStyle w:val="30"/>
              <w:widowControl w:val="0"/>
              <w:autoSpaceDE w:val="0"/>
              <w:autoSpaceDN w:val="0"/>
              <w:jc w:val="center"/>
              <w:rPr>
                <w:rFonts w:ascii="Times New Roman" w:hAnsi="Times New Roman" w:cs="Times New Roman"/>
                <w:bCs/>
                <w:sz w:val="24"/>
                <w:szCs w:val="24"/>
                <w:lang w:val="kk-KZ"/>
              </w:rPr>
            </w:pPr>
            <w:r>
              <w:rPr>
                <w:rFonts w:ascii="Times New Roman" w:hAnsi="Times New Roman" w:cs="Times New Roman"/>
                <w:bCs/>
                <w:sz w:val="24"/>
                <w:szCs w:val="24"/>
                <w:lang w:val="kk-KZ"/>
              </w:rPr>
              <w:t>Айсұлтанға дұрыс отыруды үйрету.</w:t>
            </w:r>
          </w:p>
          <w:p w14:paraId="10CEF449">
            <w:pPr>
              <w:pStyle w:val="30"/>
              <w:widowControl w:val="0"/>
              <w:autoSpaceDE w:val="0"/>
              <w:autoSpaceDN w:val="0"/>
              <w:jc w:val="center"/>
              <w:rPr>
                <w:rFonts w:ascii="Times New Roman" w:hAnsi="Times New Roman" w:cs="Times New Roman"/>
                <w:bCs/>
                <w:sz w:val="24"/>
                <w:szCs w:val="24"/>
                <w:lang w:val="kk-KZ"/>
              </w:rPr>
            </w:pPr>
          </w:p>
        </w:tc>
      </w:tr>
      <w:tr w14:paraId="42B650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0" w:hRule="atLeast"/>
        </w:trPr>
        <w:tc>
          <w:tcPr>
            <w:tcW w:w="2440" w:type="dxa"/>
            <w:tcBorders>
              <w:top w:val="single" w:color="000000" w:sz="4" w:space="0"/>
              <w:left w:val="single" w:color="000000" w:sz="4" w:space="0"/>
              <w:bottom w:val="single" w:color="000000" w:sz="4" w:space="0"/>
              <w:right w:val="single" w:color="000000" w:sz="4" w:space="0"/>
            </w:tcBorders>
          </w:tcPr>
          <w:p w14:paraId="2AB073B2">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Серуенге</w:t>
            </w:r>
            <w:r>
              <w:rPr>
                <w:rFonts w:ascii="Times New Roman" w:hAnsi="Times New Roman" w:cs="Times New Roman"/>
                <w:b/>
                <w:bCs/>
                <w:spacing w:val="-4"/>
                <w:sz w:val="24"/>
                <w:szCs w:val="24"/>
                <w:lang w:val="en-US"/>
              </w:rPr>
              <w:t xml:space="preserve"> </w:t>
            </w:r>
            <w:r>
              <w:rPr>
                <w:rFonts w:ascii="Times New Roman" w:hAnsi="Times New Roman" w:cs="Times New Roman"/>
                <w:b/>
                <w:bCs/>
                <w:sz w:val="24"/>
                <w:szCs w:val="24"/>
                <w:lang w:val="en-US"/>
              </w:rPr>
              <w:t>дайындық</w:t>
            </w:r>
          </w:p>
        </w:tc>
        <w:tc>
          <w:tcPr>
            <w:tcW w:w="13437" w:type="dxa"/>
            <w:gridSpan w:val="12"/>
            <w:tcBorders>
              <w:top w:val="single" w:color="000000" w:sz="4" w:space="0"/>
              <w:left w:val="single" w:color="000000" w:sz="4" w:space="0"/>
              <w:bottom w:val="single" w:color="000000" w:sz="4" w:space="0"/>
              <w:right w:val="single" w:color="000000" w:sz="4" w:space="0"/>
            </w:tcBorders>
          </w:tcPr>
          <w:p w14:paraId="3E93D2C9">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Киімдерін реттілік сақтап дұрыс киінуге үйрету. Достарына  көмектесу.</w:t>
            </w:r>
          </w:p>
          <w:p w14:paraId="1F85B129">
            <w:pPr>
              <w:pStyle w:val="34"/>
              <w:rPr>
                <w:sz w:val="24"/>
                <w:szCs w:val="24"/>
              </w:rPr>
            </w:pPr>
            <w:r>
              <w:rPr>
                <w:sz w:val="24"/>
                <w:szCs w:val="24"/>
              </w:rPr>
              <w:t>Қатармен жұптасып жүруді, қатарды бұзбауды  үйрету. Таза ауада қандай ойындар ойнайтынын балалармен жоспарлау. (</w:t>
            </w:r>
            <w:r>
              <w:rPr>
                <w:b/>
                <w:bCs/>
                <w:sz w:val="24"/>
                <w:szCs w:val="24"/>
              </w:rPr>
              <w:t>сөйлеуді дамыту, өзіне-өзі қызмет ету дағдылары, ірі және ұсақ моториканы дамыту)</w:t>
            </w:r>
            <w:r>
              <w:rPr>
                <w:sz w:val="24"/>
                <w:szCs w:val="24"/>
              </w:rPr>
              <w:t>.</w:t>
            </w:r>
          </w:p>
          <w:p w14:paraId="7B9BC3D9">
            <w:pPr>
              <w:pStyle w:val="34"/>
              <w:rPr>
                <w:sz w:val="24"/>
                <w:szCs w:val="24"/>
              </w:rPr>
            </w:pPr>
          </w:p>
        </w:tc>
      </w:tr>
      <w:tr w14:paraId="34253A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2440" w:type="dxa"/>
            <w:tcBorders>
              <w:top w:val="single" w:color="000000" w:sz="4" w:space="0"/>
              <w:left w:val="single" w:color="000000" w:sz="4" w:space="0"/>
              <w:bottom w:val="single" w:color="000000" w:sz="4" w:space="0"/>
              <w:right w:val="single" w:color="000000" w:sz="4" w:space="0"/>
            </w:tcBorders>
          </w:tcPr>
          <w:p w14:paraId="7870E6CB">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Серуен</w:t>
            </w:r>
          </w:p>
        </w:tc>
        <w:tc>
          <w:tcPr>
            <w:tcW w:w="2677" w:type="dxa"/>
            <w:gridSpan w:val="2"/>
            <w:tcBorders>
              <w:top w:val="single" w:color="000000" w:sz="4" w:space="0"/>
              <w:left w:val="single" w:color="000000" w:sz="4" w:space="0"/>
              <w:bottom w:val="single" w:color="000000" w:sz="4" w:space="0"/>
              <w:right w:val="single" w:color="000000" w:sz="4" w:space="0"/>
            </w:tcBorders>
          </w:tcPr>
          <w:p w14:paraId="70A07930">
            <w:pPr>
              <w:pStyle w:val="34"/>
              <w:rPr>
                <w:sz w:val="24"/>
                <w:szCs w:val="24"/>
              </w:rPr>
            </w:pPr>
            <w:r>
              <w:rPr>
                <w:sz w:val="24"/>
                <w:szCs w:val="24"/>
              </w:rPr>
              <w:t>Қимылды ойын «Ақсерек көксерек»</w:t>
            </w:r>
          </w:p>
          <w:p w14:paraId="6FFFCA21">
            <w:pPr>
              <w:pStyle w:val="34"/>
              <w:rPr>
                <w:sz w:val="24"/>
                <w:szCs w:val="24"/>
              </w:rPr>
            </w:pPr>
          </w:p>
          <w:p w14:paraId="42C21E40">
            <w:pPr>
              <w:pStyle w:val="34"/>
              <w:rPr>
                <w:sz w:val="24"/>
                <w:szCs w:val="24"/>
              </w:rPr>
            </w:pPr>
            <w:r>
              <w:rPr>
                <w:sz w:val="24"/>
                <w:szCs w:val="24"/>
              </w:rPr>
              <w:t>Көңілді музыкаға  би биле</w:t>
            </w:r>
            <w:r>
              <w:rPr>
                <w:sz w:val="24"/>
                <w:szCs w:val="24"/>
                <w:lang w:val="ru-RU"/>
              </w:rPr>
              <w:t>т</w:t>
            </w:r>
            <w:r>
              <w:rPr>
                <w:sz w:val="24"/>
                <w:szCs w:val="24"/>
              </w:rPr>
              <w:t xml:space="preserve">у. Жаңа жылдық ертеңгілікке дайындық </w:t>
            </w:r>
          </w:p>
          <w:p w14:paraId="0ED09A7A">
            <w:pPr>
              <w:pStyle w:val="34"/>
              <w:rPr>
                <w:b/>
                <w:bCs/>
                <w:sz w:val="24"/>
                <w:szCs w:val="24"/>
              </w:rPr>
            </w:pPr>
            <w:r>
              <w:rPr>
                <w:b/>
                <w:bCs/>
                <w:sz w:val="24"/>
                <w:szCs w:val="24"/>
              </w:rPr>
              <w:t>(музыка)</w:t>
            </w:r>
          </w:p>
          <w:p w14:paraId="788B6F30">
            <w:pPr>
              <w:pStyle w:val="34"/>
              <w:rPr>
                <w:sz w:val="24"/>
                <w:szCs w:val="24"/>
              </w:rPr>
            </w:pPr>
            <w:r>
              <w:rPr>
                <w:sz w:val="24"/>
                <w:szCs w:val="24"/>
              </w:rPr>
              <w:t>Балалардың еркін ойындары</w:t>
            </w:r>
          </w:p>
        </w:tc>
        <w:tc>
          <w:tcPr>
            <w:tcW w:w="2550" w:type="dxa"/>
            <w:gridSpan w:val="4"/>
            <w:tcBorders>
              <w:top w:val="single" w:color="000000" w:sz="4" w:space="0"/>
              <w:left w:val="single" w:color="000000" w:sz="4" w:space="0"/>
              <w:bottom w:val="single" w:color="000000" w:sz="4" w:space="0"/>
              <w:right w:val="single" w:color="000000" w:sz="4" w:space="0"/>
            </w:tcBorders>
          </w:tcPr>
          <w:p w14:paraId="61E58DDC">
            <w:pPr>
              <w:pStyle w:val="34"/>
              <w:rPr>
                <w:sz w:val="24"/>
                <w:szCs w:val="24"/>
              </w:rPr>
            </w:pPr>
            <w:r>
              <w:rPr>
                <w:sz w:val="24"/>
                <w:szCs w:val="24"/>
              </w:rPr>
              <w:t>Қимылды ойын «Бүрге»</w:t>
            </w:r>
          </w:p>
          <w:p w14:paraId="70C74C27">
            <w:pPr>
              <w:pStyle w:val="34"/>
              <w:rPr>
                <w:sz w:val="24"/>
                <w:szCs w:val="24"/>
              </w:rPr>
            </w:pPr>
          </w:p>
          <w:p w14:paraId="487E9F51">
            <w:pPr>
              <w:pStyle w:val="34"/>
              <w:rPr>
                <w:sz w:val="24"/>
                <w:szCs w:val="24"/>
              </w:rPr>
            </w:pPr>
            <w:r>
              <w:rPr>
                <w:sz w:val="24"/>
                <w:szCs w:val="24"/>
              </w:rPr>
              <w:t>Балалардың еркін ойындары</w:t>
            </w:r>
          </w:p>
          <w:p w14:paraId="20386367">
            <w:pPr>
              <w:pStyle w:val="34"/>
              <w:rPr>
                <w:sz w:val="24"/>
                <w:szCs w:val="24"/>
              </w:rPr>
            </w:pPr>
          </w:p>
          <w:p w14:paraId="516086F9">
            <w:pPr>
              <w:pStyle w:val="34"/>
              <w:rPr>
                <w:sz w:val="24"/>
                <w:szCs w:val="24"/>
              </w:rPr>
            </w:pPr>
            <w:r>
              <w:rPr>
                <w:sz w:val="24"/>
                <w:szCs w:val="24"/>
              </w:rPr>
              <w:t xml:space="preserve">Қардан жұлдыз құр жасау. </w:t>
            </w:r>
          </w:p>
        </w:tc>
        <w:tc>
          <w:tcPr>
            <w:tcW w:w="2266" w:type="dxa"/>
            <w:gridSpan w:val="2"/>
            <w:tcBorders>
              <w:top w:val="single" w:color="000000" w:sz="4" w:space="0"/>
              <w:left w:val="single" w:color="000000" w:sz="4" w:space="0"/>
              <w:bottom w:val="single" w:color="000000" w:sz="4" w:space="0"/>
              <w:right w:val="single" w:color="000000" w:sz="4" w:space="0"/>
            </w:tcBorders>
          </w:tcPr>
          <w:p w14:paraId="36849897">
            <w:pPr>
              <w:pStyle w:val="34"/>
              <w:rPr>
                <w:sz w:val="24"/>
                <w:szCs w:val="24"/>
              </w:rPr>
            </w:pPr>
            <w:r>
              <w:rPr>
                <w:sz w:val="24"/>
                <w:szCs w:val="24"/>
              </w:rPr>
              <w:t>Қимылды ойын</w:t>
            </w:r>
          </w:p>
          <w:p w14:paraId="06E170B3">
            <w:pPr>
              <w:pStyle w:val="34"/>
              <w:rPr>
                <w:sz w:val="24"/>
                <w:szCs w:val="24"/>
              </w:rPr>
            </w:pPr>
            <w:r>
              <w:rPr>
                <w:sz w:val="24"/>
                <w:szCs w:val="24"/>
              </w:rPr>
              <w:t xml:space="preserve">«Кетті кетті» </w:t>
            </w:r>
          </w:p>
          <w:p w14:paraId="7B4A8692">
            <w:pPr>
              <w:pStyle w:val="34"/>
              <w:rPr>
                <w:sz w:val="24"/>
                <w:szCs w:val="24"/>
              </w:rPr>
            </w:pPr>
          </w:p>
          <w:p w14:paraId="1A573B14">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еркін ойындары</w:t>
            </w:r>
          </w:p>
          <w:p w14:paraId="07E0F67F">
            <w:pPr>
              <w:widowControl w:val="0"/>
              <w:autoSpaceDE w:val="0"/>
              <w:autoSpaceDN w:val="0"/>
              <w:spacing w:after="0" w:line="240" w:lineRule="auto"/>
              <w:rPr>
                <w:rFonts w:ascii="Times New Roman" w:hAnsi="Times New Roman" w:cs="Times New Roman"/>
                <w:sz w:val="24"/>
                <w:szCs w:val="24"/>
                <w:lang w:val="kk-KZ"/>
              </w:rPr>
            </w:pPr>
          </w:p>
          <w:p w14:paraId="750DFC19">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Қардан тасбақа мен балаларын жасату. </w:t>
            </w:r>
          </w:p>
        </w:tc>
        <w:tc>
          <w:tcPr>
            <w:tcW w:w="2825" w:type="dxa"/>
            <w:gridSpan w:val="3"/>
            <w:tcBorders>
              <w:top w:val="single" w:color="000000" w:sz="4" w:space="0"/>
              <w:left w:val="single" w:color="000000" w:sz="4" w:space="0"/>
              <w:bottom w:val="single" w:color="000000" w:sz="4" w:space="0"/>
              <w:right w:val="single" w:color="000000" w:sz="4" w:space="0"/>
            </w:tcBorders>
          </w:tcPr>
          <w:p w14:paraId="3B34550C">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b/>
                <w:bCs/>
                <w:sz w:val="24"/>
                <w:szCs w:val="24"/>
                <w:lang w:val="ru-RU"/>
              </w:rPr>
              <w:t xml:space="preserve"> </w:t>
            </w:r>
            <w:r>
              <w:rPr>
                <w:rFonts w:ascii="Times New Roman" w:hAnsi="Times New Roman" w:cs="Times New Roman"/>
                <w:sz w:val="24"/>
                <w:szCs w:val="24"/>
                <w:lang w:val="ru-RU"/>
              </w:rPr>
              <w:t>Қимылды ойын</w:t>
            </w:r>
          </w:p>
          <w:p w14:paraId="339F8FE3">
            <w:pPr>
              <w:pStyle w:val="34"/>
              <w:rPr>
                <w:sz w:val="24"/>
                <w:szCs w:val="24"/>
              </w:rPr>
            </w:pPr>
            <w:r>
              <w:rPr>
                <w:sz w:val="24"/>
                <w:szCs w:val="24"/>
              </w:rPr>
              <w:t>«Ақ серек көк серек»</w:t>
            </w:r>
          </w:p>
          <w:p w14:paraId="140AAA6A">
            <w:pPr>
              <w:pStyle w:val="34"/>
              <w:rPr>
                <w:sz w:val="24"/>
                <w:szCs w:val="24"/>
              </w:rPr>
            </w:pPr>
          </w:p>
          <w:p w14:paraId="25595F9B">
            <w:pPr>
              <w:pStyle w:val="34"/>
              <w:rPr>
                <w:sz w:val="24"/>
                <w:szCs w:val="24"/>
              </w:rPr>
            </w:pPr>
            <w:r>
              <w:rPr>
                <w:sz w:val="24"/>
                <w:szCs w:val="24"/>
              </w:rPr>
              <w:t xml:space="preserve">Қардан ұялар жасату. </w:t>
            </w:r>
          </w:p>
        </w:tc>
        <w:tc>
          <w:tcPr>
            <w:tcW w:w="3119" w:type="dxa"/>
            <w:tcBorders>
              <w:top w:val="single" w:color="000000" w:sz="4" w:space="0"/>
              <w:left w:val="single" w:color="000000" w:sz="4" w:space="0"/>
              <w:bottom w:val="single" w:color="000000" w:sz="4" w:space="0"/>
              <w:right w:val="single" w:color="000000" w:sz="4" w:space="0"/>
            </w:tcBorders>
          </w:tcPr>
          <w:p w14:paraId="52A7BE59">
            <w:pPr>
              <w:pStyle w:val="34"/>
              <w:rPr>
                <w:sz w:val="24"/>
                <w:szCs w:val="24"/>
              </w:rPr>
            </w:pPr>
            <w:r>
              <w:rPr>
                <w:sz w:val="24"/>
                <w:szCs w:val="24"/>
              </w:rPr>
              <w:t>Қимылды ойындар</w:t>
            </w:r>
          </w:p>
          <w:p w14:paraId="6F162623">
            <w:pPr>
              <w:pStyle w:val="34"/>
              <w:rPr>
                <w:sz w:val="24"/>
                <w:szCs w:val="24"/>
              </w:rPr>
            </w:pPr>
            <w:r>
              <w:rPr>
                <w:sz w:val="24"/>
                <w:szCs w:val="24"/>
              </w:rPr>
              <w:t>«Түйілген орамал»</w:t>
            </w:r>
          </w:p>
          <w:p w14:paraId="443D4F92">
            <w:pPr>
              <w:pStyle w:val="34"/>
              <w:rPr>
                <w:sz w:val="24"/>
                <w:szCs w:val="24"/>
              </w:rPr>
            </w:pPr>
          </w:p>
          <w:p w14:paraId="32D929DB">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еркін ойындары</w:t>
            </w:r>
          </w:p>
          <w:p w14:paraId="0624CDD8">
            <w:pPr>
              <w:widowControl w:val="0"/>
              <w:autoSpaceDE w:val="0"/>
              <w:autoSpaceDN w:val="0"/>
              <w:spacing w:after="0" w:line="240" w:lineRule="auto"/>
              <w:rPr>
                <w:rFonts w:ascii="Times New Roman" w:hAnsi="Times New Roman" w:cs="Times New Roman"/>
                <w:sz w:val="24"/>
                <w:szCs w:val="24"/>
                <w:lang w:val="kk-KZ"/>
              </w:rPr>
            </w:pPr>
          </w:p>
          <w:p w14:paraId="1E900D55">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Қарды мүсіндеуге арналған пішіндерге салып әр түрлі заттар жасату.</w:t>
            </w:r>
          </w:p>
        </w:tc>
      </w:tr>
      <w:tr w14:paraId="4C419E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2440" w:type="dxa"/>
            <w:tcBorders>
              <w:top w:val="single" w:color="000000" w:sz="4" w:space="0"/>
              <w:left w:val="single" w:color="000000" w:sz="4" w:space="0"/>
              <w:bottom w:val="single" w:color="000000" w:sz="4" w:space="0"/>
              <w:right w:val="single" w:color="000000" w:sz="4" w:space="0"/>
            </w:tcBorders>
          </w:tcPr>
          <w:p w14:paraId="3B295730">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Балалардың</w:t>
            </w:r>
            <w:r>
              <w:rPr>
                <w:rFonts w:ascii="Times New Roman" w:hAnsi="Times New Roman" w:cs="Times New Roman"/>
                <w:b/>
                <w:bCs/>
                <w:spacing w:val="-3"/>
                <w:sz w:val="24"/>
                <w:szCs w:val="24"/>
                <w:lang w:val="en-US"/>
              </w:rPr>
              <w:t xml:space="preserve"> </w:t>
            </w:r>
            <w:r>
              <w:rPr>
                <w:rFonts w:ascii="Times New Roman" w:hAnsi="Times New Roman" w:cs="Times New Roman"/>
                <w:b/>
                <w:bCs/>
                <w:sz w:val="24"/>
                <w:szCs w:val="24"/>
                <w:lang w:val="en-US"/>
              </w:rPr>
              <w:t>үйге</w:t>
            </w:r>
            <w:r>
              <w:rPr>
                <w:rFonts w:ascii="Times New Roman" w:hAnsi="Times New Roman" w:cs="Times New Roman"/>
                <w:b/>
                <w:bCs/>
                <w:spacing w:val="-3"/>
                <w:sz w:val="24"/>
                <w:szCs w:val="24"/>
                <w:lang w:val="en-US"/>
              </w:rPr>
              <w:t xml:space="preserve"> </w:t>
            </w:r>
            <w:r>
              <w:rPr>
                <w:rFonts w:ascii="Times New Roman" w:hAnsi="Times New Roman" w:cs="Times New Roman"/>
                <w:b/>
                <w:bCs/>
                <w:sz w:val="24"/>
                <w:szCs w:val="24"/>
                <w:lang w:val="en-US"/>
              </w:rPr>
              <w:t>қайтуы</w:t>
            </w:r>
          </w:p>
        </w:tc>
        <w:tc>
          <w:tcPr>
            <w:tcW w:w="13437" w:type="dxa"/>
            <w:gridSpan w:val="12"/>
            <w:tcBorders>
              <w:top w:val="single" w:color="000000" w:sz="4" w:space="0"/>
              <w:left w:val="single" w:color="000000" w:sz="4" w:space="0"/>
              <w:bottom w:val="single" w:color="000000" w:sz="4" w:space="0"/>
              <w:right w:val="single" w:color="000000" w:sz="4" w:space="0"/>
            </w:tcBorders>
          </w:tcPr>
          <w:p w14:paraId="09AFA00C">
            <w:pPr>
              <w:pStyle w:val="34"/>
              <w:rPr>
                <w:sz w:val="24"/>
                <w:szCs w:val="24"/>
              </w:rPr>
            </w:pPr>
            <w:r>
              <w:rPr>
                <w:sz w:val="24"/>
                <w:szCs w:val="24"/>
              </w:rPr>
              <w:t xml:space="preserve">Үйде он екі ай және қар ханшайымы филімін немесе мультфилімін көруді </w:t>
            </w:r>
            <w:r>
              <w:rPr>
                <w:sz w:val="24"/>
                <w:szCs w:val="24"/>
                <w:lang w:val="en-US"/>
              </w:rPr>
              <w:t xml:space="preserve"> </w:t>
            </w:r>
            <w:r>
              <w:rPr>
                <w:sz w:val="24"/>
                <w:szCs w:val="24"/>
                <w:lang w:val="ru-RU"/>
              </w:rPr>
              <w:t>ұсыну</w:t>
            </w:r>
            <w:r>
              <w:rPr>
                <w:sz w:val="24"/>
                <w:szCs w:val="24"/>
              </w:rPr>
              <w:t xml:space="preserve"> </w:t>
            </w:r>
          </w:p>
          <w:p w14:paraId="7FD649AE">
            <w:pPr>
              <w:pStyle w:val="34"/>
              <w:rPr>
                <w:sz w:val="24"/>
                <w:szCs w:val="24"/>
              </w:rPr>
            </w:pPr>
            <w:r>
              <w:rPr>
                <w:sz w:val="24"/>
                <w:szCs w:val="24"/>
              </w:rPr>
              <w:t xml:space="preserve">Апталық жұмыстан не ұнағанын сұрау. </w:t>
            </w:r>
          </w:p>
        </w:tc>
      </w:tr>
    </w:tbl>
    <w:p w14:paraId="2460D324">
      <w:pPr>
        <w:rPr>
          <w:rFonts w:ascii="Times New Roman" w:hAnsi="Times New Roman" w:cs="Times New Roman"/>
          <w:sz w:val="24"/>
          <w:szCs w:val="24"/>
        </w:rPr>
      </w:pPr>
    </w:p>
    <w:p w14:paraId="32626FDC">
      <w:pPr>
        <w:rPr>
          <w:rFonts w:ascii="Times New Roman" w:hAnsi="Times New Roman" w:cs="Times New Roman"/>
          <w:sz w:val="24"/>
          <w:szCs w:val="24"/>
        </w:rPr>
      </w:pPr>
    </w:p>
    <w:p w14:paraId="4841A8B4">
      <w:pPr>
        <w:rPr>
          <w:rFonts w:ascii="Times New Roman" w:hAnsi="Times New Roman" w:cs="Times New Roman"/>
          <w:sz w:val="24"/>
          <w:szCs w:val="24"/>
          <w:lang w:val="kk-KZ"/>
        </w:rPr>
      </w:pPr>
    </w:p>
    <w:p w14:paraId="36C7B742">
      <w:pPr>
        <w:spacing w:after="0" w:line="240" w:lineRule="auto"/>
        <w:rPr>
          <w:rFonts w:ascii="Times New Roman" w:hAnsi="Times New Roman" w:cs="Times New Roman"/>
          <w:b/>
          <w:sz w:val="24"/>
          <w:szCs w:val="24"/>
          <w:lang w:val="kk-KZ"/>
        </w:rPr>
      </w:pPr>
      <w:r>
        <w:rPr>
          <w:rFonts w:ascii="Calibri" w:hAnsi="Calibri" w:eastAsia="Calibri" w:cs="Calibri"/>
          <w:color w:val="000000"/>
          <w:lang w:eastAsia="ru-RU"/>
        </w:rPr>
        <w:drawing>
          <wp:anchor distT="0" distB="0" distL="114300" distR="114300" simplePos="0" relativeHeight="251677696" behindDoc="0" locked="0" layoutInCell="1" allowOverlap="0">
            <wp:simplePos x="0" y="0"/>
            <wp:positionH relativeFrom="page">
              <wp:posOffset>542925</wp:posOffset>
            </wp:positionH>
            <wp:positionV relativeFrom="margin">
              <wp:posOffset>241300</wp:posOffset>
            </wp:positionV>
            <wp:extent cx="4391025" cy="1076325"/>
            <wp:effectExtent l="0" t="0" r="0" b="0"/>
            <wp:wrapTopAndBottom/>
            <wp:docPr id="22" name="Picture 7"/>
            <wp:cNvGraphicFramePr/>
            <a:graphic xmlns:a="http://schemas.openxmlformats.org/drawingml/2006/main">
              <a:graphicData uri="http://schemas.openxmlformats.org/drawingml/2006/picture">
                <pic:pic xmlns:pic="http://schemas.openxmlformats.org/drawingml/2006/picture">
                  <pic:nvPicPr>
                    <pic:cNvPr id="22" name="Picture 7"/>
                    <pic:cNvPicPr/>
                  </pic:nvPicPr>
                  <pic:blipFill>
                    <a:blip r:embed="rId8"/>
                    <a:srcRect l="7087" t="9114" r="30866" b="76172"/>
                    <a:stretch>
                      <a:fillRect/>
                    </a:stretch>
                  </pic:blipFill>
                  <pic:spPr>
                    <a:xfrm>
                      <a:off x="0" y="0"/>
                      <a:ext cx="4391025" cy="1076325"/>
                    </a:xfrm>
                    <a:prstGeom prst="rect">
                      <a:avLst/>
                    </a:prstGeom>
                    <a:ln>
                      <a:noFill/>
                    </a:ln>
                  </pic:spPr>
                </pic:pic>
              </a:graphicData>
            </a:graphic>
          </wp:anchor>
        </w:drawing>
      </w:r>
      <w:r>
        <w:rPr>
          <w:rFonts w:ascii="Times New Roman" w:hAnsi="Times New Roman" w:cs="Times New Roman"/>
          <w:b/>
          <w:sz w:val="24"/>
          <w:szCs w:val="24"/>
          <w:lang w:val="kk-KZ"/>
        </w:rPr>
        <w:t xml:space="preserve">   </w:t>
      </w:r>
    </w:p>
    <w:p w14:paraId="533A3413">
      <w:pPr>
        <w:spacing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   Қаңтар айының I аптасы  01.01 – 05.01.2024 аралығындағы Мектепалды                                                                                                                                 </w:t>
      </w:r>
    </w:p>
    <w:p w14:paraId="55045576">
      <w:pPr>
        <w:spacing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  «Гүлдер» тобының күн тәртібіндегі  тәрбие, оқу қызметінің  циклограммасы.</w:t>
      </w:r>
    </w:p>
    <w:p w14:paraId="693AC9EF">
      <w:pPr>
        <w:spacing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   Тәрбиеші:Айткалиева.Ұ.М</w:t>
      </w:r>
    </w:p>
    <w:tbl>
      <w:tblPr>
        <w:tblStyle w:val="12"/>
        <w:tblW w:w="14459" w:type="dxa"/>
        <w:tblInd w:w="18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325"/>
        <w:gridCol w:w="2325"/>
        <w:gridCol w:w="2326"/>
        <w:gridCol w:w="2326"/>
        <w:gridCol w:w="2326"/>
        <w:gridCol w:w="2831"/>
      </w:tblGrid>
      <w:tr w14:paraId="1DFCA04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auto" w:sz="4" w:space="0"/>
              <w:left w:val="single" w:color="000000" w:sz="6" w:space="0"/>
              <w:bottom w:val="single" w:color="000000" w:sz="6" w:space="0"/>
              <w:right w:val="single" w:color="000000" w:sz="6" w:space="0"/>
            </w:tcBorders>
            <w:shd w:val="clear" w:color="auto" w:fill="EFEFEF"/>
            <w:tcMar>
              <w:top w:w="40" w:type="dxa"/>
              <w:left w:w="40" w:type="dxa"/>
              <w:bottom w:w="40" w:type="dxa"/>
              <w:right w:w="40" w:type="dxa"/>
            </w:tcMar>
          </w:tcPr>
          <w:p w14:paraId="583638B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Күн тәртібі</w:t>
            </w:r>
          </w:p>
        </w:tc>
        <w:tc>
          <w:tcPr>
            <w:tcW w:w="2325" w:type="dxa"/>
            <w:tcBorders>
              <w:top w:val="single" w:color="auto" w:sz="4"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EDB0606">
            <w:pPr>
              <w:widowControl w:val="0"/>
              <w:jc w:val="center"/>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Дүйсенбі</w:t>
            </w:r>
            <w:r>
              <w:rPr>
                <w:rFonts w:ascii="Times New Roman" w:hAnsi="Times New Roman" w:eastAsia="Times New Roman" w:cs="Times New Roman"/>
                <w:b/>
                <w:sz w:val="24"/>
                <w:szCs w:val="24"/>
                <w:lang w:val="kk-KZ"/>
              </w:rPr>
              <w:t xml:space="preserve">                 </w:t>
            </w:r>
          </w:p>
        </w:tc>
        <w:tc>
          <w:tcPr>
            <w:tcW w:w="2326" w:type="dxa"/>
            <w:tcBorders>
              <w:top w:val="single" w:color="auto" w:sz="4"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54A6990">
            <w:pPr>
              <w:widowControl w:val="0"/>
              <w:jc w:val="center"/>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Сейсенбі</w:t>
            </w:r>
          </w:p>
          <w:p w14:paraId="1AA47180">
            <w:pPr>
              <w:widowControl w:val="0"/>
              <w:jc w:val="center"/>
              <w:rPr>
                <w:rFonts w:ascii="Times New Roman" w:hAnsi="Times New Roman" w:eastAsia="Times New Roman" w:cs="Times New Roman"/>
                <w:sz w:val="24"/>
                <w:szCs w:val="24"/>
                <w:lang w:val="kk-KZ"/>
              </w:rPr>
            </w:pPr>
          </w:p>
        </w:tc>
        <w:tc>
          <w:tcPr>
            <w:tcW w:w="2326" w:type="dxa"/>
            <w:tcBorders>
              <w:top w:val="single" w:color="auto" w:sz="4"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5530810">
            <w:pPr>
              <w:widowControl w:val="0"/>
              <w:jc w:val="center"/>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Сәрсенбі</w:t>
            </w:r>
          </w:p>
          <w:p w14:paraId="37A95CB1">
            <w:pPr>
              <w:widowControl w:val="0"/>
              <w:jc w:val="center"/>
              <w:rPr>
                <w:rFonts w:ascii="Times New Roman" w:hAnsi="Times New Roman" w:eastAsia="Times New Roman" w:cs="Times New Roman"/>
                <w:sz w:val="24"/>
                <w:szCs w:val="24"/>
                <w:lang w:val="kk-KZ"/>
              </w:rPr>
            </w:pPr>
          </w:p>
        </w:tc>
        <w:tc>
          <w:tcPr>
            <w:tcW w:w="2326" w:type="dxa"/>
            <w:tcBorders>
              <w:top w:val="single" w:color="auto" w:sz="4"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B8F8723">
            <w:pPr>
              <w:widowControl w:val="0"/>
              <w:jc w:val="center"/>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Бейсенбі</w:t>
            </w:r>
          </w:p>
          <w:p w14:paraId="4E67412E">
            <w:pPr>
              <w:widowControl w:val="0"/>
              <w:jc w:val="center"/>
              <w:rPr>
                <w:rFonts w:ascii="Times New Roman" w:hAnsi="Times New Roman" w:eastAsia="Times New Roman" w:cs="Times New Roman"/>
                <w:sz w:val="24"/>
                <w:szCs w:val="24"/>
                <w:lang w:val="kk-KZ"/>
              </w:rPr>
            </w:pPr>
          </w:p>
        </w:tc>
        <w:tc>
          <w:tcPr>
            <w:tcW w:w="2831" w:type="dxa"/>
            <w:tcBorders>
              <w:top w:val="single" w:color="auto" w:sz="4"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6BF0684">
            <w:pPr>
              <w:widowControl w:val="0"/>
              <w:jc w:val="center"/>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Жұма</w:t>
            </w:r>
          </w:p>
          <w:p w14:paraId="32065DFB">
            <w:pPr>
              <w:widowControl w:val="0"/>
              <w:jc w:val="center"/>
              <w:rPr>
                <w:rFonts w:ascii="Times New Roman" w:hAnsi="Times New Roman" w:eastAsia="Times New Roman" w:cs="Times New Roman"/>
                <w:sz w:val="24"/>
                <w:szCs w:val="24"/>
                <w:lang w:val="kk-KZ"/>
              </w:rPr>
            </w:pPr>
          </w:p>
        </w:tc>
      </w:tr>
      <w:tr w14:paraId="27A41AB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648F07F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 қабылдау</w:t>
            </w:r>
          </w:p>
        </w:tc>
        <w:tc>
          <w:tcPr>
            <w:tcW w:w="12134"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27A1C8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rPr>
              <w:t>(сөйлеуді дамыту)</w:t>
            </w:r>
          </w:p>
        </w:tc>
      </w:tr>
      <w:tr w14:paraId="139020F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ECA907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Ата-аналармен әңгімелесу, кеңес беру</w:t>
            </w:r>
          </w:p>
        </w:tc>
        <w:tc>
          <w:tcPr>
            <w:tcW w:w="12134"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5582C1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Ата-аналардың мазалап жүрген сұрақтарына жауап беру; балалардың балабақшада өздерін ұстауы жайлы ақпарат беру.</w:t>
            </w:r>
          </w:p>
        </w:tc>
      </w:tr>
      <w:tr w14:paraId="6E77B1C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015" w:hRule="atLeast"/>
        </w:trPr>
        <w:tc>
          <w:tcPr>
            <w:tcW w:w="2325"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8FF523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325" w:type="dxa"/>
            <w:tcBorders>
              <w:top w:val="single" w:color="CCCCCC" w:sz="6" w:space="0"/>
              <w:left w:val="single" w:color="CCCCCC" w:sz="6" w:space="0"/>
              <w:right w:val="single" w:color="000000" w:sz="6" w:space="0"/>
            </w:tcBorders>
            <w:shd w:val="clear" w:color="auto" w:fill="auto"/>
            <w:tcMar>
              <w:top w:w="40" w:type="dxa"/>
              <w:left w:w="40" w:type="dxa"/>
              <w:bottom w:w="40" w:type="dxa"/>
              <w:right w:w="40" w:type="dxa"/>
            </w:tcMar>
          </w:tcPr>
          <w:p w14:paraId="0C5D11CE">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Фото альбом қарау: </w:t>
            </w:r>
            <w:r>
              <w:rPr>
                <w:rFonts w:ascii="Times New Roman" w:hAnsi="Times New Roman" w:eastAsia="Times New Roman" w:cs="Times New Roman"/>
                <w:sz w:val="24"/>
                <w:szCs w:val="24"/>
                <w:lang w:val="kk-KZ"/>
              </w:rPr>
              <w:t>«Менің Отаным -   Қазақстан»</w:t>
            </w:r>
          </w:p>
          <w:p w14:paraId="50E60A06">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Мақсаты: Отанымыз – Қазақстан Республикасына деген сүйіспеншілікті және мақтаныш сезімін ояту. Өз бетінше ойдан құрастыруға мүмкіндік беру, құрастырылған құрылыс бөлшектерінің кеңістікте орналасуын айқындау.</w:t>
            </w:r>
          </w:p>
        </w:tc>
        <w:tc>
          <w:tcPr>
            <w:tcW w:w="2326" w:type="dxa"/>
            <w:tcBorders>
              <w:top w:val="single" w:color="CCCCCC" w:sz="6" w:space="0"/>
              <w:left w:val="single" w:color="CCCCCC" w:sz="6" w:space="0"/>
              <w:right w:val="single" w:color="000000" w:sz="6" w:space="0"/>
            </w:tcBorders>
            <w:shd w:val="clear" w:color="auto" w:fill="auto"/>
            <w:tcMar>
              <w:top w:w="40" w:type="dxa"/>
              <w:left w:w="40" w:type="dxa"/>
              <w:bottom w:w="40" w:type="dxa"/>
              <w:right w:w="40" w:type="dxa"/>
            </w:tcMar>
          </w:tcPr>
          <w:p w14:paraId="7018B0C1">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«Бауырсақ» ертегісін сахналау.</w:t>
            </w:r>
          </w:p>
          <w:p w14:paraId="0DC8A010">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Мақсаты:</w:t>
            </w:r>
            <w:r>
              <w:rPr>
                <w:rFonts w:ascii="Times New Roman" w:hAnsi="Times New Roman" w:eastAsia="Times New Roman" w:cs="Times New Roman"/>
                <w:sz w:val="24"/>
                <w:szCs w:val="24"/>
                <w:lang w:val="kk-KZ"/>
              </w:rPr>
              <w:t xml:space="preserve"> ертегілер бойынша қарапайым қойылымдарды ойнауға, образды бейнелеу үшін мәнерлілік құрал</w:t>
            </w:r>
          </w:p>
          <w:p w14:paraId="467F6D2E">
            <w:pPr>
              <w:widowControl w:val="0"/>
              <w:rPr>
                <w:rFonts w:ascii="Times New Roman" w:hAnsi="Times New Roman" w:eastAsia="Times New Roman" w:cs="Times New Roman"/>
                <w:b/>
                <w:iCs/>
                <w:sz w:val="24"/>
                <w:szCs w:val="24"/>
                <w:lang w:val="kk-KZ"/>
              </w:rPr>
            </w:pPr>
            <w:r>
              <w:rPr>
                <w:rFonts w:ascii="Times New Roman" w:hAnsi="Times New Roman" w:eastAsia="Times New Roman" w:cs="Times New Roman"/>
                <w:sz w:val="24"/>
                <w:szCs w:val="24"/>
                <w:lang w:val="kk-KZ"/>
              </w:rPr>
              <w:t>дарын (интонация, ым-ишара, қимыл) қолдану.</w:t>
            </w:r>
          </w:p>
          <w:p w14:paraId="07E44480">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Ертегі тақырыбына сюжеттік композиция-</w:t>
            </w:r>
          </w:p>
          <w:p w14:paraId="149155BC">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лар құру. «Лего» конструкторлардан құрастыру, ұжымдық құрастыруға қызығу-</w:t>
            </w:r>
          </w:p>
          <w:p w14:paraId="56CDA918">
            <w:pPr>
              <w:widowControl w:val="0"/>
              <w:rPr>
                <w:rFonts w:ascii="Times New Roman" w:hAnsi="Times New Roman" w:eastAsia="Times New Roman" w:cs="Times New Roman"/>
                <w:b/>
                <w:iCs/>
                <w:sz w:val="24"/>
                <w:szCs w:val="24"/>
                <w:lang w:val="kk-KZ"/>
              </w:rPr>
            </w:pPr>
            <w:r>
              <w:rPr>
                <w:rFonts w:ascii="Times New Roman" w:hAnsi="Times New Roman" w:eastAsia="Times New Roman" w:cs="Times New Roman"/>
                <w:sz w:val="24"/>
                <w:szCs w:val="24"/>
                <w:lang w:val="kk-KZ"/>
              </w:rPr>
              <w:t>шылықты ояту.</w:t>
            </w:r>
          </w:p>
          <w:p w14:paraId="3C4CCD55">
            <w:pPr>
              <w:widowControl w:val="0"/>
              <w:rPr>
                <w:rFonts w:ascii="Times New Roman" w:hAnsi="Times New Roman" w:eastAsia="Times New Roman" w:cs="Times New Roman"/>
                <w:sz w:val="24"/>
                <w:szCs w:val="24"/>
                <w:lang w:val="kk-KZ"/>
              </w:rPr>
            </w:pPr>
          </w:p>
        </w:tc>
        <w:tc>
          <w:tcPr>
            <w:tcW w:w="2326" w:type="dxa"/>
            <w:tcBorders>
              <w:top w:val="single" w:color="CCCCCC" w:sz="6" w:space="0"/>
              <w:left w:val="single" w:color="CCCCCC" w:sz="6" w:space="0"/>
              <w:right w:val="single" w:color="000000" w:sz="6" w:space="0"/>
            </w:tcBorders>
            <w:shd w:val="clear" w:color="auto" w:fill="auto"/>
            <w:tcMar>
              <w:top w:w="40" w:type="dxa"/>
              <w:left w:w="40" w:type="dxa"/>
              <w:bottom w:w="40" w:type="dxa"/>
              <w:right w:w="40" w:type="dxa"/>
            </w:tcMar>
          </w:tcPr>
          <w:p w14:paraId="69D6F869">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"Жабық өсімдіктерді сумен бүрку".</w:t>
            </w:r>
          </w:p>
          <w:p w14:paraId="751408FC">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Мақсаты:</w:t>
            </w:r>
            <w:r>
              <w:rPr>
                <w:rFonts w:ascii="Times New Roman" w:hAnsi="Times New Roman" w:eastAsia="Times New Roman" w:cs="Times New Roman"/>
                <w:sz w:val="24"/>
                <w:szCs w:val="24"/>
                <w:lang w:val="kk-KZ"/>
              </w:rPr>
              <w:t xml:space="preserve"> балаларға жапырақтардың ылғалды қажет етуі туралы түсінігін бекіту; өсімдіктерге ұқыпты қарауға тәрбиелеу. </w:t>
            </w:r>
            <w:r>
              <w:rPr>
                <w:rFonts w:ascii="Times New Roman" w:hAnsi="Times New Roman" w:eastAsia="Times New Roman" w:cs="Times New Roman"/>
                <w:sz w:val="24"/>
                <w:szCs w:val="24"/>
              </w:rPr>
              <w:t xml:space="preserve">Өсімдіктерді суару қажеттілігін үйрету </w:t>
            </w:r>
          </w:p>
          <w:p w14:paraId="278B723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(еңбек іс-әрекеті)</w:t>
            </w:r>
          </w:p>
        </w:tc>
        <w:tc>
          <w:tcPr>
            <w:tcW w:w="2326" w:type="dxa"/>
            <w:tcBorders>
              <w:top w:val="single" w:color="CCCCCC" w:sz="6" w:space="0"/>
              <w:left w:val="single" w:color="CCCCCC" w:sz="6" w:space="0"/>
              <w:right w:val="single" w:color="000000" w:sz="6" w:space="0"/>
            </w:tcBorders>
            <w:shd w:val="clear" w:color="auto" w:fill="auto"/>
            <w:tcMar>
              <w:top w:w="40" w:type="dxa"/>
              <w:left w:w="40" w:type="dxa"/>
              <w:bottom w:w="40" w:type="dxa"/>
              <w:right w:w="40" w:type="dxa"/>
            </w:tcMar>
          </w:tcPr>
          <w:p w14:paraId="3682F9C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"Асхана бойынша кезекшілік".</w:t>
            </w:r>
          </w:p>
          <w:p w14:paraId="0573CB25">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rPr>
              <w:t>Мақсат</w:t>
            </w:r>
            <w:r>
              <w:rPr>
                <w:rFonts w:ascii="Times New Roman" w:hAnsi="Times New Roman" w:eastAsia="Times New Roman" w:cs="Times New Roman"/>
                <w:b/>
                <w:sz w:val="24"/>
                <w:szCs w:val="24"/>
                <w:lang w:val="kk-KZ"/>
              </w:rPr>
              <w:t>ы:</w:t>
            </w: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sz w:val="24"/>
                <w:szCs w:val="24"/>
              </w:rPr>
              <w:t xml:space="preserve"> Балаларды кезекші міндеттерін өз бетінше және адал орындауға үйрету. Қолды мұқият жуу, кезекшінің киімін кию</w:t>
            </w:r>
            <w:r>
              <w:rPr>
                <w:rFonts w:ascii="Times New Roman" w:hAnsi="Times New Roman" w:eastAsia="Times New Roman" w:cs="Times New Roman"/>
                <w:sz w:val="24"/>
                <w:szCs w:val="24"/>
                <w:lang w:val="kk-KZ"/>
              </w:rPr>
              <w:t>.</w:t>
            </w:r>
          </w:p>
          <w:p w14:paraId="3AC2E92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(еңбек іс-әрекеті)</w:t>
            </w:r>
          </w:p>
        </w:tc>
        <w:tc>
          <w:tcPr>
            <w:tcW w:w="2831" w:type="dxa"/>
            <w:tcBorders>
              <w:top w:val="single" w:color="CCCCCC" w:sz="6" w:space="0"/>
              <w:left w:val="single" w:color="CCCCCC" w:sz="6" w:space="0"/>
              <w:right w:val="single" w:color="000000" w:sz="6" w:space="0"/>
            </w:tcBorders>
            <w:shd w:val="clear" w:color="auto" w:fill="auto"/>
            <w:tcMar>
              <w:top w:w="40" w:type="dxa"/>
              <w:left w:w="40" w:type="dxa"/>
              <w:bottom w:w="40" w:type="dxa"/>
              <w:right w:w="40" w:type="dxa"/>
            </w:tcMar>
          </w:tcPr>
          <w:p w14:paraId="5E488A58">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"Шешіну бөлмесінің шкафындағы тәртіп".</w:t>
            </w:r>
          </w:p>
          <w:p w14:paraId="4A912DE7">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Мақсаты:</w:t>
            </w:r>
            <w:r>
              <w:rPr>
                <w:rFonts w:ascii="Times New Roman" w:hAnsi="Times New Roman" w:eastAsia="Times New Roman" w:cs="Times New Roman"/>
                <w:sz w:val="24"/>
                <w:szCs w:val="24"/>
                <w:lang w:val="kk-KZ"/>
              </w:rPr>
              <w:t xml:space="preserve"> Балаларды жеке киім шкафтарында тәртіпті сақтауға үйрету:киімді орнына мұқият бүктеу. Еңбекқорлыққа, тәртіпті көре білуге, ұжымда тату-тәтті еңбек етуге үйрету.</w:t>
            </w:r>
          </w:p>
          <w:p w14:paraId="723ED18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(еңбек іс-әрекеті)</w:t>
            </w:r>
          </w:p>
        </w:tc>
      </w:tr>
      <w:tr w14:paraId="0DBA5FF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4459" w:type="dxa"/>
            <w:gridSpan w:val="6"/>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7F31A61">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Таңертеңгі жаттығу</w:t>
            </w:r>
          </w:p>
        </w:tc>
      </w:tr>
      <w:tr w14:paraId="4189F9F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auto" w:sz="4" w:space="0"/>
              <w:left w:val="single" w:color="000000" w:sz="6" w:space="0"/>
              <w:bottom w:val="single" w:color="000000" w:sz="6" w:space="0"/>
              <w:right w:val="single" w:color="000000" w:sz="6" w:space="0"/>
            </w:tcBorders>
            <w:shd w:val="clear" w:color="auto" w:fill="FFFFFF"/>
            <w:tcMar>
              <w:top w:w="40" w:type="dxa"/>
              <w:left w:w="40" w:type="dxa"/>
              <w:bottom w:w="40" w:type="dxa"/>
              <w:right w:w="40" w:type="dxa"/>
            </w:tcMar>
          </w:tcPr>
          <w:p w14:paraId="7F348DD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Таңғы ас</w:t>
            </w:r>
          </w:p>
        </w:tc>
        <w:tc>
          <w:tcPr>
            <w:tcW w:w="12134" w:type="dxa"/>
            <w:gridSpan w:val="5"/>
            <w:tcBorders>
              <w:top w:val="single" w:color="auto" w:sz="4"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D367D7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Гигиеналық дағдылар</w:t>
            </w:r>
          </w:p>
          <w:p w14:paraId="39A4F87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киіну, аяқ киімді дұрыс кие білу, өзіне-өзі қызмет ету дағдыларын дамыту.</w:t>
            </w:r>
          </w:p>
          <w:p w14:paraId="2D7F7A2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Көркем сөз</w:t>
            </w:r>
          </w:p>
          <w:p w14:paraId="4D9319D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Нан қоқымын шашпаңдар,</w:t>
            </w:r>
          </w:p>
          <w:p w14:paraId="128E17D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Жерде жатса баспаңдар.</w:t>
            </w:r>
          </w:p>
          <w:p w14:paraId="621BE6F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Теріп алып қастерлеп ,</w:t>
            </w:r>
          </w:p>
          <w:p w14:paraId="5948E3E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Торғайларға тастаңдар.</w:t>
            </w:r>
          </w:p>
          <w:p w14:paraId="43BDB79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(мәдени-гигиеналық дағдылар, көркем сөз)</w:t>
            </w:r>
          </w:p>
        </w:tc>
      </w:tr>
      <w:tr w14:paraId="55E0F76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auto" w:sz="4"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5B2EEC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Ұйымдастырылған іс-әрекетке дайындық</w:t>
            </w:r>
          </w:p>
        </w:tc>
        <w:tc>
          <w:tcPr>
            <w:tcW w:w="2325" w:type="dxa"/>
            <w:tcBorders>
              <w:top w:val="single" w:color="auto" w:sz="4"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F575647">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Ертегі оқып беру:</w:t>
            </w:r>
          </w:p>
          <w:p w14:paraId="602D13FC">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«Екі аяз»</w:t>
            </w:r>
            <w:r>
              <w:rPr>
                <w:rFonts w:ascii="Times New Roman" w:hAnsi="Times New Roman" w:eastAsia="Times New Roman" w:cs="Times New Roman"/>
                <w:b/>
                <w:sz w:val="24"/>
                <w:szCs w:val="24"/>
                <w:lang w:val="kk-KZ"/>
              </w:rPr>
              <w:br w:type="textWrapping"/>
            </w:r>
            <w:r>
              <w:rPr>
                <w:rFonts w:ascii="Times New Roman" w:hAnsi="Times New Roman" w:eastAsia="Times New Roman" w:cs="Times New Roman"/>
                <w:b/>
                <w:sz w:val="24"/>
                <w:szCs w:val="24"/>
                <w:lang w:val="kk-KZ"/>
              </w:rPr>
              <w:t xml:space="preserve">Мақсаты: </w:t>
            </w:r>
            <w:r>
              <w:rPr>
                <w:rFonts w:ascii="Times New Roman" w:hAnsi="Times New Roman" w:eastAsia="Times New Roman" w:cs="Times New Roman"/>
                <w:sz w:val="24"/>
                <w:szCs w:val="24"/>
                <w:lang w:val="kk-KZ"/>
              </w:rPr>
              <w:t>Шығарма мазмұнын дұрыс қабылдауға, кейіпкерлеріне жанашырлық танытуға баулу. Қазақ тіліне тән қ,ғ дыбыстарын жеке, сөз ішінде анық айтуға баулу. Табиғат құбылыстары туралы ұғымдарын (боран) кеңейту.</w:t>
            </w:r>
          </w:p>
          <w:p w14:paraId="095D10AB">
            <w:pPr>
              <w:widowControl w:val="0"/>
              <w:rPr>
                <w:rFonts w:ascii="Times New Roman" w:hAnsi="Times New Roman" w:eastAsia="Times New Roman" w:cs="Times New Roman"/>
                <w:sz w:val="24"/>
                <w:szCs w:val="24"/>
              </w:rPr>
            </w:pPr>
          </w:p>
        </w:tc>
        <w:tc>
          <w:tcPr>
            <w:tcW w:w="2326" w:type="dxa"/>
            <w:tcBorders>
              <w:top w:val="single" w:color="auto" w:sz="4"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7E3A0C3">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Дидактикалық ойын:</w:t>
            </w:r>
          </w:p>
          <w:p w14:paraId="6BEEC607">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«Атамның ауылы»</w:t>
            </w:r>
            <w:r>
              <w:rPr>
                <w:rFonts w:ascii="Times New Roman" w:hAnsi="Times New Roman" w:eastAsia="Times New Roman" w:cs="Times New Roman"/>
                <w:sz w:val="24"/>
                <w:szCs w:val="24"/>
                <w:lang w:val="kk-KZ"/>
              </w:rPr>
              <w:t xml:space="preserve"> (сурет бойынша әңгіме)</w:t>
            </w:r>
            <w:r>
              <w:rPr>
                <w:rFonts w:ascii="Times New Roman" w:hAnsi="Times New Roman" w:eastAsia="Times New Roman" w:cs="Times New Roman"/>
                <w:b/>
                <w:sz w:val="24"/>
                <w:szCs w:val="24"/>
                <w:lang w:val="kk-KZ"/>
              </w:rPr>
              <w:br w:type="textWrapping"/>
            </w:r>
            <w:r>
              <w:rPr>
                <w:rFonts w:ascii="Times New Roman" w:hAnsi="Times New Roman" w:eastAsia="Times New Roman" w:cs="Times New Roman"/>
                <w:b/>
                <w:sz w:val="24"/>
                <w:szCs w:val="24"/>
                <w:lang w:val="kk-KZ"/>
              </w:rPr>
              <w:t>Мақсаты:</w:t>
            </w:r>
            <w:r>
              <w:rPr>
                <w:rFonts w:ascii="Times New Roman" w:hAnsi="Times New Roman" w:eastAsia="Times New Roman" w:cs="Times New Roman"/>
                <w:sz w:val="24"/>
                <w:szCs w:val="24"/>
                <w:lang w:val="kk-KZ"/>
              </w:rPr>
              <w:t xml:space="preserve"> Ауыл мен қала өмірінің ерекшеліктері туралы ұғымдарын дамыту. Тыңдаған шығарманың мазмұнын қайталап айтуда сюжет желісінің реттілігін сақтау. Композицияны құрастыру кезінде заттармен нысандардың көлемі бойынша арақатынасын ескеру. Ұжымдық құрастыруға қызығушылықты ояту.</w:t>
            </w:r>
          </w:p>
          <w:p w14:paraId="2136BFD3">
            <w:pPr>
              <w:widowControl w:val="0"/>
              <w:rPr>
                <w:rFonts w:ascii="Times New Roman" w:hAnsi="Times New Roman" w:eastAsia="Times New Roman" w:cs="Times New Roman"/>
                <w:sz w:val="24"/>
                <w:szCs w:val="24"/>
                <w:lang w:val="kk-KZ"/>
              </w:rPr>
            </w:pPr>
          </w:p>
        </w:tc>
        <w:tc>
          <w:tcPr>
            <w:tcW w:w="2326" w:type="dxa"/>
            <w:tcBorders>
              <w:top w:val="single" w:color="auto" w:sz="4"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2BFFB4A">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Шаттық шеңбері</w:t>
            </w:r>
          </w:p>
          <w:p w14:paraId="08C3B8FF">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Көк аспанда күн күлсін,</w:t>
            </w:r>
          </w:p>
          <w:p w14:paraId="5E0B98D9">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Бірге күлсін бүлдіршін.</w:t>
            </w:r>
          </w:p>
          <w:p w14:paraId="6391E567">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Көк аспанда күн күлсін,</w:t>
            </w:r>
          </w:p>
          <w:p w14:paraId="53F6998E">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Жерге ұдайы нұр құйсын.</w:t>
            </w:r>
          </w:p>
          <w:p w14:paraId="155342DD">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Қардың пайдасы тақырыбында әңгімелесу.</w:t>
            </w:r>
          </w:p>
          <w:p w14:paraId="43EA1D22">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(қарым-қатынас іс-әрекеті, зерттеу іс-әрекеті, танымдық іс-әрекеті)</w:t>
            </w:r>
          </w:p>
        </w:tc>
        <w:tc>
          <w:tcPr>
            <w:tcW w:w="2326" w:type="dxa"/>
            <w:tcBorders>
              <w:top w:val="single" w:color="auto" w:sz="4"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4544ACF">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Шаттық шеңбері</w:t>
            </w:r>
          </w:p>
          <w:p w14:paraId="3FAB7B1A">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Барлығымыз табиғатты сүйеміз,</w:t>
            </w:r>
          </w:p>
          <w:p w14:paraId="7B55F397">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Үлкендердің сөзін ойға түйеміз.</w:t>
            </w:r>
          </w:p>
          <w:p w14:paraId="133FC464">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Денсаулықты әрқашан да сақтаймыз,</w:t>
            </w:r>
          </w:p>
          <w:p w14:paraId="38246156">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Бейбіт өмір баршамызға тілейміз!</w:t>
            </w:r>
          </w:p>
          <w:p w14:paraId="555E5086">
            <w:pPr>
              <w:widowControl w:val="0"/>
              <w:rPr>
                <w:rFonts w:ascii="Times New Roman" w:hAnsi="Times New Roman" w:eastAsia="Times New Roman" w:cs="Times New Roman"/>
                <w:sz w:val="24"/>
                <w:szCs w:val="24"/>
                <w:lang w:val="kk-KZ"/>
              </w:rPr>
            </w:pPr>
          </w:p>
          <w:p w14:paraId="6434CAD6">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Мақсаты:</w:t>
            </w:r>
          </w:p>
          <w:p w14:paraId="185B4334">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Қыс туралы өздігінен сөйлем құрап, әңгіме құрау. </w:t>
            </w:r>
          </w:p>
          <w:p w14:paraId="2A2F2815">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(қарым-қатынас іс-әрекеті, зерттеу іс-әрекеті, танымдық іс-әрекеті)</w:t>
            </w:r>
          </w:p>
        </w:tc>
        <w:tc>
          <w:tcPr>
            <w:tcW w:w="2831" w:type="dxa"/>
            <w:tcBorders>
              <w:top w:val="single" w:color="auto" w:sz="4"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9F63E9C">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«Табиғат досы»</w:t>
            </w:r>
          </w:p>
          <w:p w14:paraId="5C9B2666">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Қоршаған өмір әлемі,</w:t>
            </w:r>
          </w:p>
          <w:p w14:paraId="2B56B384">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Не деген көркем, әдемі!</w:t>
            </w:r>
          </w:p>
          <w:p w14:paraId="134D07D6">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Сол сұлулықты сақтайық,</w:t>
            </w:r>
          </w:p>
          <w:p w14:paraId="1C9D799C">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Мадақтайық, мақтайық!</w:t>
            </w:r>
          </w:p>
          <w:p w14:paraId="09988956">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Шеңберге тұрып, бәрі бірге айтады.</w:t>
            </w:r>
          </w:p>
          <w:p w14:paraId="10497A6C">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Қардың пайдасы туралы әңгімелесу.</w:t>
            </w:r>
          </w:p>
          <w:p w14:paraId="27A2808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(қарым-қатынас іс-әрекеті)</w:t>
            </w:r>
          </w:p>
        </w:tc>
      </w:tr>
      <w:tr w14:paraId="23BF21E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auto" w:sz="4"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FBFE32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Білім беру ұйымының кестесі</w:t>
            </w:r>
          </w:p>
          <w:p w14:paraId="176BC8F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бойынша ұйымдастырылған іс-әрекет</w:t>
            </w:r>
          </w:p>
        </w:tc>
        <w:tc>
          <w:tcPr>
            <w:tcW w:w="2325" w:type="dxa"/>
            <w:tcBorders>
              <w:top w:val="single" w:color="auto" w:sz="4"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1C92FFA">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Сөйлеуді дамыту</w:t>
            </w:r>
          </w:p>
          <w:p w14:paraId="593C54D3">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Тақырыбы: </w:t>
            </w:r>
            <w:r>
              <w:rPr>
                <w:rFonts w:ascii="Times New Roman" w:hAnsi="Times New Roman" w:eastAsia="Times New Roman" w:cs="Times New Roman"/>
                <w:sz w:val="24"/>
                <w:szCs w:val="24"/>
                <w:lang w:val="kk-KZ"/>
              </w:rPr>
              <w:t>Қыс.</w:t>
            </w:r>
          </w:p>
          <w:p w14:paraId="1F41C8E5">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Кейбір дауыссыз дыбыстардың айтылуындағы ұқсастықтар мен айырмашылықтарды ажырата білуге баулу. Мазмұны бойынша әңгімелесуге үйрету; балалардың өз сөзімен суреттеп, сөйлей білу қабілеттерін дамыту.Еңбекқорлыққа тәрбиелеу</w:t>
            </w:r>
          </w:p>
          <w:p w14:paraId="7EE14662">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Сауат ашу негіздері</w:t>
            </w:r>
          </w:p>
          <w:p w14:paraId="3AE3AC45">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Тақырып: </w:t>
            </w:r>
            <w:r>
              <w:rPr>
                <w:rFonts w:ascii="Times New Roman" w:hAnsi="Times New Roman" w:eastAsia="Times New Roman" w:cs="Times New Roman"/>
                <w:sz w:val="24"/>
                <w:szCs w:val="24"/>
                <w:lang w:val="kk-KZ"/>
              </w:rPr>
              <w:t>Дыбыстық талдау. [ң]</w:t>
            </w:r>
          </w:p>
          <w:p w14:paraId="290CD287">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Сөздегі дыбыс санын анықтай алуға үйрету, дыбыстық талдау жасауды үй-ретуді жалғастыру.Сөзді буынға бөле алу дағдыларын бекіту.Дербес жұмыс істеу алуға жəне əрқашанда ақжарқын жүруге тəрбиелеу.</w:t>
            </w:r>
          </w:p>
          <w:p w14:paraId="373CA1A0">
            <w:pPr>
              <w:widowControl w:val="0"/>
              <w:rPr>
                <w:rFonts w:ascii="Times New Roman" w:hAnsi="Times New Roman" w:eastAsia="Times New Roman" w:cs="Times New Roman"/>
                <w:sz w:val="24"/>
                <w:szCs w:val="24"/>
                <w:lang w:val="kk-KZ"/>
              </w:rPr>
            </w:pPr>
          </w:p>
          <w:p w14:paraId="1FA58923">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78AF2345">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Тақырып: </w:t>
            </w:r>
            <w:r>
              <w:rPr>
                <w:rFonts w:ascii="Times New Roman" w:hAnsi="Times New Roman" w:eastAsia="Times New Roman" w:cs="Times New Roman"/>
                <w:sz w:val="24"/>
                <w:szCs w:val="24"/>
                <w:lang w:val="kk-KZ"/>
              </w:rPr>
              <w:t>Менің көңілді добым.</w:t>
            </w:r>
          </w:p>
          <w:p w14:paraId="6D375F24">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Төзімділікке, ұйымшылдыққа тәрбиелеу. Қозғалыс кезінде тапқырлық таныта білу шеберліктерін (машықтарын) қалыптастыру. Команда болып тапсырмаларды орындауға баулу, мейірімділікке тәрбиелеу.</w:t>
            </w:r>
          </w:p>
          <w:p w14:paraId="20941F91">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Шығармашылық:</w:t>
            </w:r>
          </w:p>
          <w:p w14:paraId="5D5F362B">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«Сурет салу»</w:t>
            </w:r>
          </w:p>
          <w:p w14:paraId="361BEA2E">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Тақырып:</w:t>
            </w:r>
            <w:r>
              <w:rPr>
                <w:rFonts w:ascii="Times New Roman" w:hAnsi="Times New Roman" w:eastAsia="Times New Roman" w:cs="Times New Roman"/>
                <w:sz w:val="24"/>
                <w:szCs w:val="24"/>
                <w:lang w:val="kk-KZ"/>
              </w:rPr>
              <w:t xml:space="preserve"> Торсық </w:t>
            </w:r>
          </w:p>
          <w:p w14:paraId="1799E087">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(Түрлі түстіқарындаштар)</w:t>
            </w:r>
          </w:p>
          <w:p w14:paraId="5A14731A">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Торсық және оның жасалу жолдары  туралы білім беру;заттың көлеміне, пішініне сәйкес өрнектерді дұрыс орналастыра білу іскерліктерін дамыту; түрлі өлшемдегі өрнекті элементтерді үйлестіру,жұмысты уақытымен нұсқау бойынша орындауға тәрбиелеу</w:t>
            </w:r>
          </w:p>
        </w:tc>
        <w:tc>
          <w:tcPr>
            <w:tcW w:w="2326" w:type="dxa"/>
            <w:tcBorders>
              <w:top w:val="single" w:color="auto" w:sz="4"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7760CAB5">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Көркем әдебиет</w:t>
            </w:r>
          </w:p>
          <w:p w14:paraId="102DB3FC">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Тақырып: </w:t>
            </w:r>
            <w:r>
              <w:rPr>
                <w:rFonts w:ascii="Times New Roman" w:hAnsi="Times New Roman" w:eastAsia="Times New Roman" w:cs="Times New Roman"/>
                <w:bCs/>
                <w:sz w:val="24"/>
                <w:szCs w:val="24"/>
                <w:lang w:val="kk-KZ"/>
              </w:rPr>
              <w:t xml:space="preserve">Мысық, әтеш және </w:t>
            </w:r>
          </w:p>
          <w:p w14:paraId="65778C6B">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bCs/>
                <w:sz w:val="24"/>
                <w:szCs w:val="24"/>
                <w:lang w:val="kk-KZ"/>
              </w:rPr>
              <w:t xml:space="preserve">түлкі (ертегі) </w:t>
            </w:r>
          </w:p>
          <w:p w14:paraId="3FD8A57D">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Ертегіні баяндауда сюжеттік бірізділікті сақтау, қисынды мазмұндауға,ертегіні әңгіме-леу барысында бейнелеуіш сөздерді қолдануға үйрету. Ертегі мазмұнын эмоциялық-бейнелі қабылдау, қоршаған орта, табиғат туралы түсініктерін және өзара жағымды қарым-қатынасын дамыту.  Жағымды әдеттерді бағалай білуге тәрбиелеу.</w:t>
            </w:r>
          </w:p>
          <w:p w14:paraId="7F774DBD">
            <w:pPr>
              <w:widowControl w:val="0"/>
              <w:rPr>
                <w:rFonts w:ascii="Times New Roman" w:hAnsi="Times New Roman" w:eastAsia="Times New Roman" w:cs="Times New Roman"/>
                <w:sz w:val="24"/>
                <w:szCs w:val="24"/>
                <w:lang w:val="kk-KZ"/>
              </w:rPr>
            </w:pPr>
          </w:p>
          <w:p w14:paraId="2AEA1A60">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Сауат ашу</w:t>
            </w:r>
          </w:p>
          <w:p w14:paraId="3D15AC34">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Тақырып: </w:t>
            </w:r>
            <w:r>
              <w:rPr>
                <w:rFonts w:ascii="Times New Roman" w:hAnsi="Times New Roman" w:eastAsia="Times New Roman" w:cs="Times New Roman"/>
                <w:sz w:val="24"/>
                <w:szCs w:val="24"/>
                <w:lang w:val="kk-KZ"/>
              </w:rPr>
              <w:t>Дыбыстық талдау.</w:t>
            </w:r>
          </w:p>
          <w:p w14:paraId="2D34C3B5">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Дауыссыз, дауысты дыбыстарды ажыратуға жаттығулар жасату.Өз ойын еркін жеткізе білуге жағдай жасау, сұраққа толық, тиянақты, нақты жауап беруге үйрету, сөздерді дұрыс айтуға қалыптастыру.Мамандық иелерінің еңбегін құрметтеуге тəрбиелеу.</w:t>
            </w:r>
          </w:p>
          <w:p w14:paraId="139D1FEB">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367F74E8">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Тақырып:</w:t>
            </w:r>
            <w:r>
              <w:rPr>
                <w:rFonts w:ascii="Times New Roman" w:hAnsi="Times New Roman" w:eastAsia="Times New Roman" w:cs="Times New Roman"/>
                <w:sz w:val="24"/>
                <w:szCs w:val="24"/>
                <w:lang w:val="kk-KZ"/>
              </w:rPr>
              <w:t xml:space="preserve"> Аулада ойнайтын ойындар</w:t>
            </w:r>
          </w:p>
          <w:p w14:paraId="4DD0C3F7">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(таза ауада)</w:t>
            </w:r>
          </w:p>
          <w:p w14:paraId="2968161B">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Баланың денсаулығын нығайтуға арналған жұмыстарды жалғастыру. Баланың әлеуметтік құзыреттілігін қалыптастыру және адамгершілікке тәрбиелеу. Ұлттық ойындарға деген сүйіспеншіліктерін арттыру, төзімділік, күш, шапшаңдық секілді дене сапаларын дамыту.</w:t>
            </w:r>
          </w:p>
          <w:p w14:paraId="151C7E42">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Қоршаған ортамен танысу</w:t>
            </w:r>
          </w:p>
          <w:p w14:paraId="62DCDD35">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Тақырып: </w:t>
            </w:r>
            <w:r>
              <w:rPr>
                <w:rFonts w:ascii="Times New Roman" w:hAnsi="Times New Roman" w:eastAsia="Times New Roman" w:cs="Times New Roman"/>
                <w:sz w:val="24"/>
                <w:szCs w:val="24"/>
                <w:lang w:val="kk-KZ"/>
              </w:rPr>
              <w:t>Тұрмыстық техника, оның қажеттілігі</w:t>
            </w:r>
          </w:p>
          <w:p w14:paraId="21FDD2CC">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Тұрмыстық техника, оның қолданылуы туралы білімдерін жетілдіру. Олардың атқаратын қызметімен таныстыру.  Қауіпсіздік ережесі туралы алған білімдерін дамыту. Қауіпсіздік ережелерін сақтауға дағдыландыру, тазалыққа, жинақылыққа </w:t>
            </w:r>
            <w:r>
              <w:rPr>
                <w:rFonts w:ascii="Times New Roman" w:hAnsi="Times New Roman" w:eastAsia="Times New Roman" w:cs="Times New Roman"/>
                <w:sz w:val="24"/>
                <w:szCs w:val="24"/>
                <w:lang w:val="en-US"/>
              </w:rPr>
              <w:t>баулу.</w:t>
            </w:r>
          </w:p>
        </w:tc>
        <w:tc>
          <w:tcPr>
            <w:tcW w:w="2326" w:type="dxa"/>
            <w:tcBorders>
              <w:top w:val="single" w:color="auto" w:sz="4"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443686CF">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Көркем әдебиет</w:t>
            </w:r>
          </w:p>
          <w:p w14:paraId="02CB45B1">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"Н. Жанаев «Ақ қоян» өлеңін оқу. </w:t>
            </w:r>
            <w:r>
              <w:rPr>
                <w:rFonts w:ascii="Times New Roman" w:hAnsi="Times New Roman" w:eastAsia="Times New Roman" w:cs="Times New Roman"/>
                <w:b/>
                <w:sz w:val="24"/>
                <w:szCs w:val="24"/>
                <w:lang w:val="kk-KZ"/>
              </w:rPr>
              <w:t>Мақсаты:</w:t>
            </w:r>
            <w:r>
              <w:rPr>
                <w:rFonts w:ascii="Times New Roman" w:hAnsi="Times New Roman" w:eastAsia="Times New Roman" w:cs="Times New Roman"/>
                <w:sz w:val="24"/>
                <w:szCs w:val="24"/>
                <w:lang w:val="kk-KZ"/>
              </w:rPr>
              <w:t xml:space="preserve">                  Мазмұны бойынша әңгімелесу"</w:t>
            </w:r>
          </w:p>
          <w:p w14:paraId="792E0012">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жыл мезгілдері туралы түсініктерін кеңейту, әр жыл мезгілінің ерекшеліктерін айтуға, көргендерін дұрыс мазмұндауға үйрету.</w:t>
            </w:r>
          </w:p>
          <w:p w14:paraId="0927E09A">
            <w:pPr>
              <w:widowControl w:val="0"/>
              <w:rPr>
                <w:rFonts w:ascii="Times New Roman" w:hAnsi="Times New Roman" w:eastAsia="Times New Roman" w:cs="Times New Roman"/>
                <w:sz w:val="24"/>
                <w:szCs w:val="24"/>
                <w:lang w:val="kk-KZ"/>
              </w:rPr>
            </w:pPr>
          </w:p>
          <w:p w14:paraId="5A0C578C">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Математика негіздері</w:t>
            </w:r>
          </w:p>
          <w:p w14:paraId="66E236BD">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Жануарлардың жұпты мен үштік топтары</w:t>
            </w:r>
          </w:p>
          <w:p w14:paraId="05B20028">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Мақсаты:</w:t>
            </w:r>
            <w:r>
              <w:rPr>
                <w:rFonts w:ascii="Times New Roman" w:hAnsi="Times New Roman" w:eastAsia="Times New Roman" w:cs="Times New Roman"/>
                <w:sz w:val="24"/>
                <w:szCs w:val="24"/>
                <w:lang w:val="kk-KZ"/>
              </w:rPr>
              <w:t xml:space="preserve">  балалардың "тоғыз" саны туралы ұғымдарын қалыптастыру, оны тану, атай білу іскерлігін жетілдіру; "тоғыз" жиын санын құрайтын элементтер түрлері жайлы түсінігін дамыту; сандардың өсу және кему нәтижелерін тұстастыру және беттестіру тәсілдері арқылы табуға үйрету.</w:t>
            </w:r>
          </w:p>
          <w:p w14:paraId="5C549D02">
            <w:pPr>
              <w:widowControl w:val="0"/>
              <w:rPr>
                <w:rFonts w:ascii="Times New Roman" w:hAnsi="Times New Roman" w:eastAsia="Times New Roman" w:cs="Times New Roman"/>
                <w:sz w:val="24"/>
                <w:szCs w:val="24"/>
                <w:lang w:val="kk-KZ"/>
              </w:rPr>
            </w:pPr>
          </w:p>
          <w:p w14:paraId="0E90902A">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Қазақ тілі</w:t>
            </w:r>
          </w:p>
          <w:p w14:paraId="48BF7E73">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Қыс мезгілі</w:t>
            </w:r>
          </w:p>
          <w:p w14:paraId="3315D968">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Мақсаты:</w:t>
            </w:r>
            <w:r>
              <w:rPr>
                <w:rFonts w:ascii="Times New Roman" w:hAnsi="Times New Roman" w:eastAsia="Times New Roman" w:cs="Times New Roman"/>
                <w:sz w:val="24"/>
                <w:szCs w:val="24"/>
                <w:lang w:val="kk-KZ"/>
              </w:rPr>
              <w:t xml:space="preserve"> дыбыстық талдау дағдыларын дамыту; жаңылтпаш айту арқылы тіл байлықтарын арттыру, қыс мезгілі, қардың қасиеттері туралы түсініктерін кеңейту; ұқыптылыққа, өз бетінше жұмыс істеуіне, өзінің сөйлеу тілін қадағалауды тәрбиелеу.</w:t>
            </w:r>
          </w:p>
          <w:p w14:paraId="46016B65">
            <w:pPr>
              <w:widowControl w:val="0"/>
              <w:rPr>
                <w:rFonts w:ascii="Times New Roman" w:hAnsi="Times New Roman" w:eastAsia="Times New Roman" w:cs="Times New Roman"/>
                <w:sz w:val="24"/>
                <w:szCs w:val="24"/>
                <w:lang w:val="kk-KZ"/>
              </w:rPr>
            </w:pPr>
          </w:p>
          <w:p w14:paraId="067A8863">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Сауат ашу негіздері</w:t>
            </w:r>
          </w:p>
          <w:p w14:paraId="22C675B4">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"[й] дыбысы және Йй әрпі".</w:t>
            </w:r>
          </w:p>
          <w:p w14:paraId="791C98C3">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Мақсаты:</w:t>
            </w:r>
            <w:r>
              <w:rPr>
                <w:rFonts w:ascii="Times New Roman" w:hAnsi="Times New Roman" w:eastAsia="Times New Roman" w:cs="Times New Roman"/>
                <w:sz w:val="24"/>
                <w:szCs w:val="24"/>
                <w:lang w:val="kk-KZ"/>
              </w:rPr>
              <w:t xml:space="preserve">                   Й дыбысы мен әрпін таныстыру. Й дыбысы бар сөздерге дыбыстық талдау жасай білуге үйрету.</w:t>
            </w:r>
          </w:p>
        </w:tc>
        <w:tc>
          <w:tcPr>
            <w:tcW w:w="2326" w:type="dxa"/>
            <w:tcBorders>
              <w:top w:val="single" w:color="auto" w:sz="4"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A080419">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Сөйлеуді дамыту</w:t>
            </w:r>
          </w:p>
          <w:p w14:paraId="1C87ED40">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"Қысқы көріністі қайталау"</w:t>
            </w:r>
          </w:p>
          <w:p w14:paraId="32A92F6F">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Мақсаты:</w:t>
            </w:r>
            <w:r>
              <w:rPr>
                <w:rFonts w:ascii="Times New Roman" w:hAnsi="Times New Roman" w:eastAsia="Times New Roman" w:cs="Times New Roman"/>
                <w:sz w:val="24"/>
                <w:szCs w:val="24"/>
                <w:lang w:val="kk-KZ"/>
              </w:rPr>
              <w:t xml:space="preserve"> балалардың қыс мезгілі және оның ерекшеліктері туралы білімдерін кеңейту.</w:t>
            </w:r>
          </w:p>
          <w:p w14:paraId="5EB6D3C3">
            <w:pPr>
              <w:widowControl w:val="0"/>
              <w:rPr>
                <w:rFonts w:ascii="Times New Roman" w:hAnsi="Times New Roman" w:eastAsia="Times New Roman" w:cs="Times New Roman"/>
                <w:sz w:val="24"/>
                <w:szCs w:val="24"/>
                <w:lang w:val="kk-KZ"/>
              </w:rPr>
            </w:pPr>
          </w:p>
          <w:p w14:paraId="5976AEEB">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Математика негіздері</w:t>
            </w:r>
          </w:p>
          <w:p w14:paraId="72000253">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Жануарлардың жұпты мен үштік топтары</w:t>
            </w:r>
          </w:p>
          <w:p w14:paraId="386D47FE">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Мақсаты:</w:t>
            </w:r>
            <w:r>
              <w:rPr>
                <w:rFonts w:ascii="Times New Roman" w:hAnsi="Times New Roman" w:eastAsia="Times New Roman" w:cs="Times New Roman"/>
                <w:sz w:val="24"/>
                <w:szCs w:val="24"/>
                <w:lang w:val="kk-KZ"/>
              </w:rPr>
              <w:t xml:space="preserve">  балалардың "тоғыз" саны туралы ұғымдарын қалыптастыру, оны тану, атай білу іскерлігін жетілдіру; "тоғыз" жиын санын құрайтын элементтер түрлері жайлы түсінігін дамыту; сандардың өсу және кему нәтижелерін тұстастыру және беттестіру тәсілдері арқылы табуға үйрету.</w:t>
            </w:r>
          </w:p>
          <w:p w14:paraId="0A0F7F24">
            <w:pPr>
              <w:widowControl w:val="0"/>
              <w:jc w:val="center"/>
              <w:rPr>
                <w:rFonts w:ascii="Times New Roman" w:hAnsi="Times New Roman" w:eastAsia="Times New Roman" w:cs="Times New Roman"/>
                <w:sz w:val="24"/>
                <w:szCs w:val="24"/>
                <w:lang w:val="kk-KZ"/>
              </w:rPr>
            </w:pPr>
          </w:p>
          <w:p w14:paraId="1B955066">
            <w:pPr>
              <w:widowControl w:val="0"/>
              <w:jc w:val="center"/>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65648A10">
            <w:pPr>
              <w:widowControl w:val="0"/>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Пән маманы жоспары бойынша</w:t>
            </w:r>
          </w:p>
          <w:p w14:paraId="62FD2439">
            <w:pPr>
              <w:widowControl w:val="0"/>
              <w:rPr>
                <w:rFonts w:ascii="Times New Roman" w:hAnsi="Times New Roman" w:eastAsia="Times New Roman" w:cs="Times New Roman"/>
                <w:sz w:val="24"/>
                <w:szCs w:val="24"/>
                <w:lang w:val="kk-KZ"/>
              </w:rPr>
            </w:pPr>
          </w:p>
          <w:p w14:paraId="0B5D00CC">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Қоршаған ортамен таныстыру</w:t>
            </w:r>
          </w:p>
          <w:p w14:paraId="0DB46555">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"Қонаққа келген Аққала"</w:t>
            </w:r>
          </w:p>
          <w:p w14:paraId="7664BCD8">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Мақсаты:</w:t>
            </w:r>
            <w:r>
              <w:rPr>
                <w:rFonts w:ascii="Times New Roman" w:hAnsi="Times New Roman" w:eastAsia="Times New Roman" w:cs="Times New Roman"/>
                <w:sz w:val="24"/>
                <w:szCs w:val="24"/>
                <w:lang w:val="kk-KZ"/>
              </w:rPr>
              <w:t xml:space="preserve">                 балаларды қыс мезгілінде ойнатылатын ойындар туралы білімдерін тиянақтау; қысқы олимпиада ойындары туралы жалпы ұғымдар беру;</w:t>
            </w:r>
          </w:p>
          <w:p w14:paraId="741C6051">
            <w:pPr>
              <w:widowControl w:val="0"/>
              <w:rPr>
                <w:rFonts w:ascii="Times New Roman" w:hAnsi="Times New Roman" w:eastAsia="Times New Roman" w:cs="Times New Roman"/>
                <w:sz w:val="24"/>
                <w:szCs w:val="24"/>
                <w:lang w:val="kk-KZ"/>
              </w:rPr>
            </w:pPr>
          </w:p>
          <w:p w14:paraId="70AF15D7">
            <w:pPr>
              <w:widowControl w:val="0"/>
              <w:jc w:val="center"/>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Музыка</w:t>
            </w:r>
          </w:p>
          <w:p w14:paraId="6E5F19FF">
            <w:pPr>
              <w:widowControl w:val="0"/>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Пән маманы жоспары бойынша</w:t>
            </w:r>
          </w:p>
          <w:p w14:paraId="57D6DF53">
            <w:pPr>
              <w:widowControl w:val="0"/>
              <w:rPr>
                <w:rFonts w:ascii="Times New Roman" w:hAnsi="Times New Roman" w:eastAsia="Times New Roman" w:cs="Times New Roman"/>
                <w:sz w:val="24"/>
                <w:szCs w:val="24"/>
                <w:lang w:val="kk-KZ"/>
              </w:rPr>
            </w:pPr>
          </w:p>
        </w:tc>
        <w:tc>
          <w:tcPr>
            <w:tcW w:w="2831" w:type="dxa"/>
            <w:tcBorders>
              <w:top w:val="single" w:color="auto" w:sz="4"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87911DE">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Қазақ тілі</w:t>
            </w:r>
          </w:p>
          <w:p w14:paraId="5DFF30C2">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"Қар. Туынды сөздер."</w:t>
            </w:r>
          </w:p>
          <w:p w14:paraId="4200354B">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Мақсаты:</w:t>
            </w:r>
            <w:r>
              <w:rPr>
                <w:rFonts w:ascii="Times New Roman" w:hAnsi="Times New Roman" w:eastAsia="Times New Roman" w:cs="Times New Roman"/>
                <w:sz w:val="24"/>
                <w:szCs w:val="24"/>
                <w:lang w:val="kk-KZ"/>
              </w:rPr>
              <w:t xml:space="preserve">  Балалардың ұғымындағы қардың қасиеттері туралы түсініктерін кеңейту; қардың ерекшеліктерімен таныстыруды жалғастыру; «қар», «қар ұшқыны» мысалдары, «ақшақар», «аққала» біріккен сөздер, яғни, екі түбірдің бірігуі арқылы жасалатын күрделі сөздер туралы білімдерін бекіту; судың көрінісі ретінде қардың еруі, мұздың қасиеттері туралы түсінік беру; «Қар» тақырыбына арналған өлеңдердегі сөздерді айтуға машықтандыру; логикалық ойлауды дамыту. Байқағыштыққа, қызығушылыққа, қоршаған әлемге сүйіспеншілікке тәрбиелеу.</w:t>
            </w:r>
          </w:p>
          <w:p w14:paraId="0B5F2116">
            <w:pPr>
              <w:widowControl w:val="0"/>
              <w:rPr>
                <w:rFonts w:ascii="Times New Roman" w:hAnsi="Times New Roman" w:eastAsia="Times New Roman" w:cs="Times New Roman"/>
                <w:sz w:val="24"/>
                <w:szCs w:val="24"/>
                <w:lang w:val="kk-KZ"/>
              </w:rPr>
            </w:pPr>
          </w:p>
          <w:p w14:paraId="45355224">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Сауат ашу негіздері</w:t>
            </w:r>
          </w:p>
          <w:p w14:paraId="511DD275">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"[й] дыбысы және Йй әрпін қайталау".</w:t>
            </w:r>
          </w:p>
          <w:p w14:paraId="321B2154">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Мақсаты:</w:t>
            </w:r>
            <w:r>
              <w:rPr>
                <w:rFonts w:ascii="Times New Roman" w:hAnsi="Times New Roman" w:eastAsia="Times New Roman" w:cs="Times New Roman"/>
                <w:sz w:val="24"/>
                <w:szCs w:val="24"/>
                <w:lang w:val="kk-KZ"/>
              </w:rPr>
              <w:t xml:space="preserve">                               Й дыбысы мен әрпін қайталау. Й дыбысы бар сөздерге дыбыстық талдау жасай білуге үйрету.</w:t>
            </w:r>
          </w:p>
          <w:p w14:paraId="03C0B40B">
            <w:pPr>
              <w:widowControl w:val="0"/>
              <w:rPr>
                <w:rFonts w:ascii="Times New Roman" w:hAnsi="Times New Roman" w:eastAsia="Times New Roman" w:cs="Times New Roman"/>
                <w:sz w:val="24"/>
                <w:szCs w:val="24"/>
                <w:lang w:val="kk-KZ"/>
              </w:rPr>
            </w:pPr>
          </w:p>
          <w:p w14:paraId="6A9063AD">
            <w:pPr>
              <w:widowControl w:val="0"/>
              <w:jc w:val="center"/>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644668FB">
            <w:pPr>
              <w:widowControl w:val="0"/>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Пән маманы жоспары бойынша</w:t>
            </w:r>
          </w:p>
        </w:tc>
      </w:tr>
      <w:tr w14:paraId="5E47943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321544F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Серуенге дайындық</w:t>
            </w:r>
          </w:p>
        </w:tc>
        <w:tc>
          <w:tcPr>
            <w:tcW w:w="12134"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506B99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 өздігінен киінеді, қажет болса - тәрбиешінің немесе басқа баланың көмегі.</w:t>
            </w:r>
          </w:p>
          <w:p w14:paraId="7F77069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w:t>
            </w:r>
            <w:r>
              <w:rPr>
                <w:rFonts w:ascii="Times New Roman" w:hAnsi="Times New Roman" w:eastAsia="Times New Roman" w:cs="Times New Roman"/>
                <w:b/>
                <w:sz w:val="24"/>
                <w:szCs w:val="24"/>
                <w:lang w:val="kk-KZ"/>
              </w:rPr>
              <w:t>еңбек</w:t>
            </w:r>
            <w:r>
              <w:rPr>
                <w:rFonts w:ascii="Times New Roman" w:hAnsi="Times New Roman" w:eastAsia="Times New Roman" w:cs="Times New Roman"/>
                <w:b/>
                <w:sz w:val="24"/>
                <w:szCs w:val="24"/>
              </w:rPr>
              <w:t>, дербес әрекет)</w:t>
            </w:r>
          </w:p>
        </w:tc>
      </w:tr>
      <w:tr w14:paraId="293EAA8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7E2874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Серуен</w:t>
            </w:r>
          </w:p>
        </w:tc>
        <w:tc>
          <w:tcPr>
            <w:tcW w:w="232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FD6CB3D">
            <w:pPr>
              <w:widowControl w:val="0"/>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Бақылау: Күннің қатты аяз соғып, суытуын бақылау.</w:t>
            </w:r>
          </w:p>
          <w:p w14:paraId="4022B683">
            <w:pPr>
              <w:widowControl w:val="0"/>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Еңбек: Аула сыпырушының еңбегін бақылау.</w:t>
            </w:r>
          </w:p>
          <w:p w14:paraId="33318448">
            <w:pPr>
              <w:widowControl w:val="0"/>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Жеке жұмыс: Мақал – мәтелдер үйрету:</w:t>
            </w:r>
          </w:p>
          <w:p w14:paraId="3170A7B6">
            <w:pPr>
              <w:widowControl w:val="0"/>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Қыс – қызыл, жаз – жасыл.</w:t>
            </w:r>
          </w:p>
          <w:p w14:paraId="46A8F0BF">
            <w:pPr>
              <w:widowControl w:val="0"/>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Бір тал кессең,</w:t>
            </w:r>
          </w:p>
          <w:p w14:paraId="785BBF3B">
            <w:pPr>
              <w:widowControl w:val="0"/>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Он тал ек.</w:t>
            </w:r>
          </w:p>
          <w:p w14:paraId="4B34386F">
            <w:pPr>
              <w:widowControl w:val="0"/>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Қимылды ойындар: Шанамен ойындар ойнау. Шаңғы тебуге үйрету.</w:t>
            </w:r>
          </w:p>
          <w:p w14:paraId="04D6D73D">
            <w:pPr>
              <w:widowControl w:val="0"/>
              <w:rPr>
                <w:rFonts w:ascii="Times New Roman" w:hAnsi="Times New Roman" w:eastAsia="Times New Roman" w:cs="Times New Roman"/>
                <w:sz w:val="24"/>
                <w:szCs w:val="24"/>
                <w:lang w:val="kk-KZ"/>
              </w:rPr>
            </w:pPr>
          </w:p>
        </w:tc>
        <w:tc>
          <w:tcPr>
            <w:tcW w:w="232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BB1AB15">
            <w:pPr>
              <w:widowControl w:val="0"/>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Бақылау: Терезеге салған аяз өрнегін бақылау.</w:t>
            </w:r>
          </w:p>
          <w:p w14:paraId="1DF965A2">
            <w:pPr>
              <w:widowControl w:val="0"/>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Еңбек: Топта табиғат бұрышында балықтарды жемдеу.</w:t>
            </w:r>
          </w:p>
          <w:p w14:paraId="2A009C8C">
            <w:pPr>
              <w:widowControl w:val="0"/>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Жеке жұмыс: Қыс айларын жаттату (желтоқсан, қаңтар, ақпан)</w:t>
            </w:r>
          </w:p>
          <w:p w14:paraId="739DDBBB">
            <w:pPr>
              <w:widowControl w:val="0"/>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Қимылды ойын: «Ұшты – ұшты»</w:t>
            </w:r>
          </w:p>
          <w:p w14:paraId="1DB670FF">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bCs/>
                <w:sz w:val="24"/>
                <w:szCs w:val="24"/>
                <w:lang w:val="kk-KZ"/>
              </w:rPr>
              <w:t>Өзіндік іс – әрекет: балаларды ептілікке, шапшаңдыққа үйрету</w:t>
            </w:r>
          </w:p>
        </w:tc>
        <w:tc>
          <w:tcPr>
            <w:tcW w:w="232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83EC617">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Қар ұлпаларын бақылау. (қарым-қатынас іс-әрекет, танымдық іс-әрекет)</w:t>
            </w:r>
          </w:p>
          <w:p w14:paraId="69F89F53">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Мақсаты:</w:t>
            </w:r>
            <w:r>
              <w:rPr>
                <w:rFonts w:ascii="Times New Roman" w:hAnsi="Times New Roman" w:eastAsia="Times New Roman" w:cs="Times New Roman"/>
                <w:sz w:val="24"/>
                <w:szCs w:val="24"/>
                <w:lang w:val="kk-KZ"/>
              </w:rPr>
              <w:t xml:space="preserve"> Ұлпақарлардың пішіні әртүрлі болатынына назар аудару; салыстыруға үйрету, танымдық белсенділікті дамыту.</w:t>
            </w:r>
          </w:p>
          <w:p w14:paraId="35E7EFC6">
            <w:pPr>
              <w:widowControl w:val="0"/>
              <w:rPr>
                <w:rFonts w:ascii="Times New Roman" w:hAnsi="Times New Roman" w:eastAsia="Times New Roman" w:cs="Times New Roman"/>
                <w:sz w:val="24"/>
                <w:szCs w:val="24"/>
                <w:lang w:val="kk-KZ"/>
              </w:rPr>
            </w:pPr>
          </w:p>
          <w:p w14:paraId="2FAE5BF3">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Қардан лабиринт құрастыру. </w:t>
            </w:r>
            <w:r>
              <w:rPr>
                <w:rFonts w:ascii="Times New Roman" w:hAnsi="Times New Roman" w:eastAsia="Times New Roman" w:cs="Times New Roman"/>
                <w:b/>
                <w:sz w:val="24"/>
                <w:szCs w:val="24"/>
                <w:lang w:val="kk-KZ"/>
              </w:rPr>
              <w:t>(еңбек іс-әрекет)</w:t>
            </w:r>
          </w:p>
          <w:p w14:paraId="628F0338">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Мақсаты:</w:t>
            </w:r>
            <w:r>
              <w:rPr>
                <w:rFonts w:ascii="Times New Roman" w:hAnsi="Times New Roman" w:eastAsia="Times New Roman" w:cs="Times New Roman"/>
                <w:sz w:val="24"/>
                <w:szCs w:val="24"/>
                <w:lang w:val="kk-KZ"/>
              </w:rPr>
              <w:t xml:space="preserve"> Істі соңына дейін жеткізуге үйрету; бірлесіп әрекет ету қабілетін дамыту.</w:t>
            </w:r>
          </w:p>
          <w:p w14:paraId="5DC91799">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Қимыл-қозғалыс ойындары:                     "Екі аяз". </w:t>
            </w:r>
          </w:p>
          <w:p w14:paraId="28812167">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Мақсаты:</w:t>
            </w:r>
            <w:r>
              <w:rPr>
                <w:rFonts w:ascii="Times New Roman" w:hAnsi="Times New Roman" w:eastAsia="Times New Roman" w:cs="Times New Roman"/>
                <w:sz w:val="24"/>
                <w:szCs w:val="24"/>
                <w:lang w:val="kk-KZ"/>
              </w:rPr>
              <w:t xml:space="preserve"> Педагогтің белгісі бойынша зейінін және әрекет ету қабілетін дамыту.</w:t>
            </w:r>
          </w:p>
          <w:p w14:paraId="76CE1468">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rPr>
              <w:t xml:space="preserve">Өзіндік еркін ойын </w:t>
            </w:r>
          </w:p>
        </w:tc>
        <w:tc>
          <w:tcPr>
            <w:tcW w:w="232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98CBEB2">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Қар тазартқышты бақылау. (қарым-қатынас іс-әрекет, танымдық іс-әрекет)</w:t>
            </w:r>
          </w:p>
          <w:p w14:paraId="3ED0AF63">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Мақсаты:</w:t>
            </w:r>
            <w:r>
              <w:rPr>
                <w:rFonts w:ascii="Times New Roman" w:hAnsi="Times New Roman" w:eastAsia="Times New Roman" w:cs="Times New Roman"/>
                <w:sz w:val="24"/>
                <w:szCs w:val="24"/>
                <w:lang w:val="kk-KZ"/>
              </w:rPr>
              <w:t xml:space="preserve">                   Көліктерді еңбекте қолданудың маңызы, олардың құрылымының ерекшеліктері туралы түсініктерін кеңейту; </w:t>
            </w:r>
          </w:p>
          <w:p w14:paraId="062D08CC">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 </w:t>
            </w:r>
          </w:p>
          <w:p w14:paraId="185B03F3">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Алаңдағы қарды тазарту және лабиринт құрастыру.</w:t>
            </w:r>
          </w:p>
          <w:p w14:paraId="7D27E930">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Мақсаты:</w:t>
            </w:r>
            <w:r>
              <w:rPr>
                <w:rFonts w:ascii="Times New Roman" w:hAnsi="Times New Roman" w:eastAsia="Times New Roman" w:cs="Times New Roman"/>
                <w:sz w:val="24"/>
                <w:szCs w:val="24"/>
                <w:lang w:val="kk-KZ"/>
              </w:rPr>
              <w:t xml:space="preserve"> Бірлесіп әрекет етуге, істі соңына дейін жеткізуге үйрету, еңбек дағдыларын тәрбиелеу. </w:t>
            </w:r>
            <w:r>
              <w:rPr>
                <w:rFonts w:ascii="Times New Roman" w:hAnsi="Times New Roman" w:eastAsia="Times New Roman" w:cs="Times New Roman"/>
                <w:b/>
                <w:sz w:val="24"/>
                <w:szCs w:val="24"/>
                <w:lang w:val="kk-KZ"/>
              </w:rPr>
              <w:t>(еңбек іс-әрекеті)</w:t>
            </w:r>
          </w:p>
          <w:p w14:paraId="54473FE4">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Қимыл-қозғалыс ойындары:                      </w:t>
            </w:r>
            <w:r>
              <w:rPr>
                <w:rFonts w:ascii="Times New Roman" w:hAnsi="Times New Roman" w:eastAsia="Times New Roman" w:cs="Times New Roman"/>
                <w:sz w:val="24"/>
                <w:szCs w:val="24"/>
                <w:lang w:val="kk-KZ"/>
              </w:rPr>
              <w:t>"Тез ал, тез қой".</w:t>
            </w:r>
            <w:r>
              <w:rPr>
                <w:rFonts w:ascii="Times New Roman" w:hAnsi="Times New Roman" w:eastAsia="Times New Roman" w:cs="Times New Roman"/>
                <w:b/>
                <w:sz w:val="24"/>
                <w:szCs w:val="24"/>
                <w:lang w:val="kk-KZ"/>
              </w:rPr>
              <w:t xml:space="preserve"> </w:t>
            </w:r>
          </w:p>
          <w:p w14:paraId="79B231A8">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Мақсаты:</w:t>
            </w:r>
            <w:r>
              <w:rPr>
                <w:rFonts w:ascii="Times New Roman" w:hAnsi="Times New Roman" w:eastAsia="Times New Roman" w:cs="Times New Roman"/>
                <w:sz w:val="24"/>
                <w:szCs w:val="24"/>
                <w:lang w:val="kk-KZ"/>
              </w:rPr>
              <w:t xml:space="preserve">                 ептілік пен батылдықты дамыту.</w:t>
            </w:r>
          </w:p>
          <w:p w14:paraId="164B0C66">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rPr>
              <w:t xml:space="preserve">Өзіндік еркін ойын </w:t>
            </w:r>
          </w:p>
        </w:tc>
        <w:tc>
          <w:tcPr>
            <w:tcW w:w="2831"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CD86867">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Қардың түсуін бақылау. (қарым-қатынас іс-әрекет, танымдық іс-әрекет)</w:t>
            </w:r>
          </w:p>
          <w:p w14:paraId="2E8A207F">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Мақсаты:</w:t>
            </w:r>
            <w:r>
              <w:rPr>
                <w:rFonts w:ascii="Times New Roman" w:hAnsi="Times New Roman" w:eastAsia="Times New Roman" w:cs="Times New Roman"/>
                <w:sz w:val="24"/>
                <w:szCs w:val="24"/>
                <w:lang w:val="kk-KZ"/>
              </w:rPr>
              <w:t xml:space="preserve">                Қардың қасиеттері туралы түсінік қалыптастыру; маусымдық құбылыс - қардың түсуі туралы білімдерін бекіту.</w:t>
            </w:r>
          </w:p>
          <w:p w14:paraId="2F8F7656">
            <w:pPr>
              <w:widowControl w:val="0"/>
              <w:rPr>
                <w:rFonts w:ascii="Times New Roman" w:hAnsi="Times New Roman" w:eastAsia="Times New Roman" w:cs="Times New Roman"/>
                <w:sz w:val="24"/>
                <w:szCs w:val="24"/>
                <w:lang w:val="kk-KZ"/>
              </w:rPr>
            </w:pPr>
          </w:p>
          <w:p w14:paraId="1AC2C332">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Ағаштардың тамырларын қардан тазалау. </w:t>
            </w:r>
            <w:r>
              <w:rPr>
                <w:rFonts w:ascii="Times New Roman" w:hAnsi="Times New Roman" w:eastAsia="Times New Roman" w:cs="Times New Roman"/>
                <w:b/>
                <w:sz w:val="24"/>
                <w:szCs w:val="24"/>
                <w:lang w:val="kk-KZ"/>
              </w:rPr>
              <w:t>(еңбек іс-әрекеті)</w:t>
            </w:r>
          </w:p>
          <w:p w14:paraId="3D7325B6">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Мақсаты:</w:t>
            </w:r>
            <w:r>
              <w:rPr>
                <w:rFonts w:ascii="Times New Roman" w:hAnsi="Times New Roman" w:eastAsia="Times New Roman" w:cs="Times New Roman"/>
                <w:sz w:val="24"/>
                <w:szCs w:val="24"/>
                <w:lang w:val="kk-KZ"/>
              </w:rPr>
              <w:t xml:space="preserve"> Бірлесіп жұмыс жасау қабілетін дамыту.</w:t>
            </w:r>
          </w:p>
          <w:p w14:paraId="3704492C">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Қимыл-қозғалыс ойындары.           "Аққала ойыны". </w:t>
            </w:r>
          </w:p>
          <w:p w14:paraId="027669E8">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Мақсаты:</w:t>
            </w:r>
            <w:r>
              <w:rPr>
                <w:rFonts w:ascii="Times New Roman" w:hAnsi="Times New Roman" w:eastAsia="Times New Roman" w:cs="Times New Roman"/>
                <w:sz w:val="24"/>
                <w:szCs w:val="24"/>
                <w:lang w:val="kk-KZ"/>
              </w:rPr>
              <w:t xml:space="preserve"> Заттарды лақтыру дағдыларын бекіту.</w:t>
            </w:r>
          </w:p>
          <w:p w14:paraId="07BEB83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Өзіндік еркін ойын </w:t>
            </w:r>
          </w:p>
        </w:tc>
      </w:tr>
      <w:tr w14:paraId="3005B7C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340C8A0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Серуеннен оралу</w:t>
            </w:r>
          </w:p>
        </w:tc>
        <w:tc>
          <w:tcPr>
            <w:tcW w:w="12134" w:type="dxa"/>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243B02A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Гимнастиканы дұрыс және синхронды түрде орындау. Гимнастикалық жаттығуларға сай өлеңдер жаттау.</w:t>
            </w:r>
          </w:p>
          <w:p w14:paraId="2BB2217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дене шынықтыру)</w:t>
            </w:r>
          </w:p>
        </w:tc>
      </w:tr>
      <w:tr w14:paraId="03DFAE4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8A6E9B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Түскі ас</w:t>
            </w:r>
          </w:p>
        </w:tc>
        <w:tc>
          <w:tcPr>
            <w:tcW w:w="12134"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6015DD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Нан қоқымын шашпаңдар,</w:t>
            </w:r>
          </w:p>
          <w:p w14:paraId="19BBC30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Жерде жатса баспаңдар.</w:t>
            </w:r>
          </w:p>
          <w:p w14:paraId="12A23A4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Теріп алып қастерлеп ,</w:t>
            </w:r>
          </w:p>
          <w:p w14:paraId="056113C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Торғайларға тастаңдар.</w:t>
            </w:r>
          </w:p>
          <w:p w14:paraId="6D9AAAF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көркем сөз)</w:t>
            </w:r>
          </w:p>
        </w:tc>
      </w:tr>
      <w:tr w14:paraId="1058675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C73E38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Күндізгі ұйқы</w:t>
            </w:r>
          </w:p>
        </w:tc>
        <w:tc>
          <w:tcPr>
            <w:tcW w:w="12134"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28B236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Балалардың тыныш ұйықтауына жайлы жағдай жасау.</w:t>
            </w:r>
          </w:p>
        </w:tc>
      </w:tr>
      <w:tr w14:paraId="4EE4995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7DE980B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Бірте-бірте тұрғызу, сауықтыру шаралары</w:t>
            </w:r>
          </w:p>
        </w:tc>
        <w:tc>
          <w:tcPr>
            <w:tcW w:w="12134"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04D5081">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Біртіндеп ұйқыдан тұрғызу (музыка ақырын ойнайды).</w:t>
            </w: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sz w:val="24"/>
                <w:szCs w:val="24"/>
              </w:rPr>
              <w:t xml:space="preserve"> (гимнастика, 2-3 минут төсекте, балалардың ұйқыдан біртіндеп ояу күйіне өтуіне бағытталған.</w:t>
            </w:r>
          </w:p>
          <w:p w14:paraId="7D32251F">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Жалпақ табанды болдырмау үшін денсаулық жолымен жүру.</w:t>
            </w:r>
          </w:p>
          <w:p w14:paraId="6ED4494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дене шынықтыру)</w:t>
            </w:r>
            <w:r>
              <w:rPr>
                <w:rFonts w:ascii="Times New Roman" w:hAnsi="Times New Roman" w:eastAsia="Times New Roman" w:cs="Times New Roman"/>
                <w:b/>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p>
        </w:tc>
      </w:tr>
      <w:tr w14:paraId="6AAAB19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440" w:hRule="atLeast"/>
        </w:trPr>
        <w:tc>
          <w:tcPr>
            <w:tcW w:w="2325" w:type="dxa"/>
            <w:tcBorders>
              <w:top w:val="single" w:color="auto" w:sz="4"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0429748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дербес әрекеті</w:t>
            </w:r>
            <w:r>
              <w:rPr>
                <w:rFonts w:ascii="Times New Roman" w:hAnsi="Times New Roman" w:eastAsia="Times New Roman" w:cs="Times New Roman"/>
                <w:sz w:val="24"/>
                <w:szCs w:val="24"/>
              </w:rPr>
              <w:t xml:space="preserve"> (баяу қимылды ойындар, үстел үсті ойындары, бейнелеу әрекеті)</w:t>
            </w:r>
          </w:p>
        </w:tc>
        <w:tc>
          <w:tcPr>
            <w:tcW w:w="2325" w:type="dxa"/>
            <w:tcBorders>
              <w:top w:val="single" w:color="auto" w:sz="4"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7ECB7D9">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Балалардың қалауы бойынша орталықтарға бөлініп ермексаздан аққаланың мүсінін жасау, суретін салу, қағаздан қиып алып жапсыру немесе өзбетінше әр түрлі заттарды пайдаланып ойданқұрастыруға баулу</w:t>
            </w:r>
          </w:p>
          <w:p w14:paraId="3071BE8C">
            <w:pPr>
              <w:widowControl w:val="0"/>
              <w:rPr>
                <w:rFonts w:ascii="Times New Roman" w:hAnsi="Times New Roman" w:eastAsia="Times New Roman" w:cs="Times New Roman"/>
                <w:b/>
                <w:bCs/>
                <w:sz w:val="24"/>
                <w:szCs w:val="24"/>
                <w:lang w:val="kk-KZ"/>
              </w:rPr>
            </w:pPr>
            <w:r>
              <w:rPr>
                <w:rFonts w:ascii="Times New Roman" w:hAnsi="Times New Roman" w:eastAsia="Times New Roman" w:cs="Times New Roman"/>
                <w:b/>
                <w:bCs/>
                <w:sz w:val="24"/>
                <w:szCs w:val="24"/>
                <w:lang w:val="kk-KZ"/>
              </w:rPr>
              <w:t>(Шығармашылық іс-әрекет), (бейнелеу іс-әрекеті)</w:t>
            </w:r>
          </w:p>
          <w:p w14:paraId="71CC589D">
            <w:pPr>
              <w:widowControl w:val="0"/>
              <w:rPr>
                <w:rFonts w:ascii="Times New Roman" w:hAnsi="Times New Roman" w:eastAsia="Times New Roman" w:cs="Times New Roman"/>
                <w:b/>
                <w:bCs/>
                <w:sz w:val="24"/>
                <w:szCs w:val="24"/>
                <w:lang w:val="kk-KZ"/>
              </w:rPr>
            </w:pPr>
            <w:r>
              <w:rPr>
                <w:rFonts w:ascii="Times New Roman" w:hAnsi="Times New Roman" w:eastAsia="Times New Roman" w:cs="Times New Roman"/>
                <w:sz w:val="24"/>
                <w:szCs w:val="24"/>
                <w:lang w:val="kk-KZ"/>
              </w:rPr>
              <w:t xml:space="preserve">Терезеге қарап, қыс мезгілінің ерекшеліктері туралы жеке әңгімелер жүргізу. </w:t>
            </w:r>
          </w:p>
          <w:p w14:paraId="303132BB">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b/>
                <w:bCs/>
                <w:sz w:val="24"/>
                <w:szCs w:val="24"/>
                <w:lang w:val="kk-KZ"/>
              </w:rPr>
              <w:t>(Қарым-қатынас іс-әрекеті)</w:t>
            </w:r>
          </w:p>
        </w:tc>
        <w:tc>
          <w:tcPr>
            <w:tcW w:w="2326" w:type="dxa"/>
            <w:tcBorders>
              <w:top w:val="single" w:color="auto" w:sz="4"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22B7831">
            <w:pPr>
              <w:widowControl w:val="0"/>
              <w:rPr>
                <w:rFonts w:ascii="Times New Roman" w:hAnsi="Times New Roman" w:eastAsia="Times New Roman" w:cs="Times New Roman"/>
                <w:bCs/>
                <w:sz w:val="24"/>
                <w:szCs w:val="24"/>
              </w:rPr>
            </w:pPr>
            <w:r>
              <w:rPr>
                <w:rFonts w:ascii="Times New Roman" w:hAnsi="Times New Roman" w:eastAsia="Times New Roman" w:cs="Times New Roman"/>
                <w:sz w:val="24"/>
                <w:szCs w:val="24"/>
              </w:rPr>
              <w:t>Балалардың далада қалдырған заттары туралы сұрау. Ол қалай өзгерді? Қалай көз алдына елестетеді сұрау. Қыс тақтапғын балалармен жеке жұмыс жасау арқылы жаттату.</w:t>
            </w:r>
          </w:p>
          <w:p w14:paraId="783022BB">
            <w:pPr>
              <w:widowControl w:val="0"/>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(Қарым-қатынас іс-әрекеті)</w:t>
            </w:r>
          </w:p>
          <w:p w14:paraId="55017F6C">
            <w:pPr>
              <w:widowControl w:val="0"/>
              <w:rPr>
                <w:rFonts w:ascii="Times New Roman" w:hAnsi="Times New Roman" w:eastAsia="Times New Roman" w:cs="Times New Roman"/>
                <w:sz w:val="24"/>
                <w:szCs w:val="24"/>
              </w:rPr>
            </w:pPr>
          </w:p>
          <w:p w14:paraId="343172C1">
            <w:pPr>
              <w:widowControl w:val="0"/>
              <w:rPr>
                <w:rFonts w:ascii="Times New Roman" w:hAnsi="Times New Roman" w:eastAsia="Times New Roman" w:cs="Times New Roman"/>
                <w:b/>
                <w:bCs/>
                <w:sz w:val="24"/>
                <w:szCs w:val="24"/>
                <w:lang w:val="en-US"/>
              </w:rPr>
            </w:pPr>
            <w:r>
              <w:rPr>
                <w:rFonts w:ascii="Times New Roman" w:hAnsi="Times New Roman" w:eastAsia="Times New Roman" w:cs="Times New Roman"/>
                <w:sz w:val="24"/>
                <w:szCs w:val="24"/>
              </w:rPr>
              <w:t xml:space="preserve">Балалардың қалауы бойынша ермексазбен, түрлі түсті қағазбен шығармашылық ұжымдық  жұмыстар жүргізуге баулу. </w:t>
            </w:r>
            <w:r>
              <w:rPr>
                <w:rFonts w:ascii="Times New Roman" w:hAnsi="Times New Roman" w:eastAsia="Times New Roman" w:cs="Times New Roman"/>
                <w:bCs/>
                <w:sz w:val="24"/>
                <w:szCs w:val="24"/>
              </w:rPr>
              <w:t xml:space="preserve"> </w:t>
            </w:r>
            <w:r>
              <w:rPr>
                <w:rFonts w:ascii="Times New Roman" w:hAnsi="Times New Roman" w:eastAsia="Times New Roman" w:cs="Times New Roman"/>
                <w:bCs/>
                <w:sz w:val="24"/>
                <w:szCs w:val="24"/>
                <w:lang w:val="en-US"/>
              </w:rPr>
              <w:t>(Шығармашылық іс-әрекет)</w:t>
            </w:r>
          </w:p>
          <w:p w14:paraId="76E93A4A">
            <w:pPr>
              <w:widowControl w:val="0"/>
              <w:rPr>
                <w:rFonts w:ascii="Times New Roman" w:hAnsi="Times New Roman" w:eastAsia="Times New Roman" w:cs="Times New Roman"/>
                <w:b/>
                <w:sz w:val="24"/>
                <w:szCs w:val="24"/>
                <w:lang w:val="kk-KZ"/>
              </w:rPr>
            </w:pPr>
          </w:p>
        </w:tc>
        <w:tc>
          <w:tcPr>
            <w:tcW w:w="2326" w:type="dxa"/>
            <w:tcBorders>
              <w:top w:val="single" w:color="auto" w:sz="4"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D7A5CC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w:t>
            </w:r>
          </w:p>
          <w:p w14:paraId="3F2BF43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"Не, қалай естіледі?" (табиғат құбылыстары).</w:t>
            </w:r>
          </w:p>
          <w:p w14:paraId="641ADDD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Мақсат</w:t>
            </w:r>
            <w:r>
              <w:rPr>
                <w:rFonts w:ascii="Times New Roman" w:hAnsi="Times New Roman" w:eastAsia="Times New Roman" w:cs="Times New Roman"/>
                <w:b/>
                <w:sz w:val="24"/>
                <w:szCs w:val="24"/>
                <w:lang w:val="kk-KZ"/>
              </w:rPr>
              <w:t>ы:</w:t>
            </w: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sz w:val="24"/>
                <w:szCs w:val="24"/>
              </w:rPr>
              <w:t xml:space="preserve"> Балаларға табиғат құбылыстарынан қандай дыбыстар естілетінін ажыратуға, табиғи дыбыстарды сөйлеудің дыбыстық мәдениетін қолдану арқылы білдіруге ынталандыру; дыбыстарды есту, дыбыстардың артикуляциясын, елестету қабілеттерін дамыту; сезгіштікке, зеректікке тәрбиелеу.</w:t>
            </w:r>
          </w:p>
          <w:p w14:paraId="05BBACFD">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Шарты</w:t>
            </w:r>
            <w:r>
              <w:rPr>
                <w:rFonts w:ascii="Times New Roman" w:hAnsi="Times New Roman" w:eastAsia="Times New Roman" w:cs="Times New Roman"/>
                <w:b/>
                <w:sz w:val="24"/>
                <w:szCs w:val="24"/>
                <w:lang w:val="kk-KZ"/>
              </w:rPr>
              <w:t>:</w:t>
            </w:r>
          </w:p>
          <w:p w14:paraId="43EF894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Таңбалауыштағы құбылысты атап, оны дыбыстық жазбалардың арасынан тауып алу керегін айтады. Балалар табиғат құбылысы қалай естілетінін білгеннен кейін, оның дыбыстарын артикуляция арқылы білдіруге тырысады. </w:t>
            </w:r>
            <w:r>
              <w:rPr>
                <w:rFonts w:ascii="Times New Roman" w:hAnsi="Times New Roman" w:eastAsia="Times New Roman" w:cs="Times New Roman"/>
                <w:sz w:val="24"/>
                <w:szCs w:val="24"/>
              </w:rPr>
              <w:t>Мысалы, "жел ш-ш-ш" немесе "у-у-у" деп дыбыстайды. Жаңбыр "там-там-там", "тақ-тоқ-тақ-тоқ" деп дыбыстайды т.б..</w:t>
            </w:r>
          </w:p>
          <w:p w14:paraId="1219129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(танымдық іс-әрекет, зерттеу іс-әрекет)</w:t>
            </w:r>
          </w:p>
          <w:p w14:paraId="67B68758">
            <w:pPr>
              <w:widowControl w:val="0"/>
              <w:rPr>
                <w:rFonts w:ascii="Times New Roman" w:hAnsi="Times New Roman" w:eastAsia="Times New Roman" w:cs="Times New Roman"/>
                <w:b/>
                <w:sz w:val="24"/>
                <w:szCs w:val="24"/>
                <w:lang w:val="kk-KZ"/>
              </w:rPr>
            </w:pPr>
          </w:p>
          <w:p w14:paraId="16FDEAB3">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Сөйлеуді дамыту Тақырыбы:                  «</w:t>
            </w:r>
            <w:r>
              <w:rPr>
                <w:rFonts w:ascii="Times New Roman" w:hAnsi="Times New Roman" w:eastAsia="Times New Roman" w:cs="Times New Roman"/>
                <w:color w:val="000000"/>
                <w:sz w:val="24"/>
                <w:szCs w:val="24"/>
                <w:lang w:val="kk-KZ"/>
              </w:rPr>
              <w:t>Қыс қызығы»              Саусақ жаттығуы «Аққала»              Мақсаты:</w:t>
            </w:r>
          </w:p>
          <w:p w14:paraId="499149DD">
            <w:pPr>
              <w:shd w:val="clear" w:color="auto" w:fill="FFFFFF"/>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lang w:val="kk-KZ"/>
              </w:rPr>
              <w:t xml:space="preserve">Қыс мезгілі туралы түсінігін кеңейту. </w:t>
            </w:r>
            <w:r>
              <w:rPr>
                <w:rFonts w:ascii="Times New Roman" w:hAnsi="Times New Roman" w:eastAsia="Times New Roman" w:cs="Times New Roman"/>
                <w:color w:val="000000"/>
                <w:sz w:val="24"/>
                <w:szCs w:val="24"/>
              </w:rPr>
              <w:t>Сурет бойынша әңгіме</w:t>
            </w:r>
            <w:r>
              <w:rPr>
                <w:rFonts w:ascii="Times New Roman" w:hAnsi="Times New Roman" w:eastAsia="Times New Roman" w:cs="Times New Roman"/>
                <w:color w:val="000000"/>
                <w:sz w:val="24"/>
                <w:szCs w:val="24"/>
                <w:lang w:val="kk-KZ"/>
              </w:rPr>
              <w:t xml:space="preserve">  </w:t>
            </w:r>
            <w:r>
              <w:rPr>
                <w:rFonts w:ascii="Times New Roman" w:hAnsi="Times New Roman" w:eastAsia="Times New Roman" w:cs="Times New Roman"/>
                <w:color w:val="000000"/>
                <w:sz w:val="24"/>
                <w:szCs w:val="24"/>
              </w:rPr>
              <w:t>құрасты</w:t>
            </w:r>
            <w:r>
              <w:rPr>
                <w:rFonts w:ascii="Times New Roman" w:hAnsi="Times New Roman" w:eastAsia="Times New Roman" w:cs="Times New Roman"/>
                <w:color w:val="000000"/>
                <w:sz w:val="24"/>
                <w:szCs w:val="24"/>
                <w:lang w:val="kk-KZ"/>
              </w:rPr>
              <w:t>ру</w:t>
            </w:r>
          </w:p>
        </w:tc>
        <w:tc>
          <w:tcPr>
            <w:tcW w:w="2326" w:type="dxa"/>
            <w:tcBorders>
              <w:top w:val="single" w:color="auto" w:sz="4"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CABC3D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w:t>
            </w:r>
          </w:p>
          <w:p w14:paraId="746FD1E2">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"Не жасырынғанын айт".</w:t>
            </w:r>
          </w:p>
          <w:p w14:paraId="6B748DD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Мақсат</w:t>
            </w:r>
            <w:r>
              <w:rPr>
                <w:rFonts w:ascii="Times New Roman" w:hAnsi="Times New Roman" w:eastAsia="Times New Roman" w:cs="Times New Roman"/>
                <w:b/>
                <w:sz w:val="24"/>
                <w:szCs w:val="24"/>
                <w:lang w:val="kk-KZ"/>
              </w:rPr>
              <w:t>ы:</w:t>
            </w:r>
            <w:r>
              <w:rPr>
                <w:rFonts w:ascii="Times New Roman" w:hAnsi="Times New Roman" w:eastAsia="Times New Roman" w:cs="Times New Roman"/>
                <w:sz w:val="24"/>
                <w:szCs w:val="24"/>
              </w:rPr>
              <w:t xml:space="preserve"> Балалардың ойлау, байланыстыра сөйлеу қабілеттерін дамыту; заттардың қасиеттерін зерттеуге деген қызығушылықтарын арттыру.</w:t>
            </w:r>
          </w:p>
          <w:p w14:paraId="3E75F113">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Шарты</w:t>
            </w:r>
            <w:r>
              <w:rPr>
                <w:rFonts w:ascii="Times New Roman" w:hAnsi="Times New Roman" w:eastAsia="Times New Roman" w:cs="Times New Roman"/>
                <w:b/>
                <w:sz w:val="24"/>
                <w:szCs w:val="24"/>
                <w:lang w:val="kk-KZ"/>
              </w:rPr>
              <w:t>:</w:t>
            </w:r>
          </w:p>
          <w:p w14:paraId="0CB5A854">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Алғашында педагог, содан соң балалар біртіндеп жүргізушінің рөлін кезегімен атқарады.</w:t>
            </w:r>
          </w:p>
          <w:p w14:paraId="791AD8A7">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Жүргізуші балаларға жасырынған затты (ойыншықты, құбылысты, жануарды, құсты, өсімдікті) сөзбен сипаттайды, нақты атауын атамайды, </w:t>
            </w:r>
          </w:p>
          <w:p w14:paraId="09EB298E">
            <w:pPr>
              <w:widowControl w:val="0"/>
              <w:rPr>
                <w:rFonts w:ascii="Times New Roman" w:hAnsi="Times New Roman" w:eastAsia="Times New Roman" w:cs="Times New Roman"/>
                <w:sz w:val="24"/>
                <w:szCs w:val="24"/>
                <w:lang w:val="kk-KZ"/>
              </w:rPr>
            </w:pPr>
          </w:p>
          <w:p w14:paraId="5FECE50B">
            <w:pPr>
              <w:widowControl w:val="0"/>
              <w:rPr>
                <w:rFonts w:ascii="Times New Roman" w:hAnsi="Times New Roman" w:eastAsia="Times New Roman" w:cs="Times New Roman"/>
                <w:sz w:val="24"/>
                <w:szCs w:val="24"/>
                <w:lang w:val="kk-KZ"/>
              </w:rPr>
            </w:pPr>
          </w:p>
          <w:p w14:paraId="73C66A19">
            <w:pPr>
              <w:widowControl w:val="0"/>
              <w:rPr>
                <w:rFonts w:ascii="Times New Roman" w:hAnsi="Times New Roman" w:eastAsia="Times New Roman" w:cs="Times New Roman"/>
                <w:sz w:val="24"/>
                <w:szCs w:val="24"/>
                <w:lang w:val="kk-KZ"/>
              </w:rPr>
            </w:pPr>
          </w:p>
          <w:p w14:paraId="5626D037">
            <w:pPr>
              <w:widowControl w:val="0"/>
              <w:rPr>
                <w:rFonts w:ascii="Times New Roman" w:hAnsi="Times New Roman" w:eastAsia="Times New Roman" w:cs="Times New Roman"/>
                <w:sz w:val="24"/>
                <w:szCs w:val="24"/>
                <w:lang w:val="kk-KZ"/>
              </w:rPr>
            </w:pPr>
          </w:p>
          <w:p w14:paraId="77E36461">
            <w:pPr>
              <w:widowControl w:val="0"/>
              <w:rPr>
                <w:rFonts w:ascii="Times New Roman" w:hAnsi="Times New Roman" w:eastAsia="Times New Roman" w:cs="Times New Roman"/>
                <w:sz w:val="24"/>
                <w:szCs w:val="24"/>
                <w:lang w:val="kk-KZ"/>
              </w:rPr>
            </w:pPr>
          </w:p>
          <w:p w14:paraId="022D634A">
            <w:pPr>
              <w:widowControl w:val="0"/>
              <w:rPr>
                <w:rFonts w:ascii="Times New Roman" w:hAnsi="Times New Roman" w:eastAsia="Times New Roman" w:cs="Times New Roman"/>
                <w:sz w:val="24"/>
                <w:szCs w:val="24"/>
                <w:lang w:val="kk-KZ"/>
              </w:rPr>
            </w:pPr>
          </w:p>
          <w:p w14:paraId="7C64BD0E">
            <w:pPr>
              <w:widowControl w:val="0"/>
              <w:rPr>
                <w:rFonts w:ascii="Times New Roman" w:hAnsi="Times New Roman" w:eastAsia="Times New Roman" w:cs="Times New Roman"/>
                <w:sz w:val="24"/>
                <w:szCs w:val="24"/>
                <w:lang w:val="kk-KZ"/>
              </w:rPr>
            </w:pPr>
          </w:p>
          <w:p w14:paraId="3E7A5ACA">
            <w:pPr>
              <w:widowControl w:val="0"/>
              <w:rPr>
                <w:rFonts w:ascii="Times New Roman" w:hAnsi="Times New Roman" w:eastAsia="Times New Roman" w:cs="Times New Roman"/>
                <w:sz w:val="24"/>
                <w:szCs w:val="24"/>
                <w:lang w:val="kk-KZ"/>
              </w:rPr>
            </w:pPr>
          </w:p>
          <w:p w14:paraId="70A357C6">
            <w:pPr>
              <w:widowControl w:val="0"/>
              <w:rPr>
                <w:rFonts w:ascii="Times New Roman" w:hAnsi="Times New Roman" w:eastAsia="Times New Roman" w:cs="Times New Roman"/>
                <w:sz w:val="24"/>
                <w:szCs w:val="24"/>
                <w:lang w:val="kk-KZ"/>
              </w:rPr>
            </w:pPr>
          </w:p>
          <w:p w14:paraId="3CA52A86">
            <w:pPr>
              <w:widowControl w:val="0"/>
              <w:rPr>
                <w:rFonts w:ascii="Times New Roman" w:hAnsi="Times New Roman" w:eastAsia="Times New Roman" w:cs="Times New Roman"/>
                <w:sz w:val="24"/>
                <w:szCs w:val="24"/>
                <w:lang w:val="kk-KZ"/>
              </w:rPr>
            </w:pPr>
          </w:p>
          <w:p w14:paraId="5E070C47">
            <w:pPr>
              <w:widowControl w:val="0"/>
              <w:rPr>
                <w:rFonts w:ascii="Times New Roman" w:hAnsi="Times New Roman" w:eastAsia="Times New Roman" w:cs="Times New Roman"/>
                <w:sz w:val="24"/>
                <w:szCs w:val="24"/>
                <w:lang w:val="kk-KZ"/>
              </w:rPr>
            </w:pPr>
          </w:p>
          <w:p w14:paraId="009B5C3B">
            <w:pPr>
              <w:widowControl w:val="0"/>
              <w:rPr>
                <w:rFonts w:ascii="Times New Roman" w:hAnsi="Times New Roman" w:eastAsia="Times New Roman" w:cs="Times New Roman"/>
                <w:sz w:val="24"/>
                <w:szCs w:val="24"/>
                <w:lang w:val="kk-KZ"/>
              </w:rPr>
            </w:pPr>
          </w:p>
          <w:p w14:paraId="435145D8">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ойыншы балалар жауабын табуға тырысады.</w:t>
            </w:r>
          </w:p>
          <w:p w14:paraId="71FC880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Алғашында педагог балалар үшін заттың сипаттамасын қарапайым және нақтылы береді, содан соң тапсырмалар күрделене бастайды.</w:t>
            </w:r>
            <w:r>
              <w:rPr>
                <w:rFonts w:ascii="Times New Roman" w:hAnsi="Times New Roman" w:eastAsia="Times New Roman" w:cs="Times New Roman"/>
                <w:b/>
                <w:sz w:val="24"/>
                <w:szCs w:val="24"/>
                <w:lang w:val="kk-KZ"/>
              </w:rPr>
              <w:t xml:space="preserve"> </w:t>
            </w:r>
            <w:r>
              <w:rPr>
                <w:rFonts w:ascii="Times New Roman" w:hAnsi="Times New Roman" w:eastAsia="Times New Roman" w:cs="Times New Roman"/>
                <w:b/>
                <w:sz w:val="24"/>
                <w:szCs w:val="24"/>
              </w:rPr>
              <w:t>(танымдық іс-әрекет, зерттеу іс-әрекет)</w:t>
            </w:r>
          </w:p>
          <w:p w14:paraId="42E09C25">
            <w:pPr>
              <w:widowControl w:val="0"/>
              <w:rPr>
                <w:rFonts w:ascii="Times New Roman" w:hAnsi="Times New Roman" w:eastAsia="Times New Roman" w:cs="Times New Roman"/>
                <w:sz w:val="24"/>
                <w:szCs w:val="24"/>
              </w:rPr>
            </w:pPr>
          </w:p>
        </w:tc>
        <w:tc>
          <w:tcPr>
            <w:tcW w:w="2831" w:type="dxa"/>
            <w:tcBorders>
              <w:top w:val="single" w:color="auto" w:sz="4"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82466A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 "От, су, аспан, жер".</w:t>
            </w:r>
          </w:p>
          <w:p w14:paraId="7F7AF08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Мақсат</w:t>
            </w:r>
            <w:r>
              <w:rPr>
                <w:rFonts w:ascii="Times New Roman" w:hAnsi="Times New Roman" w:eastAsia="Times New Roman" w:cs="Times New Roman"/>
                <w:b/>
                <w:sz w:val="24"/>
                <w:szCs w:val="24"/>
                <w:lang w:val="kk-KZ"/>
              </w:rPr>
              <w:t>ы:</w:t>
            </w:r>
            <w:r>
              <w:rPr>
                <w:rFonts w:ascii="Times New Roman" w:hAnsi="Times New Roman" w:eastAsia="Times New Roman" w:cs="Times New Roman"/>
                <w:sz w:val="24"/>
                <w:szCs w:val="24"/>
              </w:rPr>
              <w:t xml:space="preserve"> Балалардың тірі және өлі табиғат өкілдері жайында білімдерін нығайту; ой шапшаңдығын, елестету, зейін қабілеттерін дамыту; алғырлыққа, тәрбиелеу.</w:t>
            </w:r>
          </w:p>
          <w:p w14:paraId="151CF442">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Шарты</w:t>
            </w:r>
            <w:r>
              <w:rPr>
                <w:rFonts w:ascii="Times New Roman" w:hAnsi="Times New Roman" w:eastAsia="Times New Roman" w:cs="Times New Roman"/>
                <w:b/>
                <w:sz w:val="24"/>
                <w:szCs w:val="24"/>
                <w:lang w:val="kk-KZ"/>
              </w:rPr>
              <w:t>:</w:t>
            </w:r>
          </w:p>
          <w:p w14:paraId="455EF2F6">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Балалар бір тізбекке, жарты шеңберде отырады</w:t>
            </w:r>
            <w:r>
              <w:rPr>
                <w:rFonts w:ascii="Times New Roman" w:hAnsi="Times New Roman" w:eastAsia="Times New Roman" w:cs="Times New Roman"/>
                <w:sz w:val="24"/>
                <w:szCs w:val="24"/>
                <w:lang w:val="kk-KZ"/>
              </w:rPr>
              <w:t>.</w:t>
            </w:r>
          </w:p>
          <w:p w14:paraId="67A6122C">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Алғашқы кезеңдерде жүргізуші рөлін педагог өзі атқару мүмкін, ойын шартының орындалуын реттеп отыру үшін.</w:t>
            </w:r>
          </w:p>
          <w:p w14:paraId="4A07712D">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Жүргізуші допты кезегімен әрбір балаға "От!", "Су!", "Аспан!", "Жер!" сөздерін айтып допты қолға лақтырады.</w:t>
            </w:r>
          </w:p>
          <w:p w14:paraId="4C9B4EF0">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Допты ұстап алған бала әрбір сигнал сөзіне әрқалай бір ғана жауап береді. Мысалы, "от" - өзін-өзі айналу, "су" - суда мекендейтін балық, судың астында мекен ететін жануарды атау, "аспан" - аспанда ұшып жүретін құс не жәндікті атау, "жер" - жануар, жәндікті атау.</w:t>
            </w:r>
          </w:p>
          <w:p w14:paraId="70F3F05D">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(танымдық іс-әрекет, зерттеу іс-әрекет)</w:t>
            </w:r>
          </w:p>
        </w:tc>
      </w:tr>
      <w:tr w14:paraId="2E53FBF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915E13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Балалармен жеке жұмыс</w:t>
            </w:r>
          </w:p>
        </w:tc>
        <w:tc>
          <w:tcPr>
            <w:tcW w:w="232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35A4E93">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Жеке баламен жұмыс:                   </w:t>
            </w:r>
            <w:r>
              <w:rPr>
                <w:rFonts w:ascii="Times New Roman" w:hAnsi="Times New Roman" w:eastAsia="Times New Roman" w:cs="Times New Roman"/>
                <w:sz w:val="24"/>
                <w:szCs w:val="24"/>
                <w:lang w:val="kk-KZ"/>
              </w:rPr>
              <w:t>Айеркеге қаламды дұрыс ұстауға үйрету.</w:t>
            </w:r>
          </w:p>
          <w:p w14:paraId="5DFD60FB">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Қоршаған ортамен танысу</w:t>
            </w:r>
          </w:p>
          <w:p w14:paraId="4581B788">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Қарым- қатынас</w:t>
            </w:r>
          </w:p>
          <w:p w14:paraId="2C6F7232">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іс –әрекеті, танымдық іс-әрекет, зерттеу іс-әрекеті</w:t>
            </w:r>
          </w:p>
        </w:tc>
        <w:tc>
          <w:tcPr>
            <w:tcW w:w="232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347DE9C">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Жеке баламен жұмыс:                 </w:t>
            </w:r>
            <w:r>
              <w:rPr>
                <w:rFonts w:ascii="Times New Roman" w:hAnsi="Times New Roman" w:eastAsia="Times New Roman" w:cs="Times New Roman"/>
                <w:sz w:val="24"/>
                <w:szCs w:val="24"/>
                <w:lang w:val="kk-KZ"/>
              </w:rPr>
              <w:t>Атабекке суретті ұқыпты, толық бояу қажеттілігін айтып түсіндіру.</w:t>
            </w:r>
          </w:p>
          <w:p w14:paraId="3B9566C1">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Сурет салу</w:t>
            </w:r>
          </w:p>
          <w:p w14:paraId="04DC19C5">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Cs/>
                <w:sz w:val="24"/>
                <w:szCs w:val="24"/>
                <w:lang w:val="kk-KZ"/>
              </w:rPr>
              <w:t>Шығармашылық іс әрекет, бейнелеу  іс-әрекеті</w:t>
            </w:r>
          </w:p>
          <w:p w14:paraId="5FCC480D">
            <w:pPr>
              <w:widowControl w:val="0"/>
              <w:rPr>
                <w:rFonts w:ascii="Times New Roman" w:hAnsi="Times New Roman" w:eastAsia="Times New Roman" w:cs="Times New Roman"/>
                <w:sz w:val="24"/>
                <w:szCs w:val="24"/>
                <w:lang w:val="kk-KZ"/>
              </w:rPr>
            </w:pPr>
          </w:p>
        </w:tc>
        <w:tc>
          <w:tcPr>
            <w:tcW w:w="2326"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2A9EE1D9">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"Сәйкесін тап" ойыны.</w:t>
            </w:r>
          </w:p>
          <w:p w14:paraId="2245A37D">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Үстел үсті ойыны арқылы ойналады. Қиынды суреттерден қыс мезгілі ерекшеліктерін білдіретін суреттерді тауып құрастыру; ойлау қабілеттерін дамыту.</w:t>
            </w:r>
          </w:p>
          <w:p w14:paraId="2FB9C2C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(танымдық дағдылар)</w:t>
            </w:r>
          </w:p>
        </w:tc>
        <w:tc>
          <w:tcPr>
            <w:tcW w:w="232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44FD4C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Дайын суретті бояу тапсырмасы.</w:t>
            </w:r>
          </w:p>
          <w:p w14:paraId="44285A3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Балаларға қағаз бетіне басып шығарылған қыс мезгілінің (антистресс) бірнеше суреттері беріледі, балалар өздері таңдап, бояп шығады.</w:t>
            </w:r>
          </w:p>
          <w:p w14:paraId="3FD0C06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(сурет салу)</w:t>
            </w:r>
          </w:p>
        </w:tc>
        <w:tc>
          <w:tcPr>
            <w:tcW w:w="2831"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1DD198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"Кейіпкердің сөздерін жалғастыр" дамытушы ойыны.</w:t>
            </w:r>
          </w:p>
          <w:p w14:paraId="6D153F5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Таныс ертегілер мен әңгімелердің мазмұнын пысықтау; кейіпкерлейдің сөздерін жаттап алуға құштарлығын арттыру; шығармашылық қабілеттерін дамыту.</w:t>
            </w:r>
          </w:p>
          <w:p w14:paraId="0B1D221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көркем әдебиет)</w:t>
            </w:r>
          </w:p>
        </w:tc>
      </w:tr>
      <w:tr w14:paraId="48181B4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3222273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Серуенге дайындық</w:t>
            </w:r>
          </w:p>
        </w:tc>
        <w:tc>
          <w:tcPr>
            <w:tcW w:w="12134"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2090D8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Балаларды серуенге ынталандыру; балалармен жеке әңгімелесулер; шалбарын, бас киімі мен бәтеңкесін реттілікпен киюін қадағалау. </w:t>
            </w:r>
            <w:r>
              <w:rPr>
                <w:rFonts w:ascii="Times New Roman" w:hAnsi="Times New Roman" w:eastAsia="Times New Roman" w:cs="Times New Roman"/>
                <w:b/>
                <w:sz w:val="24"/>
                <w:szCs w:val="24"/>
              </w:rPr>
              <w:t>(мәдени-гигиеналық даңдылар, дербес әрекет)</w:t>
            </w:r>
          </w:p>
        </w:tc>
      </w:tr>
      <w:tr w14:paraId="793E7E2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2566F8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Серуен</w:t>
            </w:r>
          </w:p>
        </w:tc>
        <w:tc>
          <w:tcPr>
            <w:tcW w:w="12134"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A20D5A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Түскі серуенді бақылауды жалғастыру. </w:t>
            </w:r>
            <w:r>
              <w:rPr>
                <w:rFonts w:ascii="Times New Roman" w:hAnsi="Times New Roman" w:eastAsia="Times New Roman" w:cs="Times New Roman"/>
                <w:b/>
                <w:sz w:val="24"/>
                <w:szCs w:val="24"/>
              </w:rPr>
              <w:t>(қарым-қатынас іс-әрекеті, еңбек іс-әрекеті, танымдық іс-әрекет, зерттеу іс-әрекеті)</w:t>
            </w:r>
          </w:p>
        </w:tc>
      </w:tr>
      <w:tr w14:paraId="2C35886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629AA1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Серуеннен оралу</w:t>
            </w:r>
          </w:p>
        </w:tc>
        <w:tc>
          <w:tcPr>
            <w:tcW w:w="12134"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89B36B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Өз шкафын белгі бойынша тауып алуды, өз киімін өзі шешуді, өз қажеттері жайында айтуды үйрету. </w:t>
            </w:r>
            <w:r>
              <w:rPr>
                <w:rFonts w:ascii="Times New Roman" w:hAnsi="Times New Roman" w:eastAsia="Times New Roman" w:cs="Times New Roman"/>
                <w:b/>
                <w:sz w:val="24"/>
                <w:szCs w:val="24"/>
              </w:rPr>
              <w:t>(мәдени-гигиеналық дағдылар, дербес әрекет)</w:t>
            </w:r>
          </w:p>
        </w:tc>
      </w:tr>
      <w:tr w14:paraId="3651868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3B56F0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үйге қайтуы</w:t>
            </w:r>
            <w:r>
              <w:rPr>
                <w:rFonts w:ascii="Times New Roman" w:hAnsi="Times New Roman" w:eastAsia="Times New Roman" w:cs="Times New Roman"/>
                <w:sz w:val="24"/>
                <w:szCs w:val="24"/>
              </w:rPr>
              <w:t xml:space="preserve"> (ата-аналарға кеңес)</w:t>
            </w:r>
          </w:p>
        </w:tc>
        <w:tc>
          <w:tcPr>
            <w:tcW w:w="232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4CF5239">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Ата-анаға кеңес:</w:t>
            </w:r>
          </w:p>
          <w:p w14:paraId="7528B0E4">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«Балаңызды тыңдауды үйреніңіз. Шыдамды болыңыз, балаңыздың сөзін бөліп, оның ойын өзіңіз аяқтауға тырыспаңыз»</w:t>
            </w:r>
          </w:p>
          <w:p w14:paraId="441F2CB8">
            <w:pPr>
              <w:widowControl w:val="0"/>
              <w:rPr>
                <w:rFonts w:ascii="Times New Roman" w:hAnsi="Times New Roman" w:eastAsia="Times New Roman" w:cs="Times New Roman"/>
                <w:sz w:val="24"/>
                <w:szCs w:val="24"/>
                <w:lang w:val="kk-KZ"/>
              </w:rPr>
            </w:pPr>
          </w:p>
        </w:tc>
        <w:tc>
          <w:tcPr>
            <w:tcW w:w="232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0823BEA">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Психологтің кеңесі:</w:t>
            </w:r>
          </w:p>
          <w:p w14:paraId="4DAC8601">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Өз құралдарын күтіп ұстау туралы керектігін жиі айтып тұру.</w:t>
            </w:r>
          </w:p>
          <w:p w14:paraId="2368934A">
            <w:pPr>
              <w:widowControl w:val="0"/>
              <w:rPr>
                <w:rFonts w:ascii="Times New Roman" w:hAnsi="Times New Roman" w:eastAsia="Times New Roman" w:cs="Times New Roman"/>
                <w:sz w:val="24"/>
                <w:szCs w:val="24"/>
                <w:lang w:val="kk-KZ"/>
              </w:rPr>
            </w:pPr>
          </w:p>
        </w:tc>
        <w:tc>
          <w:tcPr>
            <w:tcW w:w="232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1C77A96">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«Айына бір рет отбасы күнін өткізу».</w:t>
            </w:r>
          </w:p>
        </w:tc>
        <w:tc>
          <w:tcPr>
            <w:tcW w:w="232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84C411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Кеңес: «Ойын – баланы дамыту құралы».</w:t>
            </w:r>
          </w:p>
        </w:tc>
        <w:tc>
          <w:tcPr>
            <w:tcW w:w="2831"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10983E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«Гүл отырғызайық». Ата-аналармен топ бөлмесін безендіру.</w:t>
            </w:r>
          </w:p>
        </w:tc>
      </w:tr>
    </w:tbl>
    <w:p w14:paraId="4BA8D817">
      <w:pPr>
        <w:rPr>
          <w:rFonts w:ascii="Times New Roman" w:hAnsi="Times New Roman" w:cs="Times New Roman"/>
          <w:sz w:val="24"/>
          <w:szCs w:val="24"/>
        </w:rPr>
      </w:pPr>
    </w:p>
    <w:p w14:paraId="4FC4FE36">
      <w:pPr>
        <w:rPr>
          <w:rFonts w:ascii="Times New Roman" w:hAnsi="Times New Roman" w:cs="Times New Roman"/>
          <w:sz w:val="24"/>
          <w:szCs w:val="24"/>
          <w:lang w:val="kk-KZ"/>
        </w:rPr>
      </w:pPr>
    </w:p>
    <w:p w14:paraId="4CEBC296">
      <w:pPr>
        <w:pStyle w:val="2"/>
        <w:spacing w:before="1" w:line="319" w:lineRule="exact"/>
        <w:ind w:left="534" w:right="535"/>
        <w:jc w:val="center"/>
        <w:rPr>
          <w:sz w:val="24"/>
          <w:szCs w:val="24"/>
        </w:rPr>
      </w:pPr>
    </w:p>
    <w:p w14:paraId="0BFC2343">
      <w:pPr>
        <w:pStyle w:val="2"/>
        <w:spacing w:before="1" w:line="319" w:lineRule="exact"/>
        <w:ind w:left="534" w:right="535"/>
        <w:jc w:val="center"/>
        <w:rPr>
          <w:b w:val="0"/>
          <w:sz w:val="24"/>
          <w:szCs w:val="24"/>
        </w:rPr>
      </w:pPr>
    </w:p>
    <w:p w14:paraId="2AD96F15">
      <w:pPr>
        <w:pStyle w:val="2"/>
        <w:spacing w:before="1" w:line="319" w:lineRule="exact"/>
        <w:ind w:left="534" w:right="535"/>
        <w:jc w:val="center"/>
        <w:rPr>
          <w:b w:val="0"/>
          <w:sz w:val="24"/>
          <w:szCs w:val="24"/>
        </w:rPr>
      </w:pPr>
    </w:p>
    <w:p w14:paraId="1890D7DB">
      <w:pPr>
        <w:pStyle w:val="2"/>
        <w:spacing w:before="1" w:line="319" w:lineRule="exact"/>
        <w:ind w:left="534" w:right="535"/>
        <w:jc w:val="center"/>
        <w:rPr>
          <w:b w:val="0"/>
          <w:sz w:val="24"/>
          <w:szCs w:val="24"/>
        </w:rPr>
      </w:pPr>
    </w:p>
    <w:p w14:paraId="51C35B38">
      <w:pPr>
        <w:spacing w:after="0" w:line="240" w:lineRule="auto"/>
        <w:rPr>
          <w:rFonts w:ascii="Times New Roman" w:hAnsi="Times New Roman" w:cs="Times New Roman"/>
          <w:b/>
          <w:sz w:val="24"/>
          <w:szCs w:val="24"/>
          <w:lang w:val="kk-KZ"/>
        </w:rPr>
      </w:pPr>
    </w:p>
    <w:p w14:paraId="658C854B">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p>
    <w:p w14:paraId="1656B103">
      <w:pPr>
        <w:spacing w:after="0" w:line="240" w:lineRule="auto"/>
        <w:rPr>
          <w:rFonts w:ascii="Times New Roman" w:hAnsi="Times New Roman" w:cs="Times New Roman"/>
          <w:b/>
          <w:sz w:val="24"/>
          <w:szCs w:val="24"/>
          <w:lang w:val="kk-KZ"/>
        </w:rPr>
      </w:pPr>
    </w:p>
    <w:p w14:paraId="29492CD6">
      <w:pPr>
        <w:spacing w:after="0" w:line="240" w:lineRule="auto"/>
        <w:rPr>
          <w:rFonts w:ascii="Times New Roman" w:hAnsi="Times New Roman" w:cs="Times New Roman"/>
          <w:b/>
          <w:sz w:val="24"/>
          <w:szCs w:val="24"/>
          <w:lang w:val="kk-KZ"/>
        </w:rPr>
      </w:pPr>
    </w:p>
    <w:p w14:paraId="04B45EC6">
      <w:pPr>
        <w:spacing w:after="0" w:line="240" w:lineRule="auto"/>
        <w:rPr>
          <w:rFonts w:ascii="Times New Roman" w:hAnsi="Times New Roman" w:cs="Times New Roman"/>
          <w:b/>
          <w:sz w:val="24"/>
          <w:szCs w:val="24"/>
          <w:lang w:val="kk-KZ"/>
        </w:rPr>
      </w:pPr>
    </w:p>
    <w:p w14:paraId="0E4F0C94">
      <w:pPr>
        <w:spacing w:after="0" w:line="240" w:lineRule="auto"/>
        <w:rPr>
          <w:rFonts w:ascii="Times New Roman" w:hAnsi="Times New Roman" w:cs="Times New Roman"/>
          <w:b/>
          <w:sz w:val="24"/>
          <w:szCs w:val="24"/>
          <w:lang w:val="kk-KZ"/>
        </w:rPr>
      </w:pPr>
    </w:p>
    <w:p w14:paraId="67B0D5C1">
      <w:pPr>
        <w:spacing w:after="0" w:line="240" w:lineRule="auto"/>
        <w:rPr>
          <w:rFonts w:ascii="Times New Roman" w:hAnsi="Times New Roman" w:cs="Times New Roman"/>
          <w:b/>
          <w:sz w:val="24"/>
          <w:szCs w:val="24"/>
          <w:lang w:val="kk-KZ"/>
        </w:rPr>
      </w:pPr>
    </w:p>
    <w:p w14:paraId="6DFE3F52">
      <w:pPr>
        <w:spacing w:after="0" w:line="240" w:lineRule="auto"/>
        <w:rPr>
          <w:rFonts w:ascii="Times New Roman" w:hAnsi="Times New Roman" w:cs="Times New Roman"/>
          <w:b/>
          <w:sz w:val="24"/>
          <w:szCs w:val="24"/>
          <w:lang w:val="kk-KZ"/>
        </w:rPr>
      </w:pPr>
      <w:r>
        <w:rPr>
          <w:rFonts w:ascii="Calibri" w:hAnsi="Calibri" w:eastAsia="Calibri" w:cs="Calibri"/>
          <w:color w:val="000000"/>
          <w:lang w:eastAsia="ru-RU"/>
        </w:rPr>
        <w:drawing>
          <wp:anchor distT="0" distB="0" distL="114300" distR="114300" simplePos="0" relativeHeight="251678720" behindDoc="0" locked="0" layoutInCell="1" allowOverlap="0">
            <wp:simplePos x="0" y="0"/>
            <wp:positionH relativeFrom="page">
              <wp:posOffset>657225</wp:posOffset>
            </wp:positionH>
            <wp:positionV relativeFrom="margin">
              <wp:posOffset>241300</wp:posOffset>
            </wp:positionV>
            <wp:extent cx="4276725" cy="1076325"/>
            <wp:effectExtent l="0" t="0" r="0" b="0"/>
            <wp:wrapTopAndBottom/>
            <wp:docPr id="23" name="Picture 7"/>
            <wp:cNvGraphicFramePr/>
            <a:graphic xmlns:a="http://schemas.openxmlformats.org/drawingml/2006/main">
              <a:graphicData uri="http://schemas.openxmlformats.org/drawingml/2006/picture">
                <pic:pic xmlns:pic="http://schemas.openxmlformats.org/drawingml/2006/picture">
                  <pic:nvPicPr>
                    <pic:cNvPr id="23" name="Picture 7"/>
                    <pic:cNvPicPr/>
                  </pic:nvPicPr>
                  <pic:blipFill>
                    <a:blip r:embed="rId8"/>
                    <a:srcRect l="7087" t="9114" r="30866" b="76172"/>
                    <a:stretch>
                      <a:fillRect/>
                    </a:stretch>
                  </pic:blipFill>
                  <pic:spPr>
                    <a:xfrm>
                      <a:off x="0" y="0"/>
                      <a:ext cx="4276725" cy="1076325"/>
                    </a:xfrm>
                    <a:prstGeom prst="rect">
                      <a:avLst/>
                    </a:prstGeom>
                    <a:ln>
                      <a:noFill/>
                    </a:ln>
                  </pic:spPr>
                </pic:pic>
              </a:graphicData>
            </a:graphic>
          </wp:anchor>
        </w:drawing>
      </w:r>
    </w:p>
    <w:p w14:paraId="4B41234F">
      <w:pPr>
        <w:pStyle w:val="2"/>
        <w:spacing w:before="1" w:line="319" w:lineRule="exact"/>
        <w:ind w:left="0" w:right="535"/>
        <w:rPr>
          <w:sz w:val="24"/>
          <w:szCs w:val="24"/>
        </w:rPr>
      </w:pPr>
      <w:r>
        <w:rPr>
          <w:sz w:val="24"/>
          <w:szCs w:val="24"/>
        </w:rPr>
        <w:t>Қаңтар</w:t>
      </w:r>
      <w:r>
        <w:rPr>
          <w:b w:val="0"/>
          <w:sz w:val="24"/>
          <w:szCs w:val="24"/>
        </w:rPr>
        <w:t xml:space="preserve"> </w:t>
      </w:r>
      <w:r>
        <w:rPr>
          <w:sz w:val="24"/>
          <w:szCs w:val="24"/>
        </w:rPr>
        <w:t xml:space="preserve"> айының</w:t>
      </w:r>
      <w:r>
        <w:rPr>
          <w:b w:val="0"/>
          <w:sz w:val="24"/>
          <w:szCs w:val="24"/>
        </w:rPr>
        <w:t xml:space="preserve"> </w:t>
      </w:r>
      <w:r>
        <w:rPr>
          <w:sz w:val="24"/>
          <w:szCs w:val="24"/>
        </w:rPr>
        <w:t xml:space="preserve"> ІІ ап</w:t>
      </w:r>
      <w:r>
        <w:rPr>
          <w:b w:val="0"/>
          <w:sz w:val="24"/>
          <w:szCs w:val="24"/>
        </w:rPr>
        <w:t>тасы  08.01 – 12.01</w:t>
      </w:r>
      <w:r>
        <w:rPr>
          <w:sz w:val="24"/>
          <w:szCs w:val="24"/>
        </w:rPr>
        <w:t xml:space="preserve"> .</w:t>
      </w:r>
      <w:r>
        <w:rPr>
          <w:b w:val="0"/>
          <w:sz w:val="24"/>
          <w:szCs w:val="24"/>
        </w:rPr>
        <w:t>2024</w:t>
      </w:r>
      <w:r>
        <w:rPr>
          <w:sz w:val="24"/>
          <w:szCs w:val="24"/>
        </w:rPr>
        <w:t xml:space="preserve"> аралығындағы Мектепалды                                                                                                                                                    «Гүлдер» тобының күн тәртібіндегі  тәрбие, оқу қызметінің  циклограммасы</w:t>
      </w:r>
    </w:p>
    <w:p w14:paraId="56362B9E">
      <w:pPr>
        <w:pStyle w:val="2"/>
        <w:spacing w:before="1" w:line="319" w:lineRule="exact"/>
        <w:ind w:left="0" w:right="535"/>
        <w:rPr>
          <w:sz w:val="24"/>
          <w:szCs w:val="24"/>
        </w:rPr>
      </w:pPr>
      <w:r>
        <w:rPr>
          <w:sz w:val="24"/>
          <w:szCs w:val="24"/>
        </w:rPr>
        <w:t>Тәрбиеші:Ахметова.М.М</w:t>
      </w:r>
    </w:p>
    <w:tbl>
      <w:tblPr>
        <w:tblStyle w:val="38"/>
        <w:tblW w:w="15176" w:type="dxa"/>
        <w:tblInd w:w="-1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261"/>
        <w:gridCol w:w="2551"/>
        <w:gridCol w:w="2268"/>
        <w:gridCol w:w="152"/>
        <w:gridCol w:w="2399"/>
        <w:gridCol w:w="2410"/>
        <w:gridCol w:w="2126"/>
        <w:gridCol w:w="9"/>
      </w:tblGrid>
      <w:tr w14:paraId="6E17CE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9" w:type="dxa"/>
          <w:trHeight w:val="552" w:hRule="atLeast"/>
        </w:trPr>
        <w:tc>
          <w:tcPr>
            <w:tcW w:w="3261" w:type="dxa"/>
          </w:tcPr>
          <w:p w14:paraId="350AEF34">
            <w:pPr>
              <w:pStyle w:val="30"/>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Күн</w:t>
            </w:r>
            <w:r>
              <w:rPr>
                <w:rFonts w:ascii="Times New Roman" w:hAnsi="Times New Roman" w:eastAsia="Times New Roman" w:cs="Times New Roman"/>
                <w:b/>
                <w:bCs/>
                <w:spacing w:val="-2"/>
                <w:sz w:val="24"/>
                <w:szCs w:val="24"/>
                <w:lang w:eastAsia="ru-RU"/>
              </w:rPr>
              <w:t xml:space="preserve"> </w:t>
            </w:r>
            <w:r>
              <w:rPr>
                <w:rFonts w:ascii="Times New Roman" w:hAnsi="Times New Roman" w:eastAsia="Times New Roman" w:cs="Times New Roman"/>
                <w:b/>
                <w:bCs/>
                <w:sz w:val="24"/>
                <w:szCs w:val="24"/>
                <w:lang w:eastAsia="ru-RU"/>
              </w:rPr>
              <w:t>тәртібінің</w:t>
            </w:r>
            <w:r>
              <w:rPr>
                <w:rFonts w:ascii="Times New Roman" w:hAnsi="Times New Roman" w:eastAsia="Times New Roman" w:cs="Times New Roman"/>
                <w:b/>
                <w:bCs/>
                <w:spacing w:val="-1"/>
                <w:sz w:val="24"/>
                <w:szCs w:val="24"/>
                <w:lang w:eastAsia="ru-RU"/>
              </w:rPr>
              <w:t xml:space="preserve"> </w:t>
            </w:r>
            <w:r>
              <w:rPr>
                <w:rFonts w:ascii="Times New Roman" w:hAnsi="Times New Roman" w:eastAsia="Times New Roman" w:cs="Times New Roman"/>
                <w:b/>
                <w:bCs/>
                <w:sz w:val="24"/>
                <w:szCs w:val="24"/>
                <w:lang w:eastAsia="ru-RU"/>
              </w:rPr>
              <w:t>кезе</w:t>
            </w:r>
            <w:r>
              <w:rPr>
                <w:rFonts w:ascii="Times New Roman" w:hAnsi="Times New Roman" w:eastAsia="Times New Roman" w:cs="Times New Roman"/>
                <w:b/>
                <w:bCs/>
                <w:sz w:val="24"/>
                <w:szCs w:val="24"/>
                <w:lang w:val="kk-KZ" w:eastAsia="ru-RU"/>
              </w:rPr>
              <w:t>ңдері</w:t>
            </w:r>
            <w:r>
              <w:rPr>
                <w:rFonts w:ascii="Times New Roman" w:hAnsi="Times New Roman" w:eastAsia="Times New Roman" w:cs="Times New Roman"/>
                <w:b/>
                <w:bCs/>
                <w:sz w:val="24"/>
                <w:szCs w:val="24"/>
                <w:lang w:eastAsia="ru-RU"/>
              </w:rPr>
              <w:t xml:space="preserve">  </w:t>
            </w:r>
          </w:p>
        </w:tc>
        <w:tc>
          <w:tcPr>
            <w:tcW w:w="2551" w:type="dxa"/>
          </w:tcPr>
          <w:p w14:paraId="2FE15E8A">
            <w:pPr>
              <w:pStyle w:val="30"/>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Дүйсенбі</w:t>
            </w:r>
          </w:p>
          <w:p w14:paraId="4D294EB6">
            <w:pPr>
              <w:pStyle w:val="30"/>
              <w:jc w:val="center"/>
              <w:rPr>
                <w:rFonts w:ascii="Times New Roman" w:hAnsi="Times New Roman" w:eastAsia="Times New Roman" w:cs="Times New Roman"/>
                <w:b/>
                <w:bCs/>
                <w:sz w:val="24"/>
                <w:szCs w:val="24"/>
                <w:lang w:eastAsia="ru-RU"/>
              </w:rPr>
            </w:pPr>
          </w:p>
        </w:tc>
        <w:tc>
          <w:tcPr>
            <w:tcW w:w="2268" w:type="dxa"/>
          </w:tcPr>
          <w:p w14:paraId="372B5278">
            <w:pPr>
              <w:pStyle w:val="30"/>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Сейсенбі</w:t>
            </w:r>
          </w:p>
          <w:p w14:paraId="017C5D4D">
            <w:pPr>
              <w:pStyle w:val="30"/>
              <w:jc w:val="center"/>
              <w:rPr>
                <w:rFonts w:ascii="Times New Roman" w:hAnsi="Times New Roman" w:eastAsia="Times New Roman" w:cs="Times New Roman"/>
                <w:b/>
                <w:bCs/>
                <w:sz w:val="24"/>
                <w:szCs w:val="24"/>
                <w:lang w:eastAsia="ru-RU"/>
              </w:rPr>
            </w:pPr>
          </w:p>
        </w:tc>
        <w:tc>
          <w:tcPr>
            <w:tcW w:w="2551" w:type="dxa"/>
            <w:gridSpan w:val="2"/>
          </w:tcPr>
          <w:p w14:paraId="0EFAF540">
            <w:pPr>
              <w:pStyle w:val="30"/>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Сәрсенбі</w:t>
            </w:r>
          </w:p>
          <w:p w14:paraId="413422EB">
            <w:pPr>
              <w:pStyle w:val="30"/>
              <w:jc w:val="center"/>
              <w:rPr>
                <w:rFonts w:ascii="Times New Roman" w:hAnsi="Times New Roman" w:eastAsia="Times New Roman" w:cs="Times New Roman"/>
                <w:b/>
                <w:bCs/>
                <w:sz w:val="24"/>
                <w:szCs w:val="24"/>
                <w:lang w:eastAsia="ru-RU"/>
              </w:rPr>
            </w:pPr>
          </w:p>
        </w:tc>
        <w:tc>
          <w:tcPr>
            <w:tcW w:w="2410" w:type="dxa"/>
          </w:tcPr>
          <w:p w14:paraId="1A0E93D0">
            <w:pPr>
              <w:pStyle w:val="30"/>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Бейсенбі</w:t>
            </w:r>
          </w:p>
          <w:p w14:paraId="0DA25A23">
            <w:pPr>
              <w:pStyle w:val="30"/>
              <w:jc w:val="center"/>
              <w:rPr>
                <w:rFonts w:ascii="Times New Roman" w:hAnsi="Times New Roman" w:eastAsia="Times New Roman" w:cs="Times New Roman"/>
                <w:b/>
                <w:bCs/>
                <w:sz w:val="24"/>
                <w:szCs w:val="24"/>
                <w:lang w:val="kk-KZ" w:eastAsia="ru-RU"/>
              </w:rPr>
            </w:pPr>
          </w:p>
        </w:tc>
        <w:tc>
          <w:tcPr>
            <w:tcW w:w="2126" w:type="dxa"/>
          </w:tcPr>
          <w:p w14:paraId="75331A48">
            <w:pPr>
              <w:pStyle w:val="30"/>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Жұма</w:t>
            </w:r>
          </w:p>
          <w:p w14:paraId="176A3710">
            <w:pPr>
              <w:pStyle w:val="30"/>
              <w:jc w:val="center"/>
              <w:rPr>
                <w:rFonts w:ascii="Times New Roman" w:hAnsi="Times New Roman" w:eastAsia="Times New Roman" w:cs="Times New Roman"/>
                <w:b/>
                <w:bCs/>
                <w:sz w:val="24"/>
                <w:szCs w:val="24"/>
                <w:lang w:eastAsia="ru-RU"/>
              </w:rPr>
            </w:pPr>
          </w:p>
        </w:tc>
      </w:tr>
      <w:tr w14:paraId="24287D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7" w:hRule="atLeast"/>
        </w:trPr>
        <w:tc>
          <w:tcPr>
            <w:tcW w:w="3261" w:type="dxa"/>
          </w:tcPr>
          <w:p w14:paraId="158AE9D8">
            <w:pPr>
              <w:pStyle w:val="30"/>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Балаларды</w:t>
            </w:r>
            <w:r>
              <w:rPr>
                <w:rFonts w:ascii="Times New Roman" w:hAnsi="Times New Roman" w:eastAsia="Times New Roman" w:cs="Times New Roman"/>
                <w:b/>
                <w:bCs/>
                <w:spacing w:val="-1"/>
                <w:sz w:val="24"/>
                <w:szCs w:val="24"/>
                <w:lang w:eastAsia="ru-RU"/>
              </w:rPr>
              <w:t xml:space="preserve"> </w:t>
            </w:r>
            <w:r>
              <w:rPr>
                <w:rFonts w:ascii="Times New Roman" w:hAnsi="Times New Roman" w:eastAsia="Times New Roman" w:cs="Times New Roman"/>
                <w:b/>
                <w:bCs/>
                <w:sz w:val="24"/>
                <w:szCs w:val="24"/>
                <w:lang w:eastAsia="ru-RU"/>
              </w:rPr>
              <w:t>қабылдау</w:t>
            </w:r>
          </w:p>
        </w:tc>
        <w:tc>
          <w:tcPr>
            <w:tcW w:w="11915" w:type="dxa"/>
            <w:gridSpan w:val="7"/>
          </w:tcPr>
          <w:p w14:paraId="44E65DB1">
            <w:pPr>
              <w:spacing w:after="0" w:line="240" w:lineRule="auto"/>
              <w:rPr>
                <w:rFonts w:ascii="Times New Roman" w:hAnsi="Times New Roman" w:eastAsia="Times New Roman" w:cs="Times New Roman"/>
                <w:b/>
                <w:bCs/>
                <w:sz w:val="24"/>
                <w:szCs w:val="24"/>
                <w:lang w:eastAsia="ru-RU"/>
              </w:rPr>
            </w:pPr>
            <w:r>
              <w:rPr>
                <w:rFonts w:ascii="Times New Roman" w:hAnsi="Times New Roman" w:eastAsia="Times New Roman" w:cs="Times New Roman"/>
                <w:sz w:val="24"/>
                <w:szCs w:val="24"/>
                <w:lang w:eastAsia="ru-RU"/>
              </w:rPr>
              <w:t xml:space="preserve">Балаларды көтеріңкі көңіл-күймен  келуіне жағдай жасау. Балаларға  тәрбиешінің  толық аты - жөнін  атап сәлемдесуді пысықтау. Баладан қандай көңіл күймен келгенін сұрап, баланы жеке пікірін білдіруге тарту  </w:t>
            </w:r>
            <w:r>
              <w:rPr>
                <w:rFonts w:ascii="Times New Roman" w:hAnsi="Times New Roman" w:eastAsia="Times New Roman" w:cs="Times New Roman"/>
                <w:b/>
                <w:bCs/>
                <w:sz w:val="24"/>
                <w:szCs w:val="24"/>
                <w:lang w:eastAsia="ru-RU"/>
              </w:rPr>
              <w:t>(сөйлеуді дамыту).</w:t>
            </w:r>
          </w:p>
          <w:p w14:paraId="753D126F">
            <w:pPr>
              <w:spacing w:after="0" w:line="240" w:lineRule="auto"/>
              <w:rPr>
                <w:rFonts w:ascii="Times New Roman" w:hAnsi="Times New Roman" w:eastAsia="Times New Roman" w:cs="Times New Roman"/>
                <w:sz w:val="24"/>
                <w:szCs w:val="24"/>
                <w:lang w:eastAsia="ru-RU"/>
              </w:rPr>
            </w:pPr>
          </w:p>
        </w:tc>
      </w:tr>
      <w:tr w14:paraId="0D8BA1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3261" w:type="dxa"/>
          </w:tcPr>
          <w:p w14:paraId="37CCDFE4">
            <w:pPr>
              <w:pStyle w:val="30"/>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Ата-аналармен</w:t>
            </w:r>
            <w:r>
              <w:rPr>
                <w:rFonts w:ascii="Times New Roman" w:hAnsi="Times New Roman" w:eastAsia="Times New Roman" w:cs="Times New Roman"/>
                <w:b/>
                <w:bCs/>
                <w:spacing w:val="-6"/>
                <w:sz w:val="24"/>
                <w:szCs w:val="24"/>
                <w:lang w:eastAsia="ru-RU"/>
              </w:rPr>
              <w:t xml:space="preserve"> </w:t>
            </w:r>
            <w:r>
              <w:rPr>
                <w:rFonts w:ascii="Times New Roman" w:hAnsi="Times New Roman" w:eastAsia="Times New Roman" w:cs="Times New Roman"/>
                <w:b/>
                <w:bCs/>
                <w:sz w:val="24"/>
                <w:szCs w:val="24"/>
                <w:lang w:eastAsia="ru-RU"/>
              </w:rPr>
              <w:t>әңгімелесу,</w:t>
            </w:r>
          </w:p>
          <w:p w14:paraId="589F31FE">
            <w:pPr>
              <w:pStyle w:val="30"/>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кеңес</w:t>
            </w:r>
            <w:r>
              <w:rPr>
                <w:rFonts w:ascii="Times New Roman" w:hAnsi="Times New Roman" w:eastAsia="Times New Roman" w:cs="Times New Roman"/>
                <w:b/>
                <w:bCs/>
                <w:spacing w:val="-1"/>
                <w:sz w:val="24"/>
                <w:szCs w:val="24"/>
                <w:lang w:eastAsia="ru-RU"/>
              </w:rPr>
              <w:t xml:space="preserve"> </w:t>
            </w:r>
            <w:r>
              <w:rPr>
                <w:rFonts w:ascii="Times New Roman" w:hAnsi="Times New Roman" w:eastAsia="Times New Roman" w:cs="Times New Roman"/>
                <w:b/>
                <w:bCs/>
                <w:sz w:val="24"/>
                <w:szCs w:val="24"/>
                <w:lang w:eastAsia="ru-RU"/>
              </w:rPr>
              <w:t>беру</w:t>
            </w:r>
          </w:p>
        </w:tc>
        <w:tc>
          <w:tcPr>
            <w:tcW w:w="11915" w:type="dxa"/>
            <w:gridSpan w:val="7"/>
          </w:tcPr>
          <w:p w14:paraId="3DE3416A">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Балалардың көңіл күйі, денсаулығы жайында ата-анамен әңгімелесу.</w:t>
            </w:r>
          </w:p>
          <w:p w14:paraId="5ABD451C">
            <w:pPr>
              <w:pStyle w:val="34"/>
              <w:rPr>
                <w:sz w:val="24"/>
                <w:szCs w:val="24"/>
                <w:lang w:eastAsia="ru-RU"/>
              </w:rPr>
            </w:pPr>
          </w:p>
        </w:tc>
      </w:tr>
      <w:tr w14:paraId="73DDA4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9" w:type="dxa"/>
          <w:trHeight w:val="834" w:hRule="atLeast"/>
        </w:trPr>
        <w:tc>
          <w:tcPr>
            <w:tcW w:w="3261" w:type="dxa"/>
          </w:tcPr>
          <w:p w14:paraId="48AE2E02">
            <w:pPr>
              <w:pStyle w:val="30"/>
              <w:rPr>
                <w:rFonts w:ascii="Times New Roman" w:hAnsi="Times New Roman" w:eastAsia="Times New Roman" w:cs="Times New Roman"/>
                <w:b/>
                <w:bCs/>
                <w:spacing w:val="-57"/>
                <w:sz w:val="24"/>
                <w:szCs w:val="24"/>
                <w:lang w:val="kk-KZ" w:eastAsia="ru-RU"/>
              </w:rPr>
            </w:pPr>
            <w:r>
              <w:rPr>
                <w:rFonts w:ascii="Times New Roman" w:hAnsi="Times New Roman" w:eastAsia="Times New Roman" w:cs="Times New Roman"/>
                <w:b/>
                <w:bCs/>
                <w:sz w:val="24"/>
                <w:szCs w:val="24"/>
                <w:lang w:val="kk-KZ" w:eastAsia="ru-RU"/>
              </w:rPr>
              <w:t>Балалардың дербес әрекеті</w:t>
            </w:r>
            <w:r>
              <w:rPr>
                <w:rFonts w:ascii="Times New Roman" w:hAnsi="Times New Roman" w:eastAsia="Times New Roman" w:cs="Times New Roman"/>
                <w:b/>
                <w:bCs/>
                <w:spacing w:val="-57"/>
                <w:sz w:val="24"/>
                <w:szCs w:val="24"/>
                <w:lang w:val="kk-KZ" w:eastAsia="ru-RU"/>
              </w:rPr>
              <w:t xml:space="preserve"> </w:t>
            </w:r>
          </w:p>
          <w:p w14:paraId="470650EB">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(баяу қимылды ойындар,</w:t>
            </w:r>
            <w:r>
              <w:rPr>
                <w:rFonts w:ascii="Times New Roman" w:hAnsi="Times New Roman" w:eastAsia="Times New Roman" w:cs="Times New Roman"/>
                <w:b/>
                <w:bCs/>
                <w:spacing w:val="1"/>
                <w:sz w:val="24"/>
                <w:szCs w:val="24"/>
                <w:lang w:val="kk-KZ" w:eastAsia="ru-RU"/>
              </w:rPr>
              <w:t xml:space="preserve"> </w:t>
            </w:r>
            <w:r>
              <w:rPr>
                <w:rFonts w:ascii="Times New Roman" w:hAnsi="Times New Roman" w:eastAsia="Times New Roman" w:cs="Times New Roman"/>
                <w:b/>
                <w:bCs/>
                <w:sz w:val="24"/>
                <w:szCs w:val="24"/>
                <w:lang w:val="kk-KZ" w:eastAsia="ru-RU"/>
              </w:rPr>
              <w:t>үстел</w:t>
            </w:r>
            <w:r>
              <w:rPr>
                <w:rFonts w:ascii="Times New Roman" w:hAnsi="Times New Roman" w:eastAsia="Times New Roman" w:cs="Times New Roman"/>
                <w:b/>
                <w:bCs/>
                <w:spacing w:val="-1"/>
                <w:sz w:val="24"/>
                <w:szCs w:val="24"/>
                <w:lang w:val="kk-KZ" w:eastAsia="ru-RU"/>
              </w:rPr>
              <w:t xml:space="preserve"> </w:t>
            </w:r>
            <w:r>
              <w:rPr>
                <w:rFonts w:ascii="Times New Roman" w:hAnsi="Times New Roman" w:eastAsia="Times New Roman" w:cs="Times New Roman"/>
                <w:b/>
                <w:bCs/>
                <w:sz w:val="24"/>
                <w:szCs w:val="24"/>
                <w:lang w:val="kk-KZ" w:eastAsia="ru-RU"/>
              </w:rPr>
              <w:t>үсті ойындары, бейнелеу әрекеті, кітаптар</w:t>
            </w:r>
            <w:r>
              <w:rPr>
                <w:rFonts w:ascii="Times New Roman" w:hAnsi="Times New Roman" w:eastAsia="Times New Roman" w:cs="Times New Roman"/>
                <w:b/>
                <w:bCs/>
                <w:spacing w:val="-58"/>
                <w:sz w:val="24"/>
                <w:szCs w:val="24"/>
                <w:lang w:val="kk-KZ" w:eastAsia="ru-RU"/>
              </w:rPr>
              <w:t xml:space="preserve"> </w:t>
            </w:r>
            <w:r>
              <w:rPr>
                <w:rFonts w:ascii="Times New Roman" w:hAnsi="Times New Roman" w:eastAsia="Times New Roman" w:cs="Times New Roman"/>
                <w:b/>
                <w:bCs/>
                <w:sz w:val="24"/>
                <w:szCs w:val="24"/>
                <w:lang w:val="kk-KZ" w:eastAsia="ru-RU"/>
              </w:rPr>
              <w:t>қарау және тағы басқа</w:t>
            </w:r>
            <w:r>
              <w:rPr>
                <w:rFonts w:ascii="Times New Roman" w:hAnsi="Times New Roman" w:eastAsia="Times New Roman" w:cs="Times New Roman"/>
                <w:b/>
                <w:bCs/>
                <w:spacing w:val="1"/>
                <w:sz w:val="24"/>
                <w:szCs w:val="24"/>
                <w:lang w:val="kk-KZ" w:eastAsia="ru-RU"/>
              </w:rPr>
              <w:t xml:space="preserve"> </w:t>
            </w:r>
            <w:r>
              <w:rPr>
                <w:rFonts w:ascii="Times New Roman" w:hAnsi="Times New Roman" w:eastAsia="Times New Roman" w:cs="Times New Roman"/>
                <w:b/>
                <w:bCs/>
                <w:sz w:val="24"/>
                <w:szCs w:val="24"/>
                <w:lang w:val="kk-KZ" w:eastAsia="ru-RU"/>
              </w:rPr>
              <w:t>әрекеттер)</w:t>
            </w:r>
          </w:p>
        </w:tc>
        <w:tc>
          <w:tcPr>
            <w:tcW w:w="2551" w:type="dxa"/>
            <w:tcBorders>
              <w:right w:val="single" w:color="auto" w:sz="4" w:space="0"/>
            </w:tcBorders>
          </w:tcPr>
          <w:p w14:paraId="734BB4E7">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"Комплимент" сәлемдесу Мақсаты: өзіне деген сенімділікті арттыруға ықпал ету. Балалар допты шеңберге өткізіп, бір – біріне мақтау айтады-бұл адамға айтқысы келетін жағымды, жылы сөздер. (қоршаған ортамен танысу)</w:t>
            </w:r>
          </w:p>
          <w:p w14:paraId="66E90591">
            <w:pPr>
              <w:pStyle w:val="34"/>
              <w:rPr>
                <w:sz w:val="24"/>
                <w:szCs w:val="24"/>
                <w:lang w:eastAsia="ru-RU"/>
              </w:rPr>
            </w:pPr>
            <w:r>
              <w:rPr>
                <w:b/>
                <w:bCs/>
                <w:sz w:val="24"/>
                <w:szCs w:val="24"/>
                <w:lang w:eastAsia="ru-RU"/>
              </w:rPr>
              <w:t>Балалармен жеке жұмыс.</w:t>
            </w:r>
          </w:p>
          <w:p w14:paraId="2E3B907A">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Құрастыру материалдарымен, табиғи заттармен  құрастыру ойындарын ойнату.</w:t>
            </w:r>
          </w:p>
          <w:p w14:paraId="60765176">
            <w:pPr>
              <w:spacing w:after="0" w:line="240" w:lineRule="auto"/>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(танымдық іс әрекет)</w:t>
            </w:r>
          </w:p>
        </w:tc>
        <w:tc>
          <w:tcPr>
            <w:tcW w:w="2268" w:type="dxa"/>
            <w:tcBorders>
              <w:left w:val="single" w:color="auto" w:sz="4" w:space="0"/>
              <w:right w:val="single" w:color="auto" w:sz="4" w:space="0"/>
            </w:tcBorders>
          </w:tcPr>
          <w:p w14:paraId="79331F41">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Топта балалар арасында достық қарым-қатынасты тәрбиелеу шін</w:t>
            </w:r>
          </w:p>
          <w:p w14:paraId="2A6DED69">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балалармен шағын ойын орталықтарында еркін ойындарды ұйымдастыру, үстел үсті ойындары, логикалық ойындар. </w:t>
            </w:r>
          </w:p>
          <w:p w14:paraId="0C1A0981">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Қазақстанның карталарын қарату. (жануарлар құстар, өсімдіктері бар)</w:t>
            </w:r>
          </w:p>
          <w:p w14:paraId="364A25DC">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bCs/>
                <w:sz w:val="24"/>
                <w:szCs w:val="24"/>
                <w:lang w:eastAsia="ru-RU"/>
              </w:rPr>
              <w:t>(танымдық іс әрекет)</w:t>
            </w:r>
          </w:p>
        </w:tc>
        <w:tc>
          <w:tcPr>
            <w:tcW w:w="2551" w:type="dxa"/>
            <w:gridSpan w:val="2"/>
            <w:tcBorders>
              <w:left w:val="single" w:color="auto" w:sz="4" w:space="0"/>
              <w:right w:val="single" w:color="auto" w:sz="4" w:space="0"/>
            </w:tcBorders>
          </w:tcPr>
          <w:p w14:paraId="54B2B35F">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Жеке ойындар  (пазлдар, роботехника құралдары, шашка, бестемше).</w:t>
            </w:r>
          </w:p>
          <w:p w14:paraId="60A77FD7">
            <w:pPr>
              <w:spacing w:after="0" w:line="240" w:lineRule="auto"/>
              <w:rPr>
                <w:rFonts w:ascii="Times New Roman" w:hAnsi="Times New Roman" w:eastAsia="Times New Roman" w:cs="Times New Roman"/>
                <w:b/>
                <w:bCs/>
                <w:sz w:val="24"/>
                <w:szCs w:val="24"/>
                <w:lang w:eastAsia="ru-RU"/>
              </w:rPr>
            </w:pPr>
            <w:r>
              <w:rPr>
                <w:rFonts w:ascii="Times New Roman" w:hAnsi="Times New Roman" w:eastAsia="Times New Roman" w:cs="Times New Roman"/>
                <w:sz w:val="24"/>
                <w:szCs w:val="24"/>
                <w:lang w:eastAsia="ru-RU"/>
              </w:rPr>
              <w:t>Өнер орталығында сурет салу, суретті кітапшаларды бояуда түстерді</w:t>
            </w:r>
            <w:r>
              <w:rPr>
                <w:rFonts w:ascii="Times New Roman" w:hAnsi="Times New Roman" w:eastAsia="Times New Roman" w:cs="Times New Roman"/>
                <w:spacing w:val="-2"/>
                <w:sz w:val="24"/>
                <w:szCs w:val="24"/>
                <w:lang w:eastAsia="ru-RU"/>
              </w:rPr>
              <w:t xml:space="preserve"> </w:t>
            </w:r>
            <w:r>
              <w:rPr>
                <w:rFonts w:ascii="Times New Roman" w:hAnsi="Times New Roman" w:eastAsia="Times New Roman" w:cs="Times New Roman"/>
                <w:sz w:val="24"/>
                <w:szCs w:val="24"/>
                <w:lang w:eastAsia="ru-RU"/>
              </w:rPr>
              <w:t>өз</w:t>
            </w:r>
            <w:r>
              <w:rPr>
                <w:rFonts w:ascii="Times New Roman" w:hAnsi="Times New Roman" w:eastAsia="Times New Roman" w:cs="Times New Roman"/>
                <w:spacing w:val="-2"/>
                <w:sz w:val="24"/>
                <w:szCs w:val="24"/>
                <w:lang w:eastAsia="ru-RU"/>
              </w:rPr>
              <w:t xml:space="preserve"> </w:t>
            </w:r>
            <w:r>
              <w:rPr>
                <w:rFonts w:ascii="Times New Roman" w:hAnsi="Times New Roman" w:eastAsia="Times New Roman" w:cs="Times New Roman"/>
                <w:sz w:val="24"/>
                <w:szCs w:val="24"/>
                <w:lang w:eastAsia="ru-RU"/>
              </w:rPr>
              <w:t xml:space="preserve">қалауы бойынша таңдауын дамыту </w:t>
            </w:r>
            <w:r>
              <w:rPr>
                <w:rFonts w:ascii="Times New Roman" w:hAnsi="Times New Roman" w:eastAsia="Times New Roman" w:cs="Times New Roman"/>
                <w:b/>
                <w:bCs/>
                <w:sz w:val="24"/>
                <w:szCs w:val="24"/>
                <w:lang w:eastAsia="ru-RU"/>
              </w:rPr>
              <w:t>(танымдық, бейнелеу іс-әрекеті)</w:t>
            </w:r>
          </w:p>
          <w:p w14:paraId="2ECA1392">
            <w:pPr>
              <w:spacing w:after="160" w:line="259" w:lineRule="auto"/>
              <w:rPr>
                <w:rFonts w:ascii="Times New Roman" w:hAnsi="Times New Roman" w:eastAsia="Times New Roman" w:cs="Times New Roman"/>
                <w:sz w:val="24"/>
                <w:szCs w:val="24"/>
                <w:lang w:eastAsia="ru-RU"/>
              </w:rPr>
            </w:pPr>
          </w:p>
          <w:p w14:paraId="39AB0DBB">
            <w:pPr>
              <w:tabs>
                <w:tab w:val="left" w:pos="1389"/>
              </w:tabs>
              <w:spacing w:before="1" w:after="0" w:line="322" w:lineRule="exact"/>
              <w:rPr>
                <w:rFonts w:ascii="Times New Roman" w:hAnsi="Times New Roman" w:eastAsia="Times New Roman" w:cs="Times New Roman"/>
                <w:b/>
                <w:bCs/>
                <w:sz w:val="24"/>
                <w:szCs w:val="24"/>
                <w:lang w:eastAsia="ru-RU"/>
              </w:rPr>
            </w:pPr>
            <w:r>
              <w:rPr>
                <w:rFonts w:ascii="Times New Roman" w:hAnsi="Times New Roman" w:eastAsia="Times New Roman" w:cs="Times New Roman"/>
                <w:sz w:val="24"/>
                <w:szCs w:val="24"/>
                <w:lang w:eastAsia="ru-RU"/>
              </w:rPr>
              <w:t>Үйде отбасы мүшелеріне</w:t>
            </w:r>
            <w:r>
              <w:rPr>
                <w:rFonts w:ascii="Times New Roman" w:hAnsi="Times New Roman" w:eastAsia="Times New Roman" w:cs="Times New Roman"/>
                <w:spacing w:val="1"/>
                <w:sz w:val="24"/>
                <w:szCs w:val="24"/>
                <w:lang w:eastAsia="ru-RU"/>
              </w:rPr>
              <w:t xml:space="preserve"> </w:t>
            </w:r>
            <w:r>
              <w:rPr>
                <w:rFonts w:ascii="Times New Roman" w:hAnsi="Times New Roman" w:eastAsia="Times New Roman" w:cs="Times New Roman"/>
                <w:sz w:val="24"/>
                <w:szCs w:val="24"/>
                <w:lang w:eastAsia="ru-RU"/>
              </w:rPr>
              <w:t>қамқорлық</w:t>
            </w:r>
            <w:r>
              <w:rPr>
                <w:rFonts w:ascii="Times New Roman" w:hAnsi="Times New Roman" w:eastAsia="Times New Roman" w:cs="Times New Roman"/>
                <w:spacing w:val="1"/>
                <w:sz w:val="24"/>
                <w:szCs w:val="24"/>
                <w:lang w:eastAsia="ru-RU"/>
              </w:rPr>
              <w:t xml:space="preserve"> </w:t>
            </w:r>
            <w:r>
              <w:rPr>
                <w:rFonts w:ascii="Times New Roman" w:hAnsi="Times New Roman" w:eastAsia="Times New Roman" w:cs="Times New Roman"/>
                <w:sz w:val="24"/>
                <w:szCs w:val="24"/>
                <w:lang w:eastAsia="ru-RU"/>
              </w:rPr>
              <w:t>жасау,</w:t>
            </w:r>
            <w:r>
              <w:rPr>
                <w:rFonts w:ascii="Times New Roman" w:hAnsi="Times New Roman" w:eastAsia="Times New Roman" w:cs="Times New Roman"/>
                <w:spacing w:val="1"/>
                <w:sz w:val="24"/>
                <w:szCs w:val="24"/>
                <w:lang w:eastAsia="ru-RU"/>
              </w:rPr>
              <w:t xml:space="preserve"> </w:t>
            </w:r>
            <w:r>
              <w:rPr>
                <w:rFonts w:ascii="Times New Roman" w:hAnsi="Times New Roman" w:eastAsia="Times New Roman" w:cs="Times New Roman"/>
                <w:sz w:val="24"/>
                <w:szCs w:val="24"/>
                <w:lang w:eastAsia="ru-RU"/>
              </w:rPr>
              <w:t>үлкендерді</w:t>
            </w:r>
            <w:r>
              <w:rPr>
                <w:rFonts w:ascii="Times New Roman" w:hAnsi="Times New Roman" w:eastAsia="Times New Roman" w:cs="Times New Roman"/>
                <w:spacing w:val="1"/>
                <w:sz w:val="24"/>
                <w:szCs w:val="24"/>
                <w:lang w:eastAsia="ru-RU"/>
              </w:rPr>
              <w:t xml:space="preserve"> </w:t>
            </w:r>
            <w:r>
              <w:rPr>
                <w:rFonts w:ascii="Times New Roman" w:hAnsi="Times New Roman" w:eastAsia="Times New Roman" w:cs="Times New Roman"/>
                <w:sz w:val="24"/>
                <w:szCs w:val="24"/>
                <w:lang w:eastAsia="ru-RU"/>
              </w:rPr>
              <w:t>сыйлау,</w:t>
            </w:r>
            <w:r>
              <w:rPr>
                <w:rFonts w:ascii="Times New Roman" w:hAnsi="Times New Roman" w:eastAsia="Times New Roman" w:cs="Times New Roman"/>
                <w:spacing w:val="1"/>
                <w:sz w:val="24"/>
                <w:szCs w:val="24"/>
                <w:lang w:eastAsia="ru-RU"/>
              </w:rPr>
              <w:t xml:space="preserve"> </w:t>
            </w:r>
            <w:r>
              <w:rPr>
                <w:rFonts w:ascii="Times New Roman" w:hAnsi="Times New Roman" w:eastAsia="Times New Roman" w:cs="Times New Roman"/>
                <w:sz w:val="24"/>
                <w:szCs w:val="24"/>
                <w:lang w:eastAsia="ru-RU"/>
              </w:rPr>
              <w:t>кішіге</w:t>
            </w:r>
            <w:r>
              <w:rPr>
                <w:rFonts w:ascii="Times New Roman" w:hAnsi="Times New Roman" w:eastAsia="Times New Roman" w:cs="Times New Roman"/>
                <w:spacing w:val="1"/>
                <w:sz w:val="24"/>
                <w:szCs w:val="24"/>
                <w:lang w:eastAsia="ru-RU"/>
              </w:rPr>
              <w:t xml:space="preserve"> </w:t>
            </w:r>
            <w:r>
              <w:rPr>
                <w:rFonts w:ascii="Times New Roman" w:hAnsi="Times New Roman" w:eastAsia="Times New Roman" w:cs="Times New Roman"/>
                <w:sz w:val="24"/>
                <w:szCs w:val="24"/>
                <w:lang w:eastAsia="ru-RU"/>
              </w:rPr>
              <w:t>ізет</w:t>
            </w:r>
            <w:r>
              <w:rPr>
                <w:rFonts w:ascii="Times New Roman" w:hAnsi="Times New Roman" w:eastAsia="Times New Roman" w:cs="Times New Roman"/>
                <w:spacing w:val="1"/>
                <w:sz w:val="24"/>
                <w:szCs w:val="24"/>
                <w:lang w:eastAsia="ru-RU"/>
              </w:rPr>
              <w:t xml:space="preserve"> </w:t>
            </w:r>
            <w:r>
              <w:rPr>
                <w:rFonts w:ascii="Times New Roman" w:hAnsi="Times New Roman" w:eastAsia="Times New Roman" w:cs="Times New Roman"/>
                <w:sz w:val="24"/>
                <w:szCs w:val="24"/>
                <w:lang w:eastAsia="ru-RU"/>
              </w:rPr>
              <w:t>көрсетуді суреттер арқылы үйрету</w:t>
            </w:r>
          </w:p>
          <w:p w14:paraId="37E01F31">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(Қарым-қатынас іс-әрекеті)</w:t>
            </w:r>
          </w:p>
          <w:p w14:paraId="7BB4A3BD">
            <w:pPr>
              <w:pStyle w:val="34"/>
              <w:rPr>
                <w:sz w:val="24"/>
                <w:szCs w:val="24"/>
                <w:lang w:eastAsia="ru-RU"/>
              </w:rPr>
            </w:pPr>
          </w:p>
        </w:tc>
        <w:tc>
          <w:tcPr>
            <w:tcW w:w="2410" w:type="dxa"/>
            <w:tcBorders>
              <w:left w:val="single" w:color="auto" w:sz="4" w:space="0"/>
              <w:right w:val="single" w:color="auto" w:sz="4" w:space="0"/>
            </w:tcBorders>
          </w:tcPr>
          <w:p w14:paraId="25DEB54A">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Кітаптарды қарау, балалардың</w:t>
            </w:r>
            <w:r>
              <w:rPr>
                <w:rFonts w:ascii="Times New Roman" w:hAnsi="Times New Roman" w:eastAsia="Times New Roman" w:cs="Times New Roman"/>
                <w:spacing w:val="-13"/>
                <w:sz w:val="24"/>
                <w:szCs w:val="24"/>
                <w:lang w:val="kk-KZ" w:eastAsia="ru-RU"/>
              </w:rPr>
              <w:t xml:space="preserve"> </w:t>
            </w:r>
            <w:r>
              <w:rPr>
                <w:rFonts w:ascii="Times New Roman" w:hAnsi="Times New Roman" w:eastAsia="Times New Roman" w:cs="Times New Roman"/>
                <w:sz w:val="24"/>
                <w:szCs w:val="24"/>
                <w:lang w:val="kk-KZ" w:eastAsia="ru-RU"/>
              </w:rPr>
              <w:t>назарын</w:t>
            </w:r>
            <w:r>
              <w:rPr>
                <w:rFonts w:ascii="Times New Roman" w:hAnsi="Times New Roman" w:eastAsia="Times New Roman" w:cs="Times New Roman"/>
                <w:spacing w:val="-10"/>
                <w:sz w:val="24"/>
                <w:szCs w:val="24"/>
                <w:lang w:val="kk-KZ" w:eastAsia="ru-RU"/>
              </w:rPr>
              <w:t xml:space="preserve"> </w:t>
            </w:r>
            <w:r>
              <w:rPr>
                <w:rFonts w:ascii="Times New Roman" w:hAnsi="Times New Roman" w:eastAsia="Times New Roman" w:cs="Times New Roman"/>
                <w:sz w:val="24"/>
                <w:szCs w:val="24"/>
                <w:lang w:val="kk-KZ" w:eastAsia="ru-RU"/>
              </w:rPr>
              <w:t>кітаптың</w:t>
            </w:r>
            <w:r>
              <w:rPr>
                <w:rFonts w:ascii="Times New Roman" w:hAnsi="Times New Roman" w:eastAsia="Times New Roman" w:cs="Times New Roman"/>
                <w:spacing w:val="-12"/>
                <w:sz w:val="24"/>
                <w:szCs w:val="24"/>
                <w:lang w:val="kk-KZ" w:eastAsia="ru-RU"/>
              </w:rPr>
              <w:t xml:space="preserve"> </w:t>
            </w:r>
            <w:r>
              <w:rPr>
                <w:rFonts w:ascii="Times New Roman" w:hAnsi="Times New Roman" w:eastAsia="Times New Roman" w:cs="Times New Roman"/>
                <w:sz w:val="24"/>
                <w:szCs w:val="24"/>
                <w:lang w:val="kk-KZ" w:eastAsia="ru-RU"/>
              </w:rPr>
              <w:t>безендірілуіне,</w:t>
            </w:r>
            <w:r>
              <w:rPr>
                <w:rFonts w:ascii="Times New Roman" w:hAnsi="Times New Roman" w:eastAsia="Times New Roman" w:cs="Times New Roman"/>
                <w:spacing w:val="-11"/>
                <w:sz w:val="24"/>
                <w:szCs w:val="24"/>
                <w:lang w:val="kk-KZ" w:eastAsia="ru-RU"/>
              </w:rPr>
              <w:t xml:space="preserve"> </w:t>
            </w:r>
            <w:r>
              <w:rPr>
                <w:rFonts w:ascii="Times New Roman" w:hAnsi="Times New Roman" w:eastAsia="Times New Roman" w:cs="Times New Roman"/>
                <w:sz w:val="24"/>
                <w:szCs w:val="24"/>
                <w:lang w:val="kk-KZ" w:eastAsia="ru-RU"/>
              </w:rPr>
              <w:t>иллюстрацияларына</w:t>
            </w:r>
            <w:r>
              <w:rPr>
                <w:rFonts w:ascii="Times New Roman" w:hAnsi="Times New Roman" w:eastAsia="Times New Roman" w:cs="Times New Roman"/>
                <w:spacing w:val="-13"/>
                <w:sz w:val="24"/>
                <w:szCs w:val="24"/>
                <w:lang w:val="kk-KZ" w:eastAsia="ru-RU"/>
              </w:rPr>
              <w:t xml:space="preserve"> </w:t>
            </w:r>
            <w:r>
              <w:rPr>
                <w:rFonts w:ascii="Times New Roman" w:hAnsi="Times New Roman" w:eastAsia="Times New Roman" w:cs="Times New Roman"/>
                <w:sz w:val="24"/>
                <w:szCs w:val="24"/>
                <w:lang w:val="kk-KZ" w:eastAsia="ru-RU"/>
              </w:rPr>
              <w:t xml:space="preserve">аудару.  </w:t>
            </w:r>
          </w:p>
          <w:p w14:paraId="1C68F06B">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(көркем әдебиет)</w:t>
            </w:r>
          </w:p>
          <w:p w14:paraId="77513324">
            <w:pPr>
              <w:pStyle w:val="22"/>
              <w:spacing w:before="2"/>
              <w:ind w:left="0" w:right="113"/>
              <w:rPr>
                <w:sz w:val="24"/>
                <w:szCs w:val="24"/>
                <w:lang w:eastAsia="ru-RU"/>
              </w:rPr>
            </w:pPr>
            <w:r>
              <w:rPr>
                <w:sz w:val="24"/>
                <w:szCs w:val="24"/>
                <w:lang w:eastAsia="ru-RU"/>
              </w:rPr>
              <w:t>Өсімдіктерге қажеттіліктеріне сәйкес күтім жасау әдістерін білуді үйрету: оларды</w:t>
            </w:r>
            <w:r>
              <w:rPr>
                <w:spacing w:val="1"/>
                <w:sz w:val="24"/>
                <w:szCs w:val="24"/>
                <w:lang w:eastAsia="ru-RU"/>
              </w:rPr>
              <w:t xml:space="preserve"> </w:t>
            </w:r>
            <w:r>
              <w:rPr>
                <w:sz w:val="24"/>
                <w:szCs w:val="24"/>
                <w:lang w:eastAsia="ru-RU"/>
              </w:rPr>
              <w:t>суару,</w:t>
            </w:r>
            <w:r>
              <w:rPr>
                <w:spacing w:val="-2"/>
                <w:sz w:val="24"/>
                <w:szCs w:val="24"/>
                <w:lang w:eastAsia="ru-RU"/>
              </w:rPr>
              <w:t xml:space="preserve"> </w:t>
            </w:r>
            <w:r>
              <w:rPr>
                <w:sz w:val="24"/>
                <w:szCs w:val="24"/>
                <w:lang w:eastAsia="ru-RU"/>
              </w:rPr>
              <w:t>түбін қопсыту,</w:t>
            </w:r>
            <w:r>
              <w:rPr>
                <w:spacing w:val="-2"/>
                <w:sz w:val="24"/>
                <w:szCs w:val="24"/>
                <w:lang w:eastAsia="ru-RU"/>
              </w:rPr>
              <w:t xml:space="preserve"> </w:t>
            </w:r>
            <w:r>
              <w:rPr>
                <w:sz w:val="24"/>
                <w:szCs w:val="24"/>
                <w:lang w:eastAsia="ru-RU"/>
              </w:rPr>
              <w:t>жапырақтың шаңын сүрту.</w:t>
            </w:r>
          </w:p>
          <w:p w14:paraId="7D534901">
            <w:pPr>
              <w:pStyle w:val="34"/>
              <w:rPr>
                <w:sz w:val="24"/>
                <w:szCs w:val="24"/>
                <w:lang w:eastAsia="ru-RU"/>
              </w:rPr>
            </w:pPr>
            <w:r>
              <w:rPr>
                <w:b/>
                <w:bCs/>
                <w:sz w:val="24"/>
                <w:szCs w:val="24"/>
                <w:lang w:eastAsia="ru-RU"/>
              </w:rPr>
              <w:t>Балалармен жеке жұмыс.</w:t>
            </w:r>
          </w:p>
          <w:p w14:paraId="385EF41C">
            <w:pPr>
              <w:pStyle w:val="34"/>
              <w:rPr>
                <w:sz w:val="24"/>
                <w:szCs w:val="24"/>
                <w:lang w:eastAsia="ru-RU"/>
              </w:rPr>
            </w:pPr>
          </w:p>
        </w:tc>
        <w:tc>
          <w:tcPr>
            <w:tcW w:w="2126" w:type="dxa"/>
            <w:tcBorders>
              <w:left w:val="single" w:color="auto" w:sz="4" w:space="0"/>
            </w:tcBorders>
          </w:tcPr>
          <w:p w14:paraId="157B7472">
            <w:pPr>
              <w:pStyle w:val="34"/>
              <w:rPr>
                <w:sz w:val="24"/>
                <w:szCs w:val="24"/>
                <w:lang w:eastAsia="ru-RU"/>
              </w:rPr>
            </w:pPr>
            <w:r>
              <w:rPr>
                <w:sz w:val="24"/>
                <w:szCs w:val="24"/>
                <w:lang w:eastAsia="ru-RU"/>
              </w:rPr>
              <w:t>Құрастыру материалдарымен, табиғи заттармен  құрастыру ойындарын ойнату.</w:t>
            </w:r>
          </w:p>
          <w:p w14:paraId="60F52FE7">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sz w:val="24"/>
                <w:szCs w:val="24"/>
                <w:lang w:val="kk-KZ" w:eastAsia="ru-RU"/>
              </w:rPr>
              <w:t>Өнер орталығында сурет салу, суретті кітапшаларды бояуда түстерді</w:t>
            </w:r>
            <w:r>
              <w:rPr>
                <w:rFonts w:ascii="Times New Roman" w:hAnsi="Times New Roman" w:eastAsia="Times New Roman" w:cs="Times New Roman"/>
                <w:spacing w:val="-2"/>
                <w:sz w:val="24"/>
                <w:szCs w:val="24"/>
                <w:lang w:val="kk-KZ" w:eastAsia="ru-RU"/>
              </w:rPr>
              <w:t xml:space="preserve"> </w:t>
            </w:r>
            <w:r>
              <w:rPr>
                <w:rFonts w:ascii="Times New Roman" w:hAnsi="Times New Roman" w:eastAsia="Times New Roman" w:cs="Times New Roman"/>
                <w:sz w:val="24"/>
                <w:szCs w:val="24"/>
                <w:lang w:val="kk-KZ" w:eastAsia="ru-RU"/>
              </w:rPr>
              <w:t>өз</w:t>
            </w:r>
            <w:r>
              <w:rPr>
                <w:rFonts w:ascii="Times New Roman" w:hAnsi="Times New Roman" w:eastAsia="Times New Roman" w:cs="Times New Roman"/>
                <w:spacing w:val="-2"/>
                <w:sz w:val="24"/>
                <w:szCs w:val="24"/>
                <w:lang w:val="kk-KZ" w:eastAsia="ru-RU"/>
              </w:rPr>
              <w:t xml:space="preserve"> </w:t>
            </w:r>
            <w:r>
              <w:rPr>
                <w:rFonts w:ascii="Times New Roman" w:hAnsi="Times New Roman" w:eastAsia="Times New Roman" w:cs="Times New Roman"/>
                <w:sz w:val="24"/>
                <w:szCs w:val="24"/>
                <w:lang w:val="kk-KZ" w:eastAsia="ru-RU"/>
              </w:rPr>
              <w:t xml:space="preserve">қалауы бойынша таңдауын дамыту </w:t>
            </w:r>
            <w:r>
              <w:rPr>
                <w:rFonts w:ascii="Times New Roman" w:hAnsi="Times New Roman" w:eastAsia="Times New Roman" w:cs="Times New Roman"/>
                <w:b/>
                <w:bCs/>
                <w:sz w:val="24"/>
                <w:szCs w:val="24"/>
                <w:lang w:val="kk-KZ" w:eastAsia="ru-RU"/>
              </w:rPr>
              <w:t>(бейнелеу іс-әрекеті)</w:t>
            </w:r>
          </w:p>
          <w:p w14:paraId="47DDBA4E">
            <w:pPr>
              <w:pStyle w:val="34"/>
              <w:rPr>
                <w:sz w:val="24"/>
                <w:szCs w:val="24"/>
                <w:lang w:eastAsia="ru-RU"/>
              </w:rPr>
            </w:pPr>
          </w:p>
        </w:tc>
      </w:tr>
      <w:tr w14:paraId="1B24BE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5" w:hRule="atLeast"/>
        </w:trPr>
        <w:tc>
          <w:tcPr>
            <w:tcW w:w="3261" w:type="dxa"/>
          </w:tcPr>
          <w:p w14:paraId="46C7CA0E">
            <w:pPr>
              <w:pStyle w:val="30"/>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Таңертенгі</w:t>
            </w:r>
            <w:r>
              <w:rPr>
                <w:rFonts w:ascii="Times New Roman" w:hAnsi="Times New Roman" w:eastAsia="Times New Roman" w:cs="Times New Roman"/>
                <w:b/>
                <w:bCs/>
                <w:spacing w:val="-3"/>
                <w:sz w:val="24"/>
                <w:szCs w:val="24"/>
                <w:lang w:eastAsia="ru-RU"/>
              </w:rPr>
              <w:t xml:space="preserve"> </w:t>
            </w:r>
            <w:r>
              <w:rPr>
                <w:rFonts w:ascii="Times New Roman" w:hAnsi="Times New Roman" w:eastAsia="Times New Roman" w:cs="Times New Roman"/>
                <w:b/>
                <w:bCs/>
                <w:sz w:val="24"/>
                <w:szCs w:val="24"/>
                <w:lang w:eastAsia="ru-RU"/>
              </w:rPr>
              <w:t>жаттығу</w:t>
            </w:r>
          </w:p>
        </w:tc>
        <w:tc>
          <w:tcPr>
            <w:tcW w:w="11915" w:type="dxa"/>
            <w:gridSpan w:val="7"/>
          </w:tcPr>
          <w:p w14:paraId="504EFE25">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Қаңтар айына арналған таңертеңгі жаттығуларды орындау (</w:t>
            </w:r>
            <w:r>
              <w:rPr>
                <w:rFonts w:ascii="Times New Roman" w:hAnsi="Times New Roman" w:eastAsia="Times New Roman" w:cs="Times New Roman"/>
                <w:b/>
                <w:bCs/>
                <w:sz w:val="24"/>
                <w:szCs w:val="24"/>
                <w:lang w:eastAsia="ru-RU"/>
              </w:rPr>
              <w:t>Жалпы дамытушы жаттығулар, қимыл белсенділігі, ойын әрекеті). Музыкалық-ырғақтық қимылдар</w:t>
            </w:r>
            <w:r>
              <w:rPr>
                <w:rFonts w:ascii="Times New Roman" w:hAnsi="Times New Roman" w:eastAsia="Times New Roman" w:cs="Times New Roman"/>
                <w:sz w:val="24"/>
                <w:szCs w:val="24"/>
                <w:lang w:eastAsia="ru-RU"/>
              </w:rPr>
              <w:t>.</w:t>
            </w:r>
          </w:p>
          <w:p w14:paraId="4E734E17">
            <w:pPr>
              <w:pStyle w:val="22"/>
              <w:spacing w:before="2"/>
              <w:ind w:left="0" w:right="111"/>
              <w:rPr>
                <w:sz w:val="24"/>
                <w:szCs w:val="24"/>
                <w:lang w:eastAsia="ru-RU"/>
              </w:rPr>
            </w:pPr>
            <w:r>
              <w:rPr>
                <w:sz w:val="24"/>
                <w:szCs w:val="24"/>
                <w:lang w:eastAsia="ru-RU"/>
              </w:rPr>
              <w:t>Түзу</w:t>
            </w:r>
            <w:r>
              <w:rPr>
                <w:spacing w:val="1"/>
                <w:sz w:val="24"/>
                <w:szCs w:val="24"/>
                <w:lang w:eastAsia="ru-RU"/>
              </w:rPr>
              <w:t xml:space="preserve"> </w:t>
            </w:r>
            <w:r>
              <w:rPr>
                <w:sz w:val="24"/>
                <w:szCs w:val="24"/>
                <w:lang w:eastAsia="ru-RU"/>
              </w:rPr>
              <w:t>бағытта</w:t>
            </w:r>
            <w:r>
              <w:rPr>
                <w:spacing w:val="1"/>
                <w:sz w:val="24"/>
                <w:szCs w:val="24"/>
                <w:lang w:eastAsia="ru-RU"/>
              </w:rPr>
              <w:t xml:space="preserve"> </w:t>
            </w:r>
            <w:r>
              <w:rPr>
                <w:sz w:val="24"/>
                <w:szCs w:val="24"/>
                <w:lang w:eastAsia="ru-RU"/>
              </w:rPr>
              <w:t>адымдап</w:t>
            </w:r>
            <w:r>
              <w:rPr>
                <w:spacing w:val="-1"/>
                <w:sz w:val="24"/>
                <w:szCs w:val="24"/>
                <w:lang w:eastAsia="ru-RU"/>
              </w:rPr>
              <w:t xml:space="preserve"> </w:t>
            </w:r>
            <w:r>
              <w:rPr>
                <w:sz w:val="24"/>
                <w:szCs w:val="24"/>
                <w:lang w:eastAsia="ru-RU"/>
              </w:rPr>
              <w:t>жүру.</w:t>
            </w:r>
            <w:r>
              <w:rPr>
                <w:spacing w:val="-1"/>
                <w:sz w:val="24"/>
                <w:szCs w:val="24"/>
                <w:lang w:eastAsia="ru-RU"/>
              </w:rPr>
              <w:t xml:space="preserve"> </w:t>
            </w:r>
            <w:r>
              <w:rPr>
                <w:sz w:val="24"/>
                <w:szCs w:val="24"/>
                <w:lang w:eastAsia="ru-RU"/>
              </w:rPr>
              <w:t>Жұбымен</w:t>
            </w:r>
            <w:r>
              <w:rPr>
                <w:spacing w:val="-1"/>
                <w:sz w:val="24"/>
                <w:szCs w:val="24"/>
                <w:lang w:eastAsia="ru-RU"/>
              </w:rPr>
              <w:t xml:space="preserve"> </w:t>
            </w:r>
            <w:r>
              <w:rPr>
                <w:sz w:val="24"/>
                <w:szCs w:val="24"/>
                <w:lang w:eastAsia="ru-RU"/>
              </w:rPr>
              <w:t>шеңбер</w:t>
            </w:r>
            <w:r>
              <w:rPr>
                <w:spacing w:val="1"/>
                <w:sz w:val="24"/>
                <w:szCs w:val="24"/>
                <w:lang w:eastAsia="ru-RU"/>
              </w:rPr>
              <w:t xml:space="preserve"> </w:t>
            </w:r>
            <w:r>
              <w:rPr>
                <w:sz w:val="24"/>
                <w:szCs w:val="24"/>
                <w:lang w:eastAsia="ru-RU"/>
              </w:rPr>
              <w:t>бойымен жүруді үйрету.</w:t>
            </w:r>
          </w:p>
          <w:p w14:paraId="7AC1BC8C">
            <w:pPr>
              <w:spacing w:after="0" w:line="240" w:lineRule="auto"/>
              <w:rPr>
                <w:rFonts w:ascii="Times New Roman" w:hAnsi="Times New Roman" w:eastAsia="Times New Roman" w:cs="Times New Roman"/>
                <w:sz w:val="24"/>
                <w:szCs w:val="24"/>
                <w:lang w:eastAsia="ru-RU"/>
              </w:rPr>
            </w:pPr>
          </w:p>
        </w:tc>
      </w:tr>
      <w:tr w14:paraId="0C5174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1" w:hRule="atLeast"/>
        </w:trPr>
        <w:tc>
          <w:tcPr>
            <w:tcW w:w="3261" w:type="dxa"/>
          </w:tcPr>
          <w:p w14:paraId="2962395C">
            <w:pPr>
              <w:pStyle w:val="30"/>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Таңғы</w:t>
            </w:r>
            <w:r>
              <w:rPr>
                <w:rFonts w:ascii="Times New Roman" w:hAnsi="Times New Roman" w:eastAsia="Times New Roman" w:cs="Times New Roman"/>
                <w:b/>
                <w:bCs/>
                <w:spacing w:val="-4"/>
                <w:sz w:val="24"/>
                <w:szCs w:val="24"/>
                <w:lang w:eastAsia="ru-RU"/>
              </w:rPr>
              <w:t xml:space="preserve"> </w:t>
            </w:r>
            <w:r>
              <w:rPr>
                <w:rFonts w:ascii="Times New Roman" w:hAnsi="Times New Roman" w:eastAsia="Times New Roman" w:cs="Times New Roman"/>
                <w:b/>
                <w:bCs/>
                <w:sz w:val="24"/>
                <w:szCs w:val="24"/>
                <w:lang w:eastAsia="ru-RU"/>
              </w:rPr>
              <w:t>ас</w:t>
            </w:r>
          </w:p>
        </w:tc>
        <w:tc>
          <w:tcPr>
            <w:tcW w:w="11915" w:type="dxa"/>
            <w:gridSpan w:val="7"/>
          </w:tcPr>
          <w:p w14:paraId="0100C809">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Таңғы ас алдында қолдарын сумен сабындап жуу мәдениетін қалыптастыру. </w:t>
            </w:r>
            <w:r>
              <w:rPr>
                <w:rFonts w:ascii="Times New Roman" w:hAnsi="Times New Roman" w:eastAsia="Times New Roman" w:cs="Times New Roman"/>
                <w:b/>
                <w:bCs/>
                <w:sz w:val="24"/>
                <w:szCs w:val="24"/>
                <w:lang w:eastAsia="ru-RU"/>
              </w:rPr>
              <w:t>(мәдени-гигиеналық дағдылар, өзіне-өзі қызмет ету, кезекшілердің еңбек әрекеті)</w:t>
            </w:r>
          </w:p>
          <w:p w14:paraId="0C99D7B0">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Өз орнына отыру. Таза және ұқыпты тамақтануды, қасықты  дұрыс ұстауды, тамақтанған кезінде ауызын жауып отырып, асықпай әбден шайнауды үйрету.</w:t>
            </w:r>
            <w:r>
              <w:rPr>
                <w:rFonts w:ascii="Times New Roman" w:hAnsi="Times New Roman" w:eastAsia="Calibri" w:cs="Times New Roman"/>
                <w:kern w:val="24"/>
                <w:sz w:val="24"/>
                <w:szCs w:val="24"/>
                <w:lang w:eastAsia="ru-RU"/>
              </w:rPr>
              <w:t xml:space="preserve"> </w:t>
            </w:r>
            <w:r>
              <w:rPr>
                <w:rFonts w:ascii="Times New Roman" w:hAnsi="Times New Roman" w:eastAsia="Times New Roman" w:cs="Times New Roman"/>
                <w:sz w:val="24"/>
                <w:szCs w:val="24"/>
                <w:lang w:eastAsia="ru-RU"/>
              </w:rPr>
              <w:t xml:space="preserve">Тамақтанып болғаннан кейін алғыс айту, ас қайыру. </w:t>
            </w:r>
          </w:p>
        </w:tc>
      </w:tr>
      <w:tr w14:paraId="2B7212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3261" w:type="dxa"/>
          </w:tcPr>
          <w:p w14:paraId="0F914ECC">
            <w:pPr>
              <w:pStyle w:val="30"/>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Ұйымдастырылған</w:t>
            </w:r>
            <w:r>
              <w:rPr>
                <w:rFonts w:ascii="Times New Roman" w:hAnsi="Times New Roman" w:eastAsia="Times New Roman" w:cs="Times New Roman"/>
                <w:b/>
                <w:bCs/>
                <w:spacing w:val="-2"/>
                <w:sz w:val="24"/>
                <w:szCs w:val="24"/>
                <w:lang w:eastAsia="ru-RU"/>
              </w:rPr>
              <w:t xml:space="preserve"> </w:t>
            </w:r>
            <w:r>
              <w:rPr>
                <w:rFonts w:ascii="Times New Roman" w:hAnsi="Times New Roman" w:eastAsia="Times New Roman" w:cs="Times New Roman"/>
                <w:b/>
                <w:bCs/>
                <w:sz w:val="24"/>
                <w:szCs w:val="24"/>
                <w:lang w:eastAsia="ru-RU"/>
              </w:rPr>
              <w:t>іс-әрекетке</w:t>
            </w:r>
          </w:p>
          <w:p w14:paraId="006244F5">
            <w:pPr>
              <w:pStyle w:val="30"/>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val="kk-KZ" w:eastAsia="ru-RU"/>
              </w:rPr>
              <w:t>д</w:t>
            </w:r>
            <w:r>
              <w:rPr>
                <w:rFonts w:ascii="Times New Roman" w:hAnsi="Times New Roman" w:eastAsia="Times New Roman" w:cs="Times New Roman"/>
                <w:b/>
                <w:bCs/>
                <w:sz w:val="24"/>
                <w:szCs w:val="24"/>
                <w:lang w:eastAsia="ru-RU"/>
              </w:rPr>
              <w:t>айындық</w:t>
            </w:r>
          </w:p>
        </w:tc>
        <w:tc>
          <w:tcPr>
            <w:tcW w:w="11915" w:type="dxa"/>
            <w:gridSpan w:val="7"/>
          </w:tcPr>
          <w:p w14:paraId="232A0560">
            <w:pPr>
              <w:pStyle w:val="30"/>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Шаттық шеңбер</w:t>
            </w:r>
          </w:p>
          <w:p w14:paraId="4117B380">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Қазақстан  деген не? Сен не білесің? Ол қандай?  тақырыбында балалармен жеке әңгімелер жүргізу. Бірлескен жоспарларды, мәселелерді талқылау, қызығушылықтары бойынша әрекет түрін таңдау, ережелер туралы келісу және т. б. </w:t>
            </w:r>
            <w:r>
              <w:rPr>
                <w:rFonts w:ascii="Times New Roman" w:hAnsi="Times New Roman" w:eastAsia="Times New Roman" w:cs="Times New Roman"/>
                <w:b/>
                <w:bCs/>
                <w:sz w:val="24"/>
                <w:szCs w:val="24"/>
                <w:lang w:eastAsia="ru-RU"/>
              </w:rPr>
              <w:t>(сөйлеуді дамыту)</w:t>
            </w:r>
          </w:p>
          <w:p w14:paraId="5574BA4B">
            <w:pPr>
              <w:spacing w:after="0" w:line="240" w:lineRule="auto"/>
              <w:rPr>
                <w:rFonts w:ascii="Times New Roman" w:hAnsi="Times New Roman" w:eastAsia="Times New Roman" w:cs="Times New Roman"/>
                <w:sz w:val="24"/>
                <w:szCs w:val="24"/>
                <w:lang w:eastAsia="ru-RU"/>
              </w:rPr>
            </w:pPr>
          </w:p>
        </w:tc>
      </w:tr>
      <w:tr w14:paraId="775199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9" w:type="dxa"/>
          <w:trHeight w:val="990" w:hRule="atLeast"/>
        </w:trPr>
        <w:tc>
          <w:tcPr>
            <w:tcW w:w="3261" w:type="dxa"/>
          </w:tcPr>
          <w:p w14:paraId="69986289">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Ұйымдастырылған</w:t>
            </w:r>
          </w:p>
          <w:p w14:paraId="3FFC1FD1">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eastAsia="ru-RU"/>
              </w:rPr>
              <w:t>іс-әрекеттер</w:t>
            </w:r>
          </w:p>
        </w:tc>
        <w:tc>
          <w:tcPr>
            <w:tcW w:w="2551" w:type="dxa"/>
          </w:tcPr>
          <w:p w14:paraId="79EE263B">
            <w:pPr>
              <w:pStyle w:val="22"/>
              <w:spacing w:before="1"/>
              <w:ind w:left="0" w:right="108"/>
              <w:rPr>
                <w:sz w:val="24"/>
                <w:szCs w:val="24"/>
                <w:lang w:eastAsia="ru-RU"/>
              </w:rPr>
            </w:pPr>
            <w:r>
              <w:rPr>
                <w:b/>
                <w:bCs/>
                <w:sz w:val="24"/>
                <w:szCs w:val="24"/>
                <w:lang w:eastAsia="ru-RU"/>
              </w:rPr>
              <w:t>Дене шынықтыру</w:t>
            </w:r>
          </w:p>
          <w:p w14:paraId="23BBD5BF">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маманының жоспары бойынша</w:t>
            </w:r>
          </w:p>
          <w:p w14:paraId="12610569">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Көркем әдебиет</w:t>
            </w:r>
          </w:p>
          <w:p w14:paraId="264B105F">
            <w:pPr>
              <w:pStyle w:val="30"/>
              <w:rPr>
                <w:rFonts w:ascii="Times New Roman" w:hAnsi="Times New Roman" w:eastAsia="Times New Roman" w:cs="Times New Roman"/>
                <w:b/>
                <w:spacing w:val="-67"/>
                <w:sz w:val="24"/>
                <w:szCs w:val="24"/>
                <w:lang w:val="kk-KZ" w:eastAsia="ru-RU"/>
              </w:rPr>
            </w:pPr>
            <w:r>
              <w:rPr>
                <w:rFonts w:ascii="Times New Roman" w:hAnsi="Times New Roman" w:eastAsia="Times New Roman" w:cs="Times New Roman"/>
                <w:b/>
                <w:sz w:val="24"/>
                <w:szCs w:val="24"/>
                <w:lang w:val="kk-KZ" w:eastAsia="ru-RU"/>
              </w:rPr>
              <w:t>Қонжық</w:t>
            </w:r>
            <w:r>
              <w:rPr>
                <w:rFonts w:ascii="Times New Roman" w:hAnsi="Times New Roman" w:eastAsia="Times New Roman" w:cs="Times New Roman"/>
                <w:b/>
                <w:spacing w:val="-67"/>
                <w:sz w:val="24"/>
                <w:szCs w:val="24"/>
                <w:lang w:val="kk-KZ" w:eastAsia="ru-RU"/>
              </w:rPr>
              <w:t xml:space="preserve"> </w:t>
            </w:r>
          </w:p>
          <w:p w14:paraId="4F48D105">
            <w:pPr>
              <w:pStyle w:val="30"/>
              <w:rPr>
                <w:rFonts w:ascii="Times New Roman" w:hAnsi="Times New Roman" w:eastAsia="Times New Roman" w:cs="Times New Roman"/>
                <w:spacing w:val="1"/>
                <w:sz w:val="24"/>
                <w:szCs w:val="24"/>
                <w:lang w:val="kk-KZ" w:eastAsia="ru-RU"/>
              </w:rPr>
            </w:pPr>
            <w:r>
              <w:rPr>
                <w:rFonts w:ascii="Times New Roman" w:hAnsi="Times New Roman" w:eastAsia="Times New Roman" w:cs="Times New Roman"/>
                <w:sz w:val="24"/>
                <w:szCs w:val="24"/>
                <w:lang w:val="kk-KZ" w:eastAsia="ru-RU"/>
              </w:rPr>
              <w:t>Қорбаң, қорбаң етеді,</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Тәттіні жақсы көреді.</w:t>
            </w:r>
            <w:r>
              <w:rPr>
                <w:rFonts w:ascii="Times New Roman" w:hAnsi="Times New Roman" w:eastAsia="Times New Roman" w:cs="Times New Roman"/>
                <w:spacing w:val="1"/>
                <w:sz w:val="24"/>
                <w:szCs w:val="24"/>
                <w:lang w:val="kk-KZ" w:eastAsia="ru-RU"/>
              </w:rPr>
              <w:t xml:space="preserve"> </w:t>
            </w:r>
          </w:p>
          <w:p w14:paraId="4E7F76FC">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Қазір</w:t>
            </w:r>
            <w:r>
              <w:rPr>
                <w:rFonts w:ascii="Times New Roman" w:hAnsi="Times New Roman" w:eastAsia="Times New Roman" w:cs="Times New Roman"/>
                <w:spacing w:val="-2"/>
                <w:sz w:val="24"/>
                <w:szCs w:val="24"/>
                <w:lang w:val="kk-KZ" w:eastAsia="ru-RU"/>
              </w:rPr>
              <w:t xml:space="preserve"> </w:t>
            </w:r>
            <w:r>
              <w:rPr>
                <w:rFonts w:ascii="Times New Roman" w:hAnsi="Times New Roman" w:eastAsia="Times New Roman" w:cs="Times New Roman"/>
                <w:sz w:val="24"/>
                <w:szCs w:val="24"/>
                <w:lang w:val="kk-KZ" w:eastAsia="ru-RU"/>
              </w:rPr>
              <w:t>де</w:t>
            </w:r>
            <w:r>
              <w:rPr>
                <w:rFonts w:ascii="Times New Roman" w:hAnsi="Times New Roman" w:eastAsia="Times New Roman" w:cs="Times New Roman"/>
                <w:spacing w:val="-4"/>
                <w:sz w:val="24"/>
                <w:szCs w:val="24"/>
                <w:lang w:val="kk-KZ" w:eastAsia="ru-RU"/>
              </w:rPr>
              <w:t xml:space="preserve"> </w:t>
            </w:r>
            <w:r>
              <w:rPr>
                <w:rFonts w:ascii="Times New Roman" w:hAnsi="Times New Roman" w:eastAsia="Times New Roman" w:cs="Times New Roman"/>
                <w:sz w:val="24"/>
                <w:szCs w:val="24"/>
                <w:lang w:val="kk-KZ" w:eastAsia="ru-RU"/>
              </w:rPr>
              <w:t>ол</w:t>
            </w:r>
            <w:r>
              <w:rPr>
                <w:rFonts w:ascii="Times New Roman" w:hAnsi="Times New Roman" w:eastAsia="Times New Roman" w:cs="Times New Roman"/>
                <w:spacing w:val="-2"/>
                <w:sz w:val="24"/>
                <w:szCs w:val="24"/>
                <w:lang w:val="kk-KZ" w:eastAsia="ru-RU"/>
              </w:rPr>
              <w:t xml:space="preserve"> </w:t>
            </w:r>
            <w:r>
              <w:rPr>
                <w:rFonts w:ascii="Times New Roman" w:hAnsi="Times New Roman" w:eastAsia="Times New Roman" w:cs="Times New Roman"/>
                <w:sz w:val="24"/>
                <w:szCs w:val="24"/>
                <w:lang w:val="kk-KZ" w:eastAsia="ru-RU"/>
              </w:rPr>
              <w:t>бүлдірген</w:t>
            </w:r>
          </w:p>
          <w:p w14:paraId="32B7ABCF">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Іздеп</w:t>
            </w:r>
            <w:r>
              <w:rPr>
                <w:rFonts w:ascii="Times New Roman" w:hAnsi="Times New Roman" w:eastAsia="Times New Roman" w:cs="Times New Roman"/>
                <w:spacing w:val="-3"/>
                <w:sz w:val="24"/>
                <w:szCs w:val="24"/>
                <w:lang w:val="kk-KZ" w:eastAsia="ru-RU"/>
              </w:rPr>
              <w:t xml:space="preserve"> </w:t>
            </w:r>
            <w:r>
              <w:rPr>
                <w:rFonts w:ascii="Times New Roman" w:hAnsi="Times New Roman" w:eastAsia="Times New Roman" w:cs="Times New Roman"/>
                <w:sz w:val="24"/>
                <w:szCs w:val="24"/>
                <w:lang w:val="kk-KZ" w:eastAsia="ru-RU"/>
              </w:rPr>
              <w:t>жүр</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ме,</w:t>
            </w:r>
            <w:r>
              <w:rPr>
                <w:rFonts w:ascii="Times New Roman" w:hAnsi="Times New Roman" w:eastAsia="Times New Roman" w:cs="Times New Roman"/>
                <w:spacing w:val="-2"/>
                <w:sz w:val="24"/>
                <w:szCs w:val="24"/>
                <w:lang w:val="kk-KZ" w:eastAsia="ru-RU"/>
              </w:rPr>
              <w:t xml:space="preserve"> </w:t>
            </w:r>
            <w:r>
              <w:rPr>
                <w:rFonts w:ascii="Times New Roman" w:hAnsi="Times New Roman" w:eastAsia="Times New Roman" w:cs="Times New Roman"/>
                <w:sz w:val="24"/>
                <w:szCs w:val="24"/>
                <w:lang w:val="kk-KZ" w:eastAsia="ru-RU"/>
              </w:rPr>
              <w:t>кім</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білген?</w:t>
            </w:r>
          </w:p>
          <w:p w14:paraId="33460957">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Өлеңді</w:t>
            </w:r>
            <w:r>
              <w:rPr>
                <w:rFonts w:ascii="Times New Roman" w:hAnsi="Times New Roman" w:eastAsia="Times New Roman" w:cs="Times New Roman"/>
                <w:spacing w:val="-16"/>
                <w:sz w:val="24"/>
                <w:szCs w:val="24"/>
                <w:lang w:val="kk-KZ" w:eastAsia="ru-RU"/>
              </w:rPr>
              <w:t xml:space="preserve"> </w:t>
            </w:r>
            <w:r>
              <w:rPr>
                <w:rFonts w:ascii="Times New Roman" w:hAnsi="Times New Roman" w:eastAsia="Times New Roman" w:cs="Times New Roman"/>
                <w:sz w:val="24"/>
                <w:szCs w:val="24"/>
                <w:lang w:val="kk-KZ" w:eastAsia="ru-RU"/>
              </w:rPr>
              <w:t>жатқа,</w:t>
            </w:r>
            <w:r>
              <w:rPr>
                <w:rFonts w:ascii="Times New Roman" w:hAnsi="Times New Roman" w:eastAsia="Times New Roman" w:cs="Times New Roman"/>
                <w:spacing w:val="-16"/>
                <w:sz w:val="24"/>
                <w:szCs w:val="24"/>
                <w:lang w:val="kk-KZ" w:eastAsia="ru-RU"/>
              </w:rPr>
              <w:t xml:space="preserve"> </w:t>
            </w:r>
            <w:r>
              <w:rPr>
                <w:rFonts w:ascii="Times New Roman" w:hAnsi="Times New Roman" w:eastAsia="Times New Roman" w:cs="Times New Roman"/>
                <w:sz w:val="24"/>
                <w:szCs w:val="24"/>
                <w:lang w:val="kk-KZ" w:eastAsia="ru-RU"/>
              </w:rPr>
              <w:t>мәнерлеп,</w:t>
            </w:r>
            <w:r>
              <w:rPr>
                <w:rFonts w:ascii="Times New Roman" w:hAnsi="Times New Roman" w:eastAsia="Times New Roman" w:cs="Times New Roman"/>
                <w:spacing w:val="-17"/>
                <w:sz w:val="24"/>
                <w:szCs w:val="24"/>
                <w:lang w:val="kk-KZ" w:eastAsia="ru-RU"/>
              </w:rPr>
              <w:t xml:space="preserve"> </w:t>
            </w:r>
            <w:r>
              <w:rPr>
                <w:rFonts w:ascii="Times New Roman" w:hAnsi="Times New Roman" w:eastAsia="Times New Roman" w:cs="Times New Roman"/>
                <w:sz w:val="24"/>
                <w:szCs w:val="24"/>
                <w:lang w:val="kk-KZ" w:eastAsia="ru-RU"/>
              </w:rPr>
              <w:t>интонациямен</w:t>
            </w:r>
            <w:r>
              <w:rPr>
                <w:rFonts w:ascii="Times New Roman" w:hAnsi="Times New Roman" w:eastAsia="Times New Roman" w:cs="Times New Roman"/>
                <w:spacing w:val="-15"/>
                <w:sz w:val="24"/>
                <w:szCs w:val="24"/>
                <w:lang w:val="kk-KZ" w:eastAsia="ru-RU"/>
              </w:rPr>
              <w:t xml:space="preserve"> </w:t>
            </w:r>
            <w:r>
              <w:rPr>
                <w:rFonts w:ascii="Times New Roman" w:hAnsi="Times New Roman" w:eastAsia="Times New Roman" w:cs="Times New Roman"/>
                <w:sz w:val="24"/>
                <w:szCs w:val="24"/>
                <w:lang w:val="kk-KZ" w:eastAsia="ru-RU"/>
              </w:rPr>
              <w:t>айтуды.</w:t>
            </w:r>
          </w:p>
          <w:p w14:paraId="1878BDDD">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Қазақ тілі</w:t>
            </w:r>
          </w:p>
          <w:p w14:paraId="3CA931F9">
            <w:pPr>
              <w:tabs>
                <w:tab w:val="left" w:pos="1388"/>
              </w:tabs>
              <w:spacing w:after="0" w:line="321" w:lineRule="exact"/>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«Футбол» ойыны. Ауызды жауып, тілдің ұшымен кезек кезек біресе оңға біресе сол жақ бетке тигізу.</w:t>
            </w:r>
          </w:p>
          <w:p w14:paraId="595F48CC">
            <w:pPr>
              <w:tabs>
                <w:tab w:val="left" w:pos="1388"/>
              </w:tabs>
              <w:spacing w:after="0" w:line="321" w:lineRule="exact"/>
              <w:rPr>
                <w:rFonts w:ascii="Times New Roman" w:hAnsi="Times New Roman" w:eastAsia="Times New Roman" w:cs="Times New Roman"/>
                <w:b/>
                <w:bCs/>
                <w:sz w:val="24"/>
                <w:szCs w:val="24"/>
                <w:lang w:val="kk-KZ" w:eastAsia="ru-RU"/>
              </w:rPr>
            </w:pPr>
            <w:r>
              <w:rPr>
                <w:rFonts w:ascii="Times New Roman" w:hAnsi="Times New Roman" w:eastAsia="Times New Roman" w:cs="Times New Roman"/>
                <w:sz w:val="24"/>
                <w:szCs w:val="24"/>
                <w:lang w:val="kk-KZ" w:eastAsia="ru-RU"/>
              </w:rPr>
              <w:t>Тілдік</w:t>
            </w:r>
            <w:r>
              <w:rPr>
                <w:rFonts w:ascii="Times New Roman" w:hAnsi="Times New Roman" w:eastAsia="Times New Roman" w:cs="Times New Roman"/>
                <w:spacing w:val="-6"/>
                <w:sz w:val="24"/>
                <w:szCs w:val="24"/>
                <w:lang w:val="kk-KZ" w:eastAsia="ru-RU"/>
              </w:rPr>
              <w:t xml:space="preserve"> </w:t>
            </w:r>
            <w:r>
              <w:rPr>
                <w:rFonts w:ascii="Times New Roman" w:hAnsi="Times New Roman" w:eastAsia="Times New Roman" w:cs="Times New Roman"/>
                <w:sz w:val="24"/>
                <w:szCs w:val="24"/>
                <w:lang w:val="kk-KZ" w:eastAsia="ru-RU"/>
              </w:rPr>
              <w:t>және</w:t>
            </w:r>
            <w:r>
              <w:rPr>
                <w:rFonts w:ascii="Times New Roman" w:hAnsi="Times New Roman" w:eastAsia="Times New Roman" w:cs="Times New Roman"/>
                <w:spacing w:val="-7"/>
                <w:sz w:val="24"/>
                <w:szCs w:val="24"/>
                <w:lang w:val="kk-KZ" w:eastAsia="ru-RU"/>
              </w:rPr>
              <w:t xml:space="preserve"> </w:t>
            </w:r>
            <w:r>
              <w:rPr>
                <w:rFonts w:ascii="Times New Roman" w:hAnsi="Times New Roman" w:eastAsia="Times New Roman" w:cs="Times New Roman"/>
                <w:sz w:val="24"/>
                <w:szCs w:val="24"/>
                <w:lang w:val="kk-KZ" w:eastAsia="ru-RU"/>
              </w:rPr>
              <w:t>артикуляциялық</w:t>
            </w:r>
            <w:r>
              <w:rPr>
                <w:rFonts w:ascii="Times New Roman" w:hAnsi="Times New Roman" w:eastAsia="Times New Roman" w:cs="Times New Roman"/>
                <w:spacing w:val="-6"/>
                <w:sz w:val="24"/>
                <w:szCs w:val="24"/>
                <w:lang w:val="kk-KZ" w:eastAsia="ru-RU"/>
              </w:rPr>
              <w:t xml:space="preserve"> </w:t>
            </w:r>
            <w:r>
              <w:rPr>
                <w:rFonts w:ascii="Times New Roman" w:hAnsi="Times New Roman" w:eastAsia="Times New Roman" w:cs="Times New Roman"/>
                <w:sz w:val="24"/>
                <w:szCs w:val="24"/>
                <w:lang w:val="kk-KZ" w:eastAsia="ru-RU"/>
              </w:rPr>
              <w:t>аппаратты,</w:t>
            </w:r>
            <w:r>
              <w:rPr>
                <w:rFonts w:ascii="Times New Roman" w:hAnsi="Times New Roman" w:eastAsia="Times New Roman" w:cs="Times New Roman"/>
                <w:spacing w:val="-10"/>
                <w:sz w:val="24"/>
                <w:szCs w:val="24"/>
                <w:lang w:val="kk-KZ" w:eastAsia="ru-RU"/>
              </w:rPr>
              <w:t xml:space="preserve"> </w:t>
            </w:r>
            <w:r>
              <w:rPr>
                <w:rFonts w:ascii="Times New Roman" w:hAnsi="Times New Roman" w:eastAsia="Times New Roman" w:cs="Times New Roman"/>
                <w:sz w:val="24"/>
                <w:szCs w:val="24"/>
                <w:lang w:val="kk-KZ" w:eastAsia="ru-RU"/>
              </w:rPr>
              <w:t>тыныс</w:t>
            </w:r>
            <w:r>
              <w:rPr>
                <w:rFonts w:ascii="Times New Roman" w:hAnsi="Times New Roman" w:eastAsia="Times New Roman" w:cs="Times New Roman"/>
                <w:spacing w:val="-7"/>
                <w:sz w:val="24"/>
                <w:szCs w:val="24"/>
                <w:lang w:val="kk-KZ" w:eastAsia="ru-RU"/>
              </w:rPr>
              <w:t xml:space="preserve"> </w:t>
            </w:r>
            <w:r>
              <w:rPr>
                <w:rFonts w:ascii="Times New Roman" w:hAnsi="Times New Roman" w:eastAsia="Times New Roman" w:cs="Times New Roman"/>
                <w:sz w:val="24"/>
                <w:szCs w:val="24"/>
                <w:lang w:val="kk-KZ" w:eastAsia="ru-RU"/>
              </w:rPr>
              <w:t>алуды</w:t>
            </w:r>
            <w:r>
              <w:rPr>
                <w:rFonts w:ascii="Times New Roman" w:hAnsi="Times New Roman" w:eastAsia="Times New Roman" w:cs="Times New Roman"/>
                <w:spacing w:val="-6"/>
                <w:sz w:val="24"/>
                <w:szCs w:val="24"/>
                <w:lang w:val="kk-KZ" w:eastAsia="ru-RU"/>
              </w:rPr>
              <w:t xml:space="preserve"> </w:t>
            </w:r>
            <w:r>
              <w:rPr>
                <w:rFonts w:ascii="Times New Roman" w:hAnsi="Times New Roman" w:eastAsia="Times New Roman" w:cs="Times New Roman"/>
                <w:sz w:val="24"/>
                <w:szCs w:val="24"/>
                <w:lang w:val="kk-KZ" w:eastAsia="ru-RU"/>
              </w:rPr>
              <w:t>және</w:t>
            </w:r>
            <w:r>
              <w:rPr>
                <w:rFonts w:ascii="Times New Roman" w:hAnsi="Times New Roman" w:eastAsia="Times New Roman" w:cs="Times New Roman"/>
                <w:spacing w:val="-7"/>
                <w:sz w:val="24"/>
                <w:szCs w:val="24"/>
                <w:lang w:val="kk-KZ" w:eastAsia="ru-RU"/>
              </w:rPr>
              <w:t xml:space="preserve"> анық </w:t>
            </w:r>
            <w:r>
              <w:rPr>
                <w:rFonts w:ascii="Times New Roman" w:hAnsi="Times New Roman" w:eastAsia="Times New Roman" w:cs="Times New Roman"/>
                <w:sz w:val="24"/>
                <w:szCs w:val="24"/>
                <w:lang w:val="kk-KZ" w:eastAsia="ru-RU"/>
              </w:rPr>
              <w:t>дикцияны</w:t>
            </w:r>
            <w:r>
              <w:rPr>
                <w:rFonts w:ascii="Times New Roman" w:hAnsi="Times New Roman" w:eastAsia="Times New Roman" w:cs="Times New Roman"/>
                <w:spacing w:val="-68"/>
                <w:sz w:val="24"/>
                <w:szCs w:val="24"/>
                <w:lang w:val="kk-KZ" w:eastAsia="ru-RU"/>
              </w:rPr>
              <w:t xml:space="preserve">      </w:t>
            </w:r>
            <w:r>
              <w:rPr>
                <w:rFonts w:ascii="Times New Roman" w:hAnsi="Times New Roman" w:eastAsia="Times New Roman" w:cs="Times New Roman"/>
                <w:sz w:val="24"/>
                <w:szCs w:val="24"/>
                <w:lang w:val="kk-KZ" w:eastAsia="ru-RU"/>
              </w:rPr>
              <w:t xml:space="preserve">дамыту. </w:t>
            </w:r>
          </w:p>
          <w:p w14:paraId="0B05158A">
            <w:pPr>
              <w:pStyle w:val="30"/>
              <w:jc w:val="center"/>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Сауат ашу негіздері</w:t>
            </w:r>
          </w:p>
          <w:p w14:paraId="57D0E809">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Қысқы жануарлардың тіршілігі туралы суреттер көру. </w:t>
            </w:r>
          </w:p>
          <w:p w14:paraId="6E9CCA21">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Сөйлемді ауызша талдау:</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 xml:space="preserve">жай сөйлемдерді сөздерге бөлу, </w:t>
            </w:r>
          </w:p>
          <w:p w14:paraId="6127B185">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Әртүрлі</w:t>
            </w:r>
            <w:r>
              <w:rPr>
                <w:rFonts w:ascii="Times New Roman" w:hAnsi="Times New Roman" w:eastAsia="Times New Roman" w:cs="Times New Roman"/>
                <w:spacing w:val="-9"/>
                <w:sz w:val="24"/>
                <w:szCs w:val="24"/>
                <w:lang w:val="kk-KZ" w:eastAsia="ru-RU"/>
              </w:rPr>
              <w:t xml:space="preserve"> </w:t>
            </w:r>
            <w:r>
              <w:rPr>
                <w:rFonts w:ascii="Times New Roman" w:hAnsi="Times New Roman" w:eastAsia="Times New Roman" w:cs="Times New Roman"/>
                <w:sz w:val="24"/>
                <w:szCs w:val="24"/>
                <w:lang w:val="kk-KZ" w:eastAsia="ru-RU"/>
              </w:rPr>
              <w:t>бағыттағы</w:t>
            </w:r>
          </w:p>
          <w:p w14:paraId="5727D061">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толқынды, ирек сызықтарды, нүктелерді, </w:t>
            </w:r>
          </w:p>
          <w:p w14:paraId="7C812E96">
            <w:pPr>
              <w:pStyle w:val="22"/>
              <w:spacing w:before="1"/>
              <w:ind w:left="0" w:right="107"/>
              <w:rPr>
                <w:sz w:val="24"/>
                <w:szCs w:val="24"/>
                <w:lang w:eastAsia="ru-RU"/>
              </w:rPr>
            </w:pPr>
            <w:r>
              <w:rPr>
                <w:sz w:val="24"/>
                <w:szCs w:val="24"/>
                <w:lang w:eastAsia="ru-RU"/>
              </w:rPr>
              <w:t>жазуға мүмкіндік</w:t>
            </w:r>
            <w:r>
              <w:rPr>
                <w:spacing w:val="-3"/>
                <w:sz w:val="24"/>
                <w:szCs w:val="24"/>
                <w:lang w:eastAsia="ru-RU"/>
              </w:rPr>
              <w:t xml:space="preserve"> </w:t>
            </w:r>
            <w:r>
              <w:rPr>
                <w:sz w:val="24"/>
                <w:szCs w:val="24"/>
                <w:lang w:eastAsia="ru-RU"/>
              </w:rPr>
              <w:t>беру.</w:t>
            </w:r>
          </w:p>
          <w:p w14:paraId="537D02C5">
            <w:pPr>
              <w:spacing w:after="0" w:line="240" w:lineRule="auto"/>
              <w:rPr>
                <w:rFonts w:ascii="Times New Roman" w:hAnsi="Times New Roman" w:eastAsia="Times New Roman" w:cs="Times New Roman"/>
                <w:b/>
                <w:bCs/>
                <w:sz w:val="24"/>
                <w:szCs w:val="24"/>
                <w:lang w:eastAsia="ru-RU"/>
              </w:rPr>
            </w:pPr>
          </w:p>
        </w:tc>
        <w:tc>
          <w:tcPr>
            <w:tcW w:w="2268" w:type="dxa"/>
          </w:tcPr>
          <w:p w14:paraId="76F25F93">
            <w:pPr>
              <w:spacing w:after="0" w:line="240" w:lineRule="auto"/>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Музыка</w:t>
            </w:r>
          </w:p>
          <w:p w14:paraId="42306381">
            <w:pPr>
              <w:spacing w:after="0" w:line="240" w:lineRule="auto"/>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маманының жоспары бойынша</w:t>
            </w:r>
          </w:p>
          <w:p w14:paraId="37BD48FB">
            <w:pPr>
              <w:spacing w:after="0" w:line="240" w:lineRule="auto"/>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 xml:space="preserve">Мүсіндеу </w:t>
            </w:r>
          </w:p>
          <w:p w14:paraId="5A14A215">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Жануарлардыңмүсіндеу . Жаңа түстерді (күлгін) </w:t>
            </w:r>
          </w:p>
          <w:p w14:paraId="4FC97B10">
            <w:pPr>
              <w:pStyle w:val="22"/>
              <w:ind w:left="0" w:right="114"/>
              <w:rPr>
                <w:sz w:val="24"/>
                <w:szCs w:val="24"/>
                <w:lang w:eastAsia="ru-RU"/>
              </w:rPr>
            </w:pPr>
            <w:r>
              <w:rPr>
                <w:sz w:val="24"/>
                <w:szCs w:val="24"/>
                <w:lang w:eastAsia="ru-RU"/>
              </w:rPr>
              <w:t>бояуды</w:t>
            </w:r>
            <w:r>
              <w:rPr>
                <w:spacing w:val="1"/>
                <w:sz w:val="24"/>
                <w:szCs w:val="24"/>
                <w:lang w:eastAsia="ru-RU"/>
              </w:rPr>
              <w:t xml:space="preserve"> </w:t>
            </w:r>
            <w:r>
              <w:rPr>
                <w:sz w:val="24"/>
                <w:szCs w:val="24"/>
                <w:lang w:eastAsia="ru-RU"/>
              </w:rPr>
              <w:t>араластыру</w:t>
            </w:r>
            <w:r>
              <w:rPr>
                <w:spacing w:val="-4"/>
                <w:sz w:val="24"/>
                <w:szCs w:val="24"/>
                <w:lang w:eastAsia="ru-RU"/>
              </w:rPr>
              <w:t xml:space="preserve"> </w:t>
            </w:r>
            <w:r>
              <w:rPr>
                <w:sz w:val="24"/>
                <w:szCs w:val="24"/>
                <w:lang w:eastAsia="ru-RU"/>
              </w:rPr>
              <w:t>арқылы</w:t>
            </w:r>
            <w:r>
              <w:rPr>
                <w:spacing w:val="-4"/>
                <w:sz w:val="24"/>
                <w:szCs w:val="24"/>
                <w:lang w:eastAsia="ru-RU"/>
              </w:rPr>
              <w:t xml:space="preserve"> </w:t>
            </w:r>
            <w:r>
              <w:rPr>
                <w:sz w:val="24"/>
                <w:szCs w:val="24"/>
                <w:lang w:eastAsia="ru-RU"/>
              </w:rPr>
              <w:t>шығаруды үйрету</w:t>
            </w:r>
            <w:r>
              <w:rPr>
                <w:spacing w:val="-4"/>
                <w:sz w:val="24"/>
                <w:szCs w:val="24"/>
                <w:lang w:eastAsia="ru-RU"/>
              </w:rPr>
              <w:t xml:space="preserve"> </w:t>
            </w:r>
            <w:r>
              <w:rPr>
                <w:sz w:val="24"/>
                <w:szCs w:val="24"/>
                <w:lang w:eastAsia="ru-RU"/>
              </w:rPr>
              <w:t>(гуашпен</w:t>
            </w:r>
            <w:r>
              <w:rPr>
                <w:spacing w:val="1"/>
                <w:sz w:val="24"/>
                <w:szCs w:val="24"/>
                <w:lang w:eastAsia="ru-RU"/>
              </w:rPr>
              <w:t xml:space="preserve"> </w:t>
            </w:r>
            <w:r>
              <w:rPr>
                <w:sz w:val="24"/>
                <w:szCs w:val="24"/>
                <w:lang w:eastAsia="ru-RU"/>
              </w:rPr>
              <w:t>сурет салу</w:t>
            </w:r>
            <w:r>
              <w:rPr>
                <w:spacing w:val="-4"/>
                <w:sz w:val="24"/>
                <w:szCs w:val="24"/>
                <w:lang w:eastAsia="ru-RU"/>
              </w:rPr>
              <w:t xml:space="preserve"> </w:t>
            </w:r>
            <w:r>
              <w:rPr>
                <w:sz w:val="24"/>
                <w:szCs w:val="24"/>
                <w:lang w:eastAsia="ru-RU"/>
              </w:rPr>
              <w:t>кезінде).</w:t>
            </w:r>
          </w:p>
          <w:p w14:paraId="7500198D">
            <w:pPr>
              <w:pStyle w:val="22"/>
              <w:ind w:left="0" w:right="111"/>
              <w:rPr>
                <w:b/>
                <w:bCs/>
                <w:sz w:val="24"/>
                <w:szCs w:val="24"/>
                <w:lang w:eastAsia="ru-RU"/>
              </w:rPr>
            </w:pPr>
          </w:p>
          <w:p w14:paraId="1227C4F5">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Төрт аяқты жануарларды мүсіндеу. Мүсінделген</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 xml:space="preserve">жануарлардың </w:t>
            </w:r>
            <w:r>
              <w:rPr>
                <w:rFonts w:ascii="Times New Roman" w:hAnsi="Times New Roman" w:eastAsia="Times New Roman" w:cs="Times New Roman"/>
                <w:spacing w:val="-2"/>
                <w:sz w:val="24"/>
                <w:szCs w:val="24"/>
                <w:lang w:val="kk-KZ" w:eastAsia="ru-RU"/>
              </w:rPr>
              <w:t xml:space="preserve"> </w:t>
            </w:r>
            <w:r>
              <w:rPr>
                <w:rFonts w:ascii="Times New Roman" w:hAnsi="Times New Roman" w:eastAsia="Times New Roman" w:cs="Times New Roman"/>
                <w:sz w:val="24"/>
                <w:szCs w:val="24"/>
                <w:lang w:val="kk-KZ" w:eastAsia="ru-RU"/>
              </w:rPr>
              <w:t>бөліктерін</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бір-біріне</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қосып,</w:t>
            </w:r>
            <w:r>
              <w:rPr>
                <w:rFonts w:ascii="Times New Roman" w:hAnsi="Times New Roman" w:eastAsia="Times New Roman" w:cs="Times New Roman"/>
                <w:spacing w:val="-2"/>
                <w:sz w:val="24"/>
                <w:szCs w:val="24"/>
                <w:lang w:val="kk-KZ" w:eastAsia="ru-RU"/>
              </w:rPr>
              <w:t xml:space="preserve"> </w:t>
            </w:r>
            <w:r>
              <w:rPr>
                <w:rFonts w:ascii="Times New Roman" w:hAnsi="Times New Roman" w:eastAsia="Times New Roman" w:cs="Times New Roman"/>
                <w:sz w:val="24"/>
                <w:szCs w:val="24"/>
                <w:lang w:val="kk-KZ" w:eastAsia="ru-RU"/>
              </w:rPr>
              <w:t>біріккен</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жерлерін</w:t>
            </w:r>
            <w:r>
              <w:rPr>
                <w:rFonts w:ascii="Times New Roman" w:hAnsi="Times New Roman" w:eastAsia="Times New Roman" w:cs="Times New Roman"/>
                <w:spacing w:val="-4"/>
                <w:sz w:val="24"/>
                <w:szCs w:val="24"/>
                <w:lang w:val="kk-KZ" w:eastAsia="ru-RU"/>
              </w:rPr>
              <w:t xml:space="preserve"> </w:t>
            </w:r>
            <w:r>
              <w:rPr>
                <w:rFonts w:ascii="Times New Roman" w:hAnsi="Times New Roman" w:eastAsia="Times New Roman" w:cs="Times New Roman"/>
                <w:sz w:val="24"/>
                <w:szCs w:val="24"/>
                <w:lang w:val="kk-KZ" w:eastAsia="ru-RU"/>
              </w:rPr>
              <w:t>тегістеуді меңгерту</w:t>
            </w:r>
          </w:p>
          <w:p w14:paraId="525144E1">
            <w:pPr>
              <w:pStyle w:val="22"/>
              <w:ind w:left="0" w:right="111"/>
              <w:rPr>
                <w:b/>
                <w:bCs/>
                <w:sz w:val="24"/>
                <w:szCs w:val="24"/>
                <w:lang w:eastAsia="ru-RU"/>
              </w:rPr>
            </w:pPr>
          </w:p>
          <w:p w14:paraId="27386126">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Жануарлардың шаблондармен,</w:t>
            </w:r>
            <w:r>
              <w:rPr>
                <w:rFonts w:ascii="Times New Roman" w:hAnsi="Times New Roman" w:eastAsia="Times New Roman" w:cs="Times New Roman"/>
                <w:spacing w:val="-67"/>
                <w:sz w:val="24"/>
                <w:szCs w:val="24"/>
                <w:lang w:val="kk-KZ" w:eastAsia="ru-RU"/>
              </w:rPr>
              <w:t xml:space="preserve"> </w:t>
            </w:r>
            <w:r>
              <w:rPr>
                <w:rFonts w:ascii="Times New Roman" w:hAnsi="Times New Roman" w:eastAsia="Times New Roman" w:cs="Times New Roman"/>
                <w:sz w:val="24"/>
                <w:szCs w:val="24"/>
                <w:lang w:val="kk-KZ" w:eastAsia="ru-RU"/>
              </w:rPr>
              <w:t>трафареттермен,</w:t>
            </w:r>
            <w:r>
              <w:rPr>
                <w:rFonts w:ascii="Times New Roman" w:hAnsi="Times New Roman" w:eastAsia="Times New Roman" w:cs="Times New Roman"/>
                <w:spacing w:val="1"/>
                <w:sz w:val="24"/>
                <w:szCs w:val="24"/>
                <w:lang w:val="kk-KZ" w:eastAsia="ru-RU"/>
              </w:rPr>
              <w:t xml:space="preserve"> </w:t>
            </w:r>
          </w:p>
          <w:p w14:paraId="64702C32">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жұмыс</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істеуді,</w:t>
            </w:r>
            <w:r>
              <w:rPr>
                <w:rFonts w:ascii="Times New Roman" w:hAnsi="Times New Roman" w:eastAsia="Times New Roman" w:cs="Times New Roman"/>
                <w:spacing w:val="1"/>
                <w:sz w:val="24"/>
                <w:szCs w:val="24"/>
                <w:lang w:val="kk-KZ" w:eastAsia="ru-RU"/>
              </w:rPr>
              <w:t xml:space="preserve"> </w:t>
            </w:r>
          </w:p>
          <w:p w14:paraId="056F3254">
            <w:pPr>
              <w:pStyle w:val="22"/>
              <w:ind w:left="0" w:right="113"/>
              <w:rPr>
                <w:sz w:val="24"/>
                <w:szCs w:val="24"/>
                <w:lang w:eastAsia="ru-RU"/>
              </w:rPr>
            </w:pPr>
            <w:r>
              <w:rPr>
                <w:sz w:val="24"/>
                <w:szCs w:val="24"/>
                <w:lang w:eastAsia="ru-RU"/>
              </w:rPr>
              <w:t>еңбек</w:t>
            </w:r>
            <w:r>
              <w:rPr>
                <w:spacing w:val="1"/>
                <w:sz w:val="24"/>
                <w:szCs w:val="24"/>
                <w:lang w:eastAsia="ru-RU"/>
              </w:rPr>
              <w:t xml:space="preserve"> </w:t>
            </w:r>
            <w:r>
              <w:rPr>
                <w:sz w:val="24"/>
                <w:szCs w:val="24"/>
                <w:lang w:eastAsia="ru-RU"/>
              </w:rPr>
              <w:t>қауіпсіздігі мен жеке</w:t>
            </w:r>
            <w:r>
              <w:rPr>
                <w:spacing w:val="-1"/>
                <w:sz w:val="24"/>
                <w:szCs w:val="24"/>
                <w:lang w:eastAsia="ru-RU"/>
              </w:rPr>
              <w:t xml:space="preserve"> </w:t>
            </w:r>
            <w:r>
              <w:rPr>
                <w:sz w:val="24"/>
                <w:szCs w:val="24"/>
                <w:lang w:eastAsia="ru-RU"/>
              </w:rPr>
              <w:t>гигиена ережелерін</w:t>
            </w:r>
            <w:r>
              <w:rPr>
                <w:spacing w:val="-1"/>
                <w:sz w:val="24"/>
                <w:szCs w:val="24"/>
                <w:lang w:eastAsia="ru-RU"/>
              </w:rPr>
              <w:t xml:space="preserve"> </w:t>
            </w:r>
            <w:r>
              <w:rPr>
                <w:sz w:val="24"/>
                <w:szCs w:val="24"/>
                <w:lang w:eastAsia="ru-RU"/>
              </w:rPr>
              <w:t>сақтауды пысықтау.</w:t>
            </w:r>
          </w:p>
          <w:p w14:paraId="1869A903">
            <w:pPr>
              <w:pStyle w:val="30"/>
              <w:jc w:val="center"/>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Қоршаған ортамен таныстыру</w:t>
            </w:r>
          </w:p>
          <w:p w14:paraId="139D6FCE">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Жануарларды әртүрлі белгілері бойынша: құстар, балықтар, жануарлар,</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аңдар, жәндіктер, мекендеу орны (орман, шалғын, су айдыны, бақша, бақ, алаң);</w:t>
            </w:r>
            <w:r>
              <w:rPr>
                <w:rFonts w:ascii="Times New Roman" w:hAnsi="Times New Roman" w:eastAsia="Times New Roman" w:cs="Times New Roman"/>
                <w:spacing w:val="-67"/>
                <w:sz w:val="24"/>
                <w:szCs w:val="24"/>
                <w:lang w:val="kk-KZ" w:eastAsia="ru-RU"/>
              </w:rPr>
              <w:t xml:space="preserve"> </w:t>
            </w:r>
            <w:r>
              <w:rPr>
                <w:rFonts w:ascii="Times New Roman" w:hAnsi="Times New Roman" w:eastAsia="Times New Roman" w:cs="Times New Roman"/>
                <w:sz w:val="24"/>
                <w:szCs w:val="24"/>
                <w:lang w:val="kk-KZ" w:eastAsia="ru-RU"/>
              </w:rPr>
              <w:t>қозғалу</w:t>
            </w:r>
            <w:r>
              <w:rPr>
                <w:rFonts w:ascii="Times New Roman" w:hAnsi="Times New Roman" w:eastAsia="Times New Roman" w:cs="Times New Roman"/>
                <w:spacing w:val="16"/>
                <w:sz w:val="24"/>
                <w:szCs w:val="24"/>
                <w:lang w:val="kk-KZ" w:eastAsia="ru-RU"/>
              </w:rPr>
              <w:t xml:space="preserve"> </w:t>
            </w:r>
            <w:r>
              <w:rPr>
                <w:rFonts w:ascii="Times New Roman" w:hAnsi="Times New Roman" w:eastAsia="Times New Roman" w:cs="Times New Roman"/>
                <w:sz w:val="24"/>
                <w:szCs w:val="24"/>
                <w:lang w:val="kk-KZ" w:eastAsia="ru-RU"/>
              </w:rPr>
              <w:t>тәсілі</w:t>
            </w:r>
            <w:r>
              <w:rPr>
                <w:rFonts w:ascii="Times New Roman" w:hAnsi="Times New Roman" w:eastAsia="Times New Roman" w:cs="Times New Roman"/>
                <w:spacing w:val="21"/>
                <w:sz w:val="24"/>
                <w:szCs w:val="24"/>
                <w:lang w:val="kk-KZ" w:eastAsia="ru-RU"/>
              </w:rPr>
              <w:t xml:space="preserve"> </w:t>
            </w:r>
            <w:r>
              <w:rPr>
                <w:rFonts w:ascii="Times New Roman" w:hAnsi="Times New Roman" w:eastAsia="Times New Roman" w:cs="Times New Roman"/>
                <w:sz w:val="24"/>
                <w:szCs w:val="24"/>
                <w:lang w:val="kk-KZ" w:eastAsia="ru-RU"/>
              </w:rPr>
              <w:t>(жүгіру,</w:t>
            </w:r>
            <w:r>
              <w:rPr>
                <w:rFonts w:ascii="Times New Roman" w:hAnsi="Times New Roman" w:eastAsia="Times New Roman" w:cs="Times New Roman"/>
                <w:spacing w:val="19"/>
                <w:sz w:val="24"/>
                <w:szCs w:val="24"/>
                <w:lang w:val="kk-KZ" w:eastAsia="ru-RU"/>
              </w:rPr>
              <w:t xml:space="preserve"> </w:t>
            </w:r>
            <w:r>
              <w:rPr>
                <w:rFonts w:ascii="Times New Roman" w:hAnsi="Times New Roman" w:eastAsia="Times New Roman" w:cs="Times New Roman"/>
                <w:sz w:val="24"/>
                <w:szCs w:val="24"/>
                <w:lang w:val="kk-KZ" w:eastAsia="ru-RU"/>
              </w:rPr>
              <w:t>ұшу,</w:t>
            </w:r>
            <w:r>
              <w:rPr>
                <w:rFonts w:ascii="Times New Roman" w:hAnsi="Times New Roman" w:eastAsia="Times New Roman" w:cs="Times New Roman"/>
                <w:spacing w:val="20"/>
                <w:sz w:val="24"/>
                <w:szCs w:val="24"/>
                <w:lang w:val="kk-KZ" w:eastAsia="ru-RU"/>
              </w:rPr>
              <w:t xml:space="preserve"> </w:t>
            </w:r>
            <w:r>
              <w:rPr>
                <w:rFonts w:ascii="Times New Roman" w:hAnsi="Times New Roman" w:eastAsia="Times New Roman" w:cs="Times New Roman"/>
                <w:sz w:val="24"/>
                <w:szCs w:val="24"/>
                <w:lang w:val="kk-KZ" w:eastAsia="ru-RU"/>
              </w:rPr>
              <w:t>секіру,</w:t>
            </w:r>
            <w:r>
              <w:rPr>
                <w:rFonts w:ascii="Times New Roman" w:hAnsi="Times New Roman" w:eastAsia="Times New Roman" w:cs="Times New Roman"/>
                <w:spacing w:val="20"/>
                <w:sz w:val="24"/>
                <w:szCs w:val="24"/>
                <w:lang w:val="kk-KZ" w:eastAsia="ru-RU"/>
              </w:rPr>
              <w:t xml:space="preserve"> </w:t>
            </w:r>
            <w:r>
              <w:rPr>
                <w:rFonts w:ascii="Times New Roman" w:hAnsi="Times New Roman" w:eastAsia="Times New Roman" w:cs="Times New Roman"/>
                <w:sz w:val="24"/>
                <w:szCs w:val="24"/>
                <w:lang w:val="kk-KZ" w:eastAsia="ru-RU"/>
              </w:rPr>
              <w:t>жүзу</w:t>
            </w:r>
            <w:r>
              <w:rPr>
                <w:rFonts w:ascii="Times New Roman" w:hAnsi="Times New Roman" w:eastAsia="Times New Roman" w:cs="Times New Roman"/>
                <w:spacing w:val="16"/>
                <w:sz w:val="24"/>
                <w:szCs w:val="24"/>
                <w:lang w:val="kk-KZ" w:eastAsia="ru-RU"/>
              </w:rPr>
              <w:t xml:space="preserve"> </w:t>
            </w:r>
            <w:r>
              <w:rPr>
                <w:rFonts w:ascii="Times New Roman" w:hAnsi="Times New Roman" w:eastAsia="Times New Roman" w:cs="Times New Roman"/>
                <w:sz w:val="24"/>
                <w:szCs w:val="24"/>
                <w:lang w:val="kk-KZ" w:eastAsia="ru-RU"/>
              </w:rPr>
              <w:t>) бойынша</w:t>
            </w:r>
            <w:r>
              <w:rPr>
                <w:rFonts w:ascii="Times New Roman" w:hAnsi="Times New Roman" w:eastAsia="Times New Roman" w:cs="Times New Roman"/>
                <w:spacing w:val="-2"/>
                <w:sz w:val="24"/>
                <w:szCs w:val="24"/>
                <w:lang w:val="kk-KZ" w:eastAsia="ru-RU"/>
              </w:rPr>
              <w:t xml:space="preserve"> </w:t>
            </w:r>
            <w:r>
              <w:rPr>
                <w:rFonts w:ascii="Times New Roman" w:hAnsi="Times New Roman" w:eastAsia="Times New Roman" w:cs="Times New Roman"/>
                <w:sz w:val="24"/>
                <w:szCs w:val="24"/>
                <w:lang w:val="kk-KZ" w:eastAsia="ru-RU"/>
              </w:rPr>
              <w:t>топтастыруды меңгерту</w:t>
            </w:r>
          </w:p>
          <w:p w14:paraId="795C9F84">
            <w:pPr>
              <w:spacing w:after="0" w:line="240" w:lineRule="auto"/>
              <w:jc w:val="center"/>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Сөйлеуді дамыту</w:t>
            </w:r>
          </w:p>
          <w:p w14:paraId="4F541BD2">
            <w:pPr>
              <w:pStyle w:val="22"/>
              <w:ind w:left="0" w:right="111"/>
              <w:rPr>
                <w:b/>
                <w:bCs/>
                <w:sz w:val="24"/>
                <w:szCs w:val="24"/>
                <w:lang w:eastAsia="ru-RU"/>
              </w:rPr>
            </w:pPr>
            <w:r>
              <w:rPr>
                <w:sz w:val="24"/>
                <w:szCs w:val="24"/>
                <w:lang w:eastAsia="ru-RU"/>
              </w:rPr>
              <w:t xml:space="preserve">Ғажайып қоржыннан әр балаға бір зат алуды ұсыну. Алған заттары жануарлар. Оларды көрмей ұстау арқылы </w:t>
            </w:r>
            <w:r>
              <w:rPr>
                <w:spacing w:val="-10"/>
                <w:sz w:val="24"/>
                <w:szCs w:val="24"/>
                <w:lang w:eastAsia="ru-RU"/>
              </w:rPr>
              <w:t xml:space="preserve"> </w:t>
            </w:r>
            <w:r>
              <w:rPr>
                <w:sz w:val="24"/>
                <w:szCs w:val="24"/>
                <w:lang w:eastAsia="ru-RU"/>
              </w:rPr>
              <w:t>сипаттауға үйрету</w:t>
            </w:r>
          </w:p>
          <w:p w14:paraId="53EA60D6">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Математика негіздері</w:t>
            </w:r>
          </w:p>
          <w:p w14:paraId="24A77CE9">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Көрнекілік негізінде 10  санының пайда болуымен таныстыру. </w:t>
            </w:r>
          </w:p>
          <w:p w14:paraId="729A14B3">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тік және көлбеу таяқшаларды</w:t>
            </w:r>
          </w:p>
          <w:p w14:paraId="2C8CEA2A">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sz w:val="24"/>
                <w:szCs w:val="24"/>
                <w:lang w:val="kk-KZ" w:eastAsia="ru-RU"/>
              </w:rPr>
              <w:t>сызуға үйрету</w:t>
            </w:r>
          </w:p>
        </w:tc>
        <w:tc>
          <w:tcPr>
            <w:tcW w:w="2551" w:type="dxa"/>
            <w:gridSpan w:val="2"/>
          </w:tcPr>
          <w:p w14:paraId="7B0BEE9F">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Сауат ашу негіздері</w:t>
            </w:r>
          </w:p>
          <w:p w14:paraId="3BE24039">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Карточкалармен жұмыс. </w:t>
            </w:r>
          </w:p>
          <w:p w14:paraId="6130716E">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Сөйлемді ауызша талдау:</w:t>
            </w:r>
            <w:r>
              <w:rPr>
                <w:rFonts w:ascii="Times New Roman" w:hAnsi="Times New Roman" w:eastAsia="Times New Roman" w:cs="Times New Roman"/>
                <w:spacing w:val="1"/>
                <w:sz w:val="24"/>
                <w:szCs w:val="24"/>
                <w:lang w:eastAsia="ru-RU"/>
              </w:rPr>
              <w:t xml:space="preserve"> </w:t>
            </w:r>
            <w:r>
              <w:rPr>
                <w:rFonts w:ascii="Times New Roman" w:hAnsi="Times New Roman" w:eastAsia="Times New Roman" w:cs="Times New Roman"/>
                <w:sz w:val="24"/>
                <w:szCs w:val="24"/>
                <w:lang w:eastAsia="ru-RU"/>
              </w:rPr>
              <w:t xml:space="preserve">жай сөйлемдерді сөздерге бөлу, </w:t>
            </w:r>
          </w:p>
          <w:p w14:paraId="5E0386C5">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Әртүрлі</w:t>
            </w:r>
            <w:r>
              <w:rPr>
                <w:rFonts w:ascii="Times New Roman" w:hAnsi="Times New Roman" w:eastAsia="Times New Roman" w:cs="Times New Roman"/>
                <w:spacing w:val="-9"/>
                <w:sz w:val="24"/>
                <w:szCs w:val="24"/>
                <w:lang w:eastAsia="ru-RU"/>
              </w:rPr>
              <w:t xml:space="preserve"> </w:t>
            </w:r>
            <w:r>
              <w:rPr>
                <w:rFonts w:ascii="Times New Roman" w:hAnsi="Times New Roman" w:eastAsia="Times New Roman" w:cs="Times New Roman"/>
                <w:sz w:val="24"/>
                <w:szCs w:val="24"/>
                <w:lang w:eastAsia="ru-RU"/>
              </w:rPr>
              <w:t>бағыттағы</w:t>
            </w:r>
          </w:p>
          <w:p w14:paraId="26C5BBC0">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толқынды, ирек сызықтарды, нүктелерді, </w:t>
            </w:r>
          </w:p>
          <w:p w14:paraId="41E98C49">
            <w:pPr>
              <w:pStyle w:val="22"/>
              <w:spacing w:before="1"/>
              <w:ind w:left="0" w:right="107"/>
              <w:rPr>
                <w:sz w:val="24"/>
                <w:szCs w:val="24"/>
                <w:lang w:eastAsia="ru-RU"/>
              </w:rPr>
            </w:pPr>
            <w:r>
              <w:rPr>
                <w:sz w:val="24"/>
                <w:szCs w:val="24"/>
                <w:lang w:eastAsia="ru-RU"/>
              </w:rPr>
              <w:t>жазуға мүмкіндік</w:t>
            </w:r>
            <w:r>
              <w:rPr>
                <w:spacing w:val="-3"/>
                <w:sz w:val="24"/>
                <w:szCs w:val="24"/>
                <w:lang w:eastAsia="ru-RU"/>
              </w:rPr>
              <w:t xml:space="preserve"> </w:t>
            </w:r>
            <w:r>
              <w:rPr>
                <w:sz w:val="24"/>
                <w:szCs w:val="24"/>
                <w:lang w:eastAsia="ru-RU"/>
              </w:rPr>
              <w:t>беру.</w:t>
            </w:r>
          </w:p>
          <w:p w14:paraId="2304AC22">
            <w:pPr>
              <w:spacing w:after="0" w:line="240" w:lineRule="auto"/>
              <w:rPr>
                <w:rFonts w:ascii="Times New Roman" w:hAnsi="Times New Roman" w:eastAsia="Times New Roman" w:cs="Times New Roman"/>
                <w:b/>
                <w:bCs/>
                <w:sz w:val="24"/>
                <w:szCs w:val="24"/>
                <w:lang w:eastAsia="ru-RU"/>
              </w:rPr>
            </w:pPr>
          </w:p>
          <w:p w14:paraId="7C5F7A51">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b/>
                <w:bCs/>
                <w:sz w:val="24"/>
                <w:szCs w:val="24"/>
                <w:lang w:eastAsia="ru-RU"/>
              </w:rPr>
              <w:t>Математика негіздері</w:t>
            </w:r>
            <w:r>
              <w:rPr>
                <w:rFonts w:ascii="Times New Roman" w:hAnsi="Times New Roman" w:eastAsia="Times New Roman" w:cs="Times New Roman"/>
                <w:sz w:val="24"/>
                <w:szCs w:val="24"/>
                <w:lang w:eastAsia="ru-RU"/>
              </w:rPr>
              <w:t xml:space="preserve"> </w:t>
            </w:r>
          </w:p>
          <w:p w14:paraId="60D380B6">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10 көлеміндегі сандарды тура және кері санауға жаттықтыру. </w:t>
            </w:r>
          </w:p>
          <w:p w14:paraId="4060B341">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тік және көлбеу таяқшаларды</w:t>
            </w:r>
          </w:p>
          <w:p w14:paraId="7B71BDEC">
            <w:pPr>
              <w:pStyle w:val="22"/>
              <w:ind w:left="0" w:right="114"/>
              <w:rPr>
                <w:sz w:val="24"/>
                <w:szCs w:val="24"/>
                <w:lang w:eastAsia="ru-RU"/>
              </w:rPr>
            </w:pPr>
            <w:r>
              <w:rPr>
                <w:sz w:val="24"/>
                <w:szCs w:val="24"/>
                <w:lang w:eastAsia="ru-RU"/>
              </w:rPr>
              <w:t>сызуға үйрету.</w:t>
            </w:r>
          </w:p>
          <w:p w14:paraId="67B684C7">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Қазақ тілі</w:t>
            </w:r>
          </w:p>
          <w:p w14:paraId="4AC7AA45">
            <w:pPr>
              <w:pStyle w:val="22"/>
              <w:ind w:left="0" w:right="112"/>
              <w:rPr>
                <w:sz w:val="24"/>
                <w:szCs w:val="24"/>
                <w:lang w:eastAsia="ru-RU"/>
              </w:rPr>
            </w:pPr>
            <w:r>
              <w:rPr>
                <w:sz w:val="24"/>
                <w:szCs w:val="24"/>
                <w:lang w:eastAsia="ru-RU"/>
              </w:rPr>
              <w:t>қазақ тіліне тән ә, ө, қ, ү, ұ, і, ғ, ң, һ дыбыстарын, осы дыбыстардан</w:t>
            </w:r>
            <w:r>
              <w:rPr>
                <w:spacing w:val="1"/>
                <w:sz w:val="24"/>
                <w:szCs w:val="24"/>
                <w:lang w:eastAsia="ru-RU"/>
              </w:rPr>
              <w:t xml:space="preserve"> </w:t>
            </w:r>
            <w:r>
              <w:rPr>
                <w:sz w:val="24"/>
                <w:szCs w:val="24"/>
                <w:lang w:eastAsia="ru-RU"/>
              </w:rPr>
              <w:t>тұратын сөздерді дұрыс айтуға дағдыландыру.</w:t>
            </w:r>
          </w:p>
          <w:p w14:paraId="1B91063E">
            <w:pPr>
              <w:pStyle w:val="22"/>
              <w:ind w:left="0" w:right="114"/>
              <w:rPr>
                <w:sz w:val="24"/>
                <w:szCs w:val="24"/>
                <w:lang w:eastAsia="ru-RU"/>
              </w:rPr>
            </w:pPr>
            <w:r>
              <w:rPr>
                <w:sz w:val="24"/>
                <w:szCs w:val="24"/>
                <w:lang w:eastAsia="ru-RU"/>
              </w:rPr>
              <w:t>Дыбыстарға сөз құрау ойынын ойнат</w:t>
            </w:r>
          </w:p>
          <w:p w14:paraId="4709D9B7">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Көркем әдебиет</w:t>
            </w:r>
          </w:p>
          <w:p w14:paraId="72D6100A">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Балалардың қалауы бойынша немесе «Жеті лақ» ертегісін рөлдерге</w:t>
            </w:r>
            <w:r>
              <w:rPr>
                <w:rFonts w:ascii="Times New Roman" w:hAnsi="Times New Roman" w:eastAsia="Times New Roman" w:cs="Times New Roman"/>
                <w:spacing w:val="-68"/>
                <w:sz w:val="24"/>
                <w:szCs w:val="24"/>
                <w:lang w:val="kk-KZ" w:eastAsia="ru-RU"/>
              </w:rPr>
              <w:t xml:space="preserve">     </w:t>
            </w:r>
            <w:r>
              <w:rPr>
                <w:rFonts w:ascii="Times New Roman" w:hAnsi="Times New Roman" w:eastAsia="Times New Roman" w:cs="Times New Roman"/>
                <w:spacing w:val="-1"/>
                <w:sz w:val="24"/>
                <w:szCs w:val="24"/>
                <w:lang w:val="kk-KZ" w:eastAsia="ru-RU"/>
              </w:rPr>
              <w:t>бөліп,</w:t>
            </w:r>
            <w:r>
              <w:rPr>
                <w:rFonts w:ascii="Times New Roman" w:hAnsi="Times New Roman" w:eastAsia="Times New Roman" w:cs="Times New Roman"/>
                <w:spacing w:val="-18"/>
                <w:sz w:val="24"/>
                <w:szCs w:val="24"/>
                <w:lang w:val="kk-KZ" w:eastAsia="ru-RU"/>
              </w:rPr>
              <w:t xml:space="preserve"> </w:t>
            </w:r>
            <w:r>
              <w:rPr>
                <w:rFonts w:ascii="Times New Roman" w:hAnsi="Times New Roman" w:eastAsia="Times New Roman" w:cs="Times New Roman"/>
                <w:spacing w:val="-1"/>
                <w:sz w:val="24"/>
                <w:szCs w:val="24"/>
                <w:lang w:val="kk-KZ" w:eastAsia="ru-RU"/>
              </w:rPr>
              <w:t>сахналауды</w:t>
            </w:r>
          </w:p>
          <w:p w14:paraId="7E0C298E">
            <w:pPr>
              <w:pStyle w:val="22"/>
              <w:ind w:left="0" w:right="114"/>
              <w:rPr>
                <w:b/>
                <w:bCs/>
                <w:sz w:val="24"/>
                <w:szCs w:val="24"/>
                <w:lang w:eastAsia="ru-RU"/>
              </w:rPr>
            </w:pPr>
            <w:r>
              <w:rPr>
                <w:sz w:val="24"/>
                <w:szCs w:val="24"/>
                <w:lang w:eastAsia="ru-RU"/>
              </w:rPr>
              <w:t>үйрету</w:t>
            </w:r>
          </w:p>
        </w:tc>
        <w:tc>
          <w:tcPr>
            <w:tcW w:w="2410" w:type="dxa"/>
          </w:tcPr>
          <w:p w14:paraId="4924CC93">
            <w:pPr>
              <w:pStyle w:val="30"/>
              <w:jc w:val="center"/>
              <w:rPr>
                <w:rFonts w:ascii="Times New Roman" w:hAnsi="Times New Roman" w:eastAsia="Times New Roman" w:cs="Times New Roman"/>
                <w:sz w:val="24"/>
                <w:szCs w:val="24"/>
                <w:lang w:val="kk-KZ" w:eastAsia="ru-RU"/>
              </w:rPr>
            </w:pPr>
            <w:r>
              <w:rPr>
                <w:rFonts w:ascii="Times New Roman" w:hAnsi="Times New Roman" w:eastAsia="Times New Roman" w:cs="Times New Roman"/>
                <w:b/>
                <w:bCs/>
                <w:sz w:val="24"/>
                <w:szCs w:val="24"/>
                <w:lang w:val="kk-KZ" w:eastAsia="ru-RU"/>
              </w:rPr>
              <w:t>Сөйлеуді дамыту</w:t>
            </w:r>
            <w:r>
              <w:rPr>
                <w:rFonts w:ascii="Times New Roman" w:hAnsi="Times New Roman" w:eastAsia="Times New Roman" w:cs="Times New Roman"/>
                <w:sz w:val="24"/>
                <w:szCs w:val="24"/>
                <w:lang w:val="kk-KZ" w:eastAsia="ru-RU"/>
              </w:rPr>
              <w:t xml:space="preserve"> </w:t>
            </w:r>
          </w:p>
          <w:p w14:paraId="04C3D1AB">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sz w:val="24"/>
                <w:szCs w:val="24"/>
                <w:lang w:val="kk-KZ" w:eastAsia="ru-RU"/>
              </w:rPr>
              <w:t>Бір біріне өздері білетін ертегіні үстел үсті немесе саусақ театры арқылы айты беруін ұйымдастыру. Қарым-қатынас</w:t>
            </w:r>
            <w:r>
              <w:rPr>
                <w:rFonts w:ascii="Times New Roman" w:hAnsi="Times New Roman" w:eastAsia="Times New Roman" w:cs="Times New Roman"/>
                <w:spacing w:val="-12"/>
                <w:sz w:val="24"/>
                <w:szCs w:val="24"/>
                <w:lang w:val="kk-KZ" w:eastAsia="ru-RU"/>
              </w:rPr>
              <w:t xml:space="preserve"> </w:t>
            </w:r>
            <w:r>
              <w:rPr>
                <w:rFonts w:ascii="Times New Roman" w:hAnsi="Times New Roman" w:eastAsia="Times New Roman" w:cs="Times New Roman"/>
                <w:sz w:val="24"/>
                <w:szCs w:val="24"/>
                <w:lang w:val="kk-KZ" w:eastAsia="ru-RU"/>
              </w:rPr>
              <w:t>жасауға</w:t>
            </w:r>
            <w:r>
              <w:rPr>
                <w:rFonts w:ascii="Times New Roman" w:hAnsi="Times New Roman" w:eastAsia="Times New Roman" w:cs="Times New Roman"/>
                <w:spacing w:val="-10"/>
                <w:sz w:val="24"/>
                <w:szCs w:val="24"/>
                <w:lang w:val="kk-KZ" w:eastAsia="ru-RU"/>
              </w:rPr>
              <w:t xml:space="preserve"> </w:t>
            </w:r>
            <w:r>
              <w:rPr>
                <w:rFonts w:ascii="Times New Roman" w:hAnsi="Times New Roman" w:eastAsia="Times New Roman" w:cs="Times New Roman"/>
                <w:sz w:val="24"/>
                <w:szCs w:val="24"/>
                <w:lang w:val="kk-KZ" w:eastAsia="ru-RU"/>
              </w:rPr>
              <w:t>қажетті</w:t>
            </w:r>
            <w:r>
              <w:rPr>
                <w:rFonts w:ascii="Times New Roman" w:hAnsi="Times New Roman" w:eastAsia="Times New Roman" w:cs="Times New Roman"/>
                <w:spacing w:val="-12"/>
                <w:sz w:val="24"/>
                <w:szCs w:val="24"/>
                <w:lang w:val="kk-KZ" w:eastAsia="ru-RU"/>
              </w:rPr>
              <w:t xml:space="preserve"> </w:t>
            </w:r>
            <w:r>
              <w:rPr>
                <w:rFonts w:ascii="Times New Roman" w:hAnsi="Times New Roman" w:eastAsia="Times New Roman" w:cs="Times New Roman"/>
                <w:sz w:val="24"/>
                <w:szCs w:val="24"/>
                <w:lang w:val="kk-KZ" w:eastAsia="ru-RU"/>
              </w:rPr>
              <w:t>сөздерді</w:t>
            </w:r>
            <w:r>
              <w:rPr>
                <w:rFonts w:ascii="Times New Roman" w:hAnsi="Times New Roman" w:eastAsia="Times New Roman" w:cs="Times New Roman"/>
                <w:spacing w:val="-68"/>
                <w:sz w:val="24"/>
                <w:szCs w:val="24"/>
                <w:lang w:val="kk-KZ" w:eastAsia="ru-RU"/>
              </w:rPr>
              <w:t xml:space="preserve"> </w:t>
            </w:r>
            <w:r>
              <w:rPr>
                <w:rFonts w:ascii="Times New Roman" w:hAnsi="Times New Roman" w:eastAsia="Times New Roman" w:cs="Times New Roman"/>
                <w:sz w:val="24"/>
                <w:szCs w:val="24"/>
                <w:lang w:val="kk-KZ" w:eastAsia="ru-RU"/>
              </w:rPr>
              <w:t>қолдану</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және</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түсінуді,</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оларды</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сөйлегенде</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белсенді</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қолдану</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дағдыларын</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қалыптастыру</w:t>
            </w:r>
          </w:p>
          <w:p w14:paraId="6C9E007A">
            <w:pPr>
              <w:pStyle w:val="30"/>
              <w:rPr>
                <w:rFonts w:ascii="Times New Roman" w:hAnsi="Times New Roman" w:eastAsia="Times New Roman" w:cs="Times New Roman"/>
                <w:b/>
                <w:bCs/>
                <w:sz w:val="24"/>
                <w:szCs w:val="24"/>
                <w:lang w:val="kk-KZ" w:eastAsia="ru-RU"/>
              </w:rPr>
            </w:pPr>
          </w:p>
          <w:p w14:paraId="7B96018E">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Қоршаған ортамен таныстыру</w:t>
            </w:r>
          </w:p>
          <w:p w14:paraId="4F4D959B">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Жануарларды</w:t>
            </w:r>
          </w:p>
          <w:p w14:paraId="5E496F5F">
            <w:pPr>
              <w:pStyle w:val="22"/>
              <w:ind w:left="0" w:right="106"/>
              <w:rPr>
                <w:b/>
                <w:bCs/>
                <w:sz w:val="24"/>
                <w:szCs w:val="24"/>
                <w:lang w:eastAsia="ru-RU"/>
              </w:rPr>
            </w:pPr>
            <w:r>
              <w:rPr>
                <w:sz w:val="24"/>
                <w:szCs w:val="24"/>
                <w:lang w:eastAsia="ru-RU"/>
              </w:rPr>
              <w:t>табиғи-климаттық</w:t>
            </w:r>
            <w:r>
              <w:rPr>
                <w:spacing w:val="20"/>
                <w:sz w:val="24"/>
                <w:szCs w:val="24"/>
                <w:lang w:eastAsia="ru-RU"/>
              </w:rPr>
              <w:t xml:space="preserve"> </w:t>
            </w:r>
            <w:r>
              <w:rPr>
                <w:sz w:val="24"/>
                <w:szCs w:val="24"/>
                <w:lang w:eastAsia="ru-RU"/>
              </w:rPr>
              <w:t>аймақтар</w:t>
            </w:r>
            <w:r>
              <w:rPr>
                <w:spacing w:val="21"/>
                <w:sz w:val="24"/>
                <w:szCs w:val="24"/>
                <w:lang w:eastAsia="ru-RU"/>
              </w:rPr>
              <w:t xml:space="preserve"> </w:t>
            </w:r>
            <w:r>
              <w:rPr>
                <w:sz w:val="24"/>
                <w:szCs w:val="24"/>
                <w:lang w:eastAsia="ru-RU"/>
              </w:rPr>
              <w:t>(ақ</w:t>
            </w:r>
            <w:r>
              <w:rPr>
                <w:spacing w:val="21"/>
                <w:sz w:val="24"/>
                <w:szCs w:val="24"/>
                <w:lang w:eastAsia="ru-RU"/>
              </w:rPr>
              <w:t xml:space="preserve"> </w:t>
            </w:r>
            <w:r>
              <w:rPr>
                <w:sz w:val="24"/>
                <w:szCs w:val="24"/>
                <w:lang w:eastAsia="ru-RU"/>
              </w:rPr>
              <w:t>аю,итбалық,</w:t>
            </w:r>
            <w:r>
              <w:rPr>
                <w:spacing w:val="-3"/>
                <w:sz w:val="24"/>
                <w:szCs w:val="24"/>
                <w:lang w:eastAsia="ru-RU"/>
              </w:rPr>
              <w:t xml:space="preserve"> </w:t>
            </w:r>
            <w:r>
              <w:rPr>
                <w:sz w:val="24"/>
                <w:szCs w:val="24"/>
                <w:lang w:eastAsia="ru-RU"/>
              </w:rPr>
              <w:t>пингвин,</w:t>
            </w:r>
            <w:r>
              <w:rPr>
                <w:spacing w:val="-3"/>
                <w:sz w:val="24"/>
                <w:szCs w:val="24"/>
                <w:lang w:eastAsia="ru-RU"/>
              </w:rPr>
              <w:t xml:space="preserve"> </w:t>
            </w:r>
            <w:r>
              <w:rPr>
                <w:sz w:val="24"/>
                <w:szCs w:val="24"/>
                <w:lang w:eastAsia="ru-RU"/>
              </w:rPr>
              <w:t>жираф,</w:t>
            </w:r>
            <w:r>
              <w:rPr>
                <w:spacing w:val="-2"/>
                <w:sz w:val="24"/>
                <w:szCs w:val="24"/>
                <w:lang w:eastAsia="ru-RU"/>
              </w:rPr>
              <w:t xml:space="preserve"> </w:t>
            </w:r>
            <w:r>
              <w:rPr>
                <w:sz w:val="24"/>
                <w:szCs w:val="24"/>
                <w:lang w:eastAsia="ru-RU"/>
              </w:rPr>
              <w:t>піл,</w:t>
            </w:r>
            <w:r>
              <w:rPr>
                <w:spacing w:val="-3"/>
                <w:sz w:val="24"/>
                <w:szCs w:val="24"/>
                <w:lang w:eastAsia="ru-RU"/>
              </w:rPr>
              <w:t xml:space="preserve"> </w:t>
            </w:r>
            <w:r>
              <w:rPr>
                <w:sz w:val="24"/>
                <w:szCs w:val="24"/>
                <w:lang w:eastAsia="ru-RU"/>
              </w:rPr>
              <w:t>маймыл)</w:t>
            </w:r>
            <w:r>
              <w:rPr>
                <w:spacing w:val="-2"/>
                <w:sz w:val="24"/>
                <w:szCs w:val="24"/>
                <w:lang w:eastAsia="ru-RU"/>
              </w:rPr>
              <w:t xml:space="preserve"> </w:t>
            </w:r>
            <w:r>
              <w:rPr>
                <w:sz w:val="24"/>
                <w:szCs w:val="24"/>
                <w:lang w:eastAsia="ru-RU"/>
              </w:rPr>
              <w:t>бойынша</w:t>
            </w:r>
            <w:r>
              <w:rPr>
                <w:spacing w:val="-2"/>
                <w:sz w:val="24"/>
                <w:szCs w:val="24"/>
                <w:lang w:eastAsia="ru-RU"/>
              </w:rPr>
              <w:t xml:space="preserve"> </w:t>
            </w:r>
            <w:r>
              <w:rPr>
                <w:sz w:val="24"/>
                <w:szCs w:val="24"/>
                <w:lang w:eastAsia="ru-RU"/>
              </w:rPr>
              <w:t>топтастыруды меңгерту.</w:t>
            </w:r>
          </w:p>
          <w:p w14:paraId="69AB5DA1">
            <w:pPr>
              <w:pStyle w:val="22"/>
              <w:spacing w:before="1"/>
              <w:ind w:left="0" w:right="106"/>
              <w:rPr>
                <w:sz w:val="24"/>
                <w:szCs w:val="24"/>
                <w:lang w:eastAsia="ru-RU"/>
              </w:rPr>
            </w:pPr>
            <w:r>
              <w:rPr>
                <w:sz w:val="24"/>
                <w:szCs w:val="24"/>
                <w:lang w:eastAsia="ru-RU"/>
              </w:rPr>
              <w:t xml:space="preserve">Жылы елдердегі жануарлар қыста не істейді. Фильм қарау. </w:t>
            </w:r>
          </w:p>
          <w:p w14:paraId="0161A62B">
            <w:pPr>
              <w:pStyle w:val="30"/>
              <w:jc w:val="center"/>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Дене шынықтыру</w:t>
            </w:r>
          </w:p>
          <w:p w14:paraId="28D0E5F5">
            <w:pPr>
              <w:pStyle w:val="30"/>
              <w:jc w:val="center"/>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маманының жоспары бойынша</w:t>
            </w:r>
          </w:p>
          <w:p w14:paraId="2D23B299">
            <w:pPr>
              <w:pStyle w:val="30"/>
              <w:jc w:val="center"/>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Математика негіздері</w:t>
            </w:r>
          </w:p>
          <w:p w14:paraId="14EBC201">
            <w:pPr>
              <w:spacing w:after="0" w:line="240" w:lineRule="auto"/>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Көрнекілік негізінде 10  санының пайда болуын пысқтау,  10 көлеміндегі сандарды тура және кері санауға жаттықтыру. </w:t>
            </w:r>
          </w:p>
          <w:p w14:paraId="4A3D3248">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тік және көлбеу таяқшаларды</w:t>
            </w:r>
          </w:p>
          <w:p w14:paraId="3EEB6BC2">
            <w:pPr>
              <w:pStyle w:val="22"/>
              <w:ind w:left="0" w:right="114"/>
              <w:rPr>
                <w:sz w:val="24"/>
                <w:szCs w:val="24"/>
                <w:lang w:eastAsia="ru-RU"/>
              </w:rPr>
            </w:pPr>
            <w:r>
              <w:rPr>
                <w:sz w:val="24"/>
                <w:szCs w:val="24"/>
                <w:lang w:eastAsia="ru-RU"/>
              </w:rPr>
              <w:t>сызуға үйрету.</w:t>
            </w:r>
          </w:p>
          <w:p w14:paraId="5CE2A61D">
            <w:pPr>
              <w:pStyle w:val="30"/>
              <w:rPr>
                <w:rFonts w:ascii="Times New Roman" w:hAnsi="Times New Roman" w:eastAsia="Times New Roman" w:cs="Times New Roman"/>
                <w:sz w:val="24"/>
                <w:szCs w:val="24"/>
                <w:lang w:val="kk-KZ" w:eastAsia="ru-RU"/>
              </w:rPr>
            </w:pPr>
          </w:p>
          <w:p w14:paraId="61BE436B">
            <w:pPr>
              <w:pStyle w:val="22"/>
              <w:spacing w:before="1"/>
              <w:ind w:left="0" w:right="106"/>
              <w:rPr>
                <w:sz w:val="24"/>
                <w:szCs w:val="24"/>
                <w:lang w:eastAsia="ru-RU"/>
              </w:rPr>
            </w:pPr>
          </w:p>
        </w:tc>
        <w:tc>
          <w:tcPr>
            <w:tcW w:w="2126" w:type="dxa"/>
          </w:tcPr>
          <w:p w14:paraId="0472D7B7">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Дене шынықтыру</w:t>
            </w:r>
          </w:p>
          <w:p w14:paraId="2AC94783">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b/>
                <w:bCs/>
                <w:sz w:val="24"/>
                <w:szCs w:val="24"/>
                <w:lang w:val="kk-KZ" w:eastAsia="ru-RU"/>
              </w:rPr>
              <w:t>маманының жоспары бойынш</w:t>
            </w:r>
            <w:r>
              <w:rPr>
                <w:rFonts w:ascii="Times New Roman" w:hAnsi="Times New Roman" w:eastAsia="Times New Roman" w:cs="Times New Roman"/>
                <w:sz w:val="24"/>
                <w:szCs w:val="24"/>
                <w:lang w:val="kk-KZ" w:eastAsia="ru-RU"/>
              </w:rPr>
              <w:t xml:space="preserve">                  </w:t>
            </w:r>
          </w:p>
          <w:p w14:paraId="3C80C0B1">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Сауат ашу негіздері</w:t>
            </w:r>
          </w:p>
          <w:p w14:paraId="2E348BEB">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Сөйлемді ауызша талдау:</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 xml:space="preserve">жай сөйлемдерді сөздерге бөлу, </w:t>
            </w:r>
          </w:p>
          <w:p w14:paraId="75544C18">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Әртүрлі</w:t>
            </w:r>
            <w:r>
              <w:rPr>
                <w:rFonts w:ascii="Times New Roman" w:hAnsi="Times New Roman" w:eastAsia="Times New Roman" w:cs="Times New Roman"/>
                <w:spacing w:val="-9"/>
                <w:sz w:val="24"/>
                <w:szCs w:val="24"/>
                <w:lang w:val="kk-KZ" w:eastAsia="ru-RU"/>
              </w:rPr>
              <w:t xml:space="preserve"> </w:t>
            </w:r>
            <w:r>
              <w:rPr>
                <w:rFonts w:ascii="Times New Roman" w:hAnsi="Times New Roman" w:eastAsia="Times New Roman" w:cs="Times New Roman"/>
                <w:sz w:val="24"/>
                <w:szCs w:val="24"/>
                <w:lang w:val="kk-KZ" w:eastAsia="ru-RU"/>
              </w:rPr>
              <w:t>бағыттағы</w:t>
            </w:r>
          </w:p>
          <w:p w14:paraId="246271A3">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толқынды, ирек сызықтарды, нүктелерді, </w:t>
            </w:r>
          </w:p>
          <w:p w14:paraId="2A3B1A4A">
            <w:pPr>
              <w:pStyle w:val="22"/>
              <w:spacing w:before="1"/>
              <w:ind w:left="0" w:right="107"/>
              <w:rPr>
                <w:sz w:val="24"/>
                <w:szCs w:val="24"/>
                <w:lang w:eastAsia="ru-RU"/>
              </w:rPr>
            </w:pPr>
            <w:r>
              <w:rPr>
                <w:sz w:val="24"/>
                <w:szCs w:val="24"/>
                <w:lang w:eastAsia="ru-RU"/>
              </w:rPr>
              <w:t>жазуға мүмкіндік</w:t>
            </w:r>
            <w:r>
              <w:rPr>
                <w:spacing w:val="-3"/>
                <w:sz w:val="24"/>
                <w:szCs w:val="24"/>
                <w:lang w:eastAsia="ru-RU"/>
              </w:rPr>
              <w:t xml:space="preserve"> </w:t>
            </w:r>
            <w:r>
              <w:rPr>
                <w:sz w:val="24"/>
                <w:szCs w:val="24"/>
                <w:lang w:eastAsia="ru-RU"/>
              </w:rPr>
              <w:t>беру.</w:t>
            </w:r>
          </w:p>
          <w:p w14:paraId="35308A48">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Музыка</w:t>
            </w:r>
          </w:p>
          <w:p w14:paraId="15FA7AEA">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маманының жоспары бойынша</w:t>
            </w:r>
          </w:p>
          <w:p w14:paraId="6EEA5ED9">
            <w:pPr>
              <w:spacing w:after="0" w:line="240" w:lineRule="auto"/>
              <w:jc w:val="center"/>
              <w:rPr>
                <w:rFonts w:ascii="Times New Roman" w:hAnsi="Times New Roman" w:eastAsia="Times New Roman" w:cs="Times New Roman"/>
                <w:b/>
                <w:bCs/>
                <w:sz w:val="24"/>
                <w:szCs w:val="24"/>
                <w:lang w:val="kk-KZ" w:eastAsia="ru-RU"/>
              </w:rPr>
            </w:pPr>
          </w:p>
          <w:p w14:paraId="49B740B3">
            <w:pPr>
              <w:pStyle w:val="22"/>
              <w:ind w:left="0" w:right="112"/>
              <w:rPr>
                <w:b/>
                <w:bCs/>
                <w:sz w:val="24"/>
                <w:szCs w:val="24"/>
                <w:lang w:eastAsia="ru-RU"/>
              </w:rPr>
            </w:pPr>
          </w:p>
        </w:tc>
      </w:tr>
      <w:tr w14:paraId="0862D0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10" w:hRule="atLeast"/>
        </w:trPr>
        <w:tc>
          <w:tcPr>
            <w:tcW w:w="3261" w:type="dxa"/>
          </w:tcPr>
          <w:p w14:paraId="274E0373">
            <w:pPr>
              <w:pStyle w:val="30"/>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Серуенге</w:t>
            </w:r>
            <w:r>
              <w:rPr>
                <w:rFonts w:ascii="Times New Roman" w:hAnsi="Times New Roman" w:eastAsia="Times New Roman" w:cs="Times New Roman"/>
                <w:b/>
                <w:bCs/>
                <w:spacing w:val="-4"/>
                <w:sz w:val="24"/>
                <w:szCs w:val="24"/>
                <w:lang w:eastAsia="ru-RU"/>
              </w:rPr>
              <w:t xml:space="preserve"> </w:t>
            </w:r>
            <w:r>
              <w:rPr>
                <w:rFonts w:ascii="Times New Roman" w:hAnsi="Times New Roman" w:eastAsia="Times New Roman" w:cs="Times New Roman"/>
                <w:b/>
                <w:bCs/>
                <w:sz w:val="24"/>
                <w:szCs w:val="24"/>
                <w:lang w:eastAsia="ru-RU"/>
              </w:rPr>
              <w:t>дайындық</w:t>
            </w:r>
          </w:p>
        </w:tc>
        <w:tc>
          <w:tcPr>
            <w:tcW w:w="11915" w:type="dxa"/>
            <w:gridSpan w:val="7"/>
          </w:tcPr>
          <w:p w14:paraId="54CD43A5">
            <w:pPr>
              <w:pStyle w:val="34"/>
              <w:rPr>
                <w:sz w:val="24"/>
                <w:szCs w:val="24"/>
                <w:lang w:val="ru-RU" w:eastAsia="ru-RU"/>
              </w:rPr>
            </w:pPr>
            <w:r>
              <w:rPr>
                <w:sz w:val="24"/>
                <w:szCs w:val="24"/>
                <w:lang w:eastAsia="ru-RU"/>
              </w:rPr>
              <w:t>Балалардың дербес қимыл белсенділігі үшін жағдай жасау, ойын  құрал-жабдықтады дұрыс пайдалану туралы әңгімелесу.</w:t>
            </w:r>
          </w:p>
          <w:p w14:paraId="1268B501">
            <w:pPr>
              <w:pStyle w:val="34"/>
              <w:rPr>
                <w:sz w:val="24"/>
                <w:szCs w:val="24"/>
                <w:lang w:eastAsia="ru-RU"/>
              </w:rPr>
            </w:pPr>
            <w:r>
              <w:rPr>
                <w:sz w:val="24"/>
                <w:szCs w:val="24"/>
                <w:lang w:eastAsia="ru-RU"/>
              </w:rPr>
              <w:t>Балалардың  ретімен киінуін, ауа-райы жағдайына  байланысты жылы  киінуін бақылау.  Киім шкафтарын таза ұстау және жинауды қалыптастыру     (</w:t>
            </w:r>
            <w:r>
              <w:rPr>
                <w:b/>
                <w:bCs/>
                <w:sz w:val="24"/>
                <w:szCs w:val="24"/>
                <w:lang w:eastAsia="ru-RU"/>
              </w:rPr>
              <w:t>сөйлеуді дамыту, өзіне-өзі қызмет ету дағдылары, ірі және ұсақ моториканы дамыту)</w:t>
            </w:r>
            <w:r>
              <w:rPr>
                <w:sz w:val="24"/>
                <w:szCs w:val="24"/>
                <w:lang w:eastAsia="ru-RU"/>
              </w:rPr>
              <w:t>.</w:t>
            </w:r>
          </w:p>
          <w:p w14:paraId="2B43B2CC">
            <w:pPr>
              <w:pStyle w:val="34"/>
              <w:rPr>
                <w:sz w:val="24"/>
                <w:szCs w:val="24"/>
                <w:lang w:eastAsia="ru-RU"/>
              </w:rPr>
            </w:pPr>
          </w:p>
        </w:tc>
      </w:tr>
      <w:tr w14:paraId="746DCF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9" w:type="dxa"/>
          <w:trHeight w:val="275" w:hRule="atLeast"/>
        </w:trPr>
        <w:tc>
          <w:tcPr>
            <w:tcW w:w="3261" w:type="dxa"/>
          </w:tcPr>
          <w:p w14:paraId="4C9AE017">
            <w:pPr>
              <w:pStyle w:val="30"/>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Серуен</w:t>
            </w:r>
          </w:p>
        </w:tc>
        <w:tc>
          <w:tcPr>
            <w:tcW w:w="2551" w:type="dxa"/>
          </w:tcPr>
          <w:p w14:paraId="3E47E711">
            <w:pPr>
              <w:tabs>
                <w:tab w:val="left" w:pos="1389"/>
              </w:tabs>
              <w:spacing w:before="1" w:after="0" w:line="322" w:lineRule="exact"/>
              <w:rPr>
                <w:rFonts w:ascii="Times New Roman" w:hAnsi="Times New Roman" w:eastAsia="Times New Roman" w:cs="Times New Roman"/>
                <w:b/>
                <w:bCs/>
                <w:sz w:val="24"/>
                <w:szCs w:val="24"/>
                <w:lang w:eastAsia="ru-RU"/>
              </w:rPr>
            </w:pPr>
            <w:r>
              <w:rPr>
                <w:rFonts w:ascii="Times New Roman" w:hAnsi="Times New Roman" w:eastAsia="Times New Roman" w:cs="Times New Roman"/>
                <w:sz w:val="24"/>
                <w:szCs w:val="24"/>
                <w:lang w:eastAsia="ru-RU"/>
              </w:rPr>
              <w:t>Қар тазалау құралдарын атау. Олардың қандай материалдардан жасалғанын өз бетінше</w:t>
            </w:r>
            <w:r>
              <w:rPr>
                <w:rFonts w:ascii="Times New Roman" w:hAnsi="Times New Roman" w:eastAsia="Times New Roman" w:cs="Times New Roman"/>
                <w:spacing w:val="-67"/>
                <w:sz w:val="24"/>
                <w:szCs w:val="24"/>
                <w:lang w:eastAsia="ru-RU"/>
              </w:rPr>
              <w:t xml:space="preserve">   </w:t>
            </w:r>
            <w:r>
              <w:rPr>
                <w:rFonts w:ascii="Times New Roman" w:hAnsi="Times New Roman" w:eastAsia="Times New Roman" w:cs="Times New Roman"/>
                <w:sz w:val="24"/>
                <w:szCs w:val="24"/>
                <w:lang w:eastAsia="ru-RU"/>
              </w:rPr>
              <w:t>анықтау</w:t>
            </w:r>
            <w:r>
              <w:rPr>
                <w:rFonts w:ascii="Times New Roman" w:hAnsi="Times New Roman" w:eastAsia="Times New Roman" w:cs="Times New Roman"/>
                <w:spacing w:val="-5"/>
                <w:sz w:val="24"/>
                <w:szCs w:val="24"/>
                <w:lang w:eastAsia="ru-RU"/>
              </w:rPr>
              <w:t xml:space="preserve"> </w:t>
            </w:r>
            <w:r>
              <w:rPr>
                <w:rFonts w:ascii="Times New Roman" w:hAnsi="Times New Roman" w:eastAsia="Times New Roman" w:cs="Times New Roman"/>
                <w:sz w:val="24"/>
                <w:szCs w:val="24"/>
                <w:lang w:eastAsia="ru-RU"/>
              </w:rPr>
              <w:t>және талдау,</w:t>
            </w:r>
            <w:r>
              <w:rPr>
                <w:rFonts w:ascii="Times New Roman" w:hAnsi="Times New Roman" w:eastAsia="Times New Roman" w:cs="Times New Roman"/>
                <w:spacing w:val="-2"/>
                <w:sz w:val="24"/>
                <w:szCs w:val="24"/>
                <w:lang w:eastAsia="ru-RU"/>
              </w:rPr>
              <w:t xml:space="preserve"> </w:t>
            </w:r>
            <w:r>
              <w:rPr>
                <w:rFonts w:ascii="Times New Roman" w:hAnsi="Times New Roman" w:eastAsia="Times New Roman" w:cs="Times New Roman"/>
                <w:sz w:val="24"/>
                <w:szCs w:val="24"/>
                <w:lang w:eastAsia="ru-RU"/>
              </w:rPr>
              <w:t>олардың сапалары</w:t>
            </w:r>
            <w:r>
              <w:rPr>
                <w:rFonts w:ascii="Times New Roman" w:hAnsi="Times New Roman" w:eastAsia="Times New Roman" w:cs="Times New Roman"/>
                <w:spacing w:val="-1"/>
                <w:sz w:val="24"/>
                <w:szCs w:val="24"/>
                <w:lang w:eastAsia="ru-RU"/>
              </w:rPr>
              <w:t xml:space="preserve"> </w:t>
            </w:r>
            <w:r>
              <w:rPr>
                <w:rFonts w:ascii="Times New Roman" w:hAnsi="Times New Roman" w:eastAsia="Times New Roman" w:cs="Times New Roman"/>
                <w:sz w:val="24"/>
                <w:szCs w:val="24"/>
                <w:lang w:eastAsia="ru-RU"/>
              </w:rPr>
              <w:t>мен</w:t>
            </w:r>
            <w:r>
              <w:rPr>
                <w:rFonts w:ascii="Times New Roman" w:hAnsi="Times New Roman" w:eastAsia="Times New Roman" w:cs="Times New Roman"/>
                <w:spacing w:val="-3"/>
                <w:sz w:val="24"/>
                <w:szCs w:val="24"/>
                <w:lang w:eastAsia="ru-RU"/>
              </w:rPr>
              <w:t xml:space="preserve"> </w:t>
            </w:r>
            <w:r>
              <w:rPr>
                <w:rFonts w:ascii="Times New Roman" w:hAnsi="Times New Roman" w:eastAsia="Times New Roman" w:cs="Times New Roman"/>
                <w:sz w:val="24"/>
                <w:szCs w:val="24"/>
                <w:lang w:eastAsia="ru-RU"/>
              </w:rPr>
              <w:t>қасиеттерін</w:t>
            </w:r>
            <w:r>
              <w:rPr>
                <w:rFonts w:ascii="Times New Roman" w:hAnsi="Times New Roman" w:eastAsia="Times New Roman" w:cs="Times New Roman"/>
                <w:spacing w:val="-1"/>
                <w:sz w:val="24"/>
                <w:szCs w:val="24"/>
                <w:lang w:eastAsia="ru-RU"/>
              </w:rPr>
              <w:t xml:space="preserve"> </w:t>
            </w:r>
            <w:r>
              <w:rPr>
                <w:rFonts w:ascii="Times New Roman" w:hAnsi="Times New Roman" w:eastAsia="Times New Roman" w:cs="Times New Roman"/>
                <w:sz w:val="24"/>
                <w:szCs w:val="24"/>
                <w:lang w:eastAsia="ru-RU"/>
              </w:rPr>
              <w:t>сипаттауды дамыту.</w:t>
            </w:r>
          </w:p>
          <w:p w14:paraId="193F2FD3">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(танымдық іс әрекеті)</w:t>
            </w:r>
          </w:p>
          <w:p w14:paraId="568AE710">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Күрекшелермен қар тазалау. </w:t>
            </w:r>
          </w:p>
          <w:p w14:paraId="0B0849AE">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(еңбек</w:t>
            </w:r>
            <w:r>
              <w:rPr>
                <w:rFonts w:ascii="Times New Roman" w:hAnsi="Times New Roman" w:eastAsia="Times New Roman" w:cs="Times New Roman"/>
                <w:sz w:val="24"/>
                <w:szCs w:val="24"/>
                <w:lang w:val="kk-KZ" w:eastAsia="ru-RU"/>
              </w:rPr>
              <w:t xml:space="preserve"> </w:t>
            </w:r>
            <w:r>
              <w:rPr>
                <w:rFonts w:ascii="Times New Roman" w:hAnsi="Times New Roman" w:eastAsia="Times New Roman" w:cs="Times New Roman"/>
                <w:b/>
                <w:bCs/>
                <w:sz w:val="24"/>
                <w:szCs w:val="24"/>
                <w:lang w:val="kk-KZ" w:eastAsia="ru-RU"/>
              </w:rPr>
              <w:t>іс-әрекеті)</w:t>
            </w:r>
          </w:p>
          <w:p w14:paraId="0FE22CAE">
            <w:pPr>
              <w:pStyle w:val="30"/>
              <w:rPr>
                <w:rFonts w:ascii="Times New Roman" w:hAnsi="Times New Roman" w:eastAsia="Times New Roman" w:cs="Times New Roman"/>
                <w:b/>
                <w:bCs/>
                <w:sz w:val="24"/>
                <w:szCs w:val="24"/>
                <w:lang w:val="kk-KZ" w:eastAsia="ru-RU"/>
              </w:rPr>
            </w:pPr>
          </w:p>
          <w:p w14:paraId="26BD76AD">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sz w:val="24"/>
                <w:szCs w:val="24"/>
                <w:lang w:val="kk-KZ" w:eastAsia="ru-RU"/>
              </w:rPr>
              <w:t xml:space="preserve">Жануарлардың бейнесін қарда таяпен салу. </w:t>
            </w:r>
          </w:p>
          <w:p w14:paraId="6B141992">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(бейнелеу іс-әрекеті)</w:t>
            </w:r>
          </w:p>
          <w:p w14:paraId="41A8A551">
            <w:pPr>
              <w:pStyle w:val="30"/>
              <w:rPr>
                <w:rFonts w:ascii="Times New Roman" w:hAnsi="Times New Roman" w:eastAsia="Times New Roman" w:cs="Times New Roman"/>
                <w:b/>
                <w:bCs/>
                <w:sz w:val="24"/>
                <w:szCs w:val="24"/>
                <w:lang w:val="kk-KZ" w:eastAsia="ru-RU"/>
              </w:rPr>
            </w:pPr>
          </w:p>
          <w:p w14:paraId="56CDB09D">
            <w:pPr>
              <w:pStyle w:val="30"/>
              <w:rPr>
                <w:rFonts w:ascii="Times New Roman" w:hAnsi="Times New Roman" w:eastAsia="Times New Roman" w:cs="Times New Roman"/>
                <w:b/>
                <w:bCs/>
                <w:sz w:val="24"/>
                <w:szCs w:val="24"/>
                <w:lang w:val="kk-KZ" w:eastAsia="ru-RU"/>
              </w:rPr>
            </w:pPr>
          </w:p>
          <w:p w14:paraId="01A73896">
            <w:pPr>
              <w:pStyle w:val="34"/>
              <w:rPr>
                <w:sz w:val="24"/>
                <w:szCs w:val="24"/>
                <w:lang w:eastAsia="ru-RU"/>
              </w:rPr>
            </w:pPr>
            <w:r>
              <w:rPr>
                <w:sz w:val="24"/>
                <w:szCs w:val="24"/>
                <w:lang w:eastAsia="ru-RU"/>
              </w:rPr>
              <w:t>Еркін ойындар</w:t>
            </w:r>
          </w:p>
          <w:p w14:paraId="13111BFC">
            <w:pPr>
              <w:pStyle w:val="34"/>
              <w:rPr>
                <w:sz w:val="24"/>
                <w:szCs w:val="24"/>
                <w:lang w:eastAsia="ru-RU"/>
              </w:rPr>
            </w:pPr>
            <w:r>
              <w:rPr>
                <w:sz w:val="24"/>
                <w:szCs w:val="24"/>
                <w:lang w:eastAsia="ru-RU"/>
              </w:rPr>
              <w:t xml:space="preserve">Қимылды ойын </w:t>
            </w:r>
          </w:p>
          <w:p w14:paraId="35182AD2">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w:t>
            </w:r>
            <w:r>
              <w:rPr>
                <w:rFonts w:ascii="Times New Roman" w:hAnsi="Times New Roman" w:eastAsia="Times New Roman" w:cs="Times New Roman"/>
                <w:sz w:val="24"/>
                <w:szCs w:val="24"/>
                <w:lang w:eastAsia="ru-RU"/>
              </w:rPr>
              <w:t>Алшы</w:t>
            </w:r>
            <w:r>
              <w:rPr>
                <w:rFonts w:ascii="Times New Roman" w:hAnsi="Times New Roman" w:eastAsia="Times New Roman" w:cs="Times New Roman"/>
                <w:spacing w:val="-2"/>
                <w:sz w:val="24"/>
                <w:szCs w:val="24"/>
                <w:lang w:eastAsia="ru-RU"/>
              </w:rPr>
              <w:t xml:space="preserve"> </w:t>
            </w:r>
            <w:r>
              <w:rPr>
                <w:rFonts w:ascii="Times New Roman" w:hAnsi="Times New Roman" w:eastAsia="Times New Roman" w:cs="Times New Roman"/>
                <w:sz w:val="24"/>
                <w:szCs w:val="24"/>
                <w:lang w:eastAsia="ru-RU"/>
              </w:rPr>
              <w:t>ойыны</w:t>
            </w:r>
            <w:r>
              <w:rPr>
                <w:rFonts w:ascii="Times New Roman" w:hAnsi="Times New Roman" w:eastAsia="Times New Roman" w:cs="Times New Roman"/>
                <w:sz w:val="24"/>
                <w:szCs w:val="24"/>
                <w:lang w:val="kk-KZ" w:eastAsia="ru-RU"/>
              </w:rPr>
              <w:t>»</w:t>
            </w:r>
          </w:p>
          <w:p w14:paraId="5AB17C21">
            <w:pPr>
              <w:pStyle w:val="30"/>
              <w:rPr>
                <w:rFonts w:ascii="Times New Roman" w:hAnsi="Times New Roman" w:eastAsia="Times New Roman" w:cs="Times New Roman"/>
                <w:sz w:val="24"/>
                <w:szCs w:val="24"/>
                <w:lang w:eastAsia="ru-RU"/>
              </w:rPr>
            </w:pPr>
          </w:p>
          <w:p w14:paraId="656F1271">
            <w:pPr>
              <w:pStyle w:val="30"/>
              <w:rPr>
                <w:rFonts w:ascii="Times New Roman" w:hAnsi="Times New Roman" w:eastAsia="Times New Roman" w:cs="Times New Roman"/>
                <w:sz w:val="24"/>
                <w:szCs w:val="24"/>
                <w:lang w:eastAsia="ru-RU"/>
              </w:rPr>
            </w:pPr>
          </w:p>
        </w:tc>
        <w:tc>
          <w:tcPr>
            <w:tcW w:w="2268" w:type="dxa"/>
          </w:tcPr>
          <w:p w14:paraId="6B1BFCAA">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Балабақшаның ұлттық бұрышына бару. </w:t>
            </w:r>
          </w:p>
          <w:p w14:paraId="5203EBCE">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Қазақ халқының табиғи материалдардан жасалған ыдыстарымен</w:t>
            </w:r>
            <w:r>
              <w:rPr>
                <w:rFonts w:ascii="Times New Roman" w:hAnsi="Times New Roman" w:eastAsia="Times New Roman" w:cs="Times New Roman"/>
                <w:spacing w:val="1"/>
                <w:sz w:val="24"/>
                <w:szCs w:val="24"/>
                <w:lang w:eastAsia="ru-RU"/>
              </w:rPr>
              <w:t xml:space="preserve"> </w:t>
            </w:r>
            <w:r>
              <w:rPr>
                <w:rFonts w:ascii="Times New Roman" w:hAnsi="Times New Roman" w:eastAsia="Times New Roman" w:cs="Times New Roman"/>
                <w:sz w:val="24"/>
                <w:szCs w:val="24"/>
                <w:lang w:eastAsia="ru-RU"/>
              </w:rPr>
              <w:t>таныстыру,</w:t>
            </w:r>
            <w:r>
              <w:rPr>
                <w:rFonts w:ascii="Times New Roman" w:hAnsi="Times New Roman" w:eastAsia="Times New Roman" w:cs="Times New Roman"/>
                <w:spacing w:val="1"/>
                <w:sz w:val="24"/>
                <w:szCs w:val="24"/>
                <w:lang w:eastAsia="ru-RU"/>
              </w:rPr>
              <w:t xml:space="preserve"> </w:t>
            </w:r>
            <w:r>
              <w:rPr>
                <w:rFonts w:ascii="Times New Roman" w:hAnsi="Times New Roman" w:eastAsia="Times New Roman" w:cs="Times New Roman"/>
                <w:sz w:val="24"/>
                <w:szCs w:val="24"/>
                <w:lang w:eastAsia="ru-RU"/>
              </w:rPr>
              <w:t>олардың</w:t>
            </w:r>
            <w:r>
              <w:rPr>
                <w:rFonts w:ascii="Times New Roman" w:hAnsi="Times New Roman" w:eastAsia="Times New Roman" w:cs="Times New Roman"/>
                <w:spacing w:val="-1"/>
                <w:sz w:val="24"/>
                <w:szCs w:val="24"/>
                <w:lang w:eastAsia="ru-RU"/>
              </w:rPr>
              <w:t xml:space="preserve"> </w:t>
            </w:r>
            <w:r>
              <w:rPr>
                <w:rFonts w:ascii="Times New Roman" w:hAnsi="Times New Roman" w:eastAsia="Times New Roman" w:cs="Times New Roman"/>
                <w:sz w:val="24"/>
                <w:szCs w:val="24"/>
                <w:lang w:eastAsia="ru-RU"/>
              </w:rPr>
              <w:t>қандай</w:t>
            </w:r>
            <w:r>
              <w:rPr>
                <w:rFonts w:ascii="Times New Roman" w:hAnsi="Times New Roman" w:eastAsia="Times New Roman" w:cs="Times New Roman"/>
                <w:spacing w:val="1"/>
                <w:sz w:val="24"/>
                <w:szCs w:val="24"/>
                <w:lang w:eastAsia="ru-RU"/>
              </w:rPr>
              <w:t xml:space="preserve"> </w:t>
            </w:r>
            <w:r>
              <w:rPr>
                <w:rFonts w:ascii="Times New Roman" w:hAnsi="Times New Roman" w:eastAsia="Times New Roman" w:cs="Times New Roman"/>
                <w:sz w:val="24"/>
                <w:szCs w:val="24"/>
                <w:lang w:eastAsia="ru-RU"/>
              </w:rPr>
              <w:t>материалдан жасалғанын</w:t>
            </w:r>
            <w:r>
              <w:rPr>
                <w:rFonts w:ascii="Times New Roman" w:hAnsi="Times New Roman" w:eastAsia="Times New Roman" w:cs="Times New Roman"/>
                <w:spacing w:val="-1"/>
                <w:sz w:val="24"/>
                <w:szCs w:val="24"/>
                <w:lang w:eastAsia="ru-RU"/>
              </w:rPr>
              <w:t xml:space="preserve"> </w:t>
            </w:r>
            <w:r>
              <w:rPr>
                <w:rFonts w:ascii="Times New Roman" w:hAnsi="Times New Roman" w:eastAsia="Times New Roman" w:cs="Times New Roman"/>
                <w:sz w:val="24"/>
                <w:szCs w:val="24"/>
                <w:lang w:eastAsia="ru-RU"/>
              </w:rPr>
              <w:t>зерттеуді жетілдіру.</w:t>
            </w:r>
          </w:p>
          <w:p w14:paraId="1F58E5CB">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(танымдық, зерттеу іс-әрекеті)</w:t>
            </w:r>
          </w:p>
          <w:p w14:paraId="442FE467">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Қарды жануарлар жейді ма тақырыбында әңгімелесу. </w:t>
            </w:r>
          </w:p>
          <w:p w14:paraId="2142D35B">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 xml:space="preserve"> (Қарым-қатынас іс-әрекеті)</w:t>
            </w:r>
          </w:p>
          <w:p w14:paraId="01BEEC30">
            <w:pPr>
              <w:pStyle w:val="30"/>
              <w:rPr>
                <w:rFonts w:ascii="Times New Roman" w:hAnsi="Times New Roman" w:eastAsia="Times New Roman" w:cs="Times New Roman"/>
                <w:b/>
                <w:bCs/>
                <w:sz w:val="24"/>
                <w:szCs w:val="24"/>
                <w:lang w:val="kk-KZ" w:eastAsia="ru-RU"/>
              </w:rPr>
            </w:pPr>
          </w:p>
          <w:p w14:paraId="6ECF4162">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sz w:val="24"/>
                <w:szCs w:val="24"/>
                <w:lang w:val="kk-KZ" w:eastAsia="ru-RU"/>
              </w:rPr>
              <w:t xml:space="preserve">Қардан  жануарларға үй  құрастыру </w:t>
            </w:r>
          </w:p>
          <w:p w14:paraId="62C3FA3D">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(Зерттеу іс әрекеті)</w:t>
            </w:r>
          </w:p>
          <w:p w14:paraId="4DAEAE49">
            <w:pPr>
              <w:pStyle w:val="30"/>
              <w:rPr>
                <w:rFonts w:ascii="Times New Roman" w:hAnsi="Times New Roman" w:eastAsia="Times New Roman" w:cs="Times New Roman"/>
                <w:b/>
                <w:bCs/>
                <w:sz w:val="24"/>
                <w:szCs w:val="24"/>
                <w:lang w:val="kk-KZ" w:eastAsia="ru-RU"/>
              </w:rPr>
            </w:pPr>
          </w:p>
          <w:p w14:paraId="1DABFADC">
            <w:pPr>
              <w:pStyle w:val="30"/>
              <w:rPr>
                <w:rFonts w:ascii="Times New Roman" w:hAnsi="Times New Roman" w:eastAsia="Times New Roman" w:cs="Times New Roman"/>
                <w:b/>
                <w:bCs/>
                <w:sz w:val="24"/>
                <w:szCs w:val="24"/>
                <w:lang w:val="kk-KZ" w:eastAsia="ru-RU"/>
              </w:rPr>
            </w:pPr>
          </w:p>
          <w:p w14:paraId="4DE9D3E1">
            <w:pPr>
              <w:pStyle w:val="34"/>
              <w:rPr>
                <w:sz w:val="24"/>
                <w:szCs w:val="24"/>
                <w:lang w:eastAsia="ru-RU"/>
              </w:rPr>
            </w:pPr>
            <w:r>
              <w:rPr>
                <w:sz w:val="24"/>
                <w:szCs w:val="24"/>
                <w:lang w:eastAsia="ru-RU"/>
              </w:rPr>
              <w:t>Еркін ойындар</w:t>
            </w:r>
          </w:p>
          <w:p w14:paraId="4DBF3D2F">
            <w:pPr>
              <w:pStyle w:val="34"/>
              <w:rPr>
                <w:sz w:val="24"/>
                <w:szCs w:val="24"/>
                <w:lang w:eastAsia="ru-RU"/>
              </w:rPr>
            </w:pPr>
            <w:r>
              <w:rPr>
                <w:sz w:val="24"/>
                <w:szCs w:val="24"/>
                <w:lang w:eastAsia="ru-RU"/>
              </w:rPr>
              <w:t xml:space="preserve">Қимылды ойын </w:t>
            </w:r>
          </w:p>
          <w:p w14:paraId="07356D97">
            <w:pPr>
              <w:pStyle w:val="34"/>
              <w:rPr>
                <w:sz w:val="24"/>
                <w:szCs w:val="24"/>
                <w:lang w:eastAsia="ru-RU"/>
              </w:rPr>
            </w:pPr>
            <w:r>
              <w:rPr>
                <w:sz w:val="24"/>
                <w:szCs w:val="24"/>
                <w:lang w:eastAsia="ru-RU"/>
              </w:rPr>
              <w:t>«Ақсерек көксерек»</w:t>
            </w:r>
          </w:p>
          <w:p w14:paraId="39E42092">
            <w:pPr>
              <w:pStyle w:val="34"/>
              <w:rPr>
                <w:sz w:val="24"/>
                <w:szCs w:val="24"/>
                <w:lang w:eastAsia="ru-RU"/>
              </w:rPr>
            </w:pPr>
          </w:p>
          <w:p w14:paraId="5062CB5B">
            <w:pPr>
              <w:spacing w:after="0" w:line="240" w:lineRule="auto"/>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b/>
                <w:bCs/>
                <w:sz w:val="24"/>
                <w:szCs w:val="24"/>
                <w:lang w:val="kk-KZ" w:eastAsia="ru-RU"/>
              </w:rPr>
              <w:t>Спорттық жаттығулар</w:t>
            </w:r>
            <w:r>
              <w:rPr>
                <w:rFonts w:ascii="Times New Roman" w:hAnsi="Times New Roman" w:eastAsia="Times New Roman" w:cs="Times New Roman"/>
                <w:sz w:val="24"/>
                <w:szCs w:val="24"/>
                <w:lang w:val="kk-KZ" w:eastAsia="ru-RU"/>
              </w:rPr>
              <w:t>:</w:t>
            </w:r>
          </w:p>
          <w:p w14:paraId="4E2E92DB">
            <w:pPr>
              <w:pStyle w:val="22"/>
              <w:ind w:left="0" w:right="106"/>
              <w:rPr>
                <w:sz w:val="24"/>
                <w:szCs w:val="24"/>
                <w:lang w:eastAsia="ru-RU"/>
              </w:rPr>
            </w:pPr>
            <w:r>
              <w:rPr>
                <w:sz w:val="24"/>
                <w:szCs w:val="24"/>
                <w:lang w:eastAsia="ru-RU"/>
              </w:rPr>
              <w:t>Шанамен сырғанау. Бір-бірін шанамен сырғанату, төбешіктен бір-бірлеп</w:t>
            </w:r>
            <w:r>
              <w:rPr>
                <w:spacing w:val="1"/>
                <w:sz w:val="24"/>
                <w:szCs w:val="24"/>
                <w:lang w:eastAsia="ru-RU"/>
              </w:rPr>
              <w:t xml:space="preserve"> </w:t>
            </w:r>
            <w:r>
              <w:rPr>
                <w:sz w:val="24"/>
                <w:szCs w:val="24"/>
                <w:lang w:eastAsia="ru-RU"/>
              </w:rPr>
              <w:t>және</w:t>
            </w:r>
            <w:r>
              <w:rPr>
                <w:spacing w:val="-1"/>
                <w:sz w:val="24"/>
                <w:szCs w:val="24"/>
                <w:lang w:eastAsia="ru-RU"/>
              </w:rPr>
              <w:t xml:space="preserve"> </w:t>
            </w:r>
            <w:r>
              <w:rPr>
                <w:sz w:val="24"/>
                <w:szCs w:val="24"/>
                <w:lang w:eastAsia="ru-RU"/>
              </w:rPr>
              <w:t>екі-екіден шанамен</w:t>
            </w:r>
            <w:r>
              <w:rPr>
                <w:spacing w:val="1"/>
                <w:sz w:val="24"/>
                <w:szCs w:val="24"/>
                <w:lang w:eastAsia="ru-RU"/>
              </w:rPr>
              <w:t xml:space="preserve"> </w:t>
            </w:r>
            <w:r>
              <w:rPr>
                <w:sz w:val="24"/>
                <w:szCs w:val="24"/>
                <w:lang w:eastAsia="ru-RU"/>
              </w:rPr>
              <w:t>сырғанауды меңгерту.</w:t>
            </w:r>
          </w:p>
          <w:p w14:paraId="6519BDE8">
            <w:pPr>
              <w:pStyle w:val="30"/>
              <w:rPr>
                <w:rFonts w:ascii="Times New Roman" w:hAnsi="Times New Roman" w:eastAsia="Times New Roman" w:cs="Times New Roman"/>
                <w:sz w:val="24"/>
                <w:szCs w:val="24"/>
                <w:lang w:val="kk-KZ" w:eastAsia="ru-RU"/>
              </w:rPr>
            </w:pPr>
          </w:p>
        </w:tc>
        <w:tc>
          <w:tcPr>
            <w:tcW w:w="2551" w:type="dxa"/>
            <w:gridSpan w:val="2"/>
          </w:tcPr>
          <w:p w14:paraId="6E28B3F9">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val="kk-KZ" w:eastAsia="ru-RU"/>
              </w:rPr>
              <w:t xml:space="preserve">Балабақша ауласын мекендейтін жануарларды бақылау, оларға күтім жасау. </w:t>
            </w:r>
            <w:r>
              <w:rPr>
                <w:rFonts w:ascii="Times New Roman" w:hAnsi="Times New Roman" w:eastAsia="Times New Roman" w:cs="Times New Roman"/>
                <w:sz w:val="24"/>
                <w:szCs w:val="24"/>
                <w:lang w:eastAsia="ru-RU"/>
              </w:rPr>
              <w:t xml:space="preserve">Осы жануарлар орманда мекендей ала ма? Неге? </w:t>
            </w:r>
          </w:p>
          <w:p w14:paraId="342FB800">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(зерттеу, танымдық, еңбек іс-әрекеті)</w:t>
            </w:r>
          </w:p>
          <w:p w14:paraId="65AFD5AF">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Құстар, жануарлар туралы</w:t>
            </w:r>
          </w:p>
          <w:p w14:paraId="264254CB">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жұмбақтарды шешу. </w:t>
            </w:r>
          </w:p>
          <w:p w14:paraId="7845C409">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 xml:space="preserve"> (Қарым-қатынас іс-әрекеті)</w:t>
            </w:r>
          </w:p>
          <w:p w14:paraId="3C21D837">
            <w:pPr>
              <w:pStyle w:val="30"/>
              <w:rPr>
                <w:rFonts w:ascii="Times New Roman" w:hAnsi="Times New Roman" w:eastAsia="Times New Roman" w:cs="Times New Roman"/>
                <w:b/>
                <w:bCs/>
                <w:sz w:val="24"/>
                <w:szCs w:val="24"/>
                <w:lang w:val="kk-KZ" w:eastAsia="ru-RU"/>
              </w:rPr>
            </w:pPr>
          </w:p>
          <w:p w14:paraId="414C5B0D">
            <w:pPr>
              <w:pStyle w:val="34"/>
              <w:rPr>
                <w:sz w:val="24"/>
                <w:szCs w:val="24"/>
                <w:lang w:eastAsia="ru-RU"/>
              </w:rPr>
            </w:pPr>
            <w:r>
              <w:rPr>
                <w:sz w:val="24"/>
                <w:szCs w:val="24"/>
                <w:lang w:eastAsia="ru-RU"/>
              </w:rPr>
              <w:t>Еркін ойындар</w:t>
            </w:r>
          </w:p>
          <w:p w14:paraId="68F2AE82">
            <w:pPr>
              <w:pStyle w:val="34"/>
              <w:rPr>
                <w:sz w:val="24"/>
                <w:szCs w:val="24"/>
                <w:lang w:eastAsia="ru-RU"/>
              </w:rPr>
            </w:pPr>
            <w:r>
              <w:rPr>
                <w:sz w:val="24"/>
                <w:szCs w:val="24"/>
                <w:lang w:eastAsia="ru-RU"/>
              </w:rPr>
              <w:t xml:space="preserve">Қимылды ойын </w:t>
            </w:r>
          </w:p>
          <w:p w14:paraId="2C9052E5">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«Соқыр</w:t>
            </w:r>
            <w:r>
              <w:rPr>
                <w:rFonts w:ascii="Times New Roman" w:hAnsi="Times New Roman" w:eastAsia="Times New Roman" w:cs="Times New Roman"/>
                <w:spacing w:val="-2"/>
                <w:sz w:val="24"/>
                <w:szCs w:val="24"/>
                <w:lang w:val="kk-KZ" w:eastAsia="ru-RU"/>
              </w:rPr>
              <w:t xml:space="preserve"> </w:t>
            </w:r>
            <w:r>
              <w:rPr>
                <w:rFonts w:ascii="Times New Roman" w:hAnsi="Times New Roman" w:eastAsia="Times New Roman" w:cs="Times New Roman"/>
                <w:sz w:val="24"/>
                <w:szCs w:val="24"/>
                <w:lang w:val="kk-KZ" w:eastAsia="ru-RU"/>
              </w:rPr>
              <w:t>теке»</w:t>
            </w:r>
          </w:p>
          <w:p w14:paraId="0759C231">
            <w:pPr>
              <w:pStyle w:val="34"/>
              <w:rPr>
                <w:sz w:val="24"/>
                <w:szCs w:val="24"/>
                <w:lang w:eastAsia="ru-RU"/>
              </w:rPr>
            </w:pPr>
          </w:p>
          <w:p w14:paraId="21A870FD">
            <w:pPr>
              <w:spacing w:after="0" w:line="240" w:lineRule="auto"/>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b/>
                <w:bCs/>
                <w:sz w:val="24"/>
                <w:szCs w:val="24"/>
                <w:lang w:val="kk-KZ" w:eastAsia="ru-RU"/>
              </w:rPr>
              <w:t>Спорттық ойын элементтері:</w:t>
            </w:r>
            <w:r>
              <w:rPr>
                <w:rFonts w:ascii="Times New Roman" w:hAnsi="Times New Roman" w:eastAsia="Times New Roman" w:cs="Times New Roman"/>
                <w:sz w:val="24"/>
                <w:szCs w:val="24"/>
                <w:lang w:val="kk-KZ" w:eastAsia="ru-RU"/>
              </w:rPr>
              <w:t xml:space="preserve"> </w:t>
            </w:r>
          </w:p>
          <w:p w14:paraId="22A1BCB4">
            <w:pPr>
              <w:pStyle w:val="22"/>
              <w:spacing w:line="322" w:lineRule="exact"/>
              <w:ind w:left="0"/>
              <w:rPr>
                <w:sz w:val="24"/>
                <w:szCs w:val="24"/>
                <w:lang w:eastAsia="ru-RU"/>
              </w:rPr>
            </w:pPr>
            <w:r>
              <w:rPr>
                <w:sz w:val="24"/>
                <w:szCs w:val="24"/>
                <w:lang w:eastAsia="ru-RU"/>
              </w:rPr>
              <w:t>Бадминтон.</w:t>
            </w:r>
            <w:r>
              <w:rPr>
                <w:spacing w:val="28"/>
                <w:sz w:val="24"/>
                <w:szCs w:val="24"/>
                <w:lang w:eastAsia="ru-RU"/>
              </w:rPr>
              <w:t xml:space="preserve"> </w:t>
            </w:r>
            <w:r>
              <w:rPr>
                <w:sz w:val="24"/>
                <w:szCs w:val="24"/>
                <w:lang w:eastAsia="ru-RU"/>
              </w:rPr>
              <w:t>Воланды</w:t>
            </w:r>
            <w:r>
              <w:rPr>
                <w:spacing w:val="97"/>
                <w:sz w:val="24"/>
                <w:szCs w:val="24"/>
                <w:lang w:eastAsia="ru-RU"/>
              </w:rPr>
              <w:t xml:space="preserve"> </w:t>
            </w:r>
            <w:r>
              <w:rPr>
                <w:sz w:val="24"/>
                <w:szCs w:val="24"/>
                <w:lang w:eastAsia="ru-RU"/>
              </w:rPr>
              <w:t>ракеткамен</w:t>
            </w:r>
            <w:r>
              <w:rPr>
                <w:spacing w:val="98"/>
                <w:sz w:val="24"/>
                <w:szCs w:val="24"/>
                <w:lang w:eastAsia="ru-RU"/>
              </w:rPr>
              <w:t xml:space="preserve"> </w:t>
            </w:r>
            <w:r>
              <w:rPr>
                <w:sz w:val="24"/>
                <w:szCs w:val="24"/>
                <w:lang w:eastAsia="ru-RU"/>
              </w:rPr>
              <w:t>белгілі</w:t>
            </w:r>
            <w:r>
              <w:rPr>
                <w:spacing w:val="99"/>
                <w:sz w:val="24"/>
                <w:szCs w:val="24"/>
                <w:lang w:eastAsia="ru-RU"/>
              </w:rPr>
              <w:t xml:space="preserve"> </w:t>
            </w:r>
            <w:r>
              <w:rPr>
                <w:sz w:val="24"/>
                <w:szCs w:val="24"/>
                <w:lang w:eastAsia="ru-RU"/>
              </w:rPr>
              <w:t>бір</w:t>
            </w:r>
            <w:r>
              <w:rPr>
                <w:spacing w:val="99"/>
                <w:sz w:val="24"/>
                <w:szCs w:val="24"/>
                <w:lang w:eastAsia="ru-RU"/>
              </w:rPr>
              <w:t xml:space="preserve"> </w:t>
            </w:r>
            <w:r>
              <w:rPr>
                <w:sz w:val="24"/>
                <w:szCs w:val="24"/>
                <w:lang w:eastAsia="ru-RU"/>
              </w:rPr>
              <w:t>жаққа</w:t>
            </w:r>
            <w:r>
              <w:rPr>
                <w:spacing w:val="97"/>
                <w:sz w:val="24"/>
                <w:szCs w:val="24"/>
                <w:lang w:eastAsia="ru-RU"/>
              </w:rPr>
              <w:t xml:space="preserve"> </w:t>
            </w:r>
            <w:r>
              <w:rPr>
                <w:sz w:val="24"/>
                <w:szCs w:val="24"/>
                <w:lang w:eastAsia="ru-RU"/>
              </w:rPr>
              <w:t>бағыттай</w:t>
            </w:r>
            <w:r>
              <w:rPr>
                <w:spacing w:val="98"/>
                <w:sz w:val="24"/>
                <w:szCs w:val="24"/>
                <w:lang w:eastAsia="ru-RU"/>
              </w:rPr>
              <w:t xml:space="preserve"> </w:t>
            </w:r>
            <w:r>
              <w:rPr>
                <w:sz w:val="24"/>
                <w:szCs w:val="24"/>
                <w:lang w:eastAsia="ru-RU"/>
              </w:rPr>
              <w:t>отырып</w:t>
            </w:r>
          </w:p>
          <w:p w14:paraId="739AA97F">
            <w:pPr>
              <w:pStyle w:val="22"/>
              <w:spacing w:before="79" w:line="322" w:lineRule="exact"/>
              <w:ind w:left="0"/>
              <w:rPr>
                <w:sz w:val="24"/>
                <w:szCs w:val="24"/>
                <w:lang w:eastAsia="ru-RU"/>
              </w:rPr>
            </w:pPr>
            <w:r>
              <w:rPr>
                <w:sz w:val="24"/>
                <w:szCs w:val="24"/>
                <w:lang w:eastAsia="ru-RU"/>
              </w:rPr>
              <w:t>лақтыруды үйрету.</w:t>
            </w:r>
          </w:p>
          <w:p w14:paraId="3E5AEE7F">
            <w:pPr>
              <w:pStyle w:val="34"/>
              <w:rPr>
                <w:sz w:val="24"/>
                <w:szCs w:val="24"/>
                <w:lang w:eastAsia="ru-RU"/>
              </w:rPr>
            </w:pPr>
          </w:p>
        </w:tc>
        <w:tc>
          <w:tcPr>
            <w:tcW w:w="2410" w:type="dxa"/>
          </w:tcPr>
          <w:p w14:paraId="195369D4">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Қырау қалай пайда болады?</w:t>
            </w:r>
          </w:p>
          <w:p w14:paraId="50D205E8">
            <w:pPr>
              <w:pStyle w:val="30"/>
              <w:rPr>
                <w:rFonts w:ascii="Times New Roman" w:hAnsi="Times New Roman" w:eastAsia="Times New Roman" w:cs="Times New Roman"/>
                <w:b/>
                <w:bCs/>
                <w:sz w:val="24"/>
                <w:szCs w:val="24"/>
                <w:lang w:eastAsia="ru-RU"/>
              </w:rPr>
            </w:pPr>
            <w:r>
              <w:rPr>
                <w:rFonts w:ascii="Times New Roman" w:hAnsi="Times New Roman" w:eastAsia="Times New Roman" w:cs="Times New Roman"/>
                <w:sz w:val="24"/>
                <w:szCs w:val="24"/>
                <w:lang w:val="kk-KZ" w:eastAsia="ru-RU"/>
              </w:rPr>
              <w:t>Картотека №</w:t>
            </w:r>
            <w:r>
              <w:rPr>
                <w:rFonts w:ascii="Times New Roman" w:hAnsi="Times New Roman" w:eastAsia="Times New Roman" w:cs="Times New Roman"/>
                <w:sz w:val="24"/>
                <w:szCs w:val="24"/>
                <w:lang w:eastAsia="ru-RU"/>
              </w:rPr>
              <w:t>3</w:t>
            </w:r>
          </w:p>
          <w:p w14:paraId="1F78E1D8">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 xml:space="preserve">(Қарым-қатынас, танымдық  іс-әрекеті) </w:t>
            </w:r>
          </w:p>
          <w:p w14:paraId="366F12FE">
            <w:pPr>
              <w:pStyle w:val="30"/>
              <w:rPr>
                <w:rFonts w:ascii="Times New Roman" w:hAnsi="Times New Roman" w:eastAsia="Times New Roman" w:cs="Times New Roman"/>
                <w:sz w:val="24"/>
                <w:szCs w:val="24"/>
                <w:lang w:val="kk-KZ" w:eastAsia="ru-RU"/>
              </w:rPr>
            </w:pPr>
          </w:p>
          <w:p w14:paraId="3CD54568">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Қарды жануарлардың  формаларына  салып жасау. Бояумен бояу</w:t>
            </w:r>
          </w:p>
          <w:p w14:paraId="65DDFC53">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(Бейнелеу, шығармашылық іс-әрекеті)</w:t>
            </w:r>
          </w:p>
          <w:p w14:paraId="7DE21E42">
            <w:pPr>
              <w:pStyle w:val="30"/>
              <w:rPr>
                <w:rFonts w:ascii="Times New Roman" w:hAnsi="Times New Roman" w:eastAsia="Times New Roman" w:cs="Times New Roman"/>
                <w:b/>
                <w:bCs/>
                <w:sz w:val="24"/>
                <w:szCs w:val="24"/>
                <w:lang w:val="kk-KZ" w:eastAsia="ru-RU"/>
              </w:rPr>
            </w:pPr>
          </w:p>
          <w:p w14:paraId="3FB9D9DB">
            <w:pPr>
              <w:pStyle w:val="34"/>
              <w:rPr>
                <w:sz w:val="24"/>
                <w:szCs w:val="24"/>
                <w:lang w:eastAsia="ru-RU"/>
              </w:rPr>
            </w:pPr>
            <w:r>
              <w:rPr>
                <w:sz w:val="24"/>
                <w:szCs w:val="24"/>
                <w:lang w:eastAsia="ru-RU"/>
              </w:rPr>
              <w:t>Еркін ойындар</w:t>
            </w:r>
          </w:p>
          <w:p w14:paraId="27702978">
            <w:pPr>
              <w:pStyle w:val="34"/>
              <w:rPr>
                <w:sz w:val="24"/>
                <w:szCs w:val="24"/>
                <w:lang w:eastAsia="ru-RU"/>
              </w:rPr>
            </w:pPr>
            <w:r>
              <w:rPr>
                <w:sz w:val="24"/>
                <w:szCs w:val="24"/>
                <w:lang w:eastAsia="ru-RU"/>
              </w:rPr>
              <w:t xml:space="preserve">Қимылды ойын </w:t>
            </w:r>
          </w:p>
          <w:p w14:paraId="3B5C46E8">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«Күш</w:t>
            </w:r>
            <w:r>
              <w:rPr>
                <w:rFonts w:ascii="Times New Roman" w:hAnsi="Times New Roman" w:eastAsia="Times New Roman" w:cs="Times New Roman"/>
                <w:spacing w:val="-3"/>
                <w:sz w:val="24"/>
                <w:szCs w:val="24"/>
                <w:lang w:val="kk-KZ" w:eastAsia="ru-RU"/>
              </w:rPr>
              <w:t xml:space="preserve"> </w:t>
            </w:r>
            <w:r>
              <w:rPr>
                <w:rFonts w:ascii="Times New Roman" w:hAnsi="Times New Roman" w:eastAsia="Times New Roman" w:cs="Times New Roman"/>
                <w:sz w:val="24"/>
                <w:szCs w:val="24"/>
                <w:lang w:val="kk-KZ" w:eastAsia="ru-RU"/>
              </w:rPr>
              <w:t>сынаспақ»</w:t>
            </w:r>
          </w:p>
          <w:p w14:paraId="1AA47535">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 xml:space="preserve"> </w:t>
            </w:r>
          </w:p>
          <w:p w14:paraId="6C8E08E2">
            <w:pPr>
              <w:pStyle w:val="30"/>
              <w:rPr>
                <w:rFonts w:ascii="Times New Roman" w:hAnsi="Times New Roman" w:eastAsia="Times New Roman" w:cs="Times New Roman"/>
                <w:sz w:val="24"/>
                <w:szCs w:val="24"/>
                <w:lang w:val="kk-KZ" w:eastAsia="ru-RU"/>
              </w:rPr>
            </w:pPr>
          </w:p>
        </w:tc>
        <w:tc>
          <w:tcPr>
            <w:tcW w:w="2126" w:type="dxa"/>
          </w:tcPr>
          <w:p w14:paraId="21001E36">
            <w:pPr>
              <w:tabs>
                <w:tab w:val="left" w:pos="1410"/>
              </w:tabs>
              <w:spacing w:after="0" w:line="240" w:lineRule="auto"/>
              <w:ind w:right="105"/>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Адамның табиғаттың бір бөлігі</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екенін және оны қорғау, сақтау керек екенін, күн мен ауаның адам, жануарлар</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мен</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өсімдіктер</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өміріндегі</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маңызы</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туралы,</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табиғатпен</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қарым-қатынас</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барысында</w:t>
            </w:r>
            <w:r>
              <w:rPr>
                <w:rFonts w:ascii="Times New Roman" w:hAnsi="Times New Roman" w:eastAsia="Times New Roman" w:cs="Times New Roman"/>
                <w:spacing w:val="-10"/>
                <w:sz w:val="24"/>
                <w:szCs w:val="24"/>
                <w:lang w:val="kk-KZ" w:eastAsia="ru-RU"/>
              </w:rPr>
              <w:t xml:space="preserve"> </w:t>
            </w:r>
            <w:r>
              <w:rPr>
                <w:rFonts w:ascii="Times New Roman" w:hAnsi="Times New Roman" w:eastAsia="Times New Roman" w:cs="Times New Roman"/>
                <w:sz w:val="24"/>
                <w:szCs w:val="24"/>
                <w:lang w:val="kk-KZ" w:eastAsia="ru-RU"/>
              </w:rPr>
              <w:t>денсаулықты</w:t>
            </w:r>
            <w:r>
              <w:rPr>
                <w:rFonts w:ascii="Times New Roman" w:hAnsi="Times New Roman" w:eastAsia="Times New Roman" w:cs="Times New Roman"/>
                <w:spacing w:val="-8"/>
                <w:sz w:val="24"/>
                <w:szCs w:val="24"/>
                <w:lang w:val="kk-KZ" w:eastAsia="ru-RU"/>
              </w:rPr>
              <w:t xml:space="preserve"> </w:t>
            </w:r>
            <w:r>
              <w:rPr>
                <w:rFonts w:ascii="Times New Roman" w:hAnsi="Times New Roman" w:eastAsia="Times New Roman" w:cs="Times New Roman"/>
                <w:sz w:val="24"/>
                <w:szCs w:val="24"/>
                <w:lang w:val="kk-KZ" w:eastAsia="ru-RU"/>
              </w:rPr>
              <w:t>нығайтуды,</w:t>
            </w:r>
            <w:r>
              <w:rPr>
                <w:rFonts w:ascii="Times New Roman" w:hAnsi="Times New Roman" w:eastAsia="Times New Roman" w:cs="Times New Roman"/>
                <w:spacing w:val="-3"/>
                <w:sz w:val="24"/>
                <w:szCs w:val="24"/>
                <w:lang w:val="kk-KZ" w:eastAsia="ru-RU"/>
              </w:rPr>
              <w:t xml:space="preserve"> </w:t>
            </w:r>
            <w:r>
              <w:rPr>
                <w:rFonts w:ascii="Times New Roman" w:hAnsi="Times New Roman" w:eastAsia="Times New Roman" w:cs="Times New Roman"/>
                <w:sz w:val="24"/>
                <w:szCs w:val="24"/>
                <w:lang w:val="kk-KZ" w:eastAsia="ru-RU"/>
              </w:rPr>
              <w:t>табиғатты</w:t>
            </w:r>
            <w:r>
              <w:rPr>
                <w:rFonts w:ascii="Times New Roman" w:hAnsi="Times New Roman" w:eastAsia="Times New Roman" w:cs="Times New Roman"/>
                <w:spacing w:val="-7"/>
                <w:sz w:val="24"/>
                <w:szCs w:val="24"/>
                <w:lang w:val="kk-KZ" w:eastAsia="ru-RU"/>
              </w:rPr>
              <w:t xml:space="preserve"> </w:t>
            </w:r>
            <w:r>
              <w:rPr>
                <w:rFonts w:ascii="Times New Roman" w:hAnsi="Times New Roman" w:eastAsia="Times New Roman" w:cs="Times New Roman"/>
                <w:sz w:val="24"/>
                <w:szCs w:val="24"/>
                <w:lang w:val="kk-KZ" w:eastAsia="ru-RU"/>
              </w:rPr>
              <w:t>сақтауда</w:t>
            </w:r>
            <w:r>
              <w:rPr>
                <w:rFonts w:ascii="Times New Roman" w:hAnsi="Times New Roman" w:eastAsia="Times New Roman" w:cs="Times New Roman"/>
                <w:spacing w:val="-7"/>
                <w:sz w:val="24"/>
                <w:szCs w:val="24"/>
                <w:lang w:val="kk-KZ" w:eastAsia="ru-RU"/>
              </w:rPr>
              <w:t xml:space="preserve"> </w:t>
            </w:r>
            <w:r>
              <w:rPr>
                <w:rFonts w:ascii="Times New Roman" w:hAnsi="Times New Roman" w:eastAsia="Times New Roman" w:cs="Times New Roman"/>
                <w:sz w:val="24"/>
                <w:szCs w:val="24"/>
                <w:lang w:val="kk-KZ" w:eastAsia="ru-RU"/>
              </w:rPr>
              <w:t>жауапкершілікті</w:t>
            </w:r>
            <w:r>
              <w:rPr>
                <w:rFonts w:ascii="Times New Roman" w:hAnsi="Times New Roman" w:eastAsia="Times New Roman" w:cs="Times New Roman"/>
                <w:spacing w:val="-7"/>
                <w:sz w:val="24"/>
                <w:szCs w:val="24"/>
                <w:lang w:val="kk-KZ" w:eastAsia="ru-RU"/>
              </w:rPr>
              <w:t xml:space="preserve"> </w:t>
            </w:r>
            <w:r>
              <w:rPr>
                <w:rFonts w:ascii="Times New Roman" w:hAnsi="Times New Roman" w:eastAsia="Times New Roman" w:cs="Times New Roman"/>
                <w:sz w:val="24"/>
                <w:szCs w:val="24"/>
                <w:lang w:val="kk-KZ" w:eastAsia="ru-RU"/>
              </w:rPr>
              <w:t xml:space="preserve">сезіне  </w:t>
            </w:r>
            <w:r>
              <w:rPr>
                <w:rFonts w:ascii="Times New Roman" w:hAnsi="Times New Roman" w:eastAsia="Times New Roman" w:cs="Times New Roman"/>
                <w:spacing w:val="-67"/>
                <w:sz w:val="24"/>
                <w:szCs w:val="24"/>
                <w:lang w:val="kk-KZ" w:eastAsia="ru-RU"/>
              </w:rPr>
              <w:t xml:space="preserve"> </w:t>
            </w:r>
            <w:r>
              <w:rPr>
                <w:rFonts w:ascii="Times New Roman" w:hAnsi="Times New Roman" w:eastAsia="Times New Roman" w:cs="Times New Roman"/>
                <w:sz w:val="24"/>
                <w:szCs w:val="24"/>
                <w:lang w:val="kk-KZ" w:eastAsia="ru-RU"/>
              </w:rPr>
              <w:t xml:space="preserve">білуін дамыту. </w:t>
            </w:r>
          </w:p>
          <w:p w14:paraId="51075CE9">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(танымдық, зерттеу іс-әрекеті)</w:t>
            </w:r>
          </w:p>
          <w:p w14:paraId="1FD7DCC9">
            <w:pPr>
              <w:tabs>
                <w:tab w:val="left" w:pos="1410"/>
              </w:tabs>
              <w:spacing w:after="0" w:line="240" w:lineRule="auto"/>
              <w:ind w:right="105"/>
              <w:rPr>
                <w:rFonts w:ascii="Times New Roman" w:hAnsi="Times New Roman" w:eastAsia="Times New Roman" w:cs="Times New Roman"/>
                <w:sz w:val="24"/>
                <w:szCs w:val="24"/>
                <w:lang w:val="kk-KZ" w:eastAsia="ru-RU"/>
              </w:rPr>
            </w:pPr>
          </w:p>
          <w:p w14:paraId="18EDB458">
            <w:pPr>
              <w:pStyle w:val="34"/>
              <w:rPr>
                <w:sz w:val="24"/>
                <w:szCs w:val="24"/>
                <w:lang w:eastAsia="ru-RU"/>
              </w:rPr>
            </w:pPr>
            <w:r>
              <w:rPr>
                <w:sz w:val="24"/>
                <w:szCs w:val="24"/>
                <w:lang w:eastAsia="ru-RU"/>
              </w:rPr>
              <w:t xml:space="preserve">Қимылды ойын </w:t>
            </w:r>
          </w:p>
          <w:p w14:paraId="381DE922">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«Аударыспақ»</w:t>
            </w:r>
          </w:p>
          <w:p w14:paraId="0D5BBD3A">
            <w:pPr>
              <w:spacing w:after="0" w:line="240" w:lineRule="auto"/>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b/>
                <w:bCs/>
                <w:sz w:val="24"/>
                <w:szCs w:val="24"/>
                <w:lang w:val="kk-KZ" w:eastAsia="ru-RU"/>
              </w:rPr>
              <w:t>Спорттық жаттығулар</w:t>
            </w:r>
            <w:r>
              <w:rPr>
                <w:rFonts w:ascii="Times New Roman" w:hAnsi="Times New Roman" w:eastAsia="Times New Roman" w:cs="Times New Roman"/>
                <w:sz w:val="24"/>
                <w:szCs w:val="24"/>
                <w:lang w:val="kk-KZ" w:eastAsia="ru-RU"/>
              </w:rPr>
              <w:t>:</w:t>
            </w:r>
          </w:p>
          <w:p w14:paraId="1968189A">
            <w:pPr>
              <w:pStyle w:val="22"/>
              <w:ind w:left="0" w:right="106"/>
              <w:rPr>
                <w:sz w:val="24"/>
                <w:szCs w:val="24"/>
                <w:lang w:eastAsia="ru-RU"/>
              </w:rPr>
            </w:pPr>
            <w:r>
              <w:rPr>
                <w:sz w:val="24"/>
                <w:szCs w:val="24"/>
                <w:lang w:eastAsia="ru-RU"/>
              </w:rPr>
              <w:t>Шанамен сырғанау. Бір-бірін шанамен сырғанату, төбешіктен бір-бірлеп</w:t>
            </w:r>
            <w:r>
              <w:rPr>
                <w:spacing w:val="1"/>
                <w:sz w:val="24"/>
                <w:szCs w:val="24"/>
                <w:lang w:eastAsia="ru-RU"/>
              </w:rPr>
              <w:t xml:space="preserve"> </w:t>
            </w:r>
            <w:r>
              <w:rPr>
                <w:sz w:val="24"/>
                <w:szCs w:val="24"/>
                <w:lang w:eastAsia="ru-RU"/>
              </w:rPr>
              <w:t>және</w:t>
            </w:r>
            <w:r>
              <w:rPr>
                <w:spacing w:val="-1"/>
                <w:sz w:val="24"/>
                <w:szCs w:val="24"/>
                <w:lang w:eastAsia="ru-RU"/>
              </w:rPr>
              <w:t xml:space="preserve"> </w:t>
            </w:r>
            <w:r>
              <w:rPr>
                <w:sz w:val="24"/>
                <w:szCs w:val="24"/>
                <w:lang w:eastAsia="ru-RU"/>
              </w:rPr>
              <w:t>екі-екіден шанамен</w:t>
            </w:r>
            <w:r>
              <w:rPr>
                <w:spacing w:val="1"/>
                <w:sz w:val="24"/>
                <w:szCs w:val="24"/>
                <w:lang w:eastAsia="ru-RU"/>
              </w:rPr>
              <w:t xml:space="preserve"> </w:t>
            </w:r>
            <w:r>
              <w:rPr>
                <w:sz w:val="24"/>
                <w:szCs w:val="24"/>
                <w:lang w:eastAsia="ru-RU"/>
              </w:rPr>
              <w:t>сырғанауды меңгерту.</w:t>
            </w:r>
          </w:p>
          <w:p w14:paraId="6307789C">
            <w:pPr>
              <w:pStyle w:val="30"/>
              <w:rPr>
                <w:rFonts w:ascii="Times New Roman" w:hAnsi="Times New Roman" w:eastAsia="Times New Roman" w:cs="Times New Roman"/>
                <w:sz w:val="24"/>
                <w:szCs w:val="24"/>
                <w:lang w:val="kk-KZ" w:eastAsia="ru-RU"/>
              </w:rPr>
            </w:pPr>
          </w:p>
        </w:tc>
      </w:tr>
      <w:tr w14:paraId="3A108A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261" w:type="dxa"/>
          </w:tcPr>
          <w:p w14:paraId="65D2304C">
            <w:pPr>
              <w:pStyle w:val="30"/>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Серуеннен</w:t>
            </w:r>
            <w:r>
              <w:rPr>
                <w:rFonts w:ascii="Times New Roman" w:hAnsi="Times New Roman" w:eastAsia="Times New Roman" w:cs="Times New Roman"/>
                <w:b/>
                <w:bCs/>
                <w:spacing w:val="-2"/>
                <w:sz w:val="24"/>
                <w:szCs w:val="24"/>
                <w:lang w:eastAsia="ru-RU"/>
              </w:rPr>
              <w:t xml:space="preserve"> </w:t>
            </w:r>
            <w:r>
              <w:rPr>
                <w:rFonts w:ascii="Times New Roman" w:hAnsi="Times New Roman" w:eastAsia="Times New Roman" w:cs="Times New Roman"/>
                <w:b/>
                <w:bCs/>
                <w:sz w:val="24"/>
                <w:szCs w:val="24"/>
                <w:lang w:eastAsia="ru-RU"/>
              </w:rPr>
              <w:t>оралу</w:t>
            </w:r>
          </w:p>
        </w:tc>
        <w:tc>
          <w:tcPr>
            <w:tcW w:w="11915" w:type="dxa"/>
            <w:gridSpan w:val="7"/>
          </w:tcPr>
          <w:p w14:paraId="561EC1F8">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rFonts w:ascii="Times New Roman" w:hAnsi="Times New Roman" w:eastAsia="Times New Roman" w:cs="Times New Roman"/>
                <w:b/>
                <w:bCs/>
                <w:sz w:val="24"/>
                <w:szCs w:val="24"/>
                <w:lang w:eastAsia="ru-RU"/>
              </w:rPr>
              <w:t>(көркем әрекет, дербес ойын әрекеті).</w:t>
            </w:r>
          </w:p>
          <w:p w14:paraId="1B0BCF85">
            <w:pPr>
              <w:pStyle w:val="34"/>
              <w:rPr>
                <w:sz w:val="24"/>
                <w:szCs w:val="24"/>
                <w:lang w:eastAsia="ru-RU"/>
              </w:rPr>
            </w:pPr>
          </w:p>
        </w:tc>
      </w:tr>
      <w:tr w14:paraId="1A5FB8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261" w:type="dxa"/>
          </w:tcPr>
          <w:p w14:paraId="40CB09CE">
            <w:pPr>
              <w:pStyle w:val="30"/>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Түскі</w:t>
            </w:r>
            <w:r>
              <w:rPr>
                <w:rFonts w:ascii="Times New Roman" w:hAnsi="Times New Roman" w:eastAsia="Times New Roman" w:cs="Times New Roman"/>
                <w:b/>
                <w:bCs/>
                <w:spacing w:val="-1"/>
                <w:sz w:val="24"/>
                <w:szCs w:val="24"/>
                <w:lang w:eastAsia="ru-RU"/>
              </w:rPr>
              <w:t xml:space="preserve"> </w:t>
            </w:r>
            <w:r>
              <w:rPr>
                <w:rFonts w:ascii="Times New Roman" w:hAnsi="Times New Roman" w:eastAsia="Times New Roman" w:cs="Times New Roman"/>
                <w:b/>
                <w:bCs/>
                <w:sz w:val="24"/>
                <w:szCs w:val="24"/>
                <w:lang w:eastAsia="ru-RU"/>
              </w:rPr>
              <w:t>ас</w:t>
            </w:r>
          </w:p>
        </w:tc>
        <w:tc>
          <w:tcPr>
            <w:tcW w:w="11915" w:type="dxa"/>
            <w:gridSpan w:val="7"/>
          </w:tcPr>
          <w:p w14:paraId="34C85A33">
            <w:pPr>
              <w:pStyle w:val="34"/>
              <w:rPr>
                <w:sz w:val="24"/>
                <w:szCs w:val="24"/>
                <w:lang w:val="ru-RU" w:eastAsia="ru-RU"/>
              </w:rPr>
            </w:pPr>
            <w:r>
              <w:rPr>
                <w:sz w:val="24"/>
                <w:szCs w:val="24"/>
                <w:lang w:val="ru-RU" w:eastAsia="ru-RU"/>
              </w:rPr>
              <w:t xml:space="preserve">Түскі  ас алдында гигеналық шараларды  орындау </w:t>
            </w:r>
            <w:r>
              <w:rPr>
                <w:sz w:val="24"/>
                <w:szCs w:val="24"/>
                <w:lang w:eastAsia="ru-RU"/>
              </w:rPr>
              <w:t xml:space="preserve">: </w:t>
            </w:r>
            <w:r>
              <w:rPr>
                <w:sz w:val="24"/>
                <w:szCs w:val="24"/>
                <w:lang w:val="ru-RU" w:eastAsia="ru-RU"/>
              </w:rPr>
              <w:t xml:space="preserve">қолды дұрыс жуу, өз орамалының орнын білу,  қолды дұрыс сүрту, орамалды ілу </w:t>
            </w:r>
          </w:p>
          <w:p w14:paraId="43CF66B9">
            <w:pPr>
              <w:pStyle w:val="34"/>
              <w:rPr>
                <w:sz w:val="24"/>
                <w:szCs w:val="24"/>
                <w:lang w:val="ru-RU" w:eastAsia="ru-RU"/>
              </w:rPr>
            </w:pPr>
            <w:r>
              <w:rPr>
                <w:sz w:val="24"/>
                <w:szCs w:val="24"/>
                <w:lang w:val="ru-RU" w:eastAsia="ru-RU"/>
              </w:rPr>
              <w:t>Кезекшілердің жұмысы ( асхана құралдарын, майлықтарды үстелге қою)</w:t>
            </w:r>
          </w:p>
          <w:p w14:paraId="5B155E19">
            <w:pPr>
              <w:pStyle w:val="34"/>
              <w:rPr>
                <w:sz w:val="24"/>
                <w:szCs w:val="24"/>
                <w:lang w:val="ru-RU" w:eastAsia="ru-RU"/>
              </w:rPr>
            </w:pPr>
            <w:r>
              <w:rPr>
                <w:sz w:val="24"/>
                <w:szCs w:val="24"/>
                <w:lang w:val="ru-RU" w:eastAsia="ru-RU"/>
              </w:rPr>
              <w:t>Тамақтану (өз орнын білу,  дұрыс отыру, асхана құралдарын дұрыс ұстай білу,  ұқыпты тамақтану ,  сөйлеспеу,   алғыс айту) (</w:t>
            </w:r>
            <w:r>
              <w:rPr>
                <w:b/>
                <w:bCs/>
                <w:sz w:val="24"/>
                <w:szCs w:val="24"/>
                <w:lang w:val="ru-RU" w:eastAsia="ru-RU"/>
              </w:rPr>
              <w:t>мәдени-гигеналық дағдылар, өзіне-өзі қызмет ету, еңбек әрекеті)</w:t>
            </w:r>
          </w:p>
          <w:p w14:paraId="2DA725A5">
            <w:pPr>
              <w:pStyle w:val="34"/>
              <w:rPr>
                <w:sz w:val="24"/>
                <w:szCs w:val="24"/>
                <w:lang w:eastAsia="ru-RU"/>
              </w:rPr>
            </w:pPr>
            <w:r>
              <w:rPr>
                <w:sz w:val="24"/>
                <w:szCs w:val="24"/>
                <w:lang w:eastAsia="ru-RU"/>
              </w:rPr>
              <w:t xml:space="preserve">Тамақтан соң ас қайыру, бата беру. </w:t>
            </w:r>
          </w:p>
        </w:tc>
      </w:tr>
      <w:tr w14:paraId="592D39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trPr>
        <w:tc>
          <w:tcPr>
            <w:tcW w:w="3261" w:type="dxa"/>
          </w:tcPr>
          <w:p w14:paraId="7769FA23">
            <w:pPr>
              <w:pStyle w:val="30"/>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Күндізгі</w:t>
            </w:r>
            <w:r>
              <w:rPr>
                <w:rFonts w:ascii="Times New Roman" w:hAnsi="Times New Roman" w:eastAsia="Times New Roman" w:cs="Times New Roman"/>
                <w:b/>
                <w:bCs/>
                <w:spacing w:val="-3"/>
                <w:sz w:val="24"/>
                <w:szCs w:val="24"/>
                <w:lang w:eastAsia="ru-RU"/>
              </w:rPr>
              <w:t xml:space="preserve"> </w:t>
            </w:r>
            <w:r>
              <w:rPr>
                <w:rFonts w:ascii="Times New Roman" w:hAnsi="Times New Roman" w:eastAsia="Times New Roman" w:cs="Times New Roman"/>
                <w:b/>
                <w:bCs/>
                <w:sz w:val="24"/>
                <w:szCs w:val="24"/>
                <w:lang w:eastAsia="ru-RU"/>
              </w:rPr>
              <w:t>ұйқы</w:t>
            </w:r>
          </w:p>
        </w:tc>
        <w:tc>
          <w:tcPr>
            <w:tcW w:w="11915" w:type="dxa"/>
            <w:gridSpan w:val="7"/>
          </w:tcPr>
          <w:p w14:paraId="6B498516">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 Тамақтан соң ауыздарын сумен шаюды қалыптастыру.</w:t>
            </w:r>
          </w:p>
          <w:p w14:paraId="093A08B9">
            <w:pPr>
              <w:spacing w:after="0" w:line="240" w:lineRule="auto"/>
              <w:ind w:left="137"/>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Киім түймелерін, сырмаларын өздігінше ағыту. Киімдерін ұқыпты орындыққа іліп (немесе арнайы сөреге) қоюды үйрету. Өз төсек орнын тауып жатуды үйрету. (</w:t>
            </w:r>
            <w:r>
              <w:rPr>
                <w:rFonts w:ascii="Times New Roman" w:hAnsi="Times New Roman" w:eastAsia="Times New Roman" w:cs="Times New Roman"/>
                <w:b/>
                <w:bCs/>
                <w:sz w:val="24"/>
                <w:szCs w:val="24"/>
                <w:lang w:eastAsia="ru-RU"/>
              </w:rPr>
              <w:t>өзіне-өзі қызмет ету дағдылары, ірі және ұсақ моториканы дамыту)</w:t>
            </w:r>
          </w:p>
          <w:p w14:paraId="00D86273">
            <w:pPr>
              <w:spacing w:after="0" w:line="240" w:lineRule="auto"/>
              <w:ind w:left="137"/>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Балалардың  тыныш ұйықтауы үшін жайы баяу музыка тыңдау.  Электронды құрылғыдан ертегі тыңдату. </w:t>
            </w:r>
            <w:r>
              <w:rPr>
                <w:rFonts w:ascii="Times New Roman" w:hAnsi="Times New Roman" w:eastAsia="Times New Roman" w:cs="Times New Roman"/>
                <w:b/>
                <w:bCs/>
                <w:sz w:val="24"/>
                <w:szCs w:val="24"/>
                <w:lang w:eastAsia="ru-RU"/>
              </w:rPr>
              <w:t>(көркем әдебиет)</w:t>
            </w:r>
          </w:p>
        </w:tc>
      </w:tr>
      <w:tr w14:paraId="0115A4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9" w:hRule="atLeast"/>
        </w:trPr>
        <w:tc>
          <w:tcPr>
            <w:tcW w:w="3261" w:type="dxa"/>
          </w:tcPr>
          <w:p w14:paraId="39F8B95E">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Біртіндеп ұйқыдан</w:t>
            </w:r>
            <w:r>
              <w:rPr>
                <w:rFonts w:ascii="Times New Roman" w:hAnsi="Times New Roman" w:eastAsia="Times New Roman" w:cs="Times New Roman"/>
                <w:b/>
                <w:bCs/>
                <w:spacing w:val="-57"/>
                <w:sz w:val="24"/>
                <w:szCs w:val="24"/>
                <w:lang w:val="kk-KZ" w:eastAsia="ru-RU"/>
              </w:rPr>
              <w:t xml:space="preserve"> </w:t>
            </w:r>
            <w:r>
              <w:rPr>
                <w:rFonts w:ascii="Times New Roman" w:hAnsi="Times New Roman" w:eastAsia="Times New Roman" w:cs="Times New Roman"/>
                <w:b/>
                <w:bCs/>
                <w:sz w:val="24"/>
                <w:szCs w:val="24"/>
                <w:lang w:val="kk-KZ" w:eastAsia="ru-RU"/>
              </w:rPr>
              <w:t>ояту,</w:t>
            </w:r>
          </w:p>
          <w:p w14:paraId="79ECBB5A">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сауықтыру</w:t>
            </w:r>
            <w:r>
              <w:rPr>
                <w:rFonts w:ascii="Times New Roman" w:hAnsi="Times New Roman" w:eastAsia="Times New Roman" w:cs="Times New Roman"/>
                <w:b/>
                <w:bCs/>
                <w:spacing w:val="-5"/>
                <w:sz w:val="24"/>
                <w:szCs w:val="24"/>
                <w:lang w:val="kk-KZ" w:eastAsia="ru-RU"/>
              </w:rPr>
              <w:t xml:space="preserve"> </w:t>
            </w:r>
            <w:r>
              <w:rPr>
                <w:rFonts w:ascii="Times New Roman" w:hAnsi="Times New Roman" w:eastAsia="Times New Roman" w:cs="Times New Roman"/>
                <w:b/>
                <w:bCs/>
                <w:sz w:val="24"/>
                <w:szCs w:val="24"/>
                <w:lang w:val="kk-KZ" w:eastAsia="ru-RU"/>
              </w:rPr>
              <w:t>шаралары</w:t>
            </w:r>
          </w:p>
        </w:tc>
        <w:tc>
          <w:tcPr>
            <w:tcW w:w="11915" w:type="dxa"/>
            <w:gridSpan w:val="7"/>
          </w:tcPr>
          <w:p w14:paraId="500A3DD1">
            <w:pPr>
              <w:spacing w:after="0" w:line="240" w:lineRule="auto"/>
              <w:ind w:left="137"/>
              <w:rPr>
                <w:rFonts w:ascii="Times New Roman" w:hAnsi="Times New Roman" w:eastAsia="Times New Roman" w:cs="Times New Roman"/>
                <w:b/>
                <w:sz w:val="24"/>
                <w:szCs w:val="24"/>
                <w:lang w:val="kk-KZ" w:eastAsia="ru-RU"/>
              </w:rPr>
            </w:pPr>
            <w:r>
              <w:rPr>
                <w:rFonts w:ascii="Times New Roman" w:hAnsi="Times New Roman" w:eastAsia="Times New Roman" w:cs="Times New Roman"/>
                <w:sz w:val="24"/>
                <w:szCs w:val="24"/>
                <w:lang w:val="kk-KZ" w:eastAsia="ru-RU"/>
              </w:rPr>
              <w:t>Өз орындарында отырып керілу, тыныстау  жаттығуларын жасату.  Ригалық әдіс  бойынша сауықтыру.</w:t>
            </w:r>
          </w:p>
          <w:p w14:paraId="754DB7DC">
            <w:pPr>
              <w:spacing w:after="0" w:line="240" w:lineRule="auto"/>
              <w:ind w:left="137"/>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(дене жаттығулар мен белсенділігі)</w:t>
            </w:r>
          </w:p>
          <w:p w14:paraId="20824085">
            <w:pPr>
              <w:spacing w:after="0" w:line="240" w:lineRule="auto"/>
              <w:ind w:left="137"/>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Киімдерін реттілікпен өздігінен киіну. Түймелерін қадау, сырмаларын сыру, аяқ киімдерін дұрыс киюді үйрету. Қыз балалардың шаштарын тарауға, өруге және жинауға  үйрету. (</w:t>
            </w:r>
            <w:r>
              <w:rPr>
                <w:rFonts w:ascii="Times New Roman" w:hAnsi="Times New Roman" w:eastAsia="Times New Roman" w:cs="Times New Roman"/>
                <w:b/>
                <w:bCs/>
                <w:sz w:val="24"/>
                <w:szCs w:val="24"/>
                <w:lang w:val="kk-KZ" w:eastAsia="ru-RU"/>
              </w:rPr>
              <w:t>өзіне-өзі қызмет ету дағдылары, ірі және ұсақ моториканы дамыту)</w:t>
            </w:r>
          </w:p>
          <w:p w14:paraId="3B66CE48">
            <w:pPr>
              <w:spacing w:after="0" w:line="240" w:lineRule="auto"/>
              <w:ind w:left="137"/>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val="kk-KZ" w:eastAsia="ru-RU"/>
              </w:rPr>
              <w:t>Қолдарын жуу, құрғатып сүрту, сүлгіні өз орнына іліп қоюды үйрету.</w:t>
            </w:r>
            <w:r>
              <w:rPr>
                <w:rFonts w:ascii="Times New Roman" w:hAnsi="Times New Roman" w:eastAsia="Calibri" w:cs="Times New Roman"/>
                <w:b/>
                <w:bCs/>
                <w:kern w:val="24"/>
                <w:sz w:val="24"/>
                <w:szCs w:val="24"/>
                <w:lang w:val="kk-KZ" w:eastAsia="ru-RU"/>
              </w:rPr>
              <w:t xml:space="preserve"> </w:t>
            </w:r>
            <w:r>
              <w:rPr>
                <w:rFonts w:ascii="Times New Roman" w:hAnsi="Times New Roman" w:eastAsia="Times New Roman" w:cs="Times New Roman"/>
                <w:b/>
                <w:bCs/>
                <w:sz w:val="24"/>
                <w:szCs w:val="24"/>
                <w:lang w:eastAsia="ru-RU"/>
              </w:rPr>
              <w:t>(мәдени-гигиеналық  дағдылар</w:t>
            </w:r>
            <w:r>
              <w:rPr>
                <w:rFonts w:ascii="Times New Roman" w:hAnsi="Times New Roman" w:eastAsia="Times New Roman" w:cs="Times New Roman"/>
                <w:sz w:val="24"/>
                <w:szCs w:val="24"/>
                <w:lang w:eastAsia="ru-RU"/>
              </w:rPr>
              <w:t xml:space="preserve">).  </w:t>
            </w:r>
          </w:p>
          <w:p w14:paraId="048E575F">
            <w:pPr>
              <w:spacing w:after="0" w:line="240" w:lineRule="auto"/>
              <w:ind w:left="137"/>
              <w:rPr>
                <w:rFonts w:ascii="Times New Roman" w:hAnsi="Times New Roman" w:eastAsia="Times New Roman" w:cs="Times New Roman"/>
                <w:sz w:val="24"/>
                <w:szCs w:val="24"/>
                <w:lang w:eastAsia="ru-RU"/>
              </w:rPr>
            </w:pPr>
          </w:p>
        </w:tc>
      </w:tr>
      <w:tr w14:paraId="165BD3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261" w:type="dxa"/>
          </w:tcPr>
          <w:p w14:paraId="1509C24E">
            <w:pPr>
              <w:pStyle w:val="30"/>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Бесін</w:t>
            </w:r>
            <w:r>
              <w:rPr>
                <w:rFonts w:ascii="Times New Roman" w:hAnsi="Times New Roman" w:eastAsia="Times New Roman" w:cs="Times New Roman"/>
                <w:b/>
                <w:bCs/>
                <w:spacing w:val="-2"/>
                <w:sz w:val="24"/>
                <w:szCs w:val="24"/>
                <w:lang w:eastAsia="ru-RU"/>
              </w:rPr>
              <w:t xml:space="preserve"> </w:t>
            </w:r>
            <w:r>
              <w:rPr>
                <w:rFonts w:ascii="Times New Roman" w:hAnsi="Times New Roman" w:eastAsia="Times New Roman" w:cs="Times New Roman"/>
                <w:b/>
                <w:bCs/>
                <w:sz w:val="24"/>
                <w:szCs w:val="24"/>
                <w:lang w:eastAsia="ru-RU"/>
              </w:rPr>
              <w:t>ас</w:t>
            </w:r>
          </w:p>
        </w:tc>
        <w:tc>
          <w:tcPr>
            <w:tcW w:w="11915" w:type="dxa"/>
            <w:gridSpan w:val="7"/>
          </w:tcPr>
          <w:p w14:paraId="665B40E6">
            <w:pPr>
              <w:pStyle w:val="34"/>
              <w:rPr>
                <w:sz w:val="24"/>
                <w:szCs w:val="24"/>
                <w:lang w:val="ru-RU" w:eastAsia="ru-RU"/>
              </w:rPr>
            </w:pPr>
            <w:r>
              <w:rPr>
                <w:sz w:val="24"/>
                <w:szCs w:val="24"/>
                <w:lang w:val="ru-RU" w:eastAsia="ru-RU"/>
              </w:rPr>
              <w:t xml:space="preserve">Кезекшілердің жұмысы ( асхана құралдарын, майлықтарды үстелге қою, </w:t>
            </w:r>
            <w:r>
              <w:rPr>
                <w:sz w:val="24"/>
                <w:szCs w:val="24"/>
                <w:lang w:eastAsia="ru-RU"/>
              </w:rPr>
              <w:t>соңынан жинау</w:t>
            </w:r>
            <w:r>
              <w:rPr>
                <w:sz w:val="24"/>
                <w:szCs w:val="24"/>
                <w:lang w:val="ru-RU" w:eastAsia="ru-RU"/>
              </w:rPr>
              <w:t>)</w:t>
            </w:r>
          </w:p>
          <w:p w14:paraId="493020F9">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Таза және ұқыпты тамақтану. Тамақтану мәденетін қалыптастыру. Асты тауысып жеуге үйрету.</w:t>
            </w:r>
          </w:p>
          <w:p w14:paraId="2ACB8056">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w:t>
            </w:r>
            <w:r>
              <w:rPr>
                <w:rFonts w:ascii="Times New Roman" w:hAnsi="Times New Roman" w:eastAsia="Times New Roman" w:cs="Times New Roman"/>
                <w:b/>
                <w:bCs/>
                <w:sz w:val="24"/>
                <w:szCs w:val="24"/>
                <w:lang w:eastAsia="ru-RU"/>
              </w:rPr>
              <w:t>мәдени-гигеналық дағдылар, өзіне-өзі қызмет ету, еңбек әрекеті)</w:t>
            </w:r>
          </w:p>
        </w:tc>
      </w:tr>
      <w:tr w14:paraId="511096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9" w:type="dxa"/>
          <w:trHeight w:val="1655" w:hRule="atLeast"/>
        </w:trPr>
        <w:tc>
          <w:tcPr>
            <w:tcW w:w="3261" w:type="dxa"/>
          </w:tcPr>
          <w:p w14:paraId="22DF6DD4">
            <w:pPr>
              <w:pStyle w:val="30"/>
              <w:rPr>
                <w:rFonts w:ascii="Times New Roman" w:hAnsi="Times New Roman" w:eastAsia="Times New Roman" w:cs="Times New Roman"/>
                <w:b/>
                <w:bCs/>
                <w:spacing w:val="-58"/>
                <w:sz w:val="24"/>
                <w:szCs w:val="24"/>
                <w:lang w:val="kk-KZ" w:eastAsia="ru-RU"/>
              </w:rPr>
            </w:pPr>
            <w:r>
              <w:rPr>
                <w:rFonts w:ascii="Times New Roman" w:hAnsi="Times New Roman" w:eastAsia="Times New Roman" w:cs="Times New Roman"/>
                <w:b/>
                <w:bCs/>
                <w:sz w:val="24"/>
                <w:szCs w:val="24"/>
                <w:lang w:val="kk-KZ" w:eastAsia="ru-RU"/>
              </w:rPr>
              <w:t>Балалардың дербес әрекеті</w:t>
            </w:r>
            <w:r>
              <w:rPr>
                <w:rFonts w:ascii="Times New Roman" w:hAnsi="Times New Roman" w:eastAsia="Times New Roman" w:cs="Times New Roman"/>
                <w:b/>
                <w:bCs/>
                <w:spacing w:val="-58"/>
                <w:sz w:val="24"/>
                <w:szCs w:val="24"/>
                <w:lang w:val="kk-KZ" w:eastAsia="ru-RU"/>
              </w:rPr>
              <w:t xml:space="preserve"> </w:t>
            </w:r>
          </w:p>
          <w:p w14:paraId="473B26B9">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(баяу қимылды ойындар,</w:t>
            </w:r>
            <w:r>
              <w:rPr>
                <w:rFonts w:ascii="Times New Roman" w:hAnsi="Times New Roman" w:eastAsia="Times New Roman" w:cs="Times New Roman"/>
                <w:b/>
                <w:bCs/>
                <w:spacing w:val="1"/>
                <w:sz w:val="24"/>
                <w:szCs w:val="24"/>
                <w:lang w:val="kk-KZ" w:eastAsia="ru-RU"/>
              </w:rPr>
              <w:t xml:space="preserve"> </w:t>
            </w:r>
            <w:r>
              <w:rPr>
                <w:rFonts w:ascii="Times New Roman" w:hAnsi="Times New Roman" w:eastAsia="Times New Roman" w:cs="Times New Roman"/>
                <w:b/>
                <w:bCs/>
                <w:sz w:val="24"/>
                <w:szCs w:val="24"/>
                <w:lang w:val="kk-KZ" w:eastAsia="ru-RU"/>
              </w:rPr>
              <w:t>үстел</w:t>
            </w:r>
            <w:r>
              <w:rPr>
                <w:rFonts w:ascii="Times New Roman" w:hAnsi="Times New Roman" w:eastAsia="Times New Roman" w:cs="Times New Roman"/>
                <w:b/>
                <w:bCs/>
                <w:spacing w:val="-1"/>
                <w:sz w:val="24"/>
                <w:szCs w:val="24"/>
                <w:lang w:val="kk-KZ" w:eastAsia="ru-RU"/>
              </w:rPr>
              <w:t xml:space="preserve"> </w:t>
            </w:r>
            <w:r>
              <w:rPr>
                <w:rFonts w:ascii="Times New Roman" w:hAnsi="Times New Roman" w:eastAsia="Times New Roman" w:cs="Times New Roman"/>
                <w:b/>
                <w:bCs/>
                <w:sz w:val="24"/>
                <w:szCs w:val="24"/>
                <w:lang w:val="kk-KZ" w:eastAsia="ru-RU"/>
              </w:rPr>
              <w:t>үсті ойындары, бейнелеу</w:t>
            </w:r>
            <w:r>
              <w:rPr>
                <w:rFonts w:ascii="Times New Roman" w:hAnsi="Times New Roman" w:eastAsia="Times New Roman" w:cs="Times New Roman"/>
                <w:b/>
                <w:bCs/>
                <w:spacing w:val="-11"/>
                <w:sz w:val="24"/>
                <w:szCs w:val="24"/>
                <w:lang w:val="kk-KZ" w:eastAsia="ru-RU"/>
              </w:rPr>
              <w:t xml:space="preserve"> </w:t>
            </w:r>
            <w:r>
              <w:rPr>
                <w:rFonts w:ascii="Times New Roman" w:hAnsi="Times New Roman" w:eastAsia="Times New Roman" w:cs="Times New Roman"/>
                <w:b/>
                <w:bCs/>
                <w:sz w:val="24"/>
                <w:szCs w:val="24"/>
                <w:lang w:val="kk-KZ" w:eastAsia="ru-RU"/>
              </w:rPr>
              <w:t>әрекеті,</w:t>
            </w:r>
            <w:r>
              <w:rPr>
                <w:rFonts w:ascii="Times New Roman" w:hAnsi="Times New Roman" w:eastAsia="Times New Roman" w:cs="Times New Roman"/>
                <w:b/>
                <w:bCs/>
                <w:spacing w:val="-7"/>
                <w:sz w:val="24"/>
                <w:szCs w:val="24"/>
                <w:lang w:val="kk-KZ" w:eastAsia="ru-RU"/>
              </w:rPr>
              <w:t xml:space="preserve"> </w:t>
            </w:r>
            <w:r>
              <w:rPr>
                <w:rFonts w:ascii="Times New Roman" w:hAnsi="Times New Roman" w:eastAsia="Times New Roman" w:cs="Times New Roman"/>
                <w:b/>
                <w:bCs/>
                <w:sz w:val="24"/>
                <w:szCs w:val="24"/>
                <w:lang w:val="kk-KZ" w:eastAsia="ru-RU"/>
              </w:rPr>
              <w:t>кітаптар</w:t>
            </w:r>
            <w:r>
              <w:rPr>
                <w:rFonts w:ascii="Times New Roman" w:hAnsi="Times New Roman" w:eastAsia="Times New Roman" w:cs="Times New Roman"/>
                <w:b/>
                <w:bCs/>
                <w:spacing w:val="-57"/>
                <w:sz w:val="24"/>
                <w:szCs w:val="24"/>
                <w:lang w:val="kk-KZ" w:eastAsia="ru-RU"/>
              </w:rPr>
              <w:t xml:space="preserve"> </w:t>
            </w:r>
            <w:r>
              <w:rPr>
                <w:rFonts w:ascii="Times New Roman" w:hAnsi="Times New Roman" w:eastAsia="Times New Roman" w:cs="Times New Roman"/>
                <w:b/>
                <w:bCs/>
                <w:sz w:val="24"/>
                <w:szCs w:val="24"/>
                <w:lang w:val="kk-KZ" w:eastAsia="ru-RU"/>
              </w:rPr>
              <w:t>қарау және тағы басқа</w:t>
            </w:r>
            <w:r>
              <w:rPr>
                <w:rFonts w:ascii="Times New Roman" w:hAnsi="Times New Roman" w:eastAsia="Times New Roman" w:cs="Times New Roman"/>
                <w:b/>
                <w:bCs/>
                <w:spacing w:val="1"/>
                <w:sz w:val="24"/>
                <w:szCs w:val="24"/>
                <w:lang w:val="kk-KZ" w:eastAsia="ru-RU"/>
              </w:rPr>
              <w:t xml:space="preserve"> </w:t>
            </w:r>
            <w:r>
              <w:rPr>
                <w:rFonts w:ascii="Times New Roman" w:hAnsi="Times New Roman" w:eastAsia="Times New Roman" w:cs="Times New Roman"/>
                <w:b/>
                <w:bCs/>
                <w:sz w:val="24"/>
                <w:szCs w:val="24"/>
                <w:lang w:val="kk-KZ" w:eastAsia="ru-RU"/>
              </w:rPr>
              <w:t>әрекеттер)</w:t>
            </w:r>
          </w:p>
          <w:p w14:paraId="65ACF6DC">
            <w:pPr>
              <w:pStyle w:val="30"/>
              <w:rPr>
                <w:rFonts w:ascii="Times New Roman" w:hAnsi="Times New Roman" w:eastAsia="Times New Roman" w:cs="Times New Roman"/>
                <w:b/>
                <w:bCs/>
                <w:sz w:val="24"/>
                <w:szCs w:val="24"/>
                <w:lang w:val="kk-KZ" w:eastAsia="ru-RU"/>
              </w:rPr>
            </w:pPr>
          </w:p>
          <w:p w14:paraId="723D6B0B">
            <w:pPr>
              <w:pStyle w:val="30"/>
              <w:rPr>
                <w:rFonts w:ascii="Times New Roman" w:hAnsi="Times New Roman" w:eastAsia="Times New Roman" w:cs="Times New Roman"/>
                <w:b/>
                <w:bCs/>
                <w:sz w:val="24"/>
                <w:szCs w:val="24"/>
                <w:lang w:val="kk-KZ" w:eastAsia="ru-RU"/>
              </w:rPr>
            </w:pPr>
          </w:p>
          <w:p w14:paraId="05FCB5CF">
            <w:pPr>
              <w:pStyle w:val="30"/>
              <w:rPr>
                <w:rFonts w:ascii="Times New Roman" w:hAnsi="Times New Roman" w:eastAsia="Times New Roman" w:cs="Times New Roman"/>
                <w:b/>
                <w:bCs/>
                <w:sz w:val="24"/>
                <w:szCs w:val="24"/>
                <w:lang w:val="kk-KZ" w:eastAsia="ru-RU"/>
              </w:rPr>
            </w:pPr>
          </w:p>
          <w:p w14:paraId="178E4D08">
            <w:pPr>
              <w:pStyle w:val="30"/>
              <w:rPr>
                <w:rFonts w:ascii="Times New Roman" w:hAnsi="Times New Roman" w:eastAsia="Times New Roman" w:cs="Times New Roman"/>
                <w:b/>
                <w:bCs/>
                <w:sz w:val="24"/>
                <w:szCs w:val="24"/>
                <w:lang w:val="kk-KZ" w:eastAsia="ru-RU"/>
              </w:rPr>
            </w:pPr>
          </w:p>
          <w:p w14:paraId="36986408">
            <w:pPr>
              <w:pStyle w:val="30"/>
              <w:rPr>
                <w:rFonts w:ascii="Times New Roman" w:hAnsi="Times New Roman" w:eastAsia="Times New Roman" w:cs="Times New Roman"/>
                <w:b/>
                <w:bCs/>
                <w:sz w:val="24"/>
                <w:szCs w:val="24"/>
                <w:lang w:val="kk-KZ" w:eastAsia="ru-RU"/>
              </w:rPr>
            </w:pPr>
          </w:p>
          <w:p w14:paraId="029F0409">
            <w:pPr>
              <w:pStyle w:val="30"/>
              <w:rPr>
                <w:rFonts w:ascii="Times New Roman" w:hAnsi="Times New Roman" w:eastAsia="Times New Roman" w:cs="Times New Roman"/>
                <w:b/>
                <w:bCs/>
                <w:sz w:val="24"/>
                <w:szCs w:val="24"/>
                <w:lang w:val="kk-KZ" w:eastAsia="ru-RU"/>
              </w:rPr>
            </w:pPr>
          </w:p>
          <w:p w14:paraId="1C7EDE03">
            <w:pPr>
              <w:pStyle w:val="30"/>
              <w:rPr>
                <w:rFonts w:ascii="Times New Roman" w:hAnsi="Times New Roman" w:eastAsia="Times New Roman" w:cs="Times New Roman"/>
                <w:b/>
                <w:bCs/>
                <w:sz w:val="24"/>
                <w:szCs w:val="24"/>
                <w:lang w:val="kk-KZ" w:eastAsia="ru-RU"/>
              </w:rPr>
            </w:pPr>
          </w:p>
          <w:p w14:paraId="62443ADC">
            <w:pPr>
              <w:pStyle w:val="30"/>
              <w:rPr>
                <w:rFonts w:ascii="Times New Roman" w:hAnsi="Times New Roman" w:eastAsia="Times New Roman" w:cs="Times New Roman"/>
                <w:b/>
                <w:bCs/>
                <w:sz w:val="24"/>
                <w:szCs w:val="24"/>
                <w:lang w:val="kk-KZ" w:eastAsia="ru-RU"/>
              </w:rPr>
            </w:pPr>
          </w:p>
          <w:p w14:paraId="6517F41C">
            <w:pPr>
              <w:pStyle w:val="30"/>
              <w:rPr>
                <w:rFonts w:ascii="Times New Roman" w:hAnsi="Times New Roman" w:eastAsia="Times New Roman" w:cs="Times New Roman"/>
                <w:b/>
                <w:bCs/>
                <w:sz w:val="24"/>
                <w:szCs w:val="24"/>
                <w:lang w:val="kk-KZ" w:eastAsia="ru-RU"/>
              </w:rPr>
            </w:pPr>
          </w:p>
          <w:p w14:paraId="754EE231">
            <w:pPr>
              <w:pStyle w:val="30"/>
              <w:rPr>
                <w:rFonts w:ascii="Times New Roman" w:hAnsi="Times New Roman" w:eastAsia="Times New Roman" w:cs="Times New Roman"/>
                <w:b/>
                <w:bCs/>
                <w:sz w:val="24"/>
                <w:szCs w:val="24"/>
                <w:lang w:val="kk-KZ" w:eastAsia="ru-RU"/>
              </w:rPr>
            </w:pPr>
          </w:p>
          <w:p w14:paraId="13D32603">
            <w:pPr>
              <w:pStyle w:val="30"/>
              <w:rPr>
                <w:rFonts w:ascii="Times New Roman" w:hAnsi="Times New Roman" w:eastAsia="Times New Roman" w:cs="Times New Roman"/>
                <w:b/>
                <w:bCs/>
                <w:sz w:val="24"/>
                <w:szCs w:val="24"/>
                <w:lang w:val="kk-KZ" w:eastAsia="ru-RU"/>
              </w:rPr>
            </w:pPr>
          </w:p>
          <w:p w14:paraId="7C1E2992">
            <w:pPr>
              <w:pStyle w:val="30"/>
              <w:rPr>
                <w:rFonts w:ascii="Times New Roman" w:hAnsi="Times New Roman" w:eastAsia="Times New Roman" w:cs="Times New Roman"/>
                <w:b/>
                <w:bCs/>
                <w:sz w:val="24"/>
                <w:szCs w:val="24"/>
                <w:lang w:val="kk-KZ" w:eastAsia="ru-RU"/>
              </w:rPr>
            </w:pPr>
            <w:r>
              <w:rPr>
                <w:rFonts w:ascii="Times New Roman" w:hAnsi="Times New Roman" w:eastAsia="Calibri" w:cs="Times New Roman"/>
                <w:b/>
                <w:sz w:val="24"/>
                <w:szCs w:val="24"/>
                <w:lang w:eastAsia="ru-RU"/>
              </w:rPr>
              <w:t>Вариативтік компонент</w:t>
            </w:r>
          </w:p>
          <w:p w14:paraId="785C1C33">
            <w:pPr>
              <w:pStyle w:val="30"/>
              <w:rPr>
                <w:rFonts w:ascii="Times New Roman" w:hAnsi="Times New Roman" w:eastAsia="Times New Roman" w:cs="Times New Roman"/>
                <w:b/>
                <w:bCs/>
                <w:sz w:val="24"/>
                <w:szCs w:val="24"/>
                <w:lang w:val="kk-KZ" w:eastAsia="ru-RU"/>
              </w:rPr>
            </w:pPr>
          </w:p>
          <w:p w14:paraId="32686A41">
            <w:pPr>
              <w:pStyle w:val="30"/>
              <w:rPr>
                <w:rFonts w:ascii="Times New Roman" w:hAnsi="Times New Roman" w:eastAsia="Times New Roman" w:cs="Times New Roman"/>
                <w:b/>
                <w:bCs/>
                <w:sz w:val="24"/>
                <w:szCs w:val="24"/>
                <w:lang w:val="kk-KZ" w:eastAsia="ru-RU"/>
              </w:rPr>
            </w:pPr>
          </w:p>
        </w:tc>
        <w:tc>
          <w:tcPr>
            <w:tcW w:w="2551" w:type="dxa"/>
          </w:tcPr>
          <w:p w14:paraId="35F85DCA">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Кітаптарды қарату, </w:t>
            </w:r>
          </w:p>
          <w:p w14:paraId="04A52E45">
            <w:pPr>
              <w:tabs>
                <w:tab w:val="left" w:pos="1389"/>
              </w:tabs>
              <w:spacing w:before="1" w:after="0" w:line="322" w:lineRule="exact"/>
              <w:rPr>
                <w:rFonts w:ascii="Times New Roman" w:hAnsi="Times New Roman" w:eastAsia="Times New Roman" w:cs="Times New Roman"/>
                <w:b/>
                <w:bCs/>
                <w:sz w:val="24"/>
                <w:szCs w:val="24"/>
                <w:lang w:val="kk-KZ" w:eastAsia="ru-RU"/>
              </w:rPr>
            </w:pPr>
            <w:r>
              <w:rPr>
                <w:rFonts w:ascii="Times New Roman" w:hAnsi="Times New Roman" w:eastAsia="Times New Roman" w:cs="Times New Roman"/>
                <w:sz w:val="24"/>
                <w:szCs w:val="24"/>
                <w:lang w:val="kk-KZ" w:eastAsia="ru-RU"/>
              </w:rPr>
              <w:t xml:space="preserve">«Аю мен тышқан» ертегісін оқып беру. Рөлдерге бөліп ойнату.  </w:t>
            </w:r>
          </w:p>
          <w:p w14:paraId="41108264">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((Қарым-қатынас танымдық іс-әрекет)</w:t>
            </w:r>
          </w:p>
          <w:p w14:paraId="2F57670C">
            <w:pPr>
              <w:spacing w:after="0" w:line="240" w:lineRule="auto"/>
              <w:rPr>
                <w:rFonts w:ascii="Times New Roman" w:hAnsi="Times New Roman" w:eastAsia="Times New Roman" w:cs="Times New Roman"/>
                <w:b/>
                <w:bCs/>
                <w:sz w:val="24"/>
                <w:szCs w:val="24"/>
                <w:lang w:val="kk-KZ" w:eastAsia="ru-RU"/>
              </w:rPr>
            </w:pPr>
          </w:p>
          <w:p w14:paraId="42AA4EBD">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val="kk-KZ" w:eastAsia="ru-RU"/>
              </w:rPr>
              <w:t xml:space="preserve">Балалардың қалауы бойынша орталықтарға бөлініп аю мен тышқанның  мүсінін жасату. </w:t>
            </w:r>
            <w:r>
              <w:rPr>
                <w:rFonts w:ascii="Times New Roman" w:hAnsi="Times New Roman" w:eastAsia="Times New Roman" w:cs="Times New Roman"/>
                <w:sz w:val="24"/>
                <w:szCs w:val="24"/>
                <w:lang w:eastAsia="ru-RU"/>
              </w:rPr>
              <w:t xml:space="preserve">Қағаздан қиып жапсыру. </w:t>
            </w:r>
          </w:p>
          <w:p w14:paraId="741299AF">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(Шығармашылық іс-әрекет</w:t>
            </w:r>
            <w:r>
              <w:rPr>
                <w:rFonts w:ascii="Times New Roman" w:hAnsi="Times New Roman" w:eastAsia="Times New Roman" w:cs="Times New Roman"/>
                <w:sz w:val="24"/>
                <w:szCs w:val="24"/>
                <w:lang w:val="kk-KZ" w:eastAsia="ru-RU"/>
              </w:rPr>
              <w:t xml:space="preserve">) </w:t>
            </w:r>
          </w:p>
          <w:p w14:paraId="75D19FA2">
            <w:pPr>
              <w:spacing w:after="0" w:line="240" w:lineRule="auto"/>
              <w:rPr>
                <w:rFonts w:ascii="Times New Roman" w:hAnsi="Times New Roman" w:eastAsia="Times New Roman" w:cs="Times New Roman"/>
                <w:sz w:val="24"/>
                <w:szCs w:val="24"/>
                <w:lang w:eastAsia="ru-RU"/>
              </w:rPr>
            </w:pPr>
          </w:p>
        </w:tc>
        <w:tc>
          <w:tcPr>
            <w:tcW w:w="2420" w:type="dxa"/>
            <w:gridSpan w:val="2"/>
          </w:tcPr>
          <w:p w14:paraId="09840B12">
            <w:pPr>
              <w:pStyle w:val="30"/>
              <w:rPr>
                <w:rFonts w:ascii="Times New Roman" w:hAnsi="Times New Roman" w:eastAsia="Times New Roman" w:cs="Times New Roman"/>
                <w:b/>
                <w:spacing w:val="1"/>
                <w:sz w:val="24"/>
                <w:szCs w:val="24"/>
                <w:lang w:val="kk-KZ" w:eastAsia="ru-RU"/>
              </w:rPr>
            </w:pPr>
            <w:r>
              <w:rPr>
                <w:rFonts w:ascii="Times New Roman" w:hAnsi="Times New Roman" w:eastAsia="Times New Roman" w:cs="Times New Roman"/>
                <w:b/>
                <w:sz w:val="24"/>
                <w:szCs w:val="24"/>
                <w:lang w:val="kk-KZ" w:eastAsia="ru-RU"/>
              </w:rPr>
              <w:t>Ақ қоян</w:t>
            </w:r>
            <w:r>
              <w:rPr>
                <w:rFonts w:ascii="Times New Roman" w:hAnsi="Times New Roman" w:eastAsia="Times New Roman" w:cs="Times New Roman"/>
                <w:b/>
                <w:spacing w:val="1"/>
                <w:sz w:val="24"/>
                <w:szCs w:val="24"/>
                <w:lang w:val="kk-KZ" w:eastAsia="ru-RU"/>
              </w:rPr>
              <w:t xml:space="preserve"> </w:t>
            </w:r>
          </w:p>
          <w:p w14:paraId="5B2C3A8E">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Ақ қоян-ау, ақ қоян,</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Арғымаққаша</w:t>
            </w:r>
            <w:r>
              <w:rPr>
                <w:rFonts w:ascii="Times New Roman" w:hAnsi="Times New Roman" w:eastAsia="Times New Roman" w:cs="Times New Roman"/>
                <w:spacing w:val="-5"/>
                <w:sz w:val="24"/>
                <w:szCs w:val="24"/>
                <w:lang w:val="kk-KZ" w:eastAsia="ru-RU"/>
              </w:rPr>
              <w:t xml:space="preserve"> </w:t>
            </w:r>
            <w:r>
              <w:rPr>
                <w:rFonts w:ascii="Times New Roman" w:hAnsi="Times New Roman" w:eastAsia="Times New Roman" w:cs="Times New Roman"/>
                <w:sz w:val="24"/>
                <w:szCs w:val="24"/>
                <w:lang w:val="kk-KZ" w:eastAsia="ru-RU"/>
              </w:rPr>
              <w:t>шап</w:t>
            </w:r>
            <w:r>
              <w:rPr>
                <w:rFonts w:ascii="Times New Roman" w:hAnsi="Times New Roman" w:eastAsia="Times New Roman" w:cs="Times New Roman"/>
                <w:spacing w:val="-5"/>
                <w:sz w:val="24"/>
                <w:szCs w:val="24"/>
                <w:lang w:val="kk-KZ" w:eastAsia="ru-RU"/>
              </w:rPr>
              <w:t xml:space="preserve"> </w:t>
            </w:r>
            <w:r>
              <w:rPr>
                <w:rFonts w:ascii="Times New Roman" w:hAnsi="Times New Roman" w:eastAsia="Times New Roman" w:cs="Times New Roman"/>
                <w:sz w:val="24"/>
                <w:szCs w:val="24"/>
                <w:lang w:val="kk-KZ" w:eastAsia="ru-RU"/>
              </w:rPr>
              <w:t>қоян.</w:t>
            </w:r>
            <w:r>
              <w:rPr>
                <w:rFonts w:ascii="Times New Roman" w:hAnsi="Times New Roman" w:eastAsia="Times New Roman" w:cs="Times New Roman"/>
                <w:spacing w:val="-67"/>
                <w:sz w:val="24"/>
                <w:szCs w:val="24"/>
                <w:lang w:val="kk-KZ" w:eastAsia="ru-RU"/>
              </w:rPr>
              <w:t xml:space="preserve"> </w:t>
            </w:r>
            <w:r>
              <w:rPr>
                <w:rFonts w:ascii="Times New Roman" w:hAnsi="Times New Roman" w:eastAsia="Times New Roman" w:cs="Times New Roman"/>
                <w:sz w:val="24"/>
                <w:szCs w:val="24"/>
                <w:lang w:val="kk-KZ" w:eastAsia="ru-RU"/>
              </w:rPr>
              <w:t>Озып</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келсең</w:t>
            </w:r>
            <w:r>
              <w:rPr>
                <w:rFonts w:ascii="Times New Roman" w:hAnsi="Times New Roman" w:eastAsia="Times New Roman" w:cs="Times New Roman"/>
                <w:spacing w:val="-2"/>
                <w:sz w:val="24"/>
                <w:szCs w:val="24"/>
                <w:lang w:val="kk-KZ" w:eastAsia="ru-RU"/>
              </w:rPr>
              <w:t xml:space="preserve"> </w:t>
            </w:r>
            <w:r>
              <w:rPr>
                <w:rFonts w:ascii="Times New Roman" w:hAnsi="Times New Roman" w:eastAsia="Times New Roman" w:cs="Times New Roman"/>
                <w:sz w:val="24"/>
                <w:szCs w:val="24"/>
                <w:lang w:val="kk-KZ" w:eastAsia="ru-RU"/>
              </w:rPr>
              <w:t>мен</w:t>
            </w:r>
            <w:r>
              <w:rPr>
                <w:rFonts w:ascii="Times New Roman" w:hAnsi="Times New Roman" w:eastAsia="Times New Roman" w:cs="Times New Roman"/>
                <w:spacing w:val="-2"/>
                <w:sz w:val="24"/>
                <w:szCs w:val="24"/>
                <w:lang w:val="kk-KZ" w:eastAsia="ru-RU"/>
              </w:rPr>
              <w:t xml:space="preserve"> </w:t>
            </w:r>
            <w:r>
              <w:rPr>
                <w:rFonts w:ascii="Times New Roman" w:hAnsi="Times New Roman" w:eastAsia="Times New Roman" w:cs="Times New Roman"/>
                <w:sz w:val="24"/>
                <w:szCs w:val="24"/>
                <w:lang w:val="kk-KZ" w:eastAsia="ru-RU"/>
              </w:rPr>
              <w:t>саған,</w:t>
            </w:r>
          </w:p>
          <w:p w14:paraId="26CA08FB">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«Жеңімпаз» деп ат қоям.</w:t>
            </w:r>
            <w:r>
              <w:rPr>
                <w:rFonts w:ascii="Times New Roman" w:hAnsi="Times New Roman" w:eastAsia="Times New Roman" w:cs="Times New Roman"/>
                <w:spacing w:val="-67"/>
                <w:sz w:val="24"/>
                <w:szCs w:val="24"/>
                <w:lang w:val="kk-KZ" w:eastAsia="ru-RU"/>
              </w:rPr>
              <w:t xml:space="preserve"> </w:t>
            </w:r>
            <w:r>
              <w:rPr>
                <w:rFonts w:ascii="Times New Roman" w:hAnsi="Times New Roman" w:eastAsia="Times New Roman" w:cs="Times New Roman"/>
                <w:sz w:val="24"/>
                <w:szCs w:val="24"/>
                <w:lang w:val="kk-KZ" w:eastAsia="ru-RU"/>
              </w:rPr>
              <w:t>Құлақтары</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тік</w:t>
            </w:r>
            <w:r>
              <w:rPr>
                <w:rFonts w:ascii="Times New Roman" w:hAnsi="Times New Roman" w:eastAsia="Times New Roman" w:cs="Times New Roman"/>
                <w:spacing w:val="-3"/>
                <w:sz w:val="24"/>
                <w:szCs w:val="24"/>
                <w:lang w:val="kk-KZ" w:eastAsia="ru-RU"/>
              </w:rPr>
              <w:t xml:space="preserve"> </w:t>
            </w:r>
            <w:r>
              <w:rPr>
                <w:rFonts w:ascii="Times New Roman" w:hAnsi="Times New Roman" w:eastAsia="Times New Roman" w:cs="Times New Roman"/>
                <w:sz w:val="24"/>
                <w:szCs w:val="24"/>
                <w:lang w:val="kk-KZ" w:eastAsia="ru-RU"/>
              </w:rPr>
              <w:t>қоян,</w:t>
            </w:r>
          </w:p>
          <w:p w14:paraId="481278E0">
            <w:pPr>
              <w:pStyle w:val="30"/>
              <w:rPr>
                <w:rFonts w:ascii="Times New Roman" w:hAnsi="Times New Roman" w:eastAsia="Times New Roman" w:cs="Times New Roman"/>
                <w:spacing w:val="1"/>
                <w:sz w:val="24"/>
                <w:szCs w:val="24"/>
                <w:lang w:val="kk-KZ" w:eastAsia="ru-RU"/>
              </w:rPr>
            </w:pPr>
            <w:r>
              <w:rPr>
                <w:rFonts w:ascii="Times New Roman" w:hAnsi="Times New Roman" w:eastAsia="Times New Roman" w:cs="Times New Roman"/>
                <w:sz w:val="24"/>
                <w:szCs w:val="24"/>
                <w:lang w:val="kk-KZ" w:eastAsia="ru-RU"/>
              </w:rPr>
              <w:t>Аяқтары</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ұп</w:t>
            </w:r>
            <w:r>
              <w:rPr>
                <w:rFonts w:ascii="Times New Roman" w:hAnsi="Times New Roman" w:eastAsia="Times New Roman" w:cs="Times New Roman"/>
                <w:spacing w:val="70"/>
                <w:sz w:val="24"/>
                <w:szCs w:val="24"/>
                <w:lang w:val="kk-KZ" w:eastAsia="ru-RU"/>
              </w:rPr>
              <w:t xml:space="preserve"> </w:t>
            </w:r>
            <w:r>
              <w:rPr>
                <w:rFonts w:ascii="Times New Roman" w:hAnsi="Times New Roman" w:eastAsia="Times New Roman" w:cs="Times New Roman"/>
                <w:sz w:val="24"/>
                <w:szCs w:val="24"/>
                <w:lang w:val="kk-KZ" w:eastAsia="ru-RU"/>
              </w:rPr>
              <w:t>қоян.</w:t>
            </w:r>
            <w:r>
              <w:rPr>
                <w:rFonts w:ascii="Times New Roman" w:hAnsi="Times New Roman" w:eastAsia="Times New Roman" w:cs="Times New Roman"/>
                <w:spacing w:val="1"/>
                <w:sz w:val="24"/>
                <w:szCs w:val="24"/>
                <w:lang w:val="kk-KZ" w:eastAsia="ru-RU"/>
              </w:rPr>
              <w:t xml:space="preserve"> </w:t>
            </w:r>
          </w:p>
          <w:p w14:paraId="18A87376">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Мұнша желіп жортасың,</w:t>
            </w:r>
            <w:r>
              <w:rPr>
                <w:rFonts w:ascii="Times New Roman" w:hAnsi="Times New Roman" w:eastAsia="Times New Roman" w:cs="Times New Roman"/>
                <w:spacing w:val="-67"/>
                <w:sz w:val="24"/>
                <w:szCs w:val="24"/>
                <w:lang w:val="kk-KZ" w:eastAsia="ru-RU"/>
              </w:rPr>
              <w:t xml:space="preserve"> </w:t>
            </w:r>
            <w:r>
              <w:rPr>
                <w:rFonts w:ascii="Times New Roman" w:hAnsi="Times New Roman" w:eastAsia="Times New Roman" w:cs="Times New Roman"/>
                <w:sz w:val="24"/>
                <w:szCs w:val="24"/>
                <w:lang w:val="kk-KZ" w:eastAsia="ru-RU"/>
              </w:rPr>
              <w:t>Сендей жүйрік жоқ қоян.</w:t>
            </w:r>
            <w:r>
              <w:rPr>
                <w:rFonts w:ascii="Times New Roman" w:hAnsi="Times New Roman" w:eastAsia="Times New Roman" w:cs="Times New Roman"/>
                <w:spacing w:val="-67"/>
                <w:sz w:val="24"/>
                <w:szCs w:val="24"/>
                <w:lang w:val="kk-KZ" w:eastAsia="ru-RU"/>
              </w:rPr>
              <w:t xml:space="preserve"> </w:t>
            </w:r>
            <w:r>
              <w:rPr>
                <w:rFonts w:ascii="Times New Roman" w:hAnsi="Times New Roman" w:eastAsia="Times New Roman" w:cs="Times New Roman"/>
                <w:sz w:val="24"/>
                <w:szCs w:val="24"/>
                <w:lang w:val="kk-KZ" w:eastAsia="ru-RU"/>
              </w:rPr>
              <w:t>Ақ</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қоян-ау,</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ақ қоян,</w:t>
            </w:r>
          </w:p>
          <w:p w14:paraId="2FA295D3">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Жүнің мамық, пәк қоян.</w:t>
            </w:r>
            <w:r>
              <w:rPr>
                <w:rFonts w:ascii="Times New Roman" w:hAnsi="Times New Roman" w:eastAsia="Times New Roman" w:cs="Times New Roman"/>
                <w:spacing w:val="-67"/>
                <w:sz w:val="24"/>
                <w:szCs w:val="24"/>
                <w:lang w:val="kk-KZ" w:eastAsia="ru-RU"/>
              </w:rPr>
              <w:t xml:space="preserve"> </w:t>
            </w:r>
            <w:r>
              <w:rPr>
                <w:rFonts w:ascii="Times New Roman" w:hAnsi="Times New Roman" w:eastAsia="Times New Roman" w:cs="Times New Roman"/>
                <w:sz w:val="24"/>
                <w:szCs w:val="24"/>
                <w:lang w:val="kk-KZ" w:eastAsia="ru-RU"/>
              </w:rPr>
              <w:t>Жылы</w:t>
            </w:r>
            <w:r>
              <w:rPr>
                <w:rFonts w:ascii="Times New Roman" w:hAnsi="Times New Roman" w:eastAsia="Times New Roman" w:cs="Times New Roman"/>
                <w:spacing w:val="-3"/>
                <w:sz w:val="24"/>
                <w:szCs w:val="24"/>
                <w:lang w:val="kk-KZ" w:eastAsia="ru-RU"/>
              </w:rPr>
              <w:t xml:space="preserve"> </w:t>
            </w:r>
            <w:r>
              <w:rPr>
                <w:rFonts w:ascii="Times New Roman" w:hAnsi="Times New Roman" w:eastAsia="Times New Roman" w:cs="Times New Roman"/>
                <w:sz w:val="24"/>
                <w:szCs w:val="24"/>
                <w:lang w:val="kk-KZ" w:eastAsia="ru-RU"/>
              </w:rPr>
              <w:t>үйіңде</w:t>
            </w:r>
            <w:r>
              <w:rPr>
                <w:rFonts w:ascii="Times New Roman" w:hAnsi="Times New Roman" w:eastAsia="Times New Roman" w:cs="Times New Roman"/>
                <w:spacing w:val="-3"/>
                <w:sz w:val="24"/>
                <w:szCs w:val="24"/>
                <w:lang w:val="kk-KZ" w:eastAsia="ru-RU"/>
              </w:rPr>
              <w:t xml:space="preserve"> </w:t>
            </w:r>
            <w:r>
              <w:rPr>
                <w:rFonts w:ascii="Times New Roman" w:hAnsi="Times New Roman" w:eastAsia="Times New Roman" w:cs="Times New Roman"/>
                <w:sz w:val="24"/>
                <w:szCs w:val="24"/>
                <w:lang w:val="kk-KZ" w:eastAsia="ru-RU"/>
              </w:rPr>
              <w:t>алаңсыз,</w:t>
            </w:r>
          </w:p>
          <w:p w14:paraId="46F75FD4">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Ұйықтап</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шықшы</w:t>
            </w:r>
            <w:r>
              <w:rPr>
                <w:rFonts w:ascii="Times New Roman" w:hAnsi="Times New Roman" w:eastAsia="Times New Roman" w:cs="Times New Roman"/>
                <w:spacing w:val="-2"/>
                <w:sz w:val="24"/>
                <w:szCs w:val="24"/>
                <w:lang w:val="kk-KZ" w:eastAsia="ru-RU"/>
              </w:rPr>
              <w:t xml:space="preserve"> </w:t>
            </w:r>
            <w:r>
              <w:rPr>
                <w:rFonts w:ascii="Times New Roman" w:hAnsi="Times New Roman" w:eastAsia="Times New Roman" w:cs="Times New Roman"/>
                <w:sz w:val="24"/>
                <w:szCs w:val="24"/>
                <w:lang w:val="kk-KZ" w:eastAsia="ru-RU"/>
              </w:rPr>
              <w:t>сақ</w:t>
            </w:r>
            <w:r>
              <w:rPr>
                <w:rFonts w:ascii="Times New Roman" w:hAnsi="Times New Roman" w:eastAsia="Times New Roman" w:cs="Times New Roman"/>
                <w:spacing w:val="-2"/>
                <w:sz w:val="24"/>
                <w:szCs w:val="24"/>
                <w:lang w:val="kk-KZ" w:eastAsia="ru-RU"/>
              </w:rPr>
              <w:t xml:space="preserve"> </w:t>
            </w:r>
            <w:r>
              <w:rPr>
                <w:rFonts w:ascii="Times New Roman" w:hAnsi="Times New Roman" w:eastAsia="Times New Roman" w:cs="Times New Roman"/>
                <w:sz w:val="24"/>
                <w:szCs w:val="24"/>
                <w:lang w:val="kk-KZ" w:eastAsia="ru-RU"/>
              </w:rPr>
              <w:t>қоян.</w:t>
            </w:r>
          </w:p>
          <w:p w14:paraId="22B1A0A7">
            <w:pPr>
              <w:pStyle w:val="30"/>
              <w:rPr>
                <w:rFonts w:ascii="Times New Roman" w:hAnsi="Times New Roman" w:eastAsia="Times New Roman" w:cs="Times New Roman"/>
                <w:i/>
                <w:sz w:val="24"/>
                <w:szCs w:val="24"/>
                <w:lang w:val="kk-KZ" w:eastAsia="ru-RU"/>
              </w:rPr>
            </w:pPr>
            <w:r>
              <w:rPr>
                <w:rFonts w:ascii="Times New Roman" w:hAnsi="Times New Roman" w:eastAsia="Times New Roman" w:cs="Times New Roman"/>
                <w:i/>
                <w:sz w:val="24"/>
                <w:szCs w:val="24"/>
                <w:lang w:val="kk-KZ" w:eastAsia="ru-RU"/>
              </w:rPr>
              <w:t>Л.Қыраубайқызы</w:t>
            </w:r>
          </w:p>
          <w:p w14:paraId="64107497">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Тақпақты жаттату. Бір біріне айтып беруін ұйымдастыру. </w:t>
            </w:r>
          </w:p>
          <w:p w14:paraId="5295C064">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(Қарым-қатынас  және танымдық іс-әрекет)</w:t>
            </w:r>
          </w:p>
          <w:p w14:paraId="6FC730DA">
            <w:pPr>
              <w:pStyle w:val="30"/>
              <w:rPr>
                <w:rFonts w:ascii="Times New Roman" w:hAnsi="Times New Roman" w:eastAsia="Times New Roman" w:cs="Times New Roman"/>
                <w:sz w:val="24"/>
                <w:szCs w:val="24"/>
                <w:lang w:val="kk-KZ" w:eastAsia="ru-RU"/>
              </w:rPr>
            </w:pPr>
          </w:p>
        </w:tc>
        <w:tc>
          <w:tcPr>
            <w:tcW w:w="2399" w:type="dxa"/>
          </w:tcPr>
          <w:p w14:paraId="11196D76">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«Ормандағы жануарлар» тақырыбында ұжымдық жұмыс </w:t>
            </w:r>
          </w:p>
          <w:p w14:paraId="7467FE6A">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(Шығармашылық іс-әрекет)</w:t>
            </w:r>
          </w:p>
          <w:p w14:paraId="75A16D22">
            <w:pPr>
              <w:pStyle w:val="30"/>
              <w:rPr>
                <w:rFonts w:ascii="Times New Roman" w:hAnsi="Times New Roman" w:eastAsia="Times New Roman" w:cs="Times New Roman"/>
                <w:b/>
                <w:bCs/>
                <w:sz w:val="24"/>
                <w:szCs w:val="24"/>
                <w:lang w:val="kk-KZ" w:eastAsia="ru-RU"/>
              </w:rPr>
            </w:pPr>
          </w:p>
          <w:p w14:paraId="375B9525">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Кітаптарды қарау. Ақ қоян тақпағын  жаттату. </w:t>
            </w:r>
          </w:p>
          <w:p w14:paraId="3377EF12">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 xml:space="preserve"> (Қарым-қатынас іс-әрекеті, танымдық іс-әрекет)</w:t>
            </w:r>
          </w:p>
          <w:p w14:paraId="2DC7867A">
            <w:pPr>
              <w:pStyle w:val="30"/>
              <w:rPr>
                <w:rFonts w:ascii="Times New Roman" w:hAnsi="Times New Roman" w:eastAsia="Times New Roman" w:cs="Times New Roman"/>
                <w:b/>
                <w:bCs/>
                <w:sz w:val="24"/>
                <w:szCs w:val="24"/>
                <w:lang w:val="kk-KZ" w:eastAsia="ru-RU"/>
              </w:rPr>
            </w:pPr>
          </w:p>
          <w:p w14:paraId="040F89C4">
            <w:pPr>
              <w:pStyle w:val="30"/>
              <w:rPr>
                <w:rFonts w:ascii="Times New Roman" w:hAnsi="Times New Roman" w:eastAsia="Times New Roman" w:cs="Times New Roman"/>
                <w:b/>
                <w:bCs/>
                <w:sz w:val="24"/>
                <w:szCs w:val="24"/>
                <w:lang w:val="kk-KZ" w:eastAsia="ru-RU"/>
              </w:rPr>
            </w:pPr>
          </w:p>
          <w:p w14:paraId="2531F496">
            <w:pPr>
              <w:pStyle w:val="30"/>
              <w:rPr>
                <w:rFonts w:ascii="Times New Roman" w:hAnsi="Times New Roman" w:eastAsia="Times New Roman" w:cs="Times New Roman"/>
                <w:b/>
                <w:color w:val="000000"/>
                <w:sz w:val="24"/>
                <w:szCs w:val="24"/>
                <w:lang w:val="kk-KZ" w:eastAsia="ru-RU"/>
              </w:rPr>
            </w:pPr>
            <w:r>
              <w:rPr>
                <w:rFonts w:ascii="Times New Roman" w:hAnsi="Times New Roman" w:eastAsia="Times New Roman" w:cs="Times New Roman"/>
                <w:b/>
                <w:color w:val="000000"/>
                <w:sz w:val="24"/>
                <w:szCs w:val="24"/>
                <w:lang w:val="kk-KZ" w:eastAsia="ru-RU"/>
              </w:rPr>
              <w:t>«Сөйлеуді дамыту»</w:t>
            </w:r>
          </w:p>
          <w:p w14:paraId="13C09FBE">
            <w:pPr>
              <w:shd w:val="clear" w:color="auto" w:fill="FFFFFF"/>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b/>
                <w:sz w:val="24"/>
                <w:szCs w:val="24"/>
                <w:lang w:val="kk-KZ" w:eastAsia="ru-RU"/>
              </w:rPr>
              <w:t>Тақырыбы</w:t>
            </w:r>
            <w:r>
              <w:rPr>
                <w:rFonts w:ascii="Times New Roman" w:hAnsi="Times New Roman" w:eastAsia="Times New Roman" w:cs="Times New Roman"/>
                <w:sz w:val="24"/>
                <w:szCs w:val="24"/>
                <w:lang w:val="kk-KZ" w:eastAsia="ru-RU"/>
              </w:rPr>
              <w:t>:</w:t>
            </w:r>
            <w:r>
              <w:rPr>
                <w:rFonts w:ascii="Times New Roman" w:hAnsi="Times New Roman" w:eastAsia="Times New Roman" w:cs="Times New Roman"/>
                <w:color w:val="000000"/>
                <w:sz w:val="24"/>
                <w:szCs w:val="24"/>
                <w:lang w:val="kk-KZ" w:eastAsia="ru-RU"/>
              </w:rPr>
              <w:t xml:space="preserve"> Сөз тіркестері, сөз, буын,</w:t>
            </w:r>
          </w:p>
          <w:p w14:paraId="4EB5D56E">
            <w:pPr>
              <w:shd w:val="clear" w:color="auto" w:fill="FFFFFF"/>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дыбыс.</w:t>
            </w:r>
          </w:p>
          <w:p w14:paraId="551F5262">
            <w:pPr>
              <w:shd w:val="clear" w:color="auto" w:fill="FFFFFF"/>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Тіл жаттығуы «Қоңыз»</w:t>
            </w:r>
          </w:p>
          <w:p w14:paraId="242B9E8D">
            <w:pPr>
              <w:shd w:val="clear" w:color="auto" w:fill="FFFFFF"/>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b/>
                <w:sz w:val="24"/>
                <w:szCs w:val="24"/>
                <w:lang w:val="kk-KZ" w:eastAsia="ru-RU"/>
              </w:rPr>
              <w:t>Мақсаты:</w:t>
            </w:r>
            <w:r>
              <w:rPr>
                <w:rFonts w:ascii="Times New Roman" w:hAnsi="Times New Roman" w:eastAsia="Times New Roman" w:cs="Times New Roman"/>
                <w:color w:val="000000"/>
                <w:sz w:val="24"/>
                <w:szCs w:val="24"/>
                <w:lang w:val="kk-KZ" w:eastAsia="ru-RU"/>
              </w:rPr>
              <w:t xml:space="preserve"> Сөз тіркестері туралы түсінік беру. Сөз тіркестерін сөздерге,</w:t>
            </w:r>
          </w:p>
          <w:p w14:paraId="04CCC17B">
            <w:pPr>
              <w:shd w:val="clear" w:color="auto" w:fill="FFFFFF"/>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сөзді буынға, буынды дыбысқа бөле білуді үйрету</w:t>
            </w:r>
          </w:p>
          <w:p w14:paraId="37E243EA">
            <w:pPr>
              <w:pStyle w:val="30"/>
              <w:rPr>
                <w:rFonts w:ascii="Times New Roman" w:hAnsi="Times New Roman" w:eastAsia="Times New Roman" w:cs="Times New Roman"/>
                <w:sz w:val="24"/>
                <w:szCs w:val="24"/>
                <w:lang w:val="kk-KZ" w:eastAsia="ru-RU"/>
              </w:rPr>
            </w:pPr>
          </w:p>
        </w:tc>
        <w:tc>
          <w:tcPr>
            <w:tcW w:w="2410" w:type="dxa"/>
          </w:tcPr>
          <w:p w14:paraId="3FAC170D">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sz w:val="24"/>
                <w:szCs w:val="24"/>
                <w:lang w:val="kk-KZ" w:eastAsia="ru-RU"/>
              </w:rPr>
              <w:t>Жануарлардың бейнесі бар пазлдарды жинату, логикалық ойын тапсырмаларын робототехника арқылы орындату</w:t>
            </w:r>
          </w:p>
          <w:p w14:paraId="037DD30D">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(Танымдық, зерттеу  іс әрекет)</w:t>
            </w:r>
          </w:p>
          <w:p w14:paraId="34495F13">
            <w:pPr>
              <w:pStyle w:val="30"/>
              <w:rPr>
                <w:rFonts w:ascii="Times New Roman" w:hAnsi="Times New Roman" w:eastAsia="Times New Roman" w:cs="Times New Roman"/>
                <w:b/>
                <w:bCs/>
                <w:sz w:val="24"/>
                <w:szCs w:val="24"/>
                <w:lang w:val="kk-KZ" w:eastAsia="ru-RU"/>
              </w:rPr>
            </w:pPr>
          </w:p>
          <w:p w14:paraId="70E26243">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Еркін шығармашылықпен айналысуына мүмкіндік беру. </w:t>
            </w:r>
          </w:p>
          <w:p w14:paraId="5E85A5CC">
            <w:pPr>
              <w:pStyle w:val="30"/>
              <w:rPr>
                <w:rFonts w:ascii="Times New Roman" w:hAnsi="Times New Roman" w:eastAsia="Times New Roman" w:cs="Times New Roman"/>
                <w:sz w:val="24"/>
                <w:szCs w:val="24"/>
                <w:lang w:val="kk-KZ" w:eastAsia="ru-RU"/>
              </w:rPr>
            </w:pPr>
          </w:p>
          <w:p w14:paraId="698FFFE4">
            <w:pPr>
              <w:pStyle w:val="30"/>
              <w:rPr>
                <w:rFonts w:ascii="Times New Roman" w:hAnsi="Times New Roman" w:eastAsia="Times New Roman" w:cs="Times New Roman"/>
                <w:sz w:val="24"/>
                <w:szCs w:val="24"/>
                <w:lang w:val="kk-KZ" w:eastAsia="ru-RU"/>
              </w:rPr>
            </w:pPr>
          </w:p>
          <w:p w14:paraId="46716B9B">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«Би»</w:t>
            </w:r>
          </w:p>
          <w:p w14:paraId="6C8FB0DD">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Тақырыбы:</w:t>
            </w:r>
            <w:r>
              <w:rPr>
                <w:rFonts w:ascii="Times New Roman" w:hAnsi="Times New Roman" w:eastAsia="Times New Roman" w:cs="Times New Roman"/>
                <w:sz w:val="24"/>
                <w:szCs w:val="24"/>
                <w:lang w:val="kk-KZ" w:eastAsia="ru-RU"/>
              </w:rPr>
              <w:t xml:space="preserve"> Спорт менің досым</w:t>
            </w:r>
          </w:p>
          <w:p w14:paraId="2C098918">
            <w:pPr>
              <w:pStyle w:val="30"/>
              <w:rPr>
                <w:rFonts w:ascii="Times New Roman" w:hAnsi="Times New Roman" w:eastAsia="Times New Roman" w:cs="Times New Roman"/>
                <w:b/>
                <w:sz w:val="24"/>
                <w:szCs w:val="24"/>
                <w:lang w:val="kk-KZ" w:eastAsia="ru-RU"/>
              </w:rPr>
            </w:pPr>
            <w:r>
              <w:rPr>
                <w:rFonts w:ascii="Times New Roman" w:hAnsi="Times New Roman" w:eastAsia="Times New Roman" w:cs="Times New Roman"/>
                <w:sz w:val="24"/>
                <w:szCs w:val="24"/>
                <w:lang w:val="kk-KZ" w:eastAsia="ru-RU"/>
              </w:rPr>
              <w:t>Мақсаты: Балаларға спорт адамның денсаулығына пайдалы екендігін толық түсіндіру. Балаларға гимнастикалық суреттермен таныстыру. Әуенге қосылып спорт би элементтерінің ерекшелегін таныту</w:t>
            </w:r>
          </w:p>
        </w:tc>
        <w:tc>
          <w:tcPr>
            <w:tcW w:w="2126" w:type="dxa"/>
          </w:tcPr>
          <w:p w14:paraId="0AFB9F19">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Балаларды орталықтарға бөліп, қасқыр немесе лақтың бейнесін салу, мүсінін жасау немесе қағаздан қиып жапсыруына мүмкіндік беру. </w:t>
            </w:r>
          </w:p>
          <w:p w14:paraId="3097DBDE">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(Шығармашылық іс-әрекет)</w:t>
            </w:r>
          </w:p>
          <w:p w14:paraId="6E40BB3B">
            <w:pPr>
              <w:pStyle w:val="30"/>
              <w:rPr>
                <w:rFonts w:ascii="Times New Roman" w:hAnsi="Times New Roman" w:eastAsia="Times New Roman" w:cs="Times New Roman"/>
                <w:b/>
                <w:bCs/>
                <w:sz w:val="24"/>
                <w:szCs w:val="24"/>
                <w:lang w:val="kk-KZ" w:eastAsia="ru-RU"/>
              </w:rPr>
            </w:pPr>
          </w:p>
          <w:p w14:paraId="79F00B76">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Көңілді әуенге би белеу, ән тыңдау. </w:t>
            </w:r>
          </w:p>
          <w:p w14:paraId="3E5431BD">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 xml:space="preserve">(музыка) </w:t>
            </w:r>
          </w:p>
          <w:p w14:paraId="7E4DF0BC">
            <w:pPr>
              <w:pStyle w:val="30"/>
              <w:rPr>
                <w:rFonts w:ascii="Times New Roman" w:hAnsi="Times New Roman" w:eastAsia="Times New Roman" w:cs="Times New Roman"/>
                <w:sz w:val="24"/>
                <w:szCs w:val="24"/>
                <w:lang w:val="kk-KZ" w:eastAsia="ru-RU"/>
              </w:rPr>
            </w:pPr>
          </w:p>
        </w:tc>
      </w:tr>
      <w:tr w14:paraId="095CAD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9" w:type="dxa"/>
          <w:trHeight w:val="70" w:hRule="atLeast"/>
        </w:trPr>
        <w:tc>
          <w:tcPr>
            <w:tcW w:w="3261" w:type="dxa"/>
          </w:tcPr>
          <w:p w14:paraId="503F3FF5">
            <w:pPr>
              <w:pStyle w:val="30"/>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Балалармен</w:t>
            </w:r>
            <w:r>
              <w:rPr>
                <w:rFonts w:ascii="Times New Roman" w:hAnsi="Times New Roman" w:eastAsia="Times New Roman" w:cs="Times New Roman"/>
                <w:b/>
                <w:bCs/>
                <w:spacing w:val="-2"/>
                <w:sz w:val="24"/>
                <w:szCs w:val="24"/>
                <w:lang w:eastAsia="ru-RU"/>
              </w:rPr>
              <w:t xml:space="preserve"> </w:t>
            </w:r>
            <w:r>
              <w:rPr>
                <w:rFonts w:ascii="Times New Roman" w:hAnsi="Times New Roman" w:eastAsia="Times New Roman" w:cs="Times New Roman"/>
                <w:b/>
                <w:bCs/>
                <w:sz w:val="24"/>
                <w:szCs w:val="24"/>
                <w:lang w:eastAsia="ru-RU"/>
              </w:rPr>
              <w:t>жеке</w:t>
            </w:r>
            <w:r>
              <w:rPr>
                <w:rFonts w:ascii="Times New Roman" w:hAnsi="Times New Roman" w:eastAsia="Times New Roman" w:cs="Times New Roman"/>
                <w:b/>
                <w:bCs/>
                <w:spacing w:val="-2"/>
                <w:sz w:val="24"/>
                <w:szCs w:val="24"/>
                <w:lang w:eastAsia="ru-RU"/>
              </w:rPr>
              <w:t xml:space="preserve"> </w:t>
            </w:r>
            <w:r>
              <w:rPr>
                <w:rFonts w:ascii="Times New Roman" w:hAnsi="Times New Roman" w:eastAsia="Times New Roman" w:cs="Times New Roman"/>
                <w:b/>
                <w:bCs/>
                <w:sz w:val="24"/>
                <w:szCs w:val="24"/>
                <w:lang w:eastAsia="ru-RU"/>
              </w:rPr>
              <w:t>жұмыс</w:t>
            </w:r>
          </w:p>
        </w:tc>
        <w:tc>
          <w:tcPr>
            <w:tcW w:w="2551" w:type="dxa"/>
          </w:tcPr>
          <w:p w14:paraId="0E6385DD">
            <w:pPr>
              <w:pStyle w:val="34"/>
              <w:rPr>
                <w:sz w:val="24"/>
                <w:szCs w:val="24"/>
                <w:lang w:eastAsia="ru-RU"/>
              </w:rPr>
            </w:pPr>
            <w:r>
              <w:rPr>
                <w:b/>
                <w:sz w:val="24"/>
                <w:szCs w:val="24"/>
                <w:lang w:eastAsia="ru-RU"/>
              </w:rPr>
              <w:t xml:space="preserve">Айшаға:  </w:t>
            </w:r>
            <w:r>
              <w:rPr>
                <w:sz w:val="24"/>
                <w:szCs w:val="24"/>
                <w:lang w:eastAsia="ru-RU"/>
              </w:rPr>
              <w:t xml:space="preserve">                              ұлттық қимылды  ойындар жарыс элементтері бар  ойындар менэстеафеталық  ойындарға  белсене қатысуға машықтандыру.</w:t>
            </w:r>
          </w:p>
          <w:p w14:paraId="43733EE6">
            <w:pPr>
              <w:pStyle w:val="34"/>
              <w:rPr>
                <w:sz w:val="24"/>
                <w:szCs w:val="24"/>
                <w:lang w:eastAsia="ru-RU"/>
              </w:rPr>
            </w:pPr>
          </w:p>
        </w:tc>
        <w:tc>
          <w:tcPr>
            <w:tcW w:w="2420" w:type="dxa"/>
            <w:gridSpan w:val="2"/>
          </w:tcPr>
          <w:p w14:paraId="719BFEE9">
            <w:pPr>
              <w:pStyle w:val="34"/>
              <w:rPr>
                <w:sz w:val="24"/>
                <w:szCs w:val="24"/>
                <w:lang w:eastAsia="ru-RU"/>
              </w:rPr>
            </w:pPr>
            <w:r>
              <w:rPr>
                <w:b/>
                <w:sz w:val="24"/>
                <w:szCs w:val="24"/>
                <w:lang w:eastAsia="ru-RU"/>
              </w:rPr>
              <w:t xml:space="preserve">Айсұлтанға  </w:t>
            </w:r>
            <w:r>
              <w:rPr>
                <w:sz w:val="24"/>
                <w:szCs w:val="24"/>
                <w:lang w:eastAsia="ru-RU"/>
              </w:rPr>
              <w:t>Айтылуы және  дыбысталуы ұқсас  дауыссыз дыбыстарды  анық айтауға жетілдіру.</w:t>
            </w:r>
          </w:p>
        </w:tc>
        <w:tc>
          <w:tcPr>
            <w:tcW w:w="2399" w:type="dxa"/>
          </w:tcPr>
          <w:p w14:paraId="60F58A77">
            <w:pPr>
              <w:pStyle w:val="34"/>
              <w:rPr>
                <w:sz w:val="24"/>
                <w:szCs w:val="24"/>
                <w:lang w:eastAsia="ru-RU"/>
              </w:rPr>
            </w:pPr>
            <w:r>
              <w:rPr>
                <w:b/>
                <w:sz w:val="24"/>
                <w:szCs w:val="24"/>
                <w:lang w:eastAsia="ru-RU"/>
              </w:rPr>
              <w:t>Маликаға</w:t>
            </w:r>
            <w:r>
              <w:rPr>
                <w:sz w:val="24"/>
                <w:szCs w:val="24"/>
                <w:lang w:eastAsia="ru-RU"/>
              </w:rPr>
              <w:t xml:space="preserve"> Сөздегі дыбыстардың орнын анықтауға үйрету.</w:t>
            </w:r>
          </w:p>
        </w:tc>
        <w:tc>
          <w:tcPr>
            <w:tcW w:w="2410" w:type="dxa"/>
          </w:tcPr>
          <w:p w14:paraId="1BEF6807">
            <w:pPr>
              <w:pStyle w:val="34"/>
              <w:rPr>
                <w:b/>
                <w:sz w:val="24"/>
                <w:szCs w:val="24"/>
                <w:lang w:eastAsia="ru-RU"/>
              </w:rPr>
            </w:pPr>
            <w:r>
              <w:rPr>
                <w:b/>
                <w:sz w:val="24"/>
                <w:szCs w:val="24"/>
                <w:lang w:eastAsia="ru-RU"/>
              </w:rPr>
              <w:t>Айзереге  сөздерге дыбыстық  талдау жасай білуге машықтандыру.</w:t>
            </w:r>
          </w:p>
        </w:tc>
        <w:tc>
          <w:tcPr>
            <w:tcW w:w="2126" w:type="dxa"/>
          </w:tcPr>
          <w:p w14:paraId="7E1E4B45">
            <w:pPr>
              <w:pStyle w:val="34"/>
              <w:rPr>
                <w:sz w:val="24"/>
                <w:szCs w:val="24"/>
                <w:lang w:eastAsia="ru-RU"/>
              </w:rPr>
            </w:pPr>
            <w:r>
              <w:rPr>
                <w:b/>
                <w:sz w:val="24"/>
                <w:szCs w:val="24"/>
                <w:lang w:eastAsia="ru-RU"/>
              </w:rPr>
              <w:t>Айкөркем:</w:t>
            </w:r>
            <w:r>
              <w:rPr>
                <w:sz w:val="24"/>
                <w:szCs w:val="24"/>
                <w:lang w:eastAsia="ru-RU"/>
              </w:rPr>
              <w:t xml:space="preserve">  Айтылуы және  дыбысталуы ұқсас дауыссыздыбыстарды  анық айтуға үйрету.</w:t>
            </w:r>
          </w:p>
        </w:tc>
      </w:tr>
      <w:tr w14:paraId="27CF14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trPr>
        <w:tc>
          <w:tcPr>
            <w:tcW w:w="3261" w:type="dxa"/>
          </w:tcPr>
          <w:p w14:paraId="6FD75F37">
            <w:pPr>
              <w:pStyle w:val="30"/>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Серуенге</w:t>
            </w:r>
            <w:r>
              <w:rPr>
                <w:rFonts w:ascii="Times New Roman" w:hAnsi="Times New Roman" w:eastAsia="Times New Roman" w:cs="Times New Roman"/>
                <w:b/>
                <w:bCs/>
                <w:spacing w:val="-4"/>
                <w:sz w:val="24"/>
                <w:szCs w:val="24"/>
                <w:lang w:eastAsia="ru-RU"/>
              </w:rPr>
              <w:t xml:space="preserve"> </w:t>
            </w:r>
            <w:r>
              <w:rPr>
                <w:rFonts w:ascii="Times New Roman" w:hAnsi="Times New Roman" w:eastAsia="Times New Roman" w:cs="Times New Roman"/>
                <w:b/>
                <w:bCs/>
                <w:sz w:val="24"/>
                <w:szCs w:val="24"/>
                <w:lang w:eastAsia="ru-RU"/>
              </w:rPr>
              <w:t>дайындық</w:t>
            </w:r>
          </w:p>
        </w:tc>
        <w:tc>
          <w:tcPr>
            <w:tcW w:w="11915" w:type="dxa"/>
            <w:gridSpan w:val="7"/>
          </w:tcPr>
          <w:p w14:paraId="4B41FBF2">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Киімдерін реттілік сақтап дұрыс киінуге үйрету. Достарына  көмектесу.</w:t>
            </w:r>
          </w:p>
          <w:p w14:paraId="3A18E1B9">
            <w:pPr>
              <w:pStyle w:val="34"/>
              <w:rPr>
                <w:sz w:val="24"/>
                <w:szCs w:val="24"/>
                <w:lang w:eastAsia="ru-RU"/>
              </w:rPr>
            </w:pPr>
            <w:r>
              <w:rPr>
                <w:sz w:val="24"/>
                <w:szCs w:val="24"/>
                <w:lang w:eastAsia="ru-RU"/>
              </w:rPr>
              <w:t>Қатармен жұптасып жүруді, қатарды бұзбауды  үйрету. Таза ауада қандай ойындар ойнайтынын балалармен жоспарлау. (</w:t>
            </w:r>
            <w:r>
              <w:rPr>
                <w:b/>
                <w:bCs/>
                <w:sz w:val="24"/>
                <w:szCs w:val="24"/>
                <w:lang w:eastAsia="ru-RU"/>
              </w:rPr>
              <w:t>сөйлеуді дамыту, өзіне-өзі қызмет ету дағдылары, ірі және ұсақ моториканы дамыту)</w:t>
            </w:r>
            <w:r>
              <w:rPr>
                <w:sz w:val="24"/>
                <w:szCs w:val="24"/>
                <w:lang w:eastAsia="ru-RU"/>
              </w:rPr>
              <w:t>.</w:t>
            </w:r>
          </w:p>
          <w:p w14:paraId="30E79115">
            <w:pPr>
              <w:pStyle w:val="34"/>
              <w:rPr>
                <w:sz w:val="24"/>
                <w:szCs w:val="24"/>
                <w:lang w:eastAsia="ru-RU"/>
              </w:rPr>
            </w:pPr>
          </w:p>
        </w:tc>
      </w:tr>
      <w:tr w14:paraId="773B13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9" w:type="dxa"/>
          <w:trHeight w:val="448" w:hRule="atLeast"/>
        </w:trPr>
        <w:tc>
          <w:tcPr>
            <w:tcW w:w="3261" w:type="dxa"/>
          </w:tcPr>
          <w:p w14:paraId="05FF2F49">
            <w:pPr>
              <w:pStyle w:val="30"/>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Серуен</w:t>
            </w:r>
          </w:p>
        </w:tc>
        <w:tc>
          <w:tcPr>
            <w:tcW w:w="2551" w:type="dxa"/>
          </w:tcPr>
          <w:p w14:paraId="2AEBB572">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Бақша ауласындағы қарды күрекшелермен  жинату. </w:t>
            </w:r>
          </w:p>
          <w:p w14:paraId="424BE4E8">
            <w:pPr>
              <w:spacing w:after="0" w:line="240" w:lineRule="auto"/>
              <w:jc w:val="both"/>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(еңбек іс-әрекеті)</w:t>
            </w:r>
          </w:p>
          <w:p w14:paraId="5D1BBA65">
            <w:pPr>
              <w:spacing w:after="0" w:line="240" w:lineRule="auto"/>
              <w:jc w:val="both"/>
              <w:rPr>
                <w:rFonts w:ascii="Times New Roman" w:hAnsi="Times New Roman" w:eastAsia="Times New Roman" w:cs="Times New Roman"/>
                <w:sz w:val="24"/>
                <w:szCs w:val="24"/>
                <w:lang w:eastAsia="ru-RU"/>
              </w:rPr>
            </w:pPr>
          </w:p>
          <w:p w14:paraId="6D98175B">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Қимылды ойын «Кегли»</w:t>
            </w:r>
          </w:p>
          <w:p w14:paraId="10713CF2">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Балалардың еркін ойыны</w:t>
            </w:r>
          </w:p>
        </w:tc>
        <w:tc>
          <w:tcPr>
            <w:tcW w:w="2268" w:type="dxa"/>
          </w:tcPr>
          <w:p w14:paraId="606278FF">
            <w:pPr>
              <w:pStyle w:val="34"/>
              <w:rPr>
                <w:sz w:val="24"/>
                <w:szCs w:val="24"/>
                <w:lang w:eastAsia="ru-RU"/>
              </w:rPr>
            </w:pPr>
            <w:r>
              <w:rPr>
                <w:sz w:val="24"/>
                <w:szCs w:val="24"/>
                <w:lang w:eastAsia="ru-RU"/>
              </w:rPr>
              <w:t>Қимылды ойын «Жүгіріп өтуге үлгер»</w:t>
            </w:r>
          </w:p>
          <w:p w14:paraId="238F3463">
            <w:pPr>
              <w:pStyle w:val="34"/>
              <w:rPr>
                <w:sz w:val="24"/>
                <w:szCs w:val="24"/>
                <w:lang w:eastAsia="ru-RU"/>
              </w:rPr>
            </w:pPr>
          </w:p>
          <w:p w14:paraId="6219E94C">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sz w:val="24"/>
                <w:szCs w:val="24"/>
                <w:lang w:val="kk-KZ" w:eastAsia="ru-RU"/>
              </w:rPr>
              <w:t>Балалардың еркін ойыны</w:t>
            </w:r>
          </w:p>
          <w:p w14:paraId="0CF92AF6">
            <w:pPr>
              <w:pStyle w:val="34"/>
              <w:rPr>
                <w:sz w:val="24"/>
                <w:szCs w:val="24"/>
                <w:lang w:eastAsia="ru-RU"/>
              </w:rPr>
            </w:pPr>
          </w:p>
          <w:p w14:paraId="229300EF">
            <w:pPr>
              <w:pStyle w:val="34"/>
              <w:rPr>
                <w:sz w:val="24"/>
                <w:szCs w:val="24"/>
                <w:lang w:eastAsia="ru-RU"/>
              </w:rPr>
            </w:pPr>
          </w:p>
        </w:tc>
        <w:tc>
          <w:tcPr>
            <w:tcW w:w="2551" w:type="dxa"/>
            <w:gridSpan w:val="2"/>
          </w:tcPr>
          <w:p w14:paraId="588A44D9">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Қимылды ойын «Кегли»</w:t>
            </w:r>
          </w:p>
          <w:p w14:paraId="01D50499">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Көңілді әуенге би белеу, ән тыңдау. </w:t>
            </w:r>
          </w:p>
          <w:p w14:paraId="37A0891E">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 xml:space="preserve">(музыка) </w:t>
            </w:r>
          </w:p>
          <w:p w14:paraId="4431A5CB">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sz w:val="24"/>
                <w:szCs w:val="24"/>
                <w:lang w:val="kk-KZ" w:eastAsia="ru-RU"/>
              </w:rPr>
              <w:t>Балалардың еркін ойыны</w:t>
            </w:r>
          </w:p>
          <w:p w14:paraId="6699DE4D">
            <w:pPr>
              <w:spacing w:after="0" w:line="240" w:lineRule="auto"/>
              <w:rPr>
                <w:rFonts w:ascii="Times New Roman" w:hAnsi="Times New Roman" w:eastAsia="Times New Roman" w:cs="Times New Roman"/>
                <w:sz w:val="24"/>
                <w:szCs w:val="24"/>
                <w:lang w:eastAsia="ru-RU"/>
              </w:rPr>
            </w:pPr>
          </w:p>
        </w:tc>
        <w:tc>
          <w:tcPr>
            <w:tcW w:w="2410" w:type="dxa"/>
          </w:tcPr>
          <w:p w14:paraId="56072DAA">
            <w:pPr>
              <w:pStyle w:val="34"/>
              <w:rPr>
                <w:sz w:val="24"/>
                <w:szCs w:val="24"/>
                <w:lang w:eastAsia="ru-RU"/>
              </w:rPr>
            </w:pPr>
            <w:r>
              <w:rPr>
                <w:sz w:val="24"/>
                <w:szCs w:val="24"/>
                <w:lang w:eastAsia="ru-RU"/>
              </w:rPr>
              <w:t>Қимылды ойын «Кегли»</w:t>
            </w:r>
          </w:p>
          <w:p w14:paraId="622F012A">
            <w:pPr>
              <w:pStyle w:val="34"/>
              <w:rPr>
                <w:sz w:val="24"/>
                <w:szCs w:val="24"/>
                <w:lang w:eastAsia="ru-RU"/>
              </w:rPr>
            </w:pPr>
          </w:p>
          <w:p w14:paraId="11095E3D">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sz w:val="24"/>
                <w:szCs w:val="24"/>
                <w:lang w:val="kk-KZ" w:eastAsia="ru-RU"/>
              </w:rPr>
              <w:t>Балалардың еркін ойыны</w:t>
            </w:r>
          </w:p>
          <w:p w14:paraId="6ACE7B35">
            <w:pPr>
              <w:spacing w:after="0" w:line="240" w:lineRule="auto"/>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b/>
                <w:bCs/>
                <w:sz w:val="24"/>
                <w:szCs w:val="24"/>
                <w:lang w:val="kk-KZ" w:eastAsia="ru-RU"/>
              </w:rPr>
              <w:t>Спорттық жаттығулар</w:t>
            </w:r>
            <w:r>
              <w:rPr>
                <w:rFonts w:ascii="Times New Roman" w:hAnsi="Times New Roman" w:eastAsia="Times New Roman" w:cs="Times New Roman"/>
                <w:sz w:val="24"/>
                <w:szCs w:val="24"/>
                <w:lang w:val="kk-KZ" w:eastAsia="ru-RU"/>
              </w:rPr>
              <w:t>:</w:t>
            </w:r>
          </w:p>
          <w:p w14:paraId="18A7C255">
            <w:pPr>
              <w:pStyle w:val="22"/>
              <w:ind w:left="0" w:right="106"/>
              <w:rPr>
                <w:sz w:val="24"/>
                <w:szCs w:val="24"/>
                <w:lang w:eastAsia="ru-RU"/>
              </w:rPr>
            </w:pPr>
            <w:r>
              <w:rPr>
                <w:sz w:val="24"/>
                <w:szCs w:val="24"/>
                <w:lang w:eastAsia="ru-RU"/>
              </w:rPr>
              <w:t>Шанамен сырғанау. Бір-бірін шанамен сырғанату, төбешіктен бір-бірлеп</w:t>
            </w:r>
            <w:r>
              <w:rPr>
                <w:spacing w:val="1"/>
                <w:sz w:val="24"/>
                <w:szCs w:val="24"/>
                <w:lang w:eastAsia="ru-RU"/>
              </w:rPr>
              <w:t xml:space="preserve"> </w:t>
            </w:r>
            <w:r>
              <w:rPr>
                <w:sz w:val="24"/>
                <w:szCs w:val="24"/>
                <w:lang w:eastAsia="ru-RU"/>
              </w:rPr>
              <w:t>және</w:t>
            </w:r>
            <w:r>
              <w:rPr>
                <w:spacing w:val="-1"/>
                <w:sz w:val="24"/>
                <w:szCs w:val="24"/>
                <w:lang w:eastAsia="ru-RU"/>
              </w:rPr>
              <w:t xml:space="preserve"> </w:t>
            </w:r>
            <w:r>
              <w:rPr>
                <w:sz w:val="24"/>
                <w:szCs w:val="24"/>
                <w:lang w:eastAsia="ru-RU"/>
              </w:rPr>
              <w:t>екі-екіден шанамен</w:t>
            </w:r>
            <w:r>
              <w:rPr>
                <w:spacing w:val="1"/>
                <w:sz w:val="24"/>
                <w:szCs w:val="24"/>
                <w:lang w:eastAsia="ru-RU"/>
              </w:rPr>
              <w:t xml:space="preserve"> </w:t>
            </w:r>
            <w:r>
              <w:rPr>
                <w:sz w:val="24"/>
                <w:szCs w:val="24"/>
                <w:lang w:eastAsia="ru-RU"/>
              </w:rPr>
              <w:t>сырғанауды меңгерту.</w:t>
            </w:r>
          </w:p>
          <w:p w14:paraId="068F05B1">
            <w:pPr>
              <w:pStyle w:val="34"/>
              <w:rPr>
                <w:sz w:val="24"/>
                <w:szCs w:val="24"/>
                <w:lang w:eastAsia="ru-RU"/>
              </w:rPr>
            </w:pPr>
          </w:p>
        </w:tc>
        <w:tc>
          <w:tcPr>
            <w:tcW w:w="2126" w:type="dxa"/>
          </w:tcPr>
          <w:p w14:paraId="258E0EE7">
            <w:pPr>
              <w:pStyle w:val="34"/>
              <w:rPr>
                <w:sz w:val="24"/>
                <w:szCs w:val="24"/>
                <w:lang w:eastAsia="ru-RU"/>
              </w:rPr>
            </w:pPr>
            <w:r>
              <w:rPr>
                <w:sz w:val="24"/>
                <w:szCs w:val="24"/>
                <w:lang w:eastAsia="ru-RU"/>
              </w:rPr>
              <w:t>Қимылды ойын «Хан талапай»</w:t>
            </w:r>
          </w:p>
          <w:p w14:paraId="0CD8E0D7">
            <w:pPr>
              <w:pStyle w:val="34"/>
              <w:rPr>
                <w:sz w:val="24"/>
                <w:szCs w:val="24"/>
                <w:lang w:eastAsia="ru-RU"/>
              </w:rPr>
            </w:pPr>
          </w:p>
          <w:p w14:paraId="61F1EC5C">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sz w:val="24"/>
                <w:szCs w:val="24"/>
                <w:lang w:val="kk-KZ" w:eastAsia="ru-RU"/>
              </w:rPr>
              <w:t>Балалардың еркін ойыны</w:t>
            </w:r>
          </w:p>
          <w:p w14:paraId="62F14F2C">
            <w:pPr>
              <w:pStyle w:val="30"/>
              <w:rPr>
                <w:rFonts w:ascii="Times New Roman" w:hAnsi="Times New Roman" w:eastAsia="Times New Roman" w:cs="Times New Roman"/>
                <w:sz w:val="24"/>
                <w:szCs w:val="24"/>
                <w:lang w:val="kk-KZ" w:eastAsia="ru-RU"/>
              </w:rPr>
            </w:pPr>
          </w:p>
        </w:tc>
      </w:tr>
      <w:tr w14:paraId="0DACF8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trPr>
        <w:tc>
          <w:tcPr>
            <w:tcW w:w="3261" w:type="dxa"/>
          </w:tcPr>
          <w:p w14:paraId="75C0CA32">
            <w:pPr>
              <w:pStyle w:val="30"/>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Балалардың</w:t>
            </w:r>
            <w:r>
              <w:rPr>
                <w:rFonts w:ascii="Times New Roman" w:hAnsi="Times New Roman" w:eastAsia="Times New Roman" w:cs="Times New Roman"/>
                <w:b/>
                <w:bCs/>
                <w:spacing w:val="-3"/>
                <w:sz w:val="24"/>
                <w:szCs w:val="24"/>
                <w:lang w:eastAsia="ru-RU"/>
              </w:rPr>
              <w:t xml:space="preserve"> </w:t>
            </w:r>
            <w:r>
              <w:rPr>
                <w:rFonts w:ascii="Times New Roman" w:hAnsi="Times New Roman" w:eastAsia="Times New Roman" w:cs="Times New Roman"/>
                <w:b/>
                <w:bCs/>
                <w:sz w:val="24"/>
                <w:szCs w:val="24"/>
                <w:lang w:eastAsia="ru-RU"/>
              </w:rPr>
              <w:t>үйге</w:t>
            </w:r>
            <w:r>
              <w:rPr>
                <w:rFonts w:ascii="Times New Roman" w:hAnsi="Times New Roman" w:eastAsia="Times New Roman" w:cs="Times New Roman"/>
                <w:b/>
                <w:bCs/>
                <w:spacing w:val="-3"/>
                <w:sz w:val="24"/>
                <w:szCs w:val="24"/>
                <w:lang w:eastAsia="ru-RU"/>
              </w:rPr>
              <w:t xml:space="preserve"> </w:t>
            </w:r>
            <w:r>
              <w:rPr>
                <w:rFonts w:ascii="Times New Roman" w:hAnsi="Times New Roman" w:eastAsia="Times New Roman" w:cs="Times New Roman"/>
                <w:b/>
                <w:bCs/>
                <w:sz w:val="24"/>
                <w:szCs w:val="24"/>
                <w:lang w:eastAsia="ru-RU"/>
              </w:rPr>
              <w:t>қайтуы</w:t>
            </w:r>
          </w:p>
        </w:tc>
        <w:tc>
          <w:tcPr>
            <w:tcW w:w="11915" w:type="dxa"/>
            <w:gridSpan w:val="7"/>
          </w:tcPr>
          <w:p w14:paraId="200C144A">
            <w:pPr>
              <w:pStyle w:val="34"/>
              <w:rPr>
                <w:sz w:val="24"/>
                <w:szCs w:val="24"/>
                <w:lang w:eastAsia="ru-RU"/>
              </w:rPr>
            </w:pPr>
            <w:r>
              <w:rPr>
                <w:sz w:val="24"/>
                <w:szCs w:val="24"/>
                <w:lang w:eastAsia="ru-RU"/>
              </w:rPr>
              <w:t xml:space="preserve">Үйде ертегі кітаптарының суретіне қарап, ертегі айтып беруін  өтіну, ұсыну. </w:t>
            </w:r>
          </w:p>
          <w:p w14:paraId="76580027">
            <w:pPr>
              <w:pStyle w:val="34"/>
              <w:rPr>
                <w:sz w:val="24"/>
                <w:szCs w:val="24"/>
                <w:lang w:eastAsia="ru-RU"/>
              </w:rPr>
            </w:pPr>
            <w:r>
              <w:rPr>
                <w:sz w:val="24"/>
                <w:szCs w:val="24"/>
                <w:lang w:eastAsia="ru-RU"/>
              </w:rPr>
              <w:t>Апта бойы алған әсерлерімен бөлісу, жасалған жұмыстар жайлы балалармен әңгімелесуге кеңес беру</w:t>
            </w:r>
          </w:p>
        </w:tc>
      </w:tr>
    </w:tbl>
    <w:p w14:paraId="43DECBA7">
      <w:pPr>
        <w:rPr>
          <w:rFonts w:ascii="Times New Roman" w:hAnsi="Times New Roman" w:cs="Times New Roman"/>
          <w:sz w:val="24"/>
          <w:szCs w:val="24"/>
          <w:lang w:val="kk-KZ"/>
        </w:rPr>
        <w:sectPr>
          <w:pgSz w:w="16838" w:h="11906" w:orient="landscape"/>
          <w:pgMar w:top="1000" w:right="1640" w:bottom="1000" w:left="1040" w:header="0" w:footer="1366" w:gutter="0"/>
          <w:cols w:space="720" w:num="1"/>
          <w:docGrid w:linePitch="299" w:charSpace="0"/>
        </w:sectPr>
      </w:pPr>
    </w:p>
    <w:p w14:paraId="691A0231">
      <w:pPr>
        <w:pStyle w:val="2"/>
        <w:spacing w:before="1" w:line="319" w:lineRule="exact"/>
        <w:ind w:left="0" w:right="535"/>
        <w:rPr>
          <w:sz w:val="24"/>
          <w:szCs w:val="24"/>
        </w:rPr>
      </w:pPr>
      <w:r>
        <w:rPr>
          <w:rFonts w:ascii="Calibri" w:hAnsi="Calibri" w:eastAsia="Calibri" w:cs="Calibri"/>
          <w:b w:val="0"/>
          <w:bCs w:val="0"/>
          <w:color w:val="000000"/>
          <w:sz w:val="22"/>
          <w:szCs w:val="22"/>
          <w:lang w:val="ru-RU" w:eastAsia="ru-RU"/>
        </w:rPr>
        <w:drawing>
          <wp:anchor distT="0" distB="0" distL="114300" distR="114300" simplePos="0" relativeHeight="251679744" behindDoc="0" locked="0" layoutInCell="1" allowOverlap="0">
            <wp:simplePos x="0" y="0"/>
            <wp:positionH relativeFrom="page">
              <wp:posOffset>533400</wp:posOffset>
            </wp:positionH>
            <wp:positionV relativeFrom="margin">
              <wp:posOffset>241300</wp:posOffset>
            </wp:positionV>
            <wp:extent cx="4400550" cy="1076325"/>
            <wp:effectExtent l="0" t="0" r="0" b="0"/>
            <wp:wrapTopAndBottom/>
            <wp:docPr id="24" name="Picture 7"/>
            <wp:cNvGraphicFramePr/>
            <a:graphic xmlns:a="http://schemas.openxmlformats.org/drawingml/2006/main">
              <a:graphicData uri="http://schemas.openxmlformats.org/drawingml/2006/picture">
                <pic:pic xmlns:pic="http://schemas.openxmlformats.org/drawingml/2006/picture">
                  <pic:nvPicPr>
                    <pic:cNvPr id="24" name="Picture 7"/>
                    <pic:cNvPicPr/>
                  </pic:nvPicPr>
                  <pic:blipFill>
                    <a:blip r:embed="rId8"/>
                    <a:srcRect l="7087" t="9114" r="30866" b="76172"/>
                    <a:stretch>
                      <a:fillRect/>
                    </a:stretch>
                  </pic:blipFill>
                  <pic:spPr>
                    <a:xfrm>
                      <a:off x="0" y="0"/>
                      <a:ext cx="4400550" cy="1076325"/>
                    </a:xfrm>
                    <a:prstGeom prst="rect">
                      <a:avLst/>
                    </a:prstGeom>
                    <a:ln>
                      <a:noFill/>
                    </a:ln>
                  </pic:spPr>
                </pic:pic>
              </a:graphicData>
            </a:graphic>
          </wp:anchor>
        </w:drawing>
      </w:r>
    </w:p>
    <w:p w14:paraId="6BDC25AC">
      <w:pPr>
        <w:pStyle w:val="2"/>
        <w:spacing w:before="1" w:line="319" w:lineRule="exact"/>
        <w:ind w:left="0" w:right="535"/>
        <w:rPr>
          <w:sz w:val="24"/>
          <w:szCs w:val="24"/>
        </w:rPr>
      </w:pPr>
      <w:r>
        <w:rPr>
          <w:b w:val="0"/>
          <w:sz w:val="24"/>
          <w:szCs w:val="24"/>
        </w:rPr>
        <w:t xml:space="preserve">Қаңтар </w:t>
      </w:r>
      <w:r>
        <w:rPr>
          <w:sz w:val="24"/>
          <w:szCs w:val="24"/>
        </w:rPr>
        <w:t xml:space="preserve"> айының</w:t>
      </w:r>
      <w:r>
        <w:rPr>
          <w:b w:val="0"/>
          <w:sz w:val="24"/>
          <w:szCs w:val="24"/>
        </w:rPr>
        <w:t xml:space="preserve"> </w:t>
      </w:r>
      <w:r>
        <w:rPr>
          <w:sz w:val="24"/>
          <w:szCs w:val="24"/>
        </w:rPr>
        <w:t xml:space="preserve"> ІІІ ап</w:t>
      </w:r>
      <w:r>
        <w:rPr>
          <w:b w:val="0"/>
          <w:sz w:val="24"/>
          <w:szCs w:val="24"/>
        </w:rPr>
        <w:t>тасы  15 .01 – 19 .01.2024</w:t>
      </w:r>
      <w:r>
        <w:rPr>
          <w:sz w:val="24"/>
          <w:szCs w:val="24"/>
        </w:rPr>
        <w:t xml:space="preserve"> аралығындағы Мектепалды                                                                                                                  «Гүлдер» тобының күн тәртібіндегі  тәрбие, оқу қызметінің  циклограммасы</w:t>
      </w:r>
    </w:p>
    <w:p w14:paraId="100E7049">
      <w:pPr>
        <w:pStyle w:val="2"/>
        <w:spacing w:before="1" w:line="319" w:lineRule="exact"/>
        <w:ind w:left="0" w:right="535"/>
        <w:rPr>
          <w:sz w:val="24"/>
          <w:szCs w:val="24"/>
        </w:rPr>
      </w:pPr>
      <w:r>
        <w:rPr>
          <w:sz w:val="24"/>
          <w:szCs w:val="24"/>
        </w:rPr>
        <w:t>Тәрбиеші:Айткалиева.Ұ.М</w:t>
      </w:r>
    </w:p>
    <w:p w14:paraId="32502CBC">
      <w:pPr>
        <w:pStyle w:val="22"/>
        <w:spacing w:before="6"/>
        <w:ind w:left="0"/>
        <w:rPr>
          <w:sz w:val="24"/>
          <w:szCs w:val="24"/>
        </w:rPr>
      </w:pPr>
    </w:p>
    <w:tbl>
      <w:tblPr>
        <w:tblStyle w:val="38"/>
        <w:tblW w:w="1531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402"/>
        <w:gridCol w:w="2552"/>
        <w:gridCol w:w="2552"/>
        <w:gridCol w:w="2410"/>
        <w:gridCol w:w="2268"/>
        <w:gridCol w:w="2126"/>
      </w:tblGrid>
      <w:tr w14:paraId="50017E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3402" w:type="dxa"/>
          </w:tcPr>
          <w:p w14:paraId="15489B44">
            <w:pPr>
              <w:pStyle w:val="30"/>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Күн</w:t>
            </w:r>
            <w:r>
              <w:rPr>
                <w:rFonts w:ascii="Times New Roman" w:hAnsi="Times New Roman" w:eastAsia="Times New Roman" w:cs="Times New Roman"/>
                <w:b/>
                <w:bCs/>
                <w:spacing w:val="-2"/>
                <w:sz w:val="24"/>
                <w:szCs w:val="24"/>
                <w:lang w:eastAsia="ru-RU"/>
              </w:rPr>
              <w:t xml:space="preserve"> </w:t>
            </w:r>
            <w:r>
              <w:rPr>
                <w:rFonts w:ascii="Times New Roman" w:hAnsi="Times New Roman" w:eastAsia="Times New Roman" w:cs="Times New Roman"/>
                <w:b/>
                <w:bCs/>
                <w:sz w:val="24"/>
                <w:szCs w:val="24"/>
                <w:lang w:eastAsia="ru-RU"/>
              </w:rPr>
              <w:t>тәртібінің</w:t>
            </w:r>
            <w:r>
              <w:rPr>
                <w:rFonts w:ascii="Times New Roman" w:hAnsi="Times New Roman" w:eastAsia="Times New Roman" w:cs="Times New Roman"/>
                <w:b/>
                <w:bCs/>
                <w:spacing w:val="-1"/>
                <w:sz w:val="24"/>
                <w:szCs w:val="24"/>
                <w:lang w:eastAsia="ru-RU"/>
              </w:rPr>
              <w:t xml:space="preserve"> </w:t>
            </w:r>
            <w:r>
              <w:rPr>
                <w:rFonts w:ascii="Times New Roman" w:hAnsi="Times New Roman" w:eastAsia="Times New Roman" w:cs="Times New Roman"/>
                <w:b/>
                <w:bCs/>
                <w:sz w:val="24"/>
                <w:szCs w:val="24"/>
                <w:lang w:eastAsia="ru-RU"/>
              </w:rPr>
              <w:t>кезе</w:t>
            </w:r>
            <w:r>
              <w:rPr>
                <w:rFonts w:ascii="Times New Roman" w:hAnsi="Times New Roman" w:eastAsia="Times New Roman" w:cs="Times New Roman"/>
                <w:b/>
                <w:bCs/>
                <w:sz w:val="24"/>
                <w:szCs w:val="24"/>
                <w:lang w:val="kk-KZ" w:eastAsia="ru-RU"/>
              </w:rPr>
              <w:t>ңдері</w:t>
            </w:r>
            <w:r>
              <w:rPr>
                <w:rFonts w:ascii="Times New Roman" w:hAnsi="Times New Roman" w:eastAsia="Times New Roman" w:cs="Times New Roman"/>
                <w:b/>
                <w:bCs/>
                <w:sz w:val="24"/>
                <w:szCs w:val="24"/>
                <w:lang w:eastAsia="ru-RU"/>
              </w:rPr>
              <w:t xml:space="preserve">  </w:t>
            </w:r>
          </w:p>
        </w:tc>
        <w:tc>
          <w:tcPr>
            <w:tcW w:w="2552" w:type="dxa"/>
          </w:tcPr>
          <w:p w14:paraId="2EEE0CB3">
            <w:pPr>
              <w:pStyle w:val="30"/>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Дүйсенбі</w:t>
            </w:r>
          </w:p>
          <w:p w14:paraId="736A4A43">
            <w:pPr>
              <w:pStyle w:val="30"/>
              <w:jc w:val="center"/>
              <w:rPr>
                <w:rFonts w:ascii="Times New Roman" w:hAnsi="Times New Roman" w:eastAsia="Times New Roman" w:cs="Times New Roman"/>
                <w:b/>
                <w:bCs/>
                <w:sz w:val="24"/>
                <w:szCs w:val="24"/>
                <w:lang w:eastAsia="ru-RU"/>
              </w:rPr>
            </w:pPr>
          </w:p>
        </w:tc>
        <w:tc>
          <w:tcPr>
            <w:tcW w:w="2552" w:type="dxa"/>
          </w:tcPr>
          <w:p w14:paraId="2FB45497">
            <w:pPr>
              <w:pStyle w:val="30"/>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Сейсенбі</w:t>
            </w:r>
          </w:p>
          <w:p w14:paraId="205AF584">
            <w:pPr>
              <w:pStyle w:val="30"/>
              <w:jc w:val="center"/>
              <w:rPr>
                <w:rFonts w:ascii="Times New Roman" w:hAnsi="Times New Roman" w:eastAsia="Times New Roman" w:cs="Times New Roman"/>
                <w:b/>
                <w:bCs/>
                <w:sz w:val="24"/>
                <w:szCs w:val="24"/>
                <w:lang w:eastAsia="ru-RU"/>
              </w:rPr>
            </w:pPr>
          </w:p>
        </w:tc>
        <w:tc>
          <w:tcPr>
            <w:tcW w:w="2410" w:type="dxa"/>
          </w:tcPr>
          <w:p w14:paraId="323B5EE1">
            <w:pPr>
              <w:pStyle w:val="30"/>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Сәрсенбі</w:t>
            </w:r>
          </w:p>
          <w:p w14:paraId="4AEC1431">
            <w:pPr>
              <w:pStyle w:val="30"/>
              <w:jc w:val="center"/>
              <w:rPr>
                <w:rFonts w:ascii="Times New Roman" w:hAnsi="Times New Roman" w:eastAsia="Times New Roman" w:cs="Times New Roman"/>
                <w:b/>
                <w:bCs/>
                <w:sz w:val="24"/>
                <w:szCs w:val="24"/>
                <w:lang w:eastAsia="ru-RU"/>
              </w:rPr>
            </w:pPr>
          </w:p>
        </w:tc>
        <w:tc>
          <w:tcPr>
            <w:tcW w:w="2268" w:type="dxa"/>
          </w:tcPr>
          <w:p w14:paraId="24DD2CEC">
            <w:pPr>
              <w:pStyle w:val="30"/>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Бейсенбі</w:t>
            </w:r>
          </w:p>
          <w:p w14:paraId="2967DF29">
            <w:pPr>
              <w:pStyle w:val="30"/>
              <w:jc w:val="center"/>
              <w:rPr>
                <w:rFonts w:ascii="Times New Roman" w:hAnsi="Times New Roman" w:eastAsia="Times New Roman" w:cs="Times New Roman"/>
                <w:b/>
                <w:bCs/>
                <w:sz w:val="24"/>
                <w:szCs w:val="24"/>
                <w:lang w:val="kk-KZ" w:eastAsia="ru-RU"/>
              </w:rPr>
            </w:pPr>
          </w:p>
        </w:tc>
        <w:tc>
          <w:tcPr>
            <w:tcW w:w="2126" w:type="dxa"/>
          </w:tcPr>
          <w:p w14:paraId="4BCE1375">
            <w:pPr>
              <w:pStyle w:val="30"/>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Жұма</w:t>
            </w:r>
          </w:p>
          <w:p w14:paraId="459F1137">
            <w:pPr>
              <w:pStyle w:val="30"/>
              <w:jc w:val="center"/>
              <w:rPr>
                <w:rFonts w:ascii="Times New Roman" w:hAnsi="Times New Roman" w:eastAsia="Times New Roman" w:cs="Times New Roman"/>
                <w:b/>
                <w:bCs/>
                <w:sz w:val="24"/>
                <w:szCs w:val="24"/>
                <w:lang w:eastAsia="ru-RU"/>
              </w:rPr>
            </w:pPr>
          </w:p>
        </w:tc>
      </w:tr>
      <w:tr w14:paraId="4BAFF7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7" w:hRule="atLeast"/>
        </w:trPr>
        <w:tc>
          <w:tcPr>
            <w:tcW w:w="3402" w:type="dxa"/>
          </w:tcPr>
          <w:p w14:paraId="1BDC7D19">
            <w:pPr>
              <w:pStyle w:val="30"/>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Балаларды</w:t>
            </w:r>
            <w:r>
              <w:rPr>
                <w:rFonts w:ascii="Times New Roman" w:hAnsi="Times New Roman" w:eastAsia="Times New Roman" w:cs="Times New Roman"/>
                <w:b/>
                <w:bCs/>
                <w:spacing w:val="-1"/>
                <w:sz w:val="24"/>
                <w:szCs w:val="24"/>
                <w:lang w:eastAsia="ru-RU"/>
              </w:rPr>
              <w:t xml:space="preserve"> </w:t>
            </w:r>
            <w:r>
              <w:rPr>
                <w:rFonts w:ascii="Times New Roman" w:hAnsi="Times New Roman" w:eastAsia="Times New Roman" w:cs="Times New Roman"/>
                <w:b/>
                <w:bCs/>
                <w:sz w:val="24"/>
                <w:szCs w:val="24"/>
                <w:lang w:eastAsia="ru-RU"/>
              </w:rPr>
              <w:t>қабылдау</w:t>
            </w:r>
          </w:p>
        </w:tc>
        <w:tc>
          <w:tcPr>
            <w:tcW w:w="11908" w:type="dxa"/>
            <w:gridSpan w:val="5"/>
          </w:tcPr>
          <w:p w14:paraId="16659A65">
            <w:pPr>
              <w:spacing w:after="0" w:line="240" w:lineRule="auto"/>
              <w:rPr>
                <w:rFonts w:ascii="Times New Roman" w:hAnsi="Times New Roman" w:eastAsia="Times New Roman" w:cs="Times New Roman"/>
                <w:b/>
                <w:bCs/>
                <w:sz w:val="24"/>
                <w:szCs w:val="24"/>
                <w:lang w:eastAsia="ru-RU"/>
              </w:rPr>
            </w:pPr>
            <w:r>
              <w:rPr>
                <w:rFonts w:ascii="Times New Roman" w:hAnsi="Times New Roman" w:eastAsia="Times New Roman" w:cs="Times New Roman"/>
                <w:sz w:val="24"/>
                <w:szCs w:val="24"/>
                <w:lang w:eastAsia="ru-RU"/>
              </w:rPr>
              <w:t xml:space="preserve">Көңілді музыка қойып,  көтеріңкі көңіл-күймен қарсы алу. Баладан қандай көңіл күймен келгенін сұрап, сәлемдесуді пысықтау, ауа райы туралы баланың жеке пікірін білу. </w:t>
            </w:r>
            <w:r>
              <w:rPr>
                <w:rFonts w:ascii="Times New Roman" w:hAnsi="Times New Roman" w:eastAsia="Times New Roman" w:cs="Times New Roman"/>
                <w:b/>
                <w:bCs/>
                <w:sz w:val="24"/>
                <w:szCs w:val="24"/>
                <w:lang w:eastAsia="ru-RU"/>
              </w:rPr>
              <w:t xml:space="preserve">(сөйлеуді дамыту). </w:t>
            </w:r>
          </w:p>
          <w:p w14:paraId="576D9E1B">
            <w:pPr>
              <w:spacing w:after="0" w:line="240" w:lineRule="auto"/>
              <w:rPr>
                <w:rFonts w:ascii="Times New Roman" w:hAnsi="Times New Roman" w:eastAsia="Times New Roman" w:cs="Times New Roman"/>
                <w:sz w:val="24"/>
                <w:szCs w:val="24"/>
                <w:lang w:eastAsia="ru-RU"/>
              </w:rPr>
            </w:pPr>
          </w:p>
        </w:tc>
      </w:tr>
      <w:tr w14:paraId="4F7023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3402" w:type="dxa"/>
          </w:tcPr>
          <w:p w14:paraId="6C9F8251">
            <w:pPr>
              <w:pStyle w:val="30"/>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Ата-аналармен</w:t>
            </w:r>
            <w:r>
              <w:rPr>
                <w:rFonts w:ascii="Times New Roman" w:hAnsi="Times New Roman" w:eastAsia="Times New Roman" w:cs="Times New Roman"/>
                <w:b/>
                <w:bCs/>
                <w:spacing w:val="-6"/>
                <w:sz w:val="24"/>
                <w:szCs w:val="24"/>
                <w:lang w:eastAsia="ru-RU"/>
              </w:rPr>
              <w:t xml:space="preserve"> </w:t>
            </w:r>
            <w:r>
              <w:rPr>
                <w:rFonts w:ascii="Times New Roman" w:hAnsi="Times New Roman" w:eastAsia="Times New Roman" w:cs="Times New Roman"/>
                <w:b/>
                <w:bCs/>
                <w:sz w:val="24"/>
                <w:szCs w:val="24"/>
                <w:lang w:eastAsia="ru-RU"/>
              </w:rPr>
              <w:t>әңгімелесу,</w:t>
            </w:r>
          </w:p>
          <w:p w14:paraId="07B40D2E">
            <w:pPr>
              <w:pStyle w:val="30"/>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кеңес</w:t>
            </w:r>
            <w:r>
              <w:rPr>
                <w:rFonts w:ascii="Times New Roman" w:hAnsi="Times New Roman" w:eastAsia="Times New Roman" w:cs="Times New Roman"/>
                <w:b/>
                <w:bCs/>
                <w:spacing w:val="-1"/>
                <w:sz w:val="24"/>
                <w:szCs w:val="24"/>
                <w:lang w:eastAsia="ru-RU"/>
              </w:rPr>
              <w:t xml:space="preserve"> </w:t>
            </w:r>
            <w:r>
              <w:rPr>
                <w:rFonts w:ascii="Times New Roman" w:hAnsi="Times New Roman" w:eastAsia="Times New Roman" w:cs="Times New Roman"/>
                <w:b/>
                <w:bCs/>
                <w:sz w:val="24"/>
                <w:szCs w:val="24"/>
                <w:lang w:eastAsia="ru-RU"/>
              </w:rPr>
              <w:t>беру</w:t>
            </w:r>
          </w:p>
        </w:tc>
        <w:tc>
          <w:tcPr>
            <w:tcW w:w="11908" w:type="dxa"/>
            <w:gridSpan w:val="5"/>
          </w:tcPr>
          <w:p w14:paraId="2E3BD480">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Балалардың көңіл күйі, денсаулығы жайында ата-анамен әңгімелесу.</w:t>
            </w:r>
          </w:p>
          <w:p w14:paraId="25A7AB31">
            <w:pPr>
              <w:pStyle w:val="34"/>
              <w:rPr>
                <w:sz w:val="24"/>
                <w:szCs w:val="24"/>
                <w:lang w:eastAsia="ru-RU"/>
              </w:rPr>
            </w:pPr>
            <w:r>
              <w:rPr>
                <w:sz w:val="24"/>
                <w:szCs w:val="24"/>
                <w:lang w:eastAsia="ru-RU"/>
              </w:rPr>
              <w:t xml:space="preserve">Ата аналарды толғандыратын сұрақтарға жауап беру. Кеңестер беру. </w:t>
            </w:r>
          </w:p>
        </w:tc>
      </w:tr>
      <w:tr w14:paraId="3CE3F3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9" w:hRule="atLeast"/>
        </w:trPr>
        <w:tc>
          <w:tcPr>
            <w:tcW w:w="3402" w:type="dxa"/>
          </w:tcPr>
          <w:p w14:paraId="3D75FEDE">
            <w:pPr>
              <w:pStyle w:val="30"/>
              <w:rPr>
                <w:rFonts w:ascii="Times New Roman" w:hAnsi="Times New Roman" w:eastAsia="Times New Roman" w:cs="Times New Roman"/>
                <w:b/>
                <w:bCs/>
                <w:spacing w:val="-57"/>
                <w:sz w:val="24"/>
                <w:szCs w:val="24"/>
                <w:lang w:val="kk-KZ" w:eastAsia="ru-RU"/>
              </w:rPr>
            </w:pPr>
            <w:r>
              <w:rPr>
                <w:rFonts w:ascii="Times New Roman" w:hAnsi="Times New Roman" w:eastAsia="Times New Roman" w:cs="Times New Roman"/>
                <w:b/>
                <w:bCs/>
                <w:sz w:val="24"/>
                <w:szCs w:val="24"/>
                <w:lang w:val="kk-KZ" w:eastAsia="ru-RU"/>
              </w:rPr>
              <w:t>Балалардың дербес әрекеті</w:t>
            </w:r>
            <w:r>
              <w:rPr>
                <w:rFonts w:ascii="Times New Roman" w:hAnsi="Times New Roman" w:eastAsia="Times New Roman" w:cs="Times New Roman"/>
                <w:b/>
                <w:bCs/>
                <w:spacing w:val="-57"/>
                <w:sz w:val="24"/>
                <w:szCs w:val="24"/>
                <w:lang w:val="kk-KZ" w:eastAsia="ru-RU"/>
              </w:rPr>
              <w:t xml:space="preserve"> </w:t>
            </w:r>
          </w:p>
          <w:p w14:paraId="621590D7">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(баяу қимылды ойындар,</w:t>
            </w:r>
            <w:r>
              <w:rPr>
                <w:rFonts w:ascii="Times New Roman" w:hAnsi="Times New Roman" w:eastAsia="Times New Roman" w:cs="Times New Roman"/>
                <w:b/>
                <w:bCs/>
                <w:spacing w:val="1"/>
                <w:sz w:val="24"/>
                <w:szCs w:val="24"/>
                <w:lang w:val="kk-KZ" w:eastAsia="ru-RU"/>
              </w:rPr>
              <w:t xml:space="preserve"> </w:t>
            </w:r>
            <w:r>
              <w:rPr>
                <w:rFonts w:ascii="Times New Roman" w:hAnsi="Times New Roman" w:eastAsia="Times New Roman" w:cs="Times New Roman"/>
                <w:b/>
                <w:bCs/>
                <w:sz w:val="24"/>
                <w:szCs w:val="24"/>
                <w:lang w:val="kk-KZ" w:eastAsia="ru-RU"/>
              </w:rPr>
              <w:t>үстел</w:t>
            </w:r>
            <w:r>
              <w:rPr>
                <w:rFonts w:ascii="Times New Roman" w:hAnsi="Times New Roman" w:eastAsia="Times New Roman" w:cs="Times New Roman"/>
                <w:b/>
                <w:bCs/>
                <w:spacing w:val="-1"/>
                <w:sz w:val="24"/>
                <w:szCs w:val="24"/>
                <w:lang w:val="kk-KZ" w:eastAsia="ru-RU"/>
              </w:rPr>
              <w:t xml:space="preserve"> </w:t>
            </w:r>
            <w:r>
              <w:rPr>
                <w:rFonts w:ascii="Times New Roman" w:hAnsi="Times New Roman" w:eastAsia="Times New Roman" w:cs="Times New Roman"/>
                <w:b/>
                <w:bCs/>
                <w:sz w:val="24"/>
                <w:szCs w:val="24"/>
                <w:lang w:val="kk-KZ" w:eastAsia="ru-RU"/>
              </w:rPr>
              <w:t>үсті ойындары, бейнелеу әрекеті, кітаптар</w:t>
            </w:r>
            <w:r>
              <w:rPr>
                <w:rFonts w:ascii="Times New Roman" w:hAnsi="Times New Roman" w:eastAsia="Times New Roman" w:cs="Times New Roman"/>
                <w:b/>
                <w:bCs/>
                <w:spacing w:val="-58"/>
                <w:sz w:val="24"/>
                <w:szCs w:val="24"/>
                <w:lang w:val="kk-KZ" w:eastAsia="ru-RU"/>
              </w:rPr>
              <w:t xml:space="preserve"> </w:t>
            </w:r>
            <w:r>
              <w:rPr>
                <w:rFonts w:ascii="Times New Roman" w:hAnsi="Times New Roman" w:eastAsia="Times New Roman" w:cs="Times New Roman"/>
                <w:b/>
                <w:bCs/>
                <w:sz w:val="24"/>
                <w:szCs w:val="24"/>
                <w:lang w:val="kk-KZ" w:eastAsia="ru-RU"/>
              </w:rPr>
              <w:t>қарау және тағы басқа</w:t>
            </w:r>
            <w:r>
              <w:rPr>
                <w:rFonts w:ascii="Times New Roman" w:hAnsi="Times New Roman" w:eastAsia="Times New Roman" w:cs="Times New Roman"/>
                <w:b/>
                <w:bCs/>
                <w:spacing w:val="1"/>
                <w:sz w:val="24"/>
                <w:szCs w:val="24"/>
                <w:lang w:val="kk-KZ" w:eastAsia="ru-RU"/>
              </w:rPr>
              <w:t xml:space="preserve"> </w:t>
            </w:r>
            <w:r>
              <w:rPr>
                <w:rFonts w:ascii="Times New Roman" w:hAnsi="Times New Roman" w:eastAsia="Times New Roman" w:cs="Times New Roman"/>
                <w:b/>
                <w:bCs/>
                <w:sz w:val="24"/>
                <w:szCs w:val="24"/>
                <w:lang w:val="kk-KZ" w:eastAsia="ru-RU"/>
              </w:rPr>
              <w:t>әрекеттер)</w:t>
            </w:r>
          </w:p>
        </w:tc>
        <w:tc>
          <w:tcPr>
            <w:tcW w:w="2552" w:type="dxa"/>
            <w:tcBorders>
              <w:right w:val="single" w:color="auto" w:sz="4" w:space="0"/>
            </w:tcBorders>
          </w:tcPr>
          <w:p w14:paraId="6D102D0F">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Топта тазалық сақтауға,</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ойыншықтарды</w:t>
            </w:r>
            <w:r>
              <w:rPr>
                <w:rFonts w:ascii="Times New Roman" w:hAnsi="Times New Roman" w:eastAsia="Times New Roman" w:cs="Times New Roman"/>
                <w:spacing w:val="-9"/>
                <w:sz w:val="24"/>
                <w:szCs w:val="24"/>
                <w:lang w:val="kk-KZ" w:eastAsia="ru-RU"/>
              </w:rPr>
              <w:t xml:space="preserve"> </w:t>
            </w:r>
            <w:r>
              <w:rPr>
                <w:rFonts w:ascii="Times New Roman" w:hAnsi="Times New Roman" w:eastAsia="Times New Roman" w:cs="Times New Roman"/>
                <w:sz w:val="24"/>
                <w:szCs w:val="24"/>
                <w:lang w:val="kk-KZ" w:eastAsia="ru-RU"/>
              </w:rPr>
              <w:t>сүртуге,</w:t>
            </w:r>
            <w:r>
              <w:rPr>
                <w:rFonts w:ascii="Times New Roman" w:hAnsi="Times New Roman" w:eastAsia="Times New Roman" w:cs="Times New Roman"/>
                <w:spacing w:val="-10"/>
                <w:sz w:val="24"/>
                <w:szCs w:val="24"/>
                <w:lang w:val="kk-KZ" w:eastAsia="ru-RU"/>
              </w:rPr>
              <w:t xml:space="preserve"> </w:t>
            </w:r>
            <w:r>
              <w:rPr>
                <w:rFonts w:ascii="Times New Roman" w:hAnsi="Times New Roman" w:eastAsia="Times New Roman" w:cs="Times New Roman"/>
                <w:sz w:val="24"/>
                <w:szCs w:val="24"/>
                <w:lang w:val="kk-KZ" w:eastAsia="ru-RU"/>
              </w:rPr>
              <w:t>табиғат</w:t>
            </w:r>
            <w:r>
              <w:rPr>
                <w:rFonts w:ascii="Times New Roman" w:hAnsi="Times New Roman" w:eastAsia="Times New Roman" w:cs="Times New Roman"/>
                <w:spacing w:val="-9"/>
                <w:sz w:val="24"/>
                <w:szCs w:val="24"/>
                <w:lang w:val="kk-KZ" w:eastAsia="ru-RU"/>
              </w:rPr>
              <w:t xml:space="preserve"> </w:t>
            </w:r>
            <w:r>
              <w:rPr>
                <w:rFonts w:ascii="Times New Roman" w:hAnsi="Times New Roman" w:eastAsia="Times New Roman" w:cs="Times New Roman"/>
                <w:sz w:val="24"/>
                <w:szCs w:val="24"/>
                <w:lang w:val="kk-KZ" w:eastAsia="ru-RU"/>
              </w:rPr>
              <w:t>бұрышындағы</w:t>
            </w:r>
            <w:r>
              <w:rPr>
                <w:rFonts w:ascii="Times New Roman" w:hAnsi="Times New Roman" w:eastAsia="Times New Roman" w:cs="Times New Roman"/>
                <w:spacing w:val="-9"/>
                <w:sz w:val="24"/>
                <w:szCs w:val="24"/>
                <w:lang w:val="kk-KZ" w:eastAsia="ru-RU"/>
              </w:rPr>
              <w:t xml:space="preserve"> </w:t>
            </w:r>
            <w:r>
              <w:rPr>
                <w:rFonts w:ascii="Times New Roman" w:hAnsi="Times New Roman" w:eastAsia="Times New Roman" w:cs="Times New Roman"/>
                <w:sz w:val="24"/>
                <w:szCs w:val="24"/>
                <w:lang w:val="kk-KZ" w:eastAsia="ru-RU"/>
              </w:rPr>
              <w:t>тіршілік</w:t>
            </w:r>
            <w:r>
              <w:rPr>
                <w:rFonts w:ascii="Times New Roman" w:hAnsi="Times New Roman" w:eastAsia="Times New Roman" w:cs="Times New Roman"/>
                <w:spacing w:val="-12"/>
                <w:sz w:val="24"/>
                <w:szCs w:val="24"/>
                <w:lang w:val="kk-KZ" w:eastAsia="ru-RU"/>
              </w:rPr>
              <w:t xml:space="preserve"> </w:t>
            </w:r>
            <w:r>
              <w:rPr>
                <w:rFonts w:ascii="Times New Roman" w:hAnsi="Times New Roman" w:eastAsia="Times New Roman" w:cs="Times New Roman"/>
                <w:sz w:val="24"/>
                <w:szCs w:val="24"/>
                <w:lang w:val="kk-KZ" w:eastAsia="ru-RU"/>
              </w:rPr>
              <w:t>иелеріне</w:t>
            </w:r>
            <w:r>
              <w:rPr>
                <w:rFonts w:ascii="Times New Roman" w:hAnsi="Times New Roman" w:eastAsia="Times New Roman" w:cs="Times New Roman"/>
                <w:spacing w:val="-9"/>
                <w:sz w:val="24"/>
                <w:szCs w:val="24"/>
                <w:lang w:val="kk-KZ" w:eastAsia="ru-RU"/>
              </w:rPr>
              <w:t xml:space="preserve"> </w:t>
            </w:r>
            <w:r>
              <w:rPr>
                <w:rFonts w:ascii="Times New Roman" w:hAnsi="Times New Roman" w:eastAsia="Times New Roman" w:cs="Times New Roman"/>
                <w:sz w:val="24"/>
                <w:szCs w:val="24"/>
                <w:lang w:val="kk-KZ" w:eastAsia="ru-RU"/>
              </w:rPr>
              <w:t>күтім</w:t>
            </w:r>
            <w:r>
              <w:rPr>
                <w:rFonts w:ascii="Times New Roman" w:hAnsi="Times New Roman" w:eastAsia="Times New Roman" w:cs="Times New Roman"/>
                <w:spacing w:val="-10"/>
                <w:sz w:val="24"/>
                <w:szCs w:val="24"/>
                <w:lang w:val="kk-KZ" w:eastAsia="ru-RU"/>
              </w:rPr>
              <w:t xml:space="preserve"> </w:t>
            </w:r>
            <w:r>
              <w:rPr>
                <w:rFonts w:ascii="Times New Roman" w:hAnsi="Times New Roman" w:eastAsia="Times New Roman" w:cs="Times New Roman"/>
                <w:sz w:val="24"/>
                <w:szCs w:val="24"/>
                <w:lang w:val="kk-KZ" w:eastAsia="ru-RU"/>
              </w:rPr>
              <w:t>жасауға,</w:t>
            </w:r>
            <w:r>
              <w:rPr>
                <w:rFonts w:ascii="Times New Roman" w:hAnsi="Times New Roman" w:eastAsia="Times New Roman" w:cs="Times New Roman"/>
                <w:spacing w:val="-67"/>
                <w:sz w:val="24"/>
                <w:szCs w:val="24"/>
                <w:lang w:val="kk-KZ" w:eastAsia="ru-RU"/>
              </w:rPr>
              <w:t xml:space="preserve"> </w:t>
            </w:r>
            <w:r>
              <w:rPr>
                <w:rFonts w:ascii="Times New Roman" w:hAnsi="Times New Roman" w:eastAsia="Times New Roman" w:cs="Times New Roman"/>
                <w:sz w:val="24"/>
                <w:szCs w:val="24"/>
                <w:lang w:val="kk-KZ" w:eastAsia="ru-RU"/>
              </w:rPr>
              <w:t>кезекшілік</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міндеттерін</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жауапкершілікпен</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атқаруға баулу</w:t>
            </w:r>
          </w:p>
          <w:p w14:paraId="17358830">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Дидактикалық ойын «Айырмашылығын тап», «Қай ойыншық жоқ»,  «Ұқсайды-ұқсамайды» </w:t>
            </w:r>
          </w:p>
          <w:p w14:paraId="366C4D4E">
            <w:pPr>
              <w:pStyle w:val="34"/>
              <w:rPr>
                <w:sz w:val="24"/>
                <w:szCs w:val="24"/>
                <w:lang w:eastAsia="ru-RU"/>
              </w:rPr>
            </w:pPr>
            <w:r>
              <w:rPr>
                <w:sz w:val="24"/>
                <w:szCs w:val="24"/>
                <w:lang w:eastAsia="ru-RU"/>
              </w:rPr>
              <w:t>Балалармен жеке жұмыстарды жүргізу</w:t>
            </w:r>
          </w:p>
          <w:p w14:paraId="79D733D4">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(Танымдық, еңбек іс-әрекеті)</w:t>
            </w:r>
          </w:p>
          <w:p w14:paraId="5C72808D">
            <w:pPr>
              <w:spacing w:after="0" w:line="240" w:lineRule="auto"/>
              <w:rPr>
                <w:rFonts w:ascii="Times New Roman" w:hAnsi="Times New Roman" w:eastAsia="Times New Roman" w:cs="Times New Roman"/>
                <w:b/>
                <w:bCs/>
                <w:sz w:val="24"/>
                <w:szCs w:val="24"/>
                <w:lang w:val="kk-KZ" w:eastAsia="ru-RU"/>
              </w:rPr>
            </w:pPr>
          </w:p>
          <w:p w14:paraId="63706FE3">
            <w:pPr>
              <w:spacing w:after="0" w:line="240" w:lineRule="auto"/>
              <w:ind w:left="137"/>
              <w:rPr>
                <w:rFonts w:ascii="Times New Roman" w:hAnsi="Times New Roman" w:eastAsia="Times New Roman" w:cs="Times New Roman"/>
                <w:sz w:val="24"/>
                <w:szCs w:val="24"/>
                <w:lang w:val="kk-KZ" w:eastAsia="ru-RU"/>
              </w:rPr>
            </w:pPr>
          </w:p>
        </w:tc>
        <w:tc>
          <w:tcPr>
            <w:tcW w:w="2552" w:type="dxa"/>
            <w:tcBorders>
              <w:left w:val="single" w:color="auto" w:sz="4" w:space="0"/>
              <w:right w:val="single" w:color="auto" w:sz="4" w:space="0"/>
            </w:tcBorders>
          </w:tcPr>
          <w:p w14:paraId="1299F44C">
            <w:pPr>
              <w:pStyle w:val="34"/>
              <w:rPr>
                <w:sz w:val="24"/>
                <w:szCs w:val="24"/>
                <w:lang w:eastAsia="ru-RU"/>
              </w:rPr>
            </w:pPr>
            <w:r>
              <w:rPr>
                <w:sz w:val="24"/>
                <w:szCs w:val="24"/>
                <w:lang w:eastAsia="ru-RU"/>
              </w:rPr>
              <w:t xml:space="preserve">Кітаптарды қарау, ертегілер, әңгімелер айту. </w:t>
            </w:r>
          </w:p>
          <w:p w14:paraId="3A39AE85">
            <w:pPr>
              <w:pStyle w:val="34"/>
              <w:rPr>
                <w:sz w:val="24"/>
                <w:szCs w:val="24"/>
                <w:lang w:eastAsia="ru-RU"/>
              </w:rPr>
            </w:pPr>
            <w:r>
              <w:rPr>
                <w:sz w:val="24"/>
                <w:szCs w:val="24"/>
                <w:lang w:eastAsia="ru-RU"/>
              </w:rPr>
              <w:t>Балалармен жеке жұмыстарды орындау</w:t>
            </w:r>
          </w:p>
          <w:p w14:paraId="694E9AA7">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(Танымдық, қарым -қатынас  іс-әрекеті)</w:t>
            </w:r>
          </w:p>
          <w:p w14:paraId="7C9FCDE7">
            <w:pPr>
              <w:pStyle w:val="30"/>
              <w:rPr>
                <w:rFonts w:ascii="Times New Roman" w:hAnsi="Times New Roman" w:eastAsia="Times New Roman" w:cs="Times New Roman"/>
                <w:sz w:val="24"/>
                <w:szCs w:val="24"/>
                <w:lang w:val="kk-KZ" w:eastAsia="ru-RU"/>
              </w:rPr>
            </w:pPr>
          </w:p>
        </w:tc>
        <w:tc>
          <w:tcPr>
            <w:tcW w:w="2410" w:type="dxa"/>
            <w:tcBorders>
              <w:left w:val="single" w:color="auto" w:sz="4" w:space="0"/>
              <w:right w:val="single" w:color="auto" w:sz="4" w:space="0"/>
            </w:tcBorders>
          </w:tcPr>
          <w:p w14:paraId="7A68F68A">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«Менің ертегі кейіпкерім» әр түрлі заттардан құрастырып ойындар ойнату. </w:t>
            </w:r>
          </w:p>
          <w:p w14:paraId="7BA19635">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Интелектум  құрастыру материалдарымен құрастыру ойындары.</w:t>
            </w:r>
          </w:p>
          <w:p w14:paraId="119FBD50">
            <w:pPr>
              <w:pStyle w:val="34"/>
              <w:rPr>
                <w:sz w:val="24"/>
                <w:szCs w:val="24"/>
                <w:lang w:eastAsia="ru-RU"/>
              </w:rPr>
            </w:pPr>
            <w:r>
              <w:rPr>
                <w:sz w:val="24"/>
                <w:szCs w:val="24"/>
                <w:lang w:eastAsia="ru-RU"/>
              </w:rPr>
              <w:t>Балалармен жеке жұмыстарды орындау</w:t>
            </w:r>
          </w:p>
          <w:p w14:paraId="347FE958">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(Танымдық, қарым- қатынас  іс-әрекеті)</w:t>
            </w:r>
          </w:p>
          <w:p w14:paraId="1DC5A8F3">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 </w:t>
            </w:r>
          </w:p>
        </w:tc>
        <w:tc>
          <w:tcPr>
            <w:tcW w:w="2268" w:type="dxa"/>
            <w:tcBorders>
              <w:left w:val="single" w:color="auto" w:sz="4" w:space="0"/>
              <w:right w:val="single" w:color="auto" w:sz="4" w:space="0"/>
            </w:tcBorders>
          </w:tcPr>
          <w:p w14:paraId="41EFE2A4">
            <w:pPr>
              <w:pStyle w:val="34"/>
              <w:ind w:left="144"/>
              <w:rPr>
                <w:sz w:val="24"/>
                <w:szCs w:val="24"/>
                <w:lang w:eastAsia="ru-RU"/>
              </w:rPr>
            </w:pPr>
            <w:r>
              <w:rPr>
                <w:sz w:val="24"/>
                <w:szCs w:val="24"/>
                <w:lang w:eastAsia="ru-RU"/>
              </w:rPr>
              <w:t xml:space="preserve">Өнер орталығында сурет салу, суретті кітапшаларды бояу, </w:t>
            </w:r>
          </w:p>
          <w:p w14:paraId="3711B122">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Дидактикалық ойын «Айырмашылығын тап», «Қай ойыншық жоқ»,  «Ұқсайды-ұқсамайды» </w:t>
            </w:r>
          </w:p>
          <w:p w14:paraId="6CC6C318">
            <w:pPr>
              <w:pStyle w:val="34"/>
              <w:rPr>
                <w:sz w:val="24"/>
                <w:szCs w:val="24"/>
                <w:lang w:eastAsia="ru-RU"/>
              </w:rPr>
            </w:pPr>
            <w:r>
              <w:rPr>
                <w:sz w:val="24"/>
                <w:szCs w:val="24"/>
                <w:lang w:eastAsia="ru-RU"/>
              </w:rPr>
              <w:t>Балалармен жеке жұмыстарды жасау</w:t>
            </w:r>
          </w:p>
          <w:p w14:paraId="3F90D58D">
            <w:pPr>
              <w:spacing w:after="0" w:line="240" w:lineRule="auto"/>
              <w:rPr>
                <w:rFonts w:ascii="Times New Roman" w:hAnsi="Times New Roman" w:eastAsia="Times New Roman" w:cs="Times New Roman"/>
                <w:sz w:val="24"/>
                <w:szCs w:val="24"/>
                <w:lang w:val="kk-KZ" w:eastAsia="ru-RU"/>
              </w:rPr>
            </w:pPr>
          </w:p>
          <w:p w14:paraId="430CF67D">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bCs/>
                <w:sz w:val="24"/>
                <w:szCs w:val="24"/>
                <w:lang w:val="kk-KZ" w:eastAsia="ru-RU"/>
              </w:rPr>
              <w:t>(шығармашылық, танымдық</w:t>
            </w:r>
            <w:r>
              <w:rPr>
                <w:rFonts w:ascii="Times New Roman" w:hAnsi="Times New Roman" w:eastAsia="Times New Roman" w:cs="Times New Roman"/>
                <w:sz w:val="24"/>
                <w:szCs w:val="24"/>
                <w:lang w:val="kk-KZ" w:eastAsia="ru-RU"/>
              </w:rPr>
              <w:t xml:space="preserve"> </w:t>
            </w:r>
            <w:r>
              <w:rPr>
                <w:rFonts w:ascii="Times New Roman" w:hAnsi="Times New Roman" w:eastAsia="Times New Roman" w:cs="Times New Roman"/>
                <w:b/>
                <w:bCs/>
                <w:sz w:val="24"/>
                <w:szCs w:val="24"/>
                <w:lang w:val="kk-KZ" w:eastAsia="ru-RU"/>
              </w:rPr>
              <w:t>іс-әрекеті)</w:t>
            </w:r>
          </w:p>
        </w:tc>
        <w:tc>
          <w:tcPr>
            <w:tcW w:w="2126" w:type="dxa"/>
            <w:tcBorders>
              <w:left w:val="single" w:color="auto" w:sz="4" w:space="0"/>
            </w:tcBorders>
          </w:tcPr>
          <w:p w14:paraId="2D7AB5E1">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Топта балалармен шағын ойын орталықтарында еркін ойындарды ұйымдастыру, үстел үсті ойындары.</w:t>
            </w:r>
          </w:p>
          <w:p w14:paraId="2E1BD8A2">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Табиғи материалдармен құрастыру, шығармашылық жұмыстар.</w:t>
            </w:r>
          </w:p>
          <w:p w14:paraId="59CDD1CA">
            <w:pPr>
              <w:pStyle w:val="34"/>
              <w:rPr>
                <w:sz w:val="24"/>
                <w:szCs w:val="24"/>
                <w:lang w:eastAsia="ru-RU"/>
              </w:rPr>
            </w:pPr>
            <w:r>
              <w:rPr>
                <w:sz w:val="24"/>
                <w:szCs w:val="24"/>
                <w:lang w:eastAsia="ru-RU"/>
              </w:rPr>
              <w:t>Балалармен жеке жұмыстар</w:t>
            </w:r>
          </w:p>
          <w:p w14:paraId="3DF045EA">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(Танымдық, қарым -қатынас  іс-әрекеті)</w:t>
            </w:r>
          </w:p>
          <w:p w14:paraId="1D9BBBF3">
            <w:pPr>
              <w:spacing w:after="0" w:line="240" w:lineRule="auto"/>
              <w:rPr>
                <w:rFonts w:ascii="Times New Roman" w:hAnsi="Times New Roman" w:eastAsia="Times New Roman" w:cs="Times New Roman"/>
                <w:sz w:val="24"/>
                <w:szCs w:val="24"/>
                <w:lang w:val="kk-KZ" w:eastAsia="ru-RU"/>
              </w:rPr>
            </w:pPr>
          </w:p>
        </w:tc>
      </w:tr>
      <w:tr w14:paraId="2B606D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5" w:hRule="atLeast"/>
        </w:trPr>
        <w:tc>
          <w:tcPr>
            <w:tcW w:w="3402" w:type="dxa"/>
          </w:tcPr>
          <w:p w14:paraId="3ED71968">
            <w:pPr>
              <w:pStyle w:val="30"/>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Таңертенгі</w:t>
            </w:r>
            <w:r>
              <w:rPr>
                <w:rFonts w:ascii="Times New Roman" w:hAnsi="Times New Roman" w:eastAsia="Times New Roman" w:cs="Times New Roman"/>
                <w:b/>
                <w:bCs/>
                <w:spacing w:val="-3"/>
                <w:sz w:val="24"/>
                <w:szCs w:val="24"/>
                <w:lang w:eastAsia="ru-RU"/>
              </w:rPr>
              <w:t xml:space="preserve"> </w:t>
            </w:r>
            <w:r>
              <w:rPr>
                <w:rFonts w:ascii="Times New Roman" w:hAnsi="Times New Roman" w:eastAsia="Times New Roman" w:cs="Times New Roman"/>
                <w:b/>
                <w:bCs/>
                <w:sz w:val="24"/>
                <w:szCs w:val="24"/>
                <w:lang w:eastAsia="ru-RU"/>
              </w:rPr>
              <w:t>жаттығу</w:t>
            </w:r>
          </w:p>
        </w:tc>
        <w:tc>
          <w:tcPr>
            <w:tcW w:w="11908" w:type="dxa"/>
            <w:gridSpan w:val="5"/>
          </w:tcPr>
          <w:p w14:paraId="3ED3FFFF">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Қаңтар айына арналған таңертеңгі жаттығуларды орындау (</w:t>
            </w:r>
            <w:r>
              <w:rPr>
                <w:rFonts w:ascii="Times New Roman" w:hAnsi="Times New Roman" w:eastAsia="Times New Roman" w:cs="Times New Roman"/>
                <w:b/>
                <w:bCs/>
                <w:sz w:val="24"/>
                <w:szCs w:val="24"/>
                <w:lang w:eastAsia="ru-RU"/>
              </w:rPr>
              <w:t xml:space="preserve">Жалпы дамытушы жаттығулар, қимыл белсенділігі, ойын әрекеті). </w:t>
            </w:r>
          </w:p>
        </w:tc>
      </w:tr>
      <w:tr w14:paraId="74E046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1" w:hRule="atLeast"/>
        </w:trPr>
        <w:tc>
          <w:tcPr>
            <w:tcW w:w="3402" w:type="dxa"/>
          </w:tcPr>
          <w:p w14:paraId="7D17E229">
            <w:pPr>
              <w:pStyle w:val="30"/>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Таңғы</w:t>
            </w:r>
            <w:r>
              <w:rPr>
                <w:rFonts w:ascii="Times New Roman" w:hAnsi="Times New Roman" w:eastAsia="Times New Roman" w:cs="Times New Roman"/>
                <w:b/>
                <w:bCs/>
                <w:spacing w:val="-4"/>
                <w:sz w:val="24"/>
                <w:szCs w:val="24"/>
                <w:lang w:eastAsia="ru-RU"/>
              </w:rPr>
              <w:t xml:space="preserve"> </w:t>
            </w:r>
            <w:r>
              <w:rPr>
                <w:rFonts w:ascii="Times New Roman" w:hAnsi="Times New Roman" w:eastAsia="Times New Roman" w:cs="Times New Roman"/>
                <w:b/>
                <w:bCs/>
                <w:sz w:val="24"/>
                <w:szCs w:val="24"/>
                <w:lang w:eastAsia="ru-RU"/>
              </w:rPr>
              <w:t>ас</w:t>
            </w:r>
          </w:p>
        </w:tc>
        <w:tc>
          <w:tcPr>
            <w:tcW w:w="11908" w:type="dxa"/>
            <w:gridSpan w:val="5"/>
          </w:tcPr>
          <w:p w14:paraId="2EE5C817">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Таңғы ас алдында қолдарын сумен сабындап жуу мәдениетін қалыптастыру. </w:t>
            </w:r>
            <w:r>
              <w:rPr>
                <w:rFonts w:ascii="Times New Roman" w:hAnsi="Times New Roman" w:eastAsia="Times New Roman" w:cs="Times New Roman"/>
                <w:b/>
                <w:bCs/>
                <w:sz w:val="24"/>
                <w:szCs w:val="24"/>
                <w:lang w:eastAsia="ru-RU"/>
              </w:rPr>
              <w:t>(мәдени-гигиеналық дағдылар, өзіне-өзі қызмет ету, кезекшілердің еңбек әрекеті)</w:t>
            </w:r>
          </w:p>
          <w:p w14:paraId="1E41B538">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Өз орнын тауып отыру. Бір біріне астың дәмді болуын тілеу. Таза және ұқыпты тамақтануды, қасықты  дұрыс ұстауды, тамақтанған кезінде ауызын жауып отырып, асықпай әбден шайнауды үйрету.</w:t>
            </w:r>
            <w:r>
              <w:rPr>
                <w:rFonts w:ascii="Times New Roman" w:hAnsi="Times New Roman" w:eastAsia="Calibri" w:cs="Times New Roman"/>
                <w:kern w:val="24"/>
                <w:sz w:val="24"/>
                <w:szCs w:val="24"/>
                <w:lang w:eastAsia="ru-RU"/>
              </w:rPr>
              <w:t xml:space="preserve"> </w:t>
            </w:r>
            <w:r>
              <w:rPr>
                <w:rFonts w:ascii="Times New Roman" w:hAnsi="Times New Roman" w:eastAsia="Times New Roman" w:cs="Times New Roman"/>
                <w:sz w:val="24"/>
                <w:szCs w:val="24"/>
                <w:lang w:eastAsia="ru-RU"/>
              </w:rPr>
              <w:t xml:space="preserve">Тамақтанып болғаннан кейін алғыс айту, ас қайыру.  </w:t>
            </w:r>
            <w:r>
              <w:rPr>
                <w:rFonts w:ascii="Times New Roman" w:hAnsi="Times New Roman" w:eastAsia="Times New Roman" w:cs="Times New Roman"/>
                <w:b/>
                <w:bCs/>
                <w:sz w:val="24"/>
                <w:szCs w:val="24"/>
                <w:lang w:eastAsia="ru-RU"/>
              </w:rPr>
              <w:t>(сөйлеуді дамыту)</w:t>
            </w:r>
          </w:p>
        </w:tc>
      </w:tr>
      <w:tr w14:paraId="221976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3402" w:type="dxa"/>
          </w:tcPr>
          <w:p w14:paraId="18291928">
            <w:pPr>
              <w:pStyle w:val="30"/>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Ұйымдастырылған</w:t>
            </w:r>
            <w:r>
              <w:rPr>
                <w:rFonts w:ascii="Times New Roman" w:hAnsi="Times New Roman" w:eastAsia="Times New Roman" w:cs="Times New Roman"/>
                <w:b/>
                <w:bCs/>
                <w:spacing w:val="-2"/>
                <w:sz w:val="24"/>
                <w:szCs w:val="24"/>
                <w:lang w:eastAsia="ru-RU"/>
              </w:rPr>
              <w:t xml:space="preserve"> </w:t>
            </w:r>
            <w:r>
              <w:rPr>
                <w:rFonts w:ascii="Times New Roman" w:hAnsi="Times New Roman" w:eastAsia="Times New Roman" w:cs="Times New Roman"/>
                <w:b/>
                <w:bCs/>
                <w:sz w:val="24"/>
                <w:szCs w:val="24"/>
                <w:lang w:eastAsia="ru-RU"/>
              </w:rPr>
              <w:t>іс-әрекетке</w:t>
            </w:r>
          </w:p>
          <w:p w14:paraId="02BD9A6E">
            <w:pPr>
              <w:pStyle w:val="30"/>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val="kk-KZ" w:eastAsia="ru-RU"/>
              </w:rPr>
              <w:t>д</w:t>
            </w:r>
            <w:r>
              <w:rPr>
                <w:rFonts w:ascii="Times New Roman" w:hAnsi="Times New Roman" w:eastAsia="Times New Roman" w:cs="Times New Roman"/>
                <w:b/>
                <w:bCs/>
                <w:sz w:val="24"/>
                <w:szCs w:val="24"/>
                <w:lang w:eastAsia="ru-RU"/>
              </w:rPr>
              <w:t>айындық</w:t>
            </w:r>
          </w:p>
        </w:tc>
        <w:tc>
          <w:tcPr>
            <w:tcW w:w="11908" w:type="dxa"/>
            <w:gridSpan w:val="5"/>
          </w:tcPr>
          <w:p w14:paraId="000962BE">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Шаттық шеңбері. Жүректен жүрекке жақсы тілектер бір біріне тілеу. </w:t>
            </w:r>
          </w:p>
          <w:p w14:paraId="41907D24">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Жаңалықтарымен  бөлісу. «Қыстайтын құстар» тақырыбында әңгімелесу. Бірлескен жоспарларды, мәселелерді талқылау, қызығушылықтары бойынша әрекет түрін таңдау, ережелер туралы келісу және т. б. </w:t>
            </w:r>
            <w:r>
              <w:rPr>
                <w:rFonts w:ascii="Times New Roman" w:hAnsi="Times New Roman" w:eastAsia="Times New Roman" w:cs="Times New Roman"/>
                <w:b/>
                <w:bCs/>
                <w:sz w:val="24"/>
                <w:szCs w:val="24"/>
                <w:lang w:eastAsia="ru-RU"/>
              </w:rPr>
              <w:t>(сөйлеуді дамыту)</w:t>
            </w:r>
          </w:p>
        </w:tc>
      </w:tr>
      <w:tr w14:paraId="62C62E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3" w:hRule="atLeast"/>
        </w:trPr>
        <w:tc>
          <w:tcPr>
            <w:tcW w:w="3402" w:type="dxa"/>
          </w:tcPr>
          <w:p w14:paraId="60934AD0">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Ұйымдастырылған</w:t>
            </w:r>
          </w:p>
          <w:p w14:paraId="45C80738">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eastAsia="ru-RU"/>
              </w:rPr>
              <w:t>іс-әрекеттер</w:t>
            </w:r>
          </w:p>
        </w:tc>
        <w:tc>
          <w:tcPr>
            <w:tcW w:w="2552" w:type="dxa"/>
          </w:tcPr>
          <w:p w14:paraId="15BD5B72">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Дене шынықтыру</w:t>
            </w:r>
          </w:p>
          <w:p w14:paraId="334A626E">
            <w:pPr>
              <w:pStyle w:val="30"/>
              <w:jc w:val="center"/>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маманының жоспары бойынша</w:t>
            </w:r>
          </w:p>
          <w:p w14:paraId="09ACB8E7">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Көркем әдебиет</w:t>
            </w:r>
          </w:p>
          <w:p w14:paraId="7D1FCAD4">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pacing w:val="-1"/>
                <w:sz w:val="24"/>
                <w:szCs w:val="24"/>
                <w:lang w:val="kk-KZ" w:eastAsia="ru-RU"/>
              </w:rPr>
              <w:t>«Қарлығаштың құйрығы неге айыр?» Ертегісін  сахналауды,</w:t>
            </w:r>
            <w:r>
              <w:rPr>
                <w:rFonts w:ascii="Times New Roman" w:hAnsi="Times New Roman" w:eastAsia="Times New Roman" w:cs="Times New Roman"/>
                <w:spacing w:val="-18"/>
                <w:sz w:val="24"/>
                <w:szCs w:val="24"/>
                <w:lang w:val="kk-KZ" w:eastAsia="ru-RU"/>
              </w:rPr>
              <w:t xml:space="preserve"> </w:t>
            </w:r>
            <w:r>
              <w:rPr>
                <w:rFonts w:ascii="Times New Roman" w:hAnsi="Times New Roman" w:eastAsia="Times New Roman" w:cs="Times New Roman"/>
                <w:spacing w:val="-1"/>
                <w:sz w:val="24"/>
                <w:szCs w:val="24"/>
                <w:lang w:val="kk-KZ" w:eastAsia="ru-RU"/>
              </w:rPr>
              <w:t>рөлдерде</w:t>
            </w:r>
            <w:r>
              <w:rPr>
                <w:rFonts w:ascii="Times New Roman" w:hAnsi="Times New Roman" w:eastAsia="Times New Roman" w:cs="Times New Roman"/>
                <w:spacing w:val="-20"/>
                <w:sz w:val="24"/>
                <w:szCs w:val="24"/>
                <w:lang w:val="kk-KZ" w:eastAsia="ru-RU"/>
              </w:rPr>
              <w:t xml:space="preserve"> </w:t>
            </w:r>
            <w:r>
              <w:rPr>
                <w:rFonts w:ascii="Times New Roman" w:hAnsi="Times New Roman" w:eastAsia="Times New Roman" w:cs="Times New Roman"/>
                <w:spacing w:val="-1"/>
                <w:sz w:val="24"/>
                <w:szCs w:val="24"/>
                <w:lang w:val="kk-KZ" w:eastAsia="ru-RU"/>
              </w:rPr>
              <w:t>кейіпкердің</w:t>
            </w:r>
            <w:r>
              <w:rPr>
                <w:rFonts w:ascii="Times New Roman" w:hAnsi="Times New Roman" w:eastAsia="Times New Roman" w:cs="Times New Roman"/>
                <w:spacing w:val="-17"/>
                <w:sz w:val="24"/>
                <w:szCs w:val="24"/>
                <w:lang w:val="kk-KZ" w:eastAsia="ru-RU"/>
              </w:rPr>
              <w:t xml:space="preserve"> </w:t>
            </w:r>
            <w:r>
              <w:rPr>
                <w:rFonts w:ascii="Times New Roman" w:hAnsi="Times New Roman" w:eastAsia="Times New Roman" w:cs="Times New Roman"/>
                <w:sz w:val="24"/>
                <w:szCs w:val="24"/>
                <w:lang w:val="kk-KZ" w:eastAsia="ru-RU"/>
              </w:rPr>
              <w:t>көңіл</w:t>
            </w:r>
            <w:r>
              <w:rPr>
                <w:rFonts w:ascii="Times New Roman" w:hAnsi="Times New Roman" w:eastAsia="Times New Roman" w:cs="Times New Roman"/>
                <w:spacing w:val="-19"/>
                <w:sz w:val="24"/>
                <w:szCs w:val="24"/>
                <w:lang w:val="kk-KZ" w:eastAsia="ru-RU"/>
              </w:rPr>
              <w:t xml:space="preserve"> </w:t>
            </w:r>
            <w:r>
              <w:rPr>
                <w:rFonts w:ascii="Times New Roman" w:hAnsi="Times New Roman" w:eastAsia="Times New Roman" w:cs="Times New Roman"/>
                <w:sz w:val="24"/>
                <w:szCs w:val="24"/>
                <w:lang w:val="kk-KZ" w:eastAsia="ru-RU"/>
              </w:rPr>
              <w:t>күйі</w:t>
            </w:r>
            <w:r>
              <w:rPr>
                <w:rFonts w:ascii="Times New Roman" w:hAnsi="Times New Roman" w:eastAsia="Times New Roman" w:cs="Times New Roman"/>
                <w:spacing w:val="-17"/>
                <w:sz w:val="24"/>
                <w:szCs w:val="24"/>
                <w:lang w:val="kk-KZ" w:eastAsia="ru-RU"/>
              </w:rPr>
              <w:t xml:space="preserve"> </w:t>
            </w:r>
            <w:r>
              <w:rPr>
                <w:rFonts w:ascii="Times New Roman" w:hAnsi="Times New Roman" w:eastAsia="Times New Roman" w:cs="Times New Roman"/>
                <w:sz w:val="24"/>
                <w:szCs w:val="24"/>
                <w:lang w:val="kk-KZ" w:eastAsia="ru-RU"/>
              </w:rPr>
              <w:t>мен</w:t>
            </w:r>
            <w:r>
              <w:rPr>
                <w:rFonts w:ascii="Times New Roman" w:hAnsi="Times New Roman" w:eastAsia="Times New Roman" w:cs="Times New Roman"/>
                <w:spacing w:val="-17"/>
                <w:sz w:val="24"/>
                <w:szCs w:val="24"/>
                <w:lang w:val="kk-KZ" w:eastAsia="ru-RU"/>
              </w:rPr>
              <w:t xml:space="preserve"> </w:t>
            </w:r>
            <w:r>
              <w:rPr>
                <w:rFonts w:ascii="Times New Roman" w:hAnsi="Times New Roman" w:eastAsia="Times New Roman" w:cs="Times New Roman"/>
                <w:sz w:val="24"/>
                <w:szCs w:val="24"/>
                <w:lang w:val="kk-KZ" w:eastAsia="ru-RU"/>
              </w:rPr>
              <w:t>мінезін</w:t>
            </w:r>
          </w:p>
          <w:p w14:paraId="66EA9D65">
            <w:pPr>
              <w:pStyle w:val="22"/>
              <w:spacing w:before="1"/>
              <w:ind w:left="0" w:right="112"/>
              <w:rPr>
                <w:sz w:val="24"/>
                <w:szCs w:val="24"/>
                <w:lang w:eastAsia="ru-RU"/>
              </w:rPr>
            </w:pPr>
            <w:r>
              <w:rPr>
                <w:sz w:val="24"/>
                <w:szCs w:val="24"/>
                <w:lang w:eastAsia="ru-RU"/>
              </w:rPr>
              <w:t>қойылымдағы өзінің рөлін мәнерлі дербес</w:t>
            </w:r>
            <w:r>
              <w:rPr>
                <w:spacing w:val="1"/>
                <w:sz w:val="24"/>
                <w:szCs w:val="24"/>
                <w:lang w:eastAsia="ru-RU"/>
              </w:rPr>
              <w:t xml:space="preserve"> </w:t>
            </w:r>
            <w:r>
              <w:rPr>
                <w:sz w:val="24"/>
                <w:szCs w:val="24"/>
                <w:lang w:eastAsia="ru-RU"/>
              </w:rPr>
              <w:t>орындауды үйрету.</w:t>
            </w:r>
          </w:p>
          <w:p w14:paraId="089098BD">
            <w:pPr>
              <w:pStyle w:val="30"/>
              <w:jc w:val="center"/>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Сауат ашу негіздері</w:t>
            </w:r>
          </w:p>
          <w:p w14:paraId="7098126E">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Ертегі желісі бойынша суреттерге қарап, сөйлемдегі сөздердің ретін, санын анықтау.</w:t>
            </w:r>
            <w:r>
              <w:rPr>
                <w:rFonts w:ascii="Times New Roman" w:hAnsi="Times New Roman" w:eastAsia="Times New Roman" w:cs="Times New Roman"/>
                <w:spacing w:val="1"/>
                <w:sz w:val="24"/>
                <w:szCs w:val="24"/>
                <w:lang w:val="kk-KZ" w:eastAsia="ru-RU"/>
              </w:rPr>
              <w:t xml:space="preserve"> </w:t>
            </w:r>
          </w:p>
          <w:p w14:paraId="28217308">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Тамшы тәрізді</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пішіндерді</w:t>
            </w:r>
            <w:r>
              <w:rPr>
                <w:rFonts w:ascii="Times New Roman" w:hAnsi="Times New Roman" w:eastAsia="Times New Roman" w:cs="Times New Roman"/>
                <w:spacing w:val="-9"/>
                <w:sz w:val="24"/>
                <w:szCs w:val="24"/>
                <w:lang w:val="kk-KZ" w:eastAsia="ru-RU"/>
              </w:rPr>
              <w:t xml:space="preserve"> </w:t>
            </w:r>
            <w:r>
              <w:rPr>
                <w:rFonts w:ascii="Times New Roman" w:hAnsi="Times New Roman" w:eastAsia="Times New Roman" w:cs="Times New Roman"/>
                <w:sz w:val="24"/>
                <w:szCs w:val="24"/>
                <w:lang w:val="kk-KZ" w:eastAsia="ru-RU"/>
              </w:rPr>
              <w:t>олардың</w:t>
            </w:r>
            <w:r>
              <w:rPr>
                <w:rFonts w:ascii="Times New Roman" w:hAnsi="Times New Roman" w:eastAsia="Times New Roman" w:cs="Times New Roman"/>
                <w:spacing w:val="-9"/>
                <w:sz w:val="24"/>
                <w:szCs w:val="24"/>
                <w:lang w:val="kk-KZ" w:eastAsia="ru-RU"/>
              </w:rPr>
              <w:t xml:space="preserve"> </w:t>
            </w:r>
            <w:r>
              <w:rPr>
                <w:rFonts w:ascii="Times New Roman" w:hAnsi="Times New Roman" w:eastAsia="Times New Roman" w:cs="Times New Roman"/>
                <w:sz w:val="24"/>
                <w:szCs w:val="24"/>
                <w:lang w:val="kk-KZ" w:eastAsia="ru-RU"/>
              </w:rPr>
              <w:t>арасындағы</w:t>
            </w:r>
            <w:r>
              <w:rPr>
                <w:rFonts w:ascii="Times New Roman" w:hAnsi="Times New Roman" w:eastAsia="Times New Roman" w:cs="Times New Roman"/>
                <w:spacing w:val="-7"/>
                <w:sz w:val="24"/>
                <w:szCs w:val="24"/>
                <w:lang w:val="kk-KZ" w:eastAsia="ru-RU"/>
              </w:rPr>
              <w:t xml:space="preserve"> </w:t>
            </w:r>
            <w:r>
              <w:rPr>
                <w:rFonts w:ascii="Times New Roman" w:hAnsi="Times New Roman" w:eastAsia="Times New Roman" w:cs="Times New Roman"/>
                <w:sz w:val="24"/>
                <w:szCs w:val="24"/>
                <w:lang w:val="kk-KZ" w:eastAsia="ru-RU"/>
              </w:rPr>
              <w:t>арақашықтықты</w:t>
            </w:r>
            <w:r>
              <w:rPr>
                <w:rFonts w:ascii="Times New Roman" w:hAnsi="Times New Roman" w:eastAsia="Times New Roman" w:cs="Times New Roman"/>
                <w:spacing w:val="-9"/>
                <w:sz w:val="24"/>
                <w:szCs w:val="24"/>
                <w:lang w:val="kk-KZ" w:eastAsia="ru-RU"/>
              </w:rPr>
              <w:t xml:space="preserve"> </w:t>
            </w:r>
            <w:r>
              <w:rPr>
                <w:rFonts w:ascii="Times New Roman" w:hAnsi="Times New Roman" w:eastAsia="Times New Roman" w:cs="Times New Roman"/>
                <w:sz w:val="24"/>
                <w:szCs w:val="24"/>
                <w:lang w:val="kk-KZ" w:eastAsia="ru-RU"/>
              </w:rPr>
              <w:t>сақтап</w:t>
            </w:r>
          </w:p>
          <w:p w14:paraId="4B76D31C">
            <w:pPr>
              <w:pStyle w:val="22"/>
              <w:spacing w:before="1"/>
              <w:ind w:left="0" w:right="107"/>
              <w:rPr>
                <w:sz w:val="24"/>
                <w:szCs w:val="24"/>
                <w:lang w:eastAsia="ru-RU"/>
              </w:rPr>
            </w:pPr>
            <w:r>
              <w:rPr>
                <w:sz w:val="24"/>
                <w:szCs w:val="24"/>
                <w:lang w:eastAsia="ru-RU"/>
              </w:rPr>
              <w:t>жазуға мүмкіндік</w:t>
            </w:r>
            <w:r>
              <w:rPr>
                <w:spacing w:val="-3"/>
                <w:sz w:val="24"/>
                <w:szCs w:val="24"/>
                <w:lang w:eastAsia="ru-RU"/>
              </w:rPr>
              <w:t xml:space="preserve"> </w:t>
            </w:r>
            <w:r>
              <w:rPr>
                <w:sz w:val="24"/>
                <w:szCs w:val="24"/>
                <w:lang w:eastAsia="ru-RU"/>
              </w:rPr>
              <w:t>беру.</w:t>
            </w:r>
          </w:p>
          <w:p w14:paraId="04284721">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Қазақ тілі</w:t>
            </w:r>
          </w:p>
          <w:p w14:paraId="12E5D6A7">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sz w:val="24"/>
                <w:szCs w:val="24"/>
                <w:lang w:val="kk-KZ" w:eastAsia="ru-RU"/>
              </w:rPr>
              <w:t>Карточкалар таратып, бейнеленген заттарды жіктеп, тәуелдеп, септеп қолдана</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 xml:space="preserve">білуді үйрету. </w:t>
            </w:r>
          </w:p>
          <w:p w14:paraId="6000A118">
            <w:pPr>
              <w:pStyle w:val="30"/>
              <w:rPr>
                <w:rFonts w:ascii="Times New Roman" w:hAnsi="Times New Roman" w:eastAsia="Times New Roman" w:cs="Times New Roman"/>
                <w:b/>
                <w:bCs/>
                <w:sz w:val="24"/>
                <w:szCs w:val="24"/>
                <w:lang w:val="kk-KZ" w:eastAsia="ru-RU"/>
              </w:rPr>
            </w:pPr>
          </w:p>
          <w:p w14:paraId="487259D4">
            <w:pPr>
              <w:tabs>
                <w:tab w:val="left" w:pos="1389"/>
              </w:tabs>
              <w:spacing w:after="0" w:line="321" w:lineRule="exact"/>
              <w:rPr>
                <w:rFonts w:ascii="Times New Roman" w:hAnsi="Times New Roman" w:eastAsia="Times New Roman" w:cs="Times New Roman"/>
                <w:sz w:val="24"/>
                <w:szCs w:val="24"/>
                <w:lang w:val="kk-KZ" w:eastAsia="ru-RU"/>
              </w:rPr>
            </w:pPr>
          </w:p>
        </w:tc>
        <w:tc>
          <w:tcPr>
            <w:tcW w:w="2552" w:type="dxa"/>
          </w:tcPr>
          <w:p w14:paraId="507987DD">
            <w:pPr>
              <w:spacing w:after="0" w:line="240" w:lineRule="auto"/>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Музыка</w:t>
            </w:r>
          </w:p>
          <w:p w14:paraId="1F9079C4">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маманының жоспары бойынша</w:t>
            </w:r>
          </w:p>
          <w:p w14:paraId="2E843DA5">
            <w:pPr>
              <w:pStyle w:val="30"/>
              <w:jc w:val="center"/>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Қоршаған ортамен таныстыру</w:t>
            </w:r>
          </w:p>
          <w:p w14:paraId="10D13CAA">
            <w:pPr>
              <w:tabs>
                <w:tab w:val="left" w:pos="1389"/>
              </w:tabs>
              <w:spacing w:after="0" w:line="321" w:lineRule="exact"/>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Қызыл кітапқа енген құстардың түрлерімен таныстыру. Қыста құстардың тіршілігі туралы фильм тамашалау. </w:t>
            </w:r>
          </w:p>
          <w:p w14:paraId="33032511">
            <w:pPr>
              <w:spacing w:after="0" w:line="240" w:lineRule="auto"/>
              <w:rPr>
                <w:rFonts w:ascii="Times New Roman" w:hAnsi="Times New Roman" w:eastAsia="Times New Roman" w:cs="Times New Roman"/>
                <w:sz w:val="24"/>
                <w:szCs w:val="24"/>
                <w:lang w:val="kk-KZ" w:eastAsia="ru-RU"/>
              </w:rPr>
            </w:pPr>
          </w:p>
          <w:p w14:paraId="79BC3934">
            <w:pPr>
              <w:spacing w:after="0" w:line="240" w:lineRule="auto"/>
              <w:jc w:val="center"/>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Сөйлеуді дамыту</w:t>
            </w:r>
          </w:p>
          <w:p w14:paraId="20FF4A3A">
            <w:pPr>
              <w:pStyle w:val="22"/>
              <w:ind w:left="0" w:right="108"/>
              <w:rPr>
                <w:sz w:val="24"/>
                <w:szCs w:val="24"/>
                <w:lang w:eastAsia="ru-RU"/>
              </w:rPr>
            </w:pPr>
            <w:r>
              <w:rPr>
                <w:sz w:val="24"/>
                <w:szCs w:val="24"/>
                <w:lang w:eastAsia="ru-RU"/>
              </w:rPr>
              <w:t>Карточкаларда бейнеленген суреттер арқылы сөздер құрату. Түбірлес сөздерді жасау және қолдана</w:t>
            </w:r>
            <w:r>
              <w:rPr>
                <w:spacing w:val="1"/>
                <w:sz w:val="24"/>
                <w:szCs w:val="24"/>
                <w:lang w:eastAsia="ru-RU"/>
              </w:rPr>
              <w:t xml:space="preserve"> </w:t>
            </w:r>
            <w:r>
              <w:rPr>
                <w:sz w:val="24"/>
                <w:szCs w:val="24"/>
                <w:lang w:eastAsia="ru-RU"/>
              </w:rPr>
              <w:t>білуді, етістіктерді жалғаулармен</w:t>
            </w:r>
            <w:r>
              <w:rPr>
                <w:spacing w:val="1"/>
                <w:sz w:val="24"/>
                <w:szCs w:val="24"/>
                <w:lang w:eastAsia="ru-RU"/>
              </w:rPr>
              <w:t xml:space="preserve"> </w:t>
            </w:r>
            <w:r>
              <w:rPr>
                <w:sz w:val="24"/>
                <w:szCs w:val="24"/>
                <w:lang w:eastAsia="ru-RU"/>
              </w:rPr>
              <w:t>қолдануды жетілдіру</w:t>
            </w:r>
          </w:p>
          <w:p w14:paraId="405C09A4">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Математика негіздері</w:t>
            </w:r>
          </w:p>
          <w:p w14:paraId="2DA5962E">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Балаларға он см сызғышты беріп, топтағы заттарды өлшеу. </w:t>
            </w:r>
          </w:p>
          <w:p w14:paraId="43CE19B2">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Шартты өлшемнің көмегімен заттардың</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ұзындығын,</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 xml:space="preserve">енін </w:t>
            </w:r>
            <w:r>
              <w:rPr>
                <w:rFonts w:ascii="Times New Roman" w:hAnsi="Times New Roman" w:eastAsia="Times New Roman" w:cs="Times New Roman"/>
                <w:spacing w:val="1"/>
                <w:sz w:val="24"/>
                <w:szCs w:val="24"/>
                <w:lang w:val="kk-KZ" w:eastAsia="ru-RU"/>
              </w:rPr>
              <w:t xml:space="preserve"> </w:t>
            </w:r>
          </w:p>
          <w:p w14:paraId="238B18B0">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өлшеуді үйрету.</w:t>
            </w:r>
          </w:p>
          <w:p w14:paraId="41CE4A72">
            <w:pPr>
              <w:pStyle w:val="22"/>
              <w:ind w:left="0" w:right="114"/>
              <w:rPr>
                <w:sz w:val="24"/>
                <w:szCs w:val="24"/>
                <w:lang w:eastAsia="ru-RU"/>
              </w:rPr>
            </w:pPr>
            <w:r>
              <w:rPr>
                <w:sz w:val="24"/>
                <w:szCs w:val="24"/>
                <w:lang w:eastAsia="ru-RU"/>
              </w:rPr>
              <w:t>қисық және</w:t>
            </w:r>
            <w:r>
              <w:rPr>
                <w:spacing w:val="1"/>
                <w:sz w:val="24"/>
                <w:szCs w:val="24"/>
                <w:lang w:eastAsia="ru-RU"/>
              </w:rPr>
              <w:t xml:space="preserve"> </w:t>
            </w:r>
            <w:r>
              <w:rPr>
                <w:sz w:val="24"/>
                <w:szCs w:val="24"/>
                <w:lang w:eastAsia="ru-RU"/>
              </w:rPr>
              <w:t>қиғаш</w:t>
            </w:r>
            <w:r>
              <w:rPr>
                <w:spacing w:val="-1"/>
                <w:sz w:val="24"/>
                <w:szCs w:val="24"/>
                <w:lang w:eastAsia="ru-RU"/>
              </w:rPr>
              <w:t xml:space="preserve"> </w:t>
            </w:r>
            <w:r>
              <w:rPr>
                <w:sz w:val="24"/>
                <w:szCs w:val="24"/>
                <w:lang w:eastAsia="ru-RU"/>
              </w:rPr>
              <w:t>сызықтарды</w:t>
            </w:r>
            <w:r>
              <w:rPr>
                <w:spacing w:val="-3"/>
                <w:sz w:val="24"/>
                <w:szCs w:val="24"/>
                <w:lang w:eastAsia="ru-RU"/>
              </w:rPr>
              <w:t xml:space="preserve"> </w:t>
            </w:r>
            <w:r>
              <w:rPr>
                <w:sz w:val="24"/>
                <w:szCs w:val="24"/>
                <w:lang w:eastAsia="ru-RU"/>
              </w:rPr>
              <w:t>дәптердің</w:t>
            </w:r>
            <w:r>
              <w:rPr>
                <w:spacing w:val="-1"/>
                <w:sz w:val="24"/>
                <w:szCs w:val="24"/>
                <w:lang w:eastAsia="ru-RU"/>
              </w:rPr>
              <w:t xml:space="preserve"> </w:t>
            </w:r>
            <w:r>
              <w:rPr>
                <w:sz w:val="24"/>
                <w:szCs w:val="24"/>
                <w:lang w:eastAsia="ru-RU"/>
              </w:rPr>
              <w:t>тор</w:t>
            </w:r>
            <w:r>
              <w:rPr>
                <w:spacing w:val="1"/>
                <w:sz w:val="24"/>
                <w:szCs w:val="24"/>
                <w:lang w:eastAsia="ru-RU"/>
              </w:rPr>
              <w:t xml:space="preserve"> </w:t>
            </w:r>
            <w:r>
              <w:rPr>
                <w:sz w:val="24"/>
                <w:szCs w:val="24"/>
                <w:lang w:eastAsia="ru-RU"/>
              </w:rPr>
              <w:t>көзінде</w:t>
            </w:r>
            <w:r>
              <w:rPr>
                <w:spacing w:val="-1"/>
                <w:sz w:val="24"/>
                <w:szCs w:val="24"/>
                <w:lang w:eastAsia="ru-RU"/>
              </w:rPr>
              <w:t xml:space="preserve"> </w:t>
            </w:r>
            <w:r>
              <w:rPr>
                <w:sz w:val="24"/>
                <w:szCs w:val="24"/>
                <w:lang w:eastAsia="ru-RU"/>
              </w:rPr>
              <w:t>сызуға үйрету.</w:t>
            </w:r>
          </w:p>
          <w:p w14:paraId="5B49D0B3">
            <w:pPr>
              <w:spacing w:after="0" w:line="240" w:lineRule="auto"/>
              <w:rPr>
                <w:rFonts w:ascii="Times New Roman" w:hAnsi="Times New Roman" w:eastAsia="Times New Roman" w:cs="Times New Roman"/>
                <w:sz w:val="24"/>
                <w:szCs w:val="24"/>
                <w:lang w:val="kk-KZ" w:eastAsia="ru-RU"/>
              </w:rPr>
            </w:pPr>
          </w:p>
          <w:p w14:paraId="77CC7D69">
            <w:pPr>
              <w:spacing w:after="0" w:line="240" w:lineRule="auto"/>
              <w:rPr>
                <w:rFonts w:ascii="Times New Roman" w:hAnsi="Times New Roman" w:eastAsia="Times New Roman" w:cs="Times New Roman"/>
                <w:b/>
                <w:bCs/>
                <w:sz w:val="24"/>
                <w:szCs w:val="24"/>
                <w:lang w:val="kk-KZ" w:eastAsia="ru-RU"/>
              </w:rPr>
            </w:pPr>
          </w:p>
        </w:tc>
        <w:tc>
          <w:tcPr>
            <w:tcW w:w="2410" w:type="dxa"/>
          </w:tcPr>
          <w:p w14:paraId="50C671EF">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Сауат ашу негіздері</w:t>
            </w:r>
          </w:p>
          <w:p w14:paraId="638F6BF3">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«Қарғаның қулығы» әңгімені оқып беру, сөйлемдегі сөздердің ретін, санын анықтау.</w:t>
            </w:r>
            <w:r>
              <w:rPr>
                <w:rFonts w:ascii="Times New Roman" w:hAnsi="Times New Roman" w:eastAsia="Times New Roman" w:cs="Times New Roman"/>
                <w:spacing w:val="1"/>
                <w:sz w:val="24"/>
                <w:szCs w:val="24"/>
                <w:lang w:val="kk-KZ" w:eastAsia="ru-RU"/>
              </w:rPr>
              <w:t xml:space="preserve"> </w:t>
            </w:r>
          </w:p>
          <w:p w14:paraId="76450A26">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Тамшы тәрізді</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пішіндерді</w:t>
            </w:r>
            <w:r>
              <w:rPr>
                <w:rFonts w:ascii="Times New Roman" w:hAnsi="Times New Roman" w:eastAsia="Times New Roman" w:cs="Times New Roman"/>
                <w:spacing w:val="-9"/>
                <w:sz w:val="24"/>
                <w:szCs w:val="24"/>
                <w:lang w:val="kk-KZ" w:eastAsia="ru-RU"/>
              </w:rPr>
              <w:t xml:space="preserve"> </w:t>
            </w:r>
            <w:r>
              <w:rPr>
                <w:rFonts w:ascii="Times New Roman" w:hAnsi="Times New Roman" w:eastAsia="Times New Roman" w:cs="Times New Roman"/>
                <w:sz w:val="24"/>
                <w:szCs w:val="24"/>
                <w:lang w:val="kk-KZ" w:eastAsia="ru-RU"/>
              </w:rPr>
              <w:t>олардың</w:t>
            </w:r>
            <w:r>
              <w:rPr>
                <w:rFonts w:ascii="Times New Roman" w:hAnsi="Times New Roman" w:eastAsia="Times New Roman" w:cs="Times New Roman"/>
                <w:spacing w:val="-9"/>
                <w:sz w:val="24"/>
                <w:szCs w:val="24"/>
                <w:lang w:val="kk-KZ" w:eastAsia="ru-RU"/>
              </w:rPr>
              <w:t xml:space="preserve"> </w:t>
            </w:r>
            <w:r>
              <w:rPr>
                <w:rFonts w:ascii="Times New Roman" w:hAnsi="Times New Roman" w:eastAsia="Times New Roman" w:cs="Times New Roman"/>
                <w:sz w:val="24"/>
                <w:szCs w:val="24"/>
                <w:lang w:val="kk-KZ" w:eastAsia="ru-RU"/>
              </w:rPr>
              <w:t>арасындағы</w:t>
            </w:r>
            <w:r>
              <w:rPr>
                <w:rFonts w:ascii="Times New Roman" w:hAnsi="Times New Roman" w:eastAsia="Times New Roman" w:cs="Times New Roman"/>
                <w:spacing w:val="-7"/>
                <w:sz w:val="24"/>
                <w:szCs w:val="24"/>
                <w:lang w:val="kk-KZ" w:eastAsia="ru-RU"/>
              </w:rPr>
              <w:t xml:space="preserve"> </w:t>
            </w:r>
            <w:r>
              <w:rPr>
                <w:rFonts w:ascii="Times New Roman" w:hAnsi="Times New Roman" w:eastAsia="Times New Roman" w:cs="Times New Roman"/>
                <w:sz w:val="24"/>
                <w:szCs w:val="24"/>
                <w:lang w:val="kk-KZ" w:eastAsia="ru-RU"/>
              </w:rPr>
              <w:t>арақашықтықты</w:t>
            </w:r>
            <w:r>
              <w:rPr>
                <w:rFonts w:ascii="Times New Roman" w:hAnsi="Times New Roman" w:eastAsia="Times New Roman" w:cs="Times New Roman"/>
                <w:spacing w:val="-9"/>
                <w:sz w:val="24"/>
                <w:szCs w:val="24"/>
                <w:lang w:val="kk-KZ" w:eastAsia="ru-RU"/>
              </w:rPr>
              <w:t xml:space="preserve"> </w:t>
            </w:r>
            <w:r>
              <w:rPr>
                <w:rFonts w:ascii="Times New Roman" w:hAnsi="Times New Roman" w:eastAsia="Times New Roman" w:cs="Times New Roman"/>
                <w:sz w:val="24"/>
                <w:szCs w:val="24"/>
                <w:lang w:val="kk-KZ" w:eastAsia="ru-RU"/>
              </w:rPr>
              <w:t>сақтап</w:t>
            </w:r>
          </w:p>
          <w:p w14:paraId="1BFBAC11">
            <w:pPr>
              <w:pStyle w:val="22"/>
              <w:spacing w:before="1"/>
              <w:ind w:left="0" w:right="107"/>
              <w:rPr>
                <w:sz w:val="24"/>
                <w:szCs w:val="24"/>
                <w:lang w:eastAsia="ru-RU"/>
              </w:rPr>
            </w:pPr>
            <w:r>
              <w:rPr>
                <w:sz w:val="24"/>
                <w:szCs w:val="24"/>
                <w:lang w:eastAsia="ru-RU"/>
              </w:rPr>
              <w:t>жазуға мүмкіндік</w:t>
            </w:r>
            <w:r>
              <w:rPr>
                <w:spacing w:val="-3"/>
                <w:sz w:val="24"/>
                <w:szCs w:val="24"/>
                <w:lang w:eastAsia="ru-RU"/>
              </w:rPr>
              <w:t xml:space="preserve"> </w:t>
            </w:r>
            <w:r>
              <w:rPr>
                <w:sz w:val="24"/>
                <w:szCs w:val="24"/>
                <w:lang w:eastAsia="ru-RU"/>
              </w:rPr>
              <w:t>беру.</w:t>
            </w:r>
          </w:p>
          <w:p w14:paraId="138120FC">
            <w:pPr>
              <w:pStyle w:val="30"/>
              <w:rPr>
                <w:rFonts w:ascii="Times New Roman" w:hAnsi="Times New Roman" w:eastAsia="Times New Roman" w:cs="Times New Roman"/>
                <w:b/>
                <w:bCs/>
                <w:sz w:val="24"/>
                <w:szCs w:val="24"/>
                <w:lang w:val="kk-KZ" w:eastAsia="ru-RU"/>
              </w:rPr>
            </w:pPr>
          </w:p>
          <w:p w14:paraId="6A35DEF0">
            <w:pPr>
              <w:pStyle w:val="30"/>
              <w:rPr>
                <w:rFonts w:ascii="Times New Roman" w:hAnsi="Times New Roman" w:eastAsia="Times New Roman" w:cs="Times New Roman"/>
                <w:b/>
                <w:bCs/>
                <w:sz w:val="24"/>
                <w:szCs w:val="24"/>
                <w:lang w:val="kk-KZ" w:eastAsia="ru-RU"/>
              </w:rPr>
            </w:pPr>
          </w:p>
          <w:p w14:paraId="03CB3EEA">
            <w:pPr>
              <w:spacing w:after="0" w:line="240" w:lineRule="auto"/>
              <w:jc w:val="both"/>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Математика негіздері</w:t>
            </w:r>
          </w:p>
          <w:p w14:paraId="4A8E7F1E">
            <w:pPr>
              <w:spacing w:after="0" w:line="240" w:lineRule="auto"/>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10 көлеміндегі сандарды тура және кері санауға жаттықтыру. </w:t>
            </w:r>
          </w:p>
          <w:p w14:paraId="2972A7EB">
            <w:pPr>
              <w:pStyle w:val="22"/>
              <w:ind w:left="0" w:right="114"/>
              <w:rPr>
                <w:sz w:val="24"/>
                <w:szCs w:val="24"/>
                <w:lang w:eastAsia="ru-RU"/>
              </w:rPr>
            </w:pPr>
            <w:r>
              <w:rPr>
                <w:sz w:val="24"/>
                <w:szCs w:val="24"/>
                <w:lang w:eastAsia="ru-RU"/>
              </w:rPr>
              <w:t>қисық және</w:t>
            </w:r>
            <w:r>
              <w:rPr>
                <w:spacing w:val="1"/>
                <w:sz w:val="24"/>
                <w:szCs w:val="24"/>
                <w:lang w:eastAsia="ru-RU"/>
              </w:rPr>
              <w:t xml:space="preserve"> </w:t>
            </w:r>
            <w:r>
              <w:rPr>
                <w:sz w:val="24"/>
                <w:szCs w:val="24"/>
                <w:lang w:eastAsia="ru-RU"/>
              </w:rPr>
              <w:t>қиғаш</w:t>
            </w:r>
            <w:r>
              <w:rPr>
                <w:spacing w:val="-1"/>
                <w:sz w:val="24"/>
                <w:szCs w:val="24"/>
                <w:lang w:eastAsia="ru-RU"/>
              </w:rPr>
              <w:t xml:space="preserve"> </w:t>
            </w:r>
            <w:r>
              <w:rPr>
                <w:sz w:val="24"/>
                <w:szCs w:val="24"/>
                <w:lang w:eastAsia="ru-RU"/>
              </w:rPr>
              <w:t>сызықтарды</w:t>
            </w:r>
            <w:r>
              <w:rPr>
                <w:spacing w:val="-3"/>
                <w:sz w:val="24"/>
                <w:szCs w:val="24"/>
                <w:lang w:eastAsia="ru-RU"/>
              </w:rPr>
              <w:t xml:space="preserve"> </w:t>
            </w:r>
            <w:r>
              <w:rPr>
                <w:sz w:val="24"/>
                <w:szCs w:val="24"/>
                <w:lang w:eastAsia="ru-RU"/>
              </w:rPr>
              <w:t>дәптердің</w:t>
            </w:r>
            <w:r>
              <w:rPr>
                <w:spacing w:val="-1"/>
                <w:sz w:val="24"/>
                <w:szCs w:val="24"/>
                <w:lang w:eastAsia="ru-RU"/>
              </w:rPr>
              <w:t xml:space="preserve"> </w:t>
            </w:r>
            <w:r>
              <w:rPr>
                <w:sz w:val="24"/>
                <w:szCs w:val="24"/>
                <w:lang w:eastAsia="ru-RU"/>
              </w:rPr>
              <w:t>тор</w:t>
            </w:r>
            <w:r>
              <w:rPr>
                <w:spacing w:val="1"/>
                <w:sz w:val="24"/>
                <w:szCs w:val="24"/>
                <w:lang w:eastAsia="ru-RU"/>
              </w:rPr>
              <w:t xml:space="preserve"> </w:t>
            </w:r>
            <w:r>
              <w:rPr>
                <w:sz w:val="24"/>
                <w:szCs w:val="24"/>
                <w:lang w:eastAsia="ru-RU"/>
              </w:rPr>
              <w:t>көзінде</w:t>
            </w:r>
            <w:r>
              <w:rPr>
                <w:spacing w:val="-1"/>
                <w:sz w:val="24"/>
                <w:szCs w:val="24"/>
                <w:lang w:eastAsia="ru-RU"/>
              </w:rPr>
              <w:t xml:space="preserve"> </w:t>
            </w:r>
            <w:r>
              <w:rPr>
                <w:sz w:val="24"/>
                <w:szCs w:val="24"/>
                <w:lang w:eastAsia="ru-RU"/>
              </w:rPr>
              <w:t>сызуға үйрету.</w:t>
            </w:r>
          </w:p>
          <w:p w14:paraId="11239299">
            <w:pPr>
              <w:spacing w:after="0" w:line="240" w:lineRule="auto"/>
              <w:rPr>
                <w:rFonts w:ascii="Times New Roman" w:hAnsi="Times New Roman" w:eastAsia="Times New Roman" w:cs="Times New Roman"/>
                <w:b/>
                <w:bCs/>
                <w:sz w:val="24"/>
                <w:szCs w:val="24"/>
                <w:lang w:val="kk-KZ" w:eastAsia="ru-RU"/>
              </w:rPr>
            </w:pPr>
          </w:p>
          <w:p w14:paraId="64290014">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 xml:space="preserve">Сурет салу </w:t>
            </w:r>
          </w:p>
          <w:p w14:paraId="17AAD7A3">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Қазақ</w:t>
            </w:r>
            <w:r>
              <w:rPr>
                <w:rFonts w:ascii="Times New Roman" w:hAnsi="Times New Roman" w:eastAsia="Times New Roman" w:cs="Times New Roman"/>
                <w:spacing w:val="27"/>
                <w:sz w:val="24"/>
                <w:szCs w:val="24"/>
                <w:lang w:val="kk-KZ" w:eastAsia="ru-RU"/>
              </w:rPr>
              <w:t xml:space="preserve"> </w:t>
            </w:r>
            <w:r>
              <w:rPr>
                <w:rFonts w:ascii="Times New Roman" w:hAnsi="Times New Roman" w:eastAsia="Times New Roman" w:cs="Times New Roman"/>
                <w:sz w:val="24"/>
                <w:szCs w:val="24"/>
                <w:lang w:val="kk-KZ" w:eastAsia="ru-RU"/>
              </w:rPr>
              <w:t>ою-өрнектерінің</w:t>
            </w:r>
            <w:r>
              <w:rPr>
                <w:rFonts w:ascii="Times New Roman" w:hAnsi="Times New Roman" w:eastAsia="Times New Roman" w:cs="Times New Roman"/>
                <w:spacing w:val="29"/>
                <w:sz w:val="24"/>
                <w:szCs w:val="24"/>
                <w:lang w:val="kk-KZ" w:eastAsia="ru-RU"/>
              </w:rPr>
              <w:t xml:space="preserve"> </w:t>
            </w:r>
            <w:r>
              <w:rPr>
                <w:rFonts w:ascii="Times New Roman" w:hAnsi="Times New Roman" w:eastAsia="Times New Roman" w:cs="Times New Roman"/>
                <w:sz w:val="24"/>
                <w:szCs w:val="24"/>
                <w:lang w:val="kk-KZ" w:eastAsia="ru-RU"/>
              </w:rPr>
              <w:t>түрлері</w:t>
            </w:r>
            <w:r>
              <w:rPr>
                <w:rFonts w:ascii="Times New Roman" w:hAnsi="Times New Roman" w:eastAsia="Times New Roman" w:cs="Times New Roman"/>
                <w:spacing w:val="29"/>
                <w:sz w:val="24"/>
                <w:szCs w:val="24"/>
                <w:lang w:val="kk-KZ" w:eastAsia="ru-RU"/>
              </w:rPr>
              <w:t xml:space="preserve"> </w:t>
            </w:r>
            <w:r>
              <w:rPr>
                <w:rFonts w:ascii="Times New Roman" w:hAnsi="Times New Roman" w:eastAsia="Times New Roman" w:cs="Times New Roman"/>
                <w:sz w:val="24"/>
                <w:szCs w:val="24"/>
                <w:lang w:val="kk-KZ" w:eastAsia="ru-RU"/>
              </w:rPr>
              <w:t>(«түйетабан»,</w:t>
            </w:r>
            <w:r>
              <w:rPr>
                <w:rFonts w:ascii="Times New Roman" w:hAnsi="Times New Roman" w:eastAsia="Times New Roman" w:cs="Times New Roman"/>
                <w:spacing w:val="27"/>
                <w:sz w:val="24"/>
                <w:szCs w:val="24"/>
                <w:lang w:val="kk-KZ" w:eastAsia="ru-RU"/>
              </w:rPr>
              <w:t xml:space="preserve"> </w:t>
            </w:r>
            <w:r>
              <w:rPr>
                <w:rFonts w:ascii="Times New Roman" w:hAnsi="Times New Roman" w:eastAsia="Times New Roman" w:cs="Times New Roman"/>
                <w:sz w:val="24"/>
                <w:szCs w:val="24"/>
                <w:lang w:val="kk-KZ" w:eastAsia="ru-RU"/>
              </w:rPr>
              <w:t>«құсқанаты»</w:t>
            </w:r>
          </w:p>
          <w:p w14:paraId="15729958">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туралы</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түсінігін</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кеңейту өзіне тән элементтерді пайдалана отырып, оларды құрастыра білуін дамыту</w:t>
            </w:r>
          </w:p>
          <w:p w14:paraId="47781093">
            <w:pPr>
              <w:spacing w:after="0" w:line="240" w:lineRule="auto"/>
              <w:rPr>
                <w:rFonts w:ascii="Times New Roman" w:hAnsi="Times New Roman" w:eastAsia="Times New Roman" w:cs="Times New Roman"/>
                <w:sz w:val="24"/>
                <w:szCs w:val="24"/>
                <w:lang w:val="kk-KZ" w:eastAsia="ru-RU"/>
              </w:rPr>
            </w:pPr>
          </w:p>
          <w:p w14:paraId="17D3B3B5">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Қазақ</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халқының</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түрлі</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ыдыс-аяқтарын</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(қазан,</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астау,</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табақ,</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тостаған,</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керсен,</w:t>
            </w:r>
            <w:r>
              <w:rPr>
                <w:rFonts w:ascii="Times New Roman" w:hAnsi="Times New Roman" w:eastAsia="Times New Roman" w:cs="Times New Roman"/>
                <w:spacing w:val="-14"/>
                <w:sz w:val="24"/>
                <w:szCs w:val="24"/>
                <w:lang w:val="kk-KZ" w:eastAsia="ru-RU"/>
              </w:rPr>
              <w:t xml:space="preserve"> </w:t>
            </w:r>
            <w:r>
              <w:rPr>
                <w:rFonts w:ascii="Times New Roman" w:hAnsi="Times New Roman" w:eastAsia="Times New Roman" w:cs="Times New Roman"/>
                <w:sz w:val="24"/>
                <w:szCs w:val="24"/>
                <w:lang w:val="kk-KZ" w:eastAsia="ru-RU"/>
              </w:rPr>
              <w:t>ожау,</w:t>
            </w:r>
            <w:r>
              <w:rPr>
                <w:rFonts w:ascii="Times New Roman" w:hAnsi="Times New Roman" w:eastAsia="Times New Roman" w:cs="Times New Roman"/>
                <w:spacing w:val="-13"/>
                <w:sz w:val="24"/>
                <w:szCs w:val="24"/>
                <w:lang w:val="kk-KZ" w:eastAsia="ru-RU"/>
              </w:rPr>
              <w:t xml:space="preserve"> </w:t>
            </w:r>
            <w:r>
              <w:rPr>
                <w:rFonts w:ascii="Times New Roman" w:hAnsi="Times New Roman" w:eastAsia="Times New Roman" w:cs="Times New Roman"/>
                <w:sz w:val="24"/>
                <w:szCs w:val="24"/>
                <w:lang w:val="kk-KZ" w:eastAsia="ru-RU"/>
              </w:rPr>
              <w:t>күбі</w:t>
            </w:r>
            <w:r>
              <w:rPr>
                <w:rFonts w:ascii="Times New Roman" w:hAnsi="Times New Roman" w:eastAsia="Times New Roman" w:cs="Times New Roman"/>
                <w:spacing w:val="-12"/>
                <w:sz w:val="24"/>
                <w:szCs w:val="24"/>
                <w:lang w:val="kk-KZ" w:eastAsia="ru-RU"/>
              </w:rPr>
              <w:t xml:space="preserve"> </w:t>
            </w:r>
            <w:r>
              <w:rPr>
                <w:rFonts w:ascii="Times New Roman" w:hAnsi="Times New Roman" w:eastAsia="Times New Roman" w:cs="Times New Roman"/>
                <w:sz w:val="24"/>
                <w:szCs w:val="24"/>
                <w:lang w:val="kk-KZ" w:eastAsia="ru-RU"/>
              </w:rPr>
              <w:t>торсық),</w:t>
            </w:r>
            <w:r>
              <w:rPr>
                <w:rFonts w:ascii="Times New Roman" w:hAnsi="Times New Roman" w:eastAsia="Times New Roman" w:cs="Times New Roman"/>
                <w:spacing w:val="-14"/>
                <w:sz w:val="24"/>
                <w:szCs w:val="24"/>
                <w:lang w:val="kk-KZ" w:eastAsia="ru-RU"/>
              </w:rPr>
              <w:t xml:space="preserve"> </w:t>
            </w:r>
            <w:r>
              <w:rPr>
                <w:rFonts w:ascii="Times New Roman" w:hAnsi="Times New Roman" w:eastAsia="Times New Roman" w:cs="Times New Roman"/>
                <w:sz w:val="24"/>
                <w:szCs w:val="24"/>
                <w:lang w:val="kk-KZ" w:eastAsia="ru-RU"/>
              </w:rPr>
              <w:t>қалауы</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бойынша</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мүсіндеуіне мүмкіндік беру</w:t>
            </w:r>
            <w:r>
              <w:rPr>
                <w:rFonts w:ascii="Times New Roman" w:hAnsi="Times New Roman" w:eastAsia="Times New Roman" w:cs="Times New Roman"/>
                <w:spacing w:val="1"/>
                <w:sz w:val="24"/>
                <w:szCs w:val="24"/>
                <w:lang w:val="kk-KZ" w:eastAsia="ru-RU"/>
              </w:rPr>
              <w:t xml:space="preserve">. Оларды сәндеуде құсқанат, қарлығаш оюлары пайдаланылғанын көрсету. </w:t>
            </w:r>
          </w:p>
          <w:p w14:paraId="5F44913A">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Оюлардың дайын</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 xml:space="preserve">үлгілерді жапсыруды </w:t>
            </w:r>
          </w:p>
          <w:p w14:paraId="7F08BFB4">
            <w:pPr>
              <w:pStyle w:val="22"/>
              <w:ind w:left="0" w:right="113"/>
              <w:rPr>
                <w:sz w:val="24"/>
                <w:szCs w:val="24"/>
                <w:lang w:eastAsia="ru-RU"/>
              </w:rPr>
            </w:pPr>
            <w:r>
              <w:rPr>
                <w:sz w:val="24"/>
                <w:szCs w:val="24"/>
                <w:lang w:eastAsia="ru-RU"/>
              </w:rPr>
              <w:t>пысықтау.</w:t>
            </w:r>
          </w:p>
          <w:p w14:paraId="12D181F6">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Қағаз</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цилиндрлерден</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қазақ</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халқының</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ұлттық</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ыдыстарын</w:t>
            </w:r>
            <w:r>
              <w:rPr>
                <w:rFonts w:ascii="Times New Roman" w:hAnsi="Times New Roman" w:eastAsia="Times New Roman" w:cs="Times New Roman"/>
                <w:spacing w:val="-6"/>
                <w:sz w:val="24"/>
                <w:szCs w:val="24"/>
                <w:lang w:val="kk-KZ" w:eastAsia="ru-RU"/>
              </w:rPr>
              <w:t xml:space="preserve"> </w:t>
            </w:r>
            <w:r>
              <w:rPr>
                <w:rFonts w:ascii="Times New Roman" w:hAnsi="Times New Roman" w:eastAsia="Times New Roman" w:cs="Times New Roman"/>
                <w:sz w:val="24"/>
                <w:szCs w:val="24"/>
                <w:lang w:val="kk-KZ" w:eastAsia="ru-RU"/>
              </w:rPr>
              <w:t>құрастыру,</w:t>
            </w:r>
            <w:r>
              <w:rPr>
                <w:rFonts w:ascii="Times New Roman" w:hAnsi="Times New Roman" w:eastAsia="Times New Roman" w:cs="Times New Roman"/>
                <w:spacing w:val="-9"/>
                <w:sz w:val="24"/>
                <w:szCs w:val="24"/>
                <w:lang w:val="kk-KZ" w:eastAsia="ru-RU"/>
              </w:rPr>
              <w:t xml:space="preserve"> </w:t>
            </w:r>
            <w:r>
              <w:rPr>
                <w:rFonts w:ascii="Times New Roman" w:hAnsi="Times New Roman" w:eastAsia="Times New Roman" w:cs="Times New Roman"/>
                <w:sz w:val="24"/>
                <w:szCs w:val="24"/>
                <w:lang w:val="kk-KZ" w:eastAsia="ru-RU"/>
              </w:rPr>
              <w:t>оларды</w:t>
            </w:r>
            <w:r>
              <w:rPr>
                <w:rFonts w:ascii="Times New Roman" w:hAnsi="Times New Roman" w:eastAsia="Times New Roman" w:cs="Times New Roman"/>
                <w:spacing w:val="-9"/>
                <w:sz w:val="24"/>
                <w:szCs w:val="24"/>
                <w:lang w:val="kk-KZ" w:eastAsia="ru-RU"/>
              </w:rPr>
              <w:t xml:space="preserve"> </w:t>
            </w:r>
            <w:r>
              <w:rPr>
                <w:rFonts w:ascii="Times New Roman" w:hAnsi="Times New Roman" w:eastAsia="Times New Roman" w:cs="Times New Roman"/>
                <w:sz w:val="24"/>
                <w:szCs w:val="24"/>
                <w:lang w:val="kk-KZ" w:eastAsia="ru-RU"/>
              </w:rPr>
              <w:t>жіппен,</w:t>
            </w:r>
            <w:r>
              <w:rPr>
                <w:rFonts w:ascii="Times New Roman" w:hAnsi="Times New Roman" w:eastAsia="Times New Roman" w:cs="Times New Roman"/>
                <w:spacing w:val="-8"/>
                <w:sz w:val="24"/>
                <w:szCs w:val="24"/>
                <w:lang w:val="kk-KZ" w:eastAsia="ru-RU"/>
              </w:rPr>
              <w:t xml:space="preserve"> </w:t>
            </w:r>
            <w:r>
              <w:rPr>
                <w:rFonts w:ascii="Times New Roman" w:hAnsi="Times New Roman" w:eastAsia="Times New Roman" w:cs="Times New Roman"/>
                <w:sz w:val="24"/>
                <w:szCs w:val="24"/>
                <w:lang w:val="kk-KZ" w:eastAsia="ru-RU"/>
              </w:rPr>
              <w:t>ою-өрнектермен</w:t>
            </w:r>
            <w:r>
              <w:rPr>
                <w:rFonts w:ascii="Times New Roman" w:hAnsi="Times New Roman" w:eastAsia="Times New Roman" w:cs="Times New Roman"/>
                <w:spacing w:val="-68"/>
                <w:sz w:val="24"/>
                <w:szCs w:val="24"/>
                <w:lang w:val="kk-KZ" w:eastAsia="ru-RU"/>
              </w:rPr>
              <w:t xml:space="preserve"> </w:t>
            </w:r>
            <w:r>
              <w:rPr>
                <w:rFonts w:ascii="Times New Roman" w:hAnsi="Times New Roman" w:eastAsia="Times New Roman" w:cs="Times New Roman"/>
                <w:sz w:val="24"/>
                <w:szCs w:val="24"/>
                <w:lang w:val="kk-KZ" w:eastAsia="ru-RU"/>
              </w:rPr>
              <w:t>безендіруді үйрету.</w:t>
            </w:r>
          </w:p>
          <w:p w14:paraId="33D37BD1">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Дене шынықтыру</w:t>
            </w:r>
          </w:p>
          <w:p w14:paraId="0D4364F2">
            <w:pPr>
              <w:pStyle w:val="30"/>
              <w:jc w:val="center"/>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маманының жоспары бойынша</w:t>
            </w:r>
          </w:p>
        </w:tc>
        <w:tc>
          <w:tcPr>
            <w:tcW w:w="2268" w:type="dxa"/>
          </w:tcPr>
          <w:p w14:paraId="25C89606">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Сөйлеуді дамыту</w:t>
            </w:r>
            <w:r>
              <w:rPr>
                <w:rFonts w:ascii="Times New Roman" w:hAnsi="Times New Roman" w:eastAsia="Times New Roman" w:cs="Times New Roman"/>
                <w:sz w:val="24"/>
                <w:szCs w:val="24"/>
                <w:lang w:val="kk-KZ" w:eastAsia="ru-RU"/>
              </w:rPr>
              <w:t xml:space="preserve"> </w:t>
            </w:r>
          </w:p>
          <w:p w14:paraId="26118D4D">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«Маған ұнайтын құс» тақырыбында әңгімелесу. Сөйлеу әдебін, жай және жайылма сөйлемдерді қолдануды </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 xml:space="preserve">қалыптастыру. </w:t>
            </w:r>
          </w:p>
          <w:p w14:paraId="5273EBA4">
            <w:pPr>
              <w:pStyle w:val="30"/>
              <w:rPr>
                <w:rFonts w:ascii="Times New Roman" w:hAnsi="Times New Roman" w:eastAsia="Times New Roman" w:cs="Times New Roman"/>
                <w:b/>
                <w:bCs/>
                <w:sz w:val="24"/>
                <w:szCs w:val="24"/>
                <w:lang w:val="kk-KZ" w:eastAsia="ru-RU"/>
              </w:rPr>
            </w:pPr>
          </w:p>
          <w:p w14:paraId="687BEFC0">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Қоршаған ортамен таныстыру</w:t>
            </w:r>
          </w:p>
          <w:p w14:paraId="0EF88FA9">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Құстардың </w:t>
            </w:r>
          </w:p>
          <w:p w14:paraId="7FF85E7A">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мекендеу орны </w:t>
            </w:r>
          </w:p>
          <w:p w14:paraId="7364BA67">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қозғалу</w:t>
            </w:r>
            <w:r>
              <w:rPr>
                <w:rFonts w:ascii="Times New Roman" w:hAnsi="Times New Roman" w:eastAsia="Times New Roman" w:cs="Times New Roman"/>
                <w:spacing w:val="16"/>
                <w:sz w:val="24"/>
                <w:szCs w:val="24"/>
                <w:lang w:val="kk-KZ" w:eastAsia="ru-RU"/>
              </w:rPr>
              <w:t xml:space="preserve"> </w:t>
            </w:r>
            <w:r>
              <w:rPr>
                <w:rFonts w:ascii="Times New Roman" w:hAnsi="Times New Roman" w:eastAsia="Times New Roman" w:cs="Times New Roman"/>
                <w:sz w:val="24"/>
                <w:szCs w:val="24"/>
                <w:lang w:val="kk-KZ" w:eastAsia="ru-RU"/>
              </w:rPr>
              <w:t>тәсілі</w:t>
            </w:r>
            <w:r>
              <w:rPr>
                <w:rFonts w:ascii="Times New Roman" w:hAnsi="Times New Roman" w:eastAsia="Times New Roman" w:cs="Times New Roman"/>
                <w:spacing w:val="21"/>
                <w:sz w:val="24"/>
                <w:szCs w:val="24"/>
                <w:lang w:val="kk-KZ" w:eastAsia="ru-RU"/>
              </w:rPr>
              <w:t xml:space="preserve"> </w:t>
            </w:r>
          </w:p>
          <w:p w14:paraId="037EE58C">
            <w:pPr>
              <w:pStyle w:val="22"/>
              <w:ind w:left="0" w:right="106"/>
              <w:rPr>
                <w:b/>
                <w:bCs/>
                <w:sz w:val="24"/>
                <w:szCs w:val="24"/>
                <w:lang w:eastAsia="ru-RU"/>
              </w:rPr>
            </w:pPr>
            <w:r>
              <w:rPr>
                <w:sz w:val="24"/>
                <w:szCs w:val="24"/>
                <w:lang w:eastAsia="ru-RU"/>
              </w:rPr>
              <w:t>бойынша</w:t>
            </w:r>
            <w:r>
              <w:rPr>
                <w:spacing w:val="-2"/>
                <w:sz w:val="24"/>
                <w:szCs w:val="24"/>
                <w:lang w:eastAsia="ru-RU"/>
              </w:rPr>
              <w:t xml:space="preserve"> </w:t>
            </w:r>
            <w:r>
              <w:rPr>
                <w:sz w:val="24"/>
                <w:szCs w:val="24"/>
                <w:lang w:eastAsia="ru-RU"/>
              </w:rPr>
              <w:t>ақпарат беру. Құстардың қылықтарын қайталау.</w:t>
            </w:r>
          </w:p>
          <w:p w14:paraId="24932610">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sz w:val="24"/>
                <w:szCs w:val="24"/>
                <w:lang w:val="kk-KZ" w:eastAsia="ru-RU"/>
              </w:rPr>
              <w:t>Тоты құсты бақылау</w:t>
            </w:r>
            <w:r>
              <w:rPr>
                <w:rFonts w:ascii="Times New Roman" w:hAnsi="Times New Roman" w:eastAsia="Times New Roman" w:cs="Times New Roman"/>
                <w:b/>
                <w:bCs/>
                <w:sz w:val="24"/>
                <w:szCs w:val="24"/>
                <w:lang w:val="kk-KZ" w:eastAsia="ru-RU"/>
              </w:rPr>
              <w:t xml:space="preserve">                                    Қазақ тілі</w:t>
            </w:r>
          </w:p>
          <w:p w14:paraId="6E75D829">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Интонациясы бойынша</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сөйлемдерді (хабарлы, сұраулы, лепті) ажыратып, сөйлегенде қолдана білуді</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жетілдіру.</w:t>
            </w:r>
          </w:p>
          <w:p w14:paraId="06429A9B">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«Мен айтам, сен қайтала» ойынын ойнау.</w:t>
            </w:r>
          </w:p>
          <w:p w14:paraId="762FF3D2">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Дене шынықтыру</w:t>
            </w:r>
          </w:p>
          <w:p w14:paraId="3A91DAF0">
            <w:pPr>
              <w:pStyle w:val="30"/>
              <w:jc w:val="center"/>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маманының жоспары бойынша</w:t>
            </w:r>
          </w:p>
          <w:p w14:paraId="20E25628">
            <w:pPr>
              <w:tabs>
                <w:tab w:val="left" w:pos="1410"/>
              </w:tabs>
              <w:spacing w:after="0" w:line="240" w:lineRule="auto"/>
              <w:ind w:right="105"/>
              <w:rPr>
                <w:rFonts w:ascii="Times New Roman" w:hAnsi="Times New Roman" w:eastAsia="Times New Roman" w:cs="Times New Roman"/>
                <w:sz w:val="24"/>
                <w:szCs w:val="24"/>
                <w:lang w:eastAsia="ru-RU"/>
              </w:rPr>
            </w:pPr>
          </w:p>
          <w:p w14:paraId="62266F56">
            <w:pPr>
              <w:tabs>
                <w:tab w:val="left" w:pos="1410"/>
              </w:tabs>
              <w:spacing w:after="0" w:line="240" w:lineRule="auto"/>
              <w:ind w:right="105"/>
              <w:rPr>
                <w:rFonts w:ascii="Times New Roman" w:hAnsi="Times New Roman" w:eastAsia="Times New Roman" w:cs="Times New Roman"/>
                <w:sz w:val="24"/>
                <w:szCs w:val="24"/>
                <w:lang w:eastAsia="ru-RU"/>
              </w:rPr>
            </w:pPr>
          </w:p>
        </w:tc>
        <w:tc>
          <w:tcPr>
            <w:tcW w:w="2126" w:type="dxa"/>
          </w:tcPr>
          <w:p w14:paraId="65552068">
            <w:pPr>
              <w:spacing w:after="0" w:line="240" w:lineRule="auto"/>
              <w:jc w:val="both"/>
              <w:rPr>
                <w:rFonts w:ascii="Times New Roman" w:hAnsi="Times New Roman" w:eastAsia="Times New Roman" w:cs="Times New Roman"/>
                <w:sz w:val="24"/>
                <w:szCs w:val="24"/>
                <w:lang w:eastAsia="ru-RU"/>
              </w:rPr>
            </w:pPr>
          </w:p>
          <w:p w14:paraId="39CD2902">
            <w:pPr>
              <w:pStyle w:val="30"/>
              <w:jc w:val="center"/>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Дене шынықтыру</w:t>
            </w:r>
          </w:p>
          <w:p w14:paraId="3362E156">
            <w:pPr>
              <w:pStyle w:val="30"/>
              <w:jc w:val="center"/>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маманының жоспары бойынша</w:t>
            </w:r>
          </w:p>
          <w:p w14:paraId="52B83C42">
            <w:pPr>
              <w:pStyle w:val="30"/>
              <w:jc w:val="center"/>
              <w:rPr>
                <w:rFonts w:ascii="Times New Roman" w:hAnsi="Times New Roman" w:eastAsia="Times New Roman" w:cs="Times New Roman"/>
                <w:b/>
                <w:bCs/>
                <w:sz w:val="24"/>
                <w:szCs w:val="24"/>
                <w:lang w:val="kk-KZ" w:eastAsia="ru-RU"/>
              </w:rPr>
            </w:pPr>
          </w:p>
          <w:p w14:paraId="5225406B">
            <w:pPr>
              <w:spacing w:after="0" w:line="240" w:lineRule="auto"/>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Музыка</w:t>
            </w:r>
          </w:p>
          <w:p w14:paraId="1A599E3A">
            <w:pPr>
              <w:spacing w:after="0" w:line="240" w:lineRule="auto"/>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маманының жоспары бойынша</w:t>
            </w:r>
          </w:p>
          <w:p w14:paraId="59FC4E93">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Сауат ашу негіздері</w:t>
            </w:r>
          </w:p>
          <w:p w14:paraId="31A9704A">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Кітаптарға қарап әңгіме құрау. Сөйлемдегі сөздердің ретін, санын анықтау.</w:t>
            </w:r>
            <w:r>
              <w:rPr>
                <w:rFonts w:ascii="Times New Roman" w:hAnsi="Times New Roman" w:eastAsia="Times New Roman" w:cs="Times New Roman"/>
                <w:spacing w:val="1"/>
                <w:sz w:val="24"/>
                <w:szCs w:val="24"/>
                <w:lang w:val="kk-KZ" w:eastAsia="ru-RU"/>
              </w:rPr>
              <w:t xml:space="preserve"> </w:t>
            </w:r>
          </w:p>
          <w:p w14:paraId="65C3C017">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Тамшы тәрізді</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пішіндерді</w:t>
            </w:r>
            <w:r>
              <w:rPr>
                <w:rFonts w:ascii="Times New Roman" w:hAnsi="Times New Roman" w:eastAsia="Times New Roman" w:cs="Times New Roman"/>
                <w:spacing w:val="-9"/>
                <w:sz w:val="24"/>
                <w:szCs w:val="24"/>
                <w:lang w:val="kk-KZ" w:eastAsia="ru-RU"/>
              </w:rPr>
              <w:t xml:space="preserve"> </w:t>
            </w:r>
            <w:r>
              <w:rPr>
                <w:rFonts w:ascii="Times New Roman" w:hAnsi="Times New Roman" w:eastAsia="Times New Roman" w:cs="Times New Roman"/>
                <w:sz w:val="24"/>
                <w:szCs w:val="24"/>
                <w:lang w:val="kk-KZ" w:eastAsia="ru-RU"/>
              </w:rPr>
              <w:t>олардың</w:t>
            </w:r>
            <w:r>
              <w:rPr>
                <w:rFonts w:ascii="Times New Roman" w:hAnsi="Times New Roman" w:eastAsia="Times New Roman" w:cs="Times New Roman"/>
                <w:spacing w:val="-9"/>
                <w:sz w:val="24"/>
                <w:szCs w:val="24"/>
                <w:lang w:val="kk-KZ" w:eastAsia="ru-RU"/>
              </w:rPr>
              <w:t xml:space="preserve"> </w:t>
            </w:r>
            <w:r>
              <w:rPr>
                <w:rFonts w:ascii="Times New Roman" w:hAnsi="Times New Roman" w:eastAsia="Times New Roman" w:cs="Times New Roman"/>
                <w:sz w:val="24"/>
                <w:szCs w:val="24"/>
                <w:lang w:val="kk-KZ" w:eastAsia="ru-RU"/>
              </w:rPr>
              <w:t>арасындағы</w:t>
            </w:r>
            <w:r>
              <w:rPr>
                <w:rFonts w:ascii="Times New Roman" w:hAnsi="Times New Roman" w:eastAsia="Times New Roman" w:cs="Times New Roman"/>
                <w:spacing w:val="-7"/>
                <w:sz w:val="24"/>
                <w:szCs w:val="24"/>
                <w:lang w:val="kk-KZ" w:eastAsia="ru-RU"/>
              </w:rPr>
              <w:t xml:space="preserve"> </w:t>
            </w:r>
            <w:r>
              <w:rPr>
                <w:rFonts w:ascii="Times New Roman" w:hAnsi="Times New Roman" w:eastAsia="Times New Roman" w:cs="Times New Roman"/>
                <w:sz w:val="24"/>
                <w:szCs w:val="24"/>
                <w:lang w:val="kk-KZ" w:eastAsia="ru-RU"/>
              </w:rPr>
              <w:t>арақашықтықты</w:t>
            </w:r>
            <w:r>
              <w:rPr>
                <w:rFonts w:ascii="Times New Roman" w:hAnsi="Times New Roman" w:eastAsia="Times New Roman" w:cs="Times New Roman"/>
                <w:spacing w:val="-9"/>
                <w:sz w:val="24"/>
                <w:szCs w:val="24"/>
                <w:lang w:val="kk-KZ" w:eastAsia="ru-RU"/>
              </w:rPr>
              <w:t xml:space="preserve"> </w:t>
            </w:r>
            <w:r>
              <w:rPr>
                <w:rFonts w:ascii="Times New Roman" w:hAnsi="Times New Roman" w:eastAsia="Times New Roman" w:cs="Times New Roman"/>
                <w:sz w:val="24"/>
                <w:szCs w:val="24"/>
                <w:lang w:val="kk-KZ" w:eastAsia="ru-RU"/>
              </w:rPr>
              <w:t>сақтап</w:t>
            </w:r>
          </w:p>
          <w:p w14:paraId="47D23081">
            <w:pPr>
              <w:pStyle w:val="22"/>
              <w:spacing w:before="1"/>
              <w:ind w:left="0" w:right="107"/>
              <w:rPr>
                <w:sz w:val="24"/>
                <w:szCs w:val="24"/>
                <w:lang w:eastAsia="ru-RU"/>
              </w:rPr>
            </w:pPr>
            <w:r>
              <w:rPr>
                <w:sz w:val="24"/>
                <w:szCs w:val="24"/>
                <w:lang w:eastAsia="ru-RU"/>
              </w:rPr>
              <w:t>жазуға мүмкіндік</w:t>
            </w:r>
            <w:r>
              <w:rPr>
                <w:spacing w:val="-3"/>
                <w:sz w:val="24"/>
                <w:szCs w:val="24"/>
                <w:lang w:eastAsia="ru-RU"/>
              </w:rPr>
              <w:t xml:space="preserve"> </w:t>
            </w:r>
            <w:r>
              <w:rPr>
                <w:sz w:val="24"/>
                <w:szCs w:val="24"/>
                <w:lang w:eastAsia="ru-RU"/>
              </w:rPr>
              <w:t>беру.</w:t>
            </w:r>
          </w:p>
          <w:p w14:paraId="5590AE1F">
            <w:pPr>
              <w:pStyle w:val="30"/>
              <w:rPr>
                <w:rFonts w:ascii="Times New Roman" w:hAnsi="Times New Roman" w:eastAsia="Times New Roman" w:cs="Times New Roman"/>
                <w:b/>
                <w:bCs/>
                <w:sz w:val="24"/>
                <w:szCs w:val="24"/>
                <w:lang w:val="kk-KZ" w:eastAsia="ru-RU"/>
              </w:rPr>
            </w:pPr>
          </w:p>
          <w:p w14:paraId="3CBD64AD">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Сауат ашу негіздері</w:t>
            </w:r>
          </w:p>
          <w:p w14:paraId="0CA67FCF">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«Қарғаның қулығы» әңгімені оқып беру, сөйлемдегі сөздердің ретін, санын анықтау.</w:t>
            </w:r>
            <w:r>
              <w:rPr>
                <w:rFonts w:ascii="Times New Roman" w:hAnsi="Times New Roman" w:eastAsia="Times New Roman" w:cs="Times New Roman"/>
                <w:spacing w:val="1"/>
                <w:sz w:val="24"/>
                <w:szCs w:val="24"/>
                <w:lang w:val="kk-KZ" w:eastAsia="ru-RU"/>
              </w:rPr>
              <w:t xml:space="preserve"> </w:t>
            </w:r>
          </w:p>
          <w:p w14:paraId="0E129A3A">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Тамшы тәрізді</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пішіндерді</w:t>
            </w:r>
            <w:r>
              <w:rPr>
                <w:rFonts w:ascii="Times New Roman" w:hAnsi="Times New Roman" w:eastAsia="Times New Roman" w:cs="Times New Roman"/>
                <w:spacing w:val="-9"/>
                <w:sz w:val="24"/>
                <w:szCs w:val="24"/>
                <w:lang w:val="kk-KZ" w:eastAsia="ru-RU"/>
              </w:rPr>
              <w:t xml:space="preserve"> </w:t>
            </w:r>
            <w:r>
              <w:rPr>
                <w:rFonts w:ascii="Times New Roman" w:hAnsi="Times New Roman" w:eastAsia="Times New Roman" w:cs="Times New Roman"/>
                <w:sz w:val="24"/>
                <w:szCs w:val="24"/>
                <w:lang w:val="kk-KZ" w:eastAsia="ru-RU"/>
              </w:rPr>
              <w:t>олардың</w:t>
            </w:r>
            <w:r>
              <w:rPr>
                <w:rFonts w:ascii="Times New Roman" w:hAnsi="Times New Roman" w:eastAsia="Times New Roman" w:cs="Times New Roman"/>
                <w:spacing w:val="-9"/>
                <w:sz w:val="24"/>
                <w:szCs w:val="24"/>
                <w:lang w:val="kk-KZ" w:eastAsia="ru-RU"/>
              </w:rPr>
              <w:t xml:space="preserve"> </w:t>
            </w:r>
            <w:r>
              <w:rPr>
                <w:rFonts w:ascii="Times New Roman" w:hAnsi="Times New Roman" w:eastAsia="Times New Roman" w:cs="Times New Roman"/>
                <w:sz w:val="24"/>
                <w:szCs w:val="24"/>
                <w:lang w:val="kk-KZ" w:eastAsia="ru-RU"/>
              </w:rPr>
              <w:t>арасындағы</w:t>
            </w:r>
            <w:r>
              <w:rPr>
                <w:rFonts w:ascii="Times New Roman" w:hAnsi="Times New Roman" w:eastAsia="Times New Roman" w:cs="Times New Roman"/>
                <w:spacing w:val="-7"/>
                <w:sz w:val="24"/>
                <w:szCs w:val="24"/>
                <w:lang w:val="kk-KZ" w:eastAsia="ru-RU"/>
              </w:rPr>
              <w:t xml:space="preserve"> </w:t>
            </w:r>
            <w:r>
              <w:rPr>
                <w:rFonts w:ascii="Times New Roman" w:hAnsi="Times New Roman" w:eastAsia="Times New Roman" w:cs="Times New Roman"/>
                <w:sz w:val="24"/>
                <w:szCs w:val="24"/>
                <w:lang w:val="kk-KZ" w:eastAsia="ru-RU"/>
              </w:rPr>
              <w:t>арақашықтықты</w:t>
            </w:r>
            <w:r>
              <w:rPr>
                <w:rFonts w:ascii="Times New Roman" w:hAnsi="Times New Roman" w:eastAsia="Times New Roman" w:cs="Times New Roman"/>
                <w:spacing w:val="-9"/>
                <w:sz w:val="24"/>
                <w:szCs w:val="24"/>
                <w:lang w:val="kk-KZ" w:eastAsia="ru-RU"/>
              </w:rPr>
              <w:t xml:space="preserve"> </w:t>
            </w:r>
            <w:r>
              <w:rPr>
                <w:rFonts w:ascii="Times New Roman" w:hAnsi="Times New Roman" w:eastAsia="Times New Roman" w:cs="Times New Roman"/>
                <w:sz w:val="24"/>
                <w:szCs w:val="24"/>
                <w:lang w:val="kk-KZ" w:eastAsia="ru-RU"/>
              </w:rPr>
              <w:t>сақтап</w:t>
            </w:r>
          </w:p>
          <w:p w14:paraId="6A869083">
            <w:pPr>
              <w:pStyle w:val="22"/>
              <w:spacing w:before="1"/>
              <w:ind w:left="0" w:right="107"/>
              <w:rPr>
                <w:sz w:val="24"/>
                <w:szCs w:val="24"/>
                <w:lang w:eastAsia="ru-RU"/>
              </w:rPr>
            </w:pPr>
            <w:r>
              <w:rPr>
                <w:sz w:val="24"/>
                <w:szCs w:val="24"/>
                <w:lang w:eastAsia="ru-RU"/>
              </w:rPr>
              <w:t>жазуға мүмкіндік</w:t>
            </w:r>
            <w:r>
              <w:rPr>
                <w:spacing w:val="-3"/>
                <w:sz w:val="24"/>
                <w:szCs w:val="24"/>
                <w:lang w:eastAsia="ru-RU"/>
              </w:rPr>
              <w:t xml:space="preserve"> </w:t>
            </w:r>
            <w:r>
              <w:rPr>
                <w:sz w:val="24"/>
                <w:szCs w:val="24"/>
                <w:lang w:eastAsia="ru-RU"/>
              </w:rPr>
              <w:t>беру.</w:t>
            </w:r>
          </w:p>
          <w:p w14:paraId="324096F7">
            <w:pPr>
              <w:pStyle w:val="30"/>
              <w:rPr>
                <w:rFonts w:ascii="Times New Roman" w:hAnsi="Times New Roman" w:eastAsia="Times New Roman" w:cs="Times New Roman"/>
                <w:b/>
                <w:bCs/>
                <w:sz w:val="24"/>
                <w:szCs w:val="24"/>
                <w:lang w:val="kk-KZ" w:eastAsia="ru-RU"/>
              </w:rPr>
            </w:pPr>
          </w:p>
        </w:tc>
      </w:tr>
      <w:tr w14:paraId="45FF4F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10" w:hRule="atLeast"/>
        </w:trPr>
        <w:tc>
          <w:tcPr>
            <w:tcW w:w="3402" w:type="dxa"/>
          </w:tcPr>
          <w:p w14:paraId="3B5085E4">
            <w:pPr>
              <w:pStyle w:val="30"/>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Серуенге</w:t>
            </w:r>
            <w:r>
              <w:rPr>
                <w:rFonts w:ascii="Times New Roman" w:hAnsi="Times New Roman" w:eastAsia="Times New Roman" w:cs="Times New Roman"/>
                <w:b/>
                <w:bCs/>
                <w:spacing w:val="-4"/>
                <w:sz w:val="24"/>
                <w:szCs w:val="24"/>
                <w:lang w:eastAsia="ru-RU"/>
              </w:rPr>
              <w:t xml:space="preserve"> </w:t>
            </w:r>
            <w:r>
              <w:rPr>
                <w:rFonts w:ascii="Times New Roman" w:hAnsi="Times New Roman" w:eastAsia="Times New Roman" w:cs="Times New Roman"/>
                <w:b/>
                <w:bCs/>
                <w:sz w:val="24"/>
                <w:szCs w:val="24"/>
                <w:lang w:eastAsia="ru-RU"/>
              </w:rPr>
              <w:t>дайындық</w:t>
            </w:r>
          </w:p>
        </w:tc>
        <w:tc>
          <w:tcPr>
            <w:tcW w:w="11908" w:type="dxa"/>
            <w:gridSpan w:val="5"/>
          </w:tcPr>
          <w:p w14:paraId="7F595AD2">
            <w:pPr>
              <w:pStyle w:val="22"/>
              <w:ind w:left="0"/>
              <w:rPr>
                <w:sz w:val="24"/>
                <w:szCs w:val="24"/>
                <w:lang w:eastAsia="ru-RU"/>
              </w:rPr>
            </w:pPr>
            <w:r>
              <w:rPr>
                <w:spacing w:val="-1"/>
                <w:sz w:val="24"/>
                <w:szCs w:val="24"/>
                <w:lang w:eastAsia="ru-RU"/>
              </w:rPr>
              <w:t>Балалардың</w:t>
            </w:r>
            <w:r>
              <w:rPr>
                <w:spacing w:val="-16"/>
                <w:sz w:val="24"/>
                <w:szCs w:val="24"/>
                <w:lang w:eastAsia="ru-RU"/>
              </w:rPr>
              <w:t xml:space="preserve"> </w:t>
            </w:r>
            <w:r>
              <w:rPr>
                <w:spacing w:val="-1"/>
                <w:sz w:val="24"/>
                <w:szCs w:val="24"/>
                <w:lang w:eastAsia="ru-RU"/>
              </w:rPr>
              <w:t>дербес</w:t>
            </w:r>
            <w:r>
              <w:rPr>
                <w:spacing w:val="-15"/>
                <w:sz w:val="24"/>
                <w:szCs w:val="24"/>
                <w:lang w:eastAsia="ru-RU"/>
              </w:rPr>
              <w:t xml:space="preserve"> </w:t>
            </w:r>
            <w:r>
              <w:rPr>
                <w:spacing w:val="-1"/>
                <w:sz w:val="24"/>
                <w:szCs w:val="24"/>
                <w:lang w:eastAsia="ru-RU"/>
              </w:rPr>
              <w:t>қимыл</w:t>
            </w:r>
            <w:r>
              <w:rPr>
                <w:spacing w:val="-16"/>
                <w:sz w:val="24"/>
                <w:szCs w:val="24"/>
                <w:lang w:eastAsia="ru-RU"/>
              </w:rPr>
              <w:t xml:space="preserve"> </w:t>
            </w:r>
            <w:r>
              <w:rPr>
                <w:sz w:val="24"/>
                <w:szCs w:val="24"/>
                <w:lang w:eastAsia="ru-RU"/>
              </w:rPr>
              <w:t>белсенділігін</w:t>
            </w:r>
            <w:r>
              <w:rPr>
                <w:spacing w:val="-17"/>
                <w:sz w:val="24"/>
                <w:szCs w:val="24"/>
                <w:lang w:eastAsia="ru-RU"/>
              </w:rPr>
              <w:t xml:space="preserve"> </w:t>
            </w:r>
            <w:r>
              <w:rPr>
                <w:sz w:val="24"/>
                <w:szCs w:val="24"/>
                <w:lang w:eastAsia="ru-RU"/>
              </w:rPr>
              <w:t>ұйымдастыруда,</w:t>
            </w:r>
            <w:r>
              <w:rPr>
                <w:spacing w:val="-17"/>
                <w:sz w:val="24"/>
                <w:szCs w:val="24"/>
                <w:lang w:eastAsia="ru-RU"/>
              </w:rPr>
              <w:t xml:space="preserve"> </w:t>
            </w:r>
            <w:r>
              <w:rPr>
                <w:sz w:val="24"/>
                <w:szCs w:val="24"/>
                <w:lang w:eastAsia="ru-RU"/>
              </w:rPr>
              <w:t>меңгерген</w:t>
            </w:r>
            <w:r>
              <w:rPr>
                <w:spacing w:val="-14"/>
                <w:sz w:val="24"/>
                <w:szCs w:val="24"/>
                <w:lang w:eastAsia="ru-RU"/>
              </w:rPr>
              <w:t xml:space="preserve"> </w:t>
            </w:r>
            <w:r>
              <w:rPr>
                <w:sz w:val="24"/>
                <w:szCs w:val="24"/>
                <w:lang w:eastAsia="ru-RU"/>
              </w:rPr>
              <w:t>қимыл</w:t>
            </w:r>
            <w:r>
              <w:rPr>
                <w:spacing w:val="-67"/>
                <w:sz w:val="24"/>
                <w:szCs w:val="24"/>
                <w:lang w:eastAsia="ru-RU"/>
              </w:rPr>
              <w:t xml:space="preserve"> </w:t>
            </w:r>
            <w:r>
              <w:rPr>
                <w:sz w:val="24"/>
                <w:szCs w:val="24"/>
                <w:lang w:eastAsia="ru-RU"/>
              </w:rPr>
              <w:t>дағдыларын</w:t>
            </w:r>
            <w:r>
              <w:rPr>
                <w:spacing w:val="1"/>
                <w:sz w:val="24"/>
                <w:szCs w:val="24"/>
                <w:lang w:eastAsia="ru-RU"/>
              </w:rPr>
              <w:t xml:space="preserve"> </w:t>
            </w:r>
            <w:r>
              <w:rPr>
                <w:sz w:val="24"/>
                <w:szCs w:val="24"/>
                <w:lang w:eastAsia="ru-RU"/>
              </w:rPr>
              <w:t>жетілдіру</w:t>
            </w:r>
            <w:r>
              <w:rPr>
                <w:spacing w:val="1"/>
                <w:sz w:val="24"/>
                <w:szCs w:val="24"/>
                <w:lang w:eastAsia="ru-RU"/>
              </w:rPr>
              <w:t xml:space="preserve"> </w:t>
            </w:r>
            <w:r>
              <w:rPr>
                <w:sz w:val="24"/>
                <w:szCs w:val="24"/>
                <w:lang w:eastAsia="ru-RU"/>
              </w:rPr>
              <w:t>үшін</w:t>
            </w:r>
            <w:r>
              <w:rPr>
                <w:spacing w:val="1"/>
                <w:sz w:val="24"/>
                <w:szCs w:val="24"/>
                <w:lang w:eastAsia="ru-RU"/>
              </w:rPr>
              <w:t xml:space="preserve"> </w:t>
            </w:r>
            <w:r>
              <w:rPr>
                <w:sz w:val="24"/>
                <w:szCs w:val="24"/>
                <w:lang w:eastAsia="ru-RU"/>
              </w:rPr>
              <w:t>серуенде</w:t>
            </w:r>
            <w:r>
              <w:rPr>
                <w:spacing w:val="1"/>
                <w:sz w:val="24"/>
                <w:szCs w:val="24"/>
                <w:lang w:eastAsia="ru-RU"/>
              </w:rPr>
              <w:t xml:space="preserve"> </w:t>
            </w:r>
            <w:r>
              <w:rPr>
                <w:sz w:val="24"/>
                <w:szCs w:val="24"/>
                <w:lang w:eastAsia="ru-RU"/>
              </w:rPr>
              <w:t>өткізілетін</w:t>
            </w:r>
            <w:r>
              <w:rPr>
                <w:spacing w:val="1"/>
                <w:sz w:val="24"/>
                <w:szCs w:val="24"/>
                <w:lang w:eastAsia="ru-RU"/>
              </w:rPr>
              <w:t xml:space="preserve"> </w:t>
            </w:r>
            <w:r>
              <w:rPr>
                <w:sz w:val="24"/>
                <w:szCs w:val="24"/>
                <w:lang w:eastAsia="ru-RU"/>
              </w:rPr>
              <w:t>орынды</w:t>
            </w:r>
            <w:r>
              <w:rPr>
                <w:spacing w:val="1"/>
                <w:sz w:val="24"/>
                <w:szCs w:val="24"/>
                <w:lang w:eastAsia="ru-RU"/>
              </w:rPr>
              <w:t xml:space="preserve"> </w:t>
            </w:r>
            <w:r>
              <w:rPr>
                <w:sz w:val="24"/>
                <w:szCs w:val="24"/>
                <w:lang w:eastAsia="ru-RU"/>
              </w:rPr>
              <w:t>жабдықтау,</w:t>
            </w:r>
            <w:r>
              <w:rPr>
                <w:spacing w:val="1"/>
                <w:sz w:val="24"/>
                <w:szCs w:val="24"/>
                <w:lang w:eastAsia="ru-RU"/>
              </w:rPr>
              <w:t xml:space="preserve"> </w:t>
            </w:r>
            <w:r>
              <w:rPr>
                <w:sz w:val="24"/>
                <w:szCs w:val="24"/>
                <w:lang w:eastAsia="ru-RU"/>
              </w:rPr>
              <w:t>ойын</w:t>
            </w:r>
            <w:r>
              <w:rPr>
                <w:spacing w:val="1"/>
                <w:sz w:val="24"/>
                <w:szCs w:val="24"/>
                <w:lang w:eastAsia="ru-RU"/>
              </w:rPr>
              <w:t xml:space="preserve"> </w:t>
            </w:r>
            <w:r>
              <w:rPr>
                <w:sz w:val="24"/>
                <w:szCs w:val="24"/>
                <w:lang w:eastAsia="ru-RU"/>
              </w:rPr>
              <w:t>алаңында</w:t>
            </w:r>
            <w:r>
              <w:rPr>
                <w:spacing w:val="-1"/>
                <w:sz w:val="24"/>
                <w:szCs w:val="24"/>
                <w:lang w:eastAsia="ru-RU"/>
              </w:rPr>
              <w:t xml:space="preserve"> </w:t>
            </w:r>
            <w:r>
              <w:rPr>
                <w:sz w:val="24"/>
                <w:szCs w:val="24"/>
                <w:lang w:eastAsia="ru-RU"/>
              </w:rPr>
              <w:t>балалардың</w:t>
            </w:r>
            <w:r>
              <w:rPr>
                <w:spacing w:val="-1"/>
                <w:sz w:val="24"/>
                <w:szCs w:val="24"/>
                <w:lang w:eastAsia="ru-RU"/>
              </w:rPr>
              <w:t xml:space="preserve"> </w:t>
            </w:r>
            <w:r>
              <w:rPr>
                <w:sz w:val="24"/>
                <w:szCs w:val="24"/>
                <w:lang w:eastAsia="ru-RU"/>
              </w:rPr>
              <w:t>жүруіне</w:t>
            </w:r>
            <w:r>
              <w:rPr>
                <w:spacing w:val="-1"/>
                <w:sz w:val="24"/>
                <w:szCs w:val="24"/>
                <w:lang w:eastAsia="ru-RU"/>
              </w:rPr>
              <w:t xml:space="preserve"> </w:t>
            </w:r>
            <w:r>
              <w:rPr>
                <w:sz w:val="24"/>
                <w:szCs w:val="24"/>
                <w:lang w:eastAsia="ru-RU"/>
              </w:rPr>
              <w:t>арналған кедергі жолдар</w:t>
            </w:r>
            <w:r>
              <w:rPr>
                <w:spacing w:val="-3"/>
                <w:sz w:val="24"/>
                <w:szCs w:val="24"/>
                <w:lang w:eastAsia="ru-RU"/>
              </w:rPr>
              <w:t xml:space="preserve"> </w:t>
            </w:r>
            <w:r>
              <w:rPr>
                <w:sz w:val="24"/>
                <w:szCs w:val="24"/>
                <w:lang w:eastAsia="ru-RU"/>
              </w:rPr>
              <w:t>жасау.</w:t>
            </w:r>
          </w:p>
          <w:p w14:paraId="3069EABF">
            <w:pPr>
              <w:pStyle w:val="34"/>
              <w:rPr>
                <w:sz w:val="24"/>
                <w:szCs w:val="24"/>
                <w:lang w:eastAsia="ru-RU"/>
              </w:rPr>
            </w:pPr>
            <w:r>
              <w:rPr>
                <w:sz w:val="24"/>
                <w:szCs w:val="24"/>
                <w:lang w:eastAsia="ru-RU"/>
              </w:rPr>
              <w:t>Балалардың  ретімен киінуін (ауа-райы жағдайына  байланысты) бақылау.  Киім шкафтарын таза ұстау және жинауды қалыптастыру     (</w:t>
            </w:r>
            <w:r>
              <w:rPr>
                <w:b/>
                <w:bCs/>
                <w:sz w:val="24"/>
                <w:szCs w:val="24"/>
                <w:lang w:eastAsia="ru-RU"/>
              </w:rPr>
              <w:t>сөйлеуді дамыту, өзіне-өзі қызмет ету дағдылары, ірі және ұсақ моториканы дамыту)</w:t>
            </w:r>
            <w:r>
              <w:rPr>
                <w:sz w:val="24"/>
                <w:szCs w:val="24"/>
                <w:lang w:eastAsia="ru-RU"/>
              </w:rPr>
              <w:t>.</w:t>
            </w:r>
          </w:p>
          <w:p w14:paraId="049D16EE">
            <w:pPr>
              <w:pStyle w:val="34"/>
              <w:rPr>
                <w:sz w:val="24"/>
                <w:szCs w:val="24"/>
                <w:lang w:eastAsia="ru-RU"/>
              </w:rPr>
            </w:pPr>
          </w:p>
          <w:p w14:paraId="103C6A19">
            <w:pPr>
              <w:pStyle w:val="34"/>
              <w:rPr>
                <w:sz w:val="24"/>
                <w:szCs w:val="24"/>
                <w:lang w:eastAsia="ru-RU"/>
              </w:rPr>
            </w:pPr>
          </w:p>
        </w:tc>
      </w:tr>
      <w:tr w14:paraId="40CE7B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402" w:type="dxa"/>
          </w:tcPr>
          <w:p w14:paraId="177741FA">
            <w:pPr>
              <w:pStyle w:val="30"/>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Серуен</w:t>
            </w:r>
          </w:p>
        </w:tc>
        <w:tc>
          <w:tcPr>
            <w:tcW w:w="2552" w:type="dxa"/>
          </w:tcPr>
          <w:p w14:paraId="282BAC92">
            <w:pPr>
              <w:tabs>
                <w:tab w:val="left" w:pos="1389"/>
              </w:tabs>
              <w:spacing w:after="0" w:line="321" w:lineRule="exact"/>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Құстарды бақылау. Олардың іздерін іздеу Оларға жем су беру. Ұяларын қарау, қардан тазалау. </w:t>
            </w:r>
          </w:p>
          <w:p w14:paraId="7E27975B">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(Танымдық, еңбек   іс-әрекеті)</w:t>
            </w:r>
          </w:p>
          <w:p w14:paraId="77765BD4">
            <w:pPr>
              <w:tabs>
                <w:tab w:val="left" w:pos="1389"/>
              </w:tabs>
              <w:spacing w:after="0" w:line="321" w:lineRule="exact"/>
              <w:rPr>
                <w:rFonts w:ascii="Times New Roman" w:hAnsi="Times New Roman" w:eastAsia="Times New Roman" w:cs="Times New Roman"/>
                <w:sz w:val="24"/>
                <w:szCs w:val="24"/>
                <w:lang w:eastAsia="ru-RU"/>
              </w:rPr>
            </w:pPr>
          </w:p>
          <w:p w14:paraId="19CF3B7E">
            <w:pPr>
              <w:pStyle w:val="30"/>
              <w:rPr>
                <w:rFonts w:ascii="Times New Roman" w:hAnsi="Times New Roman" w:eastAsia="Times New Roman" w:cs="Times New Roman"/>
                <w:sz w:val="24"/>
                <w:szCs w:val="24"/>
                <w:lang w:val="kk-KZ" w:eastAsia="ru-RU"/>
              </w:rPr>
            </w:pPr>
          </w:p>
          <w:p w14:paraId="6841EF7E">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Қар бетіне алақандарын қосып басып, құстың қанаттарын салу. </w:t>
            </w:r>
          </w:p>
          <w:p w14:paraId="27BB83DB">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(бейнелеу іс-әрекет )</w:t>
            </w:r>
          </w:p>
          <w:p w14:paraId="2C2F0CE4">
            <w:pPr>
              <w:pStyle w:val="30"/>
              <w:rPr>
                <w:rFonts w:ascii="Times New Roman" w:hAnsi="Times New Roman" w:eastAsia="Times New Roman" w:cs="Times New Roman"/>
                <w:sz w:val="24"/>
                <w:szCs w:val="24"/>
                <w:lang w:val="kk-KZ" w:eastAsia="ru-RU"/>
              </w:rPr>
            </w:pPr>
          </w:p>
          <w:p w14:paraId="006ABCC0">
            <w:pPr>
              <w:pStyle w:val="30"/>
              <w:rPr>
                <w:rFonts w:ascii="Times New Roman" w:hAnsi="Times New Roman" w:eastAsia="Times New Roman" w:cs="Times New Roman"/>
                <w:sz w:val="24"/>
                <w:szCs w:val="24"/>
                <w:lang w:val="kk-KZ" w:eastAsia="ru-RU"/>
              </w:rPr>
            </w:pPr>
          </w:p>
          <w:p w14:paraId="70F7D618">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Қимылды ойын</w:t>
            </w:r>
          </w:p>
          <w:p w14:paraId="3DAABE7C">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«Ұшты ұшты» </w:t>
            </w:r>
          </w:p>
          <w:p w14:paraId="24A6FE5F">
            <w:pPr>
              <w:pStyle w:val="30"/>
              <w:rPr>
                <w:rFonts w:ascii="Times New Roman" w:hAnsi="Times New Roman" w:eastAsia="Times New Roman" w:cs="Times New Roman"/>
                <w:sz w:val="24"/>
                <w:szCs w:val="24"/>
                <w:lang w:val="kk-KZ" w:eastAsia="ru-RU"/>
              </w:rPr>
            </w:pPr>
          </w:p>
          <w:p w14:paraId="556993E2">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Еркін ойындар. </w:t>
            </w:r>
          </w:p>
          <w:p w14:paraId="7DAA667F">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eastAsia="ru-RU"/>
              </w:rPr>
              <w:t>Шанамен сырғанау.</w:t>
            </w:r>
          </w:p>
        </w:tc>
        <w:tc>
          <w:tcPr>
            <w:tcW w:w="2552" w:type="dxa"/>
          </w:tcPr>
          <w:p w14:paraId="51010ED8">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Туған өлке, ел, Отан, мемлекеттік және халықтық</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мерекелер,</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еліміздің</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pacing w:val="-1"/>
                <w:sz w:val="24"/>
                <w:szCs w:val="24"/>
                <w:lang w:val="kk-KZ" w:eastAsia="ru-RU"/>
              </w:rPr>
              <w:t>рәміздері,</w:t>
            </w:r>
            <w:r>
              <w:rPr>
                <w:rFonts w:ascii="Times New Roman" w:hAnsi="Times New Roman" w:eastAsia="Times New Roman" w:cs="Times New Roman"/>
                <w:spacing w:val="-18"/>
                <w:sz w:val="24"/>
                <w:szCs w:val="24"/>
                <w:lang w:val="kk-KZ" w:eastAsia="ru-RU"/>
              </w:rPr>
              <w:t xml:space="preserve"> </w:t>
            </w:r>
            <w:r>
              <w:rPr>
                <w:rFonts w:ascii="Times New Roman" w:hAnsi="Times New Roman" w:eastAsia="Times New Roman" w:cs="Times New Roman"/>
                <w:spacing w:val="-1"/>
                <w:sz w:val="24"/>
                <w:szCs w:val="24"/>
                <w:lang w:val="kk-KZ" w:eastAsia="ru-RU"/>
              </w:rPr>
              <w:t>оның</w:t>
            </w:r>
            <w:r>
              <w:rPr>
                <w:rFonts w:ascii="Times New Roman" w:hAnsi="Times New Roman" w:eastAsia="Times New Roman" w:cs="Times New Roman"/>
                <w:spacing w:val="-17"/>
                <w:sz w:val="24"/>
                <w:szCs w:val="24"/>
                <w:lang w:val="kk-KZ" w:eastAsia="ru-RU"/>
              </w:rPr>
              <w:t xml:space="preserve"> </w:t>
            </w:r>
            <w:r>
              <w:rPr>
                <w:rFonts w:ascii="Times New Roman" w:hAnsi="Times New Roman" w:eastAsia="Times New Roman" w:cs="Times New Roman"/>
                <w:spacing w:val="-1"/>
                <w:sz w:val="24"/>
                <w:szCs w:val="24"/>
                <w:lang w:val="kk-KZ" w:eastAsia="ru-RU"/>
              </w:rPr>
              <w:t>маңызы</w:t>
            </w:r>
            <w:r>
              <w:rPr>
                <w:rFonts w:ascii="Times New Roman" w:hAnsi="Times New Roman" w:eastAsia="Times New Roman" w:cs="Times New Roman"/>
                <w:spacing w:val="-17"/>
                <w:sz w:val="24"/>
                <w:szCs w:val="24"/>
                <w:lang w:val="kk-KZ" w:eastAsia="ru-RU"/>
              </w:rPr>
              <w:t xml:space="preserve"> </w:t>
            </w:r>
            <w:r>
              <w:rPr>
                <w:rFonts w:ascii="Times New Roman" w:hAnsi="Times New Roman" w:eastAsia="Times New Roman" w:cs="Times New Roman"/>
                <w:spacing w:val="-1"/>
                <w:sz w:val="24"/>
                <w:szCs w:val="24"/>
                <w:lang w:val="kk-KZ" w:eastAsia="ru-RU"/>
              </w:rPr>
              <w:t>туралы</w:t>
            </w:r>
            <w:r>
              <w:rPr>
                <w:rFonts w:ascii="Times New Roman" w:hAnsi="Times New Roman" w:eastAsia="Times New Roman" w:cs="Times New Roman"/>
                <w:spacing w:val="-18"/>
                <w:sz w:val="24"/>
                <w:szCs w:val="24"/>
                <w:lang w:val="kk-KZ" w:eastAsia="ru-RU"/>
              </w:rPr>
              <w:t xml:space="preserve"> </w:t>
            </w:r>
            <w:r>
              <w:rPr>
                <w:rFonts w:ascii="Times New Roman" w:hAnsi="Times New Roman" w:eastAsia="Times New Roman" w:cs="Times New Roman"/>
                <w:sz w:val="24"/>
                <w:szCs w:val="24"/>
                <w:lang w:val="kk-KZ" w:eastAsia="ru-RU"/>
              </w:rPr>
              <w:t>білімдерін</w:t>
            </w:r>
            <w:r>
              <w:rPr>
                <w:rFonts w:ascii="Times New Roman" w:hAnsi="Times New Roman" w:eastAsia="Times New Roman" w:cs="Times New Roman"/>
                <w:spacing w:val="-17"/>
                <w:sz w:val="24"/>
                <w:szCs w:val="24"/>
                <w:lang w:val="kk-KZ" w:eastAsia="ru-RU"/>
              </w:rPr>
              <w:t xml:space="preserve"> </w:t>
            </w:r>
            <w:r>
              <w:rPr>
                <w:rFonts w:ascii="Times New Roman" w:hAnsi="Times New Roman" w:eastAsia="Times New Roman" w:cs="Times New Roman"/>
                <w:sz w:val="24"/>
                <w:szCs w:val="24"/>
                <w:lang w:val="kk-KZ" w:eastAsia="ru-RU"/>
              </w:rPr>
              <w:t>кеңейту.</w:t>
            </w:r>
            <w:r>
              <w:rPr>
                <w:rFonts w:ascii="Times New Roman" w:hAnsi="Times New Roman" w:eastAsia="Times New Roman" w:cs="Times New Roman"/>
                <w:spacing w:val="-18"/>
                <w:sz w:val="24"/>
                <w:szCs w:val="24"/>
                <w:lang w:val="kk-KZ" w:eastAsia="ru-RU"/>
              </w:rPr>
              <w:t xml:space="preserve"> </w:t>
            </w:r>
            <w:r>
              <w:rPr>
                <w:rFonts w:ascii="Times New Roman" w:hAnsi="Times New Roman" w:eastAsia="Times New Roman" w:cs="Times New Roman"/>
                <w:sz w:val="24"/>
                <w:szCs w:val="24"/>
                <w:lang w:val="kk-KZ" w:eastAsia="ru-RU"/>
              </w:rPr>
              <w:t>Қазақстан</w:t>
            </w:r>
            <w:r>
              <w:rPr>
                <w:rFonts w:ascii="Times New Roman" w:hAnsi="Times New Roman" w:eastAsia="Times New Roman" w:cs="Times New Roman"/>
                <w:spacing w:val="-17"/>
                <w:sz w:val="24"/>
                <w:szCs w:val="24"/>
                <w:lang w:val="kk-KZ" w:eastAsia="ru-RU"/>
              </w:rPr>
              <w:t xml:space="preserve"> </w:t>
            </w:r>
            <w:r>
              <w:rPr>
                <w:rFonts w:ascii="Times New Roman" w:hAnsi="Times New Roman" w:eastAsia="Times New Roman" w:cs="Times New Roman"/>
                <w:sz w:val="24"/>
                <w:szCs w:val="24"/>
                <w:lang w:val="kk-KZ" w:eastAsia="ru-RU"/>
              </w:rPr>
              <w:t>Республикасының</w:t>
            </w:r>
            <w:r>
              <w:rPr>
                <w:rFonts w:ascii="Times New Roman" w:hAnsi="Times New Roman" w:eastAsia="Times New Roman" w:cs="Times New Roman"/>
                <w:spacing w:val="-68"/>
                <w:sz w:val="24"/>
                <w:szCs w:val="24"/>
                <w:lang w:val="kk-KZ" w:eastAsia="ru-RU"/>
              </w:rPr>
              <w:t xml:space="preserve"> </w:t>
            </w:r>
            <w:r>
              <w:rPr>
                <w:rFonts w:ascii="Times New Roman" w:hAnsi="Times New Roman" w:eastAsia="Times New Roman" w:cs="Times New Roman"/>
                <w:sz w:val="24"/>
                <w:szCs w:val="24"/>
                <w:lang w:val="kk-KZ" w:eastAsia="ru-RU"/>
              </w:rPr>
              <w:t>Президенті,</w:t>
            </w:r>
            <w:r>
              <w:rPr>
                <w:rFonts w:ascii="Times New Roman" w:hAnsi="Times New Roman" w:eastAsia="Times New Roman" w:cs="Times New Roman"/>
                <w:spacing w:val="-2"/>
                <w:sz w:val="24"/>
                <w:szCs w:val="24"/>
                <w:lang w:val="kk-KZ" w:eastAsia="ru-RU"/>
              </w:rPr>
              <w:t xml:space="preserve"> </w:t>
            </w:r>
            <w:r>
              <w:rPr>
                <w:rFonts w:ascii="Times New Roman" w:hAnsi="Times New Roman" w:eastAsia="Times New Roman" w:cs="Times New Roman"/>
                <w:sz w:val="24"/>
                <w:szCs w:val="24"/>
                <w:lang w:val="kk-KZ" w:eastAsia="ru-RU"/>
              </w:rPr>
              <w:t>оның</w:t>
            </w:r>
            <w:r>
              <w:rPr>
                <w:rFonts w:ascii="Times New Roman" w:hAnsi="Times New Roman" w:eastAsia="Times New Roman" w:cs="Times New Roman"/>
                <w:spacing w:val="-5"/>
                <w:sz w:val="24"/>
                <w:szCs w:val="24"/>
                <w:lang w:val="kk-KZ" w:eastAsia="ru-RU"/>
              </w:rPr>
              <w:t xml:space="preserve"> </w:t>
            </w:r>
            <w:r>
              <w:rPr>
                <w:rFonts w:ascii="Times New Roman" w:hAnsi="Times New Roman" w:eastAsia="Times New Roman" w:cs="Times New Roman"/>
                <w:sz w:val="24"/>
                <w:szCs w:val="24"/>
                <w:lang w:val="kk-KZ" w:eastAsia="ru-RU"/>
              </w:rPr>
              <w:t>халық</w:t>
            </w:r>
            <w:r>
              <w:rPr>
                <w:rFonts w:ascii="Times New Roman" w:hAnsi="Times New Roman" w:eastAsia="Times New Roman" w:cs="Times New Roman"/>
                <w:spacing w:val="-2"/>
                <w:sz w:val="24"/>
                <w:szCs w:val="24"/>
                <w:lang w:val="kk-KZ" w:eastAsia="ru-RU"/>
              </w:rPr>
              <w:t xml:space="preserve"> </w:t>
            </w:r>
            <w:r>
              <w:rPr>
                <w:rFonts w:ascii="Times New Roman" w:hAnsi="Times New Roman" w:eastAsia="Times New Roman" w:cs="Times New Roman"/>
                <w:sz w:val="24"/>
                <w:szCs w:val="24"/>
                <w:lang w:val="kk-KZ" w:eastAsia="ru-RU"/>
              </w:rPr>
              <w:t>үшін</w:t>
            </w:r>
            <w:r>
              <w:rPr>
                <w:rFonts w:ascii="Times New Roman" w:hAnsi="Times New Roman" w:eastAsia="Times New Roman" w:cs="Times New Roman"/>
                <w:spacing w:val="-4"/>
                <w:sz w:val="24"/>
                <w:szCs w:val="24"/>
                <w:lang w:val="kk-KZ" w:eastAsia="ru-RU"/>
              </w:rPr>
              <w:t xml:space="preserve"> </w:t>
            </w:r>
            <w:r>
              <w:rPr>
                <w:rFonts w:ascii="Times New Roman" w:hAnsi="Times New Roman" w:eastAsia="Times New Roman" w:cs="Times New Roman"/>
                <w:sz w:val="24"/>
                <w:szCs w:val="24"/>
                <w:lang w:val="kk-KZ" w:eastAsia="ru-RU"/>
              </w:rPr>
              <w:t>атқаратын</w:t>
            </w:r>
            <w:r>
              <w:rPr>
                <w:rFonts w:ascii="Times New Roman" w:hAnsi="Times New Roman" w:eastAsia="Times New Roman" w:cs="Times New Roman"/>
                <w:spacing w:val="-4"/>
                <w:sz w:val="24"/>
                <w:szCs w:val="24"/>
                <w:lang w:val="kk-KZ" w:eastAsia="ru-RU"/>
              </w:rPr>
              <w:t xml:space="preserve"> </w:t>
            </w:r>
            <w:r>
              <w:rPr>
                <w:rFonts w:ascii="Times New Roman" w:hAnsi="Times New Roman" w:eastAsia="Times New Roman" w:cs="Times New Roman"/>
                <w:sz w:val="24"/>
                <w:szCs w:val="24"/>
                <w:lang w:val="kk-KZ" w:eastAsia="ru-RU"/>
              </w:rPr>
              <w:t>қызметінің</w:t>
            </w:r>
            <w:r>
              <w:rPr>
                <w:rFonts w:ascii="Times New Roman" w:hAnsi="Times New Roman" w:eastAsia="Times New Roman" w:cs="Times New Roman"/>
                <w:spacing w:val="-2"/>
                <w:sz w:val="24"/>
                <w:szCs w:val="24"/>
                <w:lang w:val="kk-KZ" w:eastAsia="ru-RU"/>
              </w:rPr>
              <w:t xml:space="preserve"> </w:t>
            </w:r>
            <w:r>
              <w:rPr>
                <w:rFonts w:ascii="Times New Roman" w:hAnsi="Times New Roman" w:eastAsia="Times New Roman" w:cs="Times New Roman"/>
                <w:sz w:val="24"/>
                <w:szCs w:val="24"/>
                <w:lang w:val="kk-KZ" w:eastAsia="ru-RU"/>
              </w:rPr>
              <w:t>маңыздылығын</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түсіну дағдысын жетілдіру</w:t>
            </w:r>
          </w:p>
          <w:p w14:paraId="3A3B80E4">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sz w:val="24"/>
                <w:szCs w:val="24"/>
                <w:lang w:val="kk-KZ" w:eastAsia="ru-RU"/>
              </w:rPr>
              <w:t xml:space="preserve">Ту бетінде  бейнеленген құсқа назар аударту. </w:t>
            </w:r>
            <w:r>
              <w:rPr>
                <w:rFonts w:ascii="Times New Roman" w:hAnsi="Times New Roman" w:eastAsia="Times New Roman" w:cs="Times New Roman"/>
                <w:b/>
                <w:bCs/>
                <w:sz w:val="24"/>
                <w:szCs w:val="24"/>
                <w:lang w:val="kk-KZ" w:eastAsia="ru-RU"/>
              </w:rPr>
              <w:t xml:space="preserve"> (қарым қатынас іс әрекеті)</w:t>
            </w:r>
          </w:p>
          <w:p w14:paraId="16362232">
            <w:pPr>
              <w:pStyle w:val="30"/>
              <w:rPr>
                <w:rFonts w:ascii="Times New Roman" w:hAnsi="Times New Roman" w:eastAsia="Times New Roman" w:cs="Times New Roman"/>
                <w:b/>
                <w:bCs/>
                <w:sz w:val="24"/>
                <w:szCs w:val="24"/>
                <w:lang w:val="kk-KZ" w:eastAsia="ru-RU"/>
              </w:rPr>
            </w:pPr>
          </w:p>
          <w:p w14:paraId="0C508DFB">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sz w:val="24"/>
                <w:szCs w:val="24"/>
                <w:lang w:val="kk-KZ" w:eastAsia="ru-RU"/>
              </w:rPr>
              <w:t xml:space="preserve">Қарда құстардың іздерін салу. </w:t>
            </w:r>
            <w:r>
              <w:rPr>
                <w:rFonts w:ascii="Times New Roman" w:hAnsi="Times New Roman" w:eastAsia="Times New Roman" w:cs="Times New Roman"/>
                <w:b/>
                <w:bCs/>
                <w:sz w:val="24"/>
                <w:szCs w:val="24"/>
                <w:lang w:val="kk-KZ" w:eastAsia="ru-RU"/>
              </w:rPr>
              <w:t>(Танымдық, шығармашылық   іс-әрекеті)</w:t>
            </w:r>
          </w:p>
          <w:p w14:paraId="73800D64">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Қимылды ойын</w:t>
            </w:r>
          </w:p>
          <w:p w14:paraId="5CD358C9">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«Жапалақтарм мен қарлығаштар» </w:t>
            </w:r>
          </w:p>
          <w:p w14:paraId="06A27E18">
            <w:pPr>
              <w:pStyle w:val="34"/>
              <w:rPr>
                <w:sz w:val="24"/>
                <w:szCs w:val="24"/>
                <w:lang w:eastAsia="ru-RU"/>
              </w:rPr>
            </w:pPr>
          </w:p>
          <w:p w14:paraId="63318512">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Балалардың еркін әрекеті. </w:t>
            </w:r>
          </w:p>
          <w:p w14:paraId="6DC95799">
            <w:pPr>
              <w:pStyle w:val="34"/>
              <w:rPr>
                <w:sz w:val="24"/>
                <w:szCs w:val="24"/>
                <w:lang w:eastAsia="ru-RU"/>
              </w:rPr>
            </w:pPr>
          </w:p>
        </w:tc>
        <w:tc>
          <w:tcPr>
            <w:tcW w:w="2410" w:type="dxa"/>
          </w:tcPr>
          <w:p w14:paraId="39AFBE1C">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Ауа райын бақылату, Құстар неге қыста жаурамайды әңгімелесу. </w:t>
            </w:r>
          </w:p>
          <w:p w14:paraId="5947D4F2">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(Танымдық іс-әрекет)</w:t>
            </w:r>
          </w:p>
          <w:p w14:paraId="348BCFAE">
            <w:pPr>
              <w:pStyle w:val="34"/>
              <w:rPr>
                <w:sz w:val="24"/>
                <w:szCs w:val="24"/>
                <w:lang w:eastAsia="ru-RU"/>
              </w:rPr>
            </w:pPr>
          </w:p>
          <w:p w14:paraId="45943F56">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Балалардың қалауы бойынша қармен ойындар, ұялар құрастыруды жетілдіру. </w:t>
            </w:r>
          </w:p>
          <w:p w14:paraId="20E6C47B">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 xml:space="preserve">(Шығармашылық іс-әрекеті) </w:t>
            </w:r>
          </w:p>
          <w:p w14:paraId="763A5424">
            <w:pPr>
              <w:pStyle w:val="30"/>
              <w:rPr>
                <w:rFonts w:ascii="Times New Roman" w:hAnsi="Times New Roman" w:eastAsia="Times New Roman" w:cs="Times New Roman"/>
                <w:b/>
                <w:bCs/>
                <w:sz w:val="24"/>
                <w:szCs w:val="24"/>
                <w:lang w:val="kk-KZ" w:eastAsia="ru-RU"/>
              </w:rPr>
            </w:pPr>
          </w:p>
          <w:p w14:paraId="0B6639BD">
            <w:pPr>
              <w:spacing w:after="0" w:line="240" w:lineRule="auto"/>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b/>
                <w:bCs/>
                <w:sz w:val="24"/>
                <w:szCs w:val="24"/>
                <w:lang w:val="kk-KZ" w:eastAsia="ru-RU"/>
              </w:rPr>
              <w:t>Спорттық жаттығулар</w:t>
            </w:r>
            <w:r>
              <w:rPr>
                <w:rFonts w:ascii="Times New Roman" w:hAnsi="Times New Roman" w:eastAsia="Times New Roman" w:cs="Times New Roman"/>
                <w:sz w:val="24"/>
                <w:szCs w:val="24"/>
                <w:lang w:val="kk-KZ" w:eastAsia="ru-RU"/>
              </w:rPr>
              <w:t>:</w:t>
            </w:r>
          </w:p>
          <w:p w14:paraId="23BE7B28">
            <w:pPr>
              <w:pStyle w:val="22"/>
              <w:ind w:left="0" w:right="106"/>
              <w:rPr>
                <w:sz w:val="24"/>
                <w:szCs w:val="24"/>
                <w:lang w:eastAsia="ru-RU"/>
              </w:rPr>
            </w:pPr>
            <w:r>
              <w:rPr>
                <w:sz w:val="24"/>
                <w:szCs w:val="24"/>
                <w:lang w:eastAsia="ru-RU"/>
              </w:rPr>
              <w:t>Шанамен сырғанау. Бір-бірін шанамен сырғанату, төбешіктен бір-бірлеп</w:t>
            </w:r>
            <w:r>
              <w:rPr>
                <w:spacing w:val="1"/>
                <w:sz w:val="24"/>
                <w:szCs w:val="24"/>
                <w:lang w:eastAsia="ru-RU"/>
              </w:rPr>
              <w:t xml:space="preserve"> </w:t>
            </w:r>
            <w:r>
              <w:rPr>
                <w:sz w:val="24"/>
                <w:szCs w:val="24"/>
                <w:lang w:eastAsia="ru-RU"/>
              </w:rPr>
              <w:t>және</w:t>
            </w:r>
            <w:r>
              <w:rPr>
                <w:spacing w:val="-1"/>
                <w:sz w:val="24"/>
                <w:szCs w:val="24"/>
                <w:lang w:eastAsia="ru-RU"/>
              </w:rPr>
              <w:t xml:space="preserve"> </w:t>
            </w:r>
            <w:r>
              <w:rPr>
                <w:sz w:val="24"/>
                <w:szCs w:val="24"/>
                <w:lang w:eastAsia="ru-RU"/>
              </w:rPr>
              <w:t>екі-екіден шанамен</w:t>
            </w:r>
            <w:r>
              <w:rPr>
                <w:spacing w:val="1"/>
                <w:sz w:val="24"/>
                <w:szCs w:val="24"/>
                <w:lang w:eastAsia="ru-RU"/>
              </w:rPr>
              <w:t xml:space="preserve"> </w:t>
            </w:r>
            <w:r>
              <w:rPr>
                <w:sz w:val="24"/>
                <w:szCs w:val="24"/>
                <w:lang w:eastAsia="ru-RU"/>
              </w:rPr>
              <w:t>сырғанауды меңгерту.</w:t>
            </w:r>
          </w:p>
          <w:p w14:paraId="3FCD9422">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Қимылды ойын</w:t>
            </w:r>
          </w:p>
          <w:p w14:paraId="20CE5708">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«Аққу қаздар» </w:t>
            </w:r>
          </w:p>
          <w:p w14:paraId="05035B91">
            <w:pPr>
              <w:pStyle w:val="34"/>
              <w:rPr>
                <w:sz w:val="24"/>
                <w:szCs w:val="24"/>
                <w:lang w:eastAsia="ru-RU"/>
              </w:rPr>
            </w:pPr>
          </w:p>
        </w:tc>
        <w:tc>
          <w:tcPr>
            <w:tcW w:w="2268" w:type="dxa"/>
          </w:tcPr>
          <w:p w14:paraId="5586EE4F">
            <w:pPr>
              <w:pStyle w:val="34"/>
              <w:spacing w:line="311" w:lineRule="exact"/>
              <w:rPr>
                <w:sz w:val="24"/>
                <w:szCs w:val="24"/>
                <w:lang w:eastAsia="ru-RU"/>
              </w:rPr>
            </w:pPr>
            <w:r>
              <w:rPr>
                <w:sz w:val="24"/>
                <w:szCs w:val="24"/>
                <w:lang w:eastAsia="ru-RU"/>
              </w:rPr>
              <w:t xml:space="preserve">Жұмбақтарды шешуді менгерту. </w:t>
            </w:r>
          </w:p>
          <w:p w14:paraId="16D2C0AC">
            <w:pPr>
              <w:pStyle w:val="34"/>
              <w:spacing w:line="311" w:lineRule="exact"/>
              <w:rPr>
                <w:sz w:val="24"/>
                <w:szCs w:val="24"/>
                <w:lang w:eastAsia="ru-RU"/>
              </w:rPr>
            </w:pPr>
            <w:r>
              <w:rPr>
                <w:sz w:val="24"/>
                <w:szCs w:val="24"/>
                <w:lang w:eastAsia="ru-RU"/>
              </w:rPr>
              <w:t>Жайнаған</w:t>
            </w:r>
            <w:r>
              <w:rPr>
                <w:spacing w:val="-2"/>
                <w:sz w:val="24"/>
                <w:szCs w:val="24"/>
                <w:lang w:eastAsia="ru-RU"/>
              </w:rPr>
              <w:t xml:space="preserve"> </w:t>
            </w:r>
            <w:r>
              <w:rPr>
                <w:sz w:val="24"/>
                <w:szCs w:val="24"/>
                <w:lang w:eastAsia="ru-RU"/>
              </w:rPr>
              <w:t>бақтың</w:t>
            </w:r>
            <w:r>
              <w:rPr>
                <w:spacing w:val="-1"/>
                <w:sz w:val="24"/>
                <w:szCs w:val="24"/>
                <w:lang w:eastAsia="ru-RU"/>
              </w:rPr>
              <w:t xml:space="preserve"> </w:t>
            </w:r>
            <w:r>
              <w:rPr>
                <w:sz w:val="24"/>
                <w:szCs w:val="24"/>
                <w:lang w:eastAsia="ru-RU"/>
              </w:rPr>
              <w:t>әншісі,</w:t>
            </w:r>
          </w:p>
          <w:p w14:paraId="3B018881">
            <w:pPr>
              <w:pStyle w:val="34"/>
              <w:rPr>
                <w:sz w:val="24"/>
                <w:szCs w:val="24"/>
                <w:lang w:eastAsia="ru-RU"/>
              </w:rPr>
            </w:pPr>
            <w:r>
              <w:rPr>
                <w:sz w:val="24"/>
                <w:szCs w:val="24"/>
                <w:lang w:eastAsia="ru-RU"/>
              </w:rPr>
              <w:t>Тамсанған</w:t>
            </w:r>
            <w:r>
              <w:rPr>
                <w:spacing w:val="-5"/>
                <w:sz w:val="24"/>
                <w:szCs w:val="24"/>
                <w:lang w:eastAsia="ru-RU"/>
              </w:rPr>
              <w:t xml:space="preserve"> </w:t>
            </w:r>
            <w:r>
              <w:rPr>
                <w:sz w:val="24"/>
                <w:szCs w:val="24"/>
                <w:lang w:eastAsia="ru-RU"/>
              </w:rPr>
              <w:t>оған сан</w:t>
            </w:r>
            <w:r>
              <w:rPr>
                <w:spacing w:val="-4"/>
                <w:sz w:val="24"/>
                <w:szCs w:val="24"/>
                <w:lang w:eastAsia="ru-RU"/>
              </w:rPr>
              <w:t xml:space="preserve"> </w:t>
            </w:r>
            <w:r>
              <w:rPr>
                <w:sz w:val="24"/>
                <w:szCs w:val="24"/>
                <w:lang w:eastAsia="ru-RU"/>
              </w:rPr>
              <w:t>кісі. (Бұлбұл)</w:t>
            </w:r>
          </w:p>
          <w:p w14:paraId="02ACBB83">
            <w:pPr>
              <w:pStyle w:val="34"/>
              <w:rPr>
                <w:sz w:val="24"/>
                <w:szCs w:val="24"/>
                <w:lang w:eastAsia="ru-RU"/>
              </w:rPr>
            </w:pPr>
            <w:r>
              <w:rPr>
                <w:sz w:val="24"/>
                <w:szCs w:val="24"/>
                <w:lang w:eastAsia="ru-RU"/>
              </w:rPr>
              <w:t>Бұдыр-бұдыр балшықты,</w:t>
            </w:r>
            <w:r>
              <w:rPr>
                <w:spacing w:val="-67"/>
                <w:sz w:val="24"/>
                <w:szCs w:val="24"/>
                <w:lang w:eastAsia="ru-RU"/>
              </w:rPr>
              <w:t xml:space="preserve"> </w:t>
            </w:r>
            <w:r>
              <w:rPr>
                <w:sz w:val="24"/>
                <w:szCs w:val="24"/>
                <w:lang w:eastAsia="ru-RU"/>
              </w:rPr>
              <w:t>Жинады да талшықты,</w:t>
            </w:r>
            <w:r>
              <w:rPr>
                <w:spacing w:val="1"/>
                <w:sz w:val="24"/>
                <w:szCs w:val="24"/>
                <w:lang w:eastAsia="ru-RU"/>
              </w:rPr>
              <w:t xml:space="preserve"> </w:t>
            </w:r>
            <w:r>
              <w:rPr>
                <w:sz w:val="24"/>
                <w:szCs w:val="24"/>
                <w:lang w:eastAsia="ru-RU"/>
              </w:rPr>
              <w:t>Ұқсатып қамытқа,</w:t>
            </w:r>
          </w:p>
          <w:p w14:paraId="43032157">
            <w:pPr>
              <w:pStyle w:val="34"/>
              <w:spacing w:before="2"/>
              <w:rPr>
                <w:sz w:val="24"/>
                <w:szCs w:val="24"/>
                <w:lang w:eastAsia="ru-RU"/>
              </w:rPr>
            </w:pPr>
            <w:r>
              <w:rPr>
                <w:sz w:val="24"/>
                <w:szCs w:val="24"/>
                <w:lang w:eastAsia="ru-RU"/>
              </w:rPr>
              <w:t>Үй</w:t>
            </w:r>
            <w:r>
              <w:rPr>
                <w:spacing w:val="-2"/>
                <w:sz w:val="24"/>
                <w:szCs w:val="24"/>
                <w:lang w:eastAsia="ru-RU"/>
              </w:rPr>
              <w:t xml:space="preserve"> </w:t>
            </w:r>
            <w:r>
              <w:rPr>
                <w:sz w:val="24"/>
                <w:szCs w:val="24"/>
                <w:lang w:eastAsia="ru-RU"/>
              </w:rPr>
              <w:t>салды</w:t>
            </w:r>
            <w:r>
              <w:rPr>
                <w:spacing w:val="-1"/>
                <w:sz w:val="24"/>
                <w:szCs w:val="24"/>
                <w:lang w:eastAsia="ru-RU"/>
              </w:rPr>
              <w:t xml:space="preserve"> </w:t>
            </w:r>
            <w:r>
              <w:rPr>
                <w:sz w:val="24"/>
                <w:szCs w:val="24"/>
                <w:lang w:eastAsia="ru-RU"/>
              </w:rPr>
              <w:t>жабыққа.</w:t>
            </w:r>
            <w:r>
              <w:rPr>
                <w:spacing w:val="-3"/>
                <w:sz w:val="24"/>
                <w:szCs w:val="24"/>
                <w:lang w:eastAsia="ru-RU"/>
              </w:rPr>
              <w:t xml:space="preserve"> </w:t>
            </w:r>
            <w:r>
              <w:rPr>
                <w:sz w:val="24"/>
                <w:szCs w:val="24"/>
                <w:lang w:eastAsia="ru-RU"/>
              </w:rPr>
              <w:t>(Қарлығаш)</w:t>
            </w:r>
          </w:p>
          <w:p w14:paraId="2F35E876">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Шашы</w:t>
            </w:r>
            <w:r>
              <w:rPr>
                <w:rFonts w:ascii="Times New Roman" w:hAnsi="Times New Roman" w:eastAsia="Times New Roman" w:cs="Times New Roman"/>
                <w:spacing w:val="16"/>
                <w:sz w:val="24"/>
                <w:szCs w:val="24"/>
                <w:lang w:val="kk-KZ" w:eastAsia="ru-RU"/>
              </w:rPr>
              <w:t xml:space="preserve"> </w:t>
            </w:r>
            <w:r>
              <w:rPr>
                <w:rFonts w:ascii="Times New Roman" w:hAnsi="Times New Roman" w:eastAsia="Times New Roman" w:cs="Times New Roman"/>
                <w:sz w:val="24"/>
                <w:szCs w:val="24"/>
                <w:lang w:val="kk-KZ" w:eastAsia="ru-RU"/>
              </w:rPr>
              <w:t>жоқ,</w:t>
            </w:r>
            <w:r>
              <w:rPr>
                <w:rFonts w:ascii="Times New Roman" w:hAnsi="Times New Roman" w:eastAsia="Times New Roman" w:cs="Times New Roman"/>
                <w:spacing w:val="16"/>
                <w:sz w:val="24"/>
                <w:szCs w:val="24"/>
                <w:lang w:val="kk-KZ" w:eastAsia="ru-RU"/>
              </w:rPr>
              <w:t xml:space="preserve"> </w:t>
            </w:r>
            <w:r>
              <w:rPr>
                <w:rFonts w:ascii="Times New Roman" w:hAnsi="Times New Roman" w:eastAsia="Times New Roman" w:cs="Times New Roman"/>
                <w:sz w:val="24"/>
                <w:szCs w:val="24"/>
                <w:lang w:val="kk-KZ" w:eastAsia="ru-RU"/>
              </w:rPr>
              <w:t>тарағы</w:t>
            </w:r>
            <w:r>
              <w:rPr>
                <w:rFonts w:ascii="Times New Roman" w:hAnsi="Times New Roman" w:eastAsia="Times New Roman" w:cs="Times New Roman"/>
                <w:spacing w:val="14"/>
                <w:sz w:val="24"/>
                <w:szCs w:val="24"/>
                <w:lang w:val="kk-KZ" w:eastAsia="ru-RU"/>
              </w:rPr>
              <w:t xml:space="preserve"> </w:t>
            </w:r>
            <w:r>
              <w:rPr>
                <w:rFonts w:ascii="Times New Roman" w:hAnsi="Times New Roman" w:eastAsia="Times New Roman" w:cs="Times New Roman"/>
                <w:sz w:val="24"/>
                <w:szCs w:val="24"/>
                <w:lang w:val="kk-KZ" w:eastAsia="ru-RU"/>
              </w:rPr>
              <w:t>бар,</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Егіні</w:t>
            </w:r>
            <w:r>
              <w:rPr>
                <w:rFonts w:ascii="Times New Roman" w:hAnsi="Times New Roman" w:eastAsia="Times New Roman" w:cs="Times New Roman"/>
                <w:spacing w:val="-2"/>
                <w:sz w:val="24"/>
                <w:szCs w:val="24"/>
                <w:lang w:val="kk-KZ" w:eastAsia="ru-RU"/>
              </w:rPr>
              <w:t xml:space="preserve"> </w:t>
            </w:r>
            <w:r>
              <w:rPr>
                <w:rFonts w:ascii="Times New Roman" w:hAnsi="Times New Roman" w:eastAsia="Times New Roman" w:cs="Times New Roman"/>
                <w:sz w:val="24"/>
                <w:szCs w:val="24"/>
                <w:lang w:val="kk-KZ" w:eastAsia="ru-RU"/>
              </w:rPr>
              <w:t>жоқ,</w:t>
            </w:r>
            <w:r>
              <w:rPr>
                <w:rFonts w:ascii="Times New Roman" w:hAnsi="Times New Roman" w:eastAsia="Times New Roman" w:cs="Times New Roman"/>
                <w:spacing w:val="-3"/>
                <w:sz w:val="24"/>
                <w:szCs w:val="24"/>
                <w:lang w:val="kk-KZ" w:eastAsia="ru-RU"/>
              </w:rPr>
              <w:t xml:space="preserve"> </w:t>
            </w:r>
            <w:r>
              <w:rPr>
                <w:rFonts w:ascii="Times New Roman" w:hAnsi="Times New Roman" w:eastAsia="Times New Roman" w:cs="Times New Roman"/>
                <w:sz w:val="24"/>
                <w:szCs w:val="24"/>
                <w:lang w:val="kk-KZ" w:eastAsia="ru-RU"/>
              </w:rPr>
              <w:t>орағы</w:t>
            </w:r>
            <w:r>
              <w:rPr>
                <w:rFonts w:ascii="Times New Roman" w:hAnsi="Times New Roman" w:eastAsia="Times New Roman" w:cs="Times New Roman"/>
                <w:spacing w:val="-2"/>
                <w:sz w:val="24"/>
                <w:szCs w:val="24"/>
                <w:lang w:val="kk-KZ" w:eastAsia="ru-RU"/>
              </w:rPr>
              <w:t xml:space="preserve"> </w:t>
            </w:r>
            <w:r>
              <w:rPr>
                <w:rFonts w:ascii="Times New Roman" w:hAnsi="Times New Roman" w:eastAsia="Times New Roman" w:cs="Times New Roman"/>
                <w:sz w:val="24"/>
                <w:szCs w:val="24"/>
                <w:lang w:val="kk-KZ" w:eastAsia="ru-RU"/>
              </w:rPr>
              <w:t>бар.</w:t>
            </w:r>
            <w:r>
              <w:rPr>
                <w:rFonts w:ascii="Times New Roman" w:hAnsi="Times New Roman" w:eastAsia="Times New Roman" w:cs="Times New Roman"/>
                <w:spacing w:val="-3"/>
                <w:sz w:val="24"/>
                <w:szCs w:val="24"/>
                <w:lang w:val="kk-KZ" w:eastAsia="ru-RU"/>
              </w:rPr>
              <w:t xml:space="preserve"> </w:t>
            </w:r>
            <w:r>
              <w:rPr>
                <w:rFonts w:ascii="Times New Roman" w:hAnsi="Times New Roman" w:eastAsia="Times New Roman" w:cs="Times New Roman"/>
                <w:sz w:val="24"/>
                <w:szCs w:val="24"/>
                <w:lang w:val="kk-KZ" w:eastAsia="ru-RU"/>
              </w:rPr>
              <w:t>(Қораз)</w:t>
            </w:r>
          </w:p>
          <w:p w14:paraId="36EB3476">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 xml:space="preserve">(Қарым-қатынас іс-әрекеті) </w:t>
            </w:r>
          </w:p>
          <w:p w14:paraId="05E3A9B0">
            <w:pPr>
              <w:spacing w:after="0" w:line="240" w:lineRule="auto"/>
              <w:rPr>
                <w:rFonts w:ascii="Times New Roman" w:hAnsi="Times New Roman" w:eastAsia="Times New Roman" w:cs="Times New Roman"/>
                <w:sz w:val="24"/>
                <w:szCs w:val="24"/>
                <w:lang w:val="kk-KZ" w:eastAsia="ru-RU"/>
              </w:rPr>
            </w:pPr>
          </w:p>
          <w:p w14:paraId="25F99B22">
            <w:pPr>
              <w:pStyle w:val="22"/>
              <w:ind w:left="0" w:right="106"/>
              <w:rPr>
                <w:sz w:val="24"/>
                <w:szCs w:val="24"/>
                <w:lang w:eastAsia="ru-RU"/>
              </w:rPr>
            </w:pPr>
            <w:r>
              <w:rPr>
                <w:sz w:val="24"/>
                <w:szCs w:val="24"/>
                <w:lang w:eastAsia="ru-RU"/>
              </w:rPr>
              <w:t xml:space="preserve">Барлық құстарға ортақ қасиет және құстардың айырмашылықтарын табу. </w:t>
            </w:r>
          </w:p>
          <w:p w14:paraId="2F126659">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(Танымдық   іс-әрекеті)</w:t>
            </w:r>
          </w:p>
          <w:p w14:paraId="78EC3D9B">
            <w:pPr>
              <w:pStyle w:val="30"/>
              <w:rPr>
                <w:rFonts w:ascii="Times New Roman" w:hAnsi="Times New Roman" w:eastAsia="Times New Roman" w:cs="Times New Roman"/>
                <w:b/>
                <w:bCs/>
                <w:sz w:val="24"/>
                <w:szCs w:val="24"/>
                <w:lang w:val="kk-KZ" w:eastAsia="ru-RU"/>
              </w:rPr>
            </w:pPr>
          </w:p>
          <w:p w14:paraId="085A8A05">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Қимылды ойын</w:t>
            </w:r>
          </w:p>
          <w:p w14:paraId="0F1F8B40">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«поезд» </w:t>
            </w:r>
          </w:p>
          <w:p w14:paraId="6AB2EC10">
            <w:pPr>
              <w:pStyle w:val="30"/>
              <w:rPr>
                <w:rFonts w:ascii="Times New Roman" w:hAnsi="Times New Roman" w:eastAsia="Times New Roman" w:cs="Times New Roman"/>
                <w:b/>
                <w:bCs/>
                <w:sz w:val="24"/>
                <w:szCs w:val="24"/>
                <w:lang w:val="kk-KZ" w:eastAsia="ru-RU"/>
              </w:rPr>
            </w:pPr>
          </w:p>
          <w:p w14:paraId="6CD2BFDE">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Балалардың бастамасымен еркін әрекеттер. </w:t>
            </w:r>
          </w:p>
        </w:tc>
        <w:tc>
          <w:tcPr>
            <w:tcW w:w="2126" w:type="dxa"/>
          </w:tcPr>
          <w:p w14:paraId="0407EFC0">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Құстар туралы не білгендерін бір біріне айтып беруін ұйымдастыру. Аулада ұшып жүрген құстарды танып, бір бірне айту. </w:t>
            </w:r>
          </w:p>
          <w:p w14:paraId="705D0D8E">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 xml:space="preserve">(Қарым-қатынас іс-әрекеті) </w:t>
            </w:r>
          </w:p>
          <w:p w14:paraId="2295FD01">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Құстарды бақылату. Олардың тіршілігіндегі өзгерістерді сипаттап айтқызу. </w:t>
            </w:r>
          </w:p>
          <w:p w14:paraId="01015E56">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(Танымдық, зерттеу  іс-әрекеті)</w:t>
            </w:r>
          </w:p>
          <w:p w14:paraId="7D46DB36">
            <w:pPr>
              <w:pStyle w:val="30"/>
              <w:rPr>
                <w:rFonts w:ascii="Times New Roman" w:hAnsi="Times New Roman" w:eastAsia="Times New Roman" w:cs="Times New Roman"/>
                <w:b/>
                <w:bCs/>
                <w:sz w:val="24"/>
                <w:szCs w:val="24"/>
                <w:lang w:val="kk-KZ" w:eastAsia="ru-RU"/>
              </w:rPr>
            </w:pPr>
          </w:p>
          <w:p w14:paraId="338D513F">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Қимылды ойын</w:t>
            </w:r>
          </w:p>
          <w:p w14:paraId="52FFEF79">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«ұшты ұшты» </w:t>
            </w:r>
          </w:p>
          <w:p w14:paraId="6EC6EA9D">
            <w:pPr>
              <w:pStyle w:val="30"/>
              <w:rPr>
                <w:rFonts w:ascii="Times New Roman" w:hAnsi="Times New Roman" w:eastAsia="Times New Roman" w:cs="Times New Roman"/>
                <w:sz w:val="24"/>
                <w:szCs w:val="24"/>
                <w:lang w:eastAsia="ru-RU"/>
              </w:rPr>
            </w:pPr>
          </w:p>
          <w:p w14:paraId="3B5D2D27">
            <w:pPr>
              <w:tabs>
                <w:tab w:val="left" w:pos="1389"/>
              </w:tabs>
              <w:spacing w:after="0" w:line="322" w:lineRule="exact"/>
              <w:rPr>
                <w:rFonts w:ascii="Times New Roman" w:hAnsi="Times New Roman" w:eastAsia="Times New Roman" w:cs="Times New Roman"/>
                <w:sz w:val="24"/>
                <w:szCs w:val="24"/>
                <w:lang w:eastAsia="ru-RU"/>
              </w:rPr>
            </w:pPr>
          </w:p>
        </w:tc>
      </w:tr>
      <w:tr w14:paraId="1C9942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402" w:type="dxa"/>
          </w:tcPr>
          <w:p w14:paraId="269CC6E3">
            <w:pPr>
              <w:pStyle w:val="30"/>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Серуеннен</w:t>
            </w:r>
            <w:r>
              <w:rPr>
                <w:rFonts w:ascii="Times New Roman" w:hAnsi="Times New Roman" w:eastAsia="Times New Roman" w:cs="Times New Roman"/>
                <w:b/>
                <w:bCs/>
                <w:spacing w:val="-2"/>
                <w:sz w:val="24"/>
                <w:szCs w:val="24"/>
                <w:lang w:eastAsia="ru-RU"/>
              </w:rPr>
              <w:t xml:space="preserve"> </w:t>
            </w:r>
            <w:r>
              <w:rPr>
                <w:rFonts w:ascii="Times New Roman" w:hAnsi="Times New Roman" w:eastAsia="Times New Roman" w:cs="Times New Roman"/>
                <w:b/>
                <w:bCs/>
                <w:sz w:val="24"/>
                <w:szCs w:val="24"/>
                <w:lang w:eastAsia="ru-RU"/>
              </w:rPr>
              <w:t>оралу</w:t>
            </w:r>
          </w:p>
        </w:tc>
        <w:tc>
          <w:tcPr>
            <w:tcW w:w="11908" w:type="dxa"/>
            <w:gridSpan w:val="5"/>
          </w:tcPr>
          <w:p w14:paraId="605B12F5">
            <w:pPr>
              <w:tabs>
                <w:tab w:val="left" w:pos="1574"/>
              </w:tabs>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Балабақша тобындағы міндеттері туралы түсініктерін кеңейту. Ненің «дұрыс»</w:t>
            </w:r>
            <w:r>
              <w:rPr>
                <w:rFonts w:ascii="Times New Roman" w:hAnsi="Times New Roman" w:eastAsia="Times New Roman" w:cs="Times New Roman"/>
                <w:spacing w:val="1"/>
                <w:sz w:val="24"/>
                <w:szCs w:val="24"/>
                <w:lang w:eastAsia="ru-RU"/>
              </w:rPr>
              <w:t xml:space="preserve"> </w:t>
            </w:r>
            <w:r>
              <w:rPr>
                <w:rFonts w:ascii="Times New Roman" w:hAnsi="Times New Roman" w:eastAsia="Times New Roman" w:cs="Times New Roman"/>
                <w:sz w:val="24"/>
                <w:szCs w:val="24"/>
                <w:lang w:eastAsia="ru-RU"/>
              </w:rPr>
              <w:t>немесе «дұрыс емес», «жақсы» немесе «жаман» екенін түсінуге және ажырата</w:t>
            </w:r>
            <w:r>
              <w:rPr>
                <w:rFonts w:ascii="Times New Roman" w:hAnsi="Times New Roman" w:eastAsia="Times New Roman" w:cs="Times New Roman"/>
                <w:spacing w:val="1"/>
                <w:sz w:val="24"/>
                <w:szCs w:val="24"/>
                <w:lang w:eastAsia="ru-RU"/>
              </w:rPr>
              <w:t xml:space="preserve"> </w:t>
            </w:r>
            <w:r>
              <w:rPr>
                <w:rFonts w:ascii="Times New Roman" w:hAnsi="Times New Roman" w:eastAsia="Times New Roman" w:cs="Times New Roman"/>
                <w:sz w:val="24"/>
                <w:szCs w:val="24"/>
                <w:lang w:eastAsia="ru-RU"/>
              </w:rPr>
              <w:t>білуге</w:t>
            </w:r>
            <w:r>
              <w:rPr>
                <w:rFonts w:ascii="Times New Roman" w:hAnsi="Times New Roman" w:eastAsia="Times New Roman" w:cs="Times New Roman"/>
                <w:spacing w:val="-1"/>
                <w:sz w:val="24"/>
                <w:szCs w:val="24"/>
                <w:lang w:eastAsia="ru-RU"/>
              </w:rPr>
              <w:t xml:space="preserve"> </w:t>
            </w:r>
            <w:r>
              <w:rPr>
                <w:rFonts w:ascii="Times New Roman" w:hAnsi="Times New Roman" w:eastAsia="Times New Roman" w:cs="Times New Roman"/>
                <w:sz w:val="24"/>
                <w:szCs w:val="24"/>
                <w:lang w:eastAsia="ru-RU"/>
              </w:rPr>
              <w:t>үйрету.</w:t>
            </w:r>
          </w:p>
          <w:p w14:paraId="16ED2475">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bCs/>
                <w:sz w:val="24"/>
                <w:szCs w:val="24"/>
                <w:lang w:eastAsia="ru-RU"/>
              </w:rPr>
              <w:t>(көркем әрекет, дербес ойын әрекеті).</w:t>
            </w:r>
          </w:p>
          <w:p w14:paraId="03B481F8">
            <w:pPr>
              <w:pStyle w:val="34"/>
              <w:rPr>
                <w:sz w:val="24"/>
                <w:szCs w:val="24"/>
                <w:lang w:eastAsia="ru-RU"/>
              </w:rPr>
            </w:pPr>
          </w:p>
        </w:tc>
      </w:tr>
      <w:tr w14:paraId="2E051B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402" w:type="dxa"/>
          </w:tcPr>
          <w:p w14:paraId="151CB6E5">
            <w:pPr>
              <w:pStyle w:val="30"/>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Түскі</w:t>
            </w:r>
            <w:r>
              <w:rPr>
                <w:rFonts w:ascii="Times New Roman" w:hAnsi="Times New Roman" w:eastAsia="Times New Roman" w:cs="Times New Roman"/>
                <w:b/>
                <w:bCs/>
                <w:spacing w:val="-1"/>
                <w:sz w:val="24"/>
                <w:szCs w:val="24"/>
                <w:lang w:eastAsia="ru-RU"/>
              </w:rPr>
              <w:t xml:space="preserve"> </w:t>
            </w:r>
            <w:r>
              <w:rPr>
                <w:rFonts w:ascii="Times New Roman" w:hAnsi="Times New Roman" w:eastAsia="Times New Roman" w:cs="Times New Roman"/>
                <w:b/>
                <w:bCs/>
                <w:sz w:val="24"/>
                <w:szCs w:val="24"/>
                <w:lang w:eastAsia="ru-RU"/>
              </w:rPr>
              <w:t>ас</w:t>
            </w:r>
          </w:p>
        </w:tc>
        <w:tc>
          <w:tcPr>
            <w:tcW w:w="11908" w:type="dxa"/>
            <w:gridSpan w:val="5"/>
          </w:tcPr>
          <w:p w14:paraId="3DA9C738">
            <w:pPr>
              <w:pStyle w:val="34"/>
              <w:rPr>
                <w:sz w:val="24"/>
                <w:szCs w:val="24"/>
                <w:lang w:eastAsia="ru-RU"/>
              </w:rPr>
            </w:pPr>
            <w:r>
              <w:rPr>
                <w:sz w:val="24"/>
                <w:szCs w:val="24"/>
                <w:lang w:val="ru-RU" w:eastAsia="ru-RU"/>
              </w:rPr>
              <w:t xml:space="preserve">Түскі  ас алдында гигеналық шараларды  орындау </w:t>
            </w:r>
            <w:r>
              <w:rPr>
                <w:sz w:val="24"/>
                <w:szCs w:val="24"/>
                <w:lang w:eastAsia="ru-RU"/>
              </w:rPr>
              <w:t xml:space="preserve">: </w:t>
            </w:r>
            <w:r>
              <w:rPr>
                <w:sz w:val="24"/>
                <w:szCs w:val="24"/>
                <w:lang w:val="ru-RU" w:eastAsia="ru-RU"/>
              </w:rPr>
              <w:t>қолды дұрыс жуу, өз орамалының орнын білу,  қолды дұрыс сүрту, орамалды ілу көркем сөз қолдану</w:t>
            </w:r>
            <w:r>
              <w:rPr>
                <w:sz w:val="24"/>
                <w:szCs w:val="24"/>
                <w:lang w:eastAsia="ru-RU"/>
              </w:rPr>
              <w:t xml:space="preserve">. </w:t>
            </w:r>
          </w:p>
          <w:p w14:paraId="0C7D49B3">
            <w:pPr>
              <w:pStyle w:val="34"/>
              <w:rPr>
                <w:sz w:val="24"/>
                <w:szCs w:val="24"/>
                <w:lang w:eastAsia="ru-RU"/>
              </w:rPr>
            </w:pPr>
            <w:r>
              <w:rPr>
                <w:sz w:val="24"/>
                <w:szCs w:val="24"/>
                <w:lang w:eastAsia="ru-RU"/>
              </w:rPr>
              <w:t>Кезекшілердің жұмысы ( асхана құралдарын, майлықтарды үстелге қою)</w:t>
            </w:r>
          </w:p>
          <w:p w14:paraId="2921FB5D">
            <w:pPr>
              <w:pStyle w:val="34"/>
              <w:rPr>
                <w:sz w:val="24"/>
                <w:szCs w:val="24"/>
                <w:lang w:eastAsia="ru-RU"/>
              </w:rPr>
            </w:pPr>
            <w:r>
              <w:rPr>
                <w:sz w:val="24"/>
                <w:szCs w:val="24"/>
                <w:lang w:eastAsia="ru-RU"/>
              </w:rPr>
              <w:t>Мәдениетті</w:t>
            </w:r>
            <w:r>
              <w:rPr>
                <w:spacing w:val="-7"/>
                <w:sz w:val="24"/>
                <w:szCs w:val="24"/>
                <w:lang w:eastAsia="ru-RU"/>
              </w:rPr>
              <w:t xml:space="preserve"> </w:t>
            </w:r>
            <w:r>
              <w:rPr>
                <w:sz w:val="24"/>
                <w:szCs w:val="24"/>
                <w:lang w:eastAsia="ru-RU"/>
              </w:rPr>
              <w:t>тамақтану</w:t>
            </w:r>
            <w:r>
              <w:rPr>
                <w:spacing w:val="-11"/>
                <w:sz w:val="24"/>
                <w:szCs w:val="24"/>
                <w:lang w:eastAsia="ru-RU"/>
              </w:rPr>
              <w:t xml:space="preserve"> </w:t>
            </w:r>
            <w:r>
              <w:rPr>
                <w:sz w:val="24"/>
                <w:szCs w:val="24"/>
                <w:lang w:eastAsia="ru-RU"/>
              </w:rPr>
              <w:t>және</w:t>
            </w:r>
            <w:r>
              <w:rPr>
                <w:spacing w:val="-7"/>
                <w:sz w:val="24"/>
                <w:szCs w:val="24"/>
                <w:lang w:eastAsia="ru-RU"/>
              </w:rPr>
              <w:t xml:space="preserve"> </w:t>
            </w:r>
            <w:r>
              <w:rPr>
                <w:sz w:val="24"/>
                <w:szCs w:val="24"/>
                <w:lang w:eastAsia="ru-RU"/>
              </w:rPr>
              <w:t>асхана</w:t>
            </w:r>
            <w:r>
              <w:rPr>
                <w:spacing w:val="-8"/>
                <w:sz w:val="24"/>
                <w:szCs w:val="24"/>
                <w:lang w:eastAsia="ru-RU"/>
              </w:rPr>
              <w:t xml:space="preserve"> </w:t>
            </w:r>
            <w:r>
              <w:rPr>
                <w:sz w:val="24"/>
                <w:szCs w:val="24"/>
                <w:lang w:eastAsia="ru-RU"/>
              </w:rPr>
              <w:t>құралдарын</w:t>
            </w:r>
            <w:r>
              <w:rPr>
                <w:spacing w:val="-6"/>
                <w:sz w:val="24"/>
                <w:szCs w:val="24"/>
                <w:lang w:eastAsia="ru-RU"/>
              </w:rPr>
              <w:t xml:space="preserve"> </w:t>
            </w:r>
            <w:r>
              <w:rPr>
                <w:sz w:val="24"/>
                <w:szCs w:val="24"/>
                <w:lang w:eastAsia="ru-RU"/>
              </w:rPr>
              <w:t>еркін</w:t>
            </w:r>
            <w:r>
              <w:rPr>
                <w:spacing w:val="-7"/>
                <w:sz w:val="24"/>
                <w:szCs w:val="24"/>
                <w:lang w:eastAsia="ru-RU"/>
              </w:rPr>
              <w:t xml:space="preserve"> </w:t>
            </w:r>
            <w:r>
              <w:rPr>
                <w:sz w:val="24"/>
                <w:szCs w:val="24"/>
                <w:lang w:eastAsia="ru-RU"/>
              </w:rPr>
              <w:t>қолдану</w:t>
            </w:r>
            <w:r>
              <w:rPr>
                <w:spacing w:val="-10"/>
                <w:sz w:val="24"/>
                <w:szCs w:val="24"/>
                <w:lang w:eastAsia="ru-RU"/>
              </w:rPr>
              <w:t xml:space="preserve"> </w:t>
            </w:r>
            <w:r>
              <w:rPr>
                <w:sz w:val="24"/>
                <w:szCs w:val="24"/>
                <w:lang w:eastAsia="ru-RU"/>
              </w:rPr>
              <w:t>дағдыларын</w:t>
            </w:r>
            <w:r>
              <w:rPr>
                <w:spacing w:val="-68"/>
                <w:sz w:val="24"/>
                <w:szCs w:val="24"/>
                <w:lang w:eastAsia="ru-RU"/>
              </w:rPr>
              <w:t xml:space="preserve">        </w:t>
            </w:r>
            <w:r>
              <w:rPr>
                <w:sz w:val="24"/>
                <w:szCs w:val="24"/>
                <w:lang w:eastAsia="ru-RU"/>
              </w:rPr>
              <w:t>жетілдіру . (</w:t>
            </w:r>
            <w:r>
              <w:rPr>
                <w:b/>
                <w:bCs/>
                <w:sz w:val="24"/>
                <w:szCs w:val="24"/>
                <w:lang w:eastAsia="ru-RU"/>
              </w:rPr>
              <w:t>мәдени-гигеналық дағдылар, өзіне-өзі қызмет ету, еңбек әрекеті)</w:t>
            </w:r>
          </w:p>
          <w:p w14:paraId="056398BD">
            <w:pPr>
              <w:pStyle w:val="34"/>
              <w:rPr>
                <w:sz w:val="24"/>
                <w:szCs w:val="24"/>
                <w:lang w:eastAsia="ru-RU"/>
              </w:rPr>
            </w:pPr>
          </w:p>
        </w:tc>
      </w:tr>
      <w:tr w14:paraId="3B9EB0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trPr>
        <w:tc>
          <w:tcPr>
            <w:tcW w:w="3402" w:type="dxa"/>
          </w:tcPr>
          <w:p w14:paraId="1A72F6B7">
            <w:pPr>
              <w:pStyle w:val="30"/>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Күндізгі</w:t>
            </w:r>
            <w:r>
              <w:rPr>
                <w:rFonts w:ascii="Times New Roman" w:hAnsi="Times New Roman" w:eastAsia="Times New Roman" w:cs="Times New Roman"/>
                <w:b/>
                <w:bCs/>
                <w:spacing w:val="-3"/>
                <w:sz w:val="24"/>
                <w:szCs w:val="24"/>
                <w:lang w:eastAsia="ru-RU"/>
              </w:rPr>
              <w:t xml:space="preserve"> </w:t>
            </w:r>
            <w:r>
              <w:rPr>
                <w:rFonts w:ascii="Times New Roman" w:hAnsi="Times New Roman" w:eastAsia="Times New Roman" w:cs="Times New Roman"/>
                <w:b/>
                <w:bCs/>
                <w:sz w:val="24"/>
                <w:szCs w:val="24"/>
                <w:lang w:eastAsia="ru-RU"/>
              </w:rPr>
              <w:t>ұйқы</w:t>
            </w:r>
          </w:p>
        </w:tc>
        <w:tc>
          <w:tcPr>
            <w:tcW w:w="11908" w:type="dxa"/>
            <w:gridSpan w:val="5"/>
          </w:tcPr>
          <w:p w14:paraId="44113C1D">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 Тамақтан соң ауыздарын сумен шаюды қалыптастыру.</w:t>
            </w:r>
          </w:p>
          <w:p w14:paraId="0656002D">
            <w:pPr>
              <w:spacing w:after="0" w:line="240" w:lineRule="auto"/>
              <w:ind w:left="137"/>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Киім түймелерін, сырмаларын өздігінше ағыту. Киімдерін ұқыпты орындыққа іліп (немесе арнайы сөреге) қоюды үйрету. Өз төсек орнын тауып жатуды үйрету. (</w:t>
            </w:r>
            <w:r>
              <w:rPr>
                <w:rFonts w:ascii="Times New Roman" w:hAnsi="Times New Roman" w:eastAsia="Times New Roman" w:cs="Times New Roman"/>
                <w:b/>
                <w:bCs/>
                <w:sz w:val="24"/>
                <w:szCs w:val="24"/>
                <w:lang w:eastAsia="ru-RU"/>
              </w:rPr>
              <w:t>өзіне-өзі қызмет ету дағдылары, ірі және ұсақ моториканы дамыту)</w:t>
            </w:r>
          </w:p>
          <w:p w14:paraId="1484C8B7">
            <w:pPr>
              <w:spacing w:after="0" w:line="240" w:lineRule="auto"/>
              <w:ind w:left="137"/>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Балалардың  тыныш ұйықтауы үшін жайлы баяу музыка тыңдау. Әлем  халық ертегілерін  оқып беру </w:t>
            </w:r>
            <w:r>
              <w:rPr>
                <w:rFonts w:ascii="Times New Roman" w:hAnsi="Times New Roman" w:eastAsia="Times New Roman" w:cs="Times New Roman"/>
                <w:b/>
                <w:bCs/>
                <w:sz w:val="24"/>
                <w:szCs w:val="24"/>
                <w:lang w:eastAsia="ru-RU"/>
              </w:rPr>
              <w:t>(көркем әрекет)</w:t>
            </w:r>
          </w:p>
          <w:p w14:paraId="7A19B8A8">
            <w:pPr>
              <w:pStyle w:val="34"/>
              <w:rPr>
                <w:sz w:val="24"/>
                <w:szCs w:val="24"/>
                <w:lang w:eastAsia="ru-RU"/>
              </w:rPr>
            </w:pPr>
          </w:p>
        </w:tc>
      </w:tr>
      <w:tr w14:paraId="155576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9" w:hRule="atLeast"/>
        </w:trPr>
        <w:tc>
          <w:tcPr>
            <w:tcW w:w="3402" w:type="dxa"/>
          </w:tcPr>
          <w:p w14:paraId="40A2F760">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Біртіндеп ұйқыдан</w:t>
            </w:r>
            <w:r>
              <w:rPr>
                <w:rFonts w:ascii="Times New Roman" w:hAnsi="Times New Roman" w:eastAsia="Times New Roman" w:cs="Times New Roman"/>
                <w:b/>
                <w:bCs/>
                <w:spacing w:val="-57"/>
                <w:sz w:val="24"/>
                <w:szCs w:val="24"/>
                <w:lang w:val="kk-KZ" w:eastAsia="ru-RU"/>
              </w:rPr>
              <w:t xml:space="preserve"> </w:t>
            </w:r>
            <w:r>
              <w:rPr>
                <w:rFonts w:ascii="Times New Roman" w:hAnsi="Times New Roman" w:eastAsia="Times New Roman" w:cs="Times New Roman"/>
                <w:b/>
                <w:bCs/>
                <w:sz w:val="24"/>
                <w:szCs w:val="24"/>
                <w:lang w:val="kk-KZ" w:eastAsia="ru-RU"/>
              </w:rPr>
              <w:t>ояту,</w:t>
            </w:r>
          </w:p>
          <w:p w14:paraId="4C697757">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сауықтыру</w:t>
            </w:r>
            <w:r>
              <w:rPr>
                <w:rFonts w:ascii="Times New Roman" w:hAnsi="Times New Roman" w:eastAsia="Times New Roman" w:cs="Times New Roman"/>
                <w:b/>
                <w:bCs/>
                <w:spacing w:val="-5"/>
                <w:sz w:val="24"/>
                <w:szCs w:val="24"/>
                <w:lang w:val="kk-KZ" w:eastAsia="ru-RU"/>
              </w:rPr>
              <w:t xml:space="preserve"> </w:t>
            </w:r>
            <w:r>
              <w:rPr>
                <w:rFonts w:ascii="Times New Roman" w:hAnsi="Times New Roman" w:eastAsia="Times New Roman" w:cs="Times New Roman"/>
                <w:b/>
                <w:bCs/>
                <w:sz w:val="24"/>
                <w:szCs w:val="24"/>
                <w:lang w:val="kk-KZ" w:eastAsia="ru-RU"/>
              </w:rPr>
              <w:t>шаралары</w:t>
            </w:r>
          </w:p>
        </w:tc>
        <w:tc>
          <w:tcPr>
            <w:tcW w:w="11908" w:type="dxa"/>
            <w:gridSpan w:val="5"/>
          </w:tcPr>
          <w:p w14:paraId="0C63B5BE">
            <w:pPr>
              <w:spacing w:after="0" w:line="240" w:lineRule="auto"/>
              <w:ind w:left="137"/>
              <w:rPr>
                <w:rFonts w:ascii="Times New Roman" w:hAnsi="Times New Roman" w:eastAsia="Times New Roman" w:cs="Times New Roman"/>
                <w:b/>
                <w:sz w:val="24"/>
                <w:szCs w:val="24"/>
                <w:lang w:val="kk-KZ" w:eastAsia="ru-RU"/>
              </w:rPr>
            </w:pPr>
            <w:r>
              <w:rPr>
                <w:rFonts w:ascii="Times New Roman" w:hAnsi="Times New Roman" w:eastAsia="Times New Roman" w:cs="Times New Roman"/>
                <w:sz w:val="24"/>
                <w:szCs w:val="24"/>
                <w:lang w:val="kk-KZ" w:eastAsia="ru-RU"/>
              </w:rPr>
              <w:t>Өз орындарында отырып керілу, тыныстау  жаттығуларын жасату.  Ригалық әдіс  бойынша сауықтыру.</w:t>
            </w:r>
          </w:p>
          <w:p w14:paraId="2AE23AFF">
            <w:pPr>
              <w:spacing w:after="0" w:line="240" w:lineRule="auto"/>
              <w:ind w:left="137"/>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(дене жаттығулар мен белсенділігі)</w:t>
            </w:r>
          </w:p>
          <w:p w14:paraId="40D809F4">
            <w:pPr>
              <w:spacing w:after="0" w:line="240" w:lineRule="auto"/>
              <w:ind w:left="137"/>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eastAsia="Times New Roman" w:cs="Times New Roman"/>
                <w:b/>
                <w:bCs/>
                <w:sz w:val="24"/>
                <w:szCs w:val="24"/>
                <w:lang w:val="kk-KZ" w:eastAsia="ru-RU"/>
              </w:rPr>
              <w:t>өзіне-өзі қызмет ету дағдылары, ірі және ұсақ моториканы дамыту)</w:t>
            </w:r>
          </w:p>
          <w:p w14:paraId="3D34E379">
            <w:pPr>
              <w:spacing w:after="0" w:line="240" w:lineRule="auto"/>
              <w:ind w:left="137"/>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val="kk-KZ" w:eastAsia="ru-RU"/>
              </w:rPr>
              <w:t>Қолдарын жуу, құрғатып сүрту, сүлгіні өз орнына іліп қоюды үйрету.</w:t>
            </w:r>
            <w:r>
              <w:rPr>
                <w:rFonts w:ascii="Times New Roman" w:hAnsi="Times New Roman" w:eastAsia="Calibri" w:cs="Times New Roman"/>
                <w:b/>
                <w:bCs/>
                <w:kern w:val="24"/>
                <w:sz w:val="24"/>
                <w:szCs w:val="24"/>
                <w:lang w:val="kk-KZ" w:eastAsia="ru-RU"/>
              </w:rPr>
              <w:t xml:space="preserve"> </w:t>
            </w:r>
            <w:r>
              <w:rPr>
                <w:rFonts w:ascii="Times New Roman" w:hAnsi="Times New Roman" w:eastAsia="Times New Roman" w:cs="Times New Roman"/>
                <w:b/>
                <w:bCs/>
                <w:sz w:val="24"/>
                <w:szCs w:val="24"/>
                <w:lang w:eastAsia="ru-RU"/>
              </w:rPr>
              <w:t>(мәдени-гигиеналық  дағдылар</w:t>
            </w:r>
            <w:r>
              <w:rPr>
                <w:rFonts w:ascii="Times New Roman" w:hAnsi="Times New Roman" w:eastAsia="Times New Roman" w:cs="Times New Roman"/>
                <w:sz w:val="24"/>
                <w:szCs w:val="24"/>
                <w:lang w:eastAsia="ru-RU"/>
              </w:rPr>
              <w:t xml:space="preserve">).  </w:t>
            </w:r>
          </w:p>
          <w:p w14:paraId="745E985F">
            <w:pPr>
              <w:spacing w:after="0" w:line="240" w:lineRule="auto"/>
              <w:ind w:left="137"/>
              <w:rPr>
                <w:rFonts w:ascii="Times New Roman" w:hAnsi="Times New Roman" w:eastAsia="Times New Roman" w:cs="Times New Roman"/>
                <w:sz w:val="24"/>
                <w:szCs w:val="24"/>
                <w:lang w:eastAsia="ru-RU"/>
              </w:rPr>
            </w:pPr>
          </w:p>
        </w:tc>
      </w:tr>
      <w:tr w14:paraId="360C2B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402" w:type="dxa"/>
          </w:tcPr>
          <w:p w14:paraId="1D96FF38">
            <w:pPr>
              <w:pStyle w:val="30"/>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Бесін</w:t>
            </w:r>
            <w:r>
              <w:rPr>
                <w:rFonts w:ascii="Times New Roman" w:hAnsi="Times New Roman" w:eastAsia="Times New Roman" w:cs="Times New Roman"/>
                <w:b/>
                <w:bCs/>
                <w:spacing w:val="-2"/>
                <w:sz w:val="24"/>
                <w:szCs w:val="24"/>
                <w:lang w:eastAsia="ru-RU"/>
              </w:rPr>
              <w:t xml:space="preserve"> </w:t>
            </w:r>
            <w:r>
              <w:rPr>
                <w:rFonts w:ascii="Times New Roman" w:hAnsi="Times New Roman" w:eastAsia="Times New Roman" w:cs="Times New Roman"/>
                <w:b/>
                <w:bCs/>
                <w:sz w:val="24"/>
                <w:szCs w:val="24"/>
                <w:lang w:eastAsia="ru-RU"/>
              </w:rPr>
              <w:t>ас</w:t>
            </w:r>
          </w:p>
        </w:tc>
        <w:tc>
          <w:tcPr>
            <w:tcW w:w="11908" w:type="dxa"/>
            <w:gridSpan w:val="5"/>
          </w:tcPr>
          <w:p w14:paraId="5F66AB16">
            <w:pPr>
              <w:pStyle w:val="34"/>
              <w:rPr>
                <w:sz w:val="24"/>
                <w:szCs w:val="24"/>
                <w:lang w:val="ru-RU" w:eastAsia="ru-RU"/>
              </w:rPr>
            </w:pPr>
            <w:r>
              <w:rPr>
                <w:sz w:val="24"/>
                <w:szCs w:val="24"/>
                <w:lang w:val="ru-RU" w:eastAsia="ru-RU"/>
              </w:rPr>
              <w:t xml:space="preserve">Кезекшілердің жұмысы ( асхана құралдарын, майлықтарды үстелге қою, </w:t>
            </w:r>
            <w:r>
              <w:rPr>
                <w:sz w:val="24"/>
                <w:szCs w:val="24"/>
                <w:lang w:eastAsia="ru-RU"/>
              </w:rPr>
              <w:t>соңынан жинау</w:t>
            </w:r>
            <w:r>
              <w:rPr>
                <w:sz w:val="24"/>
                <w:szCs w:val="24"/>
                <w:lang w:val="ru-RU" w:eastAsia="ru-RU"/>
              </w:rPr>
              <w:t>)</w:t>
            </w:r>
          </w:p>
          <w:p w14:paraId="7B13D46A">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Таза және ұқыпты тамақтану. Тамақтану мәденетін қалыптастыру. Асты тауысып жеуге үйрету.</w:t>
            </w:r>
          </w:p>
          <w:p w14:paraId="7485060D">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w:t>
            </w:r>
            <w:r>
              <w:rPr>
                <w:rFonts w:ascii="Times New Roman" w:hAnsi="Times New Roman" w:eastAsia="Times New Roman" w:cs="Times New Roman"/>
                <w:b/>
                <w:bCs/>
                <w:sz w:val="24"/>
                <w:szCs w:val="24"/>
                <w:lang w:eastAsia="ru-RU"/>
              </w:rPr>
              <w:t>мәдени-гигеналық дағдылар, өзіне-өзі қызмет ету, еңбек әрекеті)</w:t>
            </w:r>
          </w:p>
        </w:tc>
      </w:tr>
      <w:tr w14:paraId="374871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5" w:hRule="atLeast"/>
        </w:trPr>
        <w:tc>
          <w:tcPr>
            <w:tcW w:w="3402" w:type="dxa"/>
          </w:tcPr>
          <w:p w14:paraId="6343A23D">
            <w:pPr>
              <w:pStyle w:val="30"/>
              <w:rPr>
                <w:rFonts w:ascii="Times New Roman" w:hAnsi="Times New Roman" w:eastAsia="Times New Roman" w:cs="Times New Roman"/>
                <w:b/>
                <w:bCs/>
                <w:spacing w:val="-58"/>
                <w:sz w:val="24"/>
                <w:szCs w:val="24"/>
                <w:lang w:val="kk-KZ" w:eastAsia="ru-RU"/>
              </w:rPr>
            </w:pPr>
            <w:r>
              <w:rPr>
                <w:rFonts w:ascii="Times New Roman" w:hAnsi="Times New Roman" w:eastAsia="Times New Roman" w:cs="Times New Roman"/>
                <w:b/>
                <w:bCs/>
                <w:sz w:val="24"/>
                <w:szCs w:val="24"/>
                <w:lang w:val="kk-KZ" w:eastAsia="ru-RU"/>
              </w:rPr>
              <w:t>Балалардың дербес әрекеті</w:t>
            </w:r>
            <w:r>
              <w:rPr>
                <w:rFonts w:ascii="Times New Roman" w:hAnsi="Times New Roman" w:eastAsia="Times New Roman" w:cs="Times New Roman"/>
                <w:b/>
                <w:bCs/>
                <w:spacing w:val="-58"/>
                <w:sz w:val="24"/>
                <w:szCs w:val="24"/>
                <w:lang w:val="kk-KZ" w:eastAsia="ru-RU"/>
              </w:rPr>
              <w:t xml:space="preserve"> </w:t>
            </w:r>
          </w:p>
          <w:p w14:paraId="2B20B9CA">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(баяу қимылды ойындар,</w:t>
            </w:r>
            <w:r>
              <w:rPr>
                <w:rFonts w:ascii="Times New Roman" w:hAnsi="Times New Roman" w:eastAsia="Times New Roman" w:cs="Times New Roman"/>
                <w:b/>
                <w:bCs/>
                <w:spacing w:val="1"/>
                <w:sz w:val="24"/>
                <w:szCs w:val="24"/>
                <w:lang w:val="kk-KZ" w:eastAsia="ru-RU"/>
              </w:rPr>
              <w:t xml:space="preserve"> </w:t>
            </w:r>
            <w:r>
              <w:rPr>
                <w:rFonts w:ascii="Times New Roman" w:hAnsi="Times New Roman" w:eastAsia="Times New Roman" w:cs="Times New Roman"/>
                <w:b/>
                <w:bCs/>
                <w:sz w:val="24"/>
                <w:szCs w:val="24"/>
                <w:lang w:val="kk-KZ" w:eastAsia="ru-RU"/>
              </w:rPr>
              <w:t>үстел</w:t>
            </w:r>
            <w:r>
              <w:rPr>
                <w:rFonts w:ascii="Times New Roman" w:hAnsi="Times New Roman" w:eastAsia="Times New Roman" w:cs="Times New Roman"/>
                <w:b/>
                <w:bCs/>
                <w:spacing w:val="-1"/>
                <w:sz w:val="24"/>
                <w:szCs w:val="24"/>
                <w:lang w:val="kk-KZ" w:eastAsia="ru-RU"/>
              </w:rPr>
              <w:t xml:space="preserve"> </w:t>
            </w:r>
            <w:r>
              <w:rPr>
                <w:rFonts w:ascii="Times New Roman" w:hAnsi="Times New Roman" w:eastAsia="Times New Roman" w:cs="Times New Roman"/>
                <w:b/>
                <w:bCs/>
                <w:sz w:val="24"/>
                <w:szCs w:val="24"/>
                <w:lang w:val="kk-KZ" w:eastAsia="ru-RU"/>
              </w:rPr>
              <w:t>үсті ойындары, бейнелеу</w:t>
            </w:r>
            <w:r>
              <w:rPr>
                <w:rFonts w:ascii="Times New Roman" w:hAnsi="Times New Roman" w:eastAsia="Times New Roman" w:cs="Times New Roman"/>
                <w:b/>
                <w:bCs/>
                <w:spacing w:val="-11"/>
                <w:sz w:val="24"/>
                <w:szCs w:val="24"/>
                <w:lang w:val="kk-KZ" w:eastAsia="ru-RU"/>
              </w:rPr>
              <w:t xml:space="preserve"> </w:t>
            </w:r>
            <w:r>
              <w:rPr>
                <w:rFonts w:ascii="Times New Roman" w:hAnsi="Times New Roman" w:eastAsia="Times New Roman" w:cs="Times New Roman"/>
                <w:b/>
                <w:bCs/>
                <w:sz w:val="24"/>
                <w:szCs w:val="24"/>
                <w:lang w:val="kk-KZ" w:eastAsia="ru-RU"/>
              </w:rPr>
              <w:t>әрекеті,</w:t>
            </w:r>
            <w:r>
              <w:rPr>
                <w:rFonts w:ascii="Times New Roman" w:hAnsi="Times New Roman" w:eastAsia="Times New Roman" w:cs="Times New Roman"/>
                <w:b/>
                <w:bCs/>
                <w:spacing w:val="-7"/>
                <w:sz w:val="24"/>
                <w:szCs w:val="24"/>
                <w:lang w:val="kk-KZ" w:eastAsia="ru-RU"/>
              </w:rPr>
              <w:t xml:space="preserve"> </w:t>
            </w:r>
            <w:r>
              <w:rPr>
                <w:rFonts w:ascii="Times New Roman" w:hAnsi="Times New Roman" w:eastAsia="Times New Roman" w:cs="Times New Roman"/>
                <w:b/>
                <w:bCs/>
                <w:sz w:val="24"/>
                <w:szCs w:val="24"/>
                <w:lang w:val="kk-KZ" w:eastAsia="ru-RU"/>
              </w:rPr>
              <w:t>кітаптар</w:t>
            </w:r>
            <w:r>
              <w:rPr>
                <w:rFonts w:ascii="Times New Roman" w:hAnsi="Times New Roman" w:eastAsia="Times New Roman" w:cs="Times New Roman"/>
                <w:b/>
                <w:bCs/>
                <w:spacing w:val="-57"/>
                <w:sz w:val="24"/>
                <w:szCs w:val="24"/>
                <w:lang w:val="kk-KZ" w:eastAsia="ru-RU"/>
              </w:rPr>
              <w:t xml:space="preserve"> </w:t>
            </w:r>
            <w:r>
              <w:rPr>
                <w:rFonts w:ascii="Times New Roman" w:hAnsi="Times New Roman" w:eastAsia="Times New Roman" w:cs="Times New Roman"/>
                <w:b/>
                <w:bCs/>
                <w:sz w:val="24"/>
                <w:szCs w:val="24"/>
                <w:lang w:val="kk-KZ" w:eastAsia="ru-RU"/>
              </w:rPr>
              <w:t>қарау және тағы басқа</w:t>
            </w:r>
            <w:r>
              <w:rPr>
                <w:rFonts w:ascii="Times New Roman" w:hAnsi="Times New Roman" w:eastAsia="Times New Roman" w:cs="Times New Roman"/>
                <w:b/>
                <w:bCs/>
                <w:spacing w:val="1"/>
                <w:sz w:val="24"/>
                <w:szCs w:val="24"/>
                <w:lang w:val="kk-KZ" w:eastAsia="ru-RU"/>
              </w:rPr>
              <w:t xml:space="preserve"> </w:t>
            </w:r>
            <w:r>
              <w:rPr>
                <w:rFonts w:ascii="Times New Roman" w:hAnsi="Times New Roman" w:eastAsia="Times New Roman" w:cs="Times New Roman"/>
                <w:b/>
                <w:bCs/>
                <w:sz w:val="24"/>
                <w:szCs w:val="24"/>
                <w:lang w:val="kk-KZ" w:eastAsia="ru-RU"/>
              </w:rPr>
              <w:t>әрекеттер)</w:t>
            </w:r>
          </w:p>
        </w:tc>
        <w:tc>
          <w:tcPr>
            <w:tcW w:w="2552" w:type="dxa"/>
          </w:tcPr>
          <w:p w14:paraId="3D77AABE">
            <w:pPr>
              <w:tabs>
                <w:tab w:val="left" w:pos="1574"/>
              </w:tabs>
              <w:spacing w:after="0" w:line="240" w:lineRule="auto"/>
              <w:ind w:right="105"/>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Үйдегі,</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балабақша тобындағы міндеттері туралы түсініктерін кеңейту. Ненің «дұрыс»</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немесе «дұрыс емес», «жақсы» немесе «жаман» екенін түсінуге және ажырата</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білуге</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 xml:space="preserve">үйрету. Топтағы қарапайым еңбек әрекетін орындату. </w:t>
            </w:r>
          </w:p>
          <w:p w14:paraId="18E24466">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(Танымдық,  іс-әрекеті)</w:t>
            </w:r>
          </w:p>
          <w:p w14:paraId="49829FD3">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 xml:space="preserve"> </w:t>
            </w:r>
          </w:p>
          <w:p w14:paraId="1937A590">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Балалардың қалауы бойынша құрастыру материалдарымен әр түрлі құрылымдар құрастыруға мумкіндік жасау</w:t>
            </w:r>
          </w:p>
          <w:p w14:paraId="03024282">
            <w:pPr>
              <w:pStyle w:val="30"/>
              <w:rPr>
                <w:rFonts w:ascii="Times New Roman" w:hAnsi="Times New Roman" w:eastAsia="Times New Roman" w:cs="Times New Roman"/>
                <w:b/>
                <w:bCs/>
                <w:sz w:val="24"/>
                <w:szCs w:val="24"/>
                <w:lang w:val="kk-KZ" w:eastAsia="ru-RU"/>
              </w:rPr>
            </w:pPr>
          </w:p>
          <w:p w14:paraId="5F03B1B3">
            <w:pPr>
              <w:pStyle w:val="30"/>
              <w:rPr>
                <w:rFonts w:ascii="Times New Roman" w:hAnsi="Times New Roman" w:eastAsia="Times New Roman" w:cs="Times New Roman"/>
                <w:sz w:val="24"/>
                <w:szCs w:val="24"/>
                <w:lang w:val="kk-KZ" w:eastAsia="ru-RU"/>
              </w:rPr>
            </w:pPr>
          </w:p>
          <w:p w14:paraId="0ABBA7D7">
            <w:pPr>
              <w:pStyle w:val="30"/>
              <w:rPr>
                <w:rFonts w:ascii="Times New Roman" w:hAnsi="Times New Roman" w:eastAsia="Times New Roman" w:cs="Times New Roman"/>
                <w:sz w:val="24"/>
                <w:szCs w:val="24"/>
                <w:lang w:val="kk-KZ" w:eastAsia="ru-RU"/>
              </w:rPr>
            </w:pPr>
          </w:p>
        </w:tc>
        <w:tc>
          <w:tcPr>
            <w:tcW w:w="2552" w:type="dxa"/>
          </w:tcPr>
          <w:p w14:paraId="2983C9B3">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sz w:val="24"/>
                <w:szCs w:val="24"/>
                <w:lang w:val="kk-KZ" w:eastAsia="ru-RU"/>
              </w:rPr>
              <w:t>Қазақ халқының табиғи материалдардан жасалған тұрмыстық</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заттарымен таныстыру,</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олардың</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қандай</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 xml:space="preserve">материалдан жасалғанын, қандай оюлармен безендірілгенін </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 xml:space="preserve">зерттеуін ұйымдастыру. Құстардың бейнесі бар ма анықтау. </w:t>
            </w:r>
          </w:p>
          <w:p w14:paraId="16D41251">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(Танымдық, зерттеу іс-әрекет )</w:t>
            </w:r>
          </w:p>
          <w:p w14:paraId="59516074">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Пакеттермен ағаштарды пайдалану арқылы құстар сияқты ұшу үшін қанат жасату, балалардың шығармашылығын жетілдіру. </w:t>
            </w:r>
          </w:p>
          <w:p w14:paraId="1E894C04">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b/>
                <w:bCs/>
                <w:sz w:val="24"/>
                <w:szCs w:val="24"/>
                <w:lang w:val="kk-KZ" w:eastAsia="ru-RU"/>
              </w:rPr>
              <w:t>(шығармашылық іс әрекет)</w:t>
            </w:r>
          </w:p>
        </w:tc>
        <w:tc>
          <w:tcPr>
            <w:tcW w:w="2410" w:type="dxa"/>
          </w:tcPr>
          <w:p w14:paraId="78EA86EE">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sz w:val="24"/>
                <w:szCs w:val="24"/>
                <w:lang w:val="kk-KZ" w:eastAsia="ru-RU"/>
              </w:rPr>
              <w:t xml:space="preserve">Кітаптардан құстардың   суреттерін көріп, эмоционалды-бейнелік мазмұнын қабылдауға, баяндау сипатын сезінуге баулу. </w:t>
            </w:r>
          </w:p>
          <w:p w14:paraId="4F973D0C">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 xml:space="preserve">(Қарым-қатынас іс-әрекеті) </w:t>
            </w:r>
          </w:p>
          <w:p w14:paraId="37FC7D81">
            <w:pPr>
              <w:pStyle w:val="30"/>
              <w:rPr>
                <w:rFonts w:ascii="Times New Roman" w:hAnsi="Times New Roman" w:eastAsia="Times New Roman" w:cs="Times New Roman"/>
                <w:b/>
                <w:bCs/>
                <w:sz w:val="24"/>
                <w:szCs w:val="24"/>
                <w:lang w:val="kk-KZ" w:eastAsia="ru-RU"/>
              </w:rPr>
            </w:pPr>
          </w:p>
          <w:p w14:paraId="5BE9CA0A">
            <w:pPr>
              <w:pStyle w:val="30"/>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val="kk-KZ" w:eastAsia="ru-RU"/>
              </w:rPr>
              <w:t>«Қарлығаш» музыка әуенімен таныс дене жаттығуларын әсем және ырғақты орындату.</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eastAsia="ru-RU"/>
              </w:rPr>
              <w:t>Қимылдардың</w:t>
            </w:r>
            <w:r>
              <w:rPr>
                <w:rFonts w:ascii="Times New Roman" w:hAnsi="Times New Roman" w:eastAsia="Times New Roman" w:cs="Times New Roman"/>
                <w:spacing w:val="1"/>
                <w:sz w:val="24"/>
                <w:szCs w:val="24"/>
                <w:lang w:eastAsia="ru-RU"/>
              </w:rPr>
              <w:t xml:space="preserve"> </w:t>
            </w:r>
            <w:r>
              <w:rPr>
                <w:rFonts w:ascii="Times New Roman" w:hAnsi="Times New Roman" w:eastAsia="Times New Roman" w:cs="Times New Roman"/>
                <w:sz w:val="24"/>
                <w:szCs w:val="24"/>
                <w:lang w:eastAsia="ru-RU"/>
              </w:rPr>
              <w:t>ырғағын</w:t>
            </w:r>
            <w:r>
              <w:rPr>
                <w:rFonts w:ascii="Times New Roman" w:hAnsi="Times New Roman" w:eastAsia="Times New Roman" w:cs="Times New Roman"/>
                <w:spacing w:val="1"/>
                <w:sz w:val="24"/>
                <w:szCs w:val="24"/>
                <w:lang w:eastAsia="ru-RU"/>
              </w:rPr>
              <w:t xml:space="preserve"> </w:t>
            </w:r>
            <w:r>
              <w:rPr>
                <w:rFonts w:ascii="Times New Roman" w:hAnsi="Times New Roman" w:eastAsia="Times New Roman" w:cs="Times New Roman"/>
                <w:sz w:val="24"/>
                <w:szCs w:val="24"/>
                <w:lang w:eastAsia="ru-RU"/>
              </w:rPr>
              <w:t>музыка әуенімен</w:t>
            </w:r>
            <w:r>
              <w:rPr>
                <w:rFonts w:ascii="Times New Roman" w:hAnsi="Times New Roman" w:eastAsia="Times New Roman" w:cs="Times New Roman"/>
                <w:spacing w:val="1"/>
                <w:sz w:val="24"/>
                <w:szCs w:val="24"/>
                <w:lang w:eastAsia="ru-RU"/>
              </w:rPr>
              <w:t xml:space="preserve">  </w:t>
            </w:r>
            <w:r>
              <w:rPr>
                <w:rFonts w:ascii="Times New Roman" w:hAnsi="Times New Roman" w:eastAsia="Times New Roman" w:cs="Times New Roman"/>
                <w:sz w:val="24"/>
                <w:szCs w:val="24"/>
                <w:lang w:eastAsia="ru-RU"/>
              </w:rPr>
              <w:t>үйлестіру</w:t>
            </w:r>
            <w:r>
              <w:rPr>
                <w:rFonts w:ascii="Times New Roman" w:hAnsi="Times New Roman" w:eastAsia="Times New Roman" w:cs="Times New Roman"/>
                <w:sz w:val="24"/>
                <w:szCs w:val="24"/>
                <w:lang w:val="kk-KZ" w:eastAsia="ru-RU"/>
              </w:rPr>
              <w:t>ді жетілдіру</w:t>
            </w:r>
            <w:r>
              <w:rPr>
                <w:rFonts w:ascii="Times New Roman" w:hAnsi="Times New Roman" w:eastAsia="Times New Roman" w:cs="Times New Roman"/>
                <w:sz w:val="24"/>
                <w:szCs w:val="24"/>
                <w:lang w:eastAsia="ru-RU"/>
              </w:rPr>
              <w:t>.</w:t>
            </w:r>
          </w:p>
          <w:p w14:paraId="3B1D95FC">
            <w:pPr>
              <w:spacing w:after="0" w:line="240" w:lineRule="auto"/>
              <w:jc w:val="both"/>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(музыка)</w:t>
            </w:r>
          </w:p>
          <w:p w14:paraId="18B6BF8F">
            <w:pPr>
              <w:pStyle w:val="30"/>
              <w:rPr>
                <w:rFonts w:ascii="Times New Roman" w:hAnsi="Times New Roman" w:eastAsia="Times New Roman" w:cs="Times New Roman"/>
                <w:b/>
                <w:bCs/>
                <w:sz w:val="24"/>
                <w:szCs w:val="24"/>
                <w:lang w:val="kk-KZ" w:eastAsia="ru-RU"/>
              </w:rPr>
            </w:pPr>
          </w:p>
          <w:p w14:paraId="5C785CFE">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 </w:t>
            </w:r>
          </w:p>
        </w:tc>
        <w:tc>
          <w:tcPr>
            <w:tcW w:w="2268" w:type="dxa"/>
          </w:tcPr>
          <w:p w14:paraId="747E448F">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sz w:val="24"/>
                <w:szCs w:val="24"/>
                <w:lang w:val="kk-KZ" w:eastAsia="ru-RU"/>
              </w:rPr>
              <w:t>Табиғи және қалдық материалдардан, қағаздардан  құстар бағы тақырыбында  шығармашылық жұмыс  жасату</w:t>
            </w:r>
          </w:p>
          <w:p w14:paraId="3C498783">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 xml:space="preserve">(Танымдық,  шығармашылық іс-әрекеттер) </w:t>
            </w:r>
          </w:p>
          <w:p w14:paraId="15FBDF13">
            <w:pPr>
              <w:pStyle w:val="30"/>
              <w:rPr>
                <w:rFonts w:ascii="Times New Roman" w:hAnsi="Times New Roman" w:eastAsia="Times New Roman" w:cs="Times New Roman"/>
                <w:b/>
                <w:bCs/>
                <w:sz w:val="24"/>
                <w:szCs w:val="24"/>
                <w:lang w:val="kk-KZ" w:eastAsia="ru-RU"/>
              </w:rPr>
            </w:pPr>
          </w:p>
          <w:p w14:paraId="62FFB7C3">
            <w:pPr>
              <w:spacing w:after="0" w:line="240" w:lineRule="auto"/>
              <w:jc w:val="both"/>
              <w:rPr>
                <w:rFonts w:ascii="Times New Roman" w:hAnsi="Times New Roman" w:eastAsia="Times New Roman" w:cs="Times New Roman"/>
                <w:sz w:val="24"/>
                <w:szCs w:val="24"/>
                <w:lang w:eastAsia="ru-RU"/>
              </w:rPr>
            </w:pPr>
          </w:p>
        </w:tc>
        <w:tc>
          <w:tcPr>
            <w:tcW w:w="2126" w:type="dxa"/>
          </w:tcPr>
          <w:p w14:paraId="3BF74231">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Құстың бейнесіне қауырсындарды жапсырту. </w:t>
            </w:r>
          </w:p>
          <w:p w14:paraId="3BB78FE5">
            <w:pPr>
              <w:pStyle w:val="34"/>
              <w:rPr>
                <w:b/>
                <w:bCs/>
                <w:sz w:val="24"/>
                <w:szCs w:val="24"/>
                <w:lang w:eastAsia="ru-RU"/>
              </w:rPr>
            </w:pPr>
            <w:r>
              <w:rPr>
                <w:b/>
                <w:bCs/>
                <w:sz w:val="24"/>
                <w:szCs w:val="24"/>
                <w:lang w:eastAsia="ru-RU"/>
              </w:rPr>
              <w:t>(Шығармашылық іс-әрекеті)</w:t>
            </w:r>
          </w:p>
          <w:p w14:paraId="18C46C6B">
            <w:pPr>
              <w:pStyle w:val="34"/>
              <w:rPr>
                <w:sz w:val="24"/>
                <w:szCs w:val="24"/>
                <w:lang w:eastAsia="ru-RU"/>
              </w:rPr>
            </w:pPr>
          </w:p>
          <w:p w14:paraId="56A1F87F">
            <w:pPr>
              <w:tabs>
                <w:tab w:val="left" w:pos="1389"/>
              </w:tabs>
              <w:spacing w:after="0" w:line="322" w:lineRule="exact"/>
              <w:rPr>
                <w:rFonts w:ascii="Times New Roman" w:hAnsi="Times New Roman" w:eastAsia="Times New Roman" w:cs="Times New Roman"/>
                <w:b/>
                <w:bCs/>
                <w:sz w:val="24"/>
                <w:szCs w:val="24"/>
                <w:lang w:val="kk-KZ" w:eastAsia="ru-RU"/>
              </w:rPr>
            </w:pPr>
            <w:r>
              <w:rPr>
                <w:rFonts w:ascii="Times New Roman" w:hAnsi="Times New Roman" w:eastAsia="Times New Roman" w:cs="Times New Roman"/>
                <w:sz w:val="24"/>
                <w:szCs w:val="24"/>
                <w:lang w:val="kk-KZ" w:eastAsia="ru-RU"/>
              </w:rPr>
              <w:t xml:space="preserve">Құрастыру материалдарынан құстарға ұя құрастыру.  </w:t>
            </w:r>
          </w:p>
          <w:p w14:paraId="0DE0A605">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(Танымдық,  іс-әрекеті)</w:t>
            </w:r>
          </w:p>
          <w:p w14:paraId="709D9D39">
            <w:pPr>
              <w:pStyle w:val="34"/>
              <w:rPr>
                <w:sz w:val="24"/>
                <w:szCs w:val="24"/>
                <w:lang w:eastAsia="ru-RU"/>
              </w:rPr>
            </w:pPr>
          </w:p>
        </w:tc>
      </w:tr>
      <w:tr w14:paraId="6BF697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9" w:hRule="atLeast"/>
        </w:trPr>
        <w:tc>
          <w:tcPr>
            <w:tcW w:w="3402" w:type="dxa"/>
            <w:tcBorders>
              <w:bottom w:val="single" w:color="auto" w:sz="4" w:space="0"/>
            </w:tcBorders>
          </w:tcPr>
          <w:p w14:paraId="0C3D2398">
            <w:pPr>
              <w:pStyle w:val="30"/>
              <w:rPr>
                <w:rFonts w:ascii="Times New Roman" w:hAnsi="Times New Roman" w:eastAsia="Times New Roman" w:cs="Times New Roman"/>
                <w:b/>
                <w:bCs/>
                <w:sz w:val="24"/>
                <w:szCs w:val="24"/>
                <w:lang w:val="kk-KZ" w:eastAsia="ru-RU"/>
              </w:rPr>
            </w:pPr>
            <w:r>
              <w:rPr>
                <w:rFonts w:ascii="Times New Roman" w:hAnsi="Times New Roman" w:eastAsia="Calibri" w:cs="Times New Roman"/>
                <w:b/>
                <w:sz w:val="24"/>
                <w:szCs w:val="24"/>
                <w:lang w:eastAsia="ru-RU"/>
              </w:rPr>
              <w:t>Вариативтік компонент</w:t>
            </w:r>
          </w:p>
          <w:p w14:paraId="2EF48689">
            <w:pPr>
              <w:pStyle w:val="30"/>
              <w:rPr>
                <w:rFonts w:ascii="Times New Roman" w:hAnsi="Times New Roman" w:eastAsia="Times New Roman" w:cs="Times New Roman"/>
                <w:b/>
                <w:bCs/>
                <w:sz w:val="24"/>
                <w:szCs w:val="24"/>
                <w:lang w:val="kk-KZ" w:eastAsia="ru-RU"/>
              </w:rPr>
            </w:pPr>
          </w:p>
          <w:p w14:paraId="1DEFE108">
            <w:pPr>
              <w:pStyle w:val="30"/>
              <w:rPr>
                <w:rFonts w:ascii="Times New Roman" w:hAnsi="Times New Roman" w:eastAsia="Times New Roman" w:cs="Times New Roman"/>
                <w:b/>
                <w:bCs/>
                <w:sz w:val="24"/>
                <w:szCs w:val="24"/>
                <w:lang w:val="kk-KZ" w:eastAsia="ru-RU"/>
              </w:rPr>
            </w:pPr>
          </w:p>
          <w:p w14:paraId="289CB8FA">
            <w:pPr>
              <w:pStyle w:val="30"/>
              <w:rPr>
                <w:rFonts w:ascii="Times New Roman" w:hAnsi="Times New Roman" w:eastAsia="Times New Roman" w:cs="Times New Roman"/>
                <w:b/>
                <w:bCs/>
                <w:sz w:val="24"/>
                <w:szCs w:val="24"/>
                <w:lang w:val="kk-KZ" w:eastAsia="ru-RU"/>
              </w:rPr>
            </w:pPr>
          </w:p>
          <w:p w14:paraId="6DCCD338">
            <w:pPr>
              <w:pStyle w:val="30"/>
              <w:rPr>
                <w:rFonts w:ascii="Times New Roman" w:hAnsi="Times New Roman" w:eastAsia="Times New Roman" w:cs="Times New Roman"/>
                <w:b/>
                <w:bCs/>
                <w:sz w:val="24"/>
                <w:szCs w:val="24"/>
                <w:lang w:val="kk-KZ" w:eastAsia="ru-RU"/>
              </w:rPr>
            </w:pPr>
          </w:p>
          <w:p w14:paraId="2BADD6D3">
            <w:pPr>
              <w:pStyle w:val="30"/>
              <w:rPr>
                <w:rFonts w:ascii="Times New Roman" w:hAnsi="Times New Roman" w:eastAsia="Times New Roman" w:cs="Times New Roman"/>
                <w:b/>
                <w:bCs/>
                <w:sz w:val="24"/>
                <w:szCs w:val="24"/>
                <w:lang w:eastAsia="ru-RU"/>
              </w:rPr>
            </w:pPr>
          </w:p>
        </w:tc>
        <w:tc>
          <w:tcPr>
            <w:tcW w:w="2552" w:type="dxa"/>
            <w:tcBorders>
              <w:bottom w:val="single" w:color="auto" w:sz="4" w:space="0"/>
            </w:tcBorders>
          </w:tcPr>
          <w:p w14:paraId="3CCA2B08">
            <w:pPr>
              <w:pStyle w:val="34"/>
              <w:rPr>
                <w:sz w:val="24"/>
                <w:szCs w:val="24"/>
                <w:lang w:eastAsia="ru-RU"/>
              </w:rPr>
            </w:pPr>
          </w:p>
          <w:p w14:paraId="22686509">
            <w:pPr>
              <w:pStyle w:val="34"/>
              <w:rPr>
                <w:sz w:val="24"/>
                <w:szCs w:val="24"/>
                <w:lang w:eastAsia="ru-RU"/>
              </w:rPr>
            </w:pPr>
          </w:p>
          <w:p w14:paraId="4F3C706A">
            <w:pPr>
              <w:pStyle w:val="34"/>
              <w:rPr>
                <w:sz w:val="24"/>
                <w:szCs w:val="24"/>
                <w:lang w:eastAsia="ru-RU"/>
              </w:rPr>
            </w:pPr>
          </w:p>
          <w:p w14:paraId="17D639EA">
            <w:pPr>
              <w:pStyle w:val="34"/>
              <w:rPr>
                <w:sz w:val="24"/>
                <w:szCs w:val="24"/>
                <w:lang w:eastAsia="ru-RU"/>
              </w:rPr>
            </w:pPr>
          </w:p>
        </w:tc>
        <w:tc>
          <w:tcPr>
            <w:tcW w:w="2552" w:type="dxa"/>
            <w:tcBorders>
              <w:bottom w:val="single" w:color="auto" w:sz="4" w:space="0"/>
            </w:tcBorders>
          </w:tcPr>
          <w:p w14:paraId="0AAA7D59">
            <w:pPr>
              <w:pStyle w:val="34"/>
              <w:rPr>
                <w:b/>
                <w:sz w:val="24"/>
                <w:szCs w:val="24"/>
                <w:lang w:eastAsia="ru-RU"/>
              </w:rPr>
            </w:pPr>
          </w:p>
        </w:tc>
        <w:tc>
          <w:tcPr>
            <w:tcW w:w="2410" w:type="dxa"/>
            <w:tcBorders>
              <w:bottom w:val="single" w:color="auto" w:sz="4" w:space="0"/>
            </w:tcBorders>
          </w:tcPr>
          <w:p w14:paraId="65F83E0E">
            <w:pPr>
              <w:pStyle w:val="34"/>
              <w:rPr>
                <w:sz w:val="24"/>
                <w:szCs w:val="24"/>
                <w:lang w:eastAsia="ru-RU"/>
              </w:rPr>
            </w:pPr>
            <w:r>
              <w:rPr>
                <w:sz w:val="24"/>
                <w:szCs w:val="24"/>
                <w:lang w:eastAsia="ru-RU"/>
              </w:rPr>
              <w:t>«Сөйлеуді дамыту.</w:t>
            </w:r>
          </w:p>
          <w:p w14:paraId="2030C5D5">
            <w:pPr>
              <w:shd w:val="clear" w:color="auto" w:fill="FFFFFF"/>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sz w:val="24"/>
                <w:szCs w:val="24"/>
                <w:lang w:val="kk-KZ" w:eastAsia="ru-RU"/>
              </w:rPr>
              <w:t>Тақырыбы:</w:t>
            </w:r>
            <w:r>
              <w:rPr>
                <w:rFonts w:ascii="Times New Roman" w:hAnsi="Times New Roman" w:eastAsia="Times New Roman" w:cs="Times New Roman"/>
                <w:color w:val="000000"/>
                <w:sz w:val="24"/>
                <w:szCs w:val="24"/>
                <w:lang w:val="kk-KZ" w:eastAsia="ru-RU"/>
              </w:rPr>
              <w:t xml:space="preserve">                    Киімдер.</w:t>
            </w:r>
          </w:p>
          <w:p w14:paraId="502F0A26">
            <w:pPr>
              <w:shd w:val="clear" w:color="auto" w:fill="FFFFFF"/>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Саусақ жаттығуы</w:t>
            </w:r>
          </w:p>
          <w:p w14:paraId="73C5A529">
            <w:pPr>
              <w:shd w:val="clear" w:color="auto" w:fill="FFFFFF"/>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«Қолшатыр»</w:t>
            </w:r>
          </w:p>
          <w:p w14:paraId="34C1A035">
            <w:pPr>
              <w:shd w:val="clear" w:color="auto" w:fill="FFFFFF"/>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sz w:val="24"/>
                <w:szCs w:val="24"/>
                <w:lang w:val="kk-KZ" w:eastAsia="ru-RU"/>
              </w:rPr>
              <w:t>Мақсаты:</w:t>
            </w:r>
            <w:r>
              <w:rPr>
                <w:rFonts w:ascii="Times New Roman" w:hAnsi="Times New Roman" w:eastAsia="Times New Roman" w:cs="Times New Roman"/>
                <w:color w:val="000000"/>
                <w:sz w:val="24"/>
                <w:szCs w:val="24"/>
                <w:lang w:val="kk-KZ" w:eastAsia="ru-RU"/>
              </w:rPr>
              <w:t xml:space="preserve"> Киімдер туралы түсініктерін кеңейту.Жыл мезгіліне</w:t>
            </w:r>
          </w:p>
          <w:p w14:paraId="1E5C8A93">
            <w:pPr>
              <w:shd w:val="clear" w:color="auto" w:fill="FFFFFF"/>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байланысты киетін киімдер туралы әңгімелесу</w:t>
            </w:r>
          </w:p>
          <w:p w14:paraId="630C97EF">
            <w:pPr>
              <w:pStyle w:val="34"/>
              <w:rPr>
                <w:sz w:val="24"/>
                <w:szCs w:val="24"/>
                <w:lang w:eastAsia="ru-RU"/>
              </w:rPr>
            </w:pPr>
          </w:p>
        </w:tc>
        <w:tc>
          <w:tcPr>
            <w:tcW w:w="2268" w:type="dxa"/>
            <w:tcBorders>
              <w:bottom w:val="single" w:color="auto" w:sz="4" w:space="0"/>
            </w:tcBorders>
          </w:tcPr>
          <w:p w14:paraId="38B97C4A">
            <w:pPr>
              <w:pStyle w:val="34"/>
              <w:rPr>
                <w:sz w:val="24"/>
                <w:szCs w:val="24"/>
                <w:lang w:eastAsia="ru-RU"/>
              </w:rPr>
            </w:pPr>
            <w:r>
              <w:rPr>
                <w:sz w:val="24"/>
                <w:szCs w:val="24"/>
                <w:lang w:eastAsia="ru-RU"/>
              </w:rPr>
              <w:t>«Би»</w:t>
            </w:r>
          </w:p>
          <w:p w14:paraId="4B585BE7">
            <w:pPr>
              <w:pStyle w:val="34"/>
              <w:rPr>
                <w:sz w:val="24"/>
                <w:szCs w:val="24"/>
                <w:lang w:eastAsia="ru-RU"/>
              </w:rPr>
            </w:pPr>
            <w:r>
              <w:rPr>
                <w:sz w:val="24"/>
                <w:szCs w:val="24"/>
                <w:lang w:eastAsia="ru-RU"/>
              </w:rPr>
              <w:t>Тақырыбы: Театр әлемінде, сюжеттік би түрлерімен таныстыру және балалардың актерлік сезімін ашу</w:t>
            </w:r>
          </w:p>
          <w:p w14:paraId="794DE3CE">
            <w:pPr>
              <w:pStyle w:val="34"/>
              <w:rPr>
                <w:sz w:val="24"/>
                <w:szCs w:val="24"/>
                <w:lang w:eastAsia="ru-RU"/>
              </w:rPr>
            </w:pPr>
            <w:r>
              <w:rPr>
                <w:sz w:val="24"/>
                <w:szCs w:val="24"/>
                <w:lang w:eastAsia="ru-RU"/>
              </w:rPr>
              <w:t>Мақсаты: Сюжеттік бидің ерекшелігі бір – біріне байланыстарын би қимылымен жеткізіп, көрсету. Ертегі үзіндісі арқылы сюжеттік би қимылымен таныстыру. Сюжеттік би арқылы баланың актерлік сезімін ашу.</w:t>
            </w:r>
          </w:p>
        </w:tc>
        <w:tc>
          <w:tcPr>
            <w:tcW w:w="2126" w:type="dxa"/>
            <w:tcBorders>
              <w:bottom w:val="single" w:color="auto" w:sz="4" w:space="0"/>
            </w:tcBorders>
          </w:tcPr>
          <w:p w14:paraId="57652D8C">
            <w:pPr>
              <w:pStyle w:val="34"/>
              <w:rPr>
                <w:sz w:val="24"/>
                <w:szCs w:val="24"/>
                <w:lang w:eastAsia="ru-RU"/>
              </w:rPr>
            </w:pPr>
          </w:p>
          <w:p w14:paraId="2340C314">
            <w:pPr>
              <w:pStyle w:val="34"/>
              <w:rPr>
                <w:sz w:val="24"/>
                <w:szCs w:val="24"/>
                <w:lang w:eastAsia="ru-RU"/>
              </w:rPr>
            </w:pPr>
          </w:p>
        </w:tc>
      </w:tr>
      <w:tr w14:paraId="0F6FAE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30" w:hRule="atLeast"/>
        </w:trPr>
        <w:tc>
          <w:tcPr>
            <w:tcW w:w="3402" w:type="dxa"/>
            <w:tcBorders>
              <w:top w:val="single" w:color="auto" w:sz="4" w:space="0"/>
            </w:tcBorders>
          </w:tcPr>
          <w:p w14:paraId="275B629F">
            <w:pPr>
              <w:pStyle w:val="30"/>
              <w:rPr>
                <w:rFonts w:ascii="Times New Roman" w:hAnsi="Times New Roman" w:eastAsia="Times New Roman" w:cs="Times New Roman"/>
                <w:b/>
                <w:bCs/>
                <w:sz w:val="24"/>
                <w:szCs w:val="24"/>
                <w:lang w:val="kk-KZ" w:eastAsia="ru-RU"/>
              </w:rPr>
            </w:pPr>
          </w:p>
          <w:p w14:paraId="50688D4F">
            <w:pPr>
              <w:pStyle w:val="30"/>
              <w:rPr>
                <w:rFonts w:ascii="Times New Roman" w:hAnsi="Times New Roman" w:eastAsia="Times New Roman" w:cs="Times New Roman"/>
                <w:b/>
                <w:bCs/>
                <w:sz w:val="24"/>
                <w:szCs w:val="24"/>
                <w:lang w:val="kk-KZ" w:eastAsia="ru-RU"/>
              </w:rPr>
            </w:pPr>
          </w:p>
          <w:p w14:paraId="277E9074">
            <w:pPr>
              <w:pStyle w:val="30"/>
              <w:rPr>
                <w:rFonts w:ascii="Times New Roman" w:hAnsi="Times New Roman" w:eastAsia="Times New Roman" w:cs="Times New Roman"/>
                <w:b/>
                <w:bCs/>
                <w:sz w:val="24"/>
                <w:szCs w:val="24"/>
                <w:lang w:val="kk-KZ" w:eastAsia="ru-RU"/>
              </w:rPr>
            </w:pPr>
          </w:p>
          <w:p w14:paraId="465EAEED">
            <w:pPr>
              <w:pStyle w:val="30"/>
              <w:rPr>
                <w:rFonts w:ascii="Times New Roman" w:hAnsi="Times New Roman" w:eastAsia="Times New Roman" w:cs="Times New Roman"/>
                <w:b/>
                <w:bCs/>
                <w:sz w:val="24"/>
                <w:szCs w:val="24"/>
                <w:lang w:val="kk-KZ" w:eastAsia="ru-RU"/>
              </w:rPr>
            </w:pPr>
          </w:p>
          <w:p w14:paraId="220C93DE">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eastAsia="ru-RU"/>
              </w:rPr>
              <w:t>Балалармен</w:t>
            </w:r>
            <w:r>
              <w:rPr>
                <w:rFonts w:ascii="Times New Roman" w:hAnsi="Times New Roman" w:eastAsia="Times New Roman" w:cs="Times New Roman"/>
                <w:b/>
                <w:bCs/>
                <w:spacing w:val="-2"/>
                <w:sz w:val="24"/>
                <w:szCs w:val="24"/>
                <w:lang w:eastAsia="ru-RU"/>
              </w:rPr>
              <w:t xml:space="preserve"> </w:t>
            </w:r>
            <w:r>
              <w:rPr>
                <w:rFonts w:ascii="Times New Roman" w:hAnsi="Times New Roman" w:eastAsia="Times New Roman" w:cs="Times New Roman"/>
                <w:b/>
                <w:bCs/>
                <w:sz w:val="24"/>
                <w:szCs w:val="24"/>
                <w:lang w:eastAsia="ru-RU"/>
              </w:rPr>
              <w:t>жеке</w:t>
            </w:r>
            <w:r>
              <w:rPr>
                <w:rFonts w:ascii="Times New Roman" w:hAnsi="Times New Roman" w:eastAsia="Times New Roman" w:cs="Times New Roman"/>
                <w:b/>
                <w:bCs/>
                <w:spacing w:val="-2"/>
                <w:sz w:val="24"/>
                <w:szCs w:val="24"/>
                <w:lang w:eastAsia="ru-RU"/>
              </w:rPr>
              <w:t xml:space="preserve"> </w:t>
            </w:r>
            <w:r>
              <w:rPr>
                <w:rFonts w:ascii="Times New Roman" w:hAnsi="Times New Roman" w:eastAsia="Times New Roman" w:cs="Times New Roman"/>
                <w:b/>
                <w:bCs/>
                <w:sz w:val="24"/>
                <w:szCs w:val="24"/>
                <w:lang w:eastAsia="ru-RU"/>
              </w:rPr>
              <w:t>жұмыс</w:t>
            </w:r>
          </w:p>
        </w:tc>
        <w:tc>
          <w:tcPr>
            <w:tcW w:w="2552" w:type="dxa"/>
            <w:tcBorders>
              <w:top w:val="single" w:color="auto" w:sz="4" w:space="0"/>
            </w:tcBorders>
          </w:tcPr>
          <w:p w14:paraId="0B98DD35">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Айкөркемге қаламды дұрыс қолдануға үйрету.</w:t>
            </w:r>
          </w:p>
          <w:p w14:paraId="28915D03">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Сурет салу</w:t>
            </w:r>
          </w:p>
          <w:p w14:paraId="6B4B081B">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Cs/>
                <w:color w:val="000000"/>
                <w:sz w:val="24"/>
                <w:szCs w:val="24"/>
                <w:lang w:val="kk-KZ" w:eastAsia="ru-RU"/>
              </w:rPr>
              <w:t>Шығармашылық іс әрекет, бейнелеу  іс-әрекеті</w:t>
            </w:r>
          </w:p>
          <w:p w14:paraId="1482C8CB">
            <w:pPr>
              <w:pStyle w:val="34"/>
              <w:rPr>
                <w:sz w:val="24"/>
                <w:szCs w:val="24"/>
                <w:lang w:eastAsia="ru-RU"/>
              </w:rPr>
            </w:pPr>
          </w:p>
          <w:p w14:paraId="0B2BC2C3">
            <w:pPr>
              <w:pStyle w:val="34"/>
              <w:rPr>
                <w:sz w:val="24"/>
                <w:szCs w:val="24"/>
                <w:lang w:eastAsia="ru-RU"/>
              </w:rPr>
            </w:pPr>
          </w:p>
        </w:tc>
        <w:tc>
          <w:tcPr>
            <w:tcW w:w="2552" w:type="dxa"/>
            <w:tcBorders>
              <w:top w:val="single" w:color="auto" w:sz="4" w:space="0"/>
            </w:tcBorders>
          </w:tcPr>
          <w:p w14:paraId="29E0CAE5">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Жеке баламен жұмыс:</w:t>
            </w:r>
            <w:r>
              <w:rPr>
                <w:rFonts w:ascii="Times New Roman" w:hAnsi="Times New Roman" w:eastAsia="Times New Roman" w:cs="Times New Roman"/>
                <w:b/>
                <w:sz w:val="24"/>
                <w:szCs w:val="24"/>
                <w:lang w:val="kk-KZ" w:eastAsia="ru-RU"/>
              </w:rPr>
              <w:t xml:space="preserve">                             </w:t>
            </w:r>
            <w:r>
              <w:rPr>
                <w:rFonts w:ascii="Times New Roman" w:hAnsi="Times New Roman" w:eastAsia="Times New Roman" w:cs="Times New Roman"/>
                <w:sz w:val="24"/>
                <w:szCs w:val="24"/>
                <w:lang w:val="kk-KZ" w:eastAsia="ru-RU"/>
              </w:rPr>
              <w:t xml:space="preserve">Марленге түстерді ажырата білуге үйрету. </w:t>
            </w:r>
          </w:p>
          <w:p w14:paraId="29F61A0D">
            <w:pPr>
              <w:spacing w:after="0" w:line="240" w:lineRule="auto"/>
              <w:rPr>
                <w:rFonts w:ascii="Times New Roman" w:hAnsi="Times New Roman" w:eastAsia="Times New Roman" w:cs="Times New Roman"/>
                <w:b/>
                <w:color w:val="000000"/>
                <w:sz w:val="24"/>
                <w:szCs w:val="24"/>
                <w:lang w:val="kk-KZ" w:eastAsia="ru-RU"/>
              </w:rPr>
            </w:pPr>
            <w:r>
              <w:rPr>
                <w:rFonts w:ascii="Times New Roman" w:hAnsi="Times New Roman" w:eastAsia="Times New Roman" w:cs="Times New Roman"/>
                <w:b/>
                <w:color w:val="000000"/>
                <w:sz w:val="24"/>
                <w:szCs w:val="24"/>
                <w:lang w:val="kk-KZ" w:eastAsia="ru-RU"/>
              </w:rPr>
              <w:t>Сөйлеуді дамыту</w:t>
            </w:r>
          </w:p>
          <w:p w14:paraId="0C729CC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Қарым- қатынас</w:t>
            </w:r>
          </w:p>
          <w:p w14:paraId="4A42315F">
            <w:pPr>
              <w:pStyle w:val="34"/>
              <w:rPr>
                <w:sz w:val="24"/>
                <w:szCs w:val="24"/>
                <w:lang w:eastAsia="ru-RU"/>
              </w:rPr>
            </w:pPr>
            <w:r>
              <w:rPr>
                <w:rFonts w:eastAsia="Calibri"/>
                <w:sz w:val="24"/>
                <w:szCs w:val="24"/>
                <w:lang w:eastAsia="ru-RU"/>
              </w:rPr>
              <w:t xml:space="preserve"> іс –әрекеті</w:t>
            </w:r>
          </w:p>
        </w:tc>
        <w:tc>
          <w:tcPr>
            <w:tcW w:w="2410" w:type="dxa"/>
            <w:tcBorders>
              <w:top w:val="single" w:color="auto" w:sz="4" w:space="0"/>
            </w:tcBorders>
          </w:tcPr>
          <w:p w14:paraId="6BD07934">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Жеке баламен жұмыс:</w:t>
            </w:r>
            <w:r>
              <w:rPr>
                <w:rFonts w:ascii="Times New Roman" w:hAnsi="Times New Roman" w:eastAsia="Times New Roman" w:cs="Times New Roman"/>
                <w:b/>
                <w:sz w:val="24"/>
                <w:szCs w:val="24"/>
                <w:lang w:val="kk-KZ" w:eastAsia="ru-RU"/>
              </w:rPr>
              <w:t xml:space="preserve">                    </w:t>
            </w:r>
            <w:r>
              <w:rPr>
                <w:rFonts w:ascii="Times New Roman" w:hAnsi="Times New Roman" w:eastAsia="Times New Roman" w:cs="Times New Roman"/>
                <w:sz w:val="24"/>
                <w:szCs w:val="24"/>
                <w:lang w:val="kk-KZ" w:eastAsia="ru-RU"/>
              </w:rPr>
              <w:t>Маликаның  құрастыруға деген қызығушылығын арттыру.</w:t>
            </w:r>
          </w:p>
          <w:p w14:paraId="2E9C6C96">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Құрастыру</w:t>
            </w:r>
          </w:p>
          <w:p w14:paraId="7EFFA442">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Cs/>
                <w:color w:val="000000"/>
                <w:sz w:val="24"/>
                <w:szCs w:val="24"/>
                <w:lang w:val="kk-KZ" w:eastAsia="ru-RU"/>
              </w:rPr>
              <w:t>Шығармашылық іс әрекет, бейнелеу  іс-әрекеті</w:t>
            </w:r>
          </w:p>
          <w:p w14:paraId="47F533A4">
            <w:pPr>
              <w:spacing w:after="0" w:line="240" w:lineRule="auto"/>
              <w:rPr>
                <w:rFonts w:ascii="Times New Roman" w:hAnsi="Times New Roman" w:eastAsia="Times New Roman" w:cs="Times New Roman"/>
                <w:sz w:val="24"/>
                <w:szCs w:val="24"/>
                <w:lang w:val="kk-KZ" w:eastAsia="ru-RU"/>
              </w:rPr>
            </w:pPr>
          </w:p>
        </w:tc>
        <w:tc>
          <w:tcPr>
            <w:tcW w:w="2268" w:type="dxa"/>
            <w:tcBorders>
              <w:top w:val="single" w:color="auto" w:sz="4" w:space="0"/>
            </w:tcBorders>
          </w:tcPr>
          <w:p w14:paraId="515E703A">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Жеке баламен жұмыс:</w:t>
            </w:r>
            <w:r>
              <w:rPr>
                <w:rFonts w:ascii="Times New Roman" w:hAnsi="Times New Roman" w:eastAsia="Times New Roman" w:cs="Times New Roman"/>
                <w:b/>
                <w:sz w:val="24"/>
                <w:szCs w:val="24"/>
                <w:lang w:val="kk-KZ" w:eastAsia="ru-RU"/>
              </w:rPr>
              <w:t xml:space="preserve">                   </w:t>
            </w:r>
            <w:r>
              <w:rPr>
                <w:rFonts w:ascii="Times New Roman" w:hAnsi="Times New Roman" w:eastAsia="Times New Roman" w:cs="Times New Roman"/>
                <w:sz w:val="24"/>
                <w:szCs w:val="24"/>
                <w:lang w:val="kk-KZ" w:eastAsia="ru-RU"/>
              </w:rPr>
              <w:t>Айзереге қаламды дұрыс ұстауға үйрету.</w:t>
            </w:r>
          </w:p>
          <w:p w14:paraId="65E68390">
            <w:pPr>
              <w:spacing w:after="0" w:line="240" w:lineRule="auto"/>
              <w:rPr>
                <w:rFonts w:ascii="Times New Roman" w:hAnsi="Times New Roman" w:eastAsia="Times New Roman" w:cs="Times New Roman"/>
                <w:b/>
                <w:color w:val="000000"/>
                <w:sz w:val="24"/>
                <w:szCs w:val="24"/>
                <w:lang w:val="kk-KZ" w:eastAsia="ru-RU"/>
              </w:rPr>
            </w:pPr>
            <w:r>
              <w:rPr>
                <w:rFonts w:ascii="Times New Roman" w:hAnsi="Times New Roman" w:eastAsia="Times New Roman" w:cs="Times New Roman"/>
                <w:b/>
                <w:color w:val="000000"/>
                <w:sz w:val="24"/>
                <w:szCs w:val="24"/>
                <w:lang w:val="kk-KZ" w:eastAsia="ru-RU"/>
              </w:rPr>
              <w:t>Қоршаған ортамен танысу</w:t>
            </w:r>
          </w:p>
          <w:p w14:paraId="41F4F51A">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Қарым- қатынас</w:t>
            </w:r>
          </w:p>
          <w:p w14:paraId="78D4D3BA">
            <w:pPr>
              <w:pStyle w:val="34"/>
              <w:rPr>
                <w:sz w:val="24"/>
                <w:szCs w:val="24"/>
                <w:lang w:eastAsia="ru-RU"/>
              </w:rPr>
            </w:pPr>
            <w:r>
              <w:rPr>
                <w:rFonts w:eastAsia="Calibri"/>
                <w:sz w:val="24"/>
                <w:szCs w:val="24"/>
                <w:lang w:eastAsia="ru-RU"/>
              </w:rPr>
              <w:t xml:space="preserve"> іс –әрекеті, танымдық іс-әрекет, зерттеу іс-әрекеті</w:t>
            </w:r>
          </w:p>
        </w:tc>
        <w:tc>
          <w:tcPr>
            <w:tcW w:w="2126" w:type="dxa"/>
            <w:tcBorders>
              <w:top w:val="single" w:color="auto" w:sz="4" w:space="0"/>
            </w:tcBorders>
          </w:tcPr>
          <w:p w14:paraId="14D521C7">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Жеке баламен жұмыс:</w:t>
            </w:r>
            <w:r>
              <w:rPr>
                <w:rFonts w:ascii="Times New Roman" w:hAnsi="Times New Roman" w:eastAsia="Times New Roman" w:cs="Times New Roman"/>
                <w:b/>
                <w:sz w:val="24"/>
                <w:szCs w:val="24"/>
                <w:lang w:val="kk-KZ" w:eastAsia="ru-RU"/>
              </w:rPr>
              <w:t xml:space="preserve">                 </w:t>
            </w:r>
            <w:r>
              <w:rPr>
                <w:rFonts w:ascii="Times New Roman" w:hAnsi="Times New Roman" w:eastAsia="Times New Roman" w:cs="Times New Roman"/>
                <w:sz w:val="24"/>
                <w:szCs w:val="24"/>
                <w:lang w:val="kk-KZ" w:eastAsia="ru-RU"/>
              </w:rPr>
              <w:t>Шахмергенге суретті ұқыпты, толық бояу қажеттілігін айтып түсіндіру.</w:t>
            </w:r>
          </w:p>
          <w:p w14:paraId="58792F94">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Сурет салу</w:t>
            </w:r>
          </w:p>
          <w:p w14:paraId="3B8C2B84">
            <w:pPr>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Cs/>
                <w:color w:val="000000"/>
                <w:sz w:val="24"/>
                <w:szCs w:val="24"/>
                <w:lang w:val="kk-KZ" w:eastAsia="ru-RU"/>
              </w:rPr>
              <w:t>Шығармашылық іс әрекет, бейнелеу  іс-әрекеті</w:t>
            </w:r>
          </w:p>
          <w:p w14:paraId="0C00796A">
            <w:pPr>
              <w:pStyle w:val="34"/>
              <w:rPr>
                <w:sz w:val="24"/>
                <w:szCs w:val="24"/>
                <w:lang w:eastAsia="ru-RU"/>
              </w:rPr>
            </w:pPr>
          </w:p>
        </w:tc>
      </w:tr>
      <w:tr w14:paraId="0F734A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trPr>
        <w:tc>
          <w:tcPr>
            <w:tcW w:w="3402" w:type="dxa"/>
          </w:tcPr>
          <w:p w14:paraId="707C1D80">
            <w:pPr>
              <w:pStyle w:val="30"/>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Серуенге</w:t>
            </w:r>
            <w:r>
              <w:rPr>
                <w:rFonts w:ascii="Times New Roman" w:hAnsi="Times New Roman" w:eastAsia="Times New Roman" w:cs="Times New Roman"/>
                <w:b/>
                <w:bCs/>
                <w:spacing w:val="-4"/>
                <w:sz w:val="24"/>
                <w:szCs w:val="24"/>
                <w:lang w:eastAsia="ru-RU"/>
              </w:rPr>
              <w:t xml:space="preserve"> </w:t>
            </w:r>
            <w:r>
              <w:rPr>
                <w:rFonts w:ascii="Times New Roman" w:hAnsi="Times New Roman" w:eastAsia="Times New Roman" w:cs="Times New Roman"/>
                <w:b/>
                <w:bCs/>
                <w:sz w:val="24"/>
                <w:szCs w:val="24"/>
                <w:lang w:eastAsia="ru-RU"/>
              </w:rPr>
              <w:t>дайындық</w:t>
            </w:r>
          </w:p>
        </w:tc>
        <w:tc>
          <w:tcPr>
            <w:tcW w:w="11908" w:type="dxa"/>
            <w:gridSpan w:val="5"/>
          </w:tcPr>
          <w:p w14:paraId="345BE78E">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Киімдерін реттілік сақтап дұрыс киінуге үйрету. Достарына  көмектесу. Өз</w:t>
            </w:r>
            <w:r>
              <w:rPr>
                <w:rFonts w:ascii="Times New Roman" w:hAnsi="Times New Roman" w:eastAsia="Times New Roman" w:cs="Times New Roman"/>
                <w:spacing w:val="1"/>
                <w:sz w:val="24"/>
                <w:szCs w:val="24"/>
                <w:lang w:eastAsia="ru-RU"/>
              </w:rPr>
              <w:t xml:space="preserve"> </w:t>
            </w:r>
            <w:r>
              <w:rPr>
                <w:rFonts w:ascii="Times New Roman" w:hAnsi="Times New Roman" w:eastAsia="Times New Roman" w:cs="Times New Roman"/>
                <w:sz w:val="24"/>
                <w:szCs w:val="24"/>
                <w:lang w:eastAsia="ru-RU"/>
              </w:rPr>
              <w:t>өмірінің</w:t>
            </w:r>
            <w:r>
              <w:rPr>
                <w:rFonts w:ascii="Times New Roman" w:hAnsi="Times New Roman" w:eastAsia="Times New Roman" w:cs="Times New Roman"/>
                <w:spacing w:val="1"/>
                <w:sz w:val="24"/>
                <w:szCs w:val="24"/>
                <w:lang w:eastAsia="ru-RU"/>
              </w:rPr>
              <w:t xml:space="preserve"> </w:t>
            </w:r>
            <w:r>
              <w:rPr>
                <w:rFonts w:ascii="Times New Roman" w:hAnsi="Times New Roman" w:eastAsia="Times New Roman" w:cs="Times New Roman"/>
                <w:sz w:val="24"/>
                <w:szCs w:val="24"/>
                <w:lang w:eastAsia="ru-RU"/>
              </w:rPr>
              <w:t>қауіпсіздігін</w:t>
            </w:r>
            <w:r>
              <w:rPr>
                <w:rFonts w:ascii="Times New Roman" w:hAnsi="Times New Roman" w:eastAsia="Times New Roman" w:cs="Times New Roman"/>
                <w:spacing w:val="1"/>
                <w:sz w:val="24"/>
                <w:szCs w:val="24"/>
                <w:lang w:eastAsia="ru-RU"/>
              </w:rPr>
              <w:t xml:space="preserve"> </w:t>
            </w:r>
            <w:r>
              <w:rPr>
                <w:rFonts w:ascii="Times New Roman" w:hAnsi="Times New Roman" w:eastAsia="Times New Roman" w:cs="Times New Roman"/>
                <w:sz w:val="24"/>
                <w:szCs w:val="24"/>
                <w:lang w:eastAsia="ru-RU"/>
              </w:rPr>
              <w:t xml:space="preserve">сақтауды үйрету. </w:t>
            </w:r>
          </w:p>
          <w:p w14:paraId="68141FBF">
            <w:pPr>
              <w:pStyle w:val="34"/>
              <w:rPr>
                <w:sz w:val="24"/>
                <w:szCs w:val="24"/>
                <w:lang w:eastAsia="ru-RU"/>
              </w:rPr>
            </w:pPr>
            <w:r>
              <w:rPr>
                <w:sz w:val="24"/>
                <w:szCs w:val="24"/>
                <w:lang w:eastAsia="ru-RU"/>
              </w:rPr>
              <w:t>Қатармен жұптасып жүруді, қатарды бұзбауды  үйрету. Таза ауада қандай ойындар ойнайтынын балалармен жоспарлау. (</w:t>
            </w:r>
            <w:r>
              <w:rPr>
                <w:b/>
                <w:bCs/>
                <w:sz w:val="24"/>
                <w:szCs w:val="24"/>
                <w:lang w:eastAsia="ru-RU"/>
              </w:rPr>
              <w:t>сөйлеуді дамыту, өзіне-өзі қызмет ету дағдылары, ірі және ұсақ моториканы дамыту)</w:t>
            </w:r>
            <w:r>
              <w:rPr>
                <w:sz w:val="24"/>
                <w:szCs w:val="24"/>
                <w:lang w:eastAsia="ru-RU"/>
              </w:rPr>
              <w:t>.</w:t>
            </w:r>
          </w:p>
        </w:tc>
      </w:tr>
      <w:tr w14:paraId="41750F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trPr>
        <w:tc>
          <w:tcPr>
            <w:tcW w:w="3402" w:type="dxa"/>
          </w:tcPr>
          <w:p w14:paraId="534C0332">
            <w:pPr>
              <w:pStyle w:val="30"/>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Серуен</w:t>
            </w:r>
          </w:p>
        </w:tc>
        <w:tc>
          <w:tcPr>
            <w:tcW w:w="2552" w:type="dxa"/>
          </w:tcPr>
          <w:p w14:paraId="7B18992D">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Таныс дене жаттығуларын музыка әуенімен әсем және ырғақты орындау.</w:t>
            </w:r>
            <w:r>
              <w:rPr>
                <w:rFonts w:ascii="Times New Roman" w:hAnsi="Times New Roman" w:eastAsia="Times New Roman" w:cs="Times New Roman"/>
                <w:spacing w:val="1"/>
                <w:sz w:val="24"/>
                <w:szCs w:val="24"/>
                <w:lang w:eastAsia="ru-RU"/>
              </w:rPr>
              <w:t xml:space="preserve"> </w:t>
            </w:r>
            <w:r>
              <w:rPr>
                <w:rFonts w:ascii="Times New Roman" w:hAnsi="Times New Roman" w:eastAsia="Times New Roman" w:cs="Times New Roman"/>
                <w:sz w:val="24"/>
                <w:szCs w:val="24"/>
                <w:lang w:eastAsia="ru-RU"/>
              </w:rPr>
              <w:t>Қимылдардың</w:t>
            </w:r>
            <w:r>
              <w:rPr>
                <w:rFonts w:ascii="Times New Roman" w:hAnsi="Times New Roman" w:eastAsia="Times New Roman" w:cs="Times New Roman"/>
                <w:spacing w:val="1"/>
                <w:sz w:val="24"/>
                <w:szCs w:val="24"/>
                <w:lang w:eastAsia="ru-RU"/>
              </w:rPr>
              <w:t xml:space="preserve"> </w:t>
            </w:r>
            <w:r>
              <w:rPr>
                <w:rFonts w:ascii="Times New Roman" w:hAnsi="Times New Roman" w:eastAsia="Times New Roman" w:cs="Times New Roman"/>
                <w:sz w:val="24"/>
                <w:szCs w:val="24"/>
                <w:lang w:eastAsia="ru-RU"/>
              </w:rPr>
              <w:t>ырғағын</w:t>
            </w:r>
            <w:r>
              <w:rPr>
                <w:rFonts w:ascii="Times New Roman" w:hAnsi="Times New Roman" w:eastAsia="Times New Roman" w:cs="Times New Roman"/>
                <w:spacing w:val="1"/>
                <w:sz w:val="24"/>
                <w:szCs w:val="24"/>
                <w:lang w:eastAsia="ru-RU"/>
              </w:rPr>
              <w:t xml:space="preserve"> </w:t>
            </w:r>
            <w:r>
              <w:rPr>
                <w:rFonts w:ascii="Times New Roman" w:hAnsi="Times New Roman" w:eastAsia="Times New Roman" w:cs="Times New Roman"/>
                <w:sz w:val="24"/>
                <w:szCs w:val="24"/>
                <w:lang w:eastAsia="ru-RU"/>
              </w:rPr>
              <w:t>музыкалық</w:t>
            </w:r>
            <w:r>
              <w:rPr>
                <w:rFonts w:ascii="Times New Roman" w:hAnsi="Times New Roman" w:eastAsia="Times New Roman" w:cs="Times New Roman"/>
                <w:spacing w:val="1"/>
                <w:sz w:val="24"/>
                <w:szCs w:val="24"/>
                <w:lang w:eastAsia="ru-RU"/>
              </w:rPr>
              <w:t xml:space="preserve"> әуенге </w:t>
            </w:r>
            <w:r>
              <w:rPr>
                <w:rFonts w:ascii="Times New Roman" w:hAnsi="Times New Roman" w:eastAsia="Times New Roman" w:cs="Times New Roman"/>
                <w:sz w:val="24"/>
                <w:szCs w:val="24"/>
                <w:lang w:eastAsia="ru-RU"/>
              </w:rPr>
              <w:t>үйлестіру.</w:t>
            </w:r>
          </w:p>
          <w:p w14:paraId="1EB5ACD8">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(музыка)</w:t>
            </w:r>
          </w:p>
          <w:p w14:paraId="3CCF7005">
            <w:pPr>
              <w:pStyle w:val="30"/>
              <w:rPr>
                <w:rFonts w:ascii="Times New Roman" w:hAnsi="Times New Roman" w:eastAsia="Times New Roman" w:cs="Times New Roman"/>
                <w:b/>
                <w:bCs/>
                <w:sz w:val="24"/>
                <w:szCs w:val="24"/>
                <w:lang w:val="kk-KZ" w:eastAsia="ru-RU"/>
              </w:rPr>
            </w:pPr>
          </w:p>
          <w:p w14:paraId="27C1A24B">
            <w:pPr>
              <w:pStyle w:val="34"/>
              <w:rPr>
                <w:b/>
                <w:bCs/>
                <w:sz w:val="24"/>
                <w:szCs w:val="24"/>
                <w:lang w:eastAsia="ru-RU"/>
              </w:rPr>
            </w:pPr>
            <w:r>
              <w:rPr>
                <w:b/>
                <w:bCs/>
                <w:sz w:val="24"/>
                <w:szCs w:val="24"/>
                <w:lang w:eastAsia="ru-RU"/>
              </w:rPr>
              <w:t xml:space="preserve">Қимылды ойын </w:t>
            </w:r>
          </w:p>
          <w:p w14:paraId="65F3945A">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«Хан талапай» </w:t>
            </w:r>
          </w:p>
        </w:tc>
        <w:tc>
          <w:tcPr>
            <w:tcW w:w="2552" w:type="dxa"/>
          </w:tcPr>
          <w:p w14:paraId="25A5E4C5">
            <w:pPr>
              <w:pStyle w:val="34"/>
              <w:rPr>
                <w:b/>
                <w:bCs/>
                <w:sz w:val="24"/>
                <w:szCs w:val="24"/>
                <w:lang w:eastAsia="ru-RU"/>
              </w:rPr>
            </w:pPr>
            <w:r>
              <w:rPr>
                <w:b/>
                <w:bCs/>
                <w:sz w:val="24"/>
                <w:szCs w:val="24"/>
                <w:lang w:eastAsia="ru-RU"/>
              </w:rPr>
              <w:t xml:space="preserve">Қимылды ойын </w:t>
            </w:r>
          </w:p>
          <w:p w14:paraId="50A64085">
            <w:pPr>
              <w:pStyle w:val="34"/>
              <w:rPr>
                <w:sz w:val="24"/>
                <w:szCs w:val="24"/>
                <w:lang w:eastAsia="ru-RU"/>
              </w:rPr>
            </w:pPr>
            <w:r>
              <w:rPr>
                <w:sz w:val="24"/>
                <w:szCs w:val="24"/>
                <w:lang w:eastAsia="ru-RU"/>
              </w:rPr>
              <w:t>«Кім жылдам»</w:t>
            </w:r>
          </w:p>
          <w:p w14:paraId="312C9760">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Балалардың еркін әрекеті. </w:t>
            </w:r>
          </w:p>
          <w:p w14:paraId="7B5CFDCD">
            <w:pPr>
              <w:pStyle w:val="34"/>
              <w:rPr>
                <w:sz w:val="24"/>
                <w:szCs w:val="24"/>
                <w:lang w:eastAsia="ru-RU"/>
              </w:rPr>
            </w:pPr>
          </w:p>
          <w:p w14:paraId="7D5A90C1">
            <w:pPr>
              <w:pStyle w:val="34"/>
              <w:rPr>
                <w:sz w:val="24"/>
                <w:szCs w:val="24"/>
                <w:lang w:eastAsia="ru-RU"/>
              </w:rPr>
            </w:pPr>
            <w:r>
              <w:rPr>
                <w:sz w:val="24"/>
                <w:szCs w:val="24"/>
                <w:lang w:eastAsia="ru-RU"/>
              </w:rPr>
              <w:t xml:space="preserve">«Құстарға қамқорлық» тақырыбында әңгімелесу. </w:t>
            </w:r>
          </w:p>
          <w:p w14:paraId="6DBB5628">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 xml:space="preserve">(Қарым-қатынас іс-әрекеті) </w:t>
            </w:r>
          </w:p>
          <w:p w14:paraId="02F9119B">
            <w:pPr>
              <w:pStyle w:val="34"/>
              <w:rPr>
                <w:sz w:val="24"/>
                <w:szCs w:val="24"/>
                <w:lang w:eastAsia="ru-RU"/>
              </w:rPr>
            </w:pPr>
          </w:p>
        </w:tc>
        <w:tc>
          <w:tcPr>
            <w:tcW w:w="2410" w:type="dxa"/>
          </w:tcPr>
          <w:p w14:paraId="19E46453">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Балалардың шығармашылығымен құрылыстар құрастыру</w:t>
            </w:r>
          </w:p>
          <w:p w14:paraId="7470C81C">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b/>
                <w:bCs/>
                <w:sz w:val="24"/>
                <w:szCs w:val="24"/>
                <w:lang w:val="kk-KZ" w:eastAsia="ru-RU"/>
              </w:rPr>
              <w:t>(Танымдық,  іс-әрекеті)</w:t>
            </w:r>
            <w:r>
              <w:rPr>
                <w:rFonts w:ascii="Times New Roman" w:hAnsi="Times New Roman" w:eastAsia="Times New Roman" w:cs="Times New Roman"/>
                <w:sz w:val="24"/>
                <w:szCs w:val="24"/>
                <w:lang w:val="kk-KZ" w:eastAsia="ru-RU"/>
              </w:rPr>
              <w:t xml:space="preserve"> </w:t>
            </w:r>
          </w:p>
          <w:p w14:paraId="41BFA376">
            <w:pPr>
              <w:spacing w:after="0" w:line="240" w:lineRule="auto"/>
              <w:rPr>
                <w:rFonts w:ascii="Times New Roman" w:hAnsi="Times New Roman" w:eastAsia="Times New Roman" w:cs="Times New Roman"/>
                <w:sz w:val="24"/>
                <w:szCs w:val="24"/>
                <w:lang w:val="kk-KZ" w:eastAsia="ru-RU"/>
              </w:rPr>
            </w:pPr>
          </w:p>
          <w:p w14:paraId="38027D6B">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Ұлттық ойын «Ханталапай»</w:t>
            </w:r>
          </w:p>
          <w:p w14:paraId="761622BC">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Балалардың еркін ойыны </w:t>
            </w:r>
          </w:p>
          <w:p w14:paraId="52771138">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Балалардың еркін әрекеті. </w:t>
            </w:r>
          </w:p>
          <w:p w14:paraId="70555CED">
            <w:pPr>
              <w:spacing w:after="0" w:line="240" w:lineRule="auto"/>
              <w:rPr>
                <w:rFonts w:ascii="Times New Roman" w:hAnsi="Times New Roman" w:eastAsia="Times New Roman" w:cs="Times New Roman"/>
                <w:sz w:val="24"/>
                <w:szCs w:val="24"/>
                <w:lang w:eastAsia="ru-RU"/>
              </w:rPr>
            </w:pPr>
          </w:p>
        </w:tc>
        <w:tc>
          <w:tcPr>
            <w:tcW w:w="2268" w:type="dxa"/>
          </w:tcPr>
          <w:p w14:paraId="0E0F16C7">
            <w:pPr>
              <w:pStyle w:val="34"/>
              <w:rPr>
                <w:b/>
                <w:bCs/>
                <w:sz w:val="24"/>
                <w:szCs w:val="24"/>
                <w:lang w:eastAsia="ru-RU"/>
              </w:rPr>
            </w:pPr>
            <w:r>
              <w:rPr>
                <w:sz w:val="24"/>
                <w:szCs w:val="24"/>
                <w:lang w:eastAsia="ru-RU"/>
              </w:rPr>
              <w:t xml:space="preserve"> </w:t>
            </w:r>
            <w:r>
              <w:rPr>
                <w:b/>
                <w:bCs/>
                <w:sz w:val="24"/>
                <w:szCs w:val="24"/>
                <w:lang w:eastAsia="ru-RU"/>
              </w:rPr>
              <w:t xml:space="preserve">Қимылды ойын </w:t>
            </w:r>
          </w:p>
          <w:p w14:paraId="478B8244">
            <w:pPr>
              <w:pStyle w:val="34"/>
              <w:rPr>
                <w:sz w:val="24"/>
                <w:szCs w:val="24"/>
                <w:lang w:eastAsia="ru-RU"/>
              </w:rPr>
            </w:pPr>
            <w:r>
              <w:rPr>
                <w:sz w:val="24"/>
                <w:szCs w:val="24"/>
                <w:lang w:eastAsia="ru-RU"/>
              </w:rPr>
              <w:t>«Орамал тастамақ»</w:t>
            </w:r>
          </w:p>
          <w:p w14:paraId="1F4AB55A">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b/>
                <w:bCs/>
                <w:sz w:val="24"/>
                <w:szCs w:val="24"/>
                <w:lang w:eastAsia="ru-RU"/>
              </w:rPr>
              <w:t>Спорттық ойын элементтері:</w:t>
            </w:r>
            <w:r>
              <w:rPr>
                <w:rFonts w:ascii="Times New Roman" w:hAnsi="Times New Roman" w:eastAsia="Times New Roman" w:cs="Times New Roman"/>
                <w:sz w:val="24"/>
                <w:szCs w:val="24"/>
                <w:lang w:eastAsia="ru-RU"/>
              </w:rPr>
              <w:t xml:space="preserve"> </w:t>
            </w:r>
          </w:p>
          <w:p w14:paraId="436C85AE">
            <w:pPr>
              <w:pStyle w:val="22"/>
              <w:spacing w:line="322" w:lineRule="exact"/>
              <w:ind w:left="0"/>
              <w:rPr>
                <w:sz w:val="24"/>
                <w:szCs w:val="24"/>
                <w:lang w:eastAsia="ru-RU"/>
              </w:rPr>
            </w:pPr>
            <w:r>
              <w:rPr>
                <w:sz w:val="24"/>
                <w:szCs w:val="24"/>
                <w:lang w:eastAsia="ru-RU"/>
              </w:rPr>
              <w:t>Бадминтон.</w:t>
            </w:r>
            <w:r>
              <w:rPr>
                <w:spacing w:val="28"/>
                <w:sz w:val="24"/>
                <w:szCs w:val="24"/>
                <w:lang w:eastAsia="ru-RU"/>
              </w:rPr>
              <w:t xml:space="preserve"> </w:t>
            </w:r>
            <w:r>
              <w:rPr>
                <w:sz w:val="24"/>
                <w:szCs w:val="24"/>
                <w:lang w:eastAsia="ru-RU"/>
              </w:rPr>
              <w:t>Воланды</w:t>
            </w:r>
            <w:r>
              <w:rPr>
                <w:spacing w:val="97"/>
                <w:sz w:val="24"/>
                <w:szCs w:val="24"/>
                <w:lang w:eastAsia="ru-RU"/>
              </w:rPr>
              <w:t xml:space="preserve"> </w:t>
            </w:r>
            <w:r>
              <w:rPr>
                <w:sz w:val="24"/>
                <w:szCs w:val="24"/>
                <w:lang w:eastAsia="ru-RU"/>
              </w:rPr>
              <w:t>ракеткамен</w:t>
            </w:r>
            <w:r>
              <w:rPr>
                <w:spacing w:val="98"/>
                <w:sz w:val="24"/>
                <w:szCs w:val="24"/>
                <w:lang w:eastAsia="ru-RU"/>
              </w:rPr>
              <w:t xml:space="preserve"> </w:t>
            </w:r>
            <w:r>
              <w:rPr>
                <w:sz w:val="24"/>
                <w:szCs w:val="24"/>
                <w:lang w:eastAsia="ru-RU"/>
              </w:rPr>
              <w:t>белгілі</w:t>
            </w:r>
            <w:r>
              <w:rPr>
                <w:spacing w:val="99"/>
                <w:sz w:val="24"/>
                <w:szCs w:val="24"/>
                <w:lang w:eastAsia="ru-RU"/>
              </w:rPr>
              <w:t xml:space="preserve"> </w:t>
            </w:r>
            <w:r>
              <w:rPr>
                <w:sz w:val="24"/>
                <w:szCs w:val="24"/>
                <w:lang w:eastAsia="ru-RU"/>
              </w:rPr>
              <w:t>бір</w:t>
            </w:r>
            <w:r>
              <w:rPr>
                <w:spacing w:val="99"/>
                <w:sz w:val="24"/>
                <w:szCs w:val="24"/>
                <w:lang w:eastAsia="ru-RU"/>
              </w:rPr>
              <w:t xml:space="preserve"> </w:t>
            </w:r>
            <w:r>
              <w:rPr>
                <w:sz w:val="24"/>
                <w:szCs w:val="24"/>
                <w:lang w:eastAsia="ru-RU"/>
              </w:rPr>
              <w:t>жаққа</w:t>
            </w:r>
            <w:r>
              <w:rPr>
                <w:spacing w:val="97"/>
                <w:sz w:val="24"/>
                <w:szCs w:val="24"/>
                <w:lang w:eastAsia="ru-RU"/>
              </w:rPr>
              <w:t xml:space="preserve"> </w:t>
            </w:r>
            <w:r>
              <w:rPr>
                <w:sz w:val="24"/>
                <w:szCs w:val="24"/>
                <w:lang w:eastAsia="ru-RU"/>
              </w:rPr>
              <w:t>бағыттай</w:t>
            </w:r>
            <w:r>
              <w:rPr>
                <w:spacing w:val="98"/>
                <w:sz w:val="24"/>
                <w:szCs w:val="24"/>
                <w:lang w:eastAsia="ru-RU"/>
              </w:rPr>
              <w:t xml:space="preserve"> </w:t>
            </w:r>
            <w:r>
              <w:rPr>
                <w:sz w:val="24"/>
                <w:szCs w:val="24"/>
                <w:lang w:eastAsia="ru-RU"/>
              </w:rPr>
              <w:t>отырып</w:t>
            </w:r>
          </w:p>
          <w:p w14:paraId="4CA0D814">
            <w:pPr>
              <w:pStyle w:val="22"/>
              <w:spacing w:before="79" w:line="322" w:lineRule="exact"/>
              <w:ind w:left="0"/>
              <w:rPr>
                <w:sz w:val="24"/>
                <w:szCs w:val="24"/>
                <w:lang w:eastAsia="ru-RU"/>
              </w:rPr>
            </w:pPr>
            <w:r>
              <w:rPr>
                <w:sz w:val="24"/>
                <w:szCs w:val="24"/>
                <w:lang w:eastAsia="ru-RU"/>
              </w:rPr>
              <w:t>Лақтыруды үйрету.</w:t>
            </w:r>
          </w:p>
          <w:p w14:paraId="348E1A63">
            <w:pPr>
              <w:pStyle w:val="30"/>
              <w:rPr>
                <w:rFonts w:ascii="Times New Roman" w:hAnsi="Times New Roman" w:eastAsia="Times New Roman" w:cs="Times New Roman"/>
                <w:sz w:val="24"/>
                <w:szCs w:val="24"/>
                <w:lang w:val="kk-KZ" w:eastAsia="ru-RU"/>
              </w:rPr>
            </w:pPr>
          </w:p>
        </w:tc>
        <w:tc>
          <w:tcPr>
            <w:tcW w:w="2126" w:type="dxa"/>
          </w:tcPr>
          <w:p w14:paraId="4D4FE49D">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Ұлттық ойын «Ақсерек көксерек»</w:t>
            </w:r>
          </w:p>
          <w:p w14:paraId="0957605A">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Балалардың еркін ойыны </w:t>
            </w:r>
          </w:p>
          <w:p w14:paraId="01350404">
            <w:pPr>
              <w:spacing w:after="0" w:line="240" w:lineRule="auto"/>
              <w:jc w:val="both"/>
              <w:rPr>
                <w:rFonts w:ascii="Times New Roman" w:hAnsi="Times New Roman" w:eastAsia="Times New Roman" w:cs="Times New Roman"/>
                <w:sz w:val="24"/>
                <w:szCs w:val="24"/>
                <w:lang w:val="kk-KZ" w:eastAsia="ru-RU"/>
              </w:rPr>
            </w:pPr>
          </w:p>
          <w:p w14:paraId="5F9D2E87">
            <w:pPr>
              <w:spacing w:after="0" w:line="240" w:lineRule="auto"/>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«Құсшы деген кім?» тақырыбында  әңгімелесу. </w:t>
            </w:r>
          </w:p>
          <w:p w14:paraId="768867C8">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 xml:space="preserve">(Қарым-қатынас іс-әрекеті) </w:t>
            </w:r>
          </w:p>
          <w:p w14:paraId="61BE8829">
            <w:pPr>
              <w:spacing w:after="0" w:line="240" w:lineRule="auto"/>
              <w:jc w:val="both"/>
              <w:rPr>
                <w:rFonts w:ascii="Times New Roman" w:hAnsi="Times New Roman" w:eastAsia="Times New Roman" w:cs="Times New Roman"/>
                <w:sz w:val="24"/>
                <w:szCs w:val="24"/>
                <w:lang w:eastAsia="ru-RU"/>
              </w:rPr>
            </w:pPr>
          </w:p>
        </w:tc>
      </w:tr>
      <w:tr w14:paraId="4F8BCD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trPr>
        <w:tc>
          <w:tcPr>
            <w:tcW w:w="3402" w:type="dxa"/>
          </w:tcPr>
          <w:p w14:paraId="2F90D10B">
            <w:pPr>
              <w:pStyle w:val="30"/>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Балалардың</w:t>
            </w:r>
            <w:r>
              <w:rPr>
                <w:rFonts w:ascii="Times New Roman" w:hAnsi="Times New Roman" w:eastAsia="Times New Roman" w:cs="Times New Roman"/>
                <w:b/>
                <w:bCs/>
                <w:spacing w:val="-3"/>
                <w:sz w:val="24"/>
                <w:szCs w:val="24"/>
                <w:lang w:eastAsia="ru-RU"/>
              </w:rPr>
              <w:t xml:space="preserve"> </w:t>
            </w:r>
            <w:r>
              <w:rPr>
                <w:rFonts w:ascii="Times New Roman" w:hAnsi="Times New Roman" w:eastAsia="Times New Roman" w:cs="Times New Roman"/>
                <w:b/>
                <w:bCs/>
                <w:sz w:val="24"/>
                <w:szCs w:val="24"/>
                <w:lang w:eastAsia="ru-RU"/>
              </w:rPr>
              <w:t>үйге</w:t>
            </w:r>
            <w:r>
              <w:rPr>
                <w:rFonts w:ascii="Times New Roman" w:hAnsi="Times New Roman" w:eastAsia="Times New Roman" w:cs="Times New Roman"/>
                <w:b/>
                <w:bCs/>
                <w:spacing w:val="-3"/>
                <w:sz w:val="24"/>
                <w:szCs w:val="24"/>
                <w:lang w:eastAsia="ru-RU"/>
              </w:rPr>
              <w:t xml:space="preserve"> </w:t>
            </w:r>
            <w:r>
              <w:rPr>
                <w:rFonts w:ascii="Times New Roman" w:hAnsi="Times New Roman" w:eastAsia="Times New Roman" w:cs="Times New Roman"/>
                <w:b/>
                <w:bCs/>
                <w:sz w:val="24"/>
                <w:szCs w:val="24"/>
                <w:lang w:eastAsia="ru-RU"/>
              </w:rPr>
              <w:t>қайтуы</w:t>
            </w:r>
          </w:p>
        </w:tc>
        <w:tc>
          <w:tcPr>
            <w:tcW w:w="11908" w:type="dxa"/>
            <w:gridSpan w:val="5"/>
          </w:tcPr>
          <w:p w14:paraId="07B911D4">
            <w:pPr>
              <w:pStyle w:val="34"/>
              <w:rPr>
                <w:sz w:val="24"/>
                <w:szCs w:val="24"/>
                <w:lang w:eastAsia="ru-RU"/>
              </w:rPr>
            </w:pPr>
            <w:r>
              <w:rPr>
                <w:sz w:val="24"/>
                <w:szCs w:val="24"/>
                <w:lang w:eastAsia="ru-RU"/>
              </w:rPr>
              <w:t xml:space="preserve">Апта бойы  балалардың қандай іс әрекеттер жасағаны туралы айтып беру. </w:t>
            </w:r>
          </w:p>
          <w:p w14:paraId="668B9A01">
            <w:pPr>
              <w:pStyle w:val="34"/>
              <w:rPr>
                <w:sz w:val="24"/>
                <w:szCs w:val="24"/>
                <w:lang w:eastAsia="ru-RU"/>
              </w:rPr>
            </w:pPr>
            <w:r>
              <w:rPr>
                <w:sz w:val="24"/>
                <w:szCs w:val="24"/>
                <w:lang w:eastAsia="ru-RU"/>
              </w:rPr>
              <w:t>Үйде құстар туралы   балалармен әнгімелесу, еңбек әрекетін ұйымдастыруды ұсыну,</w:t>
            </w:r>
          </w:p>
        </w:tc>
      </w:tr>
    </w:tbl>
    <w:p w14:paraId="07594A83">
      <w:pPr>
        <w:pStyle w:val="2"/>
        <w:spacing w:before="1" w:line="319" w:lineRule="exact"/>
        <w:ind w:left="534" w:right="535"/>
        <w:jc w:val="center"/>
        <w:rPr>
          <w:b w:val="0"/>
          <w:sz w:val="24"/>
          <w:szCs w:val="24"/>
        </w:rPr>
      </w:pPr>
    </w:p>
    <w:p w14:paraId="441A3654">
      <w:pPr>
        <w:pStyle w:val="2"/>
        <w:spacing w:before="1" w:line="319" w:lineRule="exact"/>
        <w:ind w:left="534" w:right="535"/>
        <w:jc w:val="center"/>
        <w:rPr>
          <w:b w:val="0"/>
          <w:sz w:val="24"/>
          <w:szCs w:val="24"/>
        </w:rPr>
      </w:pPr>
    </w:p>
    <w:p w14:paraId="3A6B1428">
      <w:pPr>
        <w:pStyle w:val="2"/>
        <w:spacing w:before="1" w:line="319" w:lineRule="exact"/>
        <w:ind w:left="534" w:right="535"/>
        <w:jc w:val="center"/>
        <w:rPr>
          <w:b w:val="0"/>
          <w:sz w:val="24"/>
          <w:szCs w:val="24"/>
        </w:rPr>
      </w:pPr>
    </w:p>
    <w:p w14:paraId="5307C115">
      <w:pPr>
        <w:pStyle w:val="2"/>
        <w:spacing w:before="1" w:line="319" w:lineRule="exact"/>
        <w:ind w:left="534" w:right="535"/>
        <w:jc w:val="center"/>
        <w:rPr>
          <w:b w:val="0"/>
          <w:sz w:val="24"/>
          <w:szCs w:val="24"/>
        </w:rPr>
      </w:pPr>
      <w:r>
        <w:rPr>
          <w:b w:val="0"/>
          <w:sz w:val="24"/>
          <w:szCs w:val="24"/>
        </w:rPr>
        <w:t xml:space="preserve">                                                                                                                                                                                       </w:t>
      </w:r>
    </w:p>
    <w:p w14:paraId="4975C419">
      <w:pPr>
        <w:pStyle w:val="2"/>
        <w:spacing w:before="1" w:line="319" w:lineRule="exact"/>
        <w:ind w:left="534" w:right="535"/>
        <w:jc w:val="center"/>
        <w:rPr>
          <w:b w:val="0"/>
          <w:sz w:val="24"/>
          <w:szCs w:val="24"/>
        </w:rPr>
      </w:pPr>
    </w:p>
    <w:p w14:paraId="33157EC9">
      <w:pPr>
        <w:pStyle w:val="2"/>
        <w:spacing w:before="1" w:line="319" w:lineRule="exact"/>
        <w:ind w:left="534" w:right="535"/>
        <w:jc w:val="center"/>
        <w:rPr>
          <w:b w:val="0"/>
          <w:sz w:val="24"/>
          <w:szCs w:val="24"/>
        </w:rPr>
      </w:pPr>
    </w:p>
    <w:p w14:paraId="3BF58941">
      <w:pPr>
        <w:pStyle w:val="2"/>
        <w:spacing w:before="1" w:line="319" w:lineRule="exact"/>
        <w:ind w:left="534" w:right="535"/>
        <w:jc w:val="center"/>
        <w:rPr>
          <w:b w:val="0"/>
          <w:sz w:val="24"/>
          <w:szCs w:val="24"/>
        </w:rPr>
      </w:pPr>
    </w:p>
    <w:p w14:paraId="43726B4A">
      <w:pPr>
        <w:pStyle w:val="2"/>
        <w:spacing w:before="1" w:line="319" w:lineRule="exact"/>
        <w:ind w:left="534" w:right="535"/>
        <w:jc w:val="center"/>
        <w:rPr>
          <w:b w:val="0"/>
          <w:sz w:val="24"/>
          <w:szCs w:val="24"/>
        </w:rPr>
      </w:pPr>
    </w:p>
    <w:p w14:paraId="16922317">
      <w:pPr>
        <w:pStyle w:val="2"/>
        <w:spacing w:before="1" w:line="319" w:lineRule="exact"/>
        <w:ind w:left="534" w:right="535"/>
        <w:rPr>
          <w:b w:val="0"/>
          <w:sz w:val="24"/>
          <w:szCs w:val="24"/>
        </w:rPr>
      </w:pPr>
      <w:r>
        <w:rPr>
          <w:rFonts w:ascii="Calibri" w:hAnsi="Calibri" w:eastAsia="Calibri" w:cs="Calibri"/>
          <w:b w:val="0"/>
          <w:bCs w:val="0"/>
          <w:color w:val="000000"/>
          <w:sz w:val="22"/>
          <w:szCs w:val="22"/>
          <w:lang w:val="ru-RU" w:eastAsia="ru-RU"/>
        </w:rPr>
        <w:drawing>
          <wp:anchor distT="0" distB="0" distL="114300" distR="114300" simplePos="0" relativeHeight="251680768" behindDoc="0" locked="0" layoutInCell="1" allowOverlap="0">
            <wp:simplePos x="0" y="0"/>
            <wp:positionH relativeFrom="page">
              <wp:posOffset>581025</wp:posOffset>
            </wp:positionH>
            <wp:positionV relativeFrom="margin">
              <wp:posOffset>241300</wp:posOffset>
            </wp:positionV>
            <wp:extent cx="4352925" cy="1076325"/>
            <wp:effectExtent l="0" t="0" r="0" b="0"/>
            <wp:wrapTopAndBottom/>
            <wp:docPr id="25" name="Picture 7"/>
            <wp:cNvGraphicFramePr/>
            <a:graphic xmlns:a="http://schemas.openxmlformats.org/drawingml/2006/main">
              <a:graphicData uri="http://schemas.openxmlformats.org/drawingml/2006/picture">
                <pic:pic xmlns:pic="http://schemas.openxmlformats.org/drawingml/2006/picture">
                  <pic:nvPicPr>
                    <pic:cNvPr id="25" name="Picture 7"/>
                    <pic:cNvPicPr/>
                  </pic:nvPicPr>
                  <pic:blipFill>
                    <a:blip r:embed="rId8"/>
                    <a:srcRect l="7087" t="9114" r="30866" b="76172"/>
                    <a:stretch>
                      <a:fillRect/>
                    </a:stretch>
                  </pic:blipFill>
                  <pic:spPr>
                    <a:xfrm>
                      <a:off x="0" y="0"/>
                      <a:ext cx="4352925" cy="1076325"/>
                    </a:xfrm>
                    <a:prstGeom prst="rect">
                      <a:avLst/>
                    </a:prstGeom>
                    <a:ln>
                      <a:noFill/>
                    </a:ln>
                  </pic:spPr>
                </pic:pic>
              </a:graphicData>
            </a:graphic>
          </wp:anchor>
        </w:drawing>
      </w:r>
    </w:p>
    <w:p w14:paraId="4576AFCB">
      <w:pPr>
        <w:pStyle w:val="2"/>
        <w:spacing w:before="1" w:line="319" w:lineRule="exact"/>
        <w:ind w:right="535"/>
        <w:rPr>
          <w:b w:val="0"/>
          <w:sz w:val="24"/>
          <w:szCs w:val="24"/>
        </w:rPr>
      </w:pPr>
      <w:r>
        <w:rPr>
          <w:sz w:val="24"/>
          <w:szCs w:val="24"/>
        </w:rPr>
        <w:t>Қаңтар  айының</w:t>
      </w:r>
      <w:r>
        <w:rPr>
          <w:b w:val="0"/>
          <w:sz w:val="24"/>
          <w:szCs w:val="24"/>
        </w:rPr>
        <w:t xml:space="preserve"> </w:t>
      </w:r>
      <w:r>
        <w:rPr>
          <w:sz w:val="24"/>
          <w:szCs w:val="24"/>
        </w:rPr>
        <w:t xml:space="preserve"> ІV ап</w:t>
      </w:r>
      <w:r>
        <w:rPr>
          <w:b w:val="0"/>
          <w:sz w:val="24"/>
          <w:szCs w:val="24"/>
        </w:rPr>
        <w:t>тасы  22 .01 – 26 .01.2024</w:t>
      </w:r>
      <w:r>
        <w:rPr>
          <w:sz w:val="24"/>
          <w:szCs w:val="24"/>
        </w:rPr>
        <w:t xml:space="preserve"> аралығындағы Мектепалды                                                                                                                   «Гүлдер» тобының күн тәртібіндегі  тәрбие, оқу қызметінің  циклограммасы</w:t>
      </w:r>
    </w:p>
    <w:p w14:paraId="5E672D9F">
      <w:pPr>
        <w:pStyle w:val="2"/>
        <w:spacing w:before="1" w:line="319" w:lineRule="exact"/>
        <w:ind w:left="0" w:right="535"/>
        <w:rPr>
          <w:sz w:val="24"/>
          <w:szCs w:val="24"/>
        </w:rPr>
      </w:pPr>
      <w:r>
        <w:rPr>
          <w:sz w:val="24"/>
          <w:szCs w:val="24"/>
        </w:rPr>
        <w:t xml:space="preserve">   Тәрбиеші:Ахметова.М.М</w:t>
      </w:r>
    </w:p>
    <w:p w14:paraId="64612E35">
      <w:pPr>
        <w:pStyle w:val="22"/>
        <w:spacing w:before="6"/>
        <w:ind w:left="0"/>
        <w:rPr>
          <w:sz w:val="24"/>
          <w:szCs w:val="24"/>
        </w:rPr>
      </w:pPr>
    </w:p>
    <w:tbl>
      <w:tblPr>
        <w:tblStyle w:val="38"/>
        <w:tblW w:w="1531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545"/>
        <w:gridCol w:w="2551"/>
        <w:gridCol w:w="2268"/>
        <w:gridCol w:w="2268"/>
        <w:gridCol w:w="2268"/>
        <w:gridCol w:w="2410"/>
      </w:tblGrid>
      <w:tr w14:paraId="459BF4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3545" w:type="dxa"/>
          </w:tcPr>
          <w:p w14:paraId="0CB8E3B5">
            <w:pPr>
              <w:pStyle w:val="30"/>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Күн</w:t>
            </w:r>
            <w:r>
              <w:rPr>
                <w:rFonts w:ascii="Times New Roman" w:hAnsi="Times New Roman" w:eastAsia="Times New Roman" w:cs="Times New Roman"/>
                <w:b/>
                <w:bCs/>
                <w:spacing w:val="-2"/>
                <w:sz w:val="24"/>
                <w:szCs w:val="24"/>
                <w:lang w:eastAsia="ru-RU"/>
              </w:rPr>
              <w:t xml:space="preserve"> </w:t>
            </w:r>
            <w:r>
              <w:rPr>
                <w:rFonts w:ascii="Times New Roman" w:hAnsi="Times New Roman" w:eastAsia="Times New Roman" w:cs="Times New Roman"/>
                <w:b/>
                <w:bCs/>
                <w:sz w:val="24"/>
                <w:szCs w:val="24"/>
                <w:lang w:eastAsia="ru-RU"/>
              </w:rPr>
              <w:t>тәртібінің</w:t>
            </w:r>
            <w:r>
              <w:rPr>
                <w:rFonts w:ascii="Times New Roman" w:hAnsi="Times New Roman" w:eastAsia="Times New Roman" w:cs="Times New Roman"/>
                <w:b/>
                <w:bCs/>
                <w:spacing w:val="-1"/>
                <w:sz w:val="24"/>
                <w:szCs w:val="24"/>
                <w:lang w:eastAsia="ru-RU"/>
              </w:rPr>
              <w:t xml:space="preserve"> </w:t>
            </w:r>
            <w:r>
              <w:rPr>
                <w:rFonts w:ascii="Times New Roman" w:hAnsi="Times New Roman" w:eastAsia="Times New Roman" w:cs="Times New Roman"/>
                <w:b/>
                <w:bCs/>
                <w:sz w:val="24"/>
                <w:szCs w:val="24"/>
                <w:lang w:eastAsia="ru-RU"/>
              </w:rPr>
              <w:t>кезе</w:t>
            </w:r>
            <w:r>
              <w:rPr>
                <w:rFonts w:ascii="Times New Roman" w:hAnsi="Times New Roman" w:eastAsia="Times New Roman" w:cs="Times New Roman"/>
                <w:b/>
                <w:bCs/>
                <w:sz w:val="24"/>
                <w:szCs w:val="24"/>
                <w:lang w:val="kk-KZ" w:eastAsia="ru-RU"/>
              </w:rPr>
              <w:t>ңдері</w:t>
            </w:r>
            <w:r>
              <w:rPr>
                <w:rFonts w:ascii="Times New Roman" w:hAnsi="Times New Roman" w:eastAsia="Times New Roman" w:cs="Times New Roman"/>
                <w:b/>
                <w:bCs/>
                <w:sz w:val="24"/>
                <w:szCs w:val="24"/>
                <w:lang w:eastAsia="ru-RU"/>
              </w:rPr>
              <w:t xml:space="preserve">  </w:t>
            </w:r>
          </w:p>
        </w:tc>
        <w:tc>
          <w:tcPr>
            <w:tcW w:w="2551" w:type="dxa"/>
          </w:tcPr>
          <w:p w14:paraId="1756386D">
            <w:pPr>
              <w:pStyle w:val="30"/>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Дүйсенбі</w:t>
            </w:r>
          </w:p>
          <w:p w14:paraId="67ED9ADC">
            <w:pPr>
              <w:pStyle w:val="30"/>
              <w:jc w:val="center"/>
              <w:rPr>
                <w:rFonts w:ascii="Times New Roman" w:hAnsi="Times New Roman" w:eastAsia="Times New Roman" w:cs="Times New Roman"/>
                <w:b/>
                <w:bCs/>
                <w:sz w:val="24"/>
                <w:szCs w:val="24"/>
                <w:lang w:eastAsia="ru-RU"/>
              </w:rPr>
            </w:pPr>
          </w:p>
        </w:tc>
        <w:tc>
          <w:tcPr>
            <w:tcW w:w="2268" w:type="dxa"/>
          </w:tcPr>
          <w:p w14:paraId="006EFE6C">
            <w:pPr>
              <w:pStyle w:val="30"/>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Сейсенбі</w:t>
            </w:r>
          </w:p>
          <w:p w14:paraId="686D4DDB">
            <w:pPr>
              <w:pStyle w:val="30"/>
              <w:jc w:val="center"/>
              <w:rPr>
                <w:rFonts w:ascii="Times New Roman" w:hAnsi="Times New Roman" w:eastAsia="Times New Roman" w:cs="Times New Roman"/>
                <w:b/>
                <w:bCs/>
                <w:sz w:val="24"/>
                <w:szCs w:val="24"/>
                <w:lang w:eastAsia="ru-RU"/>
              </w:rPr>
            </w:pPr>
          </w:p>
        </w:tc>
        <w:tc>
          <w:tcPr>
            <w:tcW w:w="2268" w:type="dxa"/>
          </w:tcPr>
          <w:p w14:paraId="4395ACB2">
            <w:pPr>
              <w:pStyle w:val="30"/>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Сәрсенбі</w:t>
            </w:r>
          </w:p>
          <w:p w14:paraId="76FD3788">
            <w:pPr>
              <w:pStyle w:val="30"/>
              <w:jc w:val="center"/>
              <w:rPr>
                <w:rFonts w:ascii="Times New Roman" w:hAnsi="Times New Roman" w:eastAsia="Times New Roman" w:cs="Times New Roman"/>
                <w:b/>
                <w:bCs/>
                <w:sz w:val="24"/>
                <w:szCs w:val="24"/>
                <w:lang w:eastAsia="ru-RU"/>
              </w:rPr>
            </w:pPr>
          </w:p>
        </w:tc>
        <w:tc>
          <w:tcPr>
            <w:tcW w:w="2268" w:type="dxa"/>
          </w:tcPr>
          <w:p w14:paraId="1CA26D6F">
            <w:pPr>
              <w:pStyle w:val="30"/>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Бейсенбі</w:t>
            </w:r>
          </w:p>
          <w:p w14:paraId="1DD383AE">
            <w:pPr>
              <w:pStyle w:val="30"/>
              <w:jc w:val="center"/>
              <w:rPr>
                <w:rFonts w:ascii="Times New Roman" w:hAnsi="Times New Roman" w:eastAsia="Times New Roman" w:cs="Times New Roman"/>
                <w:b/>
                <w:bCs/>
                <w:sz w:val="24"/>
                <w:szCs w:val="24"/>
                <w:lang w:val="kk-KZ" w:eastAsia="ru-RU"/>
              </w:rPr>
            </w:pPr>
          </w:p>
        </w:tc>
        <w:tc>
          <w:tcPr>
            <w:tcW w:w="2410" w:type="dxa"/>
          </w:tcPr>
          <w:p w14:paraId="1E778145">
            <w:pPr>
              <w:pStyle w:val="30"/>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Жұма</w:t>
            </w:r>
          </w:p>
          <w:p w14:paraId="757E974B">
            <w:pPr>
              <w:pStyle w:val="30"/>
              <w:jc w:val="center"/>
              <w:rPr>
                <w:rFonts w:ascii="Times New Roman" w:hAnsi="Times New Roman" w:eastAsia="Times New Roman" w:cs="Times New Roman"/>
                <w:b/>
                <w:bCs/>
                <w:sz w:val="24"/>
                <w:szCs w:val="24"/>
                <w:lang w:eastAsia="ru-RU"/>
              </w:rPr>
            </w:pPr>
          </w:p>
        </w:tc>
      </w:tr>
      <w:tr w14:paraId="5EBA56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7" w:hRule="atLeast"/>
        </w:trPr>
        <w:tc>
          <w:tcPr>
            <w:tcW w:w="3545" w:type="dxa"/>
          </w:tcPr>
          <w:p w14:paraId="1B268D46">
            <w:pPr>
              <w:pStyle w:val="30"/>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Балаларды</w:t>
            </w:r>
            <w:r>
              <w:rPr>
                <w:rFonts w:ascii="Times New Roman" w:hAnsi="Times New Roman" w:eastAsia="Times New Roman" w:cs="Times New Roman"/>
                <w:b/>
                <w:bCs/>
                <w:spacing w:val="-1"/>
                <w:sz w:val="24"/>
                <w:szCs w:val="24"/>
                <w:lang w:eastAsia="ru-RU"/>
              </w:rPr>
              <w:t xml:space="preserve"> </w:t>
            </w:r>
            <w:r>
              <w:rPr>
                <w:rFonts w:ascii="Times New Roman" w:hAnsi="Times New Roman" w:eastAsia="Times New Roman" w:cs="Times New Roman"/>
                <w:b/>
                <w:bCs/>
                <w:sz w:val="24"/>
                <w:szCs w:val="24"/>
                <w:lang w:eastAsia="ru-RU"/>
              </w:rPr>
              <w:t>қабылдау</w:t>
            </w:r>
          </w:p>
        </w:tc>
        <w:tc>
          <w:tcPr>
            <w:tcW w:w="11765" w:type="dxa"/>
            <w:gridSpan w:val="5"/>
          </w:tcPr>
          <w:p w14:paraId="0FCEECE3">
            <w:pPr>
              <w:spacing w:after="0" w:line="240" w:lineRule="auto"/>
              <w:rPr>
                <w:rFonts w:ascii="Times New Roman" w:hAnsi="Times New Roman" w:eastAsia="Times New Roman" w:cs="Times New Roman"/>
                <w:b/>
                <w:bCs/>
                <w:sz w:val="24"/>
                <w:szCs w:val="24"/>
                <w:lang w:eastAsia="ru-RU"/>
              </w:rPr>
            </w:pPr>
            <w:r>
              <w:rPr>
                <w:rFonts w:ascii="Times New Roman" w:hAnsi="Times New Roman" w:eastAsia="Times New Roman" w:cs="Times New Roman"/>
                <w:sz w:val="24"/>
                <w:szCs w:val="24"/>
                <w:lang w:eastAsia="ru-RU"/>
              </w:rPr>
              <w:t xml:space="preserve">Балаларды көтеріңкі көңіл-күймен қарсы алу. Стикерлер арқылы көңіл күйлерін көрсете білуін жетілдіру.  Баладан қандай көңіл күймен келгенін сұрап, сәлемдесуді пысықтау, баладан таптағы безендірулерге назар аударып, ұнаған заттары туралы айтуын жетілдіру.  </w:t>
            </w:r>
            <w:r>
              <w:rPr>
                <w:rFonts w:ascii="Times New Roman" w:hAnsi="Times New Roman" w:eastAsia="Times New Roman" w:cs="Times New Roman"/>
                <w:b/>
                <w:bCs/>
                <w:sz w:val="24"/>
                <w:szCs w:val="24"/>
                <w:lang w:eastAsia="ru-RU"/>
              </w:rPr>
              <w:t>(қарым қатынас мәдениеті).</w:t>
            </w:r>
          </w:p>
          <w:p w14:paraId="589F7318">
            <w:pPr>
              <w:spacing w:after="0" w:line="240" w:lineRule="auto"/>
              <w:rPr>
                <w:rFonts w:ascii="Times New Roman" w:hAnsi="Times New Roman" w:eastAsia="Times New Roman" w:cs="Times New Roman"/>
                <w:sz w:val="24"/>
                <w:szCs w:val="24"/>
                <w:lang w:eastAsia="ru-RU"/>
              </w:rPr>
            </w:pPr>
          </w:p>
        </w:tc>
      </w:tr>
      <w:tr w14:paraId="70CC34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3545" w:type="dxa"/>
          </w:tcPr>
          <w:p w14:paraId="5717072D">
            <w:pPr>
              <w:pStyle w:val="30"/>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Ата-аналармен</w:t>
            </w:r>
            <w:r>
              <w:rPr>
                <w:rFonts w:ascii="Times New Roman" w:hAnsi="Times New Roman" w:eastAsia="Times New Roman" w:cs="Times New Roman"/>
                <w:b/>
                <w:bCs/>
                <w:spacing w:val="-6"/>
                <w:sz w:val="24"/>
                <w:szCs w:val="24"/>
                <w:lang w:eastAsia="ru-RU"/>
              </w:rPr>
              <w:t xml:space="preserve"> </w:t>
            </w:r>
            <w:r>
              <w:rPr>
                <w:rFonts w:ascii="Times New Roman" w:hAnsi="Times New Roman" w:eastAsia="Times New Roman" w:cs="Times New Roman"/>
                <w:b/>
                <w:bCs/>
                <w:sz w:val="24"/>
                <w:szCs w:val="24"/>
                <w:lang w:eastAsia="ru-RU"/>
              </w:rPr>
              <w:t>әңгімелесу,</w:t>
            </w:r>
          </w:p>
          <w:p w14:paraId="51860098">
            <w:pPr>
              <w:pStyle w:val="30"/>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кеңес</w:t>
            </w:r>
            <w:r>
              <w:rPr>
                <w:rFonts w:ascii="Times New Roman" w:hAnsi="Times New Roman" w:eastAsia="Times New Roman" w:cs="Times New Roman"/>
                <w:b/>
                <w:bCs/>
                <w:spacing w:val="-1"/>
                <w:sz w:val="24"/>
                <w:szCs w:val="24"/>
                <w:lang w:eastAsia="ru-RU"/>
              </w:rPr>
              <w:t xml:space="preserve"> </w:t>
            </w:r>
            <w:r>
              <w:rPr>
                <w:rFonts w:ascii="Times New Roman" w:hAnsi="Times New Roman" w:eastAsia="Times New Roman" w:cs="Times New Roman"/>
                <w:b/>
                <w:bCs/>
                <w:sz w:val="24"/>
                <w:szCs w:val="24"/>
                <w:lang w:eastAsia="ru-RU"/>
              </w:rPr>
              <w:t>беру</w:t>
            </w:r>
          </w:p>
        </w:tc>
        <w:tc>
          <w:tcPr>
            <w:tcW w:w="11765" w:type="dxa"/>
            <w:gridSpan w:val="5"/>
          </w:tcPr>
          <w:p w14:paraId="740BC71B">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Көшеде жүру  қауіпсіздік сақтық шаралары туралы әңгімелесу.   </w:t>
            </w:r>
          </w:p>
        </w:tc>
      </w:tr>
      <w:tr w14:paraId="1B37AB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13" w:hRule="atLeast"/>
        </w:trPr>
        <w:tc>
          <w:tcPr>
            <w:tcW w:w="3545" w:type="dxa"/>
          </w:tcPr>
          <w:p w14:paraId="207D150E">
            <w:pPr>
              <w:pStyle w:val="30"/>
              <w:rPr>
                <w:rFonts w:ascii="Times New Roman" w:hAnsi="Times New Roman" w:eastAsia="Times New Roman" w:cs="Times New Roman"/>
                <w:b/>
                <w:bCs/>
                <w:spacing w:val="-57"/>
                <w:sz w:val="24"/>
                <w:szCs w:val="24"/>
                <w:lang w:val="kk-KZ" w:eastAsia="ru-RU"/>
              </w:rPr>
            </w:pPr>
            <w:r>
              <w:rPr>
                <w:rFonts w:ascii="Times New Roman" w:hAnsi="Times New Roman" w:eastAsia="Times New Roman" w:cs="Times New Roman"/>
                <w:b/>
                <w:bCs/>
                <w:sz w:val="24"/>
                <w:szCs w:val="24"/>
                <w:lang w:val="kk-KZ" w:eastAsia="ru-RU"/>
              </w:rPr>
              <w:t>Балалардың дербес әрекеті</w:t>
            </w:r>
            <w:r>
              <w:rPr>
                <w:rFonts w:ascii="Times New Roman" w:hAnsi="Times New Roman" w:eastAsia="Times New Roman" w:cs="Times New Roman"/>
                <w:b/>
                <w:bCs/>
                <w:spacing w:val="-57"/>
                <w:sz w:val="24"/>
                <w:szCs w:val="24"/>
                <w:lang w:val="kk-KZ" w:eastAsia="ru-RU"/>
              </w:rPr>
              <w:t xml:space="preserve"> </w:t>
            </w:r>
          </w:p>
          <w:p w14:paraId="1D7FFD69">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(баяу қимылды ойындар,</w:t>
            </w:r>
            <w:r>
              <w:rPr>
                <w:rFonts w:ascii="Times New Roman" w:hAnsi="Times New Roman" w:eastAsia="Times New Roman" w:cs="Times New Roman"/>
                <w:b/>
                <w:bCs/>
                <w:spacing w:val="1"/>
                <w:sz w:val="24"/>
                <w:szCs w:val="24"/>
                <w:lang w:val="kk-KZ" w:eastAsia="ru-RU"/>
              </w:rPr>
              <w:t xml:space="preserve"> </w:t>
            </w:r>
            <w:r>
              <w:rPr>
                <w:rFonts w:ascii="Times New Roman" w:hAnsi="Times New Roman" w:eastAsia="Times New Roman" w:cs="Times New Roman"/>
                <w:b/>
                <w:bCs/>
                <w:sz w:val="24"/>
                <w:szCs w:val="24"/>
                <w:lang w:val="kk-KZ" w:eastAsia="ru-RU"/>
              </w:rPr>
              <w:t>үстел</w:t>
            </w:r>
            <w:r>
              <w:rPr>
                <w:rFonts w:ascii="Times New Roman" w:hAnsi="Times New Roman" w:eastAsia="Times New Roman" w:cs="Times New Roman"/>
                <w:b/>
                <w:bCs/>
                <w:spacing w:val="-1"/>
                <w:sz w:val="24"/>
                <w:szCs w:val="24"/>
                <w:lang w:val="kk-KZ" w:eastAsia="ru-RU"/>
              </w:rPr>
              <w:t xml:space="preserve"> </w:t>
            </w:r>
            <w:r>
              <w:rPr>
                <w:rFonts w:ascii="Times New Roman" w:hAnsi="Times New Roman" w:eastAsia="Times New Roman" w:cs="Times New Roman"/>
                <w:b/>
                <w:bCs/>
                <w:sz w:val="24"/>
                <w:szCs w:val="24"/>
                <w:lang w:val="kk-KZ" w:eastAsia="ru-RU"/>
              </w:rPr>
              <w:t>үсті ойындары, бейнелеу әрекеті, кітаптар</w:t>
            </w:r>
            <w:r>
              <w:rPr>
                <w:rFonts w:ascii="Times New Roman" w:hAnsi="Times New Roman" w:eastAsia="Times New Roman" w:cs="Times New Roman"/>
                <w:b/>
                <w:bCs/>
                <w:spacing w:val="-58"/>
                <w:sz w:val="24"/>
                <w:szCs w:val="24"/>
                <w:lang w:val="kk-KZ" w:eastAsia="ru-RU"/>
              </w:rPr>
              <w:t xml:space="preserve"> </w:t>
            </w:r>
            <w:r>
              <w:rPr>
                <w:rFonts w:ascii="Times New Roman" w:hAnsi="Times New Roman" w:eastAsia="Times New Roman" w:cs="Times New Roman"/>
                <w:b/>
                <w:bCs/>
                <w:sz w:val="24"/>
                <w:szCs w:val="24"/>
                <w:lang w:val="kk-KZ" w:eastAsia="ru-RU"/>
              </w:rPr>
              <w:t>қарау және тағы басқа</w:t>
            </w:r>
            <w:r>
              <w:rPr>
                <w:rFonts w:ascii="Times New Roman" w:hAnsi="Times New Roman" w:eastAsia="Times New Roman" w:cs="Times New Roman"/>
                <w:b/>
                <w:bCs/>
                <w:spacing w:val="1"/>
                <w:sz w:val="24"/>
                <w:szCs w:val="24"/>
                <w:lang w:val="kk-KZ" w:eastAsia="ru-RU"/>
              </w:rPr>
              <w:t xml:space="preserve"> </w:t>
            </w:r>
            <w:r>
              <w:rPr>
                <w:rFonts w:ascii="Times New Roman" w:hAnsi="Times New Roman" w:eastAsia="Times New Roman" w:cs="Times New Roman"/>
                <w:b/>
                <w:bCs/>
                <w:sz w:val="24"/>
                <w:szCs w:val="24"/>
                <w:lang w:val="kk-KZ" w:eastAsia="ru-RU"/>
              </w:rPr>
              <w:t>әрекеттер)</w:t>
            </w:r>
          </w:p>
        </w:tc>
        <w:tc>
          <w:tcPr>
            <w:tcW w:w="2551" w:type="dxa"/>
            <w:tcBorders>
              <w:right w:val="single" w:color="auto" w:sz="4" w:space="0"/>
            </w:tcBorders>
          </w:tcPr>
          <w:p w14:paraId="7EFE30B6">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Топта балалармен шағын ойын орталықтарында еркін ойындарды ұйымдастыру, </w:t>
            </w:r>
          </w:p>
          <w:p w14:paraId="017FFAD5">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sz w:val="24"/>
                <w:szCs w:val="24"/>
                <w:lang w:val="kk-KZ" w:eastAsia="ru-RU"/>
              </w:rPr>
              <w:t>Топта тазалық сақтауға,</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ойыншықтарды</w:t>
            </w:r>
            <w:r>
              <w:rPr>
                <w:rFonts w:ascii="Times New Roman" w:hAnsi="Times New Roman" w:eastAsia="Times New Roman" w:cs="Times New Roman"/>
                <w:spacing w:val="-9"/>
                <w:sz w:val="24"/>
                <w:szCs w:val="24"/>
                <w:lang w:val="kk-KZ" w:eastAsia="ru-RU"/>
              </w:rPr>
              <w:t xml:space="preserve"> </w:t>
            </w:r>
            <w:r>
              <w:rPr>
                <w:rFonts w:ascii="Times New Roman" w:hAnsi="Times New Roman" w:eastAsia="Times New Roman" w:cs="Times New Roman"/>
                <w:sz w:val="24"/>
                <w:szCs w:val="24"/>
                <w:lang w:val="kk-KZ" w:eastAsia="ru-RU"/>
              </w:rPr>
              <w:t>сүртуге,</w:t>
            </w:r>
            <w:r>
              <w:rPr>
                <w:rFonts w:ascii="Times New Roman" w:hAnsi="Times New Roman" w:eastAsia="Times New Roman" w:cs="Times New Roman"/>
                <w:spacing w:val="-10"/>
                <w:sz w:val="24"/>
                <w:szCs w:val="24"/>
                <w:lang w:val="kk-KZ" w:eastAsia="ru-RU"/>
              </w:rPr>
              <w:t xml:space="preserve"> </w:t>
            </w:r>
            <w:r>
              <w:rPr>
                <w:rFonts w:ascii="Times New Roman" w:hAnsi="Times New Roman" w:eastAsia="Times New Roman" w:cs="Times New Roman"/>
                <w:sz w:val="24"/>
                <w:szCs w:val="24"/>
                <w:lang w:val="kk-KZ" w:eastAsia="ru-RU"/>
              </w:rPr>
              <w:t>табиғат</w:t>
            </w:r>
            <w:r>
              <w:rPr>
                <w:rFonts w:ascii="Times New Roman" w:hAnsi="Times New Roman" w:eastAsia="Times New Roman" w:cs="Times New Roman"/>
                <w:spacing w:val="-9"/>
                <w:sz w:val="24"/>
                <w:szCs w:val="24"/>
                <w:lang w:val="kk-KZ" w:eastAsia="ru-RU"/>
              </w:rPr>
              <w:t xml:space="preserve"> </w:t>
            </w:r>
            <w:r>
              <w:rPr>
                <w:rFonts w:ascii="Times New Roman" w:hAnsi="Times New Roman" w:eastAsia="Times New Roman" w:cs="Times New Roman"/>
                <w:sz w:val="24"/>
                <w:szCs w:val="24"/>
                <w:lang w:val="kk-KZ" w:eastAsia="ru-RU"/>
              </w:rPr>
              <w:t>бұрышындағы</w:t>
            </w:r>
            <w:r>
              <w:rPr>
                <w:rFonts w:ascii="Times New Roman" w:hAnsi="Times New Roman" w:eastAsia="Times New Roman" w:cs="Times New Roman"/>
                <w:spacing w:val="-9"/>
                <w:sz w:val="24"/>
                <w:szCs w:val="24"/>
                <w:lang w:val="kk-KZ" w:eastAsia="ru-RU"/>
              </w:rPr>
              <w:t xml:space="preserve"> </w:t>
            </w:r>
            <w:r>
              <w:rPr>
                <w:rFonts w:ascii="Times New Roman" w:hAnsi="Times New Roman" w:eastAsia="Times New Roman" w:cs="Times New Roman"/>
                <w:sz w:val="24"/>
                <w:szCs w:val="24"/>
                <w:lang w:val="kk-KZ" w:eastAsia="ru-RU"/>
              </w:rPr>
              <w:t>тіршілік</w:t>
            </w:r>
            <w:r>
              <w:rPr>
                <w:rFonts w:ascii="Times New Roman" w:hAnsi="Times New Roman" w:eastAsia="Times New Roman" w:cs="Times New Roman"/>
                <w:spacing w:val="-12"/>
                <w:sz w:val="24"/>
                <w:szCs w:val="24"/>
                <w:lang w:val="kk-KZ" w:eastAsia="ru-RU"/>
              </w:rPr>
              <w:t xml:space="preserve"> </w:t>
            </w:r>
            <w:r>
              <w:rPr>
                <w:rFonts w:ascii="Times New Roman" w:hAnsi="Times New Roman" w:eastAsia="Times New Roman" w:cs="Times New Roman"/>
                <w:sz w:val="24"/>
                <w:szCs w:val="24"/>
                <w:lang w:val="kk-KZ" w:eastAsia="ru-RU"/>
              </w:rPr>
              <w:t>иелеріне</w:t>
            </w:r>
            <w:r>
              <w:rPr>
                <w:rFonts w:ascii="Times New Roman" w:hAnsi="Times New Roman" w:eastAsia="Times New Roman" w:cs="Times New Roman"/>
                <w:spacing w:val="-9"/>
                <w:sz w:val="24"/>
                <w:szCs w:val="24"/>
                <w:lang w:val="kk-KZ" w:eastAsia="ru-RU"/>
              </w:rPr>
              <w:t xml:space="preserve"> </w:t>
            </w:r>
            <w:r>
              <w:rPr>
                <w:rFonts w:ascii="Times New Roman" w:hAnsi="Times New Roman" w:eastAsia="Times New Roman" w:cs="Times New Roman"/>
                <w:sz w:val="24"/>
                <w:szCs w:val="24"/>
                <w:lang w:val="kk-KZ" w:eastAsia="ru-RU"/>
              </w:rPr>
              <w:t>күтім</w:t>
            </w:r>
            <w:r>
              <w:rPr>
                <w:rFonts w:ascii="Times New Roman" w:hAnsi="Times New Roman" w:eastAsia="Times New Roman" w:cs="Times New Roman"/>
                <w:spacing w:val="-10"/>
                <w:sz w:val="24"/>
                <w:szCs w:val="24"/>
                <w:lang w:val="kk-KZ" w:eastAsia="ru-RU"/>
              </w:rPr>
              <w:t xml:space="preserve"> </w:t>
            </w:r>
            <w:r>
              <w:rPr>
                <w:rFonts w:ascii="Times New Roman" w:hAnsi="Times New Roman" w:eastAsia="Times New Roman" w:cs="Times New Roman"/>
                <w:sz w:val="24"/>
                <w:szCs w:val="24"/>
                <w:lang w:val="kk-KZ" w:eastAsia="ru-RU"/>
              </w:rPr>
              <w:t>жасауға,</w:t>
            </w:r>
            <w:r>
              <w:rPr>
                <w:rFonts w:ascii="Times New Roman" w:hAnsi="Times New Roman" w:eastAsia="Times New Roman" w:cs="Times New Roman"/>
                <w:spacing w:val="-67"/>
                <w:sz w:val="24"/>
                <w:szCs w:val="24"/>
                <w:lang w:val="kk-KZ" w:eastAsia="ru-RU"/>
              </w:rPr>
              <w:t xml:space="preserve"> </w:t>
            </w:r>
            <w:r>
              <w:rPr>
                <w:rFonts w:ascii="Times New Roman" w:hAnsi="Times New Roman" w:eastAsia="Times New Roman" w:cs="Times New Roman"/>
                <w:sz w:val="24"/>
                <w:szCs w:val="24"/>
                <w:lang w:val="kk-KZ" w:eastAsia="ru-RU"/>
              </w:rPr>
              <w:t>кезекшілік</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міндеттерін</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жауапкершілікпен</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атқаруға баулу</w:t>
            </w:r>
          </w:p>
          <w:p w14:paraId="504A229A">
            <w:pPr>
              <w:pStyle w:val="34"/>
              <w:rPr>
                <w:sz w:val="24"/>
                <w:szCs w:val="24"/>
                <w:lang w:eastAsia="ru-RU"/>
              </w:rPr>
            </w:pPr>
            <w:r>
              <w:rPr>
                <w:sz w:val="24"/>
                <w:szCs w:val="24"/>
                <w:lang w:eastAsia="ru-RU"/>
              </w:rPr>
              <w:t>Балармен жеке жұмыстар.</w:t>
            </w:r>
          </w:p>
          <w:p w14:paraId="2CF04B99">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(Танымдық, қарым қатынас  іс-әрекеттер)</w:t>
            </w:r>
          </w:p>
        </w:tc>
        <w:tc>
          <w:tcPr>
            <w:tcW w:w="2268" w:type="dxa"/>
            <w:tcBorders>
              <w:left w:val="single" w:color="auto" w:sz="4" w:space="0"/>
              <w:right w:val="single" w:color="auto" w:sz="4" w:space="0"/>
            </w:tcBorders>
          </w:tcPr>
          <w:p w14:paraId="4D862D0E">
            <w:pPr>
              <w:pStyle w:val="34"/>
              <w:rPr>
                <w:sz w:val="24"/>
                <w:szCs w:val="24"/>
                <w:lang w:eastAsia="ru-RU"/>
              </w:rPr>
            </w:pPr>
            <w:r>
              <w:rPr>
                <w:sz w:val="24"/>
                <w:szCs w:val="24"/>
                <w:lang w:eastAsia="ru-RU"/>
              </w:rPr>
              <w:t>Құрастыру материалдарымен құрастыру ойындары, кітаптарды қарату.</w:t>
            </w:r>
          </w:p>
          <w:p w14:paraId="7A7AB30F">
            <w:pPr>
              <w:pStyle w:val="34"/>
              <w:rPr>
                <w:sz w:val="24"/>
                <w:szCs w:val="24"/>
                <w:lang w:eastAsia="ru-RU"/>
              </w:rPr>
            </w:pPr>
            <w:r>
              <w:rPr>
                <w:sz w:val="24"/>
                <w:szCs w:val="24"/>
                <w:lang w:eastAsia="ru-RU"/>
              </w:rPr>
              <w:t>Балармен жеке жұмыстар.</w:t>
            </w:r>
          </w:p>
          <w:p w14:paraId="3FF9D6A3">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(Танымдық, қарым қатынас  іс-әрекеттер)</w:t>
            </w:r>
          </w:p>
          <w:p w14:paraId="70DACB54">
            <w:pPr>
              <w:pStyle w:val="30"/>
              <w:rPr>
                <w:rFonts w:ascii="Times New Roman" w:hAnsi="Times New Roman" w:eastAsia="Times New Roman" w:cs="Times New Roman"/>
                <w:sz w:val="24"/>
                <w:szCs w:val="24"/>
                <w:lang w:val="kk-KZ" w:eastAsia="ru-RU"/>
              </w:rPr>
            </w:pPr>
          </w:p>
        </w:tc>
        <w:tc>
          <w:tcPr>
            <w:tcW w:w="2268" w:type="dxa"/>
            <w:tcBorders>
              <w:left w:val="single" w:color="auto" w:sz="4" w:space="0"/>
              <w:right w:val="single" w:color="auto" w:sz="4" w:space="0"/>
            </w:tcBorders>
          </w:tcPr>
          <w:p w14:paraId="357CD876">
            <w:pPr>
              <w:pStyle w:val="34"/>
              <w:rPr>
                <w:sz w:val="24"/>
                <w:szCs w:val="24"/>
                <w:lang w:eastAsia="ru-RU"/>
              </w:rPr>
            </w:pPr>
            <w:r>
              <w:rPr>
                <w:sz w:val="24"/>
                <w:szCs w:val="24"/>
                <w:lang w:eastAsia="ru-RU"/>
              </w:rPr>
              <w:t xml:space="preserve">Дидактикалық ойындар карточкаларымен жұмыс «Артығын тап», «жетпейтін бөлігін тап» </w:t>
            </w:r>
          </w:p>
          <w:p w14:paraId="2EE4F2ED">
            <w:pPr>
              <w:pStyle w:val="34"/>
              <w:rPr>
                <w:sz w:val="24"/>
                <w:szCs w:val="24"/>
                <w:lang w:eastAsia="ru-RU"/>
              </w:rPr>
            </w:pPr>
            <w:r>
              <w:rPr>
                <w:sz w:val="24"/>
                <w:szCs w:val="24"/>
                <w:lang w:eastAsia="ru-RU"/>
              </w:rPr>
              <w:t xml:space="preserve">Шығармашылық жұмыстар </w:t>
            </w:r>
          </w:p>
          <w:p w14:paraId="54AC0F4D">
            <w:pPr>
              <w:pStyle w:val="34"/>
              <w:rPr>
                <w:sz w:val="24"/>
                <w:szCs w:val="24"/>
                <w:lang w:eastAsia="ru-RU"/>
              </w:rPr>
            </w:pPr>
            <w:r>
              <w:rPr>
                <w:sz w:val="24"/>
                <w:szCs w:val="24"/>
                <w:lang w:eastAsia="ru-RU"/>
              </w:rPr>
              <w:t>Балармен жеке жұмыстар.</w:t>
            </w:r>
          </w:p>
          <w:p w14:paraId="0B4AC054">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(Танымдық, шығармашылық  іс-әрекеттер)</w:t>
            </w:r>
          </w:p>
          <w:p w14:paraId="1FA7F80D">
            <w:pPr>
              <w:pStyle w:val="34"/>
              <w:rPr>
                <w:sz w:val="24"/>
                <w:szCs w:val="24"/>
                <w:lang w:eastAsia="ru-RU"/>
              </w:rPr>
            </w:pPr>
          </w:p>
        </w:tc>
        <w:tc>
          <w:tcPr>
            <w:tcW w:w="2268" w:type="dxa"/>
            <w:tcBorders>
              <w:left w:val="single" w:color="auto" w:sz="4" w:space="0"/>
              <w:right w:val="single" w:color="auto" w:sz="4" w:space="0"/>
            </w:tcBorders>
          </w:tcPr>
          <w:p w14:paraId="097C3324">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Үстел үсті ойындары (пазлдар, интеллектум құралдары, шашка ойындары)</w:t>
            </w:r>
          </w:p>
          <w:p w14:paraId="653ECD38">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Кітаптар қарату, әңгімелесу. </w:t>
            </w:r>
          </w:p>
          <w:p w14:paraId="21E5EE2C">
            <w:pPr>
              <w:pStyle w:val="34"/>
              <w:rPr>
                <w:sz w:val="24"/>
                <w:szCs w:val="24"/>
                <w:lang w:eastAsia="ru-RU"/>
              </w:rPr>
            </w:pPr>
            <w:r>
              <w:rPr>
                <w:sz w:val="24"/>
                <w:szCs w:val="24"/>
                <w:lang w:eastAsia="ru-RU"/>
              </w:rPr>
              <w:t>Балармен жеке жұмыстар.</w:t>
            </w:r>
          </w:p>
          <w:p w14:paraId="0231008D">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(Танымдық, зерттеу, қарым қатынас  іс-әрекеттер)</w:t>
            </w:r>
          </w:p>
          <w:p w14:paraId="5AEA85AA">
            <w:pPr>
              <w:pStyle w:val="34"/>
              <w:rPr>
                <w:sz w:val="24"/>
                <w:szCs w:val="24"/>
                <w:lang w:eastAsia="ru-RU"/>
              </w:rPr>
            </w:pPr>
          </w:p>
        </w:tc>
        <w:tc>
          <w:tcPr>
            <w:tcW w:w="2410" w:type="dxa"/>
            <w:tcBorders>
              <w:left w:val="single" w:color="auto" w:sz="4" w:space="0"/>
            </w:tcBorders>
          </w:tcPr>
          <w:p w14:paraId="1341E3B9">
            <w:pPr>
              <w:pStyle w:val="34"/>
              <w:rPr>
                <w:sz w:val="24"/>
                <w:szCs w:val="24"/>
                <w:lang w:eastAsia="ru-RU"/>
              </w:rPr>
            </w:pPr>
            <w:r>
              <w:rPr>
                <w:sz w:val="24"/>
                <w:szCs w:val="24"/>
                <w:lang w:eastAsia="ru-RU"/>
              </w:rPr>
              <w:t>Өнер орталығында сурет салу, суретті кітапшаларды бояу, ермексазбен жұмыстар жасау.</w:t>
            </w:r>
          </w:p>
          <w:p w14:paraId="23DD8A61">
            <w:pPr>
              <w:pStyle w:val="34"/>
              <w:rPr>
                <w:sz w:val="24"/>
                <w:szCs w:val="24"/>
                <w:lang w:eastAsia="ru-RU"/>
              </w:rPr>
            </w:pPr>
            <w:r>
              <w:rPr>
                <w:sz w:val="24"/>
                <w:szCs w:val="24"/>
                <w:lang w:eastAsia="ru-RU"/>
              </w:rPr>
              <w:t>Табиғи құрастыру материалдарымен ойындар.</w:t>
            </w:r>
          </w:p>
          <w:p w14:paraId="7AD54955">
            <w:pPr>
              <w:pStyle w:val="34"/>
              <w:rPr>
                <w:sz w:val="24"/>
                <w:szCs w:val="24"/>
                <w:lang w:eastAsia="ru-RU"/>
              </w:rPr>
            </w:pPr>
            <w:r>
              <w:rPr>
                <w:sz w:val="24"/>
                <w:szCs w:val="24"/>
                <w:lang w:eastAsia="ru-RU"/>
              </w:rPr>
              <w:t xml:space="preserve">Балармен жеке жұмыстар. </w:t>
            </w:r>
          </w:p>
          <w:p w14:paraId="4ADAAF7B">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(Танымдық, шығармашылық  іс-әрекеттер)</w:t>
            </w:r>
          </w:p>
          <w:p w14:paraId="3D5B1BEE">
            <w:pPr>
              <w:pStyle w:val="34"/>
              <w:rPr>
                <w:sz w:val="24"/>
                <w:szCs w:val="24"/>
                <w:lang w:eastAsia="ru-RU"/>
              </w:rPr>
            </w:pPr>
          </w:p>
        </w:tc>
      </w:tr>
      <w:tr w14:paraId="6FF6D0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5" w:hRule="atLeast"/>
        </w:trPr>
        <w:tc>
          <w:tcPr>
            <w:tcW w:w="3545" w:type="dxa"/>
          </w:tcPr>
          <w:p w14:paraId="7FB2EAB1">
            <w:pPr>
              <w:pStyle w:val="30"/>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Таңертенгі</w:t>
            </w:r>
            <w:r>
              <w:rPr>
                <w:rFonts w:ascii="Times New Roman" w:hAnsi="Times New Roman" w:eastAsia="Times New Roman" w:cs="Times New Roman"/>
                <w:b/>
                <w:bCs/>
                <w:spacing w:val="-3"/>
                <w:sz w:val="24"/>
                <w:szCs w:val="24"/>
                <w:lang w:eastAsia="ru-RU"/>
              </w:rPr>
              <w:t xml:space="preserve"> </w:t>
            </w:r>
            <w:r>
              <w:rPr>
                <w:rFonts w:ascii="Times New Roman" w:hAnsi="Times New Roman" w:eastAsia="Times New Roman" w:cs="Times New Roman"/>
                <w:b/>
                <w:bCs/>
                <w:sz w:val="24"/>
                <w:szCs w:val="24"/>
                <w:lang w:eastAsia="ru-RU"/>
              </w:rPr>
              <w:t>жаттығу</w:t>
            </w:r>
          </w:p>
        </w:tc>
        <w:tc>
          <w:tcPr>
            <w:tcW w:w="11765" w:type="dxa"/>
            <w:gridSpan w:val="5"/>
          </w:tcPr>
          <w:p w14:paraId="7B4A076D">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Қаңтар айына арналған таңертеңгі жаттығуларды орындау (</w:t>
            </w:r>
            <w:r>
              <w:rPr>
                <w:rFonts w:ascii="Times New Roman" w:hAnsi="Times New Roman" w:eastAsia="Times New Roman" w:cs="Times New Roman"/>
                <w:b/>
                <w:bCs/>
                <w:sz w:val="24"/>
                <w:szCs w:val="24"/>
                <w:lang w:eastAsia="ru-RU"/>
              </w:rPr>
              <w:t xml:space="preserve">Жалпы дамытушы жаттығулар, қимыл белсенділігі, ойын әрекеті). </w:t>
            </w:r>
          </w:p>
        </w:tc>
      </w:tr>
      <w:tr w14:paraId="556A2B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1" w:hRule="atLeast"/>
        </w:trPr>
        <w:tc>
          <w:tcPr>
            <w:tcW w:w="3545" w:type="dxa"/>
          </w:tcPr>
          <w:p w14:paraId="25DDC7C6">
            <w:pPr>
              <w:pStyle w:val="30"/>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Таңғы</w:t>
            </w:r>
            <w:r>
              <w:rPr>
                <w:rFonts w:ascii="Times New Roman" w:hAnsi="Times New Roman" w:eastAsia="Times New Roman" w:cs="Times New Roman"/>
                <w:b/>
                <w:bCs/>
                <w:spacing w:val="-4"/>
                <w:sz w:val="24"/>
                <w:szCs w:val="24"/>
                <w:lang w:eastAsia="ru-RU"/>
              </w:rPr>
              <w:t xml:space="preserve"> </w:t>
            </w:r>
            <w:r>
              <w:rPr>
                <w:rFonts w:ascii="Times New Roman" w:hAnsi="Times New Roman" w:eastAsia="Times New Roman" w:cs="Times New Roman"/>
                <w:b/>
                <w:bCs/>
                <w:sz w:val="24"/>
                <w:szCs w:val="24"/>
                <w:lang w:eastAsia="ru-RU"/>
              </w:rPr>
              <w:t>ас</w:t>
            </w:r>
          </w:p>
        </w:tc>
        <w:tc>
          <w:tcPr>
            <w:tcW w:w="11765" w:type="dxa"/>
            <w:gridSpan w:val="5"/>
          </w:tcPr>
          <w:p w14:paraId="6CEBDF74">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Таңғы ас алдында қолдарын сумен сабындап жуу мәдениетін қалыптастыру. </w:t>
            </w:r>
            <w:r>
              <w:rPr>
                <w:rFonts w:ascii="Times New Roman" w:hAnsi="Times New Roman" w:eastAsia="Times New Roman" w:cs="Times New Roman"/>
                <w:b/>
                <w:bCs/>
                <w:sz w:val="24"/>
                <w:szCs w:val="24"/>
                <w:lang w:eastAsia="ru-RU"/>
              </w:rPr>
              <w:t>(мәдени-гигиеналық дағдылар, өзіне-өзі қызмет ету, кезекшілердің еңбек әрекеті)</w:t>
            </w:r>
          </w:p>
          <w:p w14:paraId="296C2F01">
            <w:pPr>
              <w:spacing w:after="0" w:line="240" w:lineRule="auto"/>
              <w:rPr>
                <w:rFonts w:ascii="Times New Roman" w:hAnsi="Times New Roman" w:eastAsia="Times New Roman" w:cs="Times New Roman"/>
                <w:b/>
                <w:bCs/>
                <w:sz w:val="24"/>
                <w:szCs w:val="24"/>
                <w:lang w:eastAsia="ru-RU"/>
              </w:rPr>
            </w:pPr>
            <w:r>
              <w:rPr>
                <w:rFonts w:ascii="Times New Roman" w:hAnsi="Times New Roman" w:eastAsia="Times New Roman" w:cs="Times New Roman"/>
                <w:sz w:val="24"/>
                <w:szCs w:val="24"/>
                <w:lang w:eastAsia="ru-RU"/>
              </w:rPr>
              <w:t>Өз орнын тауып отыру. Ас болсын   сөзін айтуды қалыптастыру. Таза және ұқыпты тамақтануды, қасықты  дұрыс ұстауды, тамақтанған кезінде ауызын жауып отырып, асықпай әбден шайнауды үйрету.</w:t>
            </w:r>
            <w:r>
              <w:rPr>
                <w:rFonts w:ascii="Times New Roman" w:hAnsi="Times New Roman" w:eastAsia="Calibri" w:cs="Times New Roman"/>
                <w:kern w:val="24"/>
                <w:sz w:val="24"/>
                <w:szCs w:val="24"/>
                <w:lang w:eastAsia="ru-RU"/>
              </w:rPr>
              <w:t xml:space="preserve"> </w:t>
            </w:r>
            <w:r>
              <w:rPr>
                <w:rFonts w:ascii="Times New Roman" w:hAnsi="Times New Roman" w:eastAsia="Times New Roman" w:cs="Times New Roman"/>
                <w:sz w:val="24"/>
                <w:szCs w:val="24"/>
                <w:lang w:eastAsia="ru-RU"/>
              </w:rPr>
              <w:t xml:space="preserve">Тамақтанып болғаннан кейін алғыс айту, ас қайыру. </w:t>
            </w:r>
            <w:r>
              <w:rPr>
                <w:rFonts w:ascii="Times New Roman" w:hAnsi="Times New Roman" w:eastAsia="Times New Roman" w:cs="Times New Roman"/>
                <w:b/>
                <w:bCs/>
                <w:sz w:val="24"/>
                <w:szCs w:val="24"/>
                <w:lang w:eastAsia="ru-RU"/>
              </w:rPr>
              <w:t>(сөйлеуді дамыту)</w:t>
            </w:r>
          </w:p>
          <w:p w14:paraId="3E8A9D81">
            <w:pPr>
              <w:spacing w:after="0" w:line="240" w:lineRule="auto"/>
              <w:rPr>
                <w:rFonts w:ascii="Times New Roman" w:hAnsi="Times New Roman" w:eastAsia="Times New Roman" w:cs="Times New Roman"/>
                <w:sz w:val="24"/>
                <w:szCs w:val="24"/>
                <w:lang w:eastAsia="ru-RU"/>
              </w:rPr>
            </w:pPr>
          </w:p>
        </w:tc>
      </w:tr>
      <w:tr w14:paraId="7E1410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3545" w:type="dxa"/>
          </w:tcPr>
          <w:p w14:paraId="752279B6">
            <w:pPr>
              <w:pStyle w:val="30"/>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Ұйымдастырылған</w:t>
            </w:r>
            <w:r>
              <w:rPr>
                <w:rFonts w:ascii="Times New Roman" w:hAnsi="Times New Roman" w:eastAsia="Times New Roman" w:cs="Times New Roman"/>
                <w:b/>
                <w:bCs/>
                <w:spacing w:val="-2"/>
                <w:sz w:val="24"/>
                <w:szCs w:val="24"/>
                <w:lang w:eastAsia="ru-RU"/>
              </w:rPr>
              <w:t xml:space="preserve"> </w:t>
            </w:r>
            <w:r>
              <w:rPr>
                <w:rFonts w:ascii="Times New Roman" w:hAnsi="Times New Roman" w:eastAsia="Times New Roman" w:cs="Times New Roman"/>
                <w:b/>
                <w:bCs/>
                <w:sz w:val="24"/>
                <w:szCs w:val="24"/>
                <w:lang w:eastAsia="ru-RU"/>
              </w:rPr>
              <w:t>іс-әрекетке</w:t>
            </w:r>
          </w:p>
          <w:p w14:paraId="05E4E995">
            <w:pPr>
              <w:pStyle w:val="30"/>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val="kk-KZ" w:eastAsia="ru-RU"/>
              </w:rPr>
              <w:t>д</w:t>
            </w:r>
            <w:r>
              <w:rPr>
                <w:rFonts w:ascii="Times New Roman" w:hAnsi="Times New Roman" w:eastAsia="Times New Roman" w:cs="Times New Roman"/>
                <w:b/>
                <w:bCs/>
                <w:sz w:val="24"/>
                <w:szCs w:val="24"/>
                <w:lang w:eastAsia="ru-RU"/>
              </w:rPr>
              <w:t>айындық</w:t>
            </w:r>
          </w:p>
        </w:tc>
        <w:tc>
          <w:tcPr>
            <w:tcW w:w="11765" w:type="dxa"/>
            <w:gridSpan w:val="5"/>
          </w:tcPr>
          <w:p w14:paraId="692E741C">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Таңғы жиын. Балаларға жаңалықтарымен  бөлісуді, жақсы тілектер тілеуді жасату. </w:t>
            </w:r>
          </w:p>
          <w:p w14:paraId="4276C781">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«Көліктер  жайында  біз не білеміз?», «Менің арманымдағы көлік» тақырыбында әңгімелесу. Адамның</w:t>
            </w:r>
            <w:r>
              <w:rPr>
                <w:rFonts w:ascii="Times New Roman" w:hAnsi="Times New Roman" w:eastAsia="Times New Roman" w:cs="Times New Roman"/>
                <w:spacing w:val="1"/>
                <w:sz w:val="24"/>
                <w:szCs w:val="24"/>
                <w:lang w:eastAsia="ru-RU"/>
              </w:rPr>
              <w:t xml:space="preserve"> </w:t>
            </w:r>
            <w:r>
              <w:rPr>
                <w:rFonts w:ascii="Times New Roman" w:hAnsi="Times New Roman" w:eastAsia="Times New Roman" w:cs="Times New Roman"/>
                <w:sz w:val="24"/>
                <w:szCs w:val="24"/>
                <w:lang w:eastAsia="ru-RU"/>
              </w:rPr>
              <w:t>денсаулығына</w:t>
            </w:r>
            <w:r>
              <w:rPr>
                <w:rFonts w:ascii="Times New Roman" w:hAnsi="Times New Roman" w:eastAsia="Times New Roman" w:cs="Times New Roman"/>
                <w:spacing w:val="1"/>
                <w:sz w:val="24"/>
                <w:szCs w:val="24"/>
                <w:lang w:eastAsia="ru-RU"/>
              </w:rPr>
              <w:t xml:space="preserve"> </w:t>
            </w:r>
            <w:r>
              <w:rPr>
                <w:rFonts w:ascii="Times New Roman" w:hAnsi="Times New Roman" w:eastAsia="Times New Roman" w:cs="Times New Roman"/>
                <w:sz w:val="24"/>
                <w:szCs w:val="24"/>
                <w:lang w:eastAsia="ru-RU"/>
              </w:rPr>
              <w:t>гигиена</w:t>
            </w:r>
            <w:r>
              <w:rPr>
                <w:rFonts w:ascii="Times New Roman" w:hAnsi="Times New Roman" w:eastAsia="Times New Roman" w:cs="Times New Roman"/>
                <w:spacing w:val="1"/>
                <w:sz w:val="24"/>
                <w:szCs w:val="24"/>
                <w:lang w:eastAsia="ru-RU"/>
              </w:rPr>
              <w:t xml:space="preserve"> </w:t>
            </w:r>
            <w:r>
              <w:rPr>
                <w:rFonts w:ascii="Times New Roman" w:hAnsi="Times New Roman" w:eastAsia="Times New Roman" w:cs="Times New Roman"/>
                <w:sz w:val="24"/>
                <w:szCs w:val="24"/>
                <w:lang w:eastAsia="ru-RU"/>
              </w:rPr>
              <w:t>мен</w:t>
            </w:r>
            <w:r>
              <w:rPr>
                <w:rFonts w:ascii="Times New Roman" w:hAnsi="Times New Roman" w:eastAsia="Times New Roman" w:cs="Times New Roman"/>
                <w:spacing w:val="1"/>
                <w:sz w:val="24"/>
                <w:szCs w:val="24"/>
                <w:lang w:eastAsia="ru-RU"/>
              </w:rPr>
              <w:t xml:space="preserve"> </w:t>
            </w:r>
            <w:r>
              <w:rPr>
                <w:rFonts w:ascii="Times New Roman" w:hAnsi="Times New Roman" w:eastAsia="Times New Roman" w:cs="Times New Roman"/>
                <w:sz w:val="24"/>
                <w:szCs w:val="24"/>
                <w:lang w:eastAsia="ru-RU"/>
              </w:rPr>
              <w:t>күн</w:t>
            </w:r>
            <w:r>
              <w:rPr>
                <w:rFonts w:ascii="Times New Roman" w:hAnsi="Times New Roman" w:eastAsia="Times New Roman" w:cs="Times New Roman"/>
                <w:spacing w:val="1"/>
                <w:sz w:val="24"/>
                <w:szCs w:val="24"/>
                <w:lang w:eastAsia="ru-RU"/>
              </w:rPr>
              <w:t xml:space="preserve"> </w:t>
            </w:r>
            <w:r>
              <w:rPr>
                <w:rFonts w:ascii="Times New Roman" w:hAnsi="Times New Roman" w:eastAsia="Times New Roman" w:cs="Times New Roman"/>
                <w:sz w:val="24"/>
                <w:szCs w:val="24"/>
                <w:lang w:eastAsia="ru-RU"/>
              </w:rPr>
              <w:t>тәртібінің</w:t>
            </w:r>
            <w:r>
              <w:rPr>
                <w:rFonts w:ascii="Times New Roman" w:hAnsi="Times New Roman" w:eastAsia="Times New Roman" w:cs="Times New Roman"/>
                <w:spacing w:val="1"/>
                <w:sz w:val="24"/>
                <w:szCs w:val="24"/>
                <w:lang w:eastAsia="ru-RU"/>
              </w:rPr>
              <w:t xml:space="preserve"> </w:t>
            </w:r>
            <w:r>
              <w:rPr>
                <w:rFonts w:ascii="Times New Roman" w:hAnsi="Times New Roman" w:eastAsia="Times New Roman" w:cs="Times New Roman"/>
                <w:sz w:val="24"/>
                <w:szCs w:val="24"/>
                <w:lang w:eastAsia="ru-RU"/>
              </w:rPr>
              <w:t>ықпалы</w:t>
            </w:r>
            <w:r>
              <w:rPr>
                <w:rFonts w:ascii="Times New Roman" w:hAnsi="Times New Roman" w:eastAsia="Times New Roman" w:cs="Times New Roman"/>
                <w:spacing w:val="1"/>
                <w:sz w:val="24"/>
                <w:szCs w:val="24"/>
                <w:lang w:eastAsia="ru-RU"/>
              </w:rPr>
              <w:t xml:space="preserve"> </w:t>
            </w:r>
            <w:r>
              <w:rPr>
                <w:rFonts w:ascii="Times New Roman" w:hAnsi="Times New Roman" w:eastAsia="Times New Roman" w:cs="Times New Roman"/>
                <w:sz w:val="24"/>
                <w:szCs w:val="24"/>
                <w:lang w:eastAsia="ru-RU"/>
              </w:rPr>
              <w:t>туралы</w:t>
            </w:r>
            <w:r>
              <w:rPr>
                <w:rFonts w:ascii="Times New Roman" w:hAnsi="Times New Roman" w:eastAsia="Times New Roman" w:cs="Times New Roman"/>
                <w:spacing w:val="1"/>
                <w:sz w:val="24"/>
                <w:szCs w:val="24"/>
                <w:lang w:eastAsia="ru-RU"/>
              </w:rPr>
              <w:t xml:space="preserve"> </w:t>
            </w:r>
            <w:r>
              <w:rPr>
                <w:rFonts w:ascii="Times New Roman" w:hAnsi="Times New Roman" w:eastAsia="Times New Roman" w:cs="Times New Roman"/>
                <w:sz w:val="24"/>
                <w:szCs w:val="24"/>
                <w:lang w:eastAsia="ru-RU"/>
              </w:rPr>
              <w:t>түсініктерді</w:t>
            </w:r>
            <w:r>
              <w:rPr>
                <w:rFonts w:ascii="Times New Roman" w:hAnsi="Times New Roman" w:eastAsia="Times New Roman" w:cs="Times New Roman"/>
                <w:spacing w:val="1"/>
                <w:sz w:val="24"/>
                <w:szCs w:val="24"/>
                <w:lang w:eastAsia="ru-RU"/>
              </w:rPr>
              <w:t xml:space="preserve"> </w:t>
            </w:r>
            <w:r>
              <w:rPr>
                <w:rFonts w:ascii="Times New Roman" w:hAnsi="Times New Roman" w:eastAsia="Times New Roman" w:cs="Times New Roman"/>
                <w:sz w:val="24"/>
                <w:szCs w:val="24"/>
                <w:lang w:eastAsia="ru-RU"/>
              </w:rPr>
              <w:t>кеңейту.</w:t>
            </w:r>
          </w:p>
          <w:p w14:paraId="32B7AFDC">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  Бірлескен жоспарларды, мәселелерді талқылау, қызығушылықтары бойынша әрекет түрін таңдау, ережелер туралы келісу және т. б. </w:t>
            </w:r>
            <w:r>
              <w:rPr>
                <w:rFonts w:ascii="Times New Roman" w:hAnsi="Times New Roman" w:eastAsia="Times New Roman" w:cs="Times New Roman"/>
                <w:b/>
                <w:bCs/>
                <w:sz w:val="24"/>
                <w:szCs w:val="24"/>
                <w:lang w:eastAsia="ru-RU"/>
              </w:rPr>
              <w:t>(сөйлеуді дамыту)</w:t>
            </w:r>
          </w:p>
        </w:tc>
      </w:tr>
      <w:tr w14:paraId="7390B6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0" w:hRule="atLeast"/>
        </w:trPr>
        <w:tc>
          <w:tcPr>
            <w:tcW w:w="3545" w:type="dxa"/>
          </w:tcPr>
          <w:p w14:paraId="70C9743B">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Ұйымдастырылған</w:t>
            </w:r>
          </w:p>
          <w:p w14:paraId="603E68FE">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eastAsia="ru-RU"/>
              </w:rPr>
              <w:t>іс-әрекеттер</w:t>
            </w:r>
          </w:p>
        </w:tc>
        <w:tc>
          <w:tcPr>
            <w:tcW w:w="2551" w:type="dxa"/>
          </w:tcPr>
          <w:p w14:paraId="41C78D6C">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Дене шынықтыру</w:t>
            </w:r>
          </w:p>
          <w:p w14:paraId="4C4C4FD1">
            <w:pPr>
              <w:pStyle w:val="30"/>
              <w:jc w:val="center"/>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маманының жоспары бойынша</w:t>
            </w:r>
          </w:p>
          <w:p w14:paraId="591CAEDE">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Көркем әдебиет</w:t>
            </w:r>
          </w:p>
          <w:p w14:paraId="0AFB3E09">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pacing w:val="-1"/>
                <w:sz w:val="24"/>
                <w:szCs w:val="24"/>
                <w:lang w:val="kk-KZ" w:eastAsia="ru-RU"/>
              </w:rPr>
              <w:t>Таныс ертегіні сахналау, рөлдерде</w:t>
            </w:r>
            <w:r>
              <w:rPr>
                <w:rFonts w:ascii="Times New Roman" w:hAnsi="Times New Roman" w:eastAsia="Times New Roman" w:cs="Times New Roman"/>
                <w:spacing w:val="-20"/>
                <w:sz w:val="24"/>
                <w:szCs w:val="24"/>
                <w:lang w:val="kk-KZ" w:eastAsia="ru-RU"/>
              </w:rPr>
              <w:t xml:space="preserve"> </w:t>
            </w:r>
            <w:r>
              <w:rPr>
                <w:rFonts w:ascii="Times New Roman" w:hAnsi="Times New Roman" w:eastAsia="Times New Roman" w:cs="Times New Roman"/>
                <w:spacing w:val="-1"/>
                <w:sz w:val="24"/>
                <w:szCs w:val="24"/>
                <w:lang w:val="kk-KZ" w:eastAsia="ru-RU"/>
              </w:rPr>
              <w:t>кейіпкердің</w:t>
            </w:r>
            <w:r>
              <w:rPr>
                <w:rFonts w:ascii="Times New Roman" w:hAnsi="Times New Roman" w:eastAsia="Times New Roman" w:cs="Times New Roman"/>
                <w:spacing w:val="-17"/>
                <w:sz w:val="24"/>
                <w:szCs w:val="24"/>
                <w:lang w:val="kk-KZ" w:eastAsia="ru-RU"/>
              </w:rPr>
              <w:t xml:space="preserve"> </w:t>
            </w:r>
          </w:p>
          <w:p w14:paraId="76185AF4">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бейненің</w:t>
            </w:r>
            <w:r>
              <w:rPr>
                <w:rFonts w:ascii="Times New Roman" w:hAnsi="Times New Roman" w:eastAsia="Times New Roman" w:cs="Times New Roman"/>
                <w:spacing w:val="-16"/>
                <w:sz w:val="24"/>
                <w:szCs w:val="24"/>
                <w:lang w:val="kk-KZ" w:eastAsia="ru-RU"/>
              </w:rPr>
              <w:t xml:space="preserve"> </w:t>
            </w:r>
            <w:r>
              <w:rPr>
                <w:rFonts w:ascii="Times New Roman" w:hAnsi="Times New Roman" w:eastAsia="Times New Roman" w:cs="Times New Roman"/>
                <w:sz w:val="24"/>
                <w:szCs w:val="24"/>
                <w:lang w:val="kk-KZ" w:eastAsia="ru-RU"/>
              </w:rPr>
              <w:t>қимылын,</w:t>
            </w:r>
            <w:r>
              <w:rPr>
                <w:rFonts w:ascii="Times New Roman" w:hAnsi="Times New Roman" w:eastAsia="Times New Roman" w:cs="Times New Roman"/>
                <w:spacing w:val="-68"/>
                <w:sz w:val="24"/>
                <w:szCs w:val="24"/>
                <w:lang w:val="kk-KZ" w:eastAsia="ru-RU"/>
              </w:rPr>
              <w:t xml:space="preserve"> </w:t>
            </w:r>
            <w:r>
              <w:rPr>
                <w:rFonts w:ascii="Times New Roman" w:hAnsi="Times New Roman" w:eastAsia="Times New Roman" w:cs="Times New Roman"/>
                <w:sz w:val="24"/>
                <w:szCs w:val="24"/>
                <w:lang w:val="kk-KZ" w:eastAsia="ru-RU"/>
              </w:rPr>
              <w:t xml:space="preserve">интонациясы мен мимикасын беруді  </w:t>
            </w:r>
          </w:p>
          <w:p w14:paraId="65FFEA3A">
            <w:pPr>
              <w:pStyle w:val="22"/>
              <w:spacing w:before="1"/>
              <w:ind w:left="0" w:right="112"/>
              <w:rPr>
                <w:sz w:val="24"/>
                <w:szCs w:val="24"/>
                <w:lang w:eastAsia="ru-RU"/>
              </w:rPr>
            </w:pPr>
            <w:r>
              <w:rPr>
                <w:sz w:val="24"/>
                <w:szCs w:val="24"/>
                <w:lang w:eastAsia="ru-RU"/>
              </w:rPr>
              <w:t>үйрету.</w:t>
            </w:r>
          </w:p>
          <w:p w14:paraId="397DE16E">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Қазақ тілі</w:t>
            </w:r>
          </w:p>
          <w:p w14:paraId="09919938">
            <w:pPr>
              <w:pStyle w:val="22"/>
              <w:ind w:left="0" w:right="110"/>
              <w:rPr>
                <w:sz w:val="24"/>
                <w:szCs w:val="24"/>
                <w:lang w:eastAsia="ru-RU"/>
              </w:rPr>
            </w:pPr>
            <w:r>
              <w:rPr>
                <w:sz w:val="24"/>
                <w:szCs w:val="24"/>
                <w:lang w:eastAsia="ru-RU"/>
              </w:rPr>
              <w:t>Менің арманымдағы көлік тақырыбында әңгімелесу. Өз</w:t>
            </w:r>
            <w:r>
              <w:rPr>
                <w:spacing w:val="-2"/>
                <w:sz w:val="24"/>
                <w:szCs w:val="24"/>
                <w:lang w:eastAsia="ru-RU"/>
              </w:rPr>
              <w:t xml:space="preserve"> </w:t>
            </w:r>
            <w:r>
              <w:rPr>
                <w:sz w:val="24"/>
                <w:szCs w:val="24"/>
                <w:lang w:eastAsia="ru-RU"/>
              </w:rPr>
              <w:t>ойын</w:t>
            </w:r>
            <w:r>
              <w:rPr>
                <w:spacing w:val="-4"/>
                <w:sz w:val="24"/>
                <w:szCs w:val="24"/>
                <w:lang w:eastAsia="ru-RU"/>
              </w:rPr>
              <w:t xml:space="preserve"> </w:t>
            </w:r>
            <w:r>
              <w:rPr>
                <w:sz w:val="24"/>
                <w:szCs w:val="24"/>
                <w:lang w:eastAsia="ru-RU"/>
              </w:rPr>
              <w:t>жайылма</w:t>
            </w:r>
            <w:r>
              <w:rPr>
                <w:spacing w:val="-1"/>
                <w:sz w:val="24"/>
                <w:szCs w:val="24"/>
                <w:lang w:eastAsia="ru-RU"/>
              </w:rPr>
              <w:t xml:space="preserve"> </w:t>
            </w:r>
            <w:r>
              <w:rPr>
                <w:sz w:val="24"/>
                <w:szCs w:val="24"/>
                <w:lang w:eastAsia="ru-RU"/>
              </w:rPr>
              <w:t>сөйлемдермен жеткізуге</w:t>
            </w:r>
            <w:r>
              <w:rPr>
                <w:spacing w:val="-1"/>
                <w:sz w:val="24"/>
                <w:szCs w:val="24"/>
                <w:lang w:eastAsia="ru-RU"/>
              </w:rPr>
              <w:t xml:space="preserve"> </w:t>
            </w:r>
            <w:r>
              <w:rPr>
                <w:sz w:val="24"/>
                <w:szCs w:val="24"/>
                <w:lang w:eastAsia="ru-RU"/>
              </w:rPr>
              <w:t>мүмкіндік</w:t>
            </w:r>
            <w:r>
              <w:rPr>
                <w:spacing w:val="-4"/>
                <w:sz w:val="24"/>
                <w:szCs w:val="24"/>
                <w:lang w:eastAsia="ru-RU"/>
              </w:rPr>
              <w:t xml:space="preserve"> </w:t>
            </w:r>
            <w:r>
              <w:rPr>
                <w:sz w:val="24"/>
                <w:szCs w:val="24"/>
                <w:lang w:eastAsia="ru-RU"/>
              </w:rPr>
              <w:t>беру.</w:t>
            </w:r>
          </w:p>
          <w:p w14:paraId="54318160">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Сауат ашу негіздері</w:t>
            </w:r>
          </w:p>
          <w:p w14:paraId="11FC6AD8">
            <w:pPr>
              <w:pStyle w:val="22"/>
              <w:ind w:left="0" w:right="110"/>
              <w:rPr>
                <w:sz w:val="24"/>
                <w:szCs w:val="24"/>
                <w:lang w:eastAsia="ru-RU"/>
              </w:rPr>
            </w:pPr>
            <w:r>
              <w:rPr>
                <w:sz w:val="24"/>
                <w:szCs w:val="24"/>
                <w:lang w:eastAsia="ru-RU"/>
              </w:rPr>
              <w:t>Көліктердің бейнесі бар карточкалар тарату. Берілген</w:t>
            </w:r>
            <w:r>
              <w:rPr>
                <w:spacing w:val="-1"/>
                <w:sz w:val="24"/>
                <w:szCs w:val="24"/>
                <w:lang w:eastAsia="ru-RU"/>
              </w:rPr>
              <w:t xml:space="preserve"> </w:t>
            </w:r>
            <w:r>
              <w:rPr>
                <w:sz w:val="24"/>
                <w:szCs w:val="24"/>
                <w:lang w:eastAsia="ru-RU"/>
              </w:rPr>
              <w:t>көлік түріне сөйлем құрастыру.</w:t>
            </w:r>
          </w:p>
          <w:p w14:paraId="2DEBAED9">
            <w:pPr>
              <w:pStyle w:val="22"/>
              <w:spacing w:before="1"/>
              <w:ind w:left="0" w:right="107"/>
              <w:rPr>
                <w:sz w:val="24"/>
                <w:szCs w:val="24"/>
                <w:lang w:eastAsia="ru-RU"/>
              </w:rPr>
            </w:pPr>
            <w:r>
              <w:rPr>
                <w:sz w:val="24"/>
                <w:szCs w:val="24"/>
                <w:lang w:eastAsia="ru-RU"/>
              </w:rPr>
              <w:t>алдымен</w:t>
            </w:r>
            <w:r>
              <w:rPr>
                <w:spacing w:val="-9"/>
                <w:sz w:val="24"/>
                <w:szCs w:val="24"/>
                <w:lang w:eastAsia="ru-RU"/>
              </w:rPr>
              <w:t xml:space="preserve"> </w:t>
            </w:r>
            <w:r>
              <w:rPr>
                <w:sz w:val="24"/>
                <w:szCs w:val="24"/>
                <w:lang w:eastAsia="ru-RU"/>
              </w:rPr>
              <w:t>үлгі</w:t>
            </w:r>
            <w:r>
              <w:rPr>
                <w:spacing w:val="-9"/>
                <w:sz w:val="24"/>
                <w:szCs w:val="24"/>
                <w:lang w:eastAsia="ru-RU"/>
              </w:rPr>
              <w:t xml:space="preserve"> </w:t>
            </w:r>
            <w:r>
              <w:rPr>
                <w:sz w:val="24"/>
                <w:szCs w:val="24"/>
                <w:lang w:eastAsia="ru-RU"/>
              </w:rPr>
              <w:t>бойынша</w:t>
            </w:r>
            <w:r>
              <w:rPr>
                <w:spacing w:val="-68"/>
                <w:sz w:val="24"/>
                <w:szCs w:val="24"/>
                <w:lang w:eastAsia="ru-RU"/>
              </w:rPr>
              <w:t xml:space="preserve"> </w:t>
            </w:r>
            <w:r>
              <w:rPr>
                <w:sz w:val="24"/>
                <w:szCs w:val="24"/>
                <w:lang w:eastAsia="ru-RU"/>
              </w:rPr>
              <w:t>және</w:t>
            </w:r>
            <w:r>
              <w:rPr>
                <w:spacing w:val="-4"/>
                <w:sz w:val="24"/>
                <w:szCs w:val="24"/>
                <w:lang w:eastAsia="ru-RU"/>
              </w:rPr>
              <w:t xml:space="preserve"> </w:t>
            </w:r>
            <w:r>
              <w:rPr>
                <w:sz w:val="24"/>
                <w:szCs w:val="24"/>
                <w:lang w:eastAsia="ru-RU"/>
              </w:rPr>
              <w:t>кейіннен өз</w:t>
            </w:r>
            <w:r>
              <w:rPr>
                <w:spacing w:val="-2"/>
                <w:sz w:val="24"/>
                <w:szCs w:val="24"/>
                <w:lang w:eastAsia="ru-RU"/>
              </w:rPr>
              <w:t xml:space="preserve"> </w:t>
            </w:r>
            <w:r>
              <w:rPr>
                <w:sz w:val="24"/>
                <w:szCs w:val="24"/>
                <w:lang w:eastAsia="ru-RU"/>
              </w:rPr>
              <w:t>бетінше жазуға мүмкіндік</w:t>
            </w:r>
            <w:r>
              <w:rPr>
                <w:spacing w:val="-3"/>
                <w:sz w:val="24"/>
                <w:szCs w:val="24"/>
                <w:lang w:eastAsia="ru-RU"/>
              </w:rPr>
              <w:t xml:space="preserve"> </w:t>
            </w:r>
            <w:r>
              <w:rPr>
                <w:sz w:val="24"/>
                <w:szCs w:val="24"/>
                <w:lang w:eastAsia="ru-RU"/>
              </w:rPr>
              <w:t>беру.</w:t>
            </w:r>
          </w:p>
          <w:p w14:paraId="59F2DEA3">
            <w:pPr>
              <w:pStyle w:val="30"/>
              <w:rPr>
                <w:rFonts w:ascii="Times New Roman" w:hAnsi="Times New Roman" w:eastAsia="Times New Roman" w:cs="Times New Roman"/>
                <w:b/>
                <w:bCs/>
                <w:sz w:val="24"/>
                <w:szCs w:val="24"/>
                <w:lang w:val="kk-KZ" w:eastAsia="ru-RU"/>
              </w:rPr>
            </w:pPr>
          </w:p>
          <w:p w14:paraId="5CF5CA66">
            <w:pPr>
              <w:tabs>
                <w:tab w:val="left" w:pos="1470"/>
              </w:tabs>
              <w:spacing w:after="0" w:line="240" w:lineRule="auto"/>
              <w:ind w:right="108"/>
              <w:rPr>
                <w:rFonts w:ascii="Times New Roman" w:hAnsi="Times New Roman" w:eastAsia="Times New Roman" w:cs="Times New Roman"/>
                <w:b/>
                <w:bCs/>
                <w:sz w:val="24"/>
                <w:szCs w:val="24"/>
                <w:lang w:val="kk-KZ" w:eastAsia="ru-RU"/>
              </w:rPr>
            </w:pPr>
          </w:p>
        </w:tc>
        <w:tc>
          <w:tcPr>
            <w:tcW w:w="2268" w:type="dxa"/>
            <w:tcBorders>
              <w:right w:val="single" w:color="auto" w:sz="4" w:space="0"/>
            </w:tcBorders>
          </w:tcPr>
          <w:p w14:paraId="34F9128C">
            <w:pPr>
              <w:spacing w:after="0" w:line="240" w:lineRule="auto"/>
              <w:jc w:val="center"/>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Сөйлеуді дамыту</w:t>
            </w:r>
          </w:p>
          <w:p w14:paraId="53173D62">
            <w:pPr>
              <w:spacing w:after="0" w:line="240" w:lineRule="auto"/>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Көліктер туралы біз не білеміз? Топта қандай көлік түрлері бар. Әңгімені бірізді айту, шағын логикалық және хабарлау сипатындағы әңгімелерді</w:t>
            </w:r>
            <w:r>
              <w:rPr>
                <w:rFonts w:ascii="Times New Roman" w:hAnsi="Times New Roman" w:eastAsia="Times New Roman" w:cs="Times New Roman"/>
                <w:spacing w:val="-67"/>
                <w:sz w:val="24"/>
                <w:szCs w:val="24"/>
                <w:lang w:val="kk-KZ" w:eastAsia="ru-RU"/>
              </w:rPr>
              <w:t xml:space="preserve"> </w:t>
            </w:r>
            <w:r>
              <w:rPr>
                <w:rFonts w:ascii="Times New Roman" w:hAnsi="Times New Roman" w:eastAsia="Times New Roman" w:cs="Times New Roman"/>
                <w:sz w:val="24"/>
                <w:szCs w:val="24"/>
                <w:lang w:val="kk-KZ" w:eastAsia="ru-RU"/>
              </w:rPr>
              <w:t>құрастыруды үйрету</w:t>
            </w:r>
          </w:p>
          <w:p w14:paraId="1BEA2DFF">
            <w:pPr>
              <w:spacing w:after="0" w:line="240" w:lineRule="auto"/>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Музыка</w:t>
            </w:r>
          </w:p>
          <w:p w14:paraId="110F3577">
            <w:pPr>
              <w:spacing w:after="0" w:line="240" w:lineRule="auto"/>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маманының жоспары бойынша</w:t>
            </w:r>
          </w:p>
          <w:p w14:paraId="6B8A2D2B">
            <w:pPr>
              <w:spacing w:after="0" w:line="240" w:lineRule="auto"/>
              <w:jc w:val="center"/>
              <w:rPr>
                <w:rFonts w:ascii="Times New Roman" w:hAnsi="Times New Roman" w:eastAsia="Times New Roman" w:cs="Times New Roman"/>
                <w:b/>
                <w:bCs/>
                <w:sz w:val="24"/>
                <w:szCs w:val="24"/>
                <w:lang w:eastAsia="ru-RU"/>
              </w:rPr>
            </w:pPr>
          </w:p>
          <w:p w14:paraId="3458D134">
            <w:pPr>
              <w:spacing w:after="0" w:line="240" w:lineRule="auto"/>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Математика негіздері</w:t>
            </w:r>
          </w:p>
          <w:p w14:paraId="6476B7B1">
            <w:pPr>
              <w:pStyle w:val="22"/>
              <w:ind w:left="0" w:right="109"/>
              <w:rPr>
                <w:sz w:val="24"/>
                <w:szCs w:val="24"/>
                <w:lang w:eastAsia="ru-RU"/>
              </w:rPr>
            </w:pPr>
            <w:r>
              <w:rPr>
                <w:sz w:val="24"/>
                <w:szCs w:val="24"/>
                <w:lang w:eastAsia="ru-RU"/>
              </w:rPr>
              <w:t>Қоршаған ортадан геометриялық</w:t>
            </w:r>
            <w:r>
              <w:rPr>
                <w:spacing w:val="1"/>
                <w:sz w:val="24"/>
                <w:szCs w:val="24"/>
                <w:lang w:eastAsia="ru-RU"/>
              </w:rPr>
              <w:t xml:space="preserve"> </w:t>
            </w:r>
            <w:r>
              <w:rPr>
                <w:sz w:val="24"/>
                <w:szCs w:val="24"/>
                <w:lang w:eastAsia="ru-RU"/>
              </w:rPr>
              <w:t>фигураларға</w:t>
            </w:r>
            <w:r>
              <w:rPr>
                <w:spacing w:val="-1"/>
                <w:sz w:val="24"/>
                <w:szCs w:val="24"/>
                <w:lang w:eastAsia="ru-RU"/>
              </w:rPr>
              <w:t xml:space="preserve"> </w:t>
            </w:r>
            <w:r>
              <w:rPr>
                <w:sz w:val="24"/>
                <w:szCs w:val="24"/>
                <w:lang w:eastAsia="ru-RU"/>
              </w:rPr>
              <w:t>ұқсас</w:t>
            </w:r>
            <w:r>
              <w:rPr>
                <w:spacing w:val="-1"/>
                <w:sz w:val="24"/>
                <w:szCs w:val="24"/>
                <w:lang w:eastAsia="ru-RU"/>
              </w:rPr>
              <w:t xml:space="preserve"> </w:t>
            </w:r>
            <w:r>
              <w:rPr>
                <w:sz w:val="24"/>
                <w:szCs w:val="24"/>
                <w:lang w:eastAsia="ru-RU"/>
              </w:rPr>
              <w:t>заттарды</w:t>
            </w:r>
            <w:r>
              <w:rPr>
                <w:spacing w:val="-1"/>
                <w:sz w:val="24"/>
                <w:szCs w:val="24"/>
                <w:lang w:eastAsia="ru-RU"/>
              </w:rPr>
              <w:t xml:space="preserve"> </w:t>
            </w:r>
            <w:r>
              <w:rPr>
                <w:sz w:val="24"/>
                <w:szCs w:val="24"/>
                <w:lang w:eastAsia="ru-RU"/>
              </w:rPr>
              <w:t>табу,</w:t>
            </w:r>
            <w:r>
              <w:rPr>
                <w:spacing w:val="-1"/>
                <w:sz w:val="24"/>
                <w:szCs w:val="24"/>
                <w:lang w:eastAsia="ru-RU"/>
              </w:rPr>
              <w:t xml:space="preserve"> </w:t>
            </w:r>
            <w:r>
              <w:rPr>
                <w:sz w:val="24"/>
                <w:szCs w:val="24"/>
                <w:lang w:eastAsia="ru-RU"/>
              </w:rPr>
              <w:t>олардың</w:t>
            </w:r>
            <w:r>
              <w:rPr>
                <w:spacing w:val="-4"/>
                <w:sz w:val="24"/>
                <w:szCs w:val="24"/>
                <w:lang w:eastAsia="ru-RU"/>
              </w:rPr>
              <w:t xml:space="preserve"> </w:t>
            </w:r>
            <w:r>
              <w:rPr>
                <w:sz w:val="24"/>
                <w:szCs w:val="24"/>
                <w:lang w:eastAsia="ru-RU"/>
              </w:rPr>
              <w:t>пішіндерін</w:t>
            </w:r>
            <w:r>
              <w:rPr>
                <w:spacing w:val="-1"/>
                <w:sz w:val="24"/>
                <w:szCs w:val="24"/>
                <w:lang w:eastAsia="ru-RU"/>
              </w:rPr>
              <w:t xml:space="preserve"> </w:t>
            </w:r>
            <w:r>
              <w:rPr>
                <w:sz w:val="24"/>
                <w:szCs w:val="24"/>
                <w:lang w:eastAsia="ru-RU"/>
              </w:rPr>
              <w:t>анықтауды дамыту.</w:t>
            </w:r>
          </w:p>
          <w:p w14:paraId="0DB94183">
            <w:pPr>
              <w:pStyle w:val="22"/>
              <w:ind w:left="0" w:right="109"/>
              <w:rPr>
                <w:sz w:val="24"/>
                <w:szCs w:val="24"/>
                <w:lang w:eastAsia="ru-RU"/>
              </w:rPr>
            </w:pPr>
            <w:r>
              <w:rPr>
                <w:sz w:val="24"/>
                <w:szCs w:val="24"/>
                <w:lang w:eastAsia="ru-RU"/>
              </w:rPr>
              <w:t>Көліктердің дөңгелегі, ұшақтың қанаты және т.б</w:t>
            </w:r>
          </w:p>
          <w:p w14:paraId="1D06265D">
            <w:pPr>
              <w:spacing w:after="0" w:line="240" w:lineRule="auto"/>
              <w:jc w:val="center"/>
              <w:rPr>
                <w:rFonts w:ascii="Times New Roman" w:hAnsi="Times New Roman" w:eastAsia="Times New Roman" w:cs="Times New Roman"/>
                <w:b/>
                <w:bCs/>
                <w:sz w:val="24"/>
                <w:szCs w:val="24"/>
                <w:lang w:val="kk-KZ" w:eastAsia="ru-RU"/>
              </w:rPr>
            </w:pPr>
          </w:p>
          <w:p w14:paraId="2E34C966">
            <w:pPr>
              <w:pStyle w:val="30"/>
              <w:jc w:val="center"/>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Қоршаған ортамен таныстыру</w:t>
            </w:r>
          </w:p>
          <w:p w14:paraId="715CCC57">
            <w:pPr>
              <w:tabs>
                <w:tab w:val="left" w:pos="1389"/>
              </w:tabs>
              <w:spacing w:after="0" w:line="317" w:lineRule="exact"/>
              <w:rPr>
                <w:rFonts w:ascii="Times New Roman" w:hAnsi="Times New Roman" w:eastAsia="Times New Roman" w:cs="Times New Roman"/>
                <w:b/>
                <w:bCs/>
                <w:sz w:val="24"/>
                <w:szCs w:val="24"/>
                <w:lang w:val="kk-KZ" w:eastAsia="ru-RU"/>
              </w:rPr>
            </w:pPr>
            <w:r>
              <w:rPr>
                <w:rFonts w:ascii="Times New Roman" w:hAnsi="Times New Roman" w:eastAsia="Times New Roman" w:cs="Times New Roman"/>
                <w:sz w:val="24"/>
                <w:szCs w:val="24"/>
                <w:lang w:val="kk-KZ" w:eastAsia="ru-RU"/>
              </w:rPr>
              <w:t>Арнайы көлік құралдарының түрлерін, белгілі бір жұмыс түрін орындау</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үшін</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олардың</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жабдықталуын</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түсінуін жетілдіру</w:t>
            </w:r>
          </w:p>
          <w:p w14:paraId="0F35669E">
            <w:pPr>
              <w:spacing w:after="0" w:line="240" w:lineRule="auto"/>
              <w:rPr>
                <w:rFonts w:ascii="Times New Roman" w:hAnsi="Times New Roman" w:eastAsia="Times New Roman" w:cs="Times New Roman"/>
                <w:b/>
                <w:bCs/>
                <w:sz w:val="24"/>
                <w:szCs w:val="24"/>
                <w:lang w:val="kk-KZ" w:eastAsia="ru-RU"/>
              </w:rPr>
            </w:pPr>
          </w:p>
        </w:tc>
        <w:tc>
          <w:tcPr>
            <w:tcW w:w="2268" w:type="dxa"/>
            <w:tcBorders>
              <w:left w:val="single" w:color="auto" w:sz="4" w:space="0"/>
            </w:tcBorders>
          </w:tcPr>
          <w:p w14:paraId="0716EE46">
            <w:pPr>
              <w:spacing w:after="0" w:line="240" w:lineRule="auto"/>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b/>
                <w:bCs/>
                <w:sz w:val="24"/>
                <w:szCs w:val="24"/>
                <w:lang w:val="kk-KZ" w:eastAsia="ru-RU"/>
              </w:rPr>
              <w:t>Математика негіздері</w:t>
            </w:r>
            <w:r>
              <w:rPr>
                <w:rFonts w:ascii="Times New Roman" w:hAnsi="Times New Roman" w:eastAsia="Times New Roman" w:cs="Times New Roman"/>
                <w:sz w:val="24"/>
                <w:szCs w:val="24"/>
                <w:lang w:val="kk-KZ" w:eastAsia="ru-RU"/>
              </w:rPr>
              <w:t xml:space="preserve"> </w:t>
            </w:r>
          </w:p>
          <w:p w14:paraId="37A81761">
            <w:pPr>
              <w:spacing w:after="0" w:line="240" w:lineRule="auto"/>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Берілген бағытта, оны белгі бойынша өзгерте отырып,</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бағдарлауын</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 xml:space="preserve">қалыптастыру. Поезд  немесе кеме капитаны болып ойнап, бағыттарды анықтауды дамыту. </w:t>
            </w:r>
          </w:p>
          <w:p w14:paraId="6C38DDA4">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Қазақ тілі</w:t>
            </w:r>
          </w:p>
          <w:p w14:paraId="1090CD28">
            <w:pPr>
              <w:pStyle w:val="22"/>
              <w:ind w:left="0" w:right="114"/>
              <w:rPr>
                <w:sz w:val="24"/>
                <w:szCs w:val="24"/>
                <w:lang w:eastAsia="ru-RU"/>
              </w:rPr>
            </w:pPr>
            <w:r>
              <w:rPr>
                <w:spacing w:val="-1"/>
                <w:sz w:val="24"/>
                <w:szCs w:val="24"/>
                <w:lang w:eastAsia="ru-RU"/>
              </w:rPr>
              <w:t>Балалардың</w:t>
            </w:r>
            <w:r>
              <w:rPr>
                <w:spacing w:val="-17"/>
                <w:sz w:val="24"/>
                <w:szCs w:val="24"/>
                <w:lang w:eastAsia="ru-RU"/>
              </w:rPr>
              <w:t xml:space="preserve"> </w:t>
            </w:r>
            <w:r>
              <w:rPr>
                <w:spacing w:val="-1"/>
                <w:sz w:val="24"/>
                <w:szCs w:val="24"/>
                <w:lang w:eastAsia="ru-RU"/>
              </w:rPr>
              <w:t>түрлі</w:t>
            </w:r>
            <w:r>
              <w:rPr>
                <w:spacing w:val="-16"/>
                <w:sz w:val="24"/>
                <w:szCs w:val="24"/>
                <w:lang w:eastAsia="ru-RU"/>
              </w:rPr>
              <w:t xml:space="preserve"> </w:t>
            </w:r>
            <w:r>
              <w:rPr>
                <w:spacing w:val="-1"/>
                <w:sz w:val="24"/>
                <w:szCs w:val="24"/>
                <w:lang w:eastAsia="ru-RU"/>
              </w:rPr>
              <w:t>әрекеттерінде</w:t>
            </w:r>
            <w:r>
              <w:rPr>
                <w:spacing w:val="-17"/>
                <w:sz w:val="24"/>
                <w:szCs w:val="24"/>
                <w:lang w:eastAsia="ru-RU"/>
              </w:rPr>
              <w:t xml:space="preserve"> </w:t>
            </w:r>
            <w:r>
              <w:rPr>
                <w:sz w:val="24"/>
                <w:szCs w:val="24"/>
                <w:lang w:eastAsia="ru-RU"/>
              </w:rPr>
              <w:t>бір-бірімен</w:t>
            </w:r>
            <w:r>
              <w:rPr>
                <w:spacing w:val="-16"/>
                <w:sz w:val="24"/>
                <w:szCs w:val="24"/>
                <w:lang w:eastAsia="ru-RU"/>
              </w:rPr>
              <w:t xml:space="preserve"> </w:t>
            </w:r>
            <w:r>
              <w:rPr>
                <w:sz w:val="24"/>
                <w:szCs w:val="24"/>
                <w:lang w:eastAsia="ru-RU"/>
              </w:rPr>
              <w:t>еркін</w:t>
            </w:r>
            <w:r>
              <w:rPr>
                <w:spacing w:val="-16"/>
                <w:sz w:val="24"/>
                <w:szCs w:val="24"/>
                <w:lang w:eastAsia="ru-RU"/>
              </w:rPr>
              <w:t xml:space="preserve"> </w:t>
            </w:r>
            <w:r>
              <w:rPr>
                <w:sz w:val="24"/>
                <w:szCs w:val="24"/>
                <w:lang w:eastAsia="ru-RU"/>
              </w:rPr>
              <w:t>диалог</w:t>
            </w:r>
            <w:r>
              <w:rPr>
                <w:spacing w:val="-16"/>
                <w:sz w:val="24"/>
                <w:szCs w:val="24"/>
                <w:lang w:eastAsia="ru-RU"/>
              </w:rPr>
              <w:t xml:space="preserve"> </w:t>
            </w:r>
            <w:r>
              <w:rPr>
                <w:sz w:val="24"/>
                <w:szCs w:val="24"/>
                <w:lang w:eastAsia="ru-RU"/>
              </w:rPr>
              <w:t>құруға</w:t>
            </w:r>
            <w:r>
              <w:rPr>
                <w:spacing w:val="37"/>
                <w:sz w:val="24"/>
                <w:szCs w:val="24"/>
                <w:lang w:eastAsia="ru-RU"/>
              </w:rPr>
              <w:t xml:space="preserve"> </w:t>
            </w:r>
            <w:r>
              <w:rPr>
                <w:sz w:val="24"/>
                <w:szCs w:val="24"/>
                <w:lang w:eastAsia="ru-RU"/>
              </w:rPr>
              <w:t xml:space="preserve">мүмкіндігін </w:t>
            </w:r>
            <w:r>
              <w:rPr>
                <w:spacing w:val="-68"/>
                <w:sz w:val="24"/>
                <w:szCs w:val="24"/>
                <w:lang w:eastAsia="ru-RU"/>
              </w:rPr>
              <w:t xml:space="preserve"> </w:t>
            </w:r>
            <w:r>
              <w:rPr>
                <w:sz w:val="24"/>
                <w:szCs w:val="24"/>
                <w:lang w:eastAsia="ru-RU"/>
              </w:rPr>
              <w:t>беру. Топтағы көліктер тақырыбында өзара әңгімелесуді ұйымдастыру</w:t>
            </w:r>
          </w:p>
          <w:p w14:paraId="2BE0CB14">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Көркем әдебиет</w:t>
            </w:r>
          </w:p>
          <w:p w14:paraId="46D16D89">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sz w:val="24"/>
                <w:szCs w:val="24"/>
                <w:lang w:val="kk-KZ" w:eastAsia="ru-RU"/>
              </w:rPr>
              <w:t>«Машина» тақпағын</w:t>
            </w:r>
            <w:r>
              <w:rPr>
                <w:rFonts w:ascii="Times New Roman" w:hAnsi="Times New Roman" w:eastAsia="Times New Roman" w:cs="Times New Roman"/>
                <w:spacing w:val="-16"/>
                <w:sz w:val="24"/>
                <w:szCs w:val="24"/>
                <w:lang w:val="kk-KZ" w:eastAsia="ru-RU"/>
              </w:rPr>
              <w:t xml:space="preserve"> </w:t>
            </w:r>
            <w:r>
              <w:rPr>
                <w:rFonts w:ascii="Times New Roman" w:hAnsi="Times New Roman" w:eastAsia="Times New Roman" w:cs="Times New Roman"/>
                <w:sz w:val="24"/>
                <w:szCs w:val="24"/>
                <w:lang w:val="kk-KZ" w:eastAsia="ru-RU"/>
              </w:rPr>
              <w:t>жатқа,</w:t>
            </w:r>
            <w:r>
              <w:rPr>
                <w:rFonts w:ascii="Times New Roman" w:hAnsi="Times New Roman" w:eastAsia="Times New Roman" w:cs="Times New Roman"/>
                <w:spacing w:val="-16"/>
                <w:sz w:val="24"/>
                <w:szCs w:val="24"/>
                <w:lang w:val="kk-KZ" w:eastAsia="ru-RU"/>
              </w:rPr>
              <w:t xml:space="preserve"> </w:t>
            </w:r>
            <w:r>
              <w:rPr>
                <w:rFonts w:ascii="Times New Roman" w:hAnsi="Times New Roman" w:eastAsia="Times New Roman" w:cs="Times New Roman"/>
                <w:sz w:val="24"/>
                <w:szCs w:val="24"/>
                <w:lang w:val="kk-KZ" w:eastAsia="ru-RU"/>
              </w:rPr>
              <w:t>мәнерлеп,</w:t>
            </w:r>
            <w:r>
              <w:rPr>
                <w:rFonts w:ascii="Times New Roman" w:hAnsi="Times New Roman" w:eastAsia="Times New Roman" w:cs="Times New Roman"/>
                <w:spacing w:val="-17"/>
                <w:sz w:val="24"/>
                <w:szCs w:val="24"/>
                <w:lang w:val="kk-KZ" w:eastAsia="ru-RU"/>
              </w:rPr>
              <w:t xml:space="preserve"> </w:t>
            </w:r>
            <w:r>
              <w:rPr>
                <w:rFonts w:ascii="Times New Roman" w:hAnsi="Times New Roman" w:eastAsia="Times New Roman" w:cs="Times New Roman"/>
                <w:sz w:val="24"/>
                <w:szCs w:val="24"/>
                <w:lang w:val="kk-KZ" w:eastAsia="ru-RU"/>
              </w:rPr>
              <w:t>интонациямен</w:t>
            </w:r>
            <w:r>
              <w:rPr>
                <w:rFonts w:ascii="Times New Roman" w:hAnsi="Times New Roman" w:eastAsia="Times New Roman" w:cs="Times New Roman"/>
                <w:spacing w:val="-15"/>
                <w:sz w:val="24"/>
                <w:szCs w:val="24"/>
                <w:lang w:val="kk-KZ" w:eastAsia="ru-RU"/>
              </w:rPr>
              <w:t xml:space="preserve"> </w:t>
            </w:r>
            <w:r>
              <w:rPr>
                <w:rFonts w:ascii="Times New Roman" w:hAnsi="Times New Roman" w:eastAsia="Times New Roman" w:cs="Times New Roman"/>
                <w:sz w:val="24"/>
                <w:szCs w:val="24"/>
                <w:lang w:val="kk-KZ" w:eastAsia="ru-RU"/>
              </w:rPr>
              <w:t>айтуды үйрету</w:t>
            </w:r>
          </w:p>
          <w:p w14:paraId="0C8059BA">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Сауат ашу негіздері</w:t>
            </w:r>
          </w:p>
          <w:p w14:paraId="75DED02D">
            <w:pPr>
              <w:pStyle w:val="22"/>
              <w:ind w:left="0" w:right="110"/>
              <w:rPr>
                <w:sz w:val="24"/>
                <w:szCs w:val="24"/>
                <w:lang w:eastAsia="ru-RU"/>
              </w:rPr>
            </w:pPr>
            <w:r>
              <w:rPr>
                <w:sz w:val="24"/>
                <w:szCs w:val="24"/>
                <w:lang w:eastAsia="ru-RU"/>
              </w:rPr>
              <w:t>Көліктердің бейнесі бар карточкалар тарату. Берілген</w:t>
            </w:r>
            <w:r>
              <w:rPr>
                <w:spacing w:val="-1"/>
                <w:sz w:val="24"/>
                <w:szCs w:val="24"/>
                <w:lang w:eastAsia="ru-RU"/>
              </w:rPr>
              <w:t xml:space="preserve"> </w:t>
            </w:r>
            <w:r>
              <w:rPr>
                <w:sz w:val="24"/>
                <w:szCs w:val="24"/>
                <w:lang w:eastAsia="ru-RU"/>
              </w:rPr>
              <w:t>көлік түріне сөйлем құрастыру.</w:t>
            </w:r>
          </w:p>
          <w:p w14:paraId="7ED39BED">
            <w:pPr>
              <w:pStyle w:val="22"/>
              <w:spacing w:before="1"/>
              <w:ind w:left="0" w:right="107"/>
              <w:rPr>
                <w:sz w:val="24"/>
                <w:szCs w:val="24"/>
                <w:lang w:eastAsia="ru-RU"/>
              </w:rPr>
            </w:pPr>
            <w:r>
              <w:rPr>
                <w:sz w:val="24"/>
                <w:szCs w:val="24"/>
                <w:lang w:eastAsia="ru-RU"/>
              </w:rPr>
              <w:t>алдымен</w:t>
            </w:r>
            <w:r>
              <w:rPr>
                <w:spacing w:val="-9"/>
                <w:sz w:val="24"/>
                <w:szCs w:val="24"/>
                <w:lang w:eastAsia="ru-RU"/>
              </w:rPr>
              <w:t xml:space="preserve"> </w:t>
            </w:r>
            <w:r>
              <w:rPr>
                <w:sz w:val="24"/>
                <w:szCs w:val="24"/>
                <w:lang w:eastAsia="ru-RU"/>
              </w:rPr>
              <w:t>үлгі</w:t>
            </w:r>
            <w:r>
              <w:rPr>
                <w:spacing w:val="-9"/>
                <w:sz w:val="24"/>
                <w:szCs w:val="24"/>
                <w:lang w:eastAsia="ru-RU"/>
              </w:rPr>
              <w:t xml:space="preserve"> </w:t>
            </w:r>
            <w:r>
              <w:rPr>
                <w:sz w:val="24"/>
                <w:szCs w:val="24"/>
                <w:lang w:eastAsia="ru-RU"/>
              </w:rPr>
              <w:t>бойынша</w:t>
            </w:r>
            <w:r>
              <w:rPr>
                <w:spacing w:val="-68"/>
                <w:sz w:val="24"/>
                <w:szCs w:val="24"/>
                <w:lang w:eastAsia="ru-RU"/>
              </w:rPr>
              <w:t xml:space="preserve"> </w:t>
            </w:r>
            <w:r>
              <w:rPr>
                <w:sz w:val="24"/>
                <w:szCs w:val="24"/>
                <w:lang w:eastAsia="ru-RU"/>
              </w:rPr>
              <w:t>және</w:t>
            </w:r>
            <w:r>
              <w:rPr>
                <w:spacing w:val="-4"/>
                <w:sz w:val="24"/>
                <w:szCs w:val="24"/>
                <w:lang w:eastAsia="ru-RU"/>
              </w:rPr>
              <w:t xml:space="preserve"> </w:t>
            </w:r>
            <w:r>
              <w:rPr>
                <w:sz w:val="24"/>
                <w:szCs w:val="24"/>
                <w:lang w:eastAsia="ru-RU"/>
              </w:rPr>
              <w:t>кейіннен өз</w:t>
            </w:r>
            <w:r>
              <w:rPr>
                <w:spacing w:val="-2"/>
                <w:sz w:val="24"/>
                <w:szCs w:val="24"/>
                <w:lang w:eastAsia="ru-RU"/>
              </w:rPr>
              <w:t xml:space="preserve"> </w:t>
            </w:r>
            <w:r>
              <w:rPr>
                <w:sz w:val="24"/>
                <w:szCs w:val="24"/>
                <w:lang w:eastAsia="ru-RU"/>
              </w:rPr>
              <w:t>бетінше жазуға мүмкіндік</w:t>
            </w:r>
            <w:r>
              <w:rPr>
                <w:spacing w:val="-3"/>
                <w:sz w:val="24"/>
                <w:szCs w:val="24"/>
                <w:lang w:eastAsia="ru-RU"/>
              </w:rPr>
              <w:t xml:space="preserve"> </w:t>
            </w:r>
            <w:r>
              <w:rPr>
                <w:sz w:val="24"/>
                <w:szCs w:val="24"/>
                <w:lang w:eastAsia="ru-RU"/>
              </w:rPr>
              <w:t>беру.</w:t>
            </w:r>
          </w:p>
          <w:p w14:paraId="32507926">
            <w:pPr>
              <w:pStyle w:val="30"/>
              <w:rPr>
                <w:rFonts w:ascii="Times New Roman" w:hAnsi="Times New Roman" w:eastAsia="Times New Roman" w:cs="Times New Roman"/>
                <w:b/>
                <w:bCs/>
                <w:sz w:val="24"/>
                <w:szCs w:val="24"/>
                <w:lang w:val="kk-KZ" w:eastAsia="ru-RU"/>
              </w:rPr>
            </w:pPr>
          </w:p>
          <w:p w14:paraId="24D09704">
            <w:pPr>
              <w:pStyle w:val="22"/>
              <w:ind w:left="0" w:right="114"/>
              <w:rPr>
                <w:b/>
                <w:bCs/>
                <w:sz w:val="24"/>
                <w:szCs w:val="24"/>
                <w:lang w:eastAsia="ru-RU"/>
              </w:rPr>
            </w:pPr>
          </w:p>
        </w:tc>
        <w:tc>
          <w:tcPr>
            <w:tcW w:w="2268" w:type="dxa"/>
          </w:tcPr>
          <w:p w14:paraId="170DDFC5">
            <w:pPr>
              <w:pStyle w:val="30"/>
              <w:jc w:val="center"/>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Сөйлеуді дамыту</w:t>
            </w:r>
          </w:p>
          <w:p w14:paraId="289BA35F">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«Әуе көліктері» туралы шығармашылықпен әңгімелеп беруді жетілдіру: Бақылаулар</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мен</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суреттер</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бойынша</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сипаттау және</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хабарлау әңгімелерін</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құрастыру</w:t>
            </w:r>
          </w:p>
          <w:p w14:paraId="33E29D2B">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Қоршаған ортамен таныстыру</w:t>
            </w:r>
          </w:p>
          <w:p w14:paraId="544C9048">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Балаларды жеңіл көлік, трамвай, автобус аялдамасы» жол жүру  белгілерімен</w:t>
            </w:r>
            <w:r>
              <w:rPr>
                <w:rFonts w:ascii="Times New Roman" w:hAnsi="Times New Roman" w:eastAsia="Times New Roman" w:cs="Times New Roman"/>
                <w:spacing w:val="-5"/>
                <w:sz w:val="24"/>
                <w:szCs w:val="24"/>
                <w:lang w:val="kk-KZ" w:eastAsia="ru-RU"/>
              </w:rPr>
              <w:t xml:space="preserve"> </w:t>
            </w:r>
            <w:r>
              <w:rPr>
                <w:rFonts w:ascii="Times New Roman" w:hAnsi="Times New Roman" w:eastAsia="Times New Roman" w:cs="Times New Roman"/>
                <w:sz w:val="24"/>
                <w:szCs w:val="24"/>
                <w:lang w:val="kk-KZ" w:eastAsia="ru-RU"/>
              </w:rPr>
              <w:t>таныстыруды</w:t>
            </w:r>
            <w:r>
              <w:rPr>
                <w:rFonts w:ascii="Times New Roman" w:hAnsi="Times New Roman" w:eastAsia="Times New Roman" w:cs="Times New Roman"/>
                <w:spacing w:val="-4"/>
                <w:sz w:val="24"/>
                <w:szCs w:val="24"/>
                <w:lang w:val="kk-KZ" w:eastAsia="ru-RU"/>
              </w:rPr>
              <w:t xml:space="preserve"> </w:t>
            </w:r>
            <w:r>
              <w:rPr>
                <w:rFonts w:ascii="Times New Roman" w:hAnsi="Times New Roman" w:eastAsia="Times New Roman" w:cs="Times New Roman"/>
                <w:sz w:val="24"/>
                <w:szCs w:val="24"/>
                <w:lang w:val="kk-KZ" w:eastAsia="ru-RU"/>
              </w:rPr>
              <w:t xml:space="preserve">жалғастыру. Ойындар ойнату. Белгіні тану, суретін салуын ұйымдастыру </w:t>
            </w:r>
          </w:p>
          <w:p w14:paraId="6EC7FCDC">
            <w:pPr>
              <w:pStyle w:val="30"/>
              <w:jc w:val="center"/>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Дене шынықтыру</w:t>
            </w:r>
          </w:p>
          <w:p w14:paraId="5CCAA26F">
            <w:pPr>
              <w:pStyle w:val="30"/>
              <w:jc w:val="center"/>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маманының жоспары бойынша</w:t>
            </w:r>
          </w:p>
          <w:p w14:paraId="2E69067A">
            <w:pPr>
              <w:pStyle w:val="30"/>
              <w:jc w:val="center"/>
              <w:rPr>
                <w:rFonts w:ascii="Times New Roman" w:hAnsi="Times New Roman" w:eastAsia="Times New Roman" w:cs="Times New Roman"/>
                <w:b/>
                <w:bCs/>
                <w:sz w:val="24"/>
                <w:szCs w:val="24"/>
                <w:lang w:val="kk-KZ" w:eastAsia="ru-RU"/>
              </w:rPr>
            </w:pPr>
          </w:p>
          <w:p w14:paraId="3ED5B3A7">
            <w:pPr>
              <w:spacing w:after="0" w:line="240" w:lineRule="auto"/>
              <w:rPr>
                <w:rFonts w:ascii="Times New Roman" w:hAnsi="Times New Roman" w:eastAsia="Times New Roman" w:cs="Times New Roman"/>
                <w:sz w:val="24"/>
                <w:szCs w:val="24"/>
                <w:lang w:val="kk-KZ" w:eastAsia="ru-RU"/>
              </w:rPr>
            </w:pPr>
          </w:p>
        </w:tc>
        <w:tc>
          <w:tcPr>
            <w:tcW w:w="2410" w:type="dxa"/>
          </w:tcPr>
          <w:p w14:paraId="629D00BB">
            <w:pPr>
              <w:pStyle w:val="30"/>
              <w:jc w:val="center"/>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 </w:t>
            </w:r>
            <w:r>
              <w:rPr>
                <w:rFonts w:ascii="Times New Roman" w:hAnsi="Times New Roman" w:eastAsia="Times New Roman" w:cs="Times New Roman"/>
                <w:b/>
                <w:bCs/>
                <w:sz w:val="24"/>
                <w:szCs w:val="24"/>
                <w:lang w:val="kk-KZ" w:eastAsia="ru-RU"/>
              </w:rPr>
              <w:t>Дене шынықтыру</w:t>
            </w:r>
          </w:p>
          <w:p w14:paraId="423C0C8A">
            <w:pPr>
              <w:pStyle w:val="30"/>
              <w:jc w:val="center"/>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маманының жоспары бойынша</w:t>
            </w:r>
          </w:p>
          <w:p w14:paraId="48542584">
            <w:pPr>
              <w:pStyle w:val="30"/>
              <w:jc w:val="center"/>
              <w:rPr>
                <w:rFonts w:ascii="Times New Roman" w:hAnsi="Times New Roman" w:eastAsia="Times New Roman" w:cs="Times New Roman"/>
                <w:b/>
                <w:bCs/>
                <w:sz w:val="24"/>
                <w:szCs w:val="24"/>
                <w:lang w:val="kk-KZ" w:eastAsia="ru-RU"/>
              </w:rPr>
            </w:pPr>
          </w:p>
          <w:p w14:paraId="736C2A2A">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 </w:t>
            </w:r>
            <w:r>
              <w:rPr>
                <w:rFonts w:ascii="Times New Roman" w:hAnsi="Times New Roman" w:eastAsia="Times New Roman" w:cs="Times New Roman"/>
                <w:b/>
                <w:bCs/>
                <w:sz w:val="24"/>
                <w:szCs w:val="24"/>
                <w:lang w:val="kk-KZ" w:eastAsia="ru-RU"/>
              </w:rPr>
              <w:t xml:space="preserve">Жапсыру </w:t>
            </w:r>
          </w:p>
          <w:p w14:paraId="0F318AEF">
            <w:pPr>
              <w:pStyle w:val="22"/>
              <w:ind w:left="0" w:right="110"/>
              <w:rPr>
                <w:sz w:val="24"/>
                <w:szCs w:val="24"/>
                <w:lang w:eastAsia="ru-RU"/>
              </w:rPr>
            </w:pPr>
            <w:r>
              <w:rPr>
                <w:sz w:val="24"/>
                <w:szCs w:val="24"/>
                <w:lang w:eastAsia="ru-RU"/>
              </w:rPr>
              <w:t>Балалардың дербес әрекеті. Түрлі өлшемді өрнектерді біріктіру, ақ және</w:t>
            </w:r>
            <w:r>
              <w:rPr>
                <w:spacing w:val="-67"/>
                <w:sz w:val="24"/>
                <w:szCs w:val="24"/>
                <w:lang w:eastAsia="ru-RU"/>
              </w:rPr>
              <w:t xml:space="preserve"> </w:t>
            </w:r>
            <w:r>
              <w:rPr>
                <w:sz w:val="24"/>
                <w:szCs w:val="24"/>
                <w:lang w:eastAsia="ru-RU"/>
              </w:rPr>
              <w:t>түрлі-түсті</w:t>
            </w:r>
            <w:r>
              <w:rPr>
                <w:spacing w:val="-4"/>
                <w:sz w:val="24"/>
                <w:szCs w:val="24"/>
                <w:lang w:eastAsia="ru-RU"/>
              </w:rPr>
              <w:t xml:space="preserve"> </w:t>
            </w:r>
            <w:r>
              <w:rPr>
                <w:sz w:val="24"/>
                <w:szCs w:val="24"/>
                <w:lang w:eastAsia="ru-RU"/>
              </w:rPr>
              <w:t>фондарды қолдана отырып,</w:t>
            </w:r>
            <w:r>
              <w:rPr>
                <w:spacing w:val="-2"/>
                <w:sz w:val="24"/>
                <w:szCs w:val="24"/>
                <w:lang w:eastAsia="ru-RU"/>
              </w:rPr>
              <w:t xml:space="preserve"> </w:t>
            </w:r>
            <w:r>
              <w:rPr>
                <w:sz w:val="24"/>
                <w:szCs w:val="24"/>
                <w:lang w:eastAsia="ru-RU"/>
              </w:rPr>
              <w:t>түсті таңдауды жетілдіру.</w:t>
            </w:r>
          </w:p>
          <w:p w14:paraId="1F8BCEF8">
            <w:pPr>
              <w:pStyle w:val="22"/>
              <w:ind w:left="0" w:right="110"/>
              <w:rPr>
                <w:sz w:val="24"/>
                <w:szCs w:val="24"/>
                <w:lang w:eastAsia="ru-RU"/>
              </w:rPr>
            </w:pPr>
          </w:p>
          <w:p w14:paraId="04A0CAC3">
            <w:pPr>
              <w:spacing w:after="0" w:line="240" w:lineRule="auto"/>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Заттардың ұзын және қысқа, жуан және жіңішке белгілерін</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көрсете</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біліп ұшақты  мүсіндеуді үйрету</w:t>
            </w:r>
          </w:p>
          <w:p w14:paraId="2075EC15">
            <w:pPr>
              <w:spacing w:after="0" w:line="240" w:lineRule="auto"/>
              <w:jc w:val="both"/>
              <w:rPr>
                <w:rFonts w:ascii="Times New Roman" w:hAnsi="Times New Roman" w:eastAsia="Times New Roman" w:cs="Times New Roman"/>
                <w:sz w:val="24"/>
                <w:szCs w:val="24"/>
                <w:lang w:val="kk-KZ" w:eastAsia="ru-RU"/>
              </w:rPr>
            </w:pPr>
          </w:p>
          <w:p w14:paraId="36CEA963">
            <w:pPr>
              <w:pStyle w:val="22"/>
              <w:ind w:left="0" w:right="112"/>
              <w:rPr>
                <w:sz w:val="24"/>
                <w:szCs w:val="24"/>
                <w:lang w:eastAsia="ru-RU"/>
              </w:rPr>
            </w:pPr>
            <w:r>
              <w:rPr>
                <w:sz w:val="24"/>
                <w:szCs w:val="24"/>
                <w:lang w:eastAsia="ru-RU"/>
              </w:rPr>
              <w:t>Көлік тұрағы тақырыбында ұжымдық жұмыс жасау. Композиция</w:t>
            </w:r>
            <w:r>
              <w:rPr>
                <w:spacing w:val="1"/>
                <w:sz w:val="24"/>
                <w:szCs w:val="24"/>
                <w:lang w:eastAsia="ru-RU"/>
              </w:rPr>
              <w:t xml:space="preserve"> </w:t>
            </w:r>
            <w:r>
              <w:rPr>
                <w:sz w:val="24"/>
                <w:szCs w:val="24"/>
                <w:lang w:eastAsia="ru-RU"/>
              </w:rPr>
              <w:t>ережелеріне сәйкес бейнелерді</w:t>
            </w:r>
            <w:r>
              <w:rPr>
                <w:spacing w:val="1"/>
                <w:sz w:val="24"/>
                <w:szCs w:val="24"/>
                <w:lang w:eastAsia="ru-RU"/>
              </w:rPr>
              <w:t xml:space="preserve"> </w:t>
            </w:r>
            <w:r>
              <w:rPr>
                <w:sz w:val="24"/>
                <w:szCs w:val="24"/>
                <w:lang w:eastAsia="ru-RU"/>
              </w:rPr>
              <w:t>құрастыруды үйрету.</w:t>
            </w:r>
          </w:p>
          <w:p w14:paraId="18CF44A1">
            <w:pPr>
              <w:spacing w:after="0" w:line="240" w:lineRule="auto"/>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Қайшы</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мен</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желімді</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дұрыс</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қолдану</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дағдыларын</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жетілдіру</w:t>
            </w:r>
          </w:p>
          <w:p w14:paraId="5C09FEDB">
            <w:pPr>
              <w:spacing w:after="0" w:line="240" w:lineRule="auto"/>
              <w:jc w:val="both"/>
              <w:rPr>
                <w:rFonts w:ascii="Times New Roman" w:hAnsi="Times New Roman" w:eastAsia="Times New Roman" w:cs="Times New Roman"/>
                <w:sz w:val="24"/>
                <w:szCs w:val="24"/>
                <w:lang w:val="kk-KZ" w:eastAsia="ru-RU"/>
              </w:rPr>
            </w:pPr>
          </w:p>
          <w:p w14:paraId="7FF33FCD">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sz w:val="24"/>
                <w:szCs w:val="24"/>
                <w:lang w:val="kk-KZ" w:eastAsia="ru-RU"/>
              </w:rPr>
              <w:t>Құрдастарымен бірлесіп, шығармашылықпен құрастыруға баулу.</w:t>
            </w:r>
          </w:p>
          <w:p w14:paraId="75B833B8">
            <w:pPr>
              <w:spacing w:after="0" w:line="240" w:lineRule="auto"/>
              <w:jc w:val="both"/>
              <w:rPr>
                <w:rFonts w:ascii="Times New Roman" w:hAnsi="Times New Roman" w:eastAsia="Times New Roman" w:cs="Times New Roman"/>
                <w:b/>
                <w:bCs/>
                <w:sz w:val="24"/>
                <w:szCs w:val="24"/>
                <w:lang w:val="kk-KZ" w:eastAsia="ru-RU"/>
              </w:rPr>
            </w:pPr>
          </w:p>
          <w:p w14:paraId="699DAF11">
            <w:pPr>
              <w:spacing w:after="0" w:line="240" w:lineRule="auto"/>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Музыка</w:t>
            </w:r>
          </w:p>
          <w:p w14:paraId="26DEE446">
            <w:pPr>
              <w:spacing w:after="0" w:line="240" w:lineRule="auto"/>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маманының жоспары бойынша</w:t>
            </w:r>
          </w:p>
          <w:p w14:paraId="0E9C8F28">
            <w:pPr>
              <w:pStyle w:val="30"/>
              <w:jc w:val="center"/>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Сауат ашу негіздері</w:t>
            </w:r>
          </w:p>
          <w:p w14:paraId="42C4B5FD">
            <w:pPr>
              <w:pStyle w:val="22"/>
              <w:ind w:left="0" w:right="110"/>
              <w:rPr>
                <w:sz w:val="24"/>
                <w:szCs w:val="24"/>
                <w:lang w:eastAsia="ru-RU"/>
              </w:rPr>
            </w:pPr>
            <w:r>
              <w:rPr>
                <w:sz w:val="24"/>
                <w:szCs w:val="24"/>
                <w:lang w:eastAsia="ru-RU"/>
              </w:rPr>
              <w:t>Әуе көліктерінің суреттері бойынша сөйлем құрастыру.</w:t>
            </w:r>
          </w:p>
          <w:p w14:paraId="623BA4CB">
            <w:pPr>
              <w:pStyle w:val="22"/>
              <w:spacing w:before="1"/>
              <w:ind w:left="0" w:right="107"/>
              <w:rPr>
                <w:sz w:val="24"/>
                <w:szCs w:val="24"/>
                <w:lang w:eastAsia="ru-RU"/>
              </w:rPr>
            </w:pPr>
            <w:r>
              <w:rPr>
                <w:sz w:val="24"/>
                <w:szCs w:val="24"/>
                <w:lang w:eastAsia="ru-RU"/>
              </w:rPr>
              <w:t>Алдымен</w:t>
            </w:r>
            <w:r>
              <w:rPr>
                <w:spacing w:val="-9"/>
                <w:sz w:val="24"/>
                <w:szCs w:val="24"/>
                <w:lang w:eastAsia="ru-RU"/>
              </w:rPr>
              <w:t xml:space="preserve"> </w:t>
            </w:r>
            <w:r>
              <w:rPr>
                <w:sz w:val="24"/>
                <w:szCs w:val="24"/>
                <w:lang w:eastAsia="ru-RU"/>
              </w:rPr>
              <w:t>үлгі</w:t>
            </w:r>
            <w:r>
              <w:rPr>
                <w:spacing w:val="-9"/>
                <w:sz w:val="24"/>
                <w:szCs w:val="24"/>
                <w:lang w:eastAsia="ru-RU"/>
              </w:rPr>
              <w:t xml:space="preserve"> </w:t>
            </w:r>
            <w:r>
              <w:rPr>
                <w:sz w:val="24"/>
                <w:szCs w:val="24"/>
                <w:lang w:eastAsia="ru-RU"/>
              </w:rPr>
              <w:t>бойынша</w:t>
            </w:r>
            <w:r>
              <w:rPr>
                <w:spacing w:val="-68"/>
                <w:sz w:val="24"/>
                <w:szCs w:val="24"/>
                <w:lang w:eastAsia="ru-RU"/>
              </w:rPr>
              <w:t xml:space="preserve"> </w:t>
            </w:r>
            <w:r>
              <w:rPr>
                <w:sz w:val="24"/>
                <w:szCs w:val="24"/>
                <w:lang w:eastAsia="ru-RU"/>
              </w:rPr>
              <w:t>және</w:t>
            </w:r>
            <w:r>
              <w:rPr>
                <w:spacing w:val="-4"/>
                <w:sz w:val="24"/>
                <w:szCs w:val="24"/>
                <w:lang w:eastAsia="ru-RU"/>
              </w:rPr>
              <w:t xml:space="preserve"> </w:t>
            </w:r>
            <w:r>
              <w:rPr>
                <w:sz w:val="24"/>
                <w:szCs w:val="24"/>
                <w:lang w:eastAsia="ru-RU"/>
              </w:rPr>
              <w:t>кейіннен өз</w:t>
            </w:r>
            <w:r>
              <w:rPr>
                <w:spacing w:val="-2"/>
                <w:sz w:val="24"/>
                <w:szCs w:val="24"/>
                <w:lang w:eastAsia="ru-RU"/>
              </w:rPr>
              <w:t xml:space="preserve"> </w:t>
            </w:r>
            <w:r>
              <w:rPr>
                <w:sz w:val="24"/>
                <w:szCs w:val="24"/>
                <w:lang w:eastAsia="ru-RU"/>
              </w:rPr>
              <w:t>бетінше жазуға мүмкіндік</w:t>
            </w:r>
            <w:r>
              <w:rPr>
                <w:spacing w:val="-3"/>
                <w:sz w:val="24"/>
                <w:szCs w:val="24"/>
                <w:lang w:eastAsia="ru-RU"/>
              </w:rPr>
              <w:t xml:space="preserve"> </w:t>
            </w:r>
            <w:r>
              <w:rPr>
                <w:sz w:val="24"/>
                <w:szCs w:val="24"/>
                <w:lang w:eastAsia="ru-RU"/>
              </w:rPr>
              <w:t>беру.</w:t>
            </w:r>
          </w:p>
          <w:p w14:paraId="71C8505A">
            <w:pPr>
              <w:pStyle w:val="22"/>
              <w:spacing w:before="1"/>
              <w:ind w:left="0" w:right="107"/>
              <w:rPr>
                <w:sz w:val="24"/>
                <w:szCs w:val="24"/>
                <w:lang w:eastAsia="ru-RU"/>
              </w:rPr>
            </w:pPr>
          </w:p>
        </w:tc>
      </w:tr>
      <w:tr w14:paraId="2FAB8F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10" w:hRule="atLeast"/>
        </w:trPr>
        <w:tc>
          <w:tcPr>
            <w:tcW w:w="3545" w:type="dxa"/>
          </w:tcPr>
          <w:p w14:paraId="3275F13D">
            <w:pPr>
              <w:pStyle w:val="30"/>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Серуенге</w:t>
            </w:r>
            <w:r>
              <w:rPr>
                <w:rFonts w:ascii="Times New Roman" w:hAnsi="Times New Roman" w:eastAsia="Times New Roman" w:cs="Times New Roman"/>
                <w:b/>
                <w:bCs/>
                <w:spacing w:val="-4"/>
                <w:sz w:val="24"/>
                <w:szCs w:val="24"/>
                <w:lang w:eastAsia="ru-RU"/>
              </w:rPr>
              <w:t xml:space="preserve"> </w:t>
            </w:r>
            <w:r>
              <w:rPr>
                <w:rFonts w:ascii="Times New Roman" w:hAnsi="Times New Roman" w:eastAsia="Times New Roman" w:cs="Times New Roman"/>
                <w:b/>
                <w:bCs/>
                <w:sz w:val="24"/>
                <w:szCs w:val="24"/>
                <w:lang w:eastAsia="ru-RU"/>
              </w:rPr>
              <w:t>дайындық</w:t>
            </w:r>
          </w:p>
        </w:tc>
        <w:tc>
          <w:tcPr>
            <w:tcW w:w="11765" w:type="dxa"/>
            <w:gridSpan w:val="5"/>
          </w:tcPr>
          <w:p w14:paraId="02BA90E8">
            <w:pPr>
              <w:pStyle w:val="34"/>
              <w:rPr>
                <w:sz w:val="24"/>
                <w:szCs w:val="24"/>
                <w:lang w:eastAsia="ru-RU"/>
              </w:rPr>
            </w:pPr>
            <w:r>
              <w:rPr>
                <w:sz w:val="24"/>
                <w:szCs w:val="24"/>
                <w:lang w:eastAsia="ru-RU"/>
              </w:rPr>
              <w:t xml:space="preserve">Балалардың дербес қимыл белсенділігі үшін жағдай жасау, серуенге алып шығатын кітаптар мен заттарды дұрыс пайдалану туралы әңгімелесу. Табиғи материалдар туралы не білетіндерін сұрау. </w:t>
            </w:r>
          </w:p>
          <w:p w14:paraId="069648FF">
            <w:pPr>
              <w:pStyle w:val="34"/>
              <w:rPr>
                <w:sz w:val="24"/>
                <w:szCs w:val="24"/>
                <w:lang w:eastAsia="ru-RU"/>
              </w:rPr>
            </w:pPr>
            <w:r>
              <w:rPr>
                <w:sz w:val="24"/>
                <w:szCs w:val="24"/>
                <w:lang w:eastAsia="ru-RU"/>
              </w:rPr>
              <w:t>Балаларды  ретімен киіндіру (ауа-райы жағдайына  байланысты), дұрыс киінуді бақылау.  Киім шкафтарын таза ұстау және жинауды қалыптастыру     (</w:t>
            </w:r>
            <w:r>
              <w:rPr>
                <w:b/>
                <w:bCs/>
                <w:sz w:val="24"/>
                <w:szCs w:val="24"/>
                <w:lang w:eastAsia="ru-RU"/>
              </w:rPr>
              <w:t>сөйлеуді дамыту, өзіне-өзі қызмет ету дағдылары, ірі және ұсақ моториканы дамыту)</w:t>
            </w:r>
            <w:r>
              <w:rPr>
                <w:sz w:val="24"/>
                <w:szCs w:val="24"/>
                <w:lang w:eastAsia="ru-RU"/>
              </w:rPr>
              <w:t>.</w:t>
            </w:r>
          </w:p>
          <w:p w14:paraId="402609C4">
            <w:pPr>
              <w:pStyle w:val="34"/>
              <w:rPr>
                <w:sz w:val="24"/>
                <w:szCs w:val="24"/>
                <w:lang w:eastAsia="ru-RU"/>
              </w:rPr>
            </w:pPr>
          </w:p>
        </w:tc>
      </w:tr>
      <w:tr w14:paraId="48196D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545" w:type="dxa"/>
          </w:tcPr>
          <w:p w14:paraId="6B09F838">
            <w:pPr>
              <w:pStyle w:val="30"/>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Серуен</w:t>
            </w:r>
          </w:p>
        </w:tc>
        <w:tc>
          <w:tcPr>
            <w:tcW w:w="2551" w:type="dxa"/>
          </w:tcPr>
          <w:p w14:paraId="0DDA36A5">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Балабақша ауласында көліктердің қар бетіндегі іздерін анықтау. Ұшақтың кеменің іздері қандай болады? сұрау. Адам іздерімен салыстыруды ұйымдастыру. </w:t>
            </w:r>
          </w:p>
          <w:p w14:paraId="2978E43C">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(танымдық іс әрекеті)</w:t>
            </w:r>
          </w:p>
          <w:p w14:paraId="4C1BD983">
            <w:pPr>
              <w:pStyle w:val="34"/>
              <w:rPr>
                <w:sz w:val="24"/>
                <w:szCs w:val="24"/>
                <w:lang w:eastAsia="ru-RU"/>
              </w:rPr>
            </w:pPr>
          </w:p>
          <w:p w14:paraId="4E173709">
            <w:pPr>
              <w:pStyle w:val="34"/>
              <w:rPr>
                <w:sz w:val="24"/>
                <w:szCs w:val="24"/>
                <w:lang w:eastAsia="ru-RU"/>
              </w:rPr>
            </w:pPr>
            <w:r>
              <w:rPr>
                <w:sz w:val="24"/>
                <w:szCs w:val="24"/>
                <w:lang w:eastAsia="ru-RU"/>
              </w:rPr>
              <w:t xml:space="preserve">Қарда дөңгелектер салу. </w:t>
            </w:r>
          </w:p>
          <w:p w14:paraId="7A4B09D5">
            <w:pPr>
              <w:pStyle w:val="34"/>
              <w:rPr>
                <w:sz w:val="24"/>
                <w:szCs w:val="24"/>
                <w:lang w:eastAsia="ru-RU"/>
              </w:rPr>
            </w:pPr>
            <w:r>
              <w:rPr>
                <w:b/>
                <w:bCs/>
                <w:sz w:val="24"/>
                <w:szCs w:val="24"/>
                <w:lang w:eastAsia="ru-RU"/>
              </w:rPr>
              <w:t>(Бейнелеу іс-әрекеті)</w:t>
            </w:r>
          </w:p>
          <w:p w14:paraId="7E9DBC45">
            <w:pPr>
              <w:pStyle w:val="34"/>
              <w:rPr>
                <w:sz w:val="24"/>
                <w:szCs w:val="24"/>
                <w:lang w:eastAsia="ru-RU"/>
              </w:rPr>
            </w:pPr>
            <w:r>
              <w:rPr>
                <w:sz w:val="24"/>
                <w:szCs w:val="24"/>
                <w:lang w:eastAsia="ru-RU"/>
              </w:rPr>
              <w:t>Қимылды ойын «Арқан тарту»</w:t>
            </w:r>
          </w:p>
          <w:p w14:paraId="2EF94186">
            <w:pPr>
              <w:pStyle w:val="34"/>
              <w:rPr>
                <w:sz w:val="24"/>
                <w:szCs w:val="24"/>
                <w:lang w:eastAsia="ru-RU"/>
              </w:rPr>
            </w:pPr>
          </w:p>
          <w:p w14:paraId="586F2F0A">
            <w:pPr>
              <w:pStyle w:val="34"/>
              <w:rPr>
                <w:sz w:val="24"/>
                <w:szCs w:val="24"/>
                <w:lang w:eastAsia="ru-RU"/>
              </w:rPr>
            </w:pPr>
            <w:r>
              <w:rPr>
                <w:sz w:val="24"/>
                <w:szCs w:val="24"/>
                <w:lang w:eastAsia="ru-RU"/>
              </w:rPr>
              <w:t xml:space="preserve">Көңілді әнге би билеу. </w:t>
            </w:r>
          </w:p>
          <w:p w14:paraId="33EFBD1C">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(музыка)</w:t>
            </w:r>
          </w:p>
          <w:p w14:paraId="0DC09440">
            <w:pPr>
              <w:pStyle w:val="34"/>
              <w:rPr>
                <w:sz w:val="24"/>
                <w:szCs w:val="24"/>
                <w:lang w:eastAsia="ru-RU"/>
              </w:rPr>
            </w:pPr>
          </w:p>
        </w:tc>
        <w:tc>
          <w:tcPr>
            <w:tcW w:w="2268" w:type="dxa"/>
          </w:tcPr>
          <w:p w14:paraId="4F3A6B9C">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Балабақшаның ауласының тазалығын бақылау. Қыс мезгілінде қандай тазалық жұмыстарын жүргізуге болатынын сұрау. Бірлескен әрекеттер жасату. </w:t>
            </w:r>
          </w:p>
          <w:p w14:paraId="535E81E4">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Тазалау көліктерінің түрлерімен таныстыру. </w:t>
            </w:r>
          </w:p>
          <w:p w14:paraId="5D9ACC43">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(Танымдық, зерттеу, қарым қатынас  іс-әрекеті)</w:t>
            </w:r>
          </w:p>
          <w:p w14:paraId="5DE03502">
            <w:pPr>
              <w:spacing w:after="0" w:line="240" w:lineRule="auto"/>
              <w:jc w:val="both"/>
              <w:rPr>
                <w:rFonts w:ascii="Times New Roman" w:hAnsi="Times New Roman" w:eastAsia="Times New Roman" w:cs="Times New Roman"/>
                <w:b/>
                <w:bCs/>
                <w:sz w:val="24"/>
                <w:szCs w:val="24"/>
                <w:lang w:val="kk-KZ" w:eastAsia="ru-RU"/>
              </w:rPr>
            </w:pPr>
            <w:r>
              <w:rPr>
                <w:rFonts w:ascii="Times New Roman" w:hAnsi="Times New Roman" w:eastAsia="Times New Roman" w:cs="Times New Roman"/>
                <w:sz w:val="24"/>
                <w:szCs w:val="24"/>
                <w:lang w:val="kk-KZ" w:eastAsia="ru-RU"/>
              </w:rPr>
              <w:t>Қимылды, еркін ойындар</w:t>
            </w:r>
            <w:r>
              <w:rPr>
                <w:rFonts w:ascii="Times New Roman" w:hAnsi="Times New Roman" w:eastAsia="Times New Roman" w:cs="Times New Roman"/>
                <w:b/>
                <w:bCs/>
                <w:sz w:val="24"/>
                <w:szCs w:val="24"/>
                <w:lang w:val="kk-KZ" w:eastAsia="ru-RU"/>
              </w:rPr>
              <w:t xml:space="preserve"> </w:t>
            </w:r>
          </w:p>
          <w:p w14:paraId="5AF8F34A">
            <w:pPr>
              <w:spacing w:after="0" w:line="240" w:lineRule="auto"/>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b/>
                <w:bCs/>
                <w:sz w:val="24"/>
                <w:szCs w:val="24"/>
                <w:lang w:val="kk-KZ" w:eastAsia="ru-RU"/>
              </w:rPr>
              <w:t>Спорттық жаттығулар</w:t>
            </w:r>
            <w:r>
              <w:rPr>
                <w:rFonts w:ascii="Times New Roman" w:hAnsi="Times New Roman" w:eastAsia="Times New Roman" w:cs="Times New Roman"/>
                <w:sz w:val="24"/>
                <w:szCs w:val="24"/>
                <w:lang w:val="kk-KZ" w:eastAsia="ru-RU"/>
              </w:rPr>
              <w:t>:</w:t>
            </w:r>
          </w:p>
          <w:p w14:paraId="3B386698">
            <w:pPr>
              <w:pStyle w:val="22"/>
              <w:ind w:left="0" w:right="106"/>
              <w:rPr>
                <w:sz w:val="24"/>
                <w:szCs w:val="24"/>
                <w:lang w:eastAsia="ru-RU"/>
              </w:rPr>
            </w:pPr>
            <w:r>
              <w:rPr>
                <w:sz w:val="24"/>
                <w:szCs w:val="24"/>
                <w:lang w:eastAsia="ru-RU"/>
              </w:rPr>
              <w:t>Шанамен сырғанау. Бір-бірін шанамен сырғанату, төбешіктен бір-бірлеп</w:t>
            </w:r>
            <w:r>
              <w:rPr>
                <w:spacing w:val="1"/>
                <w:sz w:val="24"/>
                <w:szCs w:val="24"/>
                <w:lang w:eastAsia="ru-RU"/>
              </w:rPr>
              <w:t xml:space="preserve"> </w:t>
            </w:r>
            <w:r>
              <w:rPr>
                <w:sz w:val="24"/>
                <w:szCs w:val="24"/>
                <w:lang w:eastAsia="ru-RU"/>
              </w:rPr>
              <w:t>және</w:t>
            </w:r>
            <w:r>
              <w:rPr>
                <w:spacing w:val="-1"/>
                <w:sz w:val="24"/>
                <w:szCs w:val="24"/>
                <w:lang w:eastAsia="ru-RU"/>
              </w:rPr>
              <w:t xml:space="preserve"> </w:t>
            </w:r>
            <w:r>
              <w:rPr>
                <w:sz w:val="24"/>
                <w:szCs w:val="24"/>
                <w:lang w:eastAsia="ru-RU"/>
              </w:rPr>
              <w:t>екі-екіден шанамен</w:t>
            </w:r>
            <w:r>
              <w:rPr>
                <w:spacing w:val="1"/>
                <w:sz w:val="24"/>
                <w:szCs w:val="24"/>
                <w:lang w:eastAsia="ru-RU"/>
              </w:rPr>
              <w:t xml:space="preserve"> </w:t>
            </w:r>
            <w:r>
              <w:rPr>
                <w:sz w:val="24"/>
                <w:szCs w:val="24"/>
                <w:lang w:eastAsia="ru-RU"/>
              </w:rPr>
              <w:t>сырғанауды меңгерту.</w:t>
            </w:r>
          </w:p>
          <w:p w14:paraId="08035D6B">
            <w:pPr>
              <w:pStyle w:val="34"/>
              <w:rPr>
                <w:sz w:val="24"/>
                <w:szCs w:val="24"/>
                <w:lang w:eastAsia="ru-RU"/>
              </w:rPr>
            </w:pPr>
          </w:p>
        </w:tc>
        <w:tc>
          <w:tcPr>
            <w:tcW w:w="2268" w:type="dxa"/>
          </w:tcPr>
          <w:p w14:paraId="47B67187">
            <w:pPr>
              <w:pStyle w:val="22"/>
              <w:ind w:left="0" w:right="106"/>
              <w:rPr>
                <w:sz w:val="24"/>
                <w:szCs w:val="24"/>
                <w:lang w:eastAsia="ru-RU"/>
              </w:rPr>
            </w:pPr>
            <w:r>
              <w:rPr>
                <w:sz w:val="24"/>
                <w:szCs w:val="24"/>
                <w:lang w:eastAsia="ru-RU"/>
              </w:rPr>
              <w:t xml:space="preserve">Ауа райын бақылау, қыста көліктерден неге бу шығады зерттеу. </w:t>
            </w:r>
          </w:p>
          <w:p w14:paraId="448BA1EB">
            <w:pPr>
              <w:pStyle w:val="22"/>
              <w:ind w:left="0" w:right="106"/>
              <w:rPr>
                <w:sz w:val="24"/>
                <w:szCs w:val="24"/>
                <w:lang w:eastAsia="ru-RU"/>
              </w:rPr>
            </w:pPr>
            <w:r>
              <w:rPr>
                <w:sz w:val="24"/>
                <w:szCs w:val="24"/>
                <w:lang w:eastAsia="ru-RU"/>
              </w:rPr>
              <w:t xml:space="preserve">Қардан көліктерге гараж құрастыру </w:t>
            </w:r>
          </w:p>
          <w:p w14:paraId="7CEB47AA">
            <w:pPr>
              <w:spacing w:after="0" w:line="240" w:lineRule="auto"/>
              <w:jc w:val="both"/>
              <w:rPr>
                <w:rFonts w:ascii="Times New Roman" w:hAnsi="Times New Roman" w:eastAsia="Times New Roman" w:cs="Times New Roman"/>
                <w:sz w:val="24"/>
                <w:szCs w:val="24"/>
                <w:lang w:val="kk-KZ" w:eastAsia="ru-RU"/>
              </w:rPr>
            </w:pPr>
          </w:p>
          <w:p w14:paraId="5212CFC0">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(Танымдық,  зерттеу  іс-әрекеті)</w:t>
            </w:r>
          </w:p>
          <w:p w14:paraId="698225CE">
            <w:pPr>
              <w:spacing w:after="0" w:line="240" w:lineRule="auto"/>
              <w:rPr>
                <w:rFonts w:ascii="Times New Roman" w:hAnsi="Times New Roman" w:eastAsia="Times New Roman" w:cs="Times New Roman"/>
                <w:b/>
                <w:bCs/>
                <w:sz w:val="24"/>
                <w:szCs w:val="24"/>
                <w:lang w:val="kk-KZ" w:eastAsia="ru-RU"/>
              </w:rPr>
            </w:pPr>
          </w:p>
          <w:p w14:paraId="5F4D2514">
            <w:pPr>
              <w:pStyle w:val="34"/>
              <w:rPr>
                <w:sz w:val="24"/>
                <w:szCs w:val="24"/>
                <w:lang w:eastAsia="ru-RU"/>
              </w:rPr>
            </w:pPr>
            <w:r>
              <w:rPr>
                <w:sz w:val="24"/>
                <w:szCs w:val="24"/>
                <w:lang w:eastAsia="ru-RU"/>
              </w:rPr>
              <w:t>Қимылды ойын «Арқан тарту»</w:t>
            </w:r>
          </w:p>
          <w:p w14:paraId="46B46793">
            <w:pPr>
              <w:pStyle w:val="34"/>
              <w:rPr>
                <w:sz w:val="24"/>
                <w:szCs w:val="24"/>
                <w:lang w:eastAsia="ru-RU"/>
              </w:rPr>
            </w:pPr>
          </w:p>
          <w:p w14:paraId="31B6C637">
            <w:pPr>
              <w:pStyle w:val="22"/>
              <w:ind w:left="0" w:right="106"/>
              <w:rPr>
                <w:sz w:val="24"/>
                <w:szCs w:val="24"/>
                <w:lang w:eastAsia="ru-RU"/>
              </w:rPr>
            </w:pPr>
            <w:r>
              <w:rPr>
                <w:sz w:val="24"/>
                <w:szCs w:val="24"/>
                <w:lang w:eastAsia="ru-RU"/>
              </w:rPr>
              <w:t xml:space="preserve">Будың бейнесін қарда салу. </w:t>
            </w:r>
          </w:p>
          <w:p w14:paraId="69D3F2F1">
            <w:pPr>
              <w:pStyle w:val="34"/>
              <w:rPr>
                <w:sz w:val="24"/>
                <w:szCs w:val="24"/>
                <w:lang w:eastAsia="ru-RU"/>
              </w:rPr>
            </w:pPr>
            <w:r>
              <w:rPr>
                <w:b/>
                <w:bCs/>
                <w:sz w:val="24"/>
                <w:szCs w:val="24"/>
                <w:lang w:eastAsia="ru-RU"/>
              </w:rPr>
              <w:t>(Бейнелеу іс-әрекеті)</w:t>
            </w:r>
          </w:p>
          <w:p w14:paraId="51674DFA">
            <w:pPr>
              <w:pStyle w:val="22"/>
              <w:ind w:left="0" w:right="106"/>
              <w:rPr>
                <w:sz w:val="24"/>
                <w:szCs w:val="24"/>
                <w:lang w:eastAsia="ru-RU"/>
              </w:rPr>
            </w:pPr>
          </w:p>
          <w:p w14:paraId="6F0A4927">
            <w:pPr>
              <w:pStyle w:val="22"/>
              <w:ind w:left="0" w:right="106"/>
              <w:rPr>
                <w:sz w:val="24"/>
                <w:szCs w:val="24"/>
                <w:lang w:eastAsia="ru-RU"/>
              </w:rPr>
            </w:pPr>
          </w:p>
        </w:tc>
        <w:tc>
          <w:tcPr>
            <w:tcW w:w="2268" w:type="dxa"/>
          </w:tcPr>
          <w:p w14:paraId="3846F7C4">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Ауа райын бақылау. Желдің бағытын анықтауды үйрету. </w:t>
            </w:r>
          </w:p>
          <w:p w14:paraId="03EC0ADE">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(Танымдық,  іс-әрекеті)</w:t>
            </w:r>
          </w:p>
          <w:p w14:paraId="7FCD8537">
            <w:pPr>
              <w:spacing w:after="0" w:line="240" w:lineRule="auto"/>
              <w:rPr>
                <w:rFonts w:ascii="Times New Roman" w:hAnsi="Times New Roman" w:eastAsia="Times New Roman" w:cs="Times New Roman"/>
                <w:sz w:val="24"/>
                <w:szCs w:val="24"/>
                <w:lang w:val="kk-KZ" w:eastAsia="ru-RU"/>
              </w:rPr>
            </w:pPr>
          </w:p>
          <w:p w14:paraId="4296D79F">
            <w:pPr>
              <w:spacing w:after="0" w:line="240" w:lineRule="auto"/>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b/>
                <w:bCs/>
                <w:sz w:val="24"/>
                <w:szCs w:val="24"/>
                <w:lang w:val="kk-KZ" w:eastAsia="ru-RU"/>
              </w:rPr>
              <w:t>Спорттық ойын элементтері:</w:t>
            </w:r>
            <w:r>
              <w:rPr>
                <w:rFonts w:ascii="Times New Roman" w:hAnsi="Times New Roman" w:eastAsia="Times New Roman" w:cs="Times New Roman"/>
                <w:sz w:val="24"/>
                <w:szCs w:val="24"/>
                <w:lang w:val="kk-KZ" w:eastAsia="ru-RU"/>
              </w:rPr>
              <w:t xml:space="preserve"> </w:t>
            </w:r>
          </w:p>
          <w:p w14:paraId="13CB6A26">
            <w:pPr>
              <w:pStyle w:val="22"/>
              <w:spacing w:line="322" w:lineRule="exact"/>
              <w:ind w:left="0"/>
              <w:rPr>
                <w:sz w:val="24"/>
                <w:szCs w:val="24"/>
                <w:lang w:eastAsia="ru-RU"/>
              </w:rPr>
            </w:pPr>
            <w:r>
              <w:rPr>
                <w:sz w:val="24"/>
                <w:szCs w:val="24"/>
                <w:lang w:eastAsia="ru-RU"/>
              </w:rPr>
              <w:t>Бадминтон.</w:t>
            </w:r>
            <w:r>
              <w:rPr>
                <w:spacing w:val="28"/>
                <w:sz w:val="24"/>
                <w:szCs w:val="24"/>
                <w:lang w:eastAsia="ru-RU"/>
              </w:rPr>
              <w:t xml:space="preserve"> </w:t>
            </w:r>
            <w:r>
              <w:rPr>
                <w:sz w:val="24"/>
                <w:szCs w:val="24"/>
                <w:lang w:eastAsia="ru-RU"/>
              </w:rPr>
              <w:t>Воланды</w:t>
            </w:r>
            <w:r>
              <w:rPr>
                <w:spacing w:val="97"/>
                <w:sz w:val="24"/>
                <w:szCs w:val="24"/>
                <w:lang w:eastAsia="ru-RU"/>
              </w:rPr>
              <w:t xml:space="preserve"> </w:t>
            </w:r>
            <w:r>
              <w:rPr>
                <w:sz w:val="24"/>
                <w:szCs w:val="24"/>
                <w:lang w:eastAsia="ru-RU"/>
              </w:rPr>
              <w:t>ракеткамен</w:t>
            </w:r>
            <w:r>
              <w:rPr>
                <w:spacing w:val="98"/>
                <w:sz w:val="24"/>
                <w:szCs w:val="24"/>
                <w:lang w:eastAsia="ru-RU"/>
              </w:rPr>
              <w:t xml:space="preserve"> </w:t>
            </w:r>
            <w:r>
              <w:rPr>
                <w:sz w:val="24"/>
                <w:szCs w:val="24"/>
                <w:lang w:eastAsia="ru-RU"/>
              </w:rPr>
              <w:t>белгілі</w:t>
            </w:r>
            <w:r>
              <w:rPr>
                <w:spacing w:val="99"/>
                <w:sz w:val="24"/>
                <w:szCs w:val="24"/>
                <w:lang w:eastAsia="ru-RU"/>
              </w:rPr>
              <w:t xml:space="preserve"> </w:t>
            </w:r>
            <w:r>
              <w:rPr>
                <w:sz w:val="24"/>
                <w:szCs w:val="24"/>
                <w:lang w:eastAsia="ru-RU"/>
              </w:rPr>
              <w:t>бір</w:t>
            </w:r>
            <w:r>
              <w:rPr>
                <w:spacing w:val="99"/>
                <w:sz w:val="24"/>
                <w:szCs w:val="24"/>
                <w:lang w:eastAsia="ru-RU"/>
              </w:rPr>
              <w:t xml:space="preserve"> </w:t>
            </w:r>
            <w:r>
              <w:rPr>
                <w:sz w:val="24"/>
                <w:szCs w:val="24"/>
                <w:lang w:eastAsia="ru-RU"/>
              </w:rPr>
              <w:t>жаққа</w:t>
            </w:r>
            <w:r>
              <w:rPr>
                <w:spacing w:val="97"/>
                <w:sz w:val="24"/>
                <w:szCs w:val="24"/>
                <w:lang w:eastAsia="ru-RU"/>
              </w:rPr>
              <w:t xml:space="preserve"> </w:t>
            </w:r>
            <w:r>
              <w:rPr>
                <w:sz w:val="24"/>
                <w:szCs w:val="24"/>
                <w:lang w:eastAsia="ru-RU"/>
              </w:rPr>
              <w:t>бағыттай</w:t>
            </w:r>
            <w:r>
              <w:rPr>
                <w:spacing w:val="98"/>
                <w:sz w:val="24"/>
                <w:szCs w:val="24"/>
                <w:lang w:eastAsia="ru-RU"/>
              </w:rPr>
              <w:t xml:space="preserve"> </w:t>
            </w:r>
            <w:r>
              <w:rPr>
                <w:sz w:val="24"/>
                <w:szCs w:val="24"/>
                <w:lang w:eastAsia="ru-RU"/>
              </w:rPr>
              <w:t>отырып</w:t>
            </w:r>
          </w:p>
          <w:p w14:paraId="48F71471">
            <w:pPr>
              <w:pStyle w:val="22"/>
              <w:spacing w:before="79" w:line="322" w:lineRule="exact"/>
              <w:ind w:left="0"/>
              <w:rPr>
                <w:sz w:val="24"/>
                <w:szCs w:val="24"/>
                <w:lang w:eastAsia="ru-RU"/>
              </w:rPr>
            </w:pPr>
            <w:r>
              <w:rPr>
                <w:sz w:val="24"/>
                <w:szCs w:val="24"/>
                <w:lang w:eastAsia="ru-RU"/>
              </w:rPr>
              <w:t>Лақтыруды үйрету.</w:t>
            </w:r>
          </w:p>
          <w:p w14:paraId="3003D04E">
            <w:pPr>
              <w:spacing w:after="0" w:line="240" w:lineRule="auto"/>
              <w:rPr>
                <w:rFonts w:ascii="Times New Roman" w:hAnsi="Times New Roman" w:eastAsia="Times New Roman" w:cs="Times New Roman"/>
                <w:sz w:val="24"/>
                <w:szCs w:val="24"/>
                <w:lang w:val="kk-KZ" w:eastAsia="ru-RU"/>
              </w:rPr>
            </w:pPr>
          </w:p>
          <w:p w14:paraId="0F4DEA49">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Қимылды ойын</w:t>
            </w:r>
          </w:p>
          <w:p w14:paraId="6A6E4139">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«Орамал тастамақ»</w:t>
            </w:r>
          </w:p>
          <w:p w14:paraId="6923D42A">
            <w:pPr>
              <w:spacing w:after="0" w:line="240" w:lineRule="auto"/>
              <w:rPr>
                <w:rFonts w:ascii="Times New Roman" w:hAnsi="Times New Roman" w:eastAsia="Times New Roman" w:cs="Times New Roman"/>
                <w:sz w:val="24"/>
                <w:szCs w:val="24"/>
                <w:lang w:val="kk-KZ" w:eastAsia="ru-RU"/>
              </w:rPr>
            </w:pPr>
          </w:p>
          <w:p w14:paraId="16443091">
            <w:pPr>
              <w:spacing w:after="0" w:line="240" w:lineRule="auto"/>
              <w:rPr>
                <w:rFonts w:ascii="Times New Roman" w:hAnsi="Times New Roman" w:eastAsia="Times New Roman" w:cs="Times New Roman"/>
                <w:sz w:val="24"/>
                <w:szCs w:val="24"/>
                <w:lang w:val="kk-KZ" w:eastAsia="ru-RU"/>
              </w:rPr>
            </w:pPr>
          </w:p>
        </w:tc>
        <w:tc>
          <w:tcPr>
            <w:tcW w:w="2410" w:type="dxa"/>
          </w:tcPr>
          <w:p w14:paraId="3780B87A">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Кітаптардан көліктегі қауіпсіздік ережелері туралы ақпарат беру. Ауладағы тәртіп ережелерін еске түсіріп орындауын бақылау</w:t>
            </w:r>
          </w:p>
          <w:p w14:paraId="09F16E13">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 </w:t>
            </w:r>
          </w:p>
          <w:p w14:paraId="12F05D46">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(Қарым-қатынас іс-әрекеті)</w:t>
            </w:r>
          </w:p>
          <w:p w14:paraId="738F297F">
            <w:pPr>
              <w:pStyle w:val="30"/>
              <w:rPr>
                <w:rFonts w:ascii="Times New Roman" w:hAnsi="Times New Roman" w:eastAsia="Times New Roman" w:cs="Times New Roman"/>
                <w:b/>
                <w:bCs/>
                <w:sz w:val="24"/>
                <w:szCs w:val="24"/>
                <w:lang w:val="kk-KZ" w:eastAsia="ru-RU"/>
              </w:rPr>
            </w:pPr>
          </w:p>
          <w:p w14:paraId="56C0DDB9">
            <w:pPr>
              <w:pStyle w:val="30"/>
              <w:rPr>
                <w:rFonts w:ascii="Times New Roman" w:hAnsi="Times New Roman" w:eastAsia="Times New Roman" w:cs="Times New Roman"/>
                <w:b/>
                <w:bCs/>
                <w:sz w:val="24"/>
                <w:szCs w:val="24"/>
                <w:lang w:val="kk-KZ" w:eastAsia="ru-RU"/>
              </w:rPr>
            </w:pPr>
          </w:p>
          <w:p w14:paraId="43F03BD5">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Балалардың дербес әрекеттері, ойындары</w:t>
            </w:r>
          </w:p>
          <w:p w14:paraId="1234E7B0">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Қимылды ойын</w:t>
            </w:r>
          </w:p>
          <w:p w14:paraId="652B7D52">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«Мысық пен тышқан» </w:t>
            </w:r>
          </w:p>
          <w:p w14:paraId="18A473C4">
            <w:pPr>
              <w:spacing w:after="0" w:line="240" w:lineRule="auto"/>
              <w:rPr>
                <w:rFonts w:ascii="Times New Roman" w:hAnsi="Times New Roman" w:eastAsia="Times New Roman" w:cs="Times New Roman"/>
                <w:sz w:val="24"/>
                <w:szCs w:val="24"/>
                <w:lang w:eastAsia="ru-RU"/>
              </w:rPr>
            </w:pPr>
          </w:p>
        </w:tc>
      </w:tr>
      <w:tr w14:paraId="64BDC4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545" w:type="dxa"/>
          </w:tcPr>
          <w:p w14:paraId="7425CB1C">
            <w:pPr>
              <w:pStyle w:val="30"/>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Серуеннен</w:t>
            </w:r>
            <w:r>
              <w:rPr>
                <w:rFonts w:ascii="Times New Roman" w:hAnsi="Times New Roman" w:eastAsia="Times New Roman" w:cs="Times New Roman"/>
                <w:b/>
                <w:bCs/>
                <w:spacing w:val="-2"/>
                <w:sz w:val="24"/>
                <w:szCs w:val="24"/>
                <w:lang w:eastAsia="ru-RU"/>
              </w:rPr>
              <w:t xml:space="preserve"> </w:t>
            </w:r>
            <w:r>
              <w:rPr>
                <w:rFonts w:ascii="Times New Roman" w:hAnsi="Times New Roman" w:eastAsia="Times New Roman" w:cs="Times New Roman"/>
                <w:b/>
                <w:bCs/>
                <w:sz w:val="24"/>
                <w:szCs w:val="24"/>
                <w:lang w:eastAsia="ru-RU"/>
              </w:rPr>
              <w:t>оралу</w:t>
            </w:r>
          </w:p>
        </w:tc>
        <w:tc>
          <w:tcPr>
            <w:tcW w:w="11765" w:type="dxa"/>
            <w:gridSpan w:val="5"/>
          </w:tcPr>
          <w:p w14:paraId="73DEF316">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rFonts w:ascii="Times New Roman" w:hAnsi="Times New Roman" w:eastAsia="Times New Roman" w:cs="Times New Roman"/>
                <w:b/>
                <w:bCs/>
                <w:sz w:val="24"/>
                <w:szCs w:val="24"/>
                <w:lang w:eastAsia="ru-RU"/>
              </w:rPr>
              <w:t>(көркем әрекет, дербес ойын әрекеті).</w:t>
            </w:r>
          </w:p>
          <w:p w14:paraId="4710822B">
            <w:pPr>
              <w:pStyle w:val="34"/>
              <w:rPr>
                <w:sz w:val="24"/>
                <w:szCs w:val="24"/>
                <w:lang w:eastAsia="ru-RU"/>
              </w:rPr>
            </w:pPr>
          </w:p>
        </w:tc>
      </w:tr>
      <w:tr w14:paraId="0A64C0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545" w:type="dxa"/>
          </w:tcPr>
          <w:p w14:paraId="7EDE3A3F">
            <w:pPr>
              <w:pStyle w:val="30"/>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Түскі</w:t>
            </w:r>
            <w:r>
              <w:rPr>
                <w:rFonts w:ascii="Times New Roman" w:hAnsi="Times New Roman" w:eastAsia="Times New Roman" w:cs="Times New Roman"/>
                <w:b/>
                <w:bCs/>
                <w:spacing w:val="-1"/>
                <w:sz w:val="24"/>
                <w:szCs w:val="24"/>
                <w:lang w:eastAsia="ru-RU"/>
              </w:rPr>
              <w:t xml:space="preserve"> </w:t>
            </w:r>
            <w:r>
              <w:rPr>
                <w:rFonts w:ascii="Times New Roman" w:hAnsi="Times New Roman" w:eastAsia="Times New Roman" w:cs="Times New Roman"/>
                <w:b/>
                <w:bCs/>
                <w:sz w:val="24"/>
                <w:szCs w:val="24"/>
                <w:lang w:eastAsia="ru-RU"/>
              </w:rPr>
              <w:t>ас</w:t>
            </w:r>
          </w:p>
        </w:tc>
        <w:tc>
          <w:tcPr>
            <w:tcW w:w="11765" w:type="dxa"/>
            <w:gridSpan w:val="5"/>
          </w:tcPr>
          <w:p w14:paraId="7B4002C4">
            <w:pPr>
              <w:pStyle w:val="34"/>
              <w:rPr>
                <w:sz w:val="24"/>
                <w:szCs w:val="24"/>
                <w:lang w:val="ru-RU" w:eastAsia="ru-RU"/>
              </w:rPr>
            </w:pPr>
            <w:r>
              <w:rPr>
                <w:sz w:val="24"/>
                <w:szCs w:val="24"/>
                <w:lang w:val="ru-RU" w:eastAsia="ru-RU"/>
              </w:rPr>
              <w:t xml:space="preserve">Түскі ас алдында гигеналық шараларды  орындау </w:t>
            </w:r>
            <w:r>
              <w:rPr>
                <w:sz w:val="24"/>
                <w:szCs w:val="24"/>
                <w:lang w:eastAsia="ru-RU"/>
              </w:rPr>
              <w:t xml:space="preserve">: </w:t>
            </w:r>
            <w:r>
              <w:rPr>
                <w:sz w:val="24"/>
                <w:szCs w:val="24"/>
                <w:lang w:val="ru-RU" w:eastAsia="ru-RU"/>
              </w:rPr>
              <w:t>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689E70EE">
            <w:pPr>
              <w:pStyle w:val="34"/>
              <w:rPr>
                <w:sz w:val="24"/>
                <w:szCs w:val="24"/>
                <w:lang w:val="ru-RU" w:eastAsia="ru-RU"/>
              </w:rPr>
            </w:pPr>
            <w:r>
              <w:rPr>
                <w:sz w:val="24"/>
                <w:szCs w:val="24"/>
                <w:lang w:val="ru-RU" w:eastAsia="ru-RU"/>
              </w:rPr>
              <w:t>Кезекшілердің жұмысы ( асхана құралдарын, майлықтарды үстелге қою)</w:t>
            </w:r>
          </w:p>
          <w:p w14:paraId="123B97C1">
            <w:pPr>
              <w:pStyle w:val="34"/>
              <w:rPr>
                <w:sz w:val="24"/>
                <w:szCs w:val="24"/>
                <w:lang w:val="ru-RU" w:eastAsia="ru-RU"/>
              </w:rPr>
            </w:pPr>
            <w:r>
              <w:rPr>
                <w:sz w:val="24"/>
                <w:szCs w:val="24"/>
                <w:lang w:val="ru-RU" w:eastAsia="ru-RU"/>
              </w:rPr>
              <w:t>Тамақтану (өз орнын білу,  дұрыс отыру, асхана құралдарын дұрыс ұстай білу,  ұқыпты тамақтану ,  сөйлеспеу,   алғыс айту) (</w:t>
            </w:r>
            <w:r>
              <w:rPr>
                <w:b/>
                <w:bCs/>
                <w:sz w:val="24"/>
                <w:szCs w:val="24"/>
                <w:lang w:val="ru-RU" w:eastAsia="ru-RU"/>
              </w:rPr>
              <w:t>мәдени-гигеналық дағдылар, өзіне-өзі қызмет ету, еңбек әрекеті)</w:t>
            </w:r>
          </w:p>
          <w:p w14:paraId="1035BAD1">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Ереже айту. </w:t>
            </w:r>
            <w:r>
              <w:rPr>
                <w:rFonts w:ascii="Times New Roman" w:hAnsi="Times New Roman" w:eastAsia="Times New Roman" w:cs="Times New Roman"/>
                <w:b/>
                <w:bCs/>
                <w:sz w:val="24"/>
                <w:szCs w:val="24"/>
                <w:lang w:eastAsia="ru-RU"/>
              </w:rPr>
              <w:t>(сөйлеуді дамыту)</w:t>
            </w:r>
          </w:p>
          <w:p w14:paraId="461492E3">
            <w:pPr>
              <w:pStyle w:val="34"/>
              <w:rPr>
                <w:sz w:val="24"/>
                <w:szCs w:val="24"/>
                <w:lang w:eastAsia="ru-RU"/>
              </w:rPr>
            </w:pPr>
          </w:p>
        </w:tc>
      </w:tr>
      <w:tr w14:paraId="6FA882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trPr>
        <w:tc>
          <w:tcPr>
            <w:tcW w:w="3545" w:type="dxa"/>
          </w:tcPr>
          <w:p w14:paraId="28BFFB63">
            <w:pPr>
              <w:pStyle w:val="30"/>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Күндізгі</w:t>
            </w:r>
            <w:r>
              <w:rPr>
                <w:rFonts w:ascii="Times New Roman" w:hAnsi="Times New Roman" w:eastAsia="Times New Roman" w:cs="Times New Roman"/>
                <w:b/>
                <w:bCs/>
                <w:spacing w:val="-3"/>
                <w:sz w:val="24"/>
                <w:szCs w:val="24"/>
                <w:lang w:eastAsia="ru-RU"/>
              </w:rPr>
              <w:t xml:space="preserve"> </w:t>
            </w:r>
            <w:r>
              <w:rPr>
                <w:rFonts w:ascii="Times New Roman" w:hAnsi="Times New Roman" w:eastAsia="Times New Roman" w:cs="Times New Roman"/>
                <w:b/>
                <w:bCs/>
                <w:sz w:val="24"/>
                <w:szCs w:val="24"/>
                <w:lang w:eastAsia="ru-RU"/>
              </w:rPr>
              <w:t>ұйқы</w:t>
            </w:r>
          </w:p>
        </w:tc>
        <w:tc>
          <w:tcPr>
            <w:tcW w:w="11765" w:type="dxa"/>
            <w:gridSpan w:val="5"/>
          </w:tcPr>
          <w:p w14:paraId="190FAB33">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 Тамақтан соң ауыздарын сумен шаюды қалыптастыру.</w:t>
            </w:r>
          </w:p>
          <w:p w14:paraId="451BD795">
            <w:pPr>
              <w:spacing w:after="0" w:line="240" w:lineRule="auto"/>
              <w:ind w:left="137"/>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Киім түймелерін, сырмаларын өздігінше ағыту. Киімдерін ұқыпты орындыққа іліп (немесе арнайы сөреге) қоюды үйрету. Өз төсек орнын тауып жатуды үйрету. (</w:t>
            </w:r>
            <w:r>
              <w:rPr>
                <w:rFonts w:ascii="Times New Roman" w:hAnsi="Times New Roman" w:eastAsia="Times New Roman" w:cs="Times New Roman"/>
                <w:b/>
                <w:bCs/>
                <w:sz w:val="24"/>
                <w:szCs w:val="24"/>
                <w:lang w:eastAsia="ru-RU"/>
              </w:rPr>
              <w:t>өзіне-өзі қызмет ету дағдылары, ірі және ұсақ моториканы дамыту)</w:t>
            </w:r>
          </w:p>
          <w:p w14:paraId="35BBA006">
            <w:pPr>
              <w:spacing w:after="0" w:line="240" w:lineRule="auto"/>
              <w:ind w:left="137"/>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Балалардың  тыныш ұйықтауы үшін жайлы баяу музыка тыңдау. </w:t>
            </w:r>
            <w:r>
              <w:rPr>
                <w:rFonts w:ascii="Times New Roman" w:hAnsi="Times New Roman" w:eastAsia="Times New Roman" w:cs="Times New Roman"/>
                <w:b/>
                <w:bCs/>
                <w:sz w:val="24"/>
                <w:szCs w:val="24"/>
                <w:lang w:eastAsia="ru-RU"/>
              </w:rPr>
              <w:t>(музыка)</w:t>
            </w:r>
          </w:p>
          <w:p w14:paraId="4EF4C4DE">
            <w:pPr>
              <w:pStyle w:val="34"/>
              <w:rPr>
                <w:sz w:val="24"/>
                <w:szCs w:val="24"/>
                <w:lang w:eastAsia="ru-RU"/>
              </w:rPr>
            </w:pPr>
          </w:p>
        </w:tc>
      </w:tr>
      <w:tr w14:paraId="79DCE4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9" w:hRule="atLeast"/>
        </w:trPr>
        <w:tc>
          <w:tcPr>
            <w:tcW w:w="3545" w:type="dxa"/>
          </w:tcPr>
          <w:p w14:paraId="0C51B8CA">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Біртіндеп ұйқыдан</w:t>
            </w:r>
            <w:r>
              <w:rPr>
                <w:rFonts w:ascii="Times New Roman" w:hAnsi="Times New Roman" w:eastAsia="Times New Roman" w:cs="Times New Roman"/>
                <w:b/>
                <w:bCs/>
                <w:spacing w:val="-57"/>
                <w:sz w:val="24"/>
                <w:szCs w:val="24"/>
                <w:lang w:val="kk-KZ" w:eastAsia="ru-RU"/>
              </w:rPr>
              <w:t xml:space="preserve"> </w:t>
            </w:r>
            <w:r>
              <w:rPr>
                <w:rFonts w:ascii="Times New Roman" w:hAnsi="Times New Roman" w:eastAsia="Times New Roman" w:cs="Times New Roman"/>
                <w:b/>
                <w:bCs/>
                <w:sz w:val="24"/>
                <w:szCs w:val="24"/>
                <w:lang w:val="kk-KZ" w:eastAsia="ru-RU"/>
              </w:rPr>
              <w:t>ояту,</w:t>
            </w:r>
          </w:p>
          <w:p w14:paraId="502F3DF5">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сауықтыру</w:t>
            </w:r>
            <w:r>
              <w:rPr>
                <w:rFonts w:ascii="Times New Roman" w:hAnsi="Times New Roman" w:eastAsia="Times New Roman" w:cs="Times New Roman"/>
                <w:b/>
                <w:bCs/>
                <w:spacing w:val="-5"/>
                <w:sz w:val="24"/>
                <w:szCs w:val="24"/>
                <w:lang w:val="kk-KZ" w:eastAsia="ru-RU"/>
              </w:rPr>
              <w:t xml:space="preserve"> </w:t>
            </w:r>
            <w:r>
              <w:rPr>
                <w:rFonts w:ascii="Times New Roman" w:hAnsi="Times New Roman" w:eastAsia="Times New Roman" w:cs="Times New Roman"/>
                <w:b/>
                <w:bCs/>
                <w:sz w:val="24"/>
                <w:szCs w:val="24"/>
                <w:lang w:val="kk-KZ" w:eastAsia="ru-RU"/>
              </w:rPr>
              <w:t>шаралары</w:t>
            </w:r>
          </w:p>
        </w:tc>
        <w:tc>
          <w:tcPr>
            <w:tcW w:w="11765" w:type="dxa"/>
            <w:gridSpan w:val="5"/>
          </w:tcPr>
          <w:p w14:paraId="7352252D">
            <w:pPr>
              <w:spacing w:after="0" w:line="240" w:lineRule="auto"/>
              <w:ind w:left="137"/>
              <w:rPr>
                <w:rFonts w:ascii="Times New Roman" w:hAnsi="Times New Roman" w:eastAsia="Times New Roman" w:cs="Times New Roman"/>
                <w:b/>
                <w:sz w:val="24"/>
                <w:szCs w:val="24"/>
                <w:lang w:val="kk-KZ" w:eastAsia="ru-RU"/>
              </w:rPr>
            </w:pPr>
            <w:r>
              <w:rPr>
                <w:rFonts w:ascii="Times New Roman" w:hAnsi="Times New Roman" w:eastAsia="Times New Roman" w:cs="Times New Roman"/>
                <w:sz w:val="24"/>
                <w:szCs w:val="24"/>
                <w:lang w:val="kk-KZ" w:eastAsia="ru-RU"/>
              </w:rPr>
              <w:t>Өз орындарында отырып керілу, тыныстау  жаттығуларын жасату.  Ригалық әдіс  бойынша сауықтыру.</w:t>
            </w:r>
          </w:p>
          <w:p w14:paraId="50DC7336">
            <w:pPr>
              <w:spacing w:after="0" w:line="240" w:lineRule="auto"/>
              <w:ind w:left="137"/>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(дене жаттығулар мен белсенділігі)</w:t>
            </w:r>
          </w:p>
          <w:p w14:paraId="0F808E25">
            <w:pPr>
              <w:spacing w:after="0" w:line="240" w:lineRule="auto"/>
              <w:ind w:left="137"/>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eastAsia="Times New Roman" w:cs="Times New Roman"/>
                <w:b/>
                <w:bCs/>
                <w:sz w:val="24"/>
                <w:szCs w:val="24"/>
                <w:lang w:val="kk-KZ" w:eastAsia="ru-RU"/>
              </w:rPr>
              <w:t>өзіне-өзі қызмет ету дағдылары, ірі және ұсақ моториканы дамыту)</w:t>
            </w:r>
          </w:p>
          <w:p w14:paraId="5ED40B92">
            <w:pPr>
              <w:spacing w:after="0" w:line="240" w:lineRule="auto"/>
              <w:ind w:left="137"/>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val="kk-KZ" w:eastAsia="ru-RU"/>
              </w:rPr>
              <w:t>Қолдарын жуу, құрғатып сүрту, сүлгіні өз орнына іліп қоюды үйрету.</w:t>
            </w:r>
            <w:r>
              <w:rPr>
                <w:rFonts w:ascii="Times New Roman" w:hAnsi="Times New Roman" w:eastAsia="Calibri" w:cs="Times New Roman"/>
                <w:b/>
                <w:bCs/>
                <w:kern w:val="24"/>
                <w:sz w:val="24"/>
                <w:szCs w:val="24"/>
                <w:lang w:val="kk-KZ" w:eastAsia="ru-RU"/>
              </w:rPr>
              <w:t xml:space="preserve"> </w:t>
            </w:r>
            <w:r>
              <w:rPr>
                <w:rFonts w:ascii="Times New Roman" w:hAnsi="Times New Roman" w:eastAsia="Times New Roman" w:cs="Times New Roman"/>
                <w:b/>
                <w:bCs/>
                <w:sz w:val="24"/>
                <w:szCs w:val="24"/>
                <w:lang w:eastAsia="ru-RU"/>
              </w:rPr>
              <w:t>(мәдени-гигиеналық  дағдылар</w:t>
            </w:r>
            <w:r>
              <w:rPr>
                <w:rFonts w:ascii="Times New Roman" w:hAnsi="Times New Roman" w:eastAsia="Times New Roman" w:cs="Times New Roman"/>
                <w:sz w:val="24"/>
                <w:szCs w:val="24"/>
                <w:lang w:eastAsia="ru-RU"/>
              </w:rPr>
              <w:t xml:space="preserve">).  </w:t>
            </w:r>
          </w:p>
          <w:p w14:paraId="67453585">
            <w:pPr>
              <w:spacing w:after="0" w:line="240" w:lineRule="auto"/>
              <w:ind w:left="137"/>
              <w:rPr>
                <w:rFonts w:ascii="Times New Roman" w:hAnsi="Times New Roman" w:eastAsia="Times New Roman" w:cs="Times New Roman"/>
                <w:sz w:val="24"/>
                <w:szCs w:val="24"/>
                <w:lang w:eastAsia="ru-RU"/>
              </w:rPr>
            </w:pPr>
          </w:p>
        </w:tc>
      </w:tr>
      <w:tr w14:paraId="51AC60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545" w:type="dxa"/>
          </w:tcPr>
          <w:p w14:paraId="5E93FB11">
            <w:pPr>
              <w:pStyle w:val="30"/>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Бесін</w:t>
            </w:r>
            <w:r>
              <w:rPr>
                <w:rFonts w:ascii="Times New Roman" w:hAnsi="Times New Roman" w:eastAsia="Times New Roman" w:cs="Times New Roman"/>
                <w:b/>
                <w:bCs/>
                <w:spacing w:val="-2"/>
                <w:sz w:val="24"/>
                <w:szCs w:val="24"/>
                <w:lang w:eastAsia="ru-RU"/>
              </w:rPr>
              <w:t xml:space="preserve"> </w:t>
            </w:r>
            <w:r>
              <w:rPr>
                <w:rFonts w:ascii="Times New Roman" w:hAnsi="Times New Roman" w:eastAsia="Times New Roman" w:cs="Times New Roman"/>
                <w:b/>
                <w:bCs/>
                <w:sz w:val="24"/>
                <w:szCs w:val="24"/>
                <w:lang w:eastAsia="ru-RU"/>
              </w:rPr>
              <w:t>ас</w:t>
            </w:r>
          </w:p>
        </w:tc>
        <w:tc>
          <w:tcPr>
            <w:tcW w:w="11765" w:type="dxa"/>
            <w:gridSpan w:val="5"/>
          </w:tcPr>
          <w:p w14:paraId="1CDC1D9C">
            <w:pPr>
              <w:pStyle w:val="34"/>
              <w:rPr>
                <w:sz w:val="24"/>
                <w:szCs w:val="24"/>
                <w:lang w:val="ru-RU" w:eastAsia="ru-RU"/>
              </w:rPr>
            </w:pPr>
            <w:r>
              <w:rPr>
                <w:sz w:val="24"/>
                <w:szCs w:val="24"/>
                <w:lang w:val="ru-RU" w:eastAsia="ru-RU"/>
              </w:rPr>
              <w:t xml:space="preserve">Кезекшілердің жұмысы ( асхана құралдарын, майлықтарды үстелге қою, </w:t>
            </w:r>
            <w:r>
              <w:rPr>
                <w:sz w:val="24"/>
                <w:szCs w:val="24"/>
                <w:lang w:eastAsia="ru-RU"/>
              </w:rPr>
              <w:t>соңынан жинау</w:t>
            </w:r>
            <w:r>
              <w:rPr>
                <w:sz w:val="24"/>
                <w:szCs w:val="24"/>
                <w:lang w:val="ru-RU" w:eastAsia="ru-RU"/>
              </w:rPr>
              <w:t>)</w:t>
            </w:r>
          </w:p>
          <w:p w14:paraId="437D8F2F">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Таза және ұқыпты тамақтану. Тамақтану мәденетін қалыптастыру. Асты тауысып жеуге үйрету.</w:t>
            </w:r>
          </w:p>
          <w:p w14:paraId="3910DDAC">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w:t>
            </w:r>
            <w:r>
              <w:rPr>
                <w:rFonts w:ascii="Times New Roman" w:hAnsi="Times New Roman" w:eastAsia="Times New Roman" w:cs="Times New Roman"/>
                <w:b/>
                <w:bCs/>
                <w:sz w:val="24"/>
                <w:szCs w:val="24"/>
                <w:lang w:eastAsia="ru-RU"/>
              </w:rPr>
              <w:t>мәдени-гигеналық дағдылар, өзіне-өзі қызмет ету, еңбек әрекеті)</w:t>
            </w:r>
          </w:p>
        </w:tc>
      </w:tr>
      <w:tr w14:paraId="662610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83" w:hRule="atLeast"/>
        </w:trPr>
        <w:tc>
          <w:tcPr>
            <w:tcW w:w="3545" w:type="dxa"/>
          </w:tcPr>
          <w:p w14:paraId="254DD134">
            <w:pPr>
              <w:pStyle w:val="30"/>
              <w:rPr>
                <w:rFonts w:ascii="Times New Roman" w:hAnsi="Times New Roman" w:eastAsia="Times New Roman" w:cs="Times New Roman"/>
                <w:b/>
                <w:bCs/>
                <w:spacing w:val="-58"/>
                <w:sz w:val="24"/>
                <w:szCs w:val="24"/>
                <w:lang w:val="kk-KZ" w:eastAsia="ru-RU"/>
              </w:rPr>
            </w:pPr>
            <w:r>
              <w:rPr>
                <w:rFonts w:ascii="Times New Roman" w:hAnsi="Times New Roman" w:eastAsia="Times New Roman" w:cs="Times New Roman"/>
                <w:b/>
                <w:bCs/>
                <w:sz w:val="24"/>
                <w:szCs w:val="24"/>
                <w:lang w:val="kk-KZ" w:eastAsia="ru-RU"/>
              </w:rPr>
              <w:t>Балалардың дербес әрекеті</w:t>
            </w:r>
            <w:r>
              <w:rPr>
                <w:rFonts w:ascii="Times New Roman" w:hAnsi="Times New Roman" w:eastAsia="Times New Roman" w:cs="Times New Roman"/>
                <w:b/>
                <w:bCs/>
                <w:spacing w:val="-58"/>
                <w:sz w:val="24"/>
                <w:szCs w:val="24"/>
                <w:lang w:val="kk-KZ" w:eastAsia="ru-RU"/>
              </w:rPr>
              <w:t xml:space="preserve"> </w:t>
            </w:r>
          </w:p>
          <w:p w14:paraId="14FB635C">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(баяу қимылды ойындар,</w:t>
            </w:r>
            <w:r>
              <w:rPr>
                <w:rFonts w:ascii="Times New Roman" w:hAnsi="Times New Roman" w:eastAsia="Times New Roman" w:cs="Times New Roman"/>
                <w:b/>
                <w:bCs/>
                <w:spacing w:val="1"/>
                <w:sz w:val="24"/>
                <w:szCs w:val="24"/>
                <w:lang w:val="kk-KZ" w:eastAsia="ru-RU"/>
              </w:rPr>
              <w:t xml:space="preserve"> </w:t>
            </w:r>
            <w:r>
              <w:rPr>
                <w:rFonts w:ascii="Times New Roman" w:hAnsi="Times New Roman" w:eastAsia="Times New Roman" w:cs="Times New Roman"/>
                <w:b/>
                <w:bCs/>
                <w:sz w:val="24"/>
                <w:szCs w:val="24"/>
                <w:lang w:val="kk-KZ" w:eastAsia="ru-RU"/>
              </w:rPr>
              <w:t>үстел</w:t>
            </w:r>
            <w:r>
              <w:rPr>
                <w:rFonts w:ascii="Times New Roman" w:hAnsi="Times New Roman" w:eastAsia="Times New Roman" w:cs="Times New Roman"/>
                <w:b/>
                <w:bCs/>
                <w:spacing w:val="-1"/>
                <w:sz w:val="24"/>
                <w:szCs w:val="24"/>
                <w:lang w:val="kk-KZ" w:eastAsia="ru-RU"/>
              </w:rPr>
              <w:t xml:space="preserve"> </w:t>
            </w:r>
            <w:r>
              <w:rPr>
                <w:rFonts w:ascii="Times New Roman" w:hAnsi="Times New Roman" w:eastAsia="Times New Roman" w:cs="Times New Roman"/>
                <w:b/>
                <w:bCs/>
                <w:sz w:val="24"/>
                <w:szCs w:val="24"/>
                <w:lang w:val="kk-KZ" w:eastAsia="ru-RU"/>
              </w:rPr>
              <w:t>үсті ойындары, бейнелеу</w:t>
            </w:r>
            <w:r>
              <w:rPr>
                <w:rFonts w:ascii="Times New Roman" w:hAnsi="Times New Roman" w:eastAsia="Times New Roman" w:cs="Times New Roman"/>
                <w:b/>
                <w:bCs/>
                <w:spacing w:val="-11"/>
                <w:sz w:val="24"/>
                <w:szCs w:val="24"/>
                <w:lang w:val="kk-KZ" w:eastAsia="ru-RU"/>
              </w:rPr>
              <w:t xml:space="preserve"> </w:t>
            </w:r>
            <w:r>
              <w:rPr>
                <w:rFonts w:ascii="Times New Roman" w:hAnsi="Times New Roman" w:eastAsia="Times New Roman" w:cs="Times New Roman"/>
                <w:b/>
                <w:bCs/>
                <w:sz w:val="24"/>
                <w:szCs w:val="24"/>
                <w:lang w:val="kk-KZ" w:eastAsia="ru-RU"/>
              </w:rPr>
              <w:t>әрекеті,</w:t>
            </w:r>
            <w:r>
              <w:rPr>
                <w:rFonts w:ascii="Times New Roman" w:hAnsi="Times New Roman" w:eastAsia="Times New Roman" w:cs="Times New Roman"/>
                <w:b/>
                <w:bCs/>
                <w:spacing w:val="-7"/>
                <w:sz w:val="24"/>
                <w:szCs w:val="24"/>
                <w:lang w:val="kk-KZ" w:eastAsia="ru-RU"/>
              </w:rPr>
              <w:t xml:space="preserve"> </w:t>
            </w:r>
            <w:r>
              <w:rPr>
                <w:rFonts w:ascii="Times New Roman" w:hAnsi="Times New Roman" w:eastAsia="Times New Roman" w:cs="Times New Roman"/>
                <w:b/>
                <w:bCs/>
                <w:sz w:val="24"/>
                <w:szCs w:val="24"/>
                <w:lang w:val="kk-KZ" w:eastAsia="ru-RU"/>
              </w:rPr>
              <w:t>кітаптар</w:t>
            </w:r>
            <w:r>
              <w:rPr>
                <w:rFonts w:ascii="Times New Roman" w:hAnsi="Times New Roman" w:eastAsia="Times New Roman" w:cs="Times New Roman"/>
                <w:b/>
                <w:bCs/>
                <w:spacing w:val="-57"/>
                <w:sz w:val="24"/>
                <w:szCs w:val="24"/>
                <w:lang w:val="kk-KZ" w:eastAsia="ru-RU"/>
              </w:rPr>
              <w:t xml:space="preserve"> </w:t>
            </w:r>
            <w:r>
              <w:rPr>
                <w:rFonts w:ascii="Times New Roman" w:hAnsi="Times New Roman" w:eastAsia="Times New Roman" w:cs="Times New Roman"/>
                <w:b/>
                <w:bCs/>
                <w:sz w:val="24"/>
                <w:szCs w:val="24"/>
                <w:lang w:val="kk-KZ" w:eastAsia="ru-RU"/>
              </w:rPr>
              <w:t>қарау және тағы басқа</w:t>
            </w:r>
            <w:r>
              <w:rPr>
                <w:rFonts w:ascii="Times New Roman" w:hAnsi="Times New Roman" w:eastAsia="Times New Roman" w:cs="Times New Roman"/>
                <w:b/>
                <w:bCs/>
                <w:spacing w:val="1"/>
                <w:sz w:val="24"/>
                <w:szCs w:val="24"/>
                <w:lang w:val="kk-KZ" w:eastAsia="ru-RU"/>
              </w:rPr>
              <w:t xml:space="preserve"> </w:t>
            </w:r>
            <w:r>
              <w:rPr>
                <w:rFonts w:ascii="Times New Roman" w:hAnsi="Times New Roman" w:eastAsia="Times New Roman" w:cs="Times New Roman"/>
                <w:b/>
                <w:bCs/>
                <w:sz w:val="24"/>
                <w:szCs w:val="24"/>
                <w:lang w:val="kk-KZ" w:eastAsia="ru-RU"/>
              </w:rPr>
              <w:t>әрекеттер)</w:t>
            </w:r>
          </w:p>
        </w:tc>
        <w:tc>
          <w:tcPr>
            <w:tcW w:w="2551" w:type="dxa"/>
          </w:tcPr>
          <w:p w14:paraId="02A16AAE">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sz w:val="24"/>
                <w:szCs w:val="24"/>
                <w:lang w:val="kk-KZ" w:eastAsia="ru-RU"/>
              </w:rPr>
              <w:t xml:space="preserve">Көліктерді қиып жапсыру. Топтағы көліктермен салысытыру. </w:t>
            </w:r>
          </w:p>
          <w:p w14:paraId="4D113DD4">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(Танымдық  іс-әрекеті)</w:t>
            </w:r>
          </w:p>
          <w:p w14:paraId="4311B48D">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Көлік дөңгелектерінің   мүсінін ермексаздан жасау</w:t>
            </w:r>
          </w:p>
          <w:p w14:paraId="4601FF8B">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 xml:space="preserve">(Шығармашылық іс-әрекеті) </w:t>
            </w:r>
          </w:p>
          <w:p w14:paraId="6CD6290B">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Кітаптардан балалардың сұранысы бойынша ертегі, тақпақтар, әңгімелер оқып беру. Сюжеттік бірізділікті сақтай отырып, балаларға мазмұндауды үйрету. </w:t>
            </w:r>
          </w:p>
          <w:p w14:paraId="3821FC45">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(Қарым-қатынас іс-әрекеті)</w:t>
            </w:r>
          </w:p>
          <w:p w14:paraId="5701A5BF">
            <w:pPr>
              <w:pStyle w:val="34"/>
              <w:rPr>
                <w:sz w:val="24"/>
                <w:szCs w:val="24"/>
                <w:lang w:eastAsia="ru-RU"/>
              </w:rPr>
            </w:pPr>
          </w:p>
        </w:tc>
        <w:tc>
          <w:tcPr>
            <w:tcW w:w="2268" w:type="dxa"/>
          </w:tcPr>
          <w:p w14:paraId="45613E1B">
            <w:pPr>
              <w:pStyle w:val="30"/>
              <w:rPr>
                <w:rFonts w:ascii="Times New Roman" w:hAnsi="Times New Roman" w:eastAsia="Times New Roman" w:cs="Times New Roman"/>
                <w:b/>
                <w:spacing w:val="-68"/>
                <w:sz w:val="24"/>
                <w:szCs w:val="24"/>
                <w:lang w:eastAsia="ru-RU"/>
              </w:rPr>
            </w:pPr>
            <w:r>
              <w:rPr>
                <w:rFonts w:ascii="Times New Roman" w:hAnsi="Times New Roman" w:eastAsia="Times New Roman" w:cs="Times New Roman"/>
                <w:b/>
                <w:sz w:val="24"/>
                <w:szCs w:val="24"/>
                <w:lang w:eastAsia="ru-RU"/>
              </w:rPr>
              <w:t>Машина</w:t>
            </w:r>
            <w:r>
              <w:rPr>
                <w:rFonts w:ascii="Times New Roman" w:hAnsi="Times New Roman" w:eastAsia="Times New Roman" w:cs="Times New Roman"/>
                <w:b/>
                <w:spacing w:val="-68"/>
                <w:sz w:val="24"/>
                <w:szCs w:val="24"/>
                <w:lang w:eastAsia="ru-RU"/>
              </w:rPr>
              <w:t xml:space="preserve"> </w:t>
            </w:r>
          </w:p>
          <w:p w14:paraId="15A51E7D">
            <w:pPr>
              <w:pStyle w:val="30"/>
              <w:rPr>
                <w:rFonts w:ascii="Times New Roman" w:hAnsi="Times New Roman" w:eastAsia="Times New Roman" w:cs="Times New Roman"/>
                <w:spacing w:val="-67"/>
                <w:sz w:val="24"/>
                <w:szCs w:val="24"/>
                <w:lang w:eastAsia="ru-RU"/>
              </w:rPr>
            </w:pPr>
            <w:r>
              <w:rPr>
                <w:rFonts w:ascii="Times New Roman" w:hAnsi="Times New Roman" w:eastAsia="Times New Roman" w:cs="Times New Roman"/>
                <w:sz w:val="24"/>
                <w:szCs w:val="24"/>
                <w:lang w:eastAsia="ru-RU"/>
              </w:rPr>
              <w:t>Машинамын - көлікпін,</w:t>
            </w:r>
            <w:r>
              <w:rPr>
                <w:rFonts w:ascii="Times New Roman" w:hAnsi="Times New Roman" w:eastAsia="Times New Roman" w:cs="Times New Roman"/>
                <w:spacing w:val="-67"/>
                <w:sz w:val="24"/>
                <w:szCs w:val="24"/>
                <w:lang w:eastAsia="ru-RU"/>
              </w:rPr>
              <w:t xml:space="preserve"> </w:t>
            </w:r>
          </w:p>
          <w:p w14:paraId="6255800E">
            <w:pPr>
              <w:pStyle w:val="30"/>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Мамандарға</w:t>
            </w:r>
            <w:r>
              <w:rPr>
                <w:rFonts w:ascii="Times New Roman" w:hAnsi="Times New Roman" w:eastAsia="Times New Roman" w:cs="Times New Roman"/>
                <w:spacing w:val="-3"/>
                <w:sz w:val="24"/>
                <w:szCs w:val="24"/>
                <w:lang w:eastAsia="ru-RU"/>
              </w:rPr>
              <w:t xml:space="preserve"> </w:t>
            </w:r>
            <w:r>
              <w:rPr>
                <w:rFonts w:ascii="Times New Roman" w:hAnsi="Times New Roman" w:eastAsia="Times New Roman" w:cs="Times New Roman"/>
                <w:sz w:val="24"/>
                <w:szCs w:val="24"/>
                <w:lang w:eastAsia="ru-RU"/>
              </w:rPr>
              <w:t>көніктім.</w:t>
            </w:r>
          </w:p>
          <w:p w14:paraId="01A05728">
            <w:pPr>
              <w:pStyle w:val="30"/>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Үйренген соң білімді</w:t>
            </w:r>
            <w:r>
              <w:rPr>
                <w:rFonts w:ascii="Times New Roman" w:hAnsi="Times New Roman" w:eastAsia="Times New Roman" w:cs="Times New Roman"/>
                <w:spacing w:val="-67"/>
                <w:sz w:val="24"/>
                <w:szCs w:val="24"/>
                <w:lang w:eastAsia="ru-RU"/>
              </w:rPr>
              <w:t xml:space="preserve"> </w:t>
            </w:r>
            <w:r>
              <w:rPr>
                <w:rFonts w:ascii="Times New Roman" w:hAnsi="Times New Roman" w:eastAsia="Times New Roman" w:cs="Times New Roman"/>
                <w:sz w:val="24"/>
                <w:szCs w:val="24"/>
                <w:lang w:eastAsia="ru-RU"/>
              </w:rPr>
              <w:t>Білерсіңдер</w:t>
            </w:r>
            <w:r>
              <w:rPr>
                <w:rFonts w:ascii="Times New Roman" w:hAnsi="Times New Roman" w:eastAsia="Times New Roman" w:cs="Times New Roman"/>
                <w:spacing w:val="-3"/>
                <w:sz w:val="24"/>
                <w:szCs w:val="24"/>
                <w:lang w:eastAsia="ru-RU"/>
              </w:rPr>
              <w:t xml:space="preserve"> </w:t>
            </w:r>
            <w:r>
              <w:rPr>
                <w:rFonts w:ascii="Times New Roman" w:hAnsi="Times New Roman" w:eastAsia="Times New Roman" w:cs="Times New Roman"/>
                <w:sz w:val="24"/>
                <w:szCs w:val="24"/>
                <w:lang w:eastAsia="ru-RU"/>
              </w:rPr>
              <w:t>тілімді.</w:t>
            </w:r>
          </w:p>
          <w:p w14:paraId="4CBBCC6E">
            <w:pPr>
              <w:pStyle w:val="30"/>
              <w:rPr>
                <w:rFonts w:ascii="Times New Roman" w:hAnsi="Times New Roman" w:eastAsia="Times New Roman" w:cs="Times New Roman"/>
                <w:i/>
                <w:sz w:val="24"/>
                <w:szCs w:val="24"/>
                <w:lang w:eastAsia="ru-RU"/>
              </w:rPr>
            </w:pPr>
            <w:r>
              <w:rPr>
                <w:rFonts w:ascii="Times New Roman" w:hAnsi="Times New Roman" w:eastAsia="Times New Roman" w:cs="Times New Roman"/>
                <w:i/>
                <w:sz w:val="24"/>
                <w:szCs w:val="24"/>
                <w:lang w:eastAsia="ru-RU"/>
              </w:rPr>
              <w:t>Ә.Табылдиев</w:t>
            </w:r>
          </w:p>
          <w:p w14:paraId="6F8F5ABF">
            <w:pPr>
              <w:pStyle w:val="22"/>
              <w:spacing w:line="321" w:lineRule="exact"/>
              <w:ind w:left="0"/>
              <w:jc w:val="both"/>
              <w:rPr>
                <w:sz w:val="24"/>
                <w:szCs w:val="24"/>
                <w:lang w:eastAsia="ru-RU"/>
              </w:rPr>
            </w:pPr>
            <w:r>
              <w:rPr>
                <w:sz w:val="24"/>
                <w:szCs w:val="24"/>
                <w:lang w:eastAsia="ru-RU"/>
              </w:rPr>
              <w:t xml:space="preserve">Тақпағын жаттату. </w:t>
            </w:r>
          </w:p>
          <w:p w14:paraId="7CA68111">
            <w:pPr>
              <w:pStyle w:val="34"/>
              <w:rPr>
                <w:b/>
                <w:bCs/>
                <w:sz w:val="24"/>
                <w:szCs w:val="24"/>
                <w:lang w:eastAsia="ru-RU"/>
              </w:rPr>
            </w:pPr>
            <w:r>
              <w:rPr>
                <w:b/>
                <w:bCs/>
                <w:sz w:val="24"/>
                <w:szCs w:val="24"/>
                <w:lang w:eastAsia="ru-RU"/>
              </w:rPr>
              <w:t>(Танымдық  іс-әрекеті)</w:t>
            </w:r>
          </w:p>
          <w:p w14:paraId="6901ED42">
            <w:pPr>
              <w:tabs>
                <w:tab w:val="left" w:pos="1487"/>
              </w:tabs>
              <w:spacing w:after="0" w:line="240" w:lineRule="auto"/>
              <w:ind w:right="114"/>
              <w:rPr>
                <w:rFonts w:ascii="Times New Roman" w:hAnsi="Times New Roman" w:eastAsia="Times New Roman" w:cs="Times New Roman"/>
                <w:b/>
                <w:bCs/>
                <w:sz w:val="24"/>
                <w:szCs w:val="24"/>
                <w:lang w:val="kk-KZ" w:eastAsia="ru-RU"/>
              </w:rPr>
            </w:pPr>
            <w:r>
              <w:rPr>
                <w:rFonts w:ascii="Times New Roman" w:hAnsi="Times New Roman" w:eastAsia="Times New Roman" w:cs="Times New Roman"/>
                <w:sz w:val="24"/>
                <w:szCs w:val="24"/>
                <w:lang w:val="kk-KZ" w:eastAsia="ru-RU"/>
              </w:rPr>
              <w:t>Өз</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өмірінің</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қауіпсіздігін</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сақтауды пысықтау</w:t>
            </w:r>
            <w:r>
              <w:rPr>
                <w:rFonts w:ascii="Times New Roman" w:hAnsi="Times New Roman" w:eastAsia="Times New Roman" w:cs="Times New Roman"/>
                <w:spacing w:val="1"/>
                <w:sz w:val="24"/>
                <w:szCs w:val="24"/>
                <w:lang w:val="kk-KZ" w:eastAsia="ru-RU"/>
              </w:rPr>
              <w:t xml:space="preserve"> </w:t>
            </w:r>
          </w:p>
          <w:p w14:paraId="5AC55E9A">
            <w:pPr>
              <w:spacing w:after="0" w:line="240" w:lineRule="auto"/>
              <w:rPr>
                <w:rFonts w:ascii="Times New Roman" w:hAnsi="Times New Roman" w:eastAsia="Times New Roman" w:cs="Times New Roman"/>
                <w:b/>
                <w:bCs/>
                <w:sz w:val="24"/>
                <w:szCs w:val="24"/>
                <w:lang w:eastAsia="ru-RU"/>
              </w:rPr>
            </w:pPr>
            <w:r>
              <w:rPr>
                <w:rFonts w:ascii="Times New Roman" w:hAnsi="Times New Roman" w:eastAsia="Times New Roman" w:cs="Times New Roman"/>
                <w:sz w:val="24"/>
                <w:szCs w:val="24"/>
                <w:lang w:val="kk-KZ" w:eastAsia="ru-RU"/>
              </w:rPr>
              <w:t>Адамдармен</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сөйлеспеу,</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ойнамау,</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бөтен</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машиналарға отырмау, бейтаныс адамдардың өтініштерін орындамау, олардың</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соңынан ермеу)жайлы әнгімелер тыңдату.</w:t>
            </w:r>
            <w:r>
              <w:rPr>
                <w:rFonts w:ascii="Times New Roman" w:hAnsi="Times New Roman" w:eastAsia="Times New Roman" w:cs="Times New Roman"/>
                <w:b/>
                <w:bCs/>
                <w:sz w:val="24"/>
                <w:szCs w:val="24"/>
                <w:lang w:val="kk-KZ" w:eastAsia="ru-RU"/>
              </w:rPr>
              <w:t xml:space="preserve"> </w:t>
            </w:r>
            <w:r>
              <w:rPr>
                <w:rFonts w:ascii="Times New Roman" w:hAnsi="Times New Roman" w:eastAsia="Times New Roman" w:cs="Times New Roman"/>
                <w:b/>
                <w:bCs/>
                <w:sz w:val="24"/>
                <w:szCs w:val="24"/>
                <w:lang w:eastAsia="ru-RU"/>
              </w:rPr>
              <w:t>(Қарым-қатынас іс-әрекеті)</w:t>
            </w:r>
          </w:p>
        </w:tc>
        <w:tc>
          <w:tcPr>
            <w:tcW w:w="2268" w:type="dxa"/>
          </w:tcPr>
          <w:p w14:paraId="6339081D">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Суда жүзетін көлік түрлерін кітаптан қарап танысу. Су көліктеріне мініп көрді ме? Кәдімгі көліктен айырмашылығы қандай? Ортақ белгілері бар ма? Зерттеу. Сурет немесе мүсін арқылы өз ойын жеткізуін үйрету. </w:t>
            </w:r>
          </w:p>
          <w:p w14:paraId="765BA822">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(Танымдық,  шығармашылық іс-әрекеті)</w:t>
            </w:r>
          </w:p>
          <w:p w14:paraId="6FA2AC15">
            <w:pPr>
              <w:pStyle w:val="34"/>
              <w:rPr>
                <w:sz w:val="24"/>
                <w:szCs w:val="24"/>
                <w:lang w:eastAsia="ru-RU"/>
              </w:rPr>
            </w:pPr>
          </w:p>
        </w:tc>
        <w:tc>
          <w:tcPr>
            <w:tcW w:w="2268" w:type="dxa"/>
          </w:tcPr>
          <w:p w14:paraId="66D745DC">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sz w:val="24"/>
                <w:szCs w:val="24"/>
                <w:lang w:val="kk-KZ" w:eastAsia="ru-RU"/>
              </w:rPr>
              <w:t xml:space="preserve">Әуежайдағы ұшақтар ұжымдық жапсыру жұмысын жасату. </w:t>
            </w:r>
            <w:r>
              <w:rPr>
                <w:rFonts w:ascii="Times New Roman" w:hAnsi="Times New Roman" w:eastAsia="Times New Roman" w:cs="Times New Roman"/>
                <w:b/>
                <w:bCs/>
                <w:sz w:val="24"/>
                <w:szCs w:val="24"/>
                <w:lang w:val="kk-KZ" w:eastAsia="ru-RU"/>
              </w:rPr>
              <w:t xml:space="preserve"> (шығармашылық іс-әрекет)</w:t>
            </w:r>
          </w:p>
          <w:p w14:paraId="1DE70B06">
            <w:pPr>
              <w:pStyle w:val="30"/>
              <w:rPr>
                <w:rFonts w:ascii="Times New Roman" w:hAnsi="Times New Roman" w:eastAsia="Times New Roman" w:cs="Times New Roman"/>
                <w:sz w:val="24"/>
                <w:szCs w:val="24"/>
                <w:lang w:val="kk-KZ" w:eastAsia="ru-RU"/>
              </w:rPr>
            </w:pPr>
          </w:p>
          <w:p w14:paraId="6A6C92A8">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Кітаптардан ұшақтарды қарау, оларға арнап конструкторлардан тұрақ жасату. </w:t>
            </w:r>
          </w:p>
          <w:p w14:paraId="3B2DDF76">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(Қарым-қатынас, танымдық іс-әрекеті)</w:t>
            </w:r>
          </w:p>
          <w:p w14:paraId="561516CF">
            <w:pPr>
              <w:pStyle w:val="30"/>
              <w:rPr>
                <w:rFonts w:ascii="Times New Roman" w:hAnsi="Times New Roman" w:eastAsia="Times New Roman" w:cs="Times New Roman"/>
                <w:sz w:val="24"/>
                <w:szCs w:val="24"/>
                <w:lang w:val="kk-KZ" w:eastAsia="ru-RU"/>
              </w:rPr>
            </w:pPr>
          </w:p>
        </w:tc>
        <w:tc>
          <w:tcPr>
            <w:tcW w:w="2410" w:type="dxa"/>
          </w:tcPr>
          <w:p w14:paraId="00E91775">
            <w:pPr>
              <w:pStyle w:val="34"/>
              <w:rPr>
                <w:sz w:val="24"/>
                <w:szCs w:val="24"/>
                <w:lang w:eastAsia="ru-RU"/>
              </w:rPr>
            </w:pPr>
            <w:r>
              <w:rPr>
                <w:sz w:val="24"/>
                <w:szCs w:val="24"/>
                <w:lang w:eastAsia="ru-RU"/>
              </w:rPr>
              <w:t>Апта бойы жасалған іс әрекеттерді естеріне түсіріп, ерекше әсер алған сәттермен бөлісу. Жаңа сөздерді пысықтау</w:t>
            </w:r>
          </w:p>
          <w:p w14:paraId="39EA2E1E">
            <w:pPr>
              <w:pStyle w:val="34"/>
              <w:rPr>
                <w:sz w:val="24"/>
                <w:szCs w:val="24"/>
                <w:lang w:eastAsia="ru-RU"/>
              </w:rPr>
            </w:pPr>
            <w:r>
              <w:rPr>
                <w:b/>
                <w:bCs/>
                <w:sz w:val="24"/>
                <w:szCs w:val="24"/>
                <w:lang w:eastAsia="ru-RU"/>
              </w:rPr>
              <w:t>(Қарым-қатынас іс-әрекеті)</w:t>
            </w:r>
            <w:r>
              <w:rPr>
                <w:sz w:val="24"/>
                <w:szCs w:val="24"/>
                <w:lang w:eastAsia="ru-RU"/>
              </w:rPr>
              <w:t xml:space="preserve"> </w:t>
            </w:r>
          </w:p>
          <w:p w14:paraId="0A334CFF">
            <w:pPr>
              <w:pStyle w:val="30"/>
              <w:rPr>
                <w:rFonts w:ascii="Times New Roman" w:hAnsi="Times New Roman" w:eastAsia="Times New Roman" w:cs="Times New Roman"/>
                <w:b/>
                <w:bCs/>
                <w:sz w:val="24"/>
                <w:szCs w:val="24"/>
                <w:lang w:val="kk-KZ" w:eastAsia="ru-RU"/>
              </w:rPr>
            </w:pPr>
          </w:p>
          <w:p w14:paraId="51E3452B">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Топтағы, үйдегі  ережелерді орындау жайлы, өзін өзі басқару тәртібі туралы әңгімелесу. Өз ойларын айтқызу. </w:t>
            </w:r>
          </w:p>
          <w:p w14:paraId="006292DC">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(Танымдық, зерттеу  іс-әрекеті)</w:t>
            </w:r>
          </w:p>
          <w:p w14:paraId="554458A3">
            <w:pPr>
              <w:pStyle w:val="30"/>
              <w:rPr>
                <w:rFonts w:ascii="Times New Roman" w:hAnsi="Times New Roman" w:eastAsia="Times New Roman" w:cs="Times New Roman"/>
                <w:b/>
                <w:bCs/>
                <w:sz w:val="24"/>
                <w:szCs w:val="24"/>
                <w:lang w:val="kk-KZ" w:eastAsia="ru-RU"/>
              </w:rPr>
            </w:pPr>
          </w:p>
          <w:p w14:paraId="540D742C">
            <w:pPr>
              <w:pStyle w:val="30"/>
              <w:rPr>
                <w:rFonts w:ascii="Times New Roman" w:hAnsi="Times New Roman" w:eastAsia="Times New Roman" w:cs="Times New Roman"/>
                <w:sz w:val="24"/>
                <w:szCs w:val="24"/>
                <w:lang w:val="kk-KZ" w:eastAsia="ru-RU"/>
              </w:rPr>
            </w:pPr>
          </w:p>
        </w:tc>
      </w:tr>
      <w:tr w14:paraId="51E35E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81" w:hRule="atLeast"/>
        </w:trPr>
        <w:tc>
          <w:tcPr>
            <w:tcW w:w="3545" w:type="dxa"/>
            <w:tcBorders>
              <w:bottom w:val="single" w:color="auto" w:sz="4" w:space="0"/>
            </w:tcBorders>
          </w:tcPr>
          <w:p w14:paraId="77C3F0D8">
            <w:pPr>
              <w:pStyle w:val="30"/>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Балалармен</w:t>
            </w:r>
            <w:r>
              <w:rPr>
                <w:rFonts w:ascii="Times New Roman" w:hAnsi="Times New Roman" w:eastAsia="Times New Roman" w:cs="Times New Roman"/>
                <w:b/>
                <w:bCs/>
                <w:spacing w:val="-2"/>
                <w:sz w:val="24"/>
                <w:szCs w:val="24"/>
                <w:lang w:eastAsia="ru-RU"/>
              </w:rPr>
              <w:t xml:space="preserve"> </w:t>
            </w:r>
            <w:r>
              <w:rPr>
                <w:rFonts w:ascii="Times New Roman" w:hAnsi="Times New Roman" w:eastAsia="Times New Roman" w:cs="Times New Roman"/>
                <w:b/>
                <w:bCs/>
                <w:sz w:val="24"/>
                <w:szCs w:val="24"/>
                <w:lang w:eastAsia="ru-RU"/>
              </w:rPr>
              <w:t>жеке</w:t>
            </w:r>
            <w:r>
              <w:rPr>
                <w:rFonts w:ascii="Times New Roman" w:hAnsi="Times New Roman" w:eastAsia="Times New Roman" w:cs="Times New Roman"/>
                <w:b/>
                <w:bCs/>
                <w:spacing w:val="-2"/>
                <w:sz w:val="24"/>
                <w:szCs w:val="24"/>
                <w:lang w:eastAsia="ru-RU"/>
              </w:rPr>
              <w:t xml:space="preserve"> </w:t>
            </w:r>
            <w:r>
              <w:rPr>
                <w:rFonts w:ascii="Times New Roman" w:hAnsi="Times New Roman" w:eastAsia="Times New Roman" w:cs="Times New Roman"/>
                <w:b/>
                <w:bCs/>
                <w:sz w:val="24"/>
                <w:szCs w:val="24"/>
                <w:lang w:eastAsia="ru-RU"/>
              </w:rPr>
              <w:t>жұмыс</w:t>
            </w:r>
          </w:p>
          <w:p w14:paraId="1C23E806">
            <w:pPr>
              <w:pStyle w:val="30"/>
              <w:rPr>
                <w:rFonts w:ascii="Times New Roman" w:hAnsi="Times New Roman" w:eastAsia="Times New Roman" w:cs="Times New Roman"/>
                <w:b/>
                <w:bCs/>
                <w:sz w:val="24"/>
                <w:szCs w:val="24"/>
                <w:lang w:eastAsia="ru-RU"/>
              </w:rPr>
            </w:pPr>
          </w:p>
          <w:p w14:paraId="27EA9C53">
            <w:pPr>
              <w:pStyle w:val="30"/>
              <w:rPr>
                <w:rFonts w:ascii="Times New Roman" w:hAnsi="Times New Roman" w:eastAsia="Times New Roman" w:cs="Times New Roman"/>
                <w:b/>
                <w:bCs/>
                <w:sz w:val="24"/>
                <w:szCs w:val="24"/>
                <w:lang w:eastAsia="ru-RU"/>
              </w:rPr>
            </w:pPr>
          </w:p>
          <w:p w14:paraId="792FBBB9">
            <w:pPr>
              <w:pStyle w:val="30"/>
              <w:rPr>
                <w:rFonts w:ascii="Times New Roman" w:hAnsi="Times New Roman" w:eastAsia="Times New Roman" w:cs="Times New Roman"/>
                <w:b/>
                <w:bCs/>
                <w:sz w:val="24"/>
                <w:szCs w:val="24"/>
                <w:lang w:eastAsia="ru-RU"/>
              </w:rPr>
            </w:pPr>
          </w:p>
          <w:p w14:paraId="28ED641E">
            <w:pPr>
              <w:pStyle w:val="30"/>
              <w:rPr>
                <w:rFonts w:ascii="Times New Roman" w:hAnsi="Times New Roman" w:eastAsia="Times New Roman" w:cs="Times New Roman"/>
                <w:b/>
                <w:bCs/>
                <w:sz w:val="24"/>
                <w:szCs w:val="24"/>
                <w:lang w:eastAsia="ru-RU"/>
              </w:rPr>
            </w:pPr>
          </w:p>
          <w:p w14:paraId="2D04C24E">
            <w:pPr>
              <w:pStyle w:val="30"/>
              <w:rPr>
                <w:rFonts w:ascii="Times New Roman" w:hAnsi="Times New Roman" w:eastAsia="Times New Roman" w:cs="Times New Roman"/>
                <w:b/>
                <w:bCs/>
                <w:sz w:val="24"/>
                <w:szCs w:val="24"/>
                <w:lang w:eastAsia="ru-RU"/>
              </w:rPr>
            </w:pPr>
          </w:p>
        </w:tc>
        <w:tc>
          <w:tcPr>
            <w:tcW w:w="2551" w:type="dxa"/>
            <w:tcBorders>
              <w:bottom w:val="single" w:color="auto" w:sz="4" w:space="0"/>
            </w:tcBorders>
          </w:tcPr>
          <w:p w14:paraId="34291F94">
            <w:pPr>
              <w:pStyle w:val="34"/>
              <w:rPr>
                <w:sz w:val="24"/>
                <w:szCs w:val="24"/>
                <w:lang w:eastAsia="ru-RU"/>
              </w:rPr>
            </w:pPr>
            <w:r>
              <w:rPr>
                <w:sz w:val="24"/>
                <w:szCs w:val="24"/>
                <w:lang w:eastAsia="ru-RU"/>
              </w:rPr>
              <w:t>Дарынға қаламды дұрыс қолдануға үйрету.</w:t>
            </w:r>
          </w:p>
          <w:p w14:paraId="1B9FCC0F">
            <w:pPr>
              <w:pStyle w:val="34"/>
              <w:rPr>
                <w:sz w:val="24"/>
                <w:szCs w:val="24"/>
                <w:lang w:eastAsia="ru-RU"/>
              </w:rPr>
            </w:pPr>
          </w:p>
          <w:p w14:paraId="0D9CAC8C">
            <w:pPr>
              <w:pStyle w:val="34"/>
              <w:rPr>
                <w:sz w:val="24"/>
                <w:szCs w:val="24"/>
                <w:lang w:val="ru-RU" w:eastAsia="ru-RU"/>
              </w:rPr>
            </w:pPr>
          </w:p>
        </w:tc>
        <w:tc>
          <w:tcPr>
            <w:tcW w:w="2268" w:type="dxa"/>
            <w:tcBorders>
              <w:bottom w:val="single" w:color="auto" w:sz="4" w:space="0"/>
            </w:tcBorders>
          </w:tcPr>
          <w:p w14:paraId="6DBB85DE">
            <w:pPr>
              <w:pStyle w:val="34"/>
              <w:rPr>
                <w:sz w:val="24"/>
                <w:szCs w:val="24"/>
                <w:lang w:eastAsia="ru-RU"/>
              </w:rPr>
            </w:pPr>
            <w:r>
              <w:rPr>
                <w:sz w:val="24"/>
                <w:szCs w:val="24"/>
                <w:lang w:eastAsia="ru-RU"/>
              </w:rPr>
              <w:t>Марленге  түстерді ажырата  білуге үйрету.</w:t>
            </w:r>
          </w:p>
          <w:p w14:paraId="7F2222F8">
            <w:pPr>
              <w:pStyle w:val="34"/>
              <w:rPr>
                <w:sz w:val="24"/>
                <w:szCs w:val="24"/>
                <w:lang w:eastAsia="ru-RU"/>
              </w:rPr>
            </w:pPr>
          </w:p>
          <w:p w14:paraId="7C1A82FF">
            <w:pPr>
              <w:pStyle w:val="34"/>
              <w:rPr>
                <w:sz w:val="24"/>
                <w:szCs w:val="24"/>
                <w:lang w:eastAsia="ru-RU"/>
              </w:rPr>
            </w:pPr>
          </w:p>
          <w:p w14:paraId="2F1015B1">
            <w:pPr>
              <w:pStyle w:val="34"/>
              <w:rPr>
                <w:sz w:val="24"/>
                <w:szCs w:val="24"/>
                <w:lang w:eastAsia="ru-RU"/>
              </w:rPr>
            </w:pPr>
          </w:p>
          <w:p w14:paraId="5C4A0D10">
            <w:pPr>
              <w:pStyle w:val="34"/>
              <w:rPr>
                <w:sz w:val="24"/>
                <w:szCs w:val="24"/>
                <w:lang w:eastAsia="ru-RU"/>
              </w:rPr>
            </w:pPr>
          </w:p>
        </w:tc>
        <w:tc>
          <w:tcPr>
            <w:tcW w:w="2268" w:type="dxa"/>
            <w:tcBorders>
              <w:bottom w:val="single" w:color="auto" w:sz="4" w:space="0"/>
            </w:tcBorders>
          </w:tcPr>
          <w:p w14:paraId="794FF036">
            <w:pPr>
              <w:pStyle w:val="34"/>
              <w:rPr>
                <w:sz w:val="24"/>
                <w:szCs w:val="24"/>
                <w:lang w:eastAsia="ru-RU"/>
              </w:rPr>
            </w:pPr>
            <w:r>
              <w:rPr>
                <w:sz w:val="24"/>
                <w:szCs w:val="24"/>
                <w:lang w:eastAsia="ru-RU"/>
              </w:rPr>
              <w:t>Айзереге  құрастыруға деген қызығушылығын арттыру білуді үйрету</w:t>
            </w:r>
          </w:p>
        </w:tc>
        <w:tc>
          <w:tcPr>
            <w:tcW w:w="2268" w:type="dxa"/>
            <w:tcBorders>
              <w:bottom w:val="single" w:color="auto" w:sz="4" w:space="0"/>
            </w:tcBorders>
          </w:tcPr>
          <w:p w14:paraId="76A1E11C">
            <w:pPr>
              <w:pStyle w:val="34"/>
              <w:rPr>
                <w:sz w:val="24"/>
                <w:szCs w:val="24"/>
                <w:lang w:eastAsia="ru-RU"/>
              </w:rPr>
            </w:pPr>
            <w:r>
              <w:rPr>
                <w:sz w:val="24"/>
                <w:szCs w:val="24"/>
                <w:lang w:eastAsia="ru-RU"/>
              </w:rPr>
              <w:t>Айшаға</w:t>
            </w:r>
          </w:p>
          <w:p w14:paraId="3A6C020B">
            <w:pPr>
              <w:pStyle w:val="34"/>
              <w:rPr>
                <w:sz w:val="24"/>
                <w:szCs w:val="24"/>
                <w:lang w:eastAsia="ru-RU"/>
              </w:rPr>
            </w:pPr>
            <w:r>
              <w:rPr>
                <w:color w:val="000000"/>
                <w:sz w:val="24"/>
                <w:szCs w:val="24"/>
                <w:lang w:eastAsia="ru-RU"/>
              </w:rPr>
              <w:t>сандарды үйрету.</w:t>
            </w:r>
          </w:p>
          <w:p w14:paraId="0DF6A474">
            <w:pPr>
              <w:pStyle w:val="34"/>
              <w:rPr>
                <w:sz w:val="24"/>
                <w:szCs w:val="24"/>
                <w:lang w:eastAsia="ru-RU"/>
              </w:rPr>
            </w:pPr>
          </w:p>
          <w:p w14:paraId="3CBBBBDC">
            <w:pPr>
              <w:pStyle w:val="34"/>
              <w:rPr>
                <w:sz w:val="24"/>
                <w:szCs w:val="24"/>
                <w:lang w:eastAsia="ru-RU"/>
              </w:rPr>
            </w:pPr>
          </w:p>
          <w:p w14:paraId="4E58434C">
            <w:pPr>
              <w:pStyle w:val="34"/>
              <w:rPr>
                <w:sz w:val="24"/>
                <w:szCs w:val="24"/>
                <w:lang w:val="ru-RU" w:eastAsia="ru-RU"/>
              </w:rPr>
            </w:pPr>
          </w:p>
        </w:tc>
        <w:tc>
          <w:tcPr>
            <w:tcW w:w="2410" w:type="dxa"/>
            <w:tcBorders>
              <w:bottom w:val="single" w:color="auto" w:sz="4" w:space="0"/>
            </w:tcBorders>
          </w:tcPr>
          <w:p w14:paraId="3B9EB008">
            <w:pPr>
              <w:pStyle w:val="34"/>
              <w:rPr>
                <w:sz w:val="24"/>
                <w:szCs w:val="24"/>
                <w:lang w:eastAsia="ru-RU"/>
              </w:rPr>
            </w:pPr>
            <w:r>
              <w:rPr>
                <w:sz w:val="24"/>
                <w:szCs w:val="24"/>
                <w:lang w:eastAsia="ru-RU"/>
              </w:rPr>
              <w:t>Айзереге</w:t>
            </w:r>
            <w:r>
              <w:rPr>
                <w:sz w:val="24"/>
                <w:szCs w:val="24"/>
                <w:lang w:val="ru-RU" w:eastAsia="ru-RU"/>
              </w:rPr>
              <w:t xml:space="preserve"> </w:t>
            </w:r>
            <w:r>
              <w:rPr>
                <w:sz w:val="24"/>
                <w:szCs w:val="24"/>
                <w:lang w:eastAsia="ru-RU"/>
              </w:rPr>
              <w:t xml:space="preserve"> қаламды дұрыс қолдануға үйрету.</w:t>
            </w:r>
          </w:p>
        </w:tc>
      </w:tr>
      <w:tr w14:paraId="7B4571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15" w:hRule="atLeast"/>
        </w:trPr>
        <w:tc>
          <w:tcPr>
            <w:tcW w:w="3545" w:type="dxa"/>
            <w:tcBorders>
              <w:top w:val="single" w:color="auto" w:sz="4" w:space="0"/>
            </w:tcBorders>
          </w:tcPr>
          <w:p w14:paraId="3A4FCC46">
            <w:pPr>
              <w:tabs>
                <w:tab w:val="left" w:pos="4239"/>
              </w:tabs>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eastAsia="ru-RU"/>
              </w:rPr>
              <w:t xml:space="preserve"> </w:t>
            </w:r>
            <w:r>
              <w:rPr>
                <w:rFonts w:ascii="Times New Roman" w:hAnsi="Times New Roman" w:eastAsia="Times New Roman" w:cs="Times New Roman"/>
                <w:b/>
                <w:sz w:val="24"/>
                <w:szCs w:val="24"/>
                <w:lang w:val="kk-KZ" w:eastAsia="ru-RU"/>
              </w:rPr>
              <w:t>Вариативтік компонент</w:t>
            </w:r>
          </w:p>
          <w:p w14:paraId="6156AF30">
            <w:pPr>
              <w:pStyle w:val="30"/>
              <w:rPr>
                <w:rFonts w:ascii="Times New Roman" w:hAnsi="Times New Roman" w:eastAsia="Times New Roman" w:cs="Times New Roman"/>
                <w:b/>
                <w:bCs/>
                <w:sz w:val="24"/>
                <w:szCs w:val="24"/>
                <w:lang w:val="kk-KZ" w:eastAsia="ru-RU"/>
              </w:rPr>
            </w:pPr>
          </w:p>
        </w:tc>
        <w:tc>
          <w:tcPr>
            <w:tcW w:w="2551" w:type="dxa"/>
            <w:tcBorders>
              <w:top w:val="single" w:color="auto" w:sz="4" w:space="0"/>
            </w:tcBorders>
          </w:tcPr>
          <w:p w14:paraId="41E2D796">
            <w:pPr>
              <w:pStyle w:val="34"/>
              <w:rPr>
                <w:sz w:val="24"/>
                <w:szCs w:val="24"/>
                <w:lang w:eastAsia="ru-RU"/>
              </w:rPr>
            </w:pPr>
          </w:p>
          <w:p w14:paraId="03462FB2">
            <w:pPr>
              <w:pStyle w:val="34"/>
              <w:rPr>
                <w:sz w:val="24"/>
                <w:szCs w:val="24"/>
                <w:lang w:eastAsia="ru-RU"/>
              </w:rPr>
            </w:pPr>
          </w:p>
          <w:p w14:paraId="65D1D0FA">
            <w:pPr>
              <w:pStyle w:val="34"/>
              <w:rPr>
                <w:sz w:val="24"/>
                <w:szCs w:val="24"/>
                <w:lang w:eastAsia="ru-RU"/>
              </w:rPr>
            </w:pPr>
          </w:p>
          <w:p w14:paraId="6E76D5AC">
            <w:pPr>
              <w:pStyle w:val="34"/>
              <w:rPr>
                <w:sz w:val="24"/>
                <w:szCs w:val="24"/>
                <w:lang w:val="ru-RU" w:eastAsia="ru-RU"/>
              </w:rPr>
            </w:pPr>
          </w:p>
          <w:p w14:paraId="5BDD2D7E">
            <w:pPr>
              <w:pStyle w:val="34"/>
              <w:rPr>
                <w:sz w:val="24"/>
                <w:szCs w:val="24"/>
                <w:lang w:val="ru-RU" w:eastAsia="ru-RU"/>
              </w:rPr>
            </w:pPr>
          </w:p>
          <w:p w14:paraId="45400155">
            <w:pPr>
              <w:pStyle w:val="34"/>
              <w:rPr>
                <w:sz w:val="24"/>
                <w:szCs w:val="24"/>
                <w:lang w:val="ru-RU" w:eastAsia="ru-RU"/>
              </w:rPr>
            </w:pPr>
          </w:p>
          <w:p w14:paraId="1597759B">
            <w:pPr>
              <w:pStyle w:val="34"/>
              <w:rPr>
                <w:sz w:val="24"/>
                <w:szCs w:val="24"/>
                <w:lang w:eastAsia="ru-RU"/>
              </w:rPr>
            </w:pPr>
          </w:p>
          <w:p w14:paraId="6F0B921A">
            <w:pPr>
              <w:pStyle w:val="34"/>
              <w:rPr>
                <w:sz w:val="24"/>
                <w:szCs w:val="24"/>
                <w:lang w:eastAsia="ru-RU"/>
              </w:rPr>
            </w:pPr>
          </w:p>
          <w:p w14:paraId="55695FDD">
            <w:pPr>
              <w:pStyle w:val="34"/>
              <w:rPr>
                <w:sz w:val="24"/>
                <w:szCs w:val="24"/>
                <w:lang w:eastAsia="ru-RU"/>
              </w:rPr>
            </w:pPr>
          </w:p>
          <w:p w14:paraId="2D1425E2">
            <w:pPr>
              <w:pStyle w:val="34"/>
              <w:rPr>
                <w:sz w:val="24"/>
                <w:szCs w:val="24"/>
                <w:lang w:eastAsia="ru-RU"/>
              </w:rPr>
            </w:pPr>
          </w:p>
        </w:tc>
        <w:tc>
          <w:tcPr>
            <w:tcW w:w="2268" w:type="dxa"/>
            <w:tcBorders>
              <w:top w:val="single" w:color="auto" w:sz="4" w:space="0"/>
            </w:tcBorders>
          </w:tcPr>
          <w:p w14:paraId="51289D82">
            <w:pPr>
              <w:pStyle w:val="34"/>
              <w:rPr>
                <w:sz w:val="24"/>
                <w:szCs w:val="24"/>
                <w:lang w:eastAsia="ru-RU"/>
              </w:rPr>
            </w:pPr>
          </w:p>
        </w:tc>
        <w:tc>
          <w:tcPr>
            <w:tcW w:w="2268" w:type="dxa"/>
            <w:tcBorders>
              <w:top w:val="single" w:color="auto" w:sz="4" w:space="0"/>
            </w:tcBorders>
          </w:tcPr>
          <w:p w14:paraId="776C152C">
            <w:pPr>
              <w:pStyle w:val="34"/>
              <w:rPr>
                <w:b/>
                <w:sz w:val="24"/>
                <w:szCs w:val="24"/>
                <w:lang w:eastAsia="ru-RU"/>
              </w:rPr>
            </w:pPr>
            <w:r>
              <w:rPr>
                <w:b/>
                <w:sz w:val="24"/>
                <w:szCs w:val="24"/>
                <w:lang w:eastAsia="ru-RU"/>
              </w:rPr>
              <w:t>Сөйлеуді дамыту</w:t>
            </w:r>
          </w:p>
          <w:p w14:paraId="2F5E04FB">
            <w:pPr>
              <w:shd w:val="clear" w:color="auto" w:fill="FFFFFF"/>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sz w:val="24"/>
                <w:szCs w:val="24"/>
                <w:lang w:val="kk-KZ" w:eastAsia="ru-RU"/>
              </w:rPr>
              <w:t>Тақырыбы</w:t>
            </w:r>
            <w:r>
              <w:rPr>
                <w:rFonts w:ascii="Times New Roman" w:hAnsi="Times New Roman" w:eastAsia="Times New Roman" w:cs="Times New Roman"/>
                <w:color w:val="000000"/>
                <w:sz w:val="24"/>
                <w:szCs w:val="24"/>
                <w:lang w:val="kk-KZ" w:eastAsia="ru-RU"/>
              </w:rPr>
              <w:t xml:space="preserve"> Киімдер.</w:t>
            </w:r>
          </w:p>
          <w:p w14:paraId="728E5CD3">
            <w:pPr>
              <w:shd w:val="clear" w:color="auto" w:fill="FFFFFF"/>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Саусақ жаттығуы</w:t>
            </w:r>
          </w:p>
          <w:p w14:paraId="35460B5D">
            <w:pPr>
              <w:shd w:val="clear" w:color="auto" w:fill="FFFFFF"/>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«Қолшатыр»</w:t>
            </w:r>
          </w:p>
          <w:p w14:paraId="0EB4D065">
            <w:pPr>
              <w:pStyle w:val="34"/>
              <w:rPr>
                <w:sz w:val="24"/>
                <w:szCs w:val="24"/>
                <w:lang w:eastAsia="ru-RU"/>
              </w:rPr>
            </w:pPr>
            <w:r>
              <w:rPr>
                <w:sz w:val="24"/>
                <w:szCs w:val="24"/>
                <w:lang w:eastAsia="ru-RU"/>
              </w:rPr>
              <w:t>МАқсаты:;</w:t>
            </w:r>
          </w:p>
        </w:tc>
        <w:tc>
          <w:tcPr>
            <w:tcW w:w="2268" w:type="dxa"/>
            <w:tcBorders>
              <w:top w:val="single" w:color="auto" w:sz="4" w:space="0"/>
            </w:tcBorders>
          </w:tcPr>
          <w:p w14:paraId="1AA1C85E">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 xml:space="preserve">«Би» </w:t>
            </w:r>
            <w:r>
              <w:rPr>
                <w:rFonts w:ascii="Times New Roman" w:hAnsi="Times New Roman" w:eastAsia="Times New Roman" w:cs="Times New Roman"/>
                <w:sz w:val="24"/>
                <w:szCs w:val="24"/>
                <w:lang w:val="kk-KZ" w:eastAsia="ru-RU"/>
              </w:rPr>
              <w:t xml:space="preserve">                                         Балаларға күз туралы түсінік беру, сурет арқылы күздің ерекшілігін жеткізу, аяқтың ұшымен секіру, орын алмасу, позицияларды ұстау</w:t>
            </w:r>
          </w:p>
          <w:p w14:paraId="30E363C0">
            <w:pPr>
              <w:pStyle w:val="34"/>
              <w:rPr>
                <w:sz w:val="24"/>
                <w:szCs w:val="24"/>
                <w:lang w:eastAsia="ru-RU"/>
              </w:rPr>
            </w:pPr>
          </w:p>
        </w:tc>
        <w:tc>
          <w:tcPr>
            <w:tcW w:w="2410" w:type="dxa"/>
            <w:tcBorders>
              <w:top w:val="single" w:color="auto" w:sz="4" w:space="0"/>
            </w:tcBorders>
          </w:tcPr>
          <w:p w14:paraId="27C6E8A6">
            <w:pPr>
              <w:pStyle w:val="34"/>
              <w:rPr>
                <w:sz w:val="24"/>
                <w:szCs w:val="24"/>
                <w:lang w:eastAsia="ru-RU"/>
              </w:rPr>
            </w:pPr>
          </w:p>
        </w:tc>
      </w:tr>
      <w:tr w14:paraId="6FB74D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51" w:hRule="atLeast"/>
        </w:trPr>
        <w:tc>
          <w:tcPr>
            <w:tcW w:w="3545" w:type="dxa"/>
          </w:tcPr>
          <w:p w14:paraId="5AC94AE5">
            <w:pPr>
              <w:pStyle w:val="30"/>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Серуенге</w:t>
            </w:r>
            <w:r>
              <w:rPr>
                <w:rFonts w:ascii="Times New Roman" w:hAnsi="Times New Roman" w:eastAsia="Times New Roman" w:cs="Times New Roman"/>
                <w:b/>
                <w:bCs/>
                <w:spacing w:val="-4"/>
                <w:sz w:val="24"/>
                <w:szCs w:val="24"/>
                <w:lang w:eastAsia="ru-RU"/>
              </w:rPr>
              <w:t xml:space="preserve"> </w:t>
            </w:r>
            <w:r>
              <w:rPr>
                <w:rFonts w:ascii="Times New Roman" w:hAnsi="Times New Roman" w:eastAsia="Times New Roman" w:cs="Times New Roman"/>
                <w:b/>
                <w:bCs/>
                <w:sz w:val="24"/>
                <w:szCs w:val="24"/>
                <w:lang w:eastAsia="ru-RU"/>
              </w:rPr>
              <w:t>дайындық</w:t>
            </w:r>
          </w:p>
        </w:tc>
        <w:tc>
          <w:tcPr>
            <w:tcW w:w="11765" w:type="dxa"/>
            <w:gridSpan w:val="5"/>
          </w:tcPr>
          <w:p w14:paraId="597E0BD0">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Киімдерін реттілік сақтап дұрыс киінуге үйрету. Достарына  көмектесу.</w:t>
            </w:r>
          </w:p>
          <w:p w14:paraId="254B3C4F">
            <w:pPr>
              <w:pStyle w:val="34"/>
              <w:rPr>
                <w:sz w:val="24"/>
                <w:szCs w:val="24"/>
                <w:lang w:eastAsia="ru-RU"/>
              </w:rPr>
            </w:pPr>
            <w:r>
              <w:rPr>
                <w:sz w:val="24"/>
                <w:szCs w:val="24"/>
                <w:lang w:eastAsia="ru-RU"/>
              </w:rPr>
              <w:t>Қатармен жұптасып жүруді, қатарды бұзбауды  үйрету. Таза ауада қандай ойындар ойнайтынын балалармен жоспарлау. (</w:t>
            </w:r>
            <w:r>
              <w:rPr>
                <w:b/>
                <w:bCs/>
                <w:sz w:val="24"/>
                <w:szCs w:val="24"/>
                <w:lang w:eastAsia="ru-RU"/>
              </w:rPr>
              <w:t>сөйлеуді дамыту, өзіне-өзі қызмет ету дағдылары, ірі және ұсақ моториканы дамыту)</w:t>
            </w:r>
            <w:r>
              <w:rPr>
                <w:sz w:val="24"/>
                <w:szCs w:val="24"/>
                <w:lang w:eastAsia="ru-RU"/>
              </w:rPr>
              <w:t>.</w:t>
            </w:r>
          </w:p>
          <w:p w14:paraId="0FF6F85C">
            <w:pPr>
              <w:pStyle w:val="34"/>
              <w:rPr>
                <w:sz w:val="24"/>
                <w:szCs w:val="24"/>
                <w:lang w:eastAsia="ru-RU"/>
              </w:rPr>
            </w:pPr>
          </w:p>
        </w:tc>
      </w:tr>
      <w:tr w14:paraId="08CE08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trPr>
        <w:tc>
          <w:tcPr>
            <w:tcW w:w="3545" w:type="dxa"/>
          </w:tcPr>
          <w:p w14:paraId="325D1346">
            <w:pPr>
              <w:pStyle w:val="30"/>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Серуен</w:t>
            </w:r>
          </w:p>
        </w:tc>
        <w:tc>
          <w:tcPr>
            <w:tcW w:w="2551" w:type="dxa"/>
          </w:tcPr>
          <w:p w14:paraId="4D5F9466">
            <w:pPr>
              <w:pStyle w:val="34"/>
              <w:rPr>
                <w:sz w:val="24"/>
                <w:szCs w:val="24"/>
                <w:lang w:eastAsia="ru-RU"/>
              </w:rPr>
            </w:pPr>
            <w:r>
              <w:rPr>
                <w:sz w:val="24"/>
                <w:szCs w:val="24"/>
                <w:lang w:eastAsia="ru-RU"/>
              </w:rPr>
              <w:t>Қимылды ойын «Ақсерек көксерек»</w:t>
            </w:r>
          </w:p>
          <w:p w14:paraId="71F28E3B">
            <w:pPr>
              <w:pStyle w:val="34"/>
              <w:rPr>
                <w:sz w:val="24"/>
                <w:szCs w:val="24"/>
                <w:lang w:eastAsia="ru-RU"/>
              </w:rPr>
            </w:pPr>
          </w:p>
          <w:p w14:paraId="0F24FA32">
            <w:pPr>
              <w:pStyle w:val="34"/>
              <w:rPr>
                <w:sz w:val="24"/>
                <w:szCs w:val="24"/>
                <w:lang w:eastAsia="ru-RU"/>
              </w:rPr>
            </w:pPr>
            <w:r>
              <w:rPr>
                <w:sz w:val="24"/>
                <w:szCs w:val="24"/>
                <w:lang w:eastAsia="ru-RU"/>
              </w:rPr>
              <w:t>Көңілді музыкаға  би биле</w:t>
            </w:r>
            <w:r>
              <w:rPr>
                <w:sz w:val="24"/>
                <w:szCs w:val="24"/>
                <w:lang w:val="ru-RU" w:eastAsia="ru-RU"/>
              </w:rPr>
              <w:t>т</w:t>
            </w:r>
            <w:r>
              <w:rPr>
                <w:sz w:val="24"/>
                <w:szCs w:val="24"/>
                <w:lang w:eastAsia="ru-RU"/>
              </w:rPr>
              <w:t xml:space="preserve">у. </w:t>
            </w:r>
          </w:p>
          <w:p w14:paraId="53FC0A85">
            <w:pPr>
              <w:pStyle w:val="34"/>
              <w:rPr>
                <w:b/>
                <w:bCs/>
                <w:sz w:val="24"/>
                <w:szCs w:val="24"/>
                <w:lang w:eastAsia="ru-RU"/>
              </w:rPr>
            </w:pPr>
            <w:r>
              <w:rPr>
                <w:b/>
                <w:bCs/>
                <w:sz w:val="24"/>
                <w:szCs w:val="24"/>
                <w:lang w:eastAsia="ru-RU"/>
              </w:rPr>
              <w:t>(музыка)</w:t>
            </w:r>
          </w:p>
          <w:p w14:paraId="5D55DEF5">
            <w:pPr>
              <w:pStyle w:val="34"/>
              <w:rPr>
                <w:sz w:val="24"/>
                <w:szCs w:val="24"/>
                <w:lang w:eastAsia="ru-RU"/>
              </w:rPr>
            </w:pPr>
            <w:r>
              <w:rPr>
                <w:sz w:val="24"/>
                <w:szCs w:val="24"/>
                <w:lang w:eastAsia="ru-RU"/>
              </w:rPr>
              <w:t>Балалардың еркін ойындары</w:t>
            </w:r>
          </w:p>
        </w:tc>
        <w:tc>
          <w:tcPr>
            <w:tcW w:w="2268" w:type="dxa"/>
          </w:tcPr>
          <w:p w14:paraId="1357BC33">
            <w:pPr>
              <w:pStyle w:val="34"/>
              <w:rPr>
                <w:sz w:val="24"/>
                <w:szCs w:val="24"/>
                <w:lang w:eastAsia="ru-RU"/>
              </w:rPr>
            </w:pPr>
            <w:r>
              <w:rPr>
                <w:sz w:val="24"/>
                <w:szCs w:val="24"/>
                <w:lang w:eastAsia="ru-RU"/>
              </w:rPr>
              <w:t>Қимылды ойын «Поезд»</w:t>
            </w:r>
          </w:p>
          <w:p w14:paraId="2F69B7FA">
            <w:pPr>
              <w:pStyle w:val="34"/>
              <w:rPr>
                <w:sz w:val="24"/>
                <w:szCs w:val="24"/>
                <w:lang w:eastAsia="ru-RU"/>
              </w:rPr>
            </w:pPr>
          </w:p>
          <w:p w14:paraId="563446B9">
            <w:pPr>
              <w:pStyle w:val="34"/>
              <w:rPr>
                <w:sz w:val="24"/>
                <w:szCs w:val="24"/>
                <w:lang w:eastAsia="ru-RU"/>
              </w:rPr>
            </w:pPr>
            <w:r>
              <w:rPr>
                <w:sz w:val="24"/>
                <w:szCs w:val="24"/>
                <w:lang w:eastAsia="ru-RU"/>
              </w:rPr>
              <w:t>Балалардың еркін ойындары</w:t>
            </w:r>
          </w:p>
          <w:p w14:paraId="099E9333">
            <w:pPr>
              <w:pStyle w:val="34"/>
              <w:rPr>
                <w:sz w:val="24"/>
                <w:szCs w:val="24"/>
                <w:lang w:eastAsia="ru-RU"/>
              </w:rPr>
            </w:pPr>
          </w:p>
          <w:p w14:paraId="51C9C4F2">
            <w:pPr>
              <w:pStyle w:val="34"/>
              <w:rPr>
                <w:sz w:val="24"/>
                <w:szCs w:val="24"/>
                <w:lang w:eastAsia="ru-RU"/>
              </w:rPr>
            </w:pPr>
            <w:r>
              <w:rPr>
                <w:sz w:val="24"/>
                <w:szCs w:val="24"/>
                <w:lang w:eastAsia="ru-RU"/>
              </w:rPr>
              <w:t xml:space="preserve">Қардан көліктің дөңгелегін  жасату. </w:t>
            </w:r>
          </w:p>
        </w:tc>
        <w:tc>
          <w:tcPr>
            <w:tcW w:w="2268" w:type="dxa"/>
          </w:tcPr>
          <w:p w14:paraId="7D88B7B4">
            <w:pPr>
              <w:pStyle w:val="34"/>
              <w:rPr>
                <w:sz w:val="24"/>
                <w:szCs w:val="24"/>
                <w:lang w:eastAsia="ru-RU"/>
              </w:rPr>
            </w:pPr>
            <w:r>
              <w:rPr>
                <w:sz w:val="24"/>
                <w:szCs w:val="24"/>
                <w:lang w:eastAsia="ru-RU"/>
              </w:rPr>
              <w:t>Қимылды ойын</w:t>
            </w:r>
          </w:p>
          <w:p w14:paraId="18B49744">
            <w:pPr>
              <w:pStyle w:val="34"/>
              <w:rPr>
                <w:sz w:val="24"/>
                <w:szCs w:val="24"/>
                <w:lang w:eastAsia="ru-RU"/>
              </w:rPr>
            </w:pPr>
            <w:r>
              <w:rPr>
                <w:sz w:val="24"/>
                <w:szCs w:val="24"/>
                <w:lang w:eastAsia="ru-RU"/>
              </w:rPr>
              <w:t xml:space="preserve">«Кетті кетті» </w:t>
            </w:r>
          </w:p>
          <w:p w14:paraId="04F4FF2A">
            <w:pPr>
              <w:pStyle w:val="34"/>
              <w:rPr>
                <w:sz w:val="24"/>
                <w:szCs w:val="24"/>
                <w:lang w:eastAsia="ru-RU"/>
              </w:rPr>
            </w:pPr>
          </w:p>
          <w:p w14:paraId="0E08552C">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Балалардың еркін ойындары</w:t>
            </w:r>
          </w:p>
          <w:p w14:paraId="370E0004">
            <w:pPr>
              <w:spacing w:after="0" w:line="240" w:lineRule="auto"/>
              <w:rPr>
                <w:rFonts w:ascii="Times New Roman" w:hAnsi="Times New Roman" w:eastAsia="Times New Roman" w:cs="Times New Roman"/>
                <w:sz w:val="24"/>
                <w:szCs w:val="24"/>
                <w:lang w:val="kk-KZ" w:eastAsia="ru-RU"/>
              </w:rPr>
            </w:pPr>
          </w:p>
          <w:p w14:paraId="491041E7">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Қағаздан кеме жасату, суға жүздірту және қардың бетіне қойып көру</w:t>
            </w:r>
          </w:p>
        </w:tc>
        <w:tc>
          <w:tcPr>
            <w:tcW w:w="2268" w:type="dxa"/>
          </w:tcPr>
          <w:p w14:paraId="74BF0952">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bCs/>
                <w:sz w:val="24"/>
                <w:szCs w:val="24"/>
                <w:lang w:val="kk-KZ" w:eastAsia="ru-RU"/>
              </w:rPr>
              <w:t xml:space="preserve"> </w:t>
            </w:r>
            <w:r>
              <w:rPr>
                <w:rFonts w:ascii="Times New Roman" w:hAnsi="Times New Roman" w:eastAsia="Times New Roman" w:cs="Times New Roman"/>
                <w:sz w:val="24"/>
                <w:szCs w:val="24"/>
                <w:lang w:eastAsia="ru-RU"/>
              </w:rPr>
              <w:t>Қимылды ойын</w:t>
            </w:r>
          </w:p>
          <w:p w14:paraId="0BE47B84">
            <w:pPr>
              <w:pStyle w:val="34"/>
              <w:rPr>
                <w:sz w:val="24"/>
                <w:szCs w:val="24"/>
                <w:lang w:eastAsia="ru-RU"/>
              </w:rPr>
            </w:pPr>
            <w:r>
              <w:rPr>
                <w:sz w:val="24"/>
                <w:szCs w:val="24"/>
                <w:lang w:eastAsia="ru-RU"/>
              </w:rPr>
              <w:t>«Ақ серек көк серек»</w:t>
            </w:r>
          </w:p>
          <w:p w14:paraId="3692B7B6">
            <w:pPr>
              <w:pStyle w:val="34"/>
              <w:rPr>
                <w:sz w:val="24"/>
                <w:szCs w:val="24"/>
                <w:lang w:eastAsia="ru-RU"/>
              </w:rPr>
            </w:pPr>
          </w:p>
          <w:p w14:paraId="5C5CF188">
            <w:pPr>
              <w:pStyle w:val="34"/>
              <w:rPr>
                <w:sz w:val="24"/>
                <w:szCs w:val="24"/>
                <w:lang w:eastAsia="ru-RU"/>
              </w:rPr>
            </w:pPr>
            <w:r>
              <w:rPr>
                <w:sz w:val="24"/>
                <w:szCs w:val="24"/>
                <w:lang w:eastAsia="ru-RU"/>
              </w:rPr>
              <w:t xml:space="preserve">Қардан ұялар жасату. </w:t>
            </w:r>
          </w:p>
        </w:tc>
        <w:tc>
          <w:tcPr>
            <w:tcW w:w="2410" w:type="dxa"/>
          </w:tcPr>
          <w:p w14:paraId="7F976693">
            <w:pPr>
              <w:pStyle w:val="34"/>
              <w:rPr>
                <w:sz w:val="24"/>
                <w:szCs w:val="24"/>
                <w:lang w:eastAsia="ru-RU"/>
              </w:rPr>
            </w:pPr>
            <w:r>
              <w:rPr>
                <w:sz w:val="24"/>
                <w:szCs w:val="24"/>
                <w:lang w:eastAsia="ru-RU"/>
              </w:rPr>
              <w:t>Қимылды ойындар</w:t>
            </w:r>
          </w:p>
          <w:p w14:paraId="04952120">
            <w:pPr>
              <w:pStyle w:val="34"/>
              <w:rPr>
                <w:sz w:val="24"/>
                <w:szCs w:val="24"/>
                <w:lang w:eastAsia="ru-RU"/>
              </w:rPr>
            </w:pPr>
            <w:r>
              <w:rPr>
                <w:sz w:val="24"/>
                <w:szCs w:val="24"/>
                <w:lang w:eastAsia="ru-RU"/>
              </w:rPr>
              <w:t>«Түйілген орамал»</w:t>
            </w:r>
          </w:p>
          <w:p w14:paraId="7F1B2F39">
            <w:pPr>
              <w:pStyle w:val="34"/>
              <w:rPr>
                <w:sz w:val="24"/>
                <w:szCs w:val="24"/>
                <w:lang w:eastAsia="ru-RU"/>
              </w:rPr>
            </w:pPr>
          </w:p>
          <w:p w14:paraId="43D125CF">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Балалардың еркін ойындары</w:t>
            </w:r>
          </w:p>
          <w:p w14:paraId="26CE4A9A">
            <w:pPr>
              <w:spacing w:after="0" w:line="240" w:lineRule="auto"/>
              <w:rPr>
                <w:rFonts w:ascii="Times New Roman" w:hAnsi="Times New Roman" w:eastAsia="Times New Roman" w:cs="Times New Roman"/>
                <w:sz w:val="24"/>
                <w:szCs w:val="24"/>
                <w:lang w:val="kk-KZ" w:eastAsia="ru-RU"/>
              </w:rPr>
            </w:pPr>
          </w:p>
          <w:p w14:paraId="384CDEF7">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Қарды мүсіндеуге арналған пішіндерге салып әр түрлі заттар жасату.</w:t>
            </w:r>
          </w:p>
        </w:tc>
      </w:tr>
      <w:tr w14:paraId="21431C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trPr>
        <w:tc>
          <w:tcPr>
            <w:tcW w:w="3545" w:type="dxa"/>
          </w:tcPr>
          <w:p w14:paraId="5F99CEC1">
            <w:pPr>
              <w:pStyle w:val="30"/>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Балалардың</w:t>
            </w:r>
            <w:r>
              <w:rPr>
                <w:rFonts w:ascii="Times New Roman" w:hAnsi="Times New Roman" w:eastAsia="Times New Roman" w:cs="Times New Roman"/>
                <w:b/>
                <w:bCs/>
                <w:spacing w:val="-3"/>
                <w:sz w:val="24"/>
                <w:szCs w:val="24"/>
                <w:lang w:eastAsia="ru-RU"/>
              </w:rPr>
              <w:t xml:space="preserve"> </w:t>
            </w:r>
            <w:r>
              <w:rPr>
                <w:rFonts w:ascii="Times New Roman" w:hAnsi="Times New Roman" w:eastAsia="Times New Roman" w:cs="Times New Roman"/>
                <w:b/>
                <w:bCs/>
                <w:sz w:val="24"/>
                <w:szCs w:val="24"/>
                <w:lang w:eastAsia="ru-RU"/>
              </w:rPr>
              <w:t>үйге</w:t>
            </w:r>
            <w:r>
              <w:rPr>
                <w:rFonts w:ascii="Times New Roman" w:hAnsi="Times New Roman" w:eastAsia="Times New Roman" w:cs="Times New Roman"/>
                <w:b/>
                <w:bCs/>
                <w:spacing w:val="-3"/>
                <w:sz w:val="24"/>
                <w:szCs w:val="24"/>
                <w:lang w:eastAsia="ru-RU"/>
              </w:rPr>
              <w:t xml:space="preserve"> </w:t>
            </w:r>
            <w:r>
              <w:rPr>
                <w:rFonts w:ascii="Times New Roman" w:hAnsi="Times New Roman" w:eastAsia="Times New Roman" w:cs="Times New Roman"/>
                <w:b/>
                <w:bCs/>
                <w:sz w:val="24"/>
                <w:szCs w:val="24"/>
                <w:lang w:eastAsia="ru-RU"/>
              </w:rPr>
              <w:t>қайтуы</w:t>
            </w:r>
          </w:p>
        </w:tc>
        <w:tc>
          <w:tcPr>
            <w:tcW w:w="11765" w:type="dxa"/>
            <w:gridSpan w:val="5"/>
          </w:tcPr>
          <w:p w14:paraId="106C360E">
            <w:pPr>
              <w:pStyle w:val="34"/>
              <w:rPr>
                <w:sz w:val="24"/>
                <w:szCs w:val="24"/>
                <w:lang w:eastAsia="ru-RU"/>
              </w:rPr>
            </w:pPr>
            <w:r>
              <w:rPr>
                <w:sz w:val="24"/>
                <w:szCs w:val="24"/>
                <w:lang w:eastAsia="ru-RU"/>
              </w:rPr>
              <w:t xml:space="preserve">Үйде көліктер туралы  мультфилім көруді </w:t>
            </w:r>
            <w:r>
              <w:rPr>
                <w:sz w:val="24"/>
                <w:szCs w:val="24"/>
                <w:lang w:val="ru-RU" w:eastAsia="ru-RU"/>
              </w:rPr>
              <w:t xml:space="preserve"> ұсыну</w:t>
            </w:r>
            <w:r>
              <w:rPr>
                <w:sz w:val="24"/>
                <w:szCs w:val="24"/>
                <w:lang w:eastAsia="ru-RU"/>
              </w:rPr>
              <w:t xml:space="preserve"> </w:t>
            </w:r>
          </w:p>
          <w:p w14:paraId="45742071">
            <w:pPr>
              <w:pStyle w:val="34"/>
              <w:rPr>
                <w:sz w:val="24"/>
                <w:szCs w:val="24"/>
                <w:lang w:eastAsia="ru-RU"/>
              </w:rPr>
            </w:pPr>
            <w:r>
              <w:rPr>
                <w:sz w:val="24"/>
                <w:szCs w:val="24"/>
                <w:lang w:eastAsia="ru-RU"/>
              </w:rPr>
              <w:t xml:space="preserve">Апталық жұмыстан не ұнағанын сұрау. </w:t>
            </w:r>
          </w:p>
        </w:tc>
      </w:tr>
    </w:tbl>
    <w:p w14:paraId="5BE0F254">
      <w:pPr>
        <w:shd w:val="clear" w:color="auto" w:fill="FFFFFF"/>
        <w:adjustRightInd w:val="0"/>
        <w:rPr>
          <w:b/>
          <w:sz w:val="24"/>
          <w:szCs w:val="24"/>
        </w:rPr>
      </w:pPr>
    </w:p>
    <w:p w14:paraId="7E653158">
      <w:pPr>
        <w:shd w:val="clear" w:color="auto" w:fill="FFFFFF"/>
        <w:adjustRightInd w:val="0"/>
        <w:rPr>
          <w:rFonts w:ascii="Times New Roman" w:hAnsi="Times New Roman" w:cs="Times New Roman"/>
          <w:b/>
          <w:bCs/>
          <w:sz w:val="24"/>
          <w:szCs w:val="24"/>
        </w:rPr>
      </w:pPr>
      <w:r>
        <w:rPr>
          <w:rFonts w:ascii="Calibri" w:hAnsi="Calibri" w:eastAsia="Calibri" w:cs="Calibri"/>
          <w:b/>
          <w:color w:val="000000"/>
          <w:lang w:eastAsia="ru-RU"/>
        </w:rPr>
        <w:drawing>
          <wp:anchor distT="0" distB="0" distL="114300" distR="114300" simplePos="0" relativeHeight="251681792" behindDoc="0" locked="0" layoutInCell="1" allowOverlap="0">
            <wp:simplePos x="0" y="0"/>
            <wp:positionH relativeFrom="page">
              <wp:posOffset>657225</wp:posOffset>
            </wp:positionH>
            <wp:positionV relativeFrom="margin">
              <wp:posOffset>241300</wp:posOffset>
            </wp:positionV>
            <wp:extent cx="4276725" cy="1076325"/>
            <wp:effectExtent l="0" t="0" r="0" b="0"/>
            <wp:wrapTopAndBottom/>
            <wp:docPr id="26" name="Picture 7"/>
            <wp:cNvGraphicFramePr/>
            <a:graphic xmlns:a="http://schemas.openxmlformats.org/drawingml/2006/main">
              <a:graphicData uri="http://schemas.openxmlformats.org/drawingml/2006/picture">
                <pic:pic xmlns:pic="http://schemas.openxmlformats.org/drawingml/2006/picture">
                  <pic:nvPicPr>
                    <pic:cNvPr id="26" name="Picture 7"/>
                    <pic:cNvPicPr/>
                  </pic:nvPicPr>
                  <pic:blipFill>
                    <a:blip r:embed="rId8"/>
                    <a:srcRect l="7087" t="9114" r="30866" b="76172"/>
                    <a:stretch>
                      <a:fillRect/>
                    </a:stretch>
                  </pic:blipFill>
                  <pic:spPr>
                    <a:xfrm>
                      <a:off x="0" y="0"/>
                      <a:ext cx="4276725" cy="1076325"/>
                    </a:xfrm>
                    <a:prstGeom prst="rect">
                      <a:avLst/>
                    </a:prstGeom>
                    <a:ln>
                      <a:noFill/>
                    </a:ln>
                  </pic:spPr>
                </pic:pic>
              </a:graphicData>
            </a:graphic>
          </wp:anchor>
        </w:drawing>
      </w:r>
      <w:r>
        <w:rPr>
          <w:b/>
          <w:sz w:val="24"/>
          <w:szCs w:val="24"/>
        </w:rPr>
        <w:t>Ақпан  айының I аптасы  29.01 – 02.02.24 аралығындағы Мектепалды                                                                                                                   «Гүлдер» тобының күн тәртібіндегі  тәрбие, оқу қызметінің  циклограммасы.</w:t>
      </w:r>
    </w:p>
    <w:p w14:paraId="6343C974">
      <w:pPr>
        <w:pStyle w:val="2"/>
        <w:spacing w:before="1" w:line="319" w:lineRule="exact"/>
        <w:ind w:left="0" w:right="535"/>
        <w:rPr>
          <w:rFonts w:eastAsiaTheme="minorHAnsi"/>
          <w:bCs w:val="0"/>
          <w:sz w:val="24"/>
          <w:szCs w:val="24"/>
        </w:rPr>
      </w:pPr>
      <w:r>
        <w:rPr>
          <w:sz w:val="24"/>
          <w:szCs w:val="24"/>
        </w:rPr>
        <w:t xml:space="preserve"> Тәрбиеші:Айткалиева.Ұ.М</w:t>
      </w:r>
    </w:p>
    <w:p w14:paraId="1AB9B84F">
      <w:pPr>
        <w:pStyle w:val="30"/>
        <w:jc w:val="center"/>
        <w:rPr>
          <w:rFonts w:ascii="Times New Roman" w:hAnsi="Times New Roman" w:cs="Times New Roman"/>
          <w:b/>
          <w:bCs/>
          <w:sz w:val="24"/>
          <w:szCs w:val="24"/>
          <w:u w:val="single"/>
          <w:lang w:val="kk-KZ"/>
        </w:rPr>
      </w:pPr>
    </w:p>
    <w:tbl>
      <w:tblPr>
        <w:tblStyle w:val="38"/>
        <w:tblW w:w="14737" w:type="dxa"/>
        <w:tblInd w:w="1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830"/>
        <w:gridCol w:w="2410"/>
        <w:gridCol w:w="2410"/>
        <w:gridCol w:w="2268"/>
        <w:gridCol w:w="2409"/>
        <w:gridCol w:w="2410"/>
      </w:tblGrid>
      <w:tr w14:paraId="099DCE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2830" w:type="dxa"/>
            <w:tcBorders>
              <w:top w:val="single" w:color="000000" w:sz="4" w:space="0"/>
              <w:left w:val="single" w:color="000000" w:sz="4" w:space="0"/>
              <w:bottom w:val="single" w:color="000000" w:sz="4" w:space="0"/>
              <w:right w:val="single" w:color="000000" w:sz="4" w:space="0"/>
            </w:tcBorders>
          </w:tcPr>
          <w:p w14:paraId="77BB4EB2">
            <w:pPr>
              <w:pStyle w:val="30"/>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Күн</w:t>
            </w:r>
            <w:r>
              <w:rPr>
                <w:rFonts w:ascii="Times New Roman" w:hAnsi="Times New Roman" w:eastAsia="Times New Roman" w:cs="Times New Roman"/>
                <w:b/>
                <w:bCs/>
                <w:spacing w:val="-2"/>
                <w:sz w:val="24"/>
                <w:szCs w:val="24"/>
                <w:lang w:eastAsia="ru-RU"/>
              </w:rPr>
              <w:t xml:space="preserve"> </w:t>
            </w:r>
            <w:r>
              <w:rPr>
                <w:rFonts w:ascii="Times New Roman" w:hAnsi="Times New Roman" w:eastAsia="Times New Roman" w:cs="Times New Roman"/>
                <w:b/>
                <w:bCs/>
                <w:sz w:val="24"/>
                <w:szCs w:val="24"/>
                <w:lang w:eastAsia="ru-RU"/>
              </w:rPr>
              <w:t>тәртібінің</w:t>
            </w:r>
            <w:r>
              <w:rPr>
                <w:rFonts w:ascii="Times New Roman" w:hAnsi="Times New Roman" w:eastAsia="Times New Roman" w:cs="Times New Roman"/>
                <w:b/>
                <w:bCs/>
                <w:spacing w:val="-1"/>
                <w:sz w:val="24"/>
                <w:szCs w:val="24"/>
                <w:lang w:eastAsia="ru-RU"/>
              </w:rPr>
              <w:t xml:space="preserve"> </w:t>
            </w:r>
            <w:r>
              <w:rPr>
                <w:rFonts w:ascii="Times New Roman" w:hAnsi="Times New Roman" w:eastAsia="Times New Roman" w:cs="Times New Roman"/>
                <w:b/>
                <w:bCs/>
                <w:sz w:val="24"/>
                <w:szCs w:val="24"/>
                <w:lang w:eastAsia="ru-RU"/>
              </w:rPr>
              <w:t>кезе</w:t>
            </w:r>
            <w:r>
              <w:rPr>
                <w:rFonts w:ascii="Times New Roman" w:hAnsi="Times New Roman" w:eastAsia="Times New Roman" w:cs="Times New Roman"/>
                <w:b/>
                <w:bCs/>
                <w:sz w:val="24"/>
                <w:szCs w:val="24"/>
                <w:lang w:val="kk-KZ" w:eastAsia="ru-RU"/>
              </w:rPr>
              <w:t>ңдері</w:t>
            </w:r>
            <w:r>
              <w:rPr>
                <w:rFonts w:ascii="Times New Roman" w:hAnsi="Times New Roman" w:eastAsia="Times New Roman" w:cs="Times New Roman"/>
                <w:b/>
                <w:bCs/>
                <w:sz w:val="24"/>
                <w:szCs w:val="24"/>
                <w:lang w:eastAsia="ru-RU"/>
              </w:rPr>
              <w:t xml:space="preserve">  </w:t>
            </w:r>
          </w:p>
        </w:tc>
        <w:tc>
          <w:tcPr>
            <w:tcW w:w="2410" w:type="dxa"/>
            <w:tcBorders>
              <w:top w:val="single" w:color="000000" w:sz="4" w:space="0"/>
              <w:left w:val="single" w:color="000000" w:sz="4" w:space="0"/>
              <w:bottom w:val="single" w:color="000000" w:sz="4" w:space="0"/>
              <w:right w:val="single" w:color="000000" w:sz="4" w:space="0"/>
            </w:tcBorders>
          </w:tcPr>
          <w:p w14:paraId="74EDD182">
            <w:pPr>
              <w:pStyle w:val="30"/>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Дүйсенбі</w:t>
            </w:r>
          </w:p>
          <w:p w14:paraId="4F8AA731">
            <w:pPr>
              <w:pStyle w:val="30"/>
              <w:jc w:val="center"/>
              <w:rPr>
                <w:rFonts w:ascii="Times New Roman" w:hAnsi="Times New Roman" w:eastAsia="Times New Roman" w:cs="Times New Roman"/>
                <w:b/>
                <w:bCs/>
                <w:sz w:val="24"/>
                <w:szCs w:val="24"/>
                <w:lang w:eastAsia="ru-RU"/>
              </w:rPr>
            </w:pPr>
          </w:p>
        </w:tc>
        <w:tc>
          <w:tcPr>
            <w:tcW w:w="2410" w:type="dxa"/>
            <w:tcBorders>
              <w:top w:val="single" w:color="000000" w:sz="4" w:space="0"/>
              <w:left w:val="single" w:color="000000" w:sz="4" w:space="0"/>
              <w:bottom w:val="single" w:color="000000" w:sz="4" w:space="0"/>
              <w:right w:val="single" w:color="000000" w:sz="4" w:space="0"/>
            </w:tcBorders>
          </w:tcPr>
          <w:p w14:paraId="3238AF2F">
            <w:pPr>
              <w:pStyle w:val="30"/>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Сейсенбі</w:t>
            </w:r>
          </w:p>
          <w:p w14:paraId="6BBA26AD">
            <w:pPr>
              <w:pStyle w:val="30"/>
              <w:jc w:val="center"/>
              <w:rPr>
                <w:rFonts w:ascii="Times New Roman" w:hAnsi="Times New Roman" w:eastAsia="Times New Roman" w:cs="Times New Roman"/>
                <w:b/>
                <w:bCs/>
                <w:sz w:val="24"/>
                <w:szCs w:val="24"/>
                <w:lang w:eastAsia="ru-RU"/>
              </w:rPr>
            </w:pPr>
          </w:p>
        </w:tc>
        <w:tc>
          <w:tcPr>
            <w:tcW w:w="2268" w:type="dxa"/>
            <w:tcBorders>
              <w:top w:val="single" w:color="000000" w:sz="4" w:space="0"/>
              <w:left w:val="single" w:color="000000" w:sz="4" w:space="0"/>
              <w:bottom w:val="single" w:color="000000" w:sz="4" w:space="0"/>
              <w:right w:val="single" w:color="000000" w:sz="4" w:space="0"/>
            </w:tcBorders>
          </w:tcPr>
          <w:p w14:paraId="71BBEC05">
            <w:pPr>
              <w:pStyle w:val="30"/>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Сәрсенбі</w:t>
            </w:r>
          </w:p>
          <w:p w14:paraId="5F35370E">
            <w:pPr>
              <w:pStyle w:val="30"/>
              <w:jc w:val="center"/>
              <w:rPr>
                <w:rFonts w:ascii="Times New Roman" w:hAnsi="Times New Roman" w:eastAsia="Times New Roman" w:cs="Times New Roman"/>
                <w:b/>
                <w:bCs/>
                <w:sz w:val="24"/>
                <w:szCs w:val="24"/>
                <w:lang w:eastAsia="ru-RU"/>
              </w:rPr>
            </w:pPr>
          </w:p>
        </w:tc>
        <w:tc>
          <w:tcPr>
            <w:tcW w:w="2409" w:type="dxa"/>
            <w:tcBorders>
              <w:top w:val="single" w:color="000000" w:sz="4" w:space="0"/>
              <w:left w:val="single" w:color="000000" w:sz="4" w:space="0"/>
              <w:bottom w:val="single" w:color="000000" w:sz="4" w:space="0"/>
              <w:right w:val="single" w:color="000000" w:sz="4" w:space="0"/>
            </w:tcBorders>
          </w:tcPr>
          <w:p w14:paraId="0CC030A7">
            <w:pPr>
              <w:pStyle w:val="30"/>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Бейсенбі</w:t>
            </w:r>
          </w:p>
          <w:p w14:paraId="3368FBA9">
            <w:pPr>
              <w:pStyle w:val="30"/>
              <w:jc w:val="center"/>
              <w:rPr>
                <w:rFonts w:ascii="Times New Roman" w:hAnsi="Times New Roman" w:eastAsia="Times New Roman" w:cs="Times New Roman"/>
                <w:b/>
                <w:bCs/>
                <w:sz w:val="24"/>
                <w:szCs w:val="24"/>
                <w:lang w:val="kk-KZ" w:eastAsia="ru-RU"/>
              </w:rPr>
            </w:pPr>
          </w:p>
        </w:tc>
        <w:tc>
          <w:tcPr>
            <w:tcW w:w="2410" w:type="dxa"/>
            <w:tcBorders>
              <w:top w:val="single" w:color="000000" w:sz="4" w:space="0"/>
              <w:left w:val="single" w:color="000000" w:sz="4" w:space="0"/>
              <w:bottom w:val="single" w:color="000000" w:sz="4" w:space="0"/>
              <w:right w:val="single" w:color="000000" w:sz="4" w:space="0"/>
            </w:tcBorders>
          </w:tcPr>
          <w:p w14:paraId="5BE52DA9">
            <w:pPr>
              <w:pStyle w:val="30"/>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Жұма</w:t>
            </w:r>
          </w:p>
          <w:p w14:paraId="0A87C53B">
            <w:pPr>
              <w:pStyle w:val="30"/>
              <w:jc w:val="center"/>
              <w:rPr>
                <w:rFonts w:ascii="Times New Roman" w:hAnsi="Times New Roman" w:eastAsia="Times New Roman" w:cs="Times New Roman"/>
                <w:b/>
                <w:bCs/>
                <w:sz w:val="24"/>
                <w:szCs w:val="24"/>
                <w:lang w:eastAsia="ru-RU"/>
              </w:rPr>
            </w:pPr>
          </w:p>
        </w:tc>
      </w:tr>
      <w:tr w14:paraId="72605B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2830" w:type="dxa"/>
            <w:tcBorders>
              <w:top w:val="single" w:color="000000" w:sz="4" w:space="0"/>
              <w:left w:val="single" w:color="000000" w:sz="4" w:space="0"/>
              <w:bottom w:val="single" w:color="000000" w:sz="4" w:space="0"/>
              <w:right w:val="single" w:color="000000" w:sz="4" w:space="0"/>
            </w:tcBorders>
          </w:tcPr>
          <w:p w14:paraId="7C51CD27">
            <w:pPr>
              <w:pStyle w:val="30"/>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Балаларды</w:t>
            </w:r>
            <w:r>
              <w:rPr>
                <w:rFonts w:ascii="Times New Roman" w:hAnsi="Times New Roman" w:eastAsia="Times New Roman" w:cs="Times New Roman"/>
                <w:b/>
                <w:bCs/>
                <w:spacing w:val="-1"/>
                <w:sz w:val="24"/>
                <w:szCs w:val="24"/>
                <w:lang w:eastAsia="ru-RU"/>
              </w:rPr>
              <w:t xml:space="preserve"> </w:t>
            </w:r>
            <w:r>
              <w:rPr>
                <w:rFonts w:ascii="Times New Roman" w:hAnsi="Times New Roman" w:eastAsia="Times New Roman" w:cs="Times New Roman"/>
                <w:b/>
                <w:bCs/>
                <w:sz w:val="24"/>
                <w:szCs w:val="24"/>
                <w:lang w:eastAsia="ru-RU"/>
              </w:rPr>
              <w:t>қабылдау</w:t>
            </w:r>
          </w:p>
        </w:tc>
        <w:tc>
          <w:tcPr>
            <w:tcW w:w="11907" w:type="dxa"/>
            <w:gridSpan w:val="5"/>
            <w:tcBorders>
              <w:top w:val="single" w:color="000000" w:sz="4" w:space="0"/>
              <w:left w:val="single" w:color="000000" w:sz="4" w:space="0"/>
              <w:bottom w:val="single" w:color="000000" w:sz="4" w:space="0"/>
              <w:right w:val="single" w:color="000000" w:sz="4" w:space="0"/>
            </w:tcBorders>
          </w:tcPr>
          <w:p w14:paraId="4305E485">
            <w:pPr>
              <w:spacing w:after="0" w:line="240" w:lineRule="auto"/>
              <w:rPr>
                <w:rFonts w:ascii="Times New Roman" w:hAnsi="Times New Roman" w:eastAsia="Times New Roman" w:cs="Times New Roman"/>
                <w:b/>
                <w:bCs/>
                <w:sz w:val="24"/>
                <w:szCs w:val="24"/>
                <w:lang w:eastAsia="ru-RU"/>
              </w:rPr>
            </w:pPr>
            <w:r>
              <w:rPr>
                <w:rFonts w:ascii="Times New Roman" w:hAnsi="Times New Roman" w:eastAsia="Times New Roman" w:cs="Times New Roman"/>
                <w:sz w:val="24"/>
                <w:szCs w:val="24"/>
                <w:lang w:eastAsia="ru-RU"/>
              </w:rPr>
              <w:t xml:space="preserve">Балаларды денсаулығын бақылау, оларды көтеріңкі көңіл-күймен қарсы алу. Балалар үшін жайлы жағдай жасау. Баланың бүгінгі көңіл күйі, оны не қызықтыратыны туралы сұрау </w:t>
            </w:r>
            <w:r>
              <w:rPr>
                <w:rFonts w:ascii="Times New Roman" w:hAnsi="Times New Roman" w:eastAsia="Times New Roman" w:cs="Times New Roman"/>
                <w:b/>
                <w:bCs/>
                <w:sz w:val="24"/>
                <w:szCs w:val="24"/>
                <w:lang w:eastAsia="ru-RU"/>
              </w:rPr>
              <w:t>(Сөйлеуді дамыту– коммуникативтік, танымдық әрекет</w:t>
            </w:r>
            <w:r>
              <w:rPr>
                <w:rFonts w:ascii="Times New Roman" w:hAnsi="Times New Roman" w:eastAsia="Times New Roman" w:cs="Times New Roman"/>
                <w:sz w:val="24"/>
                <w:szCs w:val="24"/>
                <w:lang w:eastAsia="ru-RU"/>
              </w:rPr>
              <w:t>)</w:t>
            </w:r>
          </w:p>
        </w:tc>
      </w:tr>
      <w:tr w14:paraId="66A16E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2830" w:type="dxa"/>
            <w:tcBorders>
              <w:top w:val="single" w:color="000000" w:sz="4" w:space="0"/>
              <w:left w:val="single" w:color="000000" w:sz="4" w:space="0"/>
              <w:bottom w:val="single" w:color="000000" w:sz="4" w:space="0"/>
              <w:right w:val="single" w:color="000000" w:sz="4" w:space="0"/>
            </w:tcBorders>
          </w:tcPr>
          <w:p w14:paraId="7E0C397E">
            <w:pPr>
              <w:pStyle w:val="30"/>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Ата-аналармен</w:t>
            </w:r>
            <w:r>
              <w:rPr>
                <w:rFonts w:ascii="Times New Roman" w:hAnsi="Times New Roman" w:eastAsia="Times New Roman" w:cs="Times New Roman"/>
                <w:b/>
                <w:bCs/>
                <w:spacing w:val="-6"/>
                <w:sz w:val="24"/>
                <w:szCs w:val="24"/>
                <w:lang w:eastAsia="ru-RU"/>
              </w:rPr>
              <w:t xml:space="preserve"> </w:t>
            </w:r>
            <w:r>
              <w:rPr>
                <w:rFonts w:ascii="Times New Roman" w:hAnsi="Times New Roman" w:eastAsia="Times New Roman" w:cs="Times New Roman"/>
                <w:b/>
                <w:bCs/>
                <w:sz w:val="24"/>
                <w:szCs w:val="24"/>
                <w:lang w:eastAsia="ru-RU"/>
              </w:rPr>
              <w:t>әңгімелесу,</w:t>
            </w:r>
          </w:p>
          <w:p w14:paraId="3B1B2CCB">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eastAsia="ru-RU"/>
              </w:rPr>
              <w:t>кеңес</w:t>
            </w:r>
            <w:r>
              <w:rPr>
                <w:rFonts w:ascii="Times New Roman" w:hAnsi="Times New Roman" w:eastAsia="Times New Roman" w:cs="Times New Roman"/>
                <w:b/>
                <w:bCs/>
                <w:spacing w:val="-1"/>
                <w:sz w:val="24"/>
                <w:szCs w:val="24"/>
                <w:lang w:eastAsia="ru-RU"/>
              </w:rPr>
              <w:t xml:space="preserve"> </w:t>
            </w:r>
            <w:r>
              <w:rPr>
                <w:rFonts w:ascii="Times New Roman" w:hAnsi="Times New Roman" w:eastAsia="Times New Roman" w:cs="Times New Roman"/>
                <w:b/>
                <w:bCs/>
                <w:sz w:val="24"/>
                <w:szCs w:val="24"/>
                <w:lang w:eastAsia="ru-RU"/>
              </w:rPr>
              <w:t>беру</w:t>
            </w:r>
          </w:p>
        </w:tc>
        <w:tc>
          <w:tcPr>
            <w:tcW w:w="11907" w:type="dxa"/>
            <w:gridSpan w:val="5"/>
            <w:tcBorders>
              <w:top w:val="single" w:color="000000" w:sz="4" w:space="0"/>
              <w:left w:val="single" w:color="000000" w:sz="4" w:space="0"/>
              <w:bottom w:val="single" w:color="000000" w:sz="4" w:space="0"/>
              <w:right w:val="single" w:color="000000" w:sz="4" w:space="0"/>
            </w:tcBorders>
          </w:tcPr>
          <w:p w14:paraId="1A127E42">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Балалардың көңіл күйі, денсаулығы жайында ата-анамен әңгімелесу.</w:t>
            </w:r>
          </w:p>
          <w:p w14:paraId="314E460B">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sz w:val="24"/>
                <w:szCs w:val="24"/>
                <w:lang w:val="kk-KZ" w:eastAsia="ru-RU"/>
              </w:rPr>
              <w:t xml:space="preserve">Ақпан айында болатын тәрбие шаралары туралы ақпарат беру.  </w:t>
            </w:r>
          </w:p>
        </w:tc>
      </w:tr>
      <w:tr w14:paraId="3A4B33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2830" w:type="dxa"/>
            <w:tcBorders>
              <w:top w:val="single" w:color="000000" w:sz="4" w:space="0"/>
              <w:left w:val="single" w:color="000000" w:sz="4" w:space="0"/>
              <w:bottom w:val="single" w:color="000000" w:sz="4" w:space="0"/>
              <w:right w:val="single" w:color="000000" w:sz="4" w:space="0"/>
            </w:tcBorders>
          </w:tcPr>
          <w:p w14:paraId="5BC05174">
            <w:pPr>
              <w:pStyle w:val="30"/>
              <w:rPr>
                <w:rFonts w:ascii="Times New Roman" w:hAnsi="Times New Roman" w:eastAsia="Times New Roman" w:cs="Times New Roman"/>
                <w:b/>
                <w:bCs/>
                <w:spacing w:val="-57"/>
                <w:sz w:val="24"/>
                <w:szCs w:val="24"/>
                <w:lang w:val="kk-KZ" w:eastAsia="ru-RU"/>
              </w:rPr>
            </w:pPr>
            <w:r>
              <w:rPr>
                <w:rFonts w:ascii="Times New Roman" w:hAnsi="Times New Roman" w:eastAsia="Times New Roman" w:cs="Times New Roman"/>
                <w:b/>
                <w:bCs/>
                <w:sz w:val="24"/>
                <w:szCs w:val="24"/>
                <w:lang w:val="kk-KZ" w:eastAsia="ru-RU"/>
              </w:rPr>
              <w:t>Балалардың дербес әрекеті</w:t>
            </w:r>
            <w:r>
              <w:rPr>
                <w:rFonts w:ascii="Times New Roman" w:hAnsi="Times New Roman" w:eastAsia="Times New Roman" w:cs="Times New Roman"/>
                <w:b/>
                <w:bCs/>
                <w:spacing w:val="-57"/>
                <w:sz w:val="24"/>
                <w:szCs w:val="24"/>
                <w:lang w:val="kk-KZ" w:eastAsia="ru-RU"/>
              </w:rPr>
              <w:t xml:space="preserve"> </w:t>
            </w:r>
          </w:p>
          <w:p w14:paraId="79D2F03D">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(баяу қимылды ойындар,</w:t>
            </w:r>
            <w:r>
              <w:rPr>
                <w:rFonts w:ascii="Times New Roman" w:hAnsi="Times New Roman" w:eastAsia="Times New Roman" w:cs="Times New Roman"/>
                <w:b/>
                <w:bCs/>
                <w:spacing w:val="1"/>
                <w:sz w:val="24"/>
                <w:szCs w:val="24"/>
                <w:lang w:val="kk-KZ" w:eastAsia="ru-RU"/>
              </w:rPr>
              <w:t xml:space="preserve"> </w:t>
            </w:r>
            <w:r>
              <w:rPr>
                <w:rFonts w:ascii="Times New Roman" w:hAnsi="Times New Roman" w:eastAsia="Times New Roman" w:cs="Times New Roman"/>
                <w:b/>
                <w:bCs/>
                <w:sz w:val="24"/>
                <w:szCs w:val="24"/>
                <w:lang w:val="kk-KZ" w:eastAsia="ru-RU"/>
              </w:rPr>
              <w:t>үстел</w:t>
            </w:r>
            <w:r>
              <w:rPr>
                <w:rFonts w:ascii="Times New Roman" w:hAnsi="Times New Roman" w:eastAsia="Times New Roman" w:cs="Times New Roman"/>
                <w:b/>
                <w:bCs/>
                <w:spacing w:val="-1"/>
                <w:sz w:val="24"/>
                <w:szCs w:val="24"/>
                <w:lang w:val="kk-KZ" w:eastAsia="ru-RU"/>
              </w:rPr>
              <w:t xml:space="preserve"> </w:t>
            </w:r>
            <w:r>
              <w:rPr>
                <w:rFonts w:ascii="Times New Roman" w:hAnsi="Times New Roman" w:eastAsia="Times New Roman" w:cs="Times New Roman"/>
                <w:b/>
                <w:bCs/>
                <w:sz w:val="24"/>
                <w:szCs w:val="24"/>
                <w:lang w:val="kk-KZ" w:eastAsia="ru-RU"/>
              </w:rPr>
              <w:t>үсті ойындары, бейнелеу әрекеті, кітаптар</w:t>
            </w:r>
            <w:r>
              <w:rPr>
                <w:rFonts w:ascii="Times New Roman" w:hAnsi="Times New Roman" w:eastAsia="Times New Roman" w:cs="Times New Roman"/>
                <w:b/>
                <w:bCs/>
                <w:spacing w:val="-58"/>
                <w:sz w:val="24"/>
                <w:szCs w:val="24"/>
                <w:lang w:val="kk-KZ" w:eastAsia="ru-RU"/>
              </w:rPr>
              <w:t xml:space="preserve"> </w:t>
            </w:r>
            <w:r>
              <w:rPr>
                <w:rFonts w:ascii="Times New Roman" w:hAnsi="Times New Roman" w:eastAsia="Times New Roman" w:cs="Times New Roman"/>
                <w:b/>
                <w:bCs/>
                <w:sz w:val="24"/>
                <w:szCs w:val="24"/>
                <w:lang w:val="kk-KZ" w:eastAsia="ru-RU"/>
              </w:rPr>
              <w:t>қарау және тағы басқа</w:t>
            </w:r>
            <w:r>
              <w:rPr>
                <w:rFonts w:ascii="Times New Roman" w:hAnsi="Times New Roman" w:eastAsia="Times New Roman" w:cs="Times New Roman"/>
                <w:b/>
                <w:bCs/>
                <w:spacing w:val="1"/>
                <w:sz w:val="24"/>
                <w:szCs w:val="24"/>
                <w:lang w:val="kk-KZ" w:eastAsia="ru-RU"/>
              </w:rPr>
              <w:t xml:space="preserve"> </w:t>
            </w:r>
            <w:r>
              <w:rPr>
                <w:rFonts w:ascii="Times New Roman" w:hAnsi="Times New Roman" w:eastAsia="Times New Roman" w:cs="Times New Roman"/>
                <w:b/>
                <w:bCs/>
                <w:sz w:val="24"/>
                <w:szCs w:val="24"/>
                <w:lang w:val="kk-KZ" w:eastAsia="ru-RU"/>
              </w:rPr>
              <w:t>әрекеттер)</w:t>
            </w:r>
          </w:p>
        </w:tc>
        <w:tc>
          <w:tcPr>
            <w:tcW w:w="2410" w:type="dxa"/>
            <w:tcBorders>
              <w:top w:val="single" w:color="000000" w:sz="4" w:space="0"/>
              <w:left w:val="single" w:color="000000" w:sz="4" w:space="0"/>
              <w:bottom w:val="single" w:color="000000" w:sz="4" w:space="0"/>
              <w:right w:val="single" w:color="auto" w:sz="4" w:space="0"/>
            </w:tcBorders>
          </w:tcPr>
          <w:p w14:paraId="3A900B80">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Топта тазалық сақтауға,</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ойыншықтарды</w:t>
            </w:r>
            <w:r>
              <w:rPr>
                <w:rFonts w:ascii="Times New Roman" w:hAnsi="Times New Roman" w:eastAsia="Times New Roman" w:cs="Times New Roman"/>
                <w:spacing w:val="-9"/>
                <w:sz w:val="24"/>
                <w:szCs w:val="24"/>
                <w:lang w:val="kk-KZ" w:eastAsia="ru-RU"/>
              </w:rPr>
              <w:t xml:space="preserve"> </w:t>
            </w:r>
            <w:r>
              <w:rPr>
                <w:rFonts w:ascii="Times New Roman" w:hAnsi="Times New Roman" w:eastAsia="Times New Roman" w:cs="Times New Roman"/>
                <w:sz w:val="24"/>
                <w:szCs w:val="24"/>
                <w:lang w:val="kk-KZ" w:eastAsia="ru-RU"/>
              </w:rPr>
              <w:t>сүртуге,</w:t>
            </w:r>
            <w:r>
              <w:rPr>
                <w:rFonts w:ascii="Times New Roman" w:hAnsi="Times New Roman" w:eastAsia="Times New Roman" w:cs="Times New Roman"/>
                <w:spacing w:val="-10"/>
                <w:sz w:val="24"/>
                <w:szCs w:val="24"/>
                <w:lang w:val="kk-KZ" w:eastAsia="ru-RU"/>
              </w:rPr>
              <w:t xml:space="preserve"> </w:t>
            </w:r>
            <w:r>
              <w:rPr>
                <w:rFonts w:ascii="Times New Roman" w:hAnsi="Times New Roman" w:eastAsia="Times New Roman" w:cs="Times New Roman"/>
                <w:sz w:val="24"/>
                <w:szCs w:val="24"/>
                <w:lang w:val="kk-KZ" w:eastAsia="ru-RU"/>
              </w:rPr>
              <w:t>табиғат</w:t>
            </w:r>
            <w:r>
              <w:rPr>
                <w:rFonts w:ascii="Times New Roman" w:hAnsi="Times New Roman" w:eastAsia="Times New Roman" w:cs="Times New Roman"/>
                <w:spacing w:val="-9"/>
                <w:sz w:val="24"/>
                <w:szCs w:val="24"/>
                <w:lang w:val="kk-KZ" w:eastAsia="ru-RU"/>
              </w:rPr>
              <w:t xml:space="preserve"> </w:t>
            </w:r>
            <w:r>
              <w:rPr>
                <w:rFonts w:ascii="Times New Roman" w:hAnsi="Times New Roman" w:eastAsia="Times New Roman" w:cs="Times New Roman"/>
                <w:sz w:val="24"/>
                <w:szCs w:val="24"/>
                <w:lang w:val="kk-KZ" w:eastAsia="ru-RU"/>
              </w:rPr>
              <w:t>бұрышындағы</w:t>
            </w:r>
            <w:r>
              <w:rPr>
                <w:rFonts w:ascii="Times New Roman" w:hAnsi="Times New Roman" w:eastAsia="Times New Roman" w:cs="Times New Roman"/>
                <w:spacing w:val="-9"/>
                <w:sz w:val="24"/>
                <w:szCs w:val="24"/>
                <w:lang w:val="kk-KZ" w:eastAsia="ru-RU"/>
              </w:rPr>
              <w:t xml:space="preserve"> </w:t>
            </w:r>
            <w:r>
              <w:rPr>
                <w:rFonts w:ascii="Times New Roman" w:hAnsi="Times New Roman" w:eastAsia="Times New Roman" w:cs="Times New Roman"/>
                <w:sz w:val="24"/>
                <w:szCs w:val="24"/>
                <w:lang w:val="kk-KZ" w:eastAsia="ru-RU"/>
              </w:rPr>
              <w:t>тіршілік</w:t>
            </w:r>
            <w:r>
              <w:rPr>
                <w:rFonts w:ascii="Times New Roman" w:hAnsi="Times New Roman" w:eastAsia="Times New Roman" w:cs="Times New Roman"/>
                <w:spacing w:val="-12"/>
                <w:sz w:val="24"/>
                <w:szCs w:val="24"/>
                <w:lang w:val="kk-KZ" w:eastAsia="ru-RU"/>
              </w:rPr>
              <w:t xml:space="preserve"> </w:t>
            </w:r>
            <w:r>
              <w:rPr>
                <w:rFonts w:ascii="Times New Roman" w:hAnsi="Times New Roman" w:eastAsia="Times New Roman" w:cs="Times New Roman"/>
                <w:sz w:val="24"/>
                <w:szCs w:val="24"/>
                <w:lang w:val="kk-KZ" w:eastAsia="ru-RU"/>
              </w:rPr>
              <w:t>иелеріне</w:t>
            </w:r>
            <w:r>
              <w:rPr>
                <w:rFonts w:ascii="Times New Roman" w:hAnsi="Times New Roman" w:eastAsia="Times New Roman" w:cs="Times New Roman"/>
                <w:spacing w:val="-9"/>
                <w:sz w:val="24"/>
                <w:szCs w:val="24"/>
                <w:lang w:val="kk-KZ" w:eastAsia="ru-RU"/>
              </w:rPr>
              <w:t xml:space="preserve"> </w:t>
            </w:r>
            <w:r>
              <w:rPr>
                <w:rFonts w:ascii="Times New Roman" w:hAnsi="Times New Roman" w:eastAsia="Times New Roman" w:cs="Times New Roman"/>
                <w:sz w:val="24"/>
                <w:szCs w:val="24"/>
                <w:lang w:val="kk-KZ" w:eastAsia="ru-RU"/>
              </w:rPr>
              <w:t>күтім</w:t>
            </w:r>
            <w:r>
              <w:rPr>
                <w:rFonts w:ascii="Times New Roman" w:hAnsi="Times New Roman" w:eastAsia="Times New Roman" w:cs="Times New Roman"/>
                <w:spacing w:val="-10"/>
                <w:sz w:val="24"/>
                <w:szCs w:val="24"/>
                <w:lang w:val="kk-KZ" w:eastAsia="ru-RU"/>
              </w:rPr>
              <w:t xml:space="preserve"> </w:t>
            </w:r>
            <w:r>
              <w:rPr>
                <w:rFonts w:ascii="Times New Roman" w:hAnsi="Times New Roman" w:eastAsia="Times New Roman" w:cs="Times New Roman"/>
                <w:sz w:val="24"/>
                <w:szCs w:val="24"/>
                <w:lang w:val="kk-KZ" w:eastAsia="ru-RU"/>
              </w:rPr>
              <w:t>жасауға,</w:t>
            </w:r>
            <w:r>
              <w:rPr>
                <w:rFonts w:ascii="Times New Roman" w:hAnsi="Times New Roman" w:eastAsia="Times New Roman" w:cs="Times New Roman"/>
                <w:spacing w:val="-67"/>
                <w:sz w:val="24"/>
                <w:szCs w:val="24"/>
                <w:lang w:val="kk-KZ" w:eastAsia="ru-RU"/>
              </w:rPr>
              <w:t xml:space="preserve"> </w:t>
            </w:r>
            <w:r>
              <w:rPr>
                <w:rFonts w:ascii="Times New Roman" w:hAnsi="Times New Roman" w:eastAsia="Times New Roman" w:cs="Times New Roman"/>
                <w:sz w:val="24"/>
                <w:szCs w:val="24"/>
                <w:lang w:val="kk-KZ" w:eastAsia="ru-RU"/>
              </w:rPr>
              <w:t>кезекшілік</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міндеттерін</w:t>
            </w:r>
            <w:r>
              <w:rPr>
                <w:rFonts w:ascii="Times New Roman" w:hAnsi="Times New Roman" w:eastAsia="Times New Roman" w:cs="Times New Roman"/>
                <w:spacing w:val="1"/>
                <w:sz w:val="24"/>
                <w:szCs w:val="24"/>
                <w:lang w:val="kk-KZ" w:eastAsia="ru-RU"/>
              </w:rPr>
              <w:t xml:space="preserve">  ж</w:t>
            </w:r>
            <w:r>
              <w:rPr>
                <w:rFonts w:ascii="Times New Roman" w:hAnsi="Times New Roman" w:eastAsia="Times New Roman" w:cs="Times New Roman"/>
                <w:sz w:val="24"/>
                <w:szCs w:val="24"/>
                <w:lang w:val="kk-KZ" w:eastAsia="ru-RU"/>
              </w:rPr>
              <w:t>ауапкершілікпен</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атқаруға баулу</w:t>
            </w:r>
          </w:p>
          <w:p w14:paraId="5A1CE097">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(танымдық, еңбек  іс-әрекеттері)</w:t>
            </w:r>
          </w:p>
          <w:p w14:paraId="2F4F69DB">
            <w:pPr>
              <w:spacing w:after="0" w:line="240" w:lineRule="auto"/>
              <w:rPr>
                <w:rFonts w:ascii="Times New Roman" w:hAnsi="Times New Roman" w:eastAsia="Times New Roman" w:cs="Times New Roman"/>
                <w:b/>
                <w:bCs/>
                <w:sz w:val="24"/>
                <w:szCs w:val="24"/>
                <w:lang w:val="kk-KZ" w:eastAsia="ru-RU"/>
              </w:rPr>
            </w:pPr>
          </w:p>
          <w:p w14:paraId="10011EFB">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sz w:val="24"/>
                <w:szCs w:val="24"/>
                <w:lang w:val="kk-KZ" w:eastAsia="ru-RU"/>
              </w:rPr>
              <w:t>Кітаптарды қарау,</w:t>
            </w:r>
            <w:r>
              <w:rPr>
                <w:rFonts w:ascii="Times New Roman" w:hAnsi="Times New Roman" w:eastAsia="Times New Roman" w:cs="Times New Roman"/>
                <w:spacing w:val="-13"/>
                <w:sz w:val="24"/>
                <w:szCs w:val="24"/>
                <w:lang w:val="kk-KZ" w:eastAsia="ru-RU"/>
              </w:rPr>
              <w:t xml:space="preserve"> </w:t>
            </w:r>
            <w:r>
              <w:rPr>
                <w:rFonts w:ascii="Times New Roman" w:hAnsi="Times New Roman" w:eastAsia="Times New Roman" w:cs="Times New Roman"/>
                <w:sz w:val="24"/>
                <w:szCs w:val="24"/>
                <w:lang w:val="kk-KZ" w:eastAsia="ru-RU"/>
              </w:rPr>
              <w:t>назарын</w:t>
            </w:r>
            <w:r>
              <w:rPr>
                <w:rFonts w:ascii="Times New Roman" w:hAnsi="Times New Roman" w:eastAsia="Times New Roman" w:cs="Times New Roman"/>
                <w:spacing w:val="-10"/>
                <w:sz w:val="24"/>
                <w:szCs w:val="24"/>
                <w:lang w:val="kk-KZ" w:eastAsia="ru-RU"/>
              </w:rPr>
              <w:t xml:space="preserve"> </w:t>
            </w:r>
            <w:r>
              <w:rPr>
                <w:rFonts w:ascii="Times New Roman" w:hAnsi="Times New Roman" w:eastAsia="Times New Roman" w:cs="Times New Roman"/>
                <w:sz w:val="24"/>
                <w:szCs w:val="24"/>
                <w:lang w:val="kk-KZ" w:eastAsia="ru-RU"/>
              </w:rPr>
              <w:t>кітаптың</w:t>
            </w:r>
            <w:r>
              <w:rPr>
                <w:rFonts w:ascii="Times New Roman" w:hAnsi="Times New Roman" w:eastAsia="Times New Roman" w:cs="Times New Roman"/>
                <w:spacing w:val="-12"/>
                <w:sz w:val="24"/>
                <w:szCs w:val="24"/>
                <w:lang w:val="kk-KZ" w:eastAsia="ru-RU"/>
              </w:rPr>
              <w:t xml:space="preserve"> </w:t>
            </w:r>
            <w:r>
              <w:rPr>
                <w:rFonts w:ascii="Times New Roman" w:hAnsi="Times New Roman" w:eastAsia="Times New Roman" w:cs="Times New Roman"/>
                <w:sz w:val="24"/>
                <w:szCs w:val="24"/>
                <w:lang w:val="kk-KZ" w:eastAsia="ru-RU"/>
              </w:rPr>
              <w:t>безендірілуіне,</w:t>
            </w:r>
            <w:r>
              <w:rPr>
                <w:rFonts w:ascii="Times New Roman" w:hAnsi="Times New Roman" w:eastAsia="Times New Roman" w:cs="Times New Roman"/>
                <w:spacing w:val="-11"/>
                <w:sz w:val="24"/>
                <w:szCs w:val="24"/>
                <w:lang w:val="kk-KZ" w:eastAsia="ru-RU"/>
              </w:rPr>
              <w:t xml:space="preserve"> </w:t>
            </w:r>
            <w:r>
              <w:rPr>
                <w:rFonts w:ascii="Times New Roman" w:hAnsi="Times New Roman" w:eastAsia="Times New Roman" w:cs="Times New Roman"/>
                <w:sz w:val="24"/>
                <w:szCs w:val="24"/>
                <w:lang w:val="kk-KZ" w:eastAsia="ru-RU"/>
              </w:rPr>
              <w:t>иллюстрацияларына</w:t>
            </w:r>
            <w:r>
              <w:rPr>
                <w:rFonts w:ascii="Times New Roman" w:hAnsi="Times New Roman" w:eastAsia="Times New Roman" w:cs="Times New Roman"/>
                <w:spacing w:val="-13"/>
                <w:sz w:val="24"/>
                <w:szCs w:val="24"/>
                <w:lang w:val="kk-KZ" w:eastAsia="ru-RU"/>
              </w:rPr>
              <w:t xml:space="preserve"> </w:t>
            </w:r>
            <w:r>
              <w:rPr>
                <w:rFonts w:ascii="Times New Roman" w:hAnsi="Times New Roman" w:eastAsia="Times New Roman" w:cs="Times New Roman"/>
                <w:sz w:val="24"/>
                <w:szCs w:val="24"/>
                <w:lang w:val="kk-KZ" w:eastAsia="ru-RU"/>
              </w:rPr>
              <w:t xml:space="preserve">аудару.  </w:t>
            </w:r>
            <w:r>
              <w:rPr>
                <w:rFonts w:ascii="Times New Roman" w:hAnsi="Times New Roman" w:eastAsia="Times New Roman" w:cs="Times New Roman"/>
                <w:b/>
                <w:bCs/>
                <w:sz w:val="24"/>
                <w:szCs w:val="24"/>
                <w:lang w:val="kk-KZ" w:eastAsia="ru-RU"/>
              </w:rPr>
              <w:t>(</w:t>
            </w:r>
            <w:r>
              <w:rPr>
                <w:rFonts w:ascii="Times New Roman" w:hAnsi="Times New Roman" w:eastAsia="Times New Roman" w:cs="Times New Roman"/>
                <w:b/>
                <w:bCs/>
                <w:sz w:val="24"/>
                <w:szCs w:val="24"/>
                <w:lang w:eastAsia="ru-RU"/>
              </w:rPr>
              <w:t>Қарым-қатынас іс-әрекеті</w:t>
            </w:r>
            <w:r>
              <w:rPr>
                <w:rFonts w:ascii="Times New Roman" w:hAnsi="Times New Roman" w:eastAsia="Times New Roman" w:cs="Times New Roman"/>
                <w:b/>
                <w:bCs/>
                <w:sz w:val="24"/>
                <w:szCs w:val="24"/>
                <w:lang w:val="kk-KZ" w:eastAsia="ru-RU"/>
              </w:rPr>
              <w:t>)</w:t>
            </w:r>
          </w:p>
          <w:p w14:paraId="739E5C2D">
            <w:pPr>
              <w:spacing w:after="0" w:line="240" w:lineRule="auto"/>
              <w:rPr>
                <w:rFonts w:ascii="Times New Roman" w:hAnsi="Times New Roman" w:eastAsia="Times New Roman" w:cs="Times New Roman"/>
                <w:b/>
                <w:bCs/>
                <w:sz w:val="24"/>
                <w:szCs w:val="24"/>
                <w:lang w:eastAsia="ru-RU"/>
              </w:rPr>
            </w:pPr>
          </w:p>
        </w:tc>
        <w:tc>
          <w:tcPr>
            <w:tcW w:w="2410" w:type="dxa"/>
            <w:tcBorders>
              <w:top w:val="single" w:color="000000" w:sz="4" w:space="0"/>
              <w:left w:val="single" w:color="auto" w:sz="4" w:space="0"/>
              <w:bottom w:val="single" w:color="000000" w:sz="4" w:space="0"/>
              <w:right w:val="single" w:color="auto" w:sz="4" w:space="0"/>
            </w:tcBorders>
          </w:tcPr>
          <w:p w14:paraId="2CCAEFAF">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«Автобус</w:t>
            </w:r>
            <w:r>
              <w:rPr>
                <w:rFonts w:ascii="Times New Roman" w:hAnsi="Times New Roman" w:eastAsia="Times New Roman" w:cs="Times New Roman"/>
                <w:sz w:val="24"/>
                <w:szCs w:val="24"/>
                <w:lang w:val="kk-KZ" w:eastAsia="ru-RU"/>
              </w:rPr>
              <w:t xml:space="preserve"> </w:t>
            </w:r>
            <w:r>
              <w:rPr>
                <w:rFonts w:ascii="Times New Roman" w:hAnsi="Times New Roman" w:eastAsia="Times New Roman" w:cs="Times New Roman"/>
                <w:sz w:val="24"/>
                <w:szCs w:val="24"/>
                <w:lang w:eastAsia="ru-RU"/>
              </w:rPr>
              <w:t>аялдамасы», «Тройллебус аялдамасы» жол  белгілерімен таныстыруды</w:t>
            </w:r>
            <w:r>
              <w:rPr>
                <w:rFonts w:ascii="Times New Roman" w:hAnsi="Times New Roman" w:eastAsia="Times New Roman" w:cs="Times New Roman"/>
                <w:spacing w:val="-4"/>
                <w:sz w:val="24"/>
                <w:szCs w:val="24"/>
                <w:lang w:eastAsia="ru-RU"/>
              </w:rPr>
              <w:t xml:space="preserve"> </w:t>
            </w:r>
            <w:r>
              <w:rPr>
                <w:rFonts w:ascii="Times New Roman" w:hAnsi="Times New Roman" w:eastAsia="Times New Roman" w:cs="Times New Roman"/>
                <w:sz w:val="24"/>
                <w:szCs w:val="24"/>
                <w:lang w:eastAsia="ru-RU"/>
              </w:rPr>
              <w:t>жалғастыру.</w:t>
            </w:r>
          </w:p>
          <w:p w14:paraId="0879DD06">
            <w:pPr>
              <w:spacing w:after="0" w:line="240" w:lineRule="auto"/>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(танымдық  іс-әрекеттер)</w:t>
            </w:r>
          </w:p>
          <w:p w14:paraId="149E2D27">
            <w:pPr>
              <w:spacing w:after="0" w:line="240" w:lineRule="auto"/>
              <w:rPr>
                <w:rFonts w:ascii="Times New Roman" w:hAnsi="Times New Roman" w:eastAsia="Times New Roman" w:cs="Times New Roman"/>
                <w:b/>
                <w:bCs/>
                <w:sz w:val="24"/>
                <w:szCs w:val="24"/>
                <w:lang w:eastAsia="ru-RU"/>
              </w:rPr>
            </w:pPr>
          </w:p>
          <w:p w14:paraId="7F767E36">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Дидактикалық ойындар </w:t>
            </w:r>
          </w:p>
        </w:tc>
        <w:tc>
          <w:tcPr>
            <w:tcW w:w="2268" w:type="dxa"/>
            <w:tcBorders>
              <w:top w:val="single" w:color="000000" w:sz="4" w:space="0"/>
              <w:left w:val="single" w:color="auto" w:sz="4" w:space="0"/>
              <w:bottom w:val="single" w:color="000000" w:sz="4" w:space="0"/>
              <w:right w:val="single" w:color="auto" w:sz="4" w:space="0"/>
            </w:tcBorders>
          </w:tcPr>
          <w:p w14:paraId="1F5DC288">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Өнер орталығында сурет салу, суретті кітапшаларды бояуда түстерді</w:t>
            </w:r>
            <w:r>
              <w:rPr>
                <w:rFonts w:ascii="Times New Roman" w:hAnsi="Times New Roman" w:eastAsia="Times New Roman" w:cs="Times New Roman"/>
                <w:spacing w:val="-2"/>
                <w:sz w:val="24"/>
                <w:szCs w:val="24"/>
                <w:lang w:eastAsia="ru-RU"/>
              </w:rPr>
              <w:t xml:space="preserve"> </w:t>
            </w:r>
            <w:r>
              <w:rPr>
                <w:rFonts w:ascii="Times New Roman" w:hAnsi="Times New Roman" w:eastAsia="Times New Roman" w:cs="Times New Roman"/>
                <w:sz w:val="24"/>
                <w:szCs w:val="24"/>
                <w:lang w:eastAsia="ru-RU"/>
              </w:rPr>
              <w:t>өз</w:t>
            </w:r>
            <w:r>
              <w:rPr>
                <w:rFonts w:ascii="Times New Roman" w:hAnsi="Times New Roman" w:eastAsia="Times New Roman" w:cs="Times New Roman"/>
                <w:spacing w:val="-2"/>
                <w:sz w:val="24"/>
                <w:szCs w:val="24"/>
                <w:lang w:eastAsia="ru-RU"/>
              </w:rPr>
              <w:t xml:space="preserve"> </w:t>
            </w:r>
            <w:r>
              <w:rPr>
                <w:rFonts w:ascii="Times New Roman" w:hAnsi="Times New Roman" w:eastAsia="Times New Roman" w:cs="Times New Roman"/>
                <w:sz w:val="24"/>
                <w:szCs w:val="24"/>
                <w:lang w:eastAsia="ru-RU"/>
              </w:rPr>
              <w:t xml:space="preserve">қалауы бойынша таңдауын дамыту </w:t>
            </w:r>
          </w:p>
          <w:p w14:paraId="0C7C0AB4">
            <w:pPr>
              <w:spacing w:after="0" w:line="240" w:lineRule="auto"/>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(бейнелеу іс-әрекеті)</w:t>
            </w:r>
            <w:r>
              <w:rPr>
                <w:rFonts w:ascii="Times New Roman" w:hAnsi="Times New Roman" w:eastAsia="Times New Roman" w:cs="Times New Roman"/>
                <w:sz w:val="24"/>
                <w:szCs w:val="24"/>
                <w:lang w:eastAsia="ru-RU"/>
              </w:rPr>
              <w:t xml:space="preserve">  Шағын ойын орталықтарында еркін ойындарды ұйымдастыру, үстел үсті ойындары, логикалық ойындар.</w:t>
            </w:r>
          </w:p>
          <w:p w14:paraId="4A581AFE">
            <w:pPr>
              <w:spacing w:after="0" w:line="240" w:lineRule="auto"/>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(Қарым-қатынас іс-әрекеті және танымдық іс-әрекет)</w:t>
            </w:r>
          </w:p>
          <w:p w14:paraId="4952D5E8">
            <w:pPr>
              <w:pStyle w:val="34"/>
              <w:rPr>
                <w:b/>
                <w:bCs/>
                <w:sz w:val="24"/>
                <w:szCs w:val="24"/>
                <w:lang w:eastAsia="ru-RU"/>
              </w:rPr>
            </w:pPr>
          </w:p>
        </w:tc>
        <w:tc>
          <w:tcPr>
            <w:tcW w:w="2409" w:type="dxa"/>
            <w:tcBorders>
              <w:top w:val="single" w:color="000000" w:sz="4" w:space="0"/>
              <w:left w:val="single" w:color="auto" w:sz="4" w:space="0"/>
              <w:bottom w:val="single" w:color="000000" w:sz="4" w:space="0"/>
              <w:right w:val="single" w:color="auto" w:sz="4" w:space="0"/>
            </w:tcBorders>
          </w:tcPr>
          <w:p w14:paraId="766C27B4">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Құрастыру материалдарымен, табиғи заттармен  құрастыру ойындарын ойнауы.</w:t>
            </w:r>
          </w:p>
          <w:p w14:paraId="46922986">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 </w:t>
            </w:r>
          </w:p>
          <w:p w14:paraId="55819358">
            <w:pPr>
              <w:pStyle w:val="34"/>
              <w:rPr>
                <w:sz w:val="24"/>
                <w:szCs w:val="24"/>
                <w:lang w:eastAsia="ru-RU"/>
              </w:rPr>
            </w:pPr>
            <w:r>
              <w:rPr>
                <w:sz w:val="24"/>
                <w:szCs w:val="24"/>
                <w:lang w:eastAsia="ru-RU"/>
              </w:rPr>
              <w:t>Балалармен жеке жұмыс жүргізу.</w:t>
            </w:r>
          </w:p>
          <w:p w14:paraId="6A0115D8">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(танымдық, зерттеу  іс-әрекеттері)</w:t>
            </w:r>
          </w:p>
          <w:p w14:paraId="47BA70F5">
            <w:pPr>
              <w:spacing w:after="0" w:line="240" w:lineRule="auto"/>
              <w:rPr>
                <w:rFonts w:ascii="Times New Roman" w:hAnsi="Times New Roman" w:eastAsia="Times New Roman" w:cs="Times New Roman"/>
                <w:sz w:val="24"/>
                <w:szCs w:val="24"/>
                <w:lang w:val="kk-KZ" w:eastAsia="ru-RU"/>
              </w:rPr>
            </w:pPr>
          </w:p>
          <w:p w14:paraId="31AFC0D4">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Таңдауы бойынша жануарлар бейнеленген  ойындармен ойнауы  (пазлдар, роботехника құралдары, шашка, бестемше).</w:t>
            </w:r>
          </w:p>
          <w:p w14:paraId="2F9FFF99">
            <w:pPr>
              <w:spacing w:after="0" w:line="240" w:lineRule="auto"/>
              <w:rPr>
                <w:rFonts w:ascii="Times New Roman" w:hAnsi="Times New Roman" w:eastAsia="Times New Roman" w:cs="Times New Roman"/>
                <w:sz w:val="24"/>
                <w:szCs w:val="24"/>
                <w:lang w:val="kk-KZ" w:eastAsia="ru-RU"/>
              </w:rPr>
            </w:pPr>
          </w:p>
          <w:p w14:paraId="2095BCAC">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Табиғат бұрышында  бөлме өсімдіктеріне күтім жасату</w:t>
            </w:r>
          </w:p>
          <w:p w14:paraId="4A8ABB15">
            <w:pPr>
              <w:pStyle w:val="34"/>
              <w:rPr>
                <w:sz w:val="24"/>
                <w:szCs w:val="24"/>
                <w:lang w:eastAsia="ru-RU"/>
              </w:rPr>
            </w:pPr>
            <w:r>
              <w:rPr>
                <w:sz w:val="24"/>
                <w:szCs w:val="24"/>
                <w:lang w:eastAsia="ru-RU"/>
              </w:rPr>
              <w:t>Балалармен жеке жұмыс.</w:t>
            </w:r>
          </w:p>
          <w:p w14:paraId="73472CAF">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bCs/>
                <w:sz w:val="24"/>
                <w:szCs w:val="24"/>
                <w:lang w:val="kk-KZ" w:eastAsia="ru-RU"/>
              </w:rPr>
              <w:t>(танымдық іс-әрекет)</w:t>
            </w:r>
          </w:p>
          <w:p w14:paraId="0154D88F">
            <w:pPr>
              <w:pStyle w:val="30"/>
              <w:rPr>
                <w:rFonts w:ascii="Times New Roman" w:hAnsi="Times New Roman" w:eastAsia="Times New Roman" w:cs="Times New Roman"/>
                <w:b/>
                <w:bCs/>
                <w:sz w:val="24"/>
                <w:szCs w:val="24"/>
                <w:lang w:val="kk-KZ" w:eastAsia="ru-RU"/>
              </w:rPr>
            </w:pPr>
          </w:p>
        </w:tc>
        <w:tc>
          <w:tcPr>
            <w:tcW w:w="2410" w:type="dxa"/>
            <w:tcBorders>
              <w:top w:val="single" w:color="000000" w:sz="4" w:space="0"/>
              <w:left w:val="single" w:color="auto" w:sz="4" w:space="0"/>
              <w:bottom w:val="single" w:color="000000" w:sz="4" w:space="0"/>
              <w:right w:val="single" w:color="000000" w:sz="4" w:space="0"/>
            </w:tcBorders>
          </w:tcPr>
          <w:p w14:paraId="11AB37F3">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Табиғат бұрышындағы еңбекті жетілдіру (бөлме өсімдіктеріне күтім жасау) </w:t>
            </w:r>
          </w:p>
          <w:p w14:paraId="370E1A36">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bCs/>
                <w:sz w:val="24"/>
                <w:szCs w:val="24"/>
                <w:lang w:val="kk-KZ" w:eastAsia="ru-RU"/>
              </w:rPr>
              <w:t>(танымдық іс-әрекет)</w:t>
            </w:r>
          </w:p>
          <w:p w14:paraId="5B5D7B63">
            <w:pPr>
              <w:spacing w:after="0" w:line="240" w:lineRule="auto"/>
              <w:rPr>
                <w:rFonts w:ascii="Times New Roman" w:hAnsi="Times New Roman" w:eastAsia="Times New Roman" w:cs="Times New Roman"/>
                <w:sz w:val="24"/>
                <w:szCs w:val="24"/>
                <w:lang w:val="kk-KZ" w:eastAsia="ru-RU"/>
              </w:rPr>
            </w:pPr>
          </w:p>
          <w:p w14:paraId="3AC39474">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Топта балалар арасында достық қарым-қатынасты тәрбиелеу.</w:t>
            </w:r>
          </w:p>
          <w:p w14:paraId="21EC62BB">
            <w:pPr>
              <w:pStyle w:val="34"/>
              <w:rPr>
                <w:b/>
                <w:bCs/>
                <w:sz w:val="24"/>
                <w:szCs w:val="24"/>
                <w:lang w:eastAsia="ru-RU"/>
              </w:rPr>
            </w:pPr>
            <w:r>
              <w:rPr>
                <w:sz w:val="24"/>
                <w:szCs w:val="24"/>
                <w:lang w:eastAsia="ru-RU"/>
              </w:rPr>
              <w:t>Балалармен жеке жұмыс жасау.</w:t>
            </w:r>
          </w:p>
        </w:tc>
      </w:tr>
      <w:tr w14:paraId="4F62E0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2830" w:type="dxa"/>
            <w:tcBorders>
              <w:top w:val="single" w:color="000000" w:sz="4" w:space="0"/>
              <w:left w:val="single" w:color="000000" w:sz="4" w:space="0"/>
              <w:bottom w:val="single" w:color="000000" w:sz="4" w:space="0"/>
              <w:right w:val="single" w:color="000000" w:sz="4" w:space="0"/>
            </w:tcBorders>
          </w:tcPr>
          <w:p w14:paraId="617BA40A">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eastAsia="ru-RU"/>
              </w:rPr>
              <w:t>Таңертенгі</w:t>
            </w:r>
            <w:r>
              <w:rPr>
                <w:rFonts w:ascii="Times New Roman" w:hAnsi="Times New Roman" w:eastAsia="Times New Roman" w:cs="Times New Roman"/>
                <w:b/>
                <w:bCs/>
                <w:spacing w:val="-3"/>
                <w:sz w:val="24"/>
                <w:szCs w:val="24"/>
                <w:lang w:eastAsia="ru-RU"/>
              </w:rPr>
              <w:t xml:space="preserve"> </w:t>
            </w:r>
            <w:r>
              <w:rPr>
                <w:rFonts w:ascii="Times New Roman" w:hAnsi="Times New Roman" w:eastAsia="Times New Roman" w:cs="Times New Roman"/>
                <w:b/>
                <w:bCs/>
                <w:sz w:val="24"/>
                <w:szCs w:val="24"/>
                <w:lang w:eastAsia="ru-RU"/>
              </w:rPr>
              <w:t>жаттығу</w:t>
            </w:r>
          </w:p>
        </w:tc>
        <w:tc>
          <w:tcPr>
            <w:tcW w:w="11907" w:type="dxa"/>
            <w:gridSpan w:val="5"/>
            <w:tcBorders>
              <w:top w:val="single" w:color="000000" w:sz="4" w:space="0"/>
              <w:left w:val="single" w:color="000000" w:sz="4" w:space="0"/>
              <w:bottom w:val="single" w:color="000000" w:sz="4" w:space="0"/>
              <w:right w:val="single" w:color="000000" w:sz="4" w:space="0"/>
            </w:tcBorders>
          </w:tcPr>
          <w:p w14:paraId="3FB2EB3A">
            <w:pPr>
              <w:spacing w:after="0" w:line="240" w:lineRule="auto"/>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Ақпан  айына арналған таңертеңгі жаттығуларды орындату.</w:t>
            </w:r>
          </w:p>
          <w:p w14:paraId="7CD0EDB2">
            <w:pPr>
              <w:spacing w:after="0" w:line="240" w:lineRule="auto"/>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b/>
                <w:bCs/>
                <w:sz w:val="24"/>
                <w:szCs w:val="24"/>
                <w:lang w:val="kk-KZ" w:eastAsia="ru-RU"/>
              </w:rPr>
              <w:t>Музыкалық-ырғақтық қимылдар</w:t>
            </w:r>
            <w:r>
              <w:rPr>
                <w:rFonts w:ascii="Times New Roman" w:hAnsi="Times New Roman" w:eastAsia="Times New Roman" w:cs="Times New Roman"/>
                <w:sz w:val="24"/>
                <w:szCs w:val="24"/>
                <w:lang w:val="kk-KZ" w:eastAsia="ru-RU"/>
              </w:rPr>
              <w:t>.</w:t>
            </w:r>
          </w:p>
          <w:p w14:paraId="459C2673">
            <w:pPr>
              <w:pStyle w:val="22"/>
              <w:spacing w:before="2"/>
              <w:ind w:left="0" w:right="111"/>
              <w:rPr>
                <w:sz w:val="24"/>
                <w:szCs w:val="24"/>
                <w:lang w:eastAsia="ru-RU"/>
              </w:rPr>
            </w:pPr>
            <w:r>
              <w:rPr>
                <w:sz w:val="24"/>
                <w:szCs w:val="24"/>
                <w:lang w:eastAsia="ru-RU"/>
              </w:rPr>
              <w:t>Түзу</w:t>
            </w:r>
            <w:r>
              <w:rPr>
                <w:spacing w:val="1"/>
                <w:sz w:val="24"/>
                <w:szCs w:val="24"/>
                <w:lang w:eastAsia="ru-RU"/>
              </w:rPr>
              <w:t xml:space="preserve"> </w:t>
            </w:r>
            <w:r>
              <w:rPr>
                <w:sz w:val="24"/>
                <w:szCs w:val="24"/>
                <w:lang w:eastAsia="ru-RU"/>
              </w:rPr>
              <w:t>бағытта</w:t>
            </w:r>
            <w:r>
              <w:rPr>
                <w:spacing w:val="1"/>
                <w:sz w:val="24"/>
                <w:szCs w:val="24"/>
                <w:lang w:eastAsia="ru-RU"/>
              </w:rPr>
              <w:t xml:space="preserve"> </w:t>
            </w:r>
            <w:r>
              <w:rPr>
                <w:sz w:val="24"/>
                <w:szCs w:val="24"/>
                <w:lang w:eastAsia="ru-RU"/>
              </w:rPr>
              <w:t>адымдап</w:t>
            </w:r>
            <w:r>
              <w:rPr>
                <w:spacing w:val="-1"/>
                <w:sz w:val="24"/>
                <w:szCs w:val="24"/>
                <w:lang w:eastAsia="ru-RU"/>
              </w:rPr>
              <w:t xml:space="preserve"> </w:t>
            </w:r>
            <w:r>
              <w:rPr>
                <w:sz w:val="24"/>
                <w:szCs w:val="24"/>
                <w:lang w:eastAsia="ru-RU"/>
              </w:rPr>
              <w:t>жүру.</w:t>
            </w:r>
            <w:r>
              <w:rPr>
                <w:spacing w:val="-1"/>
                <w:sz w:val="24"/>
                <w:szCs w:val="24"/>
                <w:lang w:eastAsia="ru-RU"/>
              </w:rPr>
              <w:t xml:space="preserve"> </w:t>
            </w:r>
            <w:r>
              <w:rPr>
                <w:sz w:val="24"/>
                <w:szCs w:val="24"/>
                <w:lang w:eastAsia="ru-RU"/>
              </w:rPr>
              <w:t>Жұбымен</w:t>
            </w:r>
            <w:r>
              <w:rPr>
                <w:spacing w:val="-1"/>
                <w:sz w:val="24"/>
                <w:szCs w:val="24"/>
                <w:lang w:eastAsia="ru-RU"/>
              </w:rPr>
              <w:t xml:space="preserve"> </w:t>
            </w:r>
            <w:r>
              <w:rPr>
                <w:sz w:val="24"/>
                <w:szCs w:val="24"/>
                <w:lang w:eastAsia="ru-RU"/>
              </w:rPr>
              <w:t>шеңбер</w:t>
            </w:r>
            <w:r>
              <w:rPr>
                <w:spacing w:val="1"/>
                <w:sz w:val="24"/>
                <w:szCs w:val="24"/>
                <w:lang w:eastAsia="ru-RU"/>
              </w:rPr>
              <w:t xml:space="preserve"> </w:t>
            </w:r>
            <w:r>
              <w:rPr>
                <w:sz w:val="24"/>
                <w:szCs w:val="24"/>
                <w:lang w:eastAsia="ru-RU"/>
              </w:rPr>
              <w:t>бойымен жүруді дамыту.</w:t>
            </w:r>
          </w:p>
          <w:p w14:paraId="41D3C789">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sz w:val="24"/>
                <w:szCs w:val="24"/>
                <w:lang w:val="kk-KZ" w:eastAsia="ru-RU"/>
              </w:rPr>
              <w:t>(</w:t>
            </w:r>
            <w:r>
              <w:rPr>
                <w:rFonts w:ascii="Times New Roman" w:hAnsi="Times New Roman" w:eastAsia="Times New Roman" w:cs="Times New Roman"/>
                <w:b/>
                <w:bCs/>
                <w:sz w:val="24"/>
                <w:szCs w:val="24"/>
                <w:lang w:val="kk-KZ" w:eastAsia="ru-RU"/>
              </w:rPr>
              <w:t>Жалпы дамытушы жаттығулар, қимыл белсенділігі, ойын әрекеті).</w:t>
            </w:r>
          </w:p>
          <w:p w14:paraId="18BA4C60">
            <w:pPr>
              <w:pStyle w:val="30"/>
              <w:rPr>
                <w:rFonts w:ascii="Times New Roman" w:hAnsi="Times New Roman" w:eastAsia="Times New Roman" w:cs="Times New Roman"/>
                <w:b/>
                <w:bCs/>
                <w:sz w:val="24"/>
                <w:szCs w:val="24"/>
                <w:lang w:val="kk-KZ" w:eastAsia="ru-RU"/>
              </w:rPr>
            </w:pPr>
          </w:p>
        </w:tc>
      </w:tr>
      <w:tr w14:paraId="70519F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2830" w:type="dxa"/>
            <w:tcBorders>
              <w:top w:val="single" w:color="000000" w:sz="4" w:space="0"/>
              <w:left w:val="single" w:color="000000" w:sz="4" w:space="0"/>
              <w:bottom w:val="single" w:color="000000" w:sz="4" w:space="0"/>
              <w:right w:val="single" w:color="000000" w:sz="4" w:space="0"/>
            </w:tcBorders>
          </w:tcPr>
          <w:p w14:paraId="310DAB1E">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eastAsia="ru-RU"/>
              </w:rPr>
              <w:t>Таңғы</w:t>
            </w:r>
            <w:r>
              <w:rPr>
                <w:rFonts w:ascii="Times New Roman" w:hAnsi="Times New Roman" w:eastAsia="Times New Roman" w:cs="Times New Roman"/>
                <w:b/>
                <w:bCs/>
                <w:spacing w:val="-4"/>
                <w:sz w:val="24"/>
                <w:szCs w:val="24"/>
                <w:lang w:eastAsia="ru-RU"/>
              </w:rPr>
              <w:t xml:space="preserve"> </w:t>
            </w:r>
            <w:r>
              <w:rPr>
                <w:rFonts w:ascii="Times New Roman" w:hAnsi="Times New Roman" w:eastAsia="Times New Roman" w:cs="Times New Roman"/>
                <w:b/>
                <w:bCs/>
                <w:sz w:val="24"/>
                <w:szCs w:val="24"/>
                <w:lang w:eastAsia="ru-RU"/>
              </w:rPr>
              <w:t>ас</w:t>
            </w:r>
          </w:p>
        </w:tc>
        <w:tc>
          <w:tcPr>
            <w:tcW w:w="11907" w:type="dxa"/>
            <w:gridSpan w:val="5"/>
            <w:tcBorders>
              <w:top w:val="single" w:color="000000" w:sz="4" w:space="0"/>
              <w:left w:val="single" w:color="000000" w:sz="4" w:space="0"/>
              <w:bottom w:val="single" w:color="000000" w:sz="4" w:space="0"/>
              <w:right w:val="single" w:color="000000" w:sz="4" w:space="0"/>
            </w:tcBorders>
          </w:tcPr>
          <w:p w14:paraId="56F46B88">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Таңғы ас алдында қолдарын сумен сабындап жуу мәдениетін жетілідіру. Гигиеналық шараларды жүргізуде балалардың өзара көмегін қолдау.</w:t>
            </w:r>
            <w:r>
              <w:rPr>
                <w:rFonts w:ascii="Times New Roman" w:hAnsi="Times New Roman" w:eastAsia="Times New Roman" w:cs="Times New Roman"/>
                <w:spacing w:val="1"/>
                <w:sz w:val="24"/>
                <w:szCs w:val="24"/>
                <w:lang w:val="kk-KZ" w:eastAsia="ru-RU"/>
              </w:rPr>
              <w:t xml:space="preserve"> </w:t>
            </w:r>
          </w:p>
          <w:p w14:paraId="77990CE1">
            <w:pPr>
              <w:tabs>
                <w:tab w:val="left" w:pos="1321"/>
              </w:tabs>
              <w:spacing w:after="0" w:line="320" w:lineRule="exact"/>
              <w:rPr>
                <w:rFonts w:ascii="Times New Roman" w:hAnsi="Times New Roman" w:eastAsia="Times New Roman" w:cs="Times New Roman"/>
                <w:b/>
                <w:bCs/>
                <w:sz w:val="24"/>
                <w:szCs w:val="24"/>
                <w:lang w:val="kk-KZ" w:eastAsia="ru-RU"/>
              </w:rPr>
            </w:pPr>
            <w:r>
              <w:rPr>
                <w:rFonts w:ascii="Times New Roman" w:hAnsi="Times New Roman" w:eastAsia="Times New Roman" w:cs="Times New Roman"/>
                <w:sz w:val="24"/>
                <w:szCs w:val="24"/>
                <w:lang w:val="kk-KZ" w:eastAsia="ru-RU"/>
              </w:rPr>
              <w:t>Өзіне-өзі</w:t>
            </w:r>
            <w:r>
              <w:rPr>
                <w:rFonts w:ascii="Times New Roman" w:hAnsi="Times New Roman" w:eastAsia="Times New Roman" w:cs="Times New Roman"/>
                <w:spacing w:val="-6"/>
                <w:sz w:val="24"/>
                <w:szCs w:val="24"/>
                <w:lang w:val="kk-KZ" w:eastAsia="ru-RU"/>
              </w:rPr>
              <w:t xml:space="preserve"> </w:t>
            </w:r>
            <w:r>
              <w:rPr>
                <w:rFonts w:ascii="Times New Roman" w:hAnsi="Times New Roman" w:eastAsia="Times New Roman" w:cs="Times New Roman"/>
                <w:sz w:val="24"/>
                <w:szCs w:val="24"/>
                <w:lang w:val="kk-KZ" w:eastAsia="ru-RU"/>
              </w:rPr>
              <w:t>қызмет</w:t>
            </w:r>
            <w:r>
              <w:rPr>
                <w:rFonts w:ascii="Times New Roman" w:hAnsi="Times New Roman" w:eastAsia="Times New Roman" w:cs="Times New Roman"/>
                <w:spacing w:val="-6"/>
                <w:sz w:val="24"/>
                <w:szCs w:val="24"/>
                <w:lang w:val="kk-KZ" w:eastAsia="ru-RU"/>
              </w:rPr>
              <w:t xml:space="preserve"> </w:t>
            </w:r>
            <w:r>
              <w:rPr>
                <w:rFonts w:ascii="Times New Roman" w:hAnsi="Times New Roman" w:eastAsia="Times New Roman" w:cs="Times New Roman"/>
                <w:sz w:val="24"/>
                <w:szCs w:val="24"/>
                <w:lang w:val="kk-KZ" w:eastAsia="ru-RU"/>
              </w:rPr>
              <w:t>көрсету</w:t>
            </w:r>
            <w:r>
              <w:rPr>
                <w:rFonts w:ascii="Times New Roman" w:hAnsi="Times New Roman" w:eastAsia="Times New Roman" w:cs="Times New Roman"/>
                <w:spacing w:val="-9"/>
                <w:sz w:val="24"/>
                <w:szCs w:val="24"/>
                <w:lang w:val="kk-KZ" w:eastAsia="ru-RU"/>
              </w:rPr>
              <w:t xml:space="preserve"> </w:t>
            </w:r>
            <w:r>
              <w:rPr>
                <w:rFonts w:ascii="Times New Roman" w:hAnsi="Times New Roman" w:eastAsia="Times New Roman" w:cs="Times New Roman"/>
                <w:sz w:val="24"/>
                <w:szCs w:val="24"/>
                <w:lang w:val="kk-KZ" w:eastAsia="ru-RU"/>
              </w:rPr>
              <w:t>және</w:t>
            </w:r>
            <w:r>
              <w:rPr>
                <w:rFonts w:ascii="Times New Roman" w:hAnsi="Times New Roman" w:eastAsia="Times New Roman" w:cs="Times New Roman"/>
                <w:spacing w:val="-6"/>
                <w:sz w:val="24"/>
                <w:szCs w:val="24"/>
                <w:lang w:val="kk-KZ" w:eastAsia="ru-RU"/>
              </w:rPr>
              <w:t xml:space="preserve"> </w:t>
            </w:r>
            <w:r>
              <w:rPr>
                <w:rFonts w:ascii="Times New Roman" w:hAnsi="Times New Roman" w:eastAsia="Times New Roman" w:cs="Times New Roman"/>
                <w:sz w:val="24"/>
                <w:szCs w:val="24"/>
                <w:lang w:val="kk-KZ" w:eastAsia="ru-RU"/>
              </w:rPr>
              <w:t>киіміне</w:t>
            </w:r>
            <w:r>
              <w:rPr>
                <w:rFonts w:ascii="Times New Roman" w:hAnsi="Times New Roman" w:eastAsia="Times New Roman" w:cs="Times New Roman"/>
                <w:spacing w:val="-4"/>
                <w:sz w:val="24"/>
                <w:szCs w:val="24"/>
                <w:lang w:val="kk-KZ" w:eastAsia="ru-RU"/>
              </w:rPr>
              <w:t xml:space="preserve"> </w:t>
            </w:r>
            <w:r>
              <w:rPr>
                <w:rFonts w:ascii="Times New Roman" w:hAnsi="Times New Roman" w:eastAsia="Times New Roman" w:cs="Times New Roman"/>
                <w:sz w:val="24"/>
                <w:szCs w:val="24"/>
                <w:lang w:val="kk-KZ" w:eastAsia="ru-RU"/>
              </w:rPr>
              <w:t>күтім</w:t>
            </w:r>
            <w:r>
              <w:rPr>
                <w:rFonts w:ascii="Times New Roman" w:hAnsi="Times New Roman" w:eastAsia="Times New Roman" w:cs="Times New Roman"/>
                <w:spacing w:val="-6"/>
                <w:sz w:val="24"/>
                <w:szCs w:val="24"/>
                <w:lang w:val="kk-KZ" w:eastAsia="ru-RU"/>
              </w:rPr>
              <w:t xml:space="preserve"> </w:t>
            </w:r>
            <w:r>
              <w:rPr>
                <w:rFonts w:ascii="Times New Roman" w:hAnsi="Times New Roman" w:eastAsia="Times New Roman" w:cs="Times New Roman"/>
                <w:sz w:val="24"/>
                <w:szCs w:val="24"/>
                <w:lang w:val="kk-KZ" w:eastAsia="ru-RU"/>
              </w:rPr>
              <w:t>жасау</w:t>
            </w:r>
            <w:r>
              <w:rPr>
                <w:rFonts w:ascii="Times New Roman" w:hAnsi="Times New Roman" w:eastAsia="Times New Roman" w:cs="Times New Roman"/>
                <w:spacing w:val="-8"/>
                <w:sz w:val="24"/>
                <w:szCs w:val="24"/>
                <w:lang w:val="kk-KZ" w:eastAsia="ru-RU"/>
              </w:rPr>
              <w:t xml:space="preserve"> </w:t>
            </w:r>
            <w:r>
              <w:rPr>
                <w:rFonts w:ascii="Times New Roman" w:hAnsi="Times New Roman" w:eastAsia="Times New Roman" w:cs="Times New Roman"/>
                <w:sz w:val="24"/>
                <w:szCs w:val="24"/>
                <w:lang w:val="kk-KZ" w:eastAsia="ru-RU"/>
              </w:rPr>
              <w:t>дағдыларын</w:t>
            </w:r>
            <w:r>
              <w:rPr>
                <w:rFonts w:ascii="Times New Roman" w:hAnsi="Times New Roman" w:eastAsia="Times New Roman" w:cs="Times New Roman"/>
                <w:spacing w:val="-5"/>
                <w:sz w:val="24"/>
                <w:szCs w:val="24"/>
                <w:lang w:val="kk-KZ" w:eastAsia="ru-RU"/>
              </w:rPr>
              <w:t xml:space="preserve"> </w:t>
            </w:r>
            <w:r>
              <w:rPr>
                <w:rFonts w:ascii="Times New Roman" w:hAnsi="Times New Roman" w:eastAsia="Times New Roman" w:cs="Times New Roman"/>
                <w:sz w:val="24"/>
                <w:szCs w:val="24"/>
                <w:lang w:val="kk-KZ" w:eastAsia="ru-RU"/>
              </w:rPr>
              <w:t xml:space="preserve">пысықтау. </w:t>
            </w:r>
            <w:r>
              <w:rPr>
                <w:rFonts w:ascii="Times New Roman" w:hAnsi="Times New Roman" w:eastAsia="Times New Roman" w:cs="Times New Roman"/>
                <w:b/>
                <w:bCs/>
                <w:sz w:val="24"/>
                <w:szCs w:val="24"/>
                <w:lang w:val="kk-KZ" w:eastAsia="ru-RU"/>
              </w:rPr>
              <w:t xml:space="preserve">(мәдени-гигиеналық дағдылар, өзіне-өзі қызмет ету, кезекшілердің еңбек әрекеті)  </w:t>
            </w:r>
            <w:r>
              <w:rPr>
                <w:rFonts w:ascii="Times New Roman" w:hAnsi="Times New Roman" w:eastAsia="Times New Roman" w:cs="Times New Roman"/>
                <w:sz w:val="24"/>
                <w:szCs w:val="24"/>
                <w:lang w:val="kk-KZ" w:eastAsia="ru-RU"/>
              </w:rPr>
              <w:t>Асханада</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кезекшілердің</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міндеттерін</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орындау.</w:t>
            </w:r>
            <w:r>
              <w:rPr>
                <w:rFonts w:ascii="Times New Roman" w:hAnsi="Times New Roman" w:eastAsia="Times New Roman" w:cs="Times New Roman"/>
                <w:b/>
                <w:bCs/>
                <w:sz w:val="24"/>
                <w:szCs w:val="24"/>
                <w:lang w:val="kk-KZ" w:eastAsia="ru-RU"/>
              </w:rPr>
              <w:t xml:space="preserve"> </w:t>
            </w:r>
            <w:r>
              <w:rPr>
                <w:rFonts w:ascii="Times New Roman" w:hAnsi="Times New Roman" w:eastAsia="Times New Roman" w:cs="Times New Roman"/>
                <w:sz w:val="24"/>
                <w:szCs w:val="24"/>
                <w:lang w:val="kk-KZ" w:eastAsia="ru-RU"/>
              </w:rPr>
              <w:t>Шамасы келетін, бірлескен еңбек әрекетіне қатысуға, бастаған ісін аяғына</w:t>
            </w:r>
            <w:r>
              <w:rPr>
                <w:rFonts w:ascii="Times New Roman" w:hAnsi="Times New Roman" w:eastAsia="Times New Roman" w:cs="Times New Roman"/>
                <w:spacing w:val="-67"/>
                <w:sz w:val="24"/>
                <w:szCs w:val="24"/>
                <w:lang w:val="kk-KZ" w:eastAsia="ru-RU"/>
              </w:rPr>
              <w:t xml:space="preserve"> </w:t>
            </w:r>
            <w:r>
              <w:rPr>
                <w:rFonts w:ascii="Times New Roman" w:hAnsi="Times New Roman" w:eastAsia="Times New Roman" w:cs="Times New Roman"/>
                <w:sz w:val="24"/>
                <w:szCs w:val="24"/>
                <w:lang w:val="kk-KZ" w:eastAsia="ru-RU"/>
              </w:rPr>
              <w:t xml:space="preserve">дейін жеткізуге, дербестік пен жауапкершілікке баулу. </w:t>
            </w:r>
            <w:r>
              <w:rPr>
                <w:rFonts w:ascii="Times New Roman" w:hAnsi="Times New Roman" w:eastAsia="Times New Roman" w:cs="Times New Roman"/>
                <w:b/>
                <w:bCs/>
                <w:sz w:val="24"/>
                <w:szCs w:val="24"/>
                <w:lang w:val="kk-KZ" w:eastAsia="ru-RU"/>
              </w:rPr>
              <w:t>(танымдық іс әрекет)</w:t>
            </w:r>
          </w:p>
          <w:p w14:paraId="51D101DA">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b/>
                <w:bCs/>
                <w:sz w:val="24"/>
                <w:szCs w:val="24"/>
                <w:lang w:val="kk-KZ" w:eastAsia="ru-RU"/>
              </w:rPr>
              <w:t xml:space="preserve"> </w:t>
            </w:r>
            <w:r>
              <w:rPr>
                <w:rFonts w:ascii="Times New Roman" w:hAnsi="Times New Roman" w:eastAsia="Times New Roman" w:cs="Times New Roman"/>
                <w:sz w:val="24"/>
                <w:szCs w:val="24"/>
                <w:lang w:val="kk-KZ" w:eastAsia="ru-RU"/>
              </w:rPr>
              <w:t>Мәдениетті</w:t>
            </w:r>
            <w:r>
              <w:rPr>
                <w:rFonts w:ascii="Times New Roman" w:hAnsi="Times New Roman" w:eastAsia="Times New Roman" w:cs="Times New Roman"/>
                <w:spacing w:val="-7"/>
                <w:sz w:val="24"/>
                <w:szCs w:val="24"/>
                <w:lang w:val="kk-KZ" w:eastAsia="ru-RU"/>
              </w:rPr>
              <w:t xml:space="preserve"> </w:t>
            </w:r>
            <w:r>
              <w:rPr>
                <w:rFonts w:ascii="Times New Roman" w:hAnsi="Times New Roman" w:eastAsia="Times New Roman" w:cs="Times New Roman"/>
                <w:sz w:val="24"/>
                <w:szCs w:val="24"/>
                <w:lang w:val="kk-KZ" w:eastAsia="ru-RU"/>
              </w:rPr>
              <w:t>тамақтану</w:t>
            </w:r>
            <w:r>
              <w:rPr>
                <w:rFonts w:ascii="Times New Roman" w:hAnsi="Times New Roman" w:eastAsia="Times New Roman" w:cs="Times New Roman"/>
                <w:spacing w:val="-11"/>
                <w:sz w:val="24"/>
                <w:szCs w:val="24"/>
                <w:lang w:val="kk-KZ" w:eastAsia="ru-RU"/>
              </w:rPr>
              <w:t xml:space="preserve"> </w:t>
            </w:r>
            <w:r>
              <w:rPr>
                <w:rFonts w:ascii="Times New Roman" w:hAnsi="Times New Roman" w:eastAsia="Times New Roman" w:cs="Times New Roman"/>
                <w:sz w:val="24"/>
                <w:szCs w:val="24"/>
                <w:lang w:val="kk-KZ" w:eastAsia="ru-RU"/>
              </w:rPr>
              <w:t>және</w:t>
            </w:r>
            <w:r>
              <w:rPr>
                <w:rFonts w:ascii="Times New Roman" w:hAnsi="Times New Roman" w:eastAsia="Times New Roman" w:cs="Times New Roman"/>
                <w:spacing w:val="-7"/>
                <w:sz w:val="24"/>
                <w:szCs w:val="24"/>
                <w:lang w:val="kk-KZ" w:eastAsia="ru-RU"/>
              </w:rPr>
              <w:t xml:space="preserve"> </w:t>
            </w:r>
            <w:r>
              <w:rPr>
                <w:rFonts w:ascii="Times New Roman" w:hAnsi="Times New Roman" w:eastAsia="Times New Roman" w:cs="Times New Roman"/>
                <w:sz w:val="24"/>
                <w:szCs w:val="24"/>
                <w:lang w:val="kk-KZ" w:eastAsia="ru-RU"/>
              </w:rPr>
              <w:t>асхана</w:t>
            </w:r>
            <w:r>
              <w:rPr>
                <w:rFonts w:ascii="Times New Roman" w:hAnsi="Times New Roman" w:eastAsia="Times New Roman" w:cs="Times New Roman"/>
                <w:spacing w:val="-8"/>
                <w:sz w:val="24"/>
                <w:szCs w:val="24"/>
                <w:lang w:val="kk-KZ" w:eastAsia="ru-RU"/>
              </w:rPr>
              <w:t xml:space="preserve"> </w:t>
            </w:r>
            <w:r>
              <w:rPr>
                <w:rFonts w:ascii="Times New Roman" w:hAnsi="Times New Roman" w:eastAsia="Times New Roman" w:cs="Times New Roman"/>
                <w:sz w:val="24"/>
                <w:szCs w:val="24"/>
                <w:lang w:val="kk-KZ" w:eastAsia="ru-RU"/>
              </w:rPr>
              <w:t>құралдарын</w:t>
            </w:r>
            <w:r>
              <w:rPr>
                <w:rFonts w:ascii="Times New Roman" w:hAnsi="Times New Roman" w:eastAsia="Times New Roman" w:cs="Times New Roman"/>
                <w:spacing w:val="-6"/>
                <w:sz w:val="24"/>
                <w:szCs w:val="24"/>
                <w:lang w:val="kk-KZ" w:eastAsia="ru-RU"/>
              </w:rPr>
              <w:t xml:space="preserve"> </w:t>
            </w:r>
            <w:r>
              <w:rPr>
                <w:rFonts w:ascii="Times New Roman" w:hAnsi="Times New Roman" w:eastAsia="Times New Roman" w:cs="Times New Roman"/>
                <w:sz w:val="24"/>
                <w:szCs w:val="24"/>
                <w:lang w:val="kk-KZ" w:eastAsia="ru-RU"/>
              </w:rPr>
              <w:t>еркін</w:t>
            </w:r>
            <w:r>
              <w:rPr>
                <w:rFonts w:ascii="Times New Roman" w:hAnsi="Times New Roman" w:eastAsia="Times New Roman" w:cs="Times New Roman"/>
                <w:spacing w:val="-7"/>
                <w:sz w:val="24"/>
                <w:szCs w:val="24"/>
                <w:lang w:val="kk-KZ" w:eastAsia="ru-RU"/>
              </w:rPr>
              <w:t xml:space="preserve"> </w:t>
            </w:r>
            <w:r>
              <w:rPr>
                <w:rFonts w:ascii="Times New Roman" w:hAnsi="Times New Roman" w:eastAsia="Times New Roman" w:cs="Times New Roman"/>
                <w:sz w:val="24"/>
                <w:szCs w:val="24"/>
                <w:lang w:val="kk-KZ" w:eastAsia="ru-RU"/>
              </w:rPr>
              <w:t>қолдану</w:t>
            </w:r>
            <w:r>
              <w:rPr>
                <w:rFonts w:ascii="Times New Roman" w:hAnsi="Times New Roman" w:eastAsia="Times New Roman" w:cs="Times New Roman"/>
                <w:spacing w:val="-10"/>
                <w:sz w:val="24"/>
                <w:szCs w:val="24"/>
                <w:lang w:val="kk-KZ" w:eastAsia="ru-RU"/>
              </w:rPr>
              <w:t xml:space="preserve"> </w:t>
            </w:r>
            <w:r>
              <w:rPr>
                <w:rFonts w:ascii="Times New Roman" w:hAnsi="Times New Roman" w:eastAsia="Times New Roman" w:cs="Times New Roman"/>
                <w:sz w:val="24"/>
                <w:szCs w:val="24"/>
                <w:lang w:val="kk-KZ" w:eastAsia="ru-RU"/>
              </w:rPr>
              <w:t>дағдыларын</w:t>
            </w:r>
            <w:r>
              <w:rPr>
                <w:rFonts w:ascii="Times New Roman" w:hAnsi="Times New Roman" w:eastAsia="Times New Roman" w:cs="Times New Roman"/>
                <w:spacing w:val="-68"/>
                <w:sz w:val="24"/>
                <w:szCs w:val="24"/>
                <w:lang w:val="kk-KZ" w:eastAsia="ru-RU"/>
              </w:rPr>
              <w:t xml:space="preserve">        </w:t>
            </w:r>
            <w:r>
              <w:rPr>
                <w:rFonts w:ascii="Times New Roman" w:hAnsi="Times New Roman" w:eastAsia="Times New Roman" w:cs="Times New Roman"/>
                <w:sz w:val="24"/>
                <w:szCs w:val="24"/>
                <w:lang w:val="kk-KZ" w:eastAsia="ru-RU"/>
              </w:rPr>
              <w:t>жетілдіру.</w:t>
            </w:r>
          </w:p>
          <w:p w14:paraId="12EAC8F1">
            <w:pPr>
              <w:pStyle w:val="30"/>
              <w:rPr>
                <w:rFonts w:ascii="Times New Roman" w:hAnsi="Times New Roman" w:eastAsia="Times New Roman" w:cs="Times New Roman"/>
                <w:b/>
                <w:bCs/>
                <w:sz w:val="24"/>
                <w:szCs w:val="24"/>
                <w:lang w:val="kk-KZ" w:eastAsia="ru-RU"/>
              </w:rPr>
            </w:pPr>
          </w:p>
        </w:tc>
      </w:tr>
      <w:tr w14:paraId="15AAB6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2830" w:type="dxa"/>
            <w:tcBorders>
              <w:top w:val="single" w:color="000000" w:sz="4" w:space="0"/>
              <w:left w:val="single" w:color="000000" w:sz="4" w:space="0"/>
              <w:bottom w:val="single" w:color="000000" w:sz="4" w:space="0"/>
              <w:right w:val="single" w:color="000000" w:sz="4" w:space="0"/>
            </w:tcBorders>
          </w:tcPr>
          <w:p w14:paraId="4FD892C1">
            <w:pPr>
              <w:pStyle w:val="30"/>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Ұйымдастырылған</w:t>
            </w:r>
            <w:r>
              <w:rPr>
                <w:rFonts w:ascii="Times New Roman" w:hAnsi="Times New Roman" w:eastAsia="Times New Roman" w:cs="Times New Roman"/>
                <w:b/>
                <w:bCs/>
                <w:spacing w:val="-2"/>
                <w:sz w:val="24"/>
                <w:szCs w:val="24"/>
                <w:lang w:eastAsia="ru-RU"/>
              </w:rPr>
              <w:t xml:space="preserve"> </w:t>
            </w:r>
            <w:r>
              <w:rPr>
                <w:rFonts w:ascii="Times New Roman" w:hAnsi="Times New Roman" w:eastAsia="Times New Roman" w:cs="Times New Roman"/>
                <w:b/>
                <w:bCs/>
                <w:sz w:val="24"/>
                <w:szCs w:val="24"/>
                <w:lang w:eastAsia="ru-RU"/>
              </w:rPr>
              <w:t>іс-әрекетке</w:t>
            </w:r>
          </w:p>
          <w:p w14:paraId="7FC80EF2">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д</w:t>
            </w:r>
            <w:r>
              <w:rPr>
                <w:rFonts w:ascii="Times New Roman" w:hAnsi="Times New Roman" w:eastAsia="Times New Roman" w:cs="Times New Roman"/>
                <w:b/>
                <w:bCs/>
                <w:sz w:val="24"/>
                <w:szCs w:val="24"/>
                <w:lang w:eastAsia="ru-RU"/>
              </w:rPr>
              <w:t>айындық</w:t>
            </w:r>
          </w:p>
        </w:tc>
        <w:tc>
          <w:tcPr>
            <w:tcW w:w="11907" w:type="dxa"/>
            <w:gridSpan w:val="5"/>
            <w:tcBorders>
              <w:top w:val="single" w:color="000000" w:sz="4" w:space="0"/>
              <w:left w:val="single" w:color="000000" w:sz="4" w:space="0"/>
              <w:bottom w:val="single" w:color="000000" w:sz="4" w:space="0"/>
              <w:right w:val="single" w:color="000000" w:sz="4" w:space="0"/>
            </w:tcBorders>
          </w:tcPr>
          <w:p w14:paraId="5B5650ED">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Шаттық шеңбері </w:t>
            </w:r>
          </w:p>
          <w:p w14:paraId="7DECC581">
            <w:pPr>
              <w:pStyle w:val="22"/>
              <w:ind w:right="113"/>
              <w:rPr>
                <w:sz w:val="24"/>
                <w:szCs w:val="24"/>
                <w:lang w:eastAsia="ru-RU"/>
              </w:rPr>
            </w:pPr>
            <w:r>
              <w:rPr>
                <w:sz w:val="24"/>
                <w:szCs w:val="24"/>
                <w:lang w:eastAsia="ru-RU"/>
              </w:rPr>
              <w:t>Достарым көп бақшада (шеңберге тұру)</w:t>
            </w:r>
          </w:p>
          <w:p w14:paraId="4E90AE44">
            <w:pPr>
              <w:pStyle w:val="22"/>
              <w:ind w:right="113"/>
              <w:rPr>
                <w:sz w:val="24"/>
                <w:szCs w:val="24"/>
                <w:lang w:eastAsia="ru-RU"/>
              </w:rPr>
            </w:pPr>
            <w:r>
              <w:rPr>
                <w:sz w:val="24"/>
                <w:szCs w:val="24"/>
                <w:lang w:eastAsia="ru-RU"/>
              </w:rPr>
              <w:t>Көңілдіміз бақшада (қолдарын жайып)</w:t>
            </w:r>
          </w:p>
          <w:p w14:paraId="4F7C6178">
            <w:pPr>
              <w:pStyle w:val="22"/>
              <w:ind w:right="113"/>
              <w:rPr>
                <w:sz w:val="24"/>
                <w:szCs w:val="24"/>
                <w:lang w:eastAsia="ru-RU"/>
              </w:rPr>
            </w:pPr>
            <w:r>
              <w:rPr>
                <w:sz w:val="24"/>
                <w:szCs w:val="24"/>
                <w:lang w:eastAsia="ru-RU"/>
              </w:rPr>
              <w:t>Достықты біз сүйеміз (бір-біріне қарап, жымию)</w:t>
            </w:r>
          </w:p>
          <w:p w14:paraId="75C03E0E">
            <w:pPr>
              <w:spacing w:after="0" w:line="240" w:lineRule="auto"/>
              <w:ind w:left="132" w:right="680"/>
              <w:rPr>
                <w:rFonts w:ascii="Times New Roman" w:hAnsi="Times New Roman" w:eastAsia="Times New Roman" w:cs="Times New Roman"/>
                <w:b/>
                <w:sz w:val="24"/>
                <w:szCs w:val="24"/>
                <w:lang w:val="kk-KZ" w:eastAsia="ru-RU"/>
              </w:rPr>
            </w:pPr>
            <w:r>
              <w:rPr>
                <w:rFonts w:ascii="Times New Roman" w:hAnsi="Times New Roman" w:eastAsia="Times New Roman" w:cs="Times New Roman"/>
                <w:sz w:val="24"/>
                <w:szCs w:val="24"/>
                <w:lang w:val="kk-KZ" w:eastAsia="ru-RU"/>
              </w:rPr>
              <w:t>Бірге күліп</w:t>
            </w:r>
            <w:r>
              <w:rPr>
                <w:rFonts w:ascii="Times New Roman" w:hAnsi="Times New Roman" w:eastAsia="Times New Roman" w:cs="Times New Roman"/>
                <w:spacing w:val="-4"/>
                <w:sz w:val="24"/>
                <w:szCs w:val="24"/>
                <w:lang w:val="kk-KZ" w:eastAsia="ru-RU"/>
              </w:rPr>
              <w:t xml:space="preserve"> </w:t>
            </w:r>
            <w:r>
              <w:rPr>
                <w:rFonts w:ascii="Times New Roman" w:hAnsi="Times New Roman" w:eastAsia="Times New Roman" w:cs="Times New Roman"/>
                <w:sz w:val="24"/>
                <w:szCs w:val="24"/>
                <w:lang w:val="kk-KZ" w:eastAsia="ru-RU"/>
              </w:rPr>
              <w:t>жүреміз</w:t>
            </w:r>
          </w:p>
          <w:p w14:paraId="1163FFA1">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sz w:val="24"/>
                <w:szCs w:val="24"/>
                <w:lang w:val="kk-KZ" w:eastAsia="ru-RU"/>
              </w:rPr>
              <w:t>Өзін</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мәдениетті</w:t>
            </w:r>
            <w:r>
              <w:rPr>
                <w:rFonts w:ascii="Times New Roman" w:hAnsi="Times New Roman" w:eastAsia="Times New Roman" w:cs="Times New Roman"/>
                <w:spacing w:val="-3"/>
                <w:sz w:val="24"/>
                <w:szCs w:val="24"/>
                <w:lang w:val="kk-KZ" w:eastAsia="ru-RU"/>
              </w:rPr>
              <w:t xml:space="preserve"> </w:t>
            </w:r>
            <w:r>
              <w:rPr>
                <w:rFonts w:ascii="Times New Roman" w:hAnsi="Times New Roman" w:eastAsia="Times New Roman" w:cs="Times New Roman"/>
                <w:sz w:val="24"/>
                <w:szCs w:val="24"/>
                <w:lang w:val="kk-KZ" w:eastAsia="ru-RU"/>
              </w:rPr>
              <w:t>ұстау,</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әдепті</w:t>
            </w:r>
            <w:r>
              <w:rPr>
                <w:rFonts w:ascii="Times New Roman" w:hAnsi="Times New Roman" w:eastAsia="Times New Roman" w:cs="Times New Roman"/>
                <w:spacing w:val="-3"/>
                <w:sz w:val="24"/>
                <w:szCs w:val="24"/>
                <w:lang w:val="kk-KZ" w:eastAsia="ru-RU"/>
              </w:rPr>
              <w:t xml:space="preserve"> </w:t>
            </w:r>
            <w:r>
              <w:rPr>
                <w:rFonts w:ascii="Times New Roman" w:hAnsi="Times New Roman" w:eastAsia="Times New Roman" w:cs="Times New Roman"/>
                <w:sz w:val="24"/>
                <w:szCs w:val="24"/>
                <w:lang w:val="kk-KZ" w:eastAsia="ru-RU"/>
              </w:rPr>
              <w:t>және сабырлы</w:t>
            </w:r>
            <w:r>
              <w:rPr>
                <w:rFonts w:ascii="Times New Roman" w:hAnsi="Times New Roman" w:eastAsia="Times New Roman" w:cs="Times New Roman"/>
                <w:spacing w:val="-3"/>
                <w:sz w:val="24"/>
                <w:szCs w:val="24"/>
                <w:lang w:val="kk-KZ" w:eastAsia="ru-RU"/>
              </w:rPr>
              <w:t xml:space="preserve"> </w:t>
            </w:r>
            <w:r>
              <w:rPr>
                <w:rFonts w:ascii="Times New Roman" w:hAnsi="Times New Roman" w:eastAsia="Times New Roman" w:cs="Times New Roman"/>
                <w:sz w:val="24"/>
                <w:szCs w:val="24"/>
                <w:lang w:val="kk-KZ" w:eastAsia="ru-RU"/>
              </w:rPr>
              <w:t xml:space="preserve">болуды үйрету. </w:t>
            </w:r>
            <w:r>
              <w:rPr>
                <w:rFonts w:ascii="Times New Roman" w:hAnsi="Times New Roman" w:eastAsia="Times New Roman" w:cs="Times New Roman"/>
                <w:b/>
                <w:bCs/>
                <w:sz w:val="24"/>
                <w:szCs w:val="24"/>
                <w:lang w:val="kk-KZ" w:eastAsia="ru-RU"/>
              </w:rPr>
              <w:t>(Қарым-қатынас іс-әрекеті)</w:t>
            </w:r>
          </w:p>
          <w:p w14:paraId="37F5CD6A">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Балалардан бүгінгі көңіл күйімен бөлісуді ұйымдастырып, жаңалықтарды білуге ынталандыру. </w:t>
            </w:r>
          </w:p>
          <w:p w14:paraId="2C2EF67A">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Техника дегеніміз не? Қандай техниканы қолдана алады? Техника туралы  не біледі және не білгісі келеді сұрау және  бірлескен жоспарларды, мәселелерді талқылау, қызығушылықтары бойынша ұйымдастырылған іс әрекет түрін таңдау, ережелер туралы келісу және т. б.</w:t>
            </w:r>
          </w:p>
          <w:p w14:paraId="344AC59D">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 </w:t>
            </w:r>
          </w:p>
        </w:tc>
      </w:tr>
      <w:tr w14:paraId="38329F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2830" w:type="dxa"/>
            <w:tcBorders>
              <w:top w:val="single" w:color="000000" w:sz="4" w:space="0"/>
              <w:left w:val="single" w:color="000000" w:sz="4" w:space="0"/>
              <w:bottom w:val="single" w:color="000000" w:sz="4" w:space="0"/>
              <w:right w:val="single" w:color="000000" w:sz="4" w:space="0"/>
            </w:tcBorders>
          </w:tcPr>
          <w:p w14:paraId="4404E92A">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Ұйымдастырылған</w:t>
            </w:r>
          </w:p>
          <w:p w14:paraId="1F562CC8">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eastAsia="ru-RU"/>
              </w:rPr>
              <w:t>іс-әрекеттер</w:t>
            </w:r>
          </w:p>
        </w:tc>
        <w:tc>
          <w:tcPr>
            <w:tcW w:w="2410" w:type="dxa"/>
            <w:tcBorders>
              <w:top w:val="single" w:color="000000" w:sz="4" w:space="0"/>
              <w:left w:val="single" w:color="000000" w:sz="4" w:space="0"/>
              <w:bottom w:val="single" w:color="000000" w:sz="4" w:space="0"/>
              <w:right w:val="single" w:color="000000" w:sz="4" w:space="0"/>
            </w:tcBorders>
          </w:tcPr>
          <w:p w14:paraId="18F2F288">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Дене шынықтыру</w:t>
            </w:r>
          </w:p>
          <w:p w14:paraId="7B785A43">
            <w:pPr>
              <w:pStyle w:val="30"/>
              <w:jc w:val="center"/>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маманының жоспары бойынша</w:t>
            </w:r>
          </w:p>
          <w:p w14:paraId="639CAF4E">
            <w:pPr>
              <w:pStyle w:val="22"/>
              <w:ind w:left="0"/>
              <w:rPr>
                <w:sz w:val="24"/>
                <w:szCs w:val="24"/>
                <w:lang w:eastAsia="ru-RU"/>
              </w:rPr>
            </w:pPr>
            <w:r>
              <w:rPr>
                <w:b/>
                <w:bCs/>
                <w:sz w:val="24"/>
                <w:szCs w:val="24"/>
                <w:lang w:eastAsia="ru-RU"/>
              </w:rPr>
              <w:t>Музыка</w:t>
            </w:r>
          </w:p>
          <w:p w14:paraId="3A59999C">
            <w:pPr>
              <w:spacing w:after="0" w:line="240" w:lineRule="auto"/>
              <w:jc w:val="center"/>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маманының жоспары бойынша</w:t>
            </w:r>
          </w:p>
          <w:p w14:paraId="6B9214A5">
            <w:pPr>
              <w:spacing w:after="0" w:line="240" w:lineRule="auto"/>
              <w:jc w:val="center"/>
              <w:rPr>
                <w:rFonts w:ascii="Times New Roman" w:hAnsi="Times New Roman" w:eastAsia="Times New Roman" w:cs="Times New Roman"/>
                <w:b/>
                <w:bCs/>
                <w:sz w:val="24"/>
                <w:szCs w:val="24"/>
                <w:lang w:val="kk-KZ" w:eastAsia="ru-RU"/>
              </w:rPr>
            </w:pPr>
          </w:p>
          <w:p w14:paraId="20DE57EF">
            <w:pPr>
              <w:pStyle w:val="30"/>
              <w:jc w:val="center"/>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Сауат ашу негіздері</w:t>
            </w:r>
          </w:p>
          <w:p w14:paraId="2EF46504">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Сөйлемді ауызша талдау:</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жай сөйлемдерді сөздерге бөлу.</w:t>
            </w:r>
          </w:p>
          <w:p w14:paraId="1CA45A61">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Тамшы тәрізді</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пішіндерді</w:t>
            </w:r>
            <w:r>
              <w:rPr>
                <w:rFonts w:ascii="Times New Roman" w:hAnsi="Times New Roman" w:eastAsia="Times New Roman" w:cs="Times New Roman"/>
                <w:spacing w:val="-9"/>
                <w:sz w:val="24"/>
                <w:szCs w:val="24"/>
                <w:lang w:val="kk-KZ" w:eastAsia="ru-RU"/>
              </w:rPr>
              <w:t xml:space="preserve"> </w:t>
            </w:r>
            <w:r>
              <w:rPr>
                <w:rFonts w:ascii="Times New Roman" w:hAnsi="Times New Roman" w:eastAsia="Times New Roman" w:cs="Times New Roman"/>
                <w:sz w:val="24"/>
                <w:szCs w:val="24"/>
                <w:lang w:val="kk-KZ" w:eastAsia="ru-RU"/>
              </w:rPr>
              <w:t>олардың</w:t>
            </w:r>
            <w:r>
              <w:rPr>
                <w:rFonts w:ascii="Times New Roman" w:hAnsi="Times New Roman" w:eastAsia="Times New Roman" w:cs="Times New Roman"/>
                <w:spacing w:val="-9"/>
                <w:sz w:val="24"/>
                <w:szCs w:val="24"/>
                <w:lang w:val="kk-KZ" w:eastAsia="ru-RU"/>
              </w:rPr>
              <w:t xml:space="preserve"> </w:t>
            </w:r>
            <w:r>
              <w:rPr>
                <w:rFonts w:ascii="Times New Roman" w:hAnsi="Times New Roman" w:eastAsia="Times New Roman" w:cs="Times New Roman"/>
                <w:sz w:val="24"/>
                <w:szCs w:val="24"/>
                <w:lang w:val="kk-KZ" w:eastAsia="ru-RU"/>
              </w:rPr>
              <w:t>арасындағы</w:t>
            </w:r>
            <w:r>
              <w:rPr>
                <w:rFonts w:ascii="Times New Roman" w:hAnsi="Times New Roman" w:eastAsia="Times New Roman" w:cs="Times New Roman"/>
                <w:spacing w:val="-7"/>
                <w:sz w:val="24"/>
                <w:szCs w:val="24"/>
                <w:lang w:val="kk-KZ" w:eastAsia="ru-RU"/>
              </w:rPr>
              <w:t xml:space="preserve"> </w:t>
            </w:r>
            <w:r>
              <w:rPr>
                <w:rFonts w:ascii="Times New Roman" w:hAnsi="Times New Roman" w:eastAsia="Times New Roman" w:cs="Times New Roman"/>
                <w:sz w:val="24"/>
                <w:szCs w:val="24"/>
                <w:lang w:val="kk-KZ" w:eastAsia="ru-RU"/>
              </w:rPr>
              <w:t>арақашықтықты</w:t>
            </w:r>
            <w:r>
              <w:rPr>
                <w:rFonts w:ascii="Times New Roman" w:hAnsi="Times New Roman" w:eastAsia="Times New Roman" w:cs="Times New Roman"/>
                <w:spacing w:val="-9"/>
                <w:sz w:val="24"/>
                <w:szCs w:val="24"/>
                <w:lang w:val="kk-KZ" w:eastAsia="ru-RU"/>
              </w:rPr>
              <w:t xml:space="preserve"> </w:t>
            </w:r>
            <w:r>
              <w:rPr>
                <w:rFonts w:ascii="Times New Roman" w:hAnsi="Times New Roman" w:eastAsia="Times New Roman" w:cs="Times New Roman"/>
                <w:sz w:val="24"/>
                <w:szCs w:val="24"/>
                <w:lang w:val="kk-KZ" w:eastAsia="ru-RU"/>
              </w:rPr>
              <w:t xml:space="preserve">сақтап </w:t>
            </w:r>
          </w:p>
          <w:p w14:paraId="62621CB1">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жазуға мүмкіндік</w:t>
            </w:r>
            <w:r>
              <w:rPr>
                <w:rFonts w:ascii="Times New Roman" w:hAnsi="Times New Roman" w:eastAsia="Times New Roman" w:cs="Times New Roman"/>
                <w:spacing w:val="-3"/>
                <w:sz w:val="24"/>
                <w:szCs w:val="24"/>
                <w:lang w:val="kk-KZ" w:eastAsia="ru-RU"/>
              </w:rPr>
              <w:t xml:space="preserve"> </w:t>
            </w:r>
            <w:r>
              <w:rPr>
                <w:rFonts w:ascii="Times New Roman" w:hAnsi="Times New Roman" w:eastAsia="Times New Roman" w:cs="Times New Roman"/>
                <w:sz w:val="24"/>
                <w:szCs w:val="24"/>
                <w:lang w:val="kk-KZ" w:eastAsia="ru-RU"/>
              </w:rPr>
              <w:t>беру.</w:t>
            </w:r>
          </w:p>
          <w:p w14:paraId="423F11B2">
            <w:pPr>
              <w:spacing w:after="0" w:line="240" w:lineRule="auto"/>
              <w:jc w:val="center"/>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Көркем әдебиет</w:t>
            </w:r>
          </w:p>
          <w:p w14:paraId="1531745B">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«Менің ұялы телефоным» тақырыбында баланың</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басқа</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құрдастарымен</w:t>
            </w:r>
          </w:p>
          <w:p w14:paraId="080B933A">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sz w:val="24"/>
                <w:szCs w:val="24"/>
                <w:lang w:val="kk-KZ" w:eastAsia="ru-RU"/>
              </w:rPr>
              <w:t>әңгімесінен</w:t>
            </w:r>
            <w:r>
              <w:rPr>
                <w:rFonts w:ascii="Times New Roman" w:hAnsi="Times New Roman" w:eastAsia="Times New Roman" w:cs="Times New Roman"/>
                <w:spacing w:val="10"/>
                <w:sz w:val="24"/>
                <w:szCs w:val="24"/>
                <w:lang w:val="kk-KZ" w:eastAsia="ru-RU"/>
              </w:rPr>
              <w:t xml:space="preserve"> </w:t>
            </w:r>
            <w:r>
              <w:rPr>
                <w:rFonts w:ascii="Times New Roman" w:hAnsi="Times New Roman" w:eastAsia="Times New Roman" w:cs="Times New Roman"/>
                <w:sz w:val="24"/>
                <w:szCs w:val="24"/>
                <w:lang w:val="kk-KZ" w:eastAsia="ru-RU"/>
              </w:rPr>
              <w:t>алған</w:t>
            </w:r>
            <w:r>
              <w:rPr>
                <w:rFonts w:ascii="Times New Roman" w:hAnsi="Times New Roman" w:eastAsia="Times New Roman" w:cs="Times New Roman"/>
                <w:spacing w:val="10"/>
                <w:sz w:val="24"/>
                <w:szCs w:val="24"/>
                <w:lang w:val="kk-KZ" w:eastAsia="ru-RU"/>
              </w:rPr>
              <w:t xml:space="preserve"> </w:t>
            </w:r>
            <w:r>
              <w:rPr>
                <w:rFonts w:ascii="Times New Roman" w:hAnsi="Times New Roman" w:eastAsia="Times New Roman" w:cs="Times New Roman"/>
                <w:sz w:val="24"/>
                <w:szCs w:val="24"/>
                <w:lang w:val="kk-KZ" w:eastAsia="ru-RU"/>
              </w:rPr>
              <w:t>ақпараттарымен,</w:t>
            </w:r>
            <w:r>
              <w:rPr>
                <w:rFonts w:ascii="Times New Roman" w:hAnsi="Times New Roman" w:eastAsia="Times New Roman" w:cs="Times New Roman"/>
                <w:spacing w:val="-67"/>
                <w:sz w:val="24"/>
                <w:szCs w:val="24"/>
                <w:lang w:val="kk-KZ" w:eastAsia="ru-RU"/>
              </w:rPr>
              <w:t xml:space="preserve"> </w:t>
            </w:r>
            <w:r>
              <w:rPr>
                <w:rFonts w:ascii="Times New Roman" w:hAnsi="Times New Roman" w:eastAsia="Times New Roman" w:cs="Times New Roman"/>
                <w:sz w:val="24"/>
                <w:szCs w:val="24"/>
                <w:lang w:val="kk-KZ" w:eastAsia="ru-RU"/>
              </w:rPr>
              <w:t>әсерлерімен бөлісуіне</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мүмкіндік</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беру</w:t>
            </w:r>
          </w:p>
          <w:p w14:paraId="11F72EC8">
            <w:pPr>
              <w:pStyle w:val="30"/>
              <w:rPr>
                <w:rFonts w:ascii="Times New Roman" w:hAnsi="Times New Roman" w:eastAsia="Times New Roman" w:cs="Times New Roman"/>
                <w:b/>
                <w:bCs/>
                <w:sz w:val="24"/>
                <w:szCs w:val="24"/>
                <w:lang w:val="kk-KZ" w:eastAsia="ru-RU"/>
              </w:rPr>
            </w:pPr>
          </w:p>
        </w:tc>
        <w:tc>
          <w:tcPr>
            <w:tcW w:w="2410" w:type="dxa"/>
            <w:tcBorders>
              <w:top w:val="single" w:color="000000" w:sz="4" w:space="0"/>
              <w:left w:val="single" w:color="000000" w:sz="4" w:space="0"/>
              <w:bottom w:val="single" w:color="000000" w:sz="4" w:space="0"/>
              <w:right w:val="single" w:color="000000" w:sz="4" w:space="0"/>
            </w:tcBorders>
          </w:tcPr>
          <w:p w14:paraId="727020E1">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bCs/>
                <w:sz w:val="24"/>
                <w:szCs w:val="24"/>
                <w:lang w:val="kk-KZ" w:eastAsia="ru-RU"/>
              </w:rPr>
              <w:t>Математика негіздері</w:t>
            </w:r>
          </w:p>
          <w:p w14:paraId="3E5D6329">
            <w:pPr>
              <w:pStyle w:val="22"/>
              <w:ind w:left="0"/>
              <w:rPr>
                <w:sz w:val="24"/>
                <w:szCs w:val="24"/>
                <w:lang w:eastAsia="ru-RU"/>
              </w:rPr>
            </w:pPr>
            <w:r>
              <w:rPr>
                <w:sz w:val="24"/>
                <w:szCs w:val="24"/>
                <w:lang w:eastAsia="ru-RU"/>
              </w:rPr>
              <w:t>«Бір»</w:t>
            </w:r>
            <w:r>
              <w:rPr>
                <w:spacing w:val="-16"/>
                <w:sz w:val="24"/>
                <w:szCs w:val="24"/>
                <w:lang w:eastAsia="ru-RU"/>
              </w:rPr>
              <w:t xml:space="preserve"> </w:t>
            </w:r>
            <w:r>
              <w:rPr>
                <w:sz w:val="24"/>
                <w:szCs w:val="24"/>
                <w:lang w:eastAsia="ru-RU"/>
              </w:rPr>
              <w:t>сөзінің</w:t>
            </w:r>
            <w:r>
              <w:rPr>
                <w:spacing w:val="-13"/>
                <w:sz w:val="24"/>
                <w:szCs w:val="24"/>
                <w:lang w:eastAsia="ru-RU"/>
              </w:rPr>
              <w:t xml:space="preserve"> </w:t>
            </w:r>
            <w:r>
              <w:rPr>
                <w:sz w:val="24"/>
                <w:szCs w:val="24"/>
                <w:lang w:eastAsia="ru-RU"/>
              </w:rPr>
              <w:t>мағынасы,</w:t>
            </w:r>
            <w:r>
              <w:rPr>
                <w:spacing w:val="-14"/>
                <w:sz w:val="24"/>
                <w:szCs w:val="24"/>
                <w:lang w:eastAsia="ru-RU"/>
              </w:rPr>
              <w:t xml:space="preserve"> </w:t>
            </w:r>
            <w:r>
              <w:rPr>
                <w:sz w:val="24"/>
                <w:szCs w:val="24"/>
                <w:lang w:eastAsia="ru-RU"/>
              </w:rPr>
              <w:t>ол</w:t>
            </w:r>
            <w:r>
              <w:rPr>
                <w:spacing w:val="-15"/>
                <w:sz w:val="24"/>
                <w:szCs w:val="24"/>
                <w:lang w:eastAsia="ru-RU"/>
              </w:rPr>
              <w:t xml:space="preserve"> </w:t>
            </w:r>
            <w:r>
              <w:rPr>
                <w:sz w:val="24"/>
                <w:szCs w:val="24"/>
                <w:lang w:eastAsia="ru-RU"/>
              </w:rPr>
              <w:t>тек</w:t>
            </w:r>
            <w:r>
              <w:rPr>
                <w:spacing w:val="-16"/>
                <w:sz w:val="24"/>
                <w:szCs w:val="24"/>
                <w:lang w:eastAsia="ru-RU"/>
              </w:rPr>
              <w:t xml:space="preserve"> </w:t>
            </w:r>
            <w:r>
              <w:rPr>
                <w:sz w:val="24"/>
                <w:szCs w:val="24"/>
                <w:lang w:eastAsia="ru-RU"/>
              </w:rPr>
              <w:t>бір</w:t>
            </w:r>
            <w:r>
              <w:rPr>
                <w:spacing w:val="-13"/>
                <w:sz w:val="24"/>
                <w:szCs w:val="24"/>
                <w:lang w:eastAsia="ru-RU"/>
              </w:rPr>
              <w:t xml:space="preserve"> </w:t>
            </w:r>
            <w:r>
              <w:rPr>
                <w:sz w:val="24"/>
                <w:szCs w:val="24"/>
                <w:lang w:eastAsia="ru-RU"/>
              </w:rPr>
              <w:t>затты</w:t>
            </w:r>
            <w:r>
              <w:rPr>
                <w:spacing w:val="-15"/>
                <w:sz w:val="24"/>
                <w:szCs w:val="24"/>
                <w:lang w:eastAsia="ru-RU"/>
              </w:rPr>
              <w:t xml:space="preserve"> </w:t>
            </w:r>
            <w:r>
              <w:rPr>
                <w:sz w:val="24"/>
                <w:szCs w:val="24"/>
                <w:lang w:eastAsia="ru-RU"/>
              </w:rPr>
              <w:t>ғана</w:t>
            </w:r>
            <w:r>
              <w:rPr>
                <w:spacing w:val="-15"/>
                <w:sz w:val="24"/>
                <w:szCs w:val="24"/>
                <w:lang w:eastAsia="ru-RU"/>
              </w:rPr>
              <w:t xml:space="preserve"> </w:t>
            </w:r>
            <w:r>
              <w:rPr>
                <w:sz w:val="24"/>
                <w:szCs w:val="24"/>
                <w:lang w:eastAsia="ru-RU"/>
              </w:rPr>
              <w:t>емес,</w:t>
            </w:r>
            <w:r>
              <w:rPr>
                <w:spacing w:val="-14"/>
                <w:sz w:val="24"/>
                <w:szCs w:val="24"/>
                <w:lang w:eastAsia="ru-RU"/>
              </w:rPr>
              <w:t xml:space="preserve"> </w:t>
            </w:r>
            <w:r>
              <w:rPr>
                <w:sz w:val="24"/>
                <w:szCs w:val="24"/>
                <w:lang w:eastAsia="ru-RU"/>
              </w:rPr>
              <w:t>сондай-ақ</w:t>
            </w:r>
            <w:r>
              <w:rPr>
                <w:spacing w:val="-14"/>
                <w:sz w:val="24"/>
                <w:szCs w:val="24"/>
                <w:lang w:eastAsia="ru-RU"/>
              </w:rPr>
              <w:t xml:space="preserve"> </w:t>
            </w:r>
            <w:r>
              <w:rPr>
                <w:sz w:val="24"/>
                <w:szCs w:val="24"/>
                <w:lang w:eastAsia="ru-RU"/>
              </w:rPr>
              <w:t>жиынның</w:t>
            </w:r>
            <w:r>
              <w:rPr>
                <w:spacing w:val="-13"/>
                <w:sz w:val="24"/>
                <w:szCs w:val="24"/>
                <w:lang w:eastAsia="ru-RU"/>
              </w:rPr>
              <w:t xml:space="preserve"> </w:t>
            </w:r>
            <w:r>
              <w:rPr>
                <w:sz w:val="24"/>
                <w:szCs w:val="24"/>
                <w:lang w:eastAsia="ru-RU"/>
              </w:rPr>
              <w:t>бір</w:t>
            </w:r>
            <w:r>
              <w:rPr>
                <w:spacing w:val="-68"/>
                <w:sz w:val="24"/>
                <w:szCs w:val="24"/>
                <w:lang w:eastAsia="ru-RU"/>
              </w:rPr>
              <w:t xml:space="preserve"> </w:t>
            </w:r>
            <w:r>
              <w:rPr>
                <w:sz w:val="24"/>
                <w:szCs w:val="24"/>
                <w:lang w:eastAsia="ru-RU"/>
              </w:rPr>
              <w:t>бөлігі</w:t>
            </w:r>
            <w:r>
              <w:rPr>
                <w:spacing w:val="-4"/>
                <w:sz w:val="24"/>
                <w:szCs w:val="24"/>
                <w:lang w:eastAsia="ru-RU"/>
              </w:rPr>
              <w:t xml:space="preserve"> </w:t>
            </w:r>
            <w:r>
              <w:rPr>
                <w:sz w:val="24"/>
                <w:szCs w:val="24"/>
                <w:lang w:eastAsia="ru-RU"/>
              </w:rPr>
              <w:t>ретінде</w:t>
            </w:r>
            <w:r>
              <w:rPr>
                <w:spacing w:val="-1"/>
                <w:sz w:val="24"/>
                <w:szCs w:val="24"/>
                <w:lang w:eastAsia="ru-RU"/>
              </w:rPr>
              <w:t xml:space="preserve"> </w:t>
            </w:r>
            <w:r>
              <w:rPr>
                <w:sz w:val="24"/>
                <w:szCs w:val="24"/>
                <w:lang w:eastAsia="ru-RU"/>
              </w:rPr>
              <w:t>заттардың тобын</w:t>
            </w:r>
            <w:r>
              <w:rPr>
                <w:spacing w:val="-1"/>
                <w:sz w:val="24"/>
                <w:szCs w:val="24"/>
                <w:lang w:eastAsia="ru-RU"/>
              </w:rPr>
              <w:t xml:space="preserve"> </w:t>
            </w:r>
            <w:r>
              <w:rPr>
                <w:sz w:val="24"/>
                <w:szCs w:val="24"/>
                <w:lang w:eastAsia="ru-RU"/>
              </w:rPr>
              <w:t>білдіретінін түсіндіру.</w:t>
            </w:r>
          </w:p>
          <w:p w14:paraId="0F9D40AA">
            <w:pPr>
              <w:pStyle w:val="22"/>
              <w:ind w:left="0"/>
              <w:rPr>
                <w:sz w:val="24"/>
                <w:szCs w:val="24"/>
                <w:lang w:eastAsia="ru-RU"/>
              </w:rPr>
            </w:pPr>
            <w:r>
              <w:rPr>
                <w:sz w:val="24"/>
                <w:szCs w:val="24"/>
                <w:lang w:eastAsia="ru-RU"/>
              </w:rPr>
              <w:t xml:space="preserve">Топтағы әр түрлі ойыншық түрлерінен жиын жасату. </w:t>
            </w:r>
          </w:p>
          <w:p w14:paraId="5EDDB9E1">
            <w:pPr>
              <w:pStyle w:val="22"/>
              <w:ind w:left="0"/>
              <w:rPr>
                <w:sz w:val="24"/>
                <w:szCs w:val="24"/>
                <w:lang w:eastAsia="ru-RU"/>
              </w:rPr>
            </w:pPr>
            <w:r>
              <w:rPr>
                <w:sz w:val="24"/>
                <w:szCs w:val="24"/>
                <w:lang w:eastAsia="ru-RU"/>
              </w:rPr>
              <w:t>Қисық және</w:t>
            </w:r>
            <w:r>
              <w:rPr>
                <w:spacing w:val="1"/>
                <w:sz w:val="24"/>
                <w:szCs w:val="24"/>
                <w:lang w:eastAsia="ru-RU"/>
              </w:rPr>
              <w:t xml:space="preserve"> </w:t>
            </w:r>
            <w:r>
              <w:rPr>
                <w:sz w:val="24"/>
                <w:szCs w:val="24"/>
                <w:lang w:eastAsia="ru-RU"/>
              </w:rPr>
              <w:t>қиғаш</w:t>
            </w:r>
            <w:r>
              <w:rPr>
                <w:spacing w:val="-1"/>
                <w:sz w:val="24"/>
                <w:szCs w:val="24"/>
                <w:lang w:eastAsia="ru-RU"/>
              </w:rPr>
              <w:t xml:space="preserve"> </w:t>
            </w:r>
            <w:r>
              <w:rPr>
                <w:sz w:val="24"/>
                <w:szCs w:val="24"/>
                <w:lang w:eastAsia="ru-RU"/>
              </w:rPr>
              <w:t>сызықтарды</w:t>
            </w:r>
            <w:r>
              <w:rPr>
                <w:spacing w:val="-3"/>
                <w:sz w:val="24"/>
                <w:szCs w:val="24"/>
                <w:lang w:eastAsia="ru-RU"/>
              </w:rPr>
              <w:t xml:space="preserve"> </w:t>
            </w:r>
            <w:r>
              <w:rPr>
                <w:sz w:val="24"/>
                <w:szCs w:val="24"/>
                <w:lang w:eastAsia="ru-RU"/>
              </w:rPr>
              <w:t>дәптердің</w:t>
            </w:r>
            <w:r>
              <w:rPr>
                <w:spacing w:val="-1"/>
                <w:sz w:val="24"/>
                <w:szCs w:val="24"/>
                <w:lang w:eastAsia="ru-RU"/>
              </w:rPr>
              <w:t xml:space="preserve"> </w:t>
            </w:r>
            <w:r>
              <w:rPr>
                <w:sz w:val="24"/>
                <w:szCs w:val="24"/>
                <w:lang w:eastAsia="ru-RU"/>
              </w:rPr>
              <w:t>тор</w:t>
            </w:r>
            <w:r>
              <w:rPr>
                <w:spacing w:val="1"/>
                <w:sz w:val="24"/>
                <w:szCs w:val="24"/>
                <w:lang w:eastAsia="ru-RU"/>
              </w:rPr>
              <w:t xml:space="preserve"> </w:t>
            </w:r>
            <w:r>
              <w:rPr>
                <w:sz w:val="24"/>
                <w:szCs w:val="24"/>
                <w:lang w:eastAsia="ru-RU"/>
              </w:rPr>
              <w:t>көзінде</w:t>
            </w:r>
            <w:r>
              <w:rPr>
                <w:spacing w:val="-1"/>
                <w:sz w:val="24"/>
                <w:szCs w:val="24"/>
                <w:lang w:eastAsia="ru-RU"/>
              </w:rPr>
              <w:t xml:space="preserve"> </w:t>
            </w:r>
            <w:r>
              <w:rPr>
                <w:sz w:val="24"/>
                <w:szCs w:val="24"/>
                <w:lang w:eastAsia="ru-RU"/>
              </w:rPr>
              <w:t>сызуға үйрету.</w:t>
            </w:r>
          </w:p>
          <w:p w14:paraId="445BE7FD">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Сөйлеуді дамыту</w:t>
            </w:r>
          </w:p>
          <w:p w14:paraId="55638932">
            <w:pPr>
              <w:pStyle w:val="25"/>
              <w:shd w:val="clear" w:color="auto" w:fill="FFFFFF"/>
              <w:spacing w:before="0" w:beforeAutospacing="0" w:after="150" w:afterAutospacing="0"/>
              <w:rPr>
                <w:bCs/>
                <w:lang w:val="kk-KZ"/>
              </w:rPr>
            </w:pPr>
            <w:r>
              <w:rPr>
                <w:bCs/>
                <w:lang w:val="kk-KZ"/>
              </w:rPr>
              <w:t xml:space="preserve">«Қызықты құрылымдар» </w:t>
            </w:r>
          </w:p>
          <w:p w14:paraId="41DCF133">
            <w:pPr>
              <w:pStyle w:val="22"/>
              <w:ind w:left="0"/>
              <w:rPr>
                <w:sz w:val="24"/>
                <w:szCs w:val="24"/>
                <w:lang w:eastAsia="ru-RU"/>
              </w:rPr>
            </w:pPr>
            <w:r>
              <w:rPr>
                <w:sz w:val="24"/>
                <w:szCs w:val="24"/>
                <w:lang w:eastAsia="ru-RU"/>
              </w:rPr>
              <w:t>Дидактикалық ойын Фонематикалық</w:t>
            </w:r>
            <w:r>
              <w:rPr>
                <w:spacing w:val="33"/>
                <w:sz w:val="24"/>
                <w:szCs w:val="24"/>
                <w:lang w:eastAsia="ru-RU"/>
              </w:rPr>
              <w:t xml:space="preserve"> </w:t>
            </w:r>
            <w:r>
              <w:rPr>
                <w:sz w:val="24"/>
                <w:szCs w:val="24"/>
                <w:lang w:eastAsia="ru-RU"/>
              </w:rPr>
              <w:t>естуді</w:t>
            </w:r>
            <w:r>
              <w:rPr>
                <w:spacing w:val="33"/>
                <w:sz w:val="24"/>
                <w:szCs w:val="24"/>
                <w:lang w:eastAsia="ru-RU"/>
              </w:rPr>
              <w:t xml:space="preserve"> </w:t>
            </w:r>
            <w:r>
              <w:rPr>
                <w:sz w:val="24"/>
                <w:szCs w:val="24"/>
                <w:lang w:eastAsia="ru-RU"/>
              </w:rPr>
              <w:t>дамыту,</w:t>
            </w:r>
            <w:r>
              <w:rPr>
                <w:spacing w:val="32"/>
                <w:sz w:val="24"/>
                <w:szCs w:val="24"/>
                <w:lang w:eastAsia="ru-RU"/>
              </w:rPr>
              <w:t xml:space="preserve"> </w:t>
            </w:r>
            <w:r>
              <w:rPr>
                <w:sz w:val="24"/>
                <w:szCs w:val="24"/>
                <w:lang w:eastAsia="ru-RU"/>
              </w:rPr>
              <w:t>сөздегі</w:t>
            </w:r>
            <w:r>
              <w:rPr>
                <w:spacing w:val="34"/>
                <w:sz w:val="24"/>
                <w:szCs w:val="24"/>
                <w:lang w:eastAsia="ru-RU"/>
              </w:rPr>
              <w:t xml:space="preserve"> </w:t>
            </w:r>
            <w:r>
              <w:rPr>
                <w:sz w:val="24"/>
                <w:szCs w:val="24"/>
                <w:lang w:eastAsia="ru-RU"/>
              </w:rPr>
              <w:t>дыбыстардың</w:t>
            </w:r>
            <w:r>
              <w:rPr>
                <w:spacing w:val="33"/>
                <w:sz w:val="24"/>
                <w:szCs w:val="24"/>
                <w:lang w:eastAsia="ru-RU"/>
              </w:rPr>
              <w:t xml:space="preserve"> </w:t>
            </w:r>
            <w:r>
              <w:rPr>
                <w:sz w:val="24"/>
                <w:szCs w:val="24"/>
                <w:lang w:eastAsia="ru-RU"/>
              </w:rPr>
              <w:t>орнын</w:t>
            </w:r>
            <w:r>
              <w:rPr>
                <w:spacing w:val="33"/>
                <w:sz w:val="24"/>
                <w:szCs w:val="24"/>
                <w:lang w:eastAsia="ru-RU"/>
              </w:rPr>
              <w:t xml:space="preserve"> </w:t>
            </w:r>
            <w:r>
              <w:rPr>
                <w:sz w:val="24"/>
                <w:szCs w:val="24"/>
                <w:lang w:eastAsia="ru-RU"/>
              </w:rPr>
              <w:t>анықтау</w:t>
            </w:r>
            <w:r>
              <w:rPr>
                <w:spacing w:val="-67"/>
                <w:sz w:val="24"/>
                <w:szCs w:val="24"/>
                <w:lang w:eastAsia="ru-RU"/>
              </w:rPr>
              <w:t xml:space="preserve"> </w:t>
            </w:r>
            <w:r>
              <w:rPr>
                <w:sz w:val="24"/>
                <w:szCs w:val="24"/>
                <w:lang w:eastAsia="ru-RU"/>
              </w:rPr>
              <w:t>(басы,</w:t>
            </w:r>
            <w:r>
              <w:rPr>
                <w:spacing w:val="-2"/>
                <w:sz w:val="24"/>
                <w:szCs w:val="24"/>
                <w:lang w:eastAsia="ru-RU"/>
              </w:rPr>
              <w:t xml:space="preserve"> </w:t>
            </w:r>
            <w:r>
              <w:rPr>
                <w:sz w:val="24"/>
                <w:szCs w:val="24"/>
                <w:lang w:eastAsia="ru-RU"/>
              </w:rPr>
              <w:t>ортасы,</w:t>
            </w:r>
            <w:r>
              <w:rPr>
                <w:spacing w:val="-1"/>
                <w:sz w:val="24"/>
                <w:szCs w:val="24"/>
                <w:lang w:eastAsia="ru-RU"/>
              </w:rPr>
              <w:t xml:space="preserve"> </w:t>
            </w:r>
            <w:r>
              <w:rPr>
                <w:sz w:val="24"/>
                <w:szCs w:val="24"/>
                <w:lang w:eastAsia="ru-RU"/>
              </w:rPr>
              <w:t>соңы).</w:t>
            </w:r>
            <w:r>
              <w:rPr>
                <w:spacing w:val="-1"/>
                <w:sz w:val="24"/>
                <w:szCs w:val="24"/>
                <w:lang w:eastAsia="ru-RU"/>
              </w:rPr>
              <w:t xml:space="preserve"> </w:t>
            </w:r>
            <w:r>
              <w:rPr>
                <w:sz w:val="24"/>
                <w:szCs w:val="24"/>
                <w:lang w:eastAsia="ru-RU"/>
              </w:rPr>
              <w:t>Артикуляциялық</w:t>
            </w:r>
            <w:r>
              <w:rPr>
                <w:spacing w:val="-3"/>
                <w:sz w:val="24"/>
                <w:szCs w:val="24"/>
                <w:lang w:eastAsia="ru-RU"/>
              </w:rPr>
              <w:t xml:space="preserve"> </w:t>
            </w:r>
            <w:r>
              <w:rPr>
                <w:sz w:val="24"/>
                <w:szCs w:val="24"/>
                <w:lang w:eastAsia="ru-RU"/>
              </w:rPr>
              <w:t>жаттығулар</w:t>
            </w:r>
            <w:r>
              <w:rPr>
                <w:spacing w:val="1"/>
                <w:sz w:val="24"/>
                <w:szCs w:val="24"/>
                <w:lang w:eastAsia="ru-RU"/>
              </w:rPr>
              <w:t xml:space="preserve"> </w:t>
            </w:r>
            <w:r>
              <w:rPr>
                <w:sz w:val="24"/>
                <w:szCs w:val="24"/>
                <w:lang w:eastAsia="ru-RU"/>
              </w:rPr>
              <w:t>жасауға машықтандыру.</w:t>
            </w:r>
          </w:p>
          <w:p w14:paraId="542F28BF">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уа-уа-уа Қандай</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таза</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ауа!</w:t>
            </w:r>
          </w:p>
          <w:p w14:paraId="3763AF8D">
            <w:pPr>
              <w:pStyle w:val="30"/>
              <w:rPr>
                <w:rFonts w:ascii="Times New Roman" w:hAnsi="Times New Roman" w:eastAsia="Times New Roman" w:cs="Times New Roman"/>
                <w:b/>
                <w:bCs/>
                <w:sz w:val="24"/>
                <w:szCs w:val="24"/>
                <w:lang w:eastAsia="ru-RU"/>
              </w:rPr>
            </w:pPr>
            <w:r>
              <w:rPr>
                <w:rFonts w:ascii="Times New Roman" w:hAnsi="Times New Roman" w:eastAsia="Times New Roman" w:cs="Times New Roman"/>
                <w:sz w:val="24"/>
                <w:szCs w:val="24"/>
                <w:lang w:eastAsia="ru-RU"/>
              </w:rPr>
              <w:t>ау-ау-ау</w:t>
            </w:r>
            <w:r>
              <w:rPr>
                <w:rFonts w:ascii="Times New Roman" w:hAnsi="Times New Roman" w:eastAsia="Times New Roman" w:cs="Times New Roman"/>
                <w:sz w:val="24"/>
                <w:szCs w:val="24"/>
                <w:lang w:val="kk-KZ" w:eastAsia="ru-RU"/>
              </w:rPr>
              <w:t xml:space="preserve"> </w:t>
            </w:r>
            <w:r>
              <w:rPr>
                <w:rFonts w:ascii="Times New Roman" w:hAnsi="Times New Roman" w:eastAsia="Times New Roman" w:cs="Times New Roman"/>
                <w:sz w:val="24"/>
                <w:szCs w:val="24"/>
                <w:lang w:eastAsia="ru-RU"/>
              </w:rPr>
              <w:t>Болсын денің сау!</w:t>
            </w:r>
          </w:p>
          <w:p w14:paraId="111AC7E5">
            <w:pPr>
              <w:spacing w:after="0" w:line="240" w:lineRule="auto"/>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Қазақ тілі</w:t>
            </w:r>
          </w:p>
          <w:p w14:paraId="41EBDE81">
            <w:pPr>
              <w:tabs>
                <w:tab w:val="left" w:pos="1388"/>
              </w:tabs>
              <w:spacing w:after="0" w:line="321" w:lineRule="exact"/>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Тілдік</w:t>
            </w:r>
            <w:r>
              <w:rPr>
                <w:rFonts w:ascii="Times New Roman" w:hAnsi="Times New Roman" w:eastAsia="Times New Roman" w:cs="Times New Roman"/>
                <w:spacing w:val="-6"/>
                <w:sz w:val="24"/>
                <w:szCs w:val="24"/>
                <w:lang w:eastAsia="ru-RU"/>
              </w:rPr>
              <w:t xml:space="preserve"> </w:t>
            </w:r>
            <w:r>
              <w:rPr>
                <w:rFonts w:ascii="Times New Roman" w:hAnsi="Times New Roman" w:eastAsia="Times New Roman" w:cs="Times New Roman"/>
                <w:sz w:val="24"/>
                <w:szCs w:val="24"/>
                <w:lang w:eastAsia="ru-RU"/>
              </w:rPr>
              <w:t>және</w:t>
            </w:r>
            <w:r>
              <w:rPr>
                <w:rFonts w:ascii="Times New Roman" w:hAnsi="Times New Roman" w:eastAsia="Times New Roman" w:cs="Times New Roman"/>
                <w:spacing w:val="-7"/>
                <w:sz w:val="24"/>
                <w:szCs w:val="24"/>
                <w:lang w:eastAsia="ru-RU"/>
              </w:rPr>
              <w:t xml:space="preserve"> </w:t>
            </w:r>
            <w:r>
              <w:rPr>
                <w:rFonts w:ascii="Times New Roman" w:hAnsi="Times New Roman" w:eastAsia="Times New Roman" w:cs="Times New Roman"/>
                <w:sz w:val="24"/>
                <w:szCs w:val="24"/>
                <w:lang w:eastAsia="ru-RU"/>
              </w:rPr>
              <w:t>артикуляциялық</w:t>
            </w:r>
            <w:r>
              <w:rPr>
                <w:rFonts w:ascii="Times New Roman" w:hAnsi="Times New Roman" w:eastAsia="Times New Roman" w:cs="Times New Roman"/>
                <w:spacing w:val="-6"/>
                <w:sz w:val="24"/>
                <w:szCs w:val="24"/>
                <w:lang w:eastAsia="ru-RU"/>
              </w:rPr>
              <w:t xml:space="preserve"> </w:t>
            </w:r>
            <w:r>
              <w:rPr>
                <w:rFonts w:ascii="Times New Roman" w:hAnsi="Times New Roman" w:eastAsia="Times New Roman" w:cs="Times New Roman"/>
                <w:sz w:val="24"/>
                <w:szCs w:val="24"/>
                <w:lang w:eastAsia="ru-RU"/>
              </w:rPr>
              <w:t>аппаратты,</w:t>
            </w:r>
            <w:r>
              <w:rPr>
                <w:rFonts w:ascii="Times New Roman" w:hAnsi="Times New Roman" w:eastAsia="Times New Roman" w:cs="Times New Roman"/>
                <w:spacing w:val="-10"/>
                <w:sz w:val="24"/>
                <w:szCs w:val="24"/>
                <w:lang w:eastAsia="ru-RU"/>
              </w:rPr>
              <w:t xml:space="preserve"> </w:t>
            </w:r>
            <w:r>
              <w:rPr>
                <w:rFonts w:ascii="Times New Roman" w:hAnsi="Times New Roman" w:eastAsia="Times New Roman" w:cs="Times New Roman"/>
                <w:sz w:val="24"/>
                <w:szCs w:val="24"/>
                <w:lang w:eastAsia="ru-RU"/>
              </w:rPr>
              <w:t>тыныс</w:t>
            </w:r>
            <w:r>
              <w:rPr>
                <w:rFonts w:ascii="Times New Roman" w:hAnsi="Times New Roman" w:eastAsia="Times New Roman" w:cs="Times New Roman"/>
                <w:spacing w:val="-7"/>
                <w:sz w:val="24"/>
                <w:szCs w:val="24"/>
                <w:lang w:eastAsia="ru-RU"/>
              </w:rPr>
              <w:t xml:space="preserve"> </w:t>
            </w:r>
            <w:r>
              <w:rPr>
                <w:rFonts w:ascii="Times New Roman" w:hAnsi="Times New Roman" w:eastAsia="Times New Roman" w:cs="Times New Roman"/>
                <w:sz w:val="24"/>
                <w:szCs w:val="24"/>
                <w:lang w:eastAsia="ru-RU"/>
              </w:rPr>
              <w:t>алуды</w:t>
            </w:r>
            <w:r>
              <w:rPr>
                <w:rFonts w:ascii="Times New Roman" w:hAnsi="Times New Roman" w:eastAsia="Times New Roman" w:cs="Times New Roman"/>
                <w:spacing w:val="-6"/>
                <w:sz w:val="24"/>
                <w:szCs w:val="24"/>
                <w:lang w:eastAsia="ru-RU"/>
              </w:rPr>
              <w:t xml:space="preserve"> </w:t>
            </w:r>
            <w:r>
              <w:rPr>
                <w:rFonts w:ascii="Times New Roman" w:hAnsi="Times New Roman" w:eastAsia="Times New Roman" w:cs="Times New Roman"/>
                <w:sz w:val="24"/>
                <w:szCs w:val="24"/>
                <w:lang w:eastAsia="ru-RU"/>
              </w:rPr>
              <w:t>және</w:t>
            </w:r>
            <w:r>
              <w:rPr>
                <w:rFonts w:ascii="Times New Roman" w:hAnsi="Times New Roman" w:eastAsia="Times New Roman" w:cs="Times New Roman"/>
                <w:spacing w:val="-7"/>
                <w:sz w:val="24"/>
                <w:szCs w:val="24"/>
                <w:lang w:eastAsia="ru-RU"/>
              </w:rPr>
              <w:t xml:space="preserve"> </w:t>
            </w:r>
            <w:r>
              <w:rPr>
                <w:rFonts w:ascii="Times New Roman" w:hAnsi="Times New Roman" w:eastAsia="Times New Roman" w:cs="Times New Roman"/>
                <w:sz w:val="24"/>
                <w:szCs w:val="24"/>
                <w:lang w:eastAsia="ru-RU"/>
              </w:rPr>
              <w:t>таза</w:t>
            </w:r>
            <w:r>
              <w:rPr>
                <w:rFonts w:ascii="Times New Roman" w:hAnsi="Times New Roman" w:eastAsia="Times New Roman" w:cs="Times New Roman"/>
                <w:spacing w:val="-7"/>
                <w:sz w:val="24"/>
                <w:szCs w:val="24"/>
                <w:lang w:eastAsia="ru-RU"/>
              </w:rPr>
              <w:t xml:space="preserve"> </w:t>
            </w:r>
            <w:r>
              <w:rPr>
                <w:rFonts w:ascii="Times New Roman" w:hAnsi="Times New Roman" w:eastAsia="Times New Roman" w:cs="Times New Roman"/>
                <w:sz w:val="24"/>
                <w:szCs w:val="24"/>
                <w:lang w:eastAsia="ru-RU"/>
              </w:rPr>
              <w:t>дикцияны</w:t>
            </w:r>
            <w:r>
              <w:rPr>
                <w:rFonts w:ascii="Times New Roman" w:hAnsi="Times New Roman" w:eastAsia="Times New Roman" w:cs="Times New Roman"/>
                <w:spacing w:val="-68"/>
                <w:sz w:val="24"/>
                <w:szCs w:val="24"/>
                <w:lang w:eastAsia="ru-RU"/>
              </w:rPr>
              <w:t xml:space="preserve">       </w:t>
            </w:r>
            <w:r>
              <w:rPr>
                <w:rFonts w:ascii="Times New Roman" w:hAnsi="Times New Roman" w:eastAsia="Times New Roman" w:cs="Times New Roman"/>
                <w:sz w:val="24"/>
                <w:szCs w:val="24"/>
                <w:lang w:eastAsia="ru-RU"/>
              </w:rPr>
              <w:t>дамыту</w:t>
            </w:r>
          </w:p>
          <w:p w14:paraId="13E006B0">
            <w:pPr>
              <w:tabs>
                <w:tab w:val="left" w:pos="1388"/>
              </w:tabs>
              <w:spacing w:after="0" w:line="321" w:lineRule="exact"/>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Жаңылтпаштар жаттату.</w:t>
            </w:r>
          </w:p>
          <w:p w14:paraId="5D3F3412">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Қаһарлы айдаһар</w:t>
            </w:r>
          </w:p>
          <w:p w14:paraId="6BB1684A">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pacing w:val="-67"/>
                <w:sz w:val="24"/>
                <w:szCs w:val="24"/>
                <w:lang w:val="kk-KZ" w:eastAsia="ru-RU"/>
              </w:rPr>
              <w:t xml:space="preserve"> </w:t>
            </w:r>
            <w:r>
              <w:rPr>
                <w:rFonts w:ascii="Times New Roman" w:hAnsi="Times New Roman" w:eastAsia="Times New Roman" w:cs="Times New Roman"/>
                <w:sz w:val="24"/>
                <w:szCs w:val="24"/>
                <w:lang w:val="kk-KZ" w:eastAsia="ru-RU"/>
              </w:rPr>
              <w:t>Шаһарға келіп,</w:t>
            </w:r>
          </w:p>
          <w:p w14:paraId="05A1DF4E">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Қаһарланар.</w:t>
            </w:r>
          </w:p>
          <w:p w14:paraId="22774E06">
            <w:pPr>
              <w:pStyle w:val="30"/>
              <w:rPr>
                <w:rFonts w:ascii="Times New Roman" w:hAnsi="Times New Roman" w:eastAsia="Times New Roman" w:cs="Times New Roman"/>
                <w:spacing w:val="-67"/>
                <w:sz w:val="24"/>
                <w:szCs w:val="24"/>
                <w:lang w:val="kk-KZ" w:eastAsia="ru-RU"/>
              </w:rPr>
            </w:pPr>
            <w:r>
              <w:rPr>
                <w:rFonts w:ascii="Times New Roman" w:hAnsi="Times New Roman" w:eastAsia="Times New Roman" w:cs="Times New Roman"/>
                <w:sz w:val="24"/>
                <w:szCs w:val="24"/>
                <w:lang w:val="kk-KZ" w:eastAsia="ru-RU"/>
              </w:rPr>
              <w:t>Доп теп,</w:t>
            </w:r>
            <w:r>
              <w:rPr>
                <w:rFonts w:ascii="Times New Roman" w:hAnsi="Times New Roman" w:eastAsia="Times New Roman" w:cs="Times New Roman"/>
                <w:spacing w:val="-67"/>
                <w:sz w:val="24"/>
                <w:szCs w:val="24"/>
                <w:lang w:val="kk-KZ" w:eastAsia="ru-RU"/>
              </w:rPr>
              <w:t xml:space="preserve"> </w:t>
            </w:r>
          </w:p>
          <w:p w14:paraId="24E2A952">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Дөп</w:t>
            </w:r>
            <w:r>
              <w:rPr>
                <w:rFonts w:ascii="Times New Roman" w:hAnsi="Times New Roman" w:eastAsia="Times New Roman" w:cs="Times New Roman"/>
                <w:spacing w:val="-12"/>
                <w:sz w:val="24"/>
                <w:szCs w:val="24"/>
                <w:lang w:val="kk-KZ" w:eastAsia="ru-RU"/>
              </w:rPr>
              <w:t xml:space="preserve"> </w:t>
            </w:r>
            <w:r>
              <w:rPr>
                <w:rFonts w:ascii="Times New Roman" w:hAnsi="Times New Roman" w:eastAsia="Times New Roman" w:cs="Times New Roman"/>
                <w:sz w:val="24"/>
                <w:szCs w:val="24"/>
                <w:lang w:val="kk-KZ" w:eastAsia="ru-RU"/>
              </w:rPr>
              <w:t>теп.</w:t>
            </w:r>
          </w:p>
          <w:p w14:paraId="19612557">
            <w:pPr>
              <w:pStyle w:val="34"/>
              <w:rPr>
                <w:sz w:val="24"/>
                <w:szCs w:val="24"/>
                <w:lang w:eastAsia="ru-RU"/>
              </w:rPr>
            </w:pPr>
            <w:r>
              <w:rPr>
                <w:sz w:val="24"/>
                <w:szCs w:val="24"/>
                <w:lang w:eastAsia="ru-RU"/>
              </w:rPr>
              <w:t xml:space="preserve">Ала-ала алашалар, </w:t>
            </w:r>
          </w:p>
          <w:p w14:paraId="14C87666">
            <w:pPr>
              <w:pStyle w:val="34"/>
              <w:rPr>
                <w:sz w:val="24"/>
                <w:szCs w:val="24"/>
                <w:lang w:eastAsia="ru-RU"/>
              </w:rPr>
            </w:pPr>
            <w:r>
              <w:rPr>
                <w:sz w:val="24"/>
                <w:szCs w:val="24"/>
                <w:lang w:eastAsia="ru-RU"/>
              </w:rPr>
              <w:t>Тамаша олар,</w:t>
            </w:r>
          </w:p>
          <w:p w14:paraId="4E6F0050">
            <w:pPr>
              <w:pStyle w:val="30"/>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Оған</w:t>
            </w:r>
            <w:r>
              <w:rPr>
                <w:rFonts w:ascii="Times New Roman" w:hAnsi="Times New Roman" w:eastAsia="Times New Roman" w:cs="Times New Roman"/>
                <w:spacing w:val="-1"/>
                <w:sz w:val="24"/>
                <w:szCs w:val="24"/>
                <w:lang w:eastAsia="ru-RU"/>
              </w:rPr>
              <w:t xml:space="preserve"> </w:t>
            </w:r>
            <w:r>
              <w:rPr>
                <w:rFonts w:ascii="Times New Roman" w:hAnsi="Times New Roman" w:eastAsia="Times New Roman" w:cs="Times New Roman"/>
                <w:sz w:val="24"/>
                <w:szCs w:val="24"/>
                <w:lang w:eastAsia="ru-RU"/>
              </w:rPr>
              <w:t>кім</w:t>
            </w:r>
            <w:r>
              <w:rPr>
                <w:rFonts w:ascii="Times New Roman" w:hAnsi="Times New Roman" w:eastAsia="Times New Roman" w:cs="Times New Roman"/>
                <w:spacing w:val="-1"/>
                <w:sz w:val="24"/>
                <w:szCs w:val="24"/>
                <w:lang w:eastAsia="ru-RU"/>
              </w:rPr>
              <w:t xml:space="preserve"> </w:t>
            </w:r>
            <w:r>
              <w:rPr>
                <w:rFonts w:ascii="Times New Roman" w:hAnsi="Times New Roman" w:eastAsia="Times New Roman" w:cs="Times New Roman"/>
                <w:sz w:val="24"/>
                <w:szCs w:val="24"/>
                <w:lang w:eastAsia="ru-RU"/>
              </w:rPr>
              <w:t>таласа</w:t>
            </w:r>
            <w:r>
              <w:rPr>
                <w:rFonts w:ascii="Times New Roman" w:hAnsi="Times New Roman" w:eastAsia="Times New Roman" w:cs="Times New Roman"/>
                <w:spacing w:val="-2"/>
                <w:sz w:val="24"/>
                <w:szCs w:val="24"/>
                <w:lang w:eastAsia="ru-RU"/>
              </w:rPr>
              <w:t xml:space="preserve"> </w:t>
            </w:r>
            <w:r>
              <w:rPr>
                <w:rFonts w:ascii="Times New Roman" w:hAnsi="Times New Roman" w:eastAsia="Times New Roman" w:cs="Times New Roman"/>
                <w:sz w:val="24"/>
                <w:szCs w:val="24"/>
                <w:lang w:eastAsia="ru-RU"/>
              </w:rPr>
              <w:t>алар</w:t>
            </w:r>
          </w:p>
          <w:p w14:paraId="15FD5516">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Қоршаған ортамен таныстыру</w:t>
            </w:r>
          </w:p>
          <w:p w14:paraId="38F0558F">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sz w:val="24"/>
                <w:szCs w:val="24"/>
                <w:lang w:val="kk-KZ" w:eastAsia="ru-RU"/>
              </w:rPr>
              <w:t>Ұялы</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телефон,</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смартфон,</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компьютер,</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ғаламтор,</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теледидардың</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қолданылуын</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білу,</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оларды</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қолдануда</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қауіпсіздікті</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 xml:space="preserve">сақтауды бақылау.                                   </w:t>
            </w:r>
          </w:p>
          <w:p w14:paraId="4152B39E">
            <w:pPr>
              <w:pStyle w:val="22"/>
              <w:ind w:left="0"/>
              <w:rPr>
                <w:b/>
                <w:bCs/>
                <w:sz w:val="24"/>
                <w:szCs w:val="24"/>
                <w:lang w:eastAsia="ru-RU"/>
              </w:rPr>
            </w:pPr>
          </w:p>
        </w:tc>
        <w:tc>
          <w:tcPr>
            <w:tcW w:w="2268" w:type="dxa"/>
            <w:tcBorders>
              <w:top w:val="single" w:color="000000" w:sz="4" w:space="0"/>
              <w:left w:val="single" w:color="000000" w:sz="4" w:space="0"/>
              <w:bottom w:val="single" w:color="000000" w:sz="4" w:space="0"/>
              <w:right w:val="single" w:color="000000" w:sz="4" w:space="0"/>
            </w:tcBorders>
          </w:tcPr>
          <w:p w14:paraId="74EC5B93">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Сауат ашу негіздері</w:t>
            </w:r>
          </w:p>
          <w:p w14:paraId="49F1D32C">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Карточкалармен жұмыс. Сөйлемді ауызша талдау:</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жай сөйлемдерді сөздерге бөлу.</w:t>
            </w:r>
          </w:p>
          <w:p w14:paraId="1048D2B9">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Тамшы тәрізді</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пішіндерді</w:t>
            </w:r>
            <w:r>
              <w:rPr>
                <w:rFonts w:ascii="Times New Roman" w:hAnsi="Times New Roman" w:eastAsia="Times New Roman" w:cs="Times New Roman"/>
                <w:spacing w:val="-9"/>
                <w:sz w:val="24"/>
                <w:szCs w:val="24"/>
                <w:lang w:val="kk-KZ" w:eastAsia="ru-RU"/>
              </w:rPr>
              <w:t xml:space="preserve"> </w:t>
            </w:r>
            <w:r>
              <w:rPr>
                <w:rFonts w:ascii="Times New Roman" w:hAnsi="Times New Roman" w:eastAsia="Times New Roman" w:cs="Times New Roman"/>
                <w:sz w:val="24"/>
                <w:szCs w:val="24"/>
                <w:lang w:val="kk-KZ" w:eastAsia="ru-RU"/>
              </w:rPr>
              <w:t>олардың</w:t>
            </w:r>
            <w:r>
              <w:rPr>
                <w:rFonts w:ascii="Times New Roman" w:hAnsi="Times New Roman" w:eastAsia="Times New Roman" w:cs="Times New Roman"/>
                <w:spacing w:val="-9"/>
                <w:sz w:val="24"/>
                <w:szCs w:val="24"/>
                <w:lang w:val="kk-KZ" w:eastAsia="ru-RU"/>
              </w:rPr>
              <w:t xml:space="preserve"> </w:t>
            </w:r>
            <w:r>
              <w:rPr>
                <w:rFonts w:ascii="Times New Roman" w:hAnsi="Times New Roman" w:eastAsia="Times New Roman" w:cs="Times New Roman"/>
                <w:sz w:val="24"/>
                <w:szCs w:val="24"/>
                <w:lang w:val="kk-KZ" w:eastAsia="ru-RU"/>
              </w:rPr>
              <w:t>арасындағы</w:t>
            </w:r>
            <w:r>
              <w:rPr>
                <w:rFonts w:ascii="Times New Roman" w:hAnsi="Times New Roman" w:eastAsia="Times New Roman" w:cs="Times New Roman"/>
                <w:spacing w:val="-7"/>
                <w:sz w:val="24"/>
                <w:szCs w:val="24"/>
                <w:lang w:val="kk-KZ" w:eastAsia="ru-RU"/>
              </w:rPr>
              <w:t xml:space="preserve"> </w:t>
            </w:r>
            <w:r>
              <w:rPr>
                <w:rFonts w:ascii="Times New Roman" w:hAnsi="Times New Roman" w:eastAsia="Times New Roman" w:cs="Times New Roman"/>
                <w:sz w:val="24"/>
                <w:szCs w:val="24"/>
                <w:lang w:val="kk-KZ" w:eastAsia="ru-RU"/>
              </w:rPr>
              <w:t>арақашықтықты</w:t>
            </w:r>
            <w:r>
              <w:rPr>
                <w:rFonts w:ascii="Times New Roman" w:hAnsi="Times New Roman" w:eastAsia="Times New Roman" w:cs="Times New Roman"/>
                <w:spacing w:val="-9"/>
                <w:sz w:val="24"/>
                <w:szCs w:val="24"/>
                <w:lang w:val="kk-KZ" w:eastAsia="ru-RU"/>
              </w:rPr>
              <w:t xml:space="preserve"> </w:t>
            </w:r>
            <w:r>
              <w:rPr>
                <w:rFonts w:ascii="Times New Roman" w:hAnsi="Times New Roman" w:eastAsia="Times New Roman" w:cs="Times New Roman"/>
                <w:sz w:val="24"/>
                <w:szCs w:val="24"/>
                <w:lang w:val="kk-KZ" w:eastAsia="ru-RU"/>
              </w:rPr>
              <w:t xml:space="preserve">сақтап </w:t>
            </w:r>
          </w:p>
          <w:p w14:paraId="02625560">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жазуға мүмкіндік</w:t>
            </w:r>
            <w:r>
              <w:rPr>
                <w:rFonts w:ascii="Times New Roman" w:hAnsi="Times New Roman" w:eastAsia="Times New Roman" w:cs="Times New Roman"/>
                <w:spacing w:val="-3"/>
                <w:sz w:val="24"/>
                <w:szCs w:val="24"/>
                <w:lang w:val="kk-KZ" w:eastAsia="ru-RU"/>
              </w:rPr>
              <w:t xml:space="preserve"> </w:t>
            </w:r>
            <w:r>
              <w:rPr>
                <w:rFonts w:ascii="Times New Roman" w:hAnsi="Times New Roman" w:eastAsia="Times New Roman" w:cs="Times New Roman"/>
                <w:sz w:val="24"/>
                <w:szCs w:val="24"/>
                <w:lang w:val="kk-KZ" w:eastAsia="ru-RU"/>
              </w:rPr>
              <w:t>беру.</w:t>
            </w:r>
          </w:p>
          <w:p w14:paraId="4B9B1124">
            <w:pPr>
              <w:pStyle w:val="30"/>
              <w:jc w:val="center"/>
              <w:rPr>
                <w:rFonts w:ascii="Times New Roman" w:hAnsi="Times New Roman" w:eastAsia="Times New Roman" w:cs="Times New Roman"/>
                <w:b/>
                <w:bCs/>
                <w:sz w:val="24"/>
                <w:szCs w:val="24"/>
                <w:lang w:val="kk-KZ" w:eastAsia="ru-RU"/>
              </w:rPr>
            </w:pPr>
          </w:p>
          <w:p w14:paraId="2286EC34">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Математика негіздері</w:t>
            </w:r>
          </w:p>
          <w:p w14:paraId="510AD537">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 0 ден 10 дейінгі цифрмен</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таныстыру. «Қанша?», «Нешінші?» сұрақтарын ажырату, оларға дұрыс жауап</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беруін қалыптастыру</w:t>
            </w:r>
          </w:p>
          <w:p w14:paraId="07F85C24">
            <w:pPr>
              <w:pStyle w:val="22"/>
              <w:ind w:left="0"/>
              <w:rPr>
                <w:sz w:val="24"/>
                <w:szCs w:val="24"/>
                <w:lang w:eastAsia="ru-RU"/>
              </w:rPr>
            </w:pPr>
            <w:r>
              <w:rPr>
                <w:sz w:val="24"/>
                <w:szCs w:val="24"/>
                <w:lang w:eastAsia="ru-RU"/>
              </w:rPr>
              <w:t>қисық және</w:t>
            </w:r>
            <w:r>
              <w:rPr>
                <w:spacing w:val="1"/>
                <w:sz w:val="24"/>
                <w:szCs w:val="24"/>
                <w:lang w:eastAsia="ru-RU"/>
              </w:rPr>
              <w:t xml:space="preserve"> </w:t>
            </w:r>
            <w:r>
              <w:rPr>
                <w:sz w:val="24"/>
                <w:szCs w:val="24"/>
                <w:lang w:eastAsia="ru-RU"/>
              </w:rPr>
              <w:t>қиғаш</w:t>
            </w:r>
            <w:r>
              <w:rPr>
                <w:spacing w:val="-1"/>
                <w:sz w:val="24"/>
                <w:szCs w:val="24"/>
                <w:lang w:eastAsia="ru-RU"/>
              </w:rPr>
              <w:t xml:space="preserve"> </w:t>
            </w:r>
            <w:r>
              <w:rPr>
                <w:sz w:val="24"/>
                <w:szCs w:val="24"/>
                <w:lang w:eastAsia="ru-RU"/>
              </w:rPr>
              <w:t>сызықтарды</w:t>
            </w:r>
            <w:r>
              <w:rPr>
                <w:spacing w:val="-3"/>
                <w:sz w:val="24"/>
                <w:szCs w:val="24"/>
                <w:lang w:eastAsia="ru-RU"/>
              </w:rPr>
              <w:t xml:space="preserve"> </w:t>
            </w:r>
            <w:r>
              <w:rPr>
                <w:sz w:val="24"/>
                <w:szCs w:val="24"/>
                <w:lang w:eastAsia="ru-RU"/>
              </w:rPr>
              <w:t>дәптердің</w:t>
            </w:r>
            <w:r>
              <w:rPr>
                <w:spacing w:val="-1"/>
                <w:sz w:val="24"/>
                <w:szCs w:val="24"/>
                <w:lang w:eastAsia="ru-RU"/>
              </w:rPr>
              <w:t xml:space="preserve"> </w:t>
            </w:r>
            <w:r>
              <w:rPr>
                <w:sz w:val="24"/>
                <w:szCs w:val="24"/>
                <w:lang w:eastAsia="ru-RU"/>
              </w:rPr>
              <w:t>тор</w:t>
            </w:r>
            <w:r>
              <w:rPr>
                <w:spacing w:val="1"/>
                <w:sz w:val="24"/>
                <w:szCs w:val="24"/>
                <w:lang w:eastAsia="ru-RU"/>
              </w:rPr>
              <w:t xml:space="preserve"> </w:t>
            </w:r>
            <w:r>
              <w:rPr>
                <w:sz w:val="24"/>
                <w:szCs w:val="24"/>
                <w:lang w:eastAsia="ru-RU"/>
              </w:rPr>
              <w:t>көзінде</w:t>
            </w:r>
            <w:r>
              <w:rPr>
                <w:spacing w:val="-1"/>
                <w:sz w:val="24"/>
                <w:szCs w:val="24"/>
                <w:lang w:eastAsia="ru-RU"/>
              </w:rPr>
              <w:t xml:space="preserve"> </w:t>
            </w:r>
            <w:r>
              <w:rPr>
                <w:sz w:val="24"/>
                <w:szCs w:val="24"/>
                <w:lang w:eastAsia="ru-RU"/>
              </w:rPr>
              <w:t>сызуға үйрету.</w:t>
            </w:r>
          </w:p>
          <w:p w14:paraId="4B1F3BC3">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Көркем әдебиет</w:t>
            </w:r>
          </w:p>
          <w:p w14:paraId="6D51CBAD">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Қонаққа электр ұстасы келеді. Өзінің техникамен жұмыстағы қауіпсіздігі туралы айтып береді. Балалар </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ересектермен</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әңгімесінен</w:t>
            </w:r>
            <w:r>
              <w:rPr>
                <w:rFonts w:ascii="Times New Roman" w:hAnsi="Times New Roman" w:eastAsia="Times New Roman" w:cs="Times New Roman"/>
                <w:spacing w:val="10"/>
                <w:sz w:val="24"/>
                <w:szCs w:val="24"/>
                <w:lang w:val="kk-KZ" w:eastAsia="ru-RU"/>
              </w:rPr>
              <w:t xml:space="preserve"> </w:t>
            </w:r>
            <w:r>
              <w:rPr>
                <w:rFonts w:ascii="Times New Roman" w:hAnsi="Times New Roman" w:eastAsia="Times New Roman" w:cs="Times New Roman"/>
                <w:sz w:val="24"/>
                <w:szCs w:val="24"/>
                <w:lang w:val="kk-KZ" w:eastAsia="ru-RU"/>
              </w:rPr>
              <w:t>алған</w:t>
            </w:r>
            <w:r>
              <w:rPr>
                <w:rFonts w:ascii="Times New Roman" w:hAnsi="Times New Roman" w:eastAsia="Times New Roman" w:cs="Times New Roman"/>
                <w:spacing w:val="10"/>
                <w:sz w:val="24"/>
                <w:szCs w:val="24"/>
                <w:lang w:val="kk-KZ" w:eastAsia="ru-RU"/>
              </w:rPr>
              <w:t xml:space="preserve"> </w:t>
            </w:r>
            <w:r>
              <w:rPr>
                <w:rFonts w:ascii="Times New Roman" w:hAnsi="Times New Roman" w:eastAsia="Times New Roman" w:cs="Times New Roman"/>
                <w:sz w:val="24"/>
                <w:szCs w:val="24"/>
                <w:lang w:val="kk-KZ" w:eastAsia="ru-RU"/>
              </w:rPr>
              <w:t>ақпараттарымен,</w:t>
            </w:r>
            <w:r>
              <w:rPr>
                <w:rFonts w:ascii="Times New Roman" w:hAnsi="Times New Roman" w:eastAsia="Times New Roman" w:cs="Times New Roman"/>
                <w:spacing w:val="-67"/>
                <w:sz w:val="24"/>
                <w:szCs w:val="24"/>
                <w:lang w:val="kk-KZ" w:eastAsia="ru-RU"/>
              </w:rPr>
              <w:t xml:space="preserve"> </w:t>
            </w:r>
            <w:r>
              <w:rPr>
                <w:rFonts w:ascii="Times New Roman" w:hAnsi="Times New Roman" w:eastAsia="Times New Roman" w:cs="Times New Roman"/>
                <w:sz w:val="24"/>
                <w:szCs w:val="24"/>
                <w:lang w:val="kk-KZ" w:eastAsia="ru-RU"/>
              </w:rPr>
              <w:t>әсерлерімен бөлісуіне</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мүмкіндік</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беру.</w:t>
            </w:r>
          </w:p>
          <w:p w14:paraId="336B0E59">
            <w:pPr>
              <w:spacing w:after="0" w:line="240" w:lineRule="auto"/>
              <w:jc w:val="center"/>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Көркем әдебиет</w:t>
            </w:r>
          </w:p>
          <w:p w14:paraId="35EB6EAA">
            <w:pPr>
              <w:pStyle w:val="30"/>
              <w:jc w:val="center"/>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Қонаққа электр ұстасы келеді. Өзінің техникамен жұмыстағы қауіпсіздігі туралы айтып береді. Балалар </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ересектермен</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әңгімесінен</w:t>
            </w:r>
            <w:r>
              <w:rPr>
                <w:rFonts w:ascii="Times New Roman" w:hAnsi="Times New Roman" w:eastAsia="Times New Roman" w:cs="Times New Roman"/>
                <w:spacing w:val="10"/>
                <w:sz w:val="24"/>
                <w:szCs w:val="24"/>
                <w:lang w:val="kk-KZ" w:eastAsia="ru-RU"/>
              </w:rPr>
              <w:t xml:space="preserve"> </w:t>
            </w:r>
            <w:r>
              <w:rPr>
                <w:rFonts w:ascii="Times New Roman" w:hAnsi="Times New Roman" w:eastAsia="Times New Roman" w:cs="Times New Roman"/>
                <w:sz w:val="24"/>
                <w:szCs w:val="24"/>
                <w:lang w:val="kk-KZ" w:eastAsia="ru-RU"/>
              </w:rPr>
              <w:t>алған</w:t>
            </w:r>
            <w:r>
              <w:rPr>
                <w:rFonts w:ascii="Times New Roman" w:hAnsi="Times New Roman" w:eastAsia="Times New Roman" w:cs="Times New Roman"/>
                <w:spacing w:val="10"/>
                <w:sz w:val="24"/>
                <w:szCs w:val="24"/>
                <w:lang w:val="kk-KZ" w:eastAsia="ru-RU"/>
              </w:rPr>
              <w:t xml:space="preserve"> </w:t>
            </w:r>
            <w:r>
              <w:rPr>
                <w:rFonts w:ascii="Times New Roman" w:hAnsi="Times New Roman" w:eastAsia="Times New Roman" w:cs="Times New Roman"/>
                <w:sz w:val="24"/>
                <w:szCs w:val="24"/>
                <w:lang w:val="kk-KZ" w:eastAsia="ru-RU"/>
              </w:rPr>
              <w:t>ақпараттарымен,</w:t>
            </w:r>
            <w:r>
              <w:rPr>
                <w:rFonts w:ascii="Times New Roman" w:hAnsi="Times New Roman" w:eastAsia="Times New Roman" w:cs="Times New Roman"/>
                <w:spacing w:val="-67"/>
                <w:sz w:val="24"/>
                <w:szCs w:val="24"/>
                <w:lang w:val="kk-KZ" w:eastAsia="ru-RU"/>
              </w:rPr>
              <w:t xml:space="preserve"> </w:t>
            </w:r>
            <w:r>
              <w:rPr>
                <w:rFonts w:ascii="Times New Roman" w:hAnsi="Times New Roman" w:eastAsia="Times New Roman" w:cs="Times New Roman"/>
                <w:sz w:val="24"/>
                <w:szCs w:val="24"/>
                <w:lang w:val="kk-KZ" w:eastAsia="ru-RU"/>
              </w:rPr>
              <w:t>әсерлерімен бөлісуіне</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мүмкіндік</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беру.</w:t>
            </w:r>
          </w:p>
          <w:p w14:paraId="3A350182">
            <w:pPr>
              <w:pStyle w:val="30"/>
              <w:rPr>
                <w:rFonts w:ascii="Times New Roman" w:hAnsi="Times New Roman" w:eastAsia="Times New Roman" w:cs="Times New Roman"/>
                <w:sz w:val="24"/>
                <w:szCs w:val="24"/>
                <w:lang w:eastAsia="ru-RU"/>
              </w:rPr>
            </w:pPr>
          </w:p>
        </w:tc>
        <w:tc>
          <w:tcPr>
            <w:tcW w:w="2409" w:type="dxa"/>
            <w:tcBorders>
              <w:top w:val="single" w:color="000000" w:sz="4" w:space="0"/>
              <w:left w:val="single" w:color="000000" w:sz="4" w:space="0"/>
              <w:bottom w:val="single" w:color="000000" w:sz="4" w:space="0"/>
              <w:right w:val="single" w:color="000000" w:sz="4" w:space="0"/>
            </w:tcBorders>
          </w:tcPr>
          <w:p w14:paraId="6CC0DC36">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Сөйлеуді дамыту</w:t>
            </w:r>
          </w:p>
          <w:p w14:paraId="285F5BB5">
            <w:pPr>
              <w:pStyle w:val="22"/>
              <w:ind w:left="0"/>
              <w:rPr>
                <w:sz w:val="24"/>
                <w:szCs w:val="24"/>
                <w:lang w:eastAsia="ru-RU"/>
              </w:rPr>
            </w:pPr>
            <w:r>
              <w:rPr>
                <w:sz w:val="24"/>
                <w:szCs w:val="24"/>
                <w:lang w:eastAsia="ru-RU"/>
              </w:rPr>
              <w:t>Топтағы ойыншықтарды топтастыру. Зат есімдер мен жалпылаушы сөздерді дұрыс қолдана білуді дамыту.</w:t>
            </w:r>
            <w:r>
              <w:rPr>
                <w:spacing w:val="-67"/>
                <w:sz w:val="24"/>
                <w:szCs w:val="24"/>
                <w:lang w:eastAsia="ru-RU"/>
              </w:rPr>
              <w:t xml:space="preserve"> </w:t>
            </w:r>
            <w:r>
              <w:rPr>
                <w:sz w:val="24"/>
                <w:szCs w:val="24"/>
                <w:lang w:eastAsia="ru-RU"/>
              </w:rPr>
              <w:t>Балаларға</w:t>
            </w:r>
            <w:r>
              <w:rPr>
                <w:spacing w:val="-1"/>
                <w:sz w:val="24"/>
                <w:szCs w:val="24"/>
                <w:lang w:eastAsia="ru-RU"/>
              </w:rPr>
              <w:t xml:space="preserve"> </w:t>
            </w:r>
            <w:r>
              <w:rPr>
                <w:sz w:val="24"/>
                <w:szCs w:val="24"/>
                <w:lang w:eastAsia="ru-RU"/>
              </w:rPr>
              <w:t>сөздерді мағынасына</w:t>
            </w:r>
            <w:r>
              <w:rPr>
                <w:spacing w:val="-1"/>
                <w:sz w:val="24"/>
                <w:szCs w:val="24"/>
                <w:lang w:eastAsia="ru-RU"/>
              </w:rPr>
              <w:t xml:space="preserve"> </w:t>
            </w:r>
            <w:r>
              <w:rPr>
                <w:sz w:val="24"/>
                <w:szCs w:val="24"/>
                <w:lang w:eastAsia="ru-RU"/>
              </w:rPr>
              <w:t>сәйкес</w:t>
            </w:r>
            <w:r>
              <w:rPr>
                <w:spacing w:val="-4"/>
                <w:sz w:val="24"/>
                <w:szCs w:val="24"/>
                <w:lang w:eastAsia="ru-RU"/>
              </w:rPr>
              <w:t xml:space="preserve"> </w:t>
            </w:r>
            <w:r>
              <w:rPr>
                <w:sz w:val="24"/>
                <w:szCs w:val="24"/>
                <w:lang w:eastAsia="ru-RU"/>
              </w:rPr>
              <w:t>қолдануға</w:t>
            </w:r>
            <w:r>
              <w:rPr>
                <w:spacing w:val="-1"/>
                <w:sz w:val="24"/>
                <w:szCs w:val="24"/>
                <w:lang w:eastAsia="ru-RU"/>
              </w:rPr>
              <w:t xml:space="preserve"> </w:t>
            </w:r>
            <w:r>
              <w:rPr>
                <w:sz w:val="24"/>
                <w:szCs w:val="24"/>
                <w:lang w:eastAsia="ru-RU"/>
              </w:rPr>
              <w:t>көмектесу.</w:t>
            </w:r>
          </w:p>
          <w:p w14:paraId="17332B9A">
            <w:pPr>
              <w:pStyle w:val="22"/>
              <w:ind w:left="0"/>
              <w:rPr>
                <w:sz w:val="24"/>
                <w:szCs w:val="24"/>
                <w:lang w:eastAsia="ru-RU"/>
              </w:rPr>
            </w:pPr>
          </w:p>
          <w:p w14:paraId="33B2E87B">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Музыка</w:t>
            </w:r>
          </w:p>
          <w:p w14:paraId="2984BD81">
            <w:pPr>
              <w:spacing w:after="0" w:line="240" w:lineRule="auto"/>
              <w:jc w:val="center"/>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маманының жоспары бойынша</w:t>
            </w:r>
          </w:p>
          <w:p w14:paraId="42AF9C49">
            <w:pPr>
              <w:spacing w:after="0" w:line="240" w:lineRule="auto"/>
              <w:rPr>
                <w:rFonts w:ascii="Times New Roman" w:hAnsi="Times New Roman" w:eastAsia="Times New Roman" w:cs="Times New Roman"/>
                <w:b/>
                <w:bCs/>
                <w:sz w:val="24"/>
                <w:szCs w:val="24"/>
                <w:lang w:val="kk-KZ" w:eastAsia="ru-RU"/>
              </w:rPr>
            </w:pPr>
          </w:p>
          <w:p w14:paraId="78B1BCFD">
            <w:pPr>
              <w:tabs>
                <w:tab w:val="left" w:pos="1321"/>
              </w:tabs>
              <w:spacing w:after="0" w:line="322" w:lineRule="exact"/>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Қоршаған ортамен таныстыру</w:t>
            </w:r>
          </w:p>
          <w:p w14:paraId="24E83E28">
            <w:pPr>
              <w:pStyle w:val="22"/>
              <w:ind w:left="0"/>
              <w:rPr>
                <w:sz w:val="24"/>
                <w:szCs w:val="24"/>
                <w:lang w:eastAsia="ru-RU"/>
              </w:rPr>
            </w:pPr>
            <w:r>
              <w:rPr>
                <w:sz w:val="24"/>
                <w:szCs w:val="24"/>
                <w:lang w:eastAsia="ru-RU"/>
              </w:rPr>
              <w:t>Үй</w:t>
            </w:r>
            <w:r>
              <w:rPr>
                <w:spacing w:val="1"/>
                <w:sz w:val="24"/>
                <w:szCs w:val="24"/>
                <w:lang w:eastAsia="ru-RU"/>
              </w:rPr>
              <w:t xml:space="preserve"> </w:t>
            </w:r>
            <w:r>
              <w:rPr>
                <w:sz w:val="24"/>
                <w:szCs w:val="24"/>
                <w:lang w:eastAsia="ru-RU"/>
              </w:rPr>
              <w:t>шаруасына</w:t>
            </w:r>
            <w:r>
              <w:rPr>
                <w:spacing w:val="1"/>
                <w:sz w:val="24"/>
                <w:szCs w:val="24"/>
                <w:lang w:eastAsia="ru-RU"/>
              </w:rPr>
              <w:t xml:space="preserve"> </w:t>
            </w:r>
            <w:r>
              <w:rPr>
                <w:sz w:val="24"/>
                <w:szCs w:val="24"/>
                <w:lang w:eastAsia="ru-RU"/>
              </w:rPr>
              <w:t>көмектесу, отбасы мүшелеріне жақсы көретінін білдіру, алғыс айту, сыпайы</w:t>
            </w:r>
            <w:r>
              <w:rPr>
                <w:spacing w:val="1"/>
                <w:sz w:val="24"/>
                <w:szCs w:val="24"/>
                <w:lang w:eastAsia="ru-RU"/>
              </w:rPr>
              <w:t xml:space="preserve"> </w:t>
            </w:r>
            <w:r>
              <w:rPr>
                <w:sz w:val="24"/>
                <w:szCs w:val="24"/>
                <w:lang w:eastAsia="ru-RU"/>
              </w:rPr>
              <w:t xml:space="preserve">сөйлеуді қолдануын дамыту. Үйде қандай техника құралдарын қолданатынын айтып беруін ұсыну. </w:t>
            </w:r>
          </w:p>
          <w:p w14:paraId="705ABEA9">
            <w:pPr>
              <w:pStyle w:val="30"/>
              <w:rPr>
                <w:rFonts w:ascii="Times New Roman" w:hAnsi="Times New Roman" w:eastAsia="Times New Roman" w:cs="Times New Roman"/>
                <w:b/>
                <w:bCs/>
                <w:sz w:val="24"/>
                <w:szCs w:val="24"/>
                <w:lang w:val="kk-KZ" w:eastAsia="ru-RU"/>
              </w:rPr>
            </w:pPr>
          </w:p>
          <w:p w14:paraId="4934D580">
            <w:pPr>
              <w:pStyle w:val="30"/>
              <w:jc w:val="center"/>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Математика негіздері</w:t>
            </w:r>
          </w:p>
          <w:p w14:paraId="1043BD1A">
            <w:pPr>
              <w:pStyle w:val="22"/>
              <w:ind w:left="0"/>
              <w:rPr>
                <w:sz w:val="24"/>
                <w:szCs w:val="24"/>
                <w:lang w:eastAsia="ru-RU"/>
              </w:rPr>
            </w:pPr>
            <w:r>
              <w:rPr>
                <w:sz w:val="24"/>
                <w:szCs w:val="24"/>
                <w:lang w:eastAsia="ru-RU"/>
              </w:rPr>
              <w:t>«Бір»</w:t>
            </w:r>
            <w:r>
              <w:rPr>
                <w:spacing w:val="-16"/>
                <w:sz w:val="24"/>
                <w:szCs w:val="24"/>
                <w:lang w:eastAsia="ru-RU"/>
              </w:rPr>
              <w:t xml:space="preserve"> </w:t>
            </w:r>
            <w:r>
              <w:rPr>
                <w:sz w:val="24"/>
                <w:szCs w:val="24"/>
                <w:lang w:eastAsia="ru-RU"/>
              </w:rPr>
              <w:t>сөзінің</w:t>
            </w:r>
            <w:r>
              <w:rPr>
                <w:spacing w:val="-13"/>
                <w:sz w:val="24"/>
                <w:szCs w:val="24"/>
                <w:lang w:eastAsia="ru-RU"/>
              </w:rPr>
              <w:t xml:space="preserve"> </w:t>
            </w:r>
            <w:r>
              <w:rPr>
                <w:sz w:val="24"/>
                <w:szCs w:val="24"/>
                <w:lang w:eastAsia="ru-RU"/>
              </w:rPr>
              <w:t xml:space="preserve">мағынасы. </w:t>
            </w:r>
          </w:p>
          <w:p w14:paraId="535D5E8A">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0 ден 10 дейінгі цифрмен</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таныстыру. «Қанша?», «Нешінші?» сұрақтарын ажырату, оларға дұрыс жауап</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беруін қалыптастыру. Қисық және</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қиғаш</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сызықтарды</w:t>
            </w:r>
            <w:r>
              <w:rPr>
                <w:rFonts w:ascii="Times New Roman" w:hAnsi="Times New Roman" w:eastAsia="Times New Roman" w:cs="Times New Roman"/>
                <w:spacing w:val="-3"/>
                <w:sz w:val="24"/>
                <w:szCs w:val="24"/>
                <w:lang w:val="kk-KZ" w:eastAsia="ru-RU"/>
              </w:rPr>
              <w:t xml:space="preserve"> </w:t>
            </w:r>
            <w:r>
              <w:rPr>
                <w:rFonts w:ascii="Times New Roman" w:hAnsi="Times New Roman" w:eastAsia="Times New Roman" w:cs="Times New Roman"/>
                <w:sz w:val="24"/>
                <w:szCs w:val="24"/>
                <w:lang w:val="kk-KZ" w:eastAsia="ru-RU"/>
              </w:rPr>
              <w:t>дәптердің</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тор</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көзінде</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сызуға үйрету.</w:t>
            </w:r>
          </w:p>
          <w:p w14:paraId="336D603C">
            <w:pPr>
              <w:pStyle w:val="22"/>
              <w:ind w:left="0"/>
              <w:rPr>
                <w:sz w:val="24"/>
                <w:szCs w:val="24"/>
                <w:lang w:eastAsia="ru-RU"/>
              </w:rPr>
            </w:pPr>
          </w:p>
          <w:p w14:paraId="3F9EF960">
            <w:pPr>
              <w:pStyle w:val="30"/>
              <w:jc w:val="center"/>
              <w:rPr>
                <w:rFonts w:ascii="Times New Roman" w:hAnsi="Times New Roman" w:eastAsia="Times New Roman" w:cs="Times New Roman"/>
                <w:b/>
                <w:bCs/>
                <w:sz w:val="24"/>
                <w:szCs w:val="24"/>
                <w:lang w:val="kk-KZ" w:eastAsia="ru-RU"/>
              </w:rPr>
            </w:pPr>
          </w:p>
          <w:p w14:paraId="6D10E647">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Дене шынықтыру</w:t>
            </w:r>
          </w:p>
          <w:p w14:paraId="121FC602">
            <w:pPr>
              <w:pStyle w:val="30"/>
              <w:jc w:val="center"/>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маманының жоспары бойынша</w:t>
            </w:r>
          </w:p>
          <w:p w14:paraId="032A774E">
            <w:pPr>
              <w:pStyle w:val="22"/>
              <w:ind w:left="0"/>
              <w:rPr>
                <w:spacing w:val="-3"/>
                <w:sz w:val="24"/>
                <w:szCs w:val="24"/>
                <w:lang w:eastAsia="ru-RU"/>
              </w:rPr>
            </w:pPr>
          </w:p>
          <w:p w14:paraId="380BCA81">
            <w:pPr>
              <w:pStyle w:val="30"/>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val="kk-KZ" w:eastAsia="ru-RU"/>
              </w:rPr>
              <w:br w:type="textWrapping"/>
            </w:r>
          </w:p>
          <w:p w14:paraId="7C09A2E2">
            <w:pPr>
              <w:tabs>
                <w:tab w:val="left" w:pos="1321"/>
              </w:tabs>
              <w:spacing w:after="0" w:line="322" w:lineRule="exact"/>
              <w:rPr>
                <w:rFonts w:ascii="Times New Roman" w:hAnsi="Times New Roman" w:eastAsia="Times New Roman" w:cs="Times New Roman"/>
                <w:b/>
                <w:bCs/>
                <w:sz w:val="24"/>
                <w:szCs w:val="24"/>
                <w:lang w:eastAsia="ru-RU"/>
              </w:rPr>
            </w:pPr>
          </w:p>
        </w:tc>
        <w:tc>
          <w:tcPr>
            <w:tcW w:w="2410" w:type="dxa"/>
            <w:tcBorders>
              <w:top w:val="single" w:color="000000" w:sz="4" w:space="0"/>
              <w:left w:val="single" w:color="000000" w:sz="4" w:space="0"/>
              <w:bottom w:val="single" w:color="000000" w:sz="4" w:space="0"/>
              <w:right w:val="single" w:color="000000" w:sz="4" w:space="0"/>
            </w:tcBorders>
          </w:tcPr>
          <w:p w14:paraId="2CD2E632">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Дене шынықтыру</w:t>
            </w:r>
          </w:p>
          <w:p w14:paraId="1CC47583">
            <w:pPr>
              <w:pStyle w:val="30"/>
              <w:jc w:val="center"/>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маманының жоспары бойынша</w:t>
            </w:r>
          </w:p>
          <w:p w14:paraId="51A6642D">
            <w:pPr>
              <w:pStyle w:val="22"/>
              <w:ind w:left="0"/>
              <w:rPr>
                <w:spacing w:val="-3"/>
                <w:sz w:val="24"/>
                <w:szCs w:val="24"/>
                <w:lang w:eastAsia="ru-RU"/>
              </w:rPr>
            </w:pPr>
          </w:p>
          <w:p w14:paraId="4358FFFE">
            <w:pPr>
              <w:spacing w:after="0" w:line="240" w:lineRule="auto"/>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Қазақ тілі</w:t>
            </w:r>
          </w:p>
          <w:p w14:paraId="1814D6A8">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Қазақ тіліне тән ә, ө, қ, ү, ұ, і, ғ, ң, һ дыбыстарын, осы дыбыстардан</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тұратын сөздерді дұрыс айтуға дағдыландыру.</w:t>
            </w:r>
          </w:p>
          <w:p w14:paraId="358FA7F9">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Сауат ашу негіздері</w:t>
            </w:r>
          </w:p>
          <w:p w14:paraId="587EA60B">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Техника құралдарының суреттерімен жұмыс жургізе айтылған сөйлемді ауызша талдау:</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 xml:space="preserve">жай сөйлемдерді сөздерге бөлу. </w:t>
            </w:r>
          </w:p>
          <w:p w14:paraId="2CBBB530">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Тамшы тәрізді</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пішіндерді</w:t>
            </w:r>
            <w:r>
              <w:rPr>
                <w:rFonts w:ascii="Times New Roman" w:hAnsi="Times New Roman" w:eastAsia="Times New Roman" w:cs="Times New Roman"/>
                <w:spacing w:val="-9"/>
                <w:sz w:val="24"/>
                <w:szCs w:val="24"/>
                <w:lang w:val="kk-KZ" w:eastAsia="ru-RU"/>
              </w:rPr>
              <w:t xml:space="preserve"> </w:t>
            </w:r>
            <w:r>
              <w:rPr>
                <w:rFonts w:ascii="Times New Roman" w:hAnsi="Times New Roman" w:eastAsia="Times New Roman" w:cs="Times New Roman"/>
                <w:sz w:val="24"/>
                <w:szCs w:val="24"/>
                <w:lang w:val="kk-KZ" w:eastAsia="ru-RU"/>
              </w:rPr>
              <w:t>олардың</w:t>
            </w:r>
            <w:r>
              <w:rPr>
                <w:rFonts w:ascii="Times New Roman" w:hAnsi="Times New Roman" w:eastAsia="Times New Roman" w:cs="Times New Roman"/>
                <w:spacing w:val="-9"/>
                <w:sz w:val="24"/>
                <w:szCs w:val="24"/>
                <w:lang w:val="kk-KZ" w:eastAsia="ru-RU"/>
              </w:rPr>
              <w:t xml:space="preserve"> </w:t>
            </w:r>
            <w:r>
              <w:rPr>
                <w:rFonts w:ascii="Times New Roman" w:hAnsi="Times New Roman" w:eastAsia="Times New Roman" w:cs="Times New Roman"/>
                <w:sz w:val="24"/>
                <w:szCs w:val="24"/>
                <w:lang w:val="kk-KZ" w:eastAsia="ru-RU"/>
              </w:rPr>
              <w:t>арасындағы</w:t>
            </w:r>
            <w:r>
              <w:rPr>
                <w:rFonts w:ascii="Times New Roman" w:hAnsi="Times New Roman" w:eastAsia="Times New Roman" w:cs="Times New Roman"/>
                <w:spacing w:val="-7"/>
                <w:sz w:val="24"/>
                <w:szCs w:val="24"/>
                <w:lang w:val="kk-KZ" w:eastAsia="ru-RU"/>
              </w:rPr>
              <w:t xml:space="preserve"> </w:t>
            </w:r>
            <w:r>
              <w:rPr>
                <w:rFonts w:ascii="Times New Roman" w:hAnsi="Times New Roman" w:eastAsia="Times New Roman" w:cs="Times New Roman"/>
                <w:sz w:val="24"/>
                <w:szCs w:val="24"/>
                <w:lang w:val="kk-KZ" w:eastAsia="ru-RU"/>
              </w:rPr>
              <w:t>арақашықтықты</w:t>
            </w:r>
            <w:r>
              <w:rPr>
                <w:rFonts w:ascii="Times New Roman" w:hAnsi="Times New Roman" w:eastAsia="Times New Roman" w:cs="Times New Roman"/>
                <w:spacing w:val="-9"/>
                <w:sz w:val="24"/>
                <w:szCs w:val="24"/>
                <w:lang w:val="kk-KZ" w:eastAsia="ru-RU"/>
              </w:rPr>
              <w:t xml:space="preserve"> </w:t>
            </w:r>
            <w:r>
              <w:rPr>
                <w:rFonts w:ascii="Times New Roman" w:hAnsi="Times New Roman" w:eastAsia="Times New Roman" w:cs="Times New Roman"/>
                <w:sz w:val="24"/>
                <w:szCs w:val="24"/>
                <w:lang w:val="kk-KZ" w:eastAsia="ru-RU"/>
              </w:rPr>
              <w:t xml:space="preserve">сақтап </w:t>
            </w:r>
          </w:p>
          <w:p w14:paraId="2B4AAF22">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жазуға мүмкіндік</w:t>
            </w:r>
            <w:r>
              <w:rPr>
                <w:rFonts w:ascii="Times New Roman" w:hAnsi="Times New Roman" w:eastAsia="Times New Roman" w:cs="Times New Roman"/>
                <w:spacing w:val="-3"/>
                <w:sz w:val="24"/>
                <w:szCs w:val="24"/>
                <w:lang w:val="kk-KZ" w:eastAsia="ru-RU"/>
              </w:rPr>
              <w:t xml:space="preserve"> </w:t>
            </w:r>
            <w:r>
              <w:rPr>
                <w:rFonts w:ascii="Times New Roman" w:hAnsi="Times New Roman" w:eastAsia="Times New Roman" w:cs="Times New Roman"/>
                <w:sz w:val="24"/>
                <w:szCs w:val="24"/>
                <w:lang w:val="kk-KZ" w:eastAsia="ru-RU"/>
              </w:rPr>
              <w:t>беру</w:t>
            </w:r>
          </w:p>
          <w:p w14:paraId="6563C324">
            <w:pPr>
              <w:pStyle w:val="30"/>
              <w:rPr>
                <w:rFonts w:ascii="Times New Roman" w:hAnsi="Times New Roman" w:eastAsia="Times New Roman" w:cs="Times New Roman"/>
                <w:b/>
                <w:bCs/>
                <w:sz w:val="24"/>
                <w:szCs w:val="24"/>
                <w:lang w:val="kk-KZ" w:eastAsia="ru-RU"/>
              </w:rPr>
            </w:pPr>
          </w:p>
          <w:p w14:paraId="249765F9">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Құрастыру</w:t>
            </w:r>
          </w:p>
          <w:p w14:paraId="5F92787B">
            <w:pPr>
              <w:pStyle w:val="22"/>
              <w:ind w:left="0"/>
              <w:rPr>
                <w:sz w:val="24"/>
                <w:szCs w:val="24"/>
                <w:lang w:eastAsia="ru-RU"/>
              </w:rPr>
            </w:pPr>
            <w:r>
              <w:rPr>
                <w:sz w:val="24"/>
                <w:szCs w:val="24"/>
                <w:lang w:eastAsia="ru-RU"/>
              </w:rPr>
              <w:t>Шығармашылық</w:t>
            </w:r>
            <w:r>
              <w:rPr>
                <w:spacing w:val="44"/>
                <w:sz w:val="24"/>
                <w:szCs w:val="24"/>
                <w:lang w:eastAsia="ru-RU"/>
              </w:rPr>
              <w:t xml:space="preserve"> </w:t>
            </w:r>
            <w:r>
              <w:rPr>
                <w:sz w:val="24"/>
                <w:szCs w:val="24"/>
                <w:lang w:eastAsia="ru-RU"/>
              </w:rPr>
              <w:t>ойлауды</w:t>
            </w:r>
            <w:r>
              <w:rPr>
                <w:spacing w:val="113"/>
                <w:sz w:val="24"/>
                <w:szCs w:val="24"/>
                <w:lang w:eastAsia="ru-RU"/>
              </w:rPr>
              <w:t xml:space="preserve"> </w:t>
            </w:r>
            <w:r>
              <w:rPr>
                <w:sz w:val="24"/>
                <w:szCs w:val="24"/>
                <w:lang w:eastAsia="ru-RU"/>
              </w:rPr>
              <w:t>және</w:t>
            </w:r>
            <w:r>
              <w:rPr>
                <w:spacing w:val="113"/>
                <w:sz w:val="24"/>
                <w:szCs w:val="24"/>
                <w:lang w:eastAsia="ru-RU"/>
              </w:rPr>
              <w:t xml:space="preserve"> </w:t>
            </w:r>
            <w:r>
              <w:rPr>
                <w:sz w:val="24"/>
                <w:szCs w:val="24"/>
                <w:lang w:eastAsia="ru-RU"/>
              </w:rPr>
              <w:t>қиялды</w:t>
            </w:r>
            <w:r>
              <w:rPr>
                <w:spacing w:val="111"/>
                <w:sz w:val="24"/>
                <w:szCs w:val="24"/>
                <w:lang w:eastAsia="ru-RU"/>
              </w:rPr>
              <w:t xml:space="preserve"> </w:t>
            </w:r>
            <w:r>
              <w:rPr>
                <w:sz w:val="24"/>
                <w:szCs w:val="24"/>
                <w:lang w:eastAsia="ru-RU"/>
              </w:rPr>
              <w:t>дамыту.</w:t>
            </w:r>
            <w:r>
              <w:rPr>
                <w:spacing w:val="112"/>
                <w:sz w:val="24"/>
                <w:szCs w:val="24"/>
                <w:lang w:eastAsia="ru-RU"/>
              </w:rPr>
              <w:t xml:space="preserve"> </w:t>
            </w:r>
            <w:r>
              <w:rPr>
                <w:sz w:val="24"/>
                <w:szCs w:val="24"/>
                <w:lang w:eastAsia="ru-RU"/>
              </w:rPr>
              <w:t>Қағаздан</w:t>
            </w:r>
            <w:r>
              <w:rPr>
                <w:spacing w:val="110"/>
                <w:sz w:val="24"/>
                <w:szCs w:val="24"/>
                <w:lang w:eastAsia="ru-RU"/>
              </w:rPr>
              <w:t xml:space="preserve"> </w:t>
            </w:r>
            <w:r>
              <w:rPr>
                <w:sz w:val="24"/>
                <w:szCs w:val="24"/>
                <w:lang w:eastAsia="ru-RU"/>
              </w:rPr>
              <w:t>құрастыру  әдістерін</w:t>
            </w:r>
            <w:r>
              <w:rPr>
                <w:spacing w:val="-3"/>
                <w:sz w:val="24"/>
                <w:szCs w:val="24"/>
                <w:lang w:eastAsia="ru-RU"/>
              </w:rPr>
              <w:t xml:space="preserve"> </w:t>
            </w:r>
            <w:r>
              <w:rPr>
                <w:sz w:val="24"/>
                <w:szCs w:val="24"/>
                <w:lang w:eastAsia="ru-RU"/>
              </w:rPr>
              <w:t>қолданып,</w:t>
            </w:r>
            <w:r>
              <w:rPr>
                <w:spacing w:val="-6"/>
                <w:sz w:val="24"/>
                <w:szCs w:val="24"/>
                <w:lang w:eastAsia="ru-RU"/>
              </w:rPr>
              <w:t xml:space="preserve"> </w:t>
            </w:r>
            <w:r>
              <w:rPr>
                <w:sz w:val="24"/>
                <w:szCs w:val="24"/>
                <w:lang w:eastAsia="ru-RU"/>
              </w:rPr>
              <w:t>жазық</w:t>
            </w:r>
            <w:r>
              <w:rPr>
                <w:spacing w:val="-2"/>
                <w:sz w:val="24"/>
                <w:szCs w:val="24"/>
                <w:lang w:eastAsia="ru-RU"/>
              </w:rPr>
              <w:t xml:space="preserve"> </w:t>
            </w:r>
            <w:r>
              <w:rPr>
                <w:sz w:val="24"/>
                <w:szCs w:val="24"/>
                <w:lang w:eastAsia="ru-RU"/>
              </w:rPr>
              <w:t>материалды</w:t>
            </w:r>
            <w:r>
              <w:rPr>
                <w:spacing w:val="-6"/>
                <w:sz w:val="24"/>
                <w:szCs w:val="24"/>
                <w:lang w:eastAsia="ru-RU"/>
              </w:rPr>
              <w:t xml:space="preserve"> </w:t>
            </w:r>
            <w:r>
              <w:rPr>
                <w:sz w:val="24"/>
                <w:szCs w:val="24"/>
                <w:lang w:eastAsia="ru-RU"/>
              </w:rPr>
              <w:t>көлемді</w:t>
            </w:r>
            <w:r>
              <w:rPr>
                <w:spacing w:val="-4"/>
                <w:sz w:val="24"/>
                <w:szCs w:val="24"/>
                <w:lang w:eastAsia="ru-RU"/>
              </w:rPr>
              <w:t xml:space="preserve"> </w:t>
            </w:r>
            <w:r>
              <w:rPr>
                <w:sz w:val="24"/>
                <w:szCs w:val="24"/>
                <w:lang w:eastAsia="ru-RU"/>
              </w:rPr>
              <w:t>пішінге</w:t>
            </w:r>
            <w:r>
              <w:rPr>
                <w:spacing w:val="-3"/>
                <w:sz w:val="24"/>
                <w:szCs w:val="24"/>
                <w:lang w:eastAsia="ru-RU"/>
              </w:rPr>
              <w:t xml:space="preserve"> </w:t>
            </w:r>
            <w:r>
              <w:rPr>
                <w:sz w:val="24"/>
                <w:szCs w:val="24"/>
                <w:lang w:eastAsia="ru-RU"/>
              </w:rPr>
              <w:t>өзгерте</w:t>
            </w:r>
            <w:r>
              <w:rPr>
                <w:spacing w:val="-5"/>
                <w:sz w:val="24"/>
                <w:szCs w:val="24"/>
                <w:lang w:eastAsia="ru-RU"/>
              </w:rPr>
              <w:t xml:space="preserve"> </w:t>
            </w:r>
            <w:r>
              <w:rPr>
                <w:sz w:val="24"/>
                <w:szCs w:val="24"/>
                <w:lang w:eastAsia="ru-RU"/>
              </w:rPr>
              <w:t>білуді</w:t>
            </w:r>
            <w:r>
              <w:rPr>
                <w:spacing w:val="-2"/>
                <w:sz w:val="24"/>
                <w:szCs w:val="24"/>
                <w:lang w:eastAsia="ru-RU"/>
              </w:rPr>
              <w:t xml:space="preserve"> </w:t>
            </w:r>
            <w:r>
              <w:rPr>
                <w:sz w:val="24"/>
                <w:szCs w:val="24"/>
                <w:lang w:eastAsia="ru-RU"/>
              </w:rPr>
              <w:t>бекіту.</w:t>
            </w:r>
          </w:p>
          <w:p w14:paraId="5B310D05">
            <w:pPr>
              <w:pStyle w:val="22"/>
              <w:ind w:left="0"/>
              <w:rPr>
                <w:sz w:val="24"/>
                <w:szCs w:val="24"/>
                <w:lang w:eastAsia="ru-RU"/>
              </w:rPr>
            </w:pPr>
            <w:r>
              <w:rPr>
                <w:sz w:val="24"/>
                <w:szCs w:val="24"/>
                <w:lang w:eastAsia="ru-RU"/>
              </w:rPr>
              <w:t>Ұжымдық композиция. Үйдегі техника құралдары</w:t>
            </w:r>
          </w:p>
          <w:p w14:paraId="43D7D4E4">
            <w:pPr>
              <w:pStyle w:val="30"/>
              <w:rPr>
                <w:rFonts w:ascii="Times New Roman" w:hAnsi="Times New Roman" w:eastAsia="Times New Roman" w:cs="Times New Roman"/>
                <w:sz w:val="24"/>
                <w:szCs w:val="24"/>
                <w:lang w:val="kk-KZ" w:eastAsia="ru-RU"/>
              </w:rPr>
            </w:pPr>
          </w:p>
        </w:tc>
      </w:tr>
      <w:tr w14:paraId="0D1657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2830" w:type="dxa"/>
            <w:tcBorders>
              <w:top w:val="single" w:color="000000" w:sz="4" w:space="0"/>
              <w:left w:val="single" w:color="000000" w:sz="4" w:space="0"/>
              <w:bottom w:val="single" w:color="000000" w:sz="4" w:space="0"/>
              <w:right w:val="single" w:color="000000" w:sz="4" w:space="0"/>
            </w:tcBorders>
          </w:tcPr>
          <w:p w14:paraId="68B38025">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eastAsia="ru-RU"/>
              </w:rPr>
              <w:t>Серуенге</w:t>
            </w:r>
            <w:r>
              <w:rPr>
                <w:rFonts w:ascii="Times New Roman" w:hAnsi="Times New Roman" w:eastAsia="Times New Roman" w:cs="Times New Roman"/>
                <w:b/>
                <w:bCs/>
                <w:spacing w:val="-4"/>
                <w:sz w:val="24"/>
                <w:szCs w:val="24"/>
                <w:lang w:eastAsia="ru-RU"/>
              </w:rPr>
              <w:t xml:space="preserve"> </w:t>
            </w:r>
            <w:r>
              <w:rPr>
                <w:rFonts w:ascii="Times New Roman" w:hAnsi="Times New Roman" w:eastAsia="Times New Roman" w:cs="Times New Roman"/>
                <w:b/>
                <w:bCs/>
                <w:sz w:val="24"/>
                <w:szCs w:val="24"/>
                <w:lang w:eastAsia="ru-RU"/>
              </w:rPr>
              <w:t>дайындық</w:t>
            </w:r>
          </w:p>
        </w:tc>
        <w:tc>
          <w:tcPr>
            <w:tcW w:w="11907" w:type="dxa"/>
            <w:gridSpan w:val="5"/>
            <w:tcBorders>
              <w:top w:val="single" w:color="000000" w:sz="4" w:space="0"/>
              <w:left w:val="single" w:color="000000" w:sz="4" w:space="0"/>
              <w:bottom w:val="single" w:color="000000" w:sz="4" w:space="0"/>
              <w:right w:val="single" w:color="000000" w:sz="4" w:space="0"/>
            </w:tcBorders>
          </w:tcPr>
          <w:p w14:paraId="148D7E06">
            <w:pPr>
              <w:pStyle w:val="34"/>
              <w:rPr>
                <w:sz w:val="24"/>
                <w:szCs w:val="24"/>
                <w:lang w:eastAsia="ru-RU"/>
              </w:rPr>
            </w:pPr>
            <w:r>
              <w:rPr>
                <w:sz w:val="24"/>
                <w:szCs w:val="24"/>
                <w:lang w:eastAsia="ru-RU"/>
              </w:rPr>
              <w:t>Балалардың дербес қимыл белсенділігі үшін жағдай жасау, ауладағы ойын құрылғыларын  дұрыс пайдалану туралы әңгімелесу.</w:t>
            </w:r>
          </w:p>
          <w:p w14:paraId="42EACDF3">
            <w:pPr>
              <w:pStyle w:val="34"/>
              <w:rPr>
                <w:sz w:val="24"/>
                <w:szCs w:val="24"/>
                <w:lang w:eastAsia="ru-RU"/>
              </w:rPr>
            </w:pPr>
            <w:r>
              <w:rPr>
                <w:sz w:val="24"/>
                <w:szCs w:val="24"/>
                <w:lang w:eastAsia="ru-RU"/>
              </w:rPr>
              <w:t xml:space="preserve">Балаларды  ретімен  (ауа-райы жағдайына  байланысты) дұрыс киінуін бақылау </w:t>
            </w:r>
            <w:r>
              <w:rPr>
                <w:b/>
                <w:bCs/>
                <w:sz w:val="24"/>
                <w:szCs w:val="24"/>
                <w:lang w:eastAsia="ru-RU"/>
              </w:rPr>
              <w:t xml:space="preserve"> (Қарым-қатынас және еңбек әрекеті,  ірі және ұсақ моториканы дамыту)</w:t>
            </w:r>
            <w:r>
              <w:rPr>
                <w:sz w:val="24"/>
                <w:szCs w:val="24"/>
                <w:lang w:eastAsia="ru-RU"/>
              </w:rPr>
              <w:t>.</w:t>
            </w:r>
          </w:p>
          <w:p w14:paraId="78DB307A">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Серуенге шықанда қатармен жұптасып жүруді, қатарды бұзбауды  пысықтау.</w:t>
            </w:r>
          </w:p>
          <w:p w14:paraId="5C2F6074">
            <w:pPr>
              <w:pStyle w:val="30"/>
              <w:jc w:val="center"/>
              <w:rPr>
                <w:rFonts w:ascii="Times New Roman" w:hAnsi="Times New Roman" w:eastAsia="Times New Roman" w:cs="Times New Roman"/>
                <w:b/>
                <w:bCs/>
                <w:sz w:val="24"/>
                <w:szCs w:val="24"/>
                <w:lang w:val="kk-KZ" w:eastAsia="ru-RU"/>
              </w:rPr>
            </w:pPr>
          </w:p>
        </w:tc>
      </w:tr>
      <w:tr w14:paraId="6C6D9B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2830" w:type="dxa"/>
            <w:tcBorders>
              <w:top w:val="single" w:color="000000" w:sz="4" w:space="0"/>
              <w:left w:val="single" w:color="000000" w:sz="4" w:space="0"/>
              <w:bottom w:val="single" w:color="000000" w:sz="4" w:space="0"/>
              <w:right w:val="single" w:color="000000" w:sz="4" w:space="0"/>
            </w:tcBorders>
          </w:tcPr>
          <w:p w14:paraId="0E7B32CF">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eastAsia="ru-RU"/>
              </w:rPr>
              <w:t>Серуен</w:t>
            </w:r>
          </w:p>
        </w:tc>
        <w:tc>
          <w:tcPr>
            <w:tcW w:w="2410" w:type="dxa"/>
            <w:tcBorders>
              <w:top w:val="single" w:color="000000" w:sz="4" w:space="0"/>
              <w:left w:val="single" w:color="000000" w:sz="4" w:space="0"/>
              <w:bottom w:val="single" w:color="000000" w:sz="4" w:space="0"/>
              <w:right w:val="single" w:color="000000" w:sz="4" w:space="0"/>
            </w:tcBorders>
          </w:tcPr>
          <w:p w14:paraId="5F90979A">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Ауа райын бақылау.</w:t>
            </w:r>
          </w:p>
          <w:p w14:paraId="460070AD">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sz w:val="24"/>
                <w:szCs w:val="24"/>
                <w:lang w:val="kk-KZ" w:eastAsia="ru-RU"/>
              </w:rPr>
              <w:t>Айналдырғыштарды алып шығып желдің бағытын анықтау. Құстарға жем беру. Іздерді бақылау.</w:t>
            </w:r>
            <w:r>
              <w:rPr>
                <w:rFonts w:ascii="Times New Roman" w:hAnsi="Times New Roman" w:eastAsia="Times New Roman" w:cs="Times New Roman"/>
                <w:b/>
                <w:bCs/>
                <w:sz w:val="24"/>
                <w:szCs w:val="24"/>
                <w:lang w:val="kk-KZ" w:eastAsia="ru-RU"/>
              </w:rPr>
              <w:t xml:space="preserve"> </w:t>
            </w:r>
          </w:p>
          <w:p w14:paraId="07D885F2">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(зерттеу және танымдық  іс-әрекет)</w:t>
            </w:r>
          </w:p>
          <w:p w14:paraId="20A67C2D">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Баламен жеке жұмыс</w:t>
            </w:r>
          </w:p>
          <w:p w14:paraId="1A1CDD94">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Қыс</w:t>
            </w:r>
          </w:p>
          <w:p w14:paraId="64EF74CF">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Қыс келді, қыс иықтап, </w:t>
            </w:r>
          </w:p>
          <w:p w14:paraId="1B317780">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Қалды аюлар ұйықтап.</w:t>
            </w:r>
          </w:p>
          <w:p w14:paraId="6C835B61">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Қыс келді, қыс мұз-қарлы, </w:t>
            </w:r>
          </w:p>
          <w:p w14:paraId="429FFEB5">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Қыраулы да,ызғарлы.</w:t>
            </w:r>
          </w:p>
          <w:p w14:paraId="4BD9B297">
            <w:pPr>
              <w:pStyle w:val="34"/>
              <w:spacing w:line="319" w:lineRule="exact"/>
              <w:ind w:right="134"/>
              <w:rPr>
                <w:i/>
                <w:sz w:val="24"/>
                <w:szCs w:val="24"/>
                <w:lang w:eastAsia="ru-RU"/>
              </w:rPr>
            </w:pPr>
            <w:r>
              <w:rPr>
                <w:i/>
                <w:sz w:val="24"/>
                <w:szCs w:val="24"/>
                <w:lang w:eastAsia="ru-RU"/>
              </w:rPr>
              <w:t>Қ.Мырзағалиев</w:t>
            </w:r>
          </w:p>
          <w:p w14:paraId="58B374F0">
            <w:pPr>
              <w:pStyle w:val="34"/>
              <w:spacing w:line="319" w:lineRule="exact"/>
              <w:ind w:right="134"/>
              <w:rPr>
                <w:b/>
                <w:iCs/>
                <w:sz w:val="24"/>
                <w:szCs w:val="24"/>
                <w:lang w:eastAsia="ru-RU"/>
              </w:rPr>
            </w:pPr>
            <w:r>
              <w:rPr>
                <w:iCs/>
                <w:sz w:val="24"/>
                <w:szCs w:val="24"/>
                <w:lang w:eastAsia="ru-RU"/>
              </w:rPr>
              <w:t xml:space="preserve">Тақпағын жаттату. </w:t>
            </w:r>
          </w:p>
          <w:p w14:paraId="5EF16B8E">
            <w:pPr>
              <w:pStyle w:val="34"/>
              <w:spacing w:line="319" w:lineRule="exact"/>
              <w:ind w:right="134"/>
              <w:rPr>
                <w:sz w:val="24"/>
                <w:szCs w:val="24"/>
                <w:lang w:eastAsia="ru-RU"/>
              </w:rPr>
            </w:pPr>
            <w:r>
              <w:rPr>
                <w:b/>
                <w:bCs/>
                <w:sz w:val="24"/>
                <w:szCs w:val="24"/>
                <w:lang w:eastAsia="ru-RU"/>
              </w:rPr>
              <w:t>(Қарым-қатынас іс-әрекеті)</w:t>
            </w:r>
          </w:p>
          <w:p w14:paraId="00DB6D35">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Еңбек</w:t>
            </w:r>
          </w:p>
          <w:p w14:paraId="74E9C198">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Аула сыпырушының еңбегін бақылау</w:t>
            </w:r>
          </w:p>
          <w:p w14:paraId="3252914E">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 xml:space="preserve">Қимылды ойын </w:t>
            </w:r>
            <w:r>
              <w:rPr>
                <w:rFonts w:ascii="Times New Roman" w:hAnsi="Times New Roman" w:eastAsia="Times New Roman" w:cs="Times New Roman"/>
                <w:sz w:val="24"/>
                <w:szCs w:val="24"/>
                <w:lang w:val="kk-KZ" w:eastAsia="ru-RU"/>
              </w:rPr>
              <w:t>«Қарлы шеңбер»</w:t>
            </w:r>
          </w:p>
          <w:p w14:paraId="6EBB9B81">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 xml:space="preserve">Балалардың қалауы бойынша қарда сурет салу. </w:t>
            </w:r>
          </w:p>
          <w:p w14:paraId="029B12FA">
            <w:pPr>
              <w:pStyle w:val="30"/>
              <w:rPr>
                <w:rFonts w:ascii="Times New Roman" w:hAnsi="Times New Roman" w:eastAsia="Times New Roman" w:cs="Times New Roman"/>
                <w:b/>
                <w:bCs/>
                <w:sz w:val="24"/>
                <w:szCs w:val="24"/>
                <w:lang w:val="kk-KZ" w:eastAsia="ru-RU"/>
              </w:rPr>
            </w:pPr>
          </w:p>
        </w:tc>
        <w:tc>
          <w:tcPr>
            <w:tcW w:w="2410" w:type="dxa"/>
            <w:tcBorders>
              <w:top w:val="single" w:color="000000" w:sz="4" w:space="0"/>
              <w:left w:val="single" w:color="000000" w:sz="4" w:space="0"/>
              <w:bottom w:val="single" w:color="000000" w:sz="4" w:space="0"/>
              <w:right w:val="single" w:color="000000" w:sz="4" w:space="0"/>
            </w:tcBorders>
          </w:tcPr>
          <w:p w14:paraId="4E1D652C">
            <w:pPr>
              <w:spacing w:after="0" w:line="240" w:lineRule="auto"/>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bCs/>
                <w:sz w:val="24"/>
                <w:szCs w:val="24"/>
                <w:lang w:val="kk-KZ" w:eastAsia="ru-RU"/>
              </w:rPr>
              <w:t>Спорттық жаттығулар</w:t>
            </w:r>
            <w:r>
              <w:rPr>
                <w:rFonts w:ascii="Times New Roman" w:hAnsi="Times New Roman" w:eastAsia="Times New Roman" w:cs="Times New Roman"/>
                <w:sz w:val="24"/>
                <w:szCs w:val="24"/>
                <w:lang w:val="kk-KZ" w:eastAsia="ru-RU"/>
              </w:rPr>
              <w:t>:</w:t>
            </w:r>
          </w:p>
          <w:p w14:paraId="022C6B1C">
            <w:pPr>
              <w:pStyle w:val="22"/>
              <w:spacing w:line="242" w:lineRule="auto"/>
              <w:ind w:left="0"/>
              <w:rPr>
                <w:sz w:val="24"/>
                <w:szCs w:val="24"/>
                <w:lang w:eastAsia="ru-RU"/>
              </w:rPr>
            </w:pPr>
            <w:r>
              <w:rPr>
                <w:sz w:val="24"/>
                <w:szCs w:val="24"/>
                <w:lang w:eastAsia="ru-RU"/>
              </w:rPr>
              <w:t>Шаңғымен</w:t>
            </w:r>
            <w:r>
              <w:rPr>
                <w:spacing w:val="-5"/>
                <w:sz w:val="24"/>
                <w:szCs w:val="24"/>
                <w:lang w:eastAsia="ru-RU"/>
              </w:rPr>
              <w:t xml:space="preserve"> </w:t>
            </w:r>
            <w:r>
              <w:rPr>
                <w:sz w:val="24"/>
                <w:szCs w:val="24"/>
                <w:lang w:eastAsia="ru-RU"/>
              </w:rPr>
              <w:t>жүру.</w:t>
            </w:r>
            <w:r>
              <w:rPr>
                <w:spacing w:val="-6"/>
                <w:sz w:val="24"/>
                <w:szCs w:val="24"/>
                <w:lang w:eastAsia="ru-RU"/>
              </w:rPr>
              <w:t xml:space="preserve"> </w:t>
            </w:r>
            <w:r>
              <w:rPr>
                <w:sz w:val="24"/>
                <w:szCs w:val="24"/>
                <w:lang w:eastAsia="ru-RU"/>
              </w:rPr>
              <w:t>Бірінің</w:t>
            </w:r>
            <w:r>
              <w:rPr>
                <w:spacing w:val="-5"/>
                <w:sz w:val="24"/>
                <w:szCs w:val="24"/>
                <w:lang w:eastAsia="ru-RU"/>
              </w:rPr>
              <w:t xml:space="preserve"> </w:t>
            </w:r>
            <w:r>
              <w:rPr>
                <w:sz w:val="24"/>
                <w:szCs w:val="24"/>
                <w:lang w:eastAsia="ru-RU"/>
              </w:rPr>
              <w:t>артынан</w:t>
            </w:r>
            <w:r>
              <w:rPr>
                <w:spacing w:val="-7"/>
                <w:sz w:val="24"/>
                <w:szCs w:val="24"/>
                <w:lang w:eastAsia="ru-RU"/>
              </w:rPr>
              <w:t xml:space="preserve"> </w:t>
            </w:r>
            <w:r>
              <w:rPr>
                <w:sz w:val="24"/>
                <w:szCs w:val="24"/>
                <w:lang w:eastAsia="ru-RU"/>
              </w:rPr>
              <w:t>бірі</w:t>
            </w:r>
            <w:r>
              <w:rPr>
                <w:spacing w:val="-4"/>
                <w:sz w:val="24"/>
                <w:szCs w:val="24"/>
                <w:lang w:eastAsia="ru-RU"/>
              </w:rPr>
              <w:t xml:space="preserve"> </w:t>
            </w:r>
            <w:r>
              <w:rPr>
                <w:sz w:val="24"/>
                <w:szCs w:val="24"/>
                <w:lang w:eastAsia="ru-RU"/>
              </w:rPr>
              <w:t>ауыспалы</w:t>
            </w:r>
            <w:r>
              <w:rPr>
                <w:spacing w:val="-5"/>
                <w:sz w:val="24"/>
                <w:szCs w:val="24"/>
                <w:lang w:eastAsia="ru-RU"/>
              </w:rPr>
              <w:t xml:space="preserve"> </w:t>
            </w:r>
            <w:r>
              <w:rPr>
                <w:sz w:val="24"/>
                <w:szCs w:val="24"/>
                <w:lang w:eastAsia="ru-RU"/>
              </w:rPr>
              <w:t>қадаммен</w:t>
            </w:r>
            <w:r>
              <w:rPr>
                <w:spacing w:val="-7"/>
                <w:sz w:val="24"/>
                <w:szCs w:val="24"/>
                <w:lang w:eastAsia="ru-RU"/>
              </w:rPr>
              <w:t xml:space="preserve"> </w:t>
            </w:r>
            <w:r>
              <w:rPr>
                <w:sz w:val="24"/>
                <w:szCs w:val="24"/>
                <w:lang w:eastAsia="ru-RU"/>
              </w:rPr>
              <w:t>алға</w:t>
            </w:r>
            <w:r>
              <w:rPr>
                <w:spacing w:val="-6"/>
                <w:sz w:val="24"/>
                <w:szCs w:val="24"/>
                <w:lang w:eastAsia="ru-RU"/>
              </w:rPr>
              <w:t xml:space="preserve"> </w:t>
            </w:r>
            <w:r>
              <w:rPr>
                <w:sz w:val="24"/>
                <w:szCs w:val="24"/>
                <w:lang w:eastAsia="ru-RU"/>
              </w:rPr>
              <w:t>жылжу,</w:t>
            </w:r>
            <w:r>
              <w:rPr>
                <w:spacing w:val="-6"/>
                <w:sz w:val="24"/>
                <w:szCs w:val="24"/>
                <w:lang w:eastAsia="ru-RU"/>
              </w:rPr>
              <w:t xml:space="preserve"> </w:t>
            </w:r>
            <w:r>
              <w:rPr>
                <w:sz w:val="24"/>
                <w:szCs w:val="24"/>
                <w:lang w:eastAsia="ru-RU"/>
              </w:rPr>
              <w:t>оң</w:t>
            </w:r>
            <w:r>
              <w:rPr>
                <w:spacing w:val="-67"/>
                <w:sz w:val="24"/>
                <w:szCs w:val="24"/>
                <w:lang w:eastAsia="ru-RU"/>
              </w:rPr>
              <w:t xml:space="preserve"> </w:t>
            </w:r>
            <w:r>
              <w:rPr>
                <w:sz w:val="24"/>
                <w:szCs w:val="24"/>
                <w:lang w:eastAsia="ru-RU"/>
              </w:rPr>
              <w:t>және</w:t>
            </w:r>
            <w:r>
              <w:rPr>
                <w:spacing w:val="-3"/>
                <w:sz w:val="24"/>
                <w:szCs w:val="24"/>
                <w:lang w:eastAsia="ru-RU"/>
              </w:rPr>
              <w:t xml:space="preserve"> </w:t>
            </w:r>
            <w:r>
              <w:rPr>
                <w:sz w:val="24"/>
                <w:szCs w:val="24"/>
                <w:lang w:eastAsia="ru-RU"/>
              </w:rPr>
              <w:t>сол</w:t>
            </w:r>
            <w:r>
              <w:rPr>
                <w:spacing w:val="-3"/>
                <w:sz w:val="24"/>
                <w:szCs w:val="24"/>
                <w:lang w:eastAsia="ru-RU"/>
              </w:rPr>
              <w:t xml:space="preserve"> </w:t>
            </w:r>
            <w:r>
              <w:rPr>
                <w:sz w:val="24"/>
                <w:szCs w:val="24"/>
                <w:lang w:eastAsia="ru-RU"/>
              </w:rPr>
              <w:t>аяқтарымен</w:t>
            </w:r>
            <w:r>
              <w:rPr>
                <w:spacing w:val="-2"/>
                <w:sz w:val="24"/>
                <w:szCs w:val="24"/>
                <w:lang w:eastAsia="ru-RU"/>
              </w:rPr>
              <w:t xml:space="preserve"> </w:t>
            </w:r>
            <w:r>
              <w:rPr>
                <w:sz w:val="24"/>
                <w:szCs w:val="24"/>
                <w:lang w:eastAsia="ru-RU"/>
              </w:rPr>
              <w:t>сырғанауды.</w:t>
            </w:r>
            <w:r>
              <w:rPr>
                <w:spacing w:val="-3"/>
                <w:sz w:val="24"/>
                <w:szCs w:val="24"/>
                <w:lang w:eastAsia="ru-RU"/>
              </w:rPr>
              <w:t xml:space="preserve"> </w:t>
            </w:r>
            <w:r>
              <w:rPr>
                <w:sz w:val="24"/>
                <w:szCs w:val="24"/>
                <w:lang w:eastAsia="ru-RU"/>
              </w:rPr>
              <w:t>Бір</w:t>
            </w:r>
            <w:r>
              <w:rPr>
                <w:spacing w:val="-1"/>
                <w:sz w:val="24"/>
                <w:szCs w:val="24"/>
                <w:lang w:eastAsia="ru-RU"/>
              </w:rPr>
              <w:t xml:space="preserve"> </w:t>
            </w:r>
            <w:r>
              <w:rPr>
                <w:sz w:val="24"/>
                <w:szCs w:val="24"/>
                <w:lang w:eastAsia="ru-RU"/>
              </w:rPr>
              <w:t>орнында</w:t>
            </w:r>
            <w:r>
              <w:rPr>
                <w:spacing w:val="-3"/>
                <w:sz w:val="24"/>
                <w:szCs w:val="24"/>
                <w:lang w:eastAsia="ru-RU"/>
              </w:rPr>
              <w:t xml:space="preserve"> </w:t>
            </w:r>
            <w:r>
              <w:rPr>
                <w:sz w:val="24"/>
                <w:szCs w:val="24"/>
                <w:lang w:eastAsia="ru-RU"/>
              </w:rPr>
              <w:t>тұрып</w:t>
            </w:r>
            <w:r>
              <w:rPr>
                <w:spacing w:val="-5"/>
                <w:sz w:val="24"/>
                <w:szCs w:val="24"/>
                <w:lang w:eastAsia="ru-RU"/>
              </w:rPr>
              <w:t xml:space="preserve"> </w:t>
            </w:r>
            <w:r>
              <w:rPr>
                <w:sz w:val="24"/>
                <w:szCs w:val="24"/>
                <w:lang w:eastAsia="ru-RU"/>
              </w:rPr>
              <w:t>оңға,</w:t>
            </w:r>
            <w:r>
              <w:rPr>
                <w:spacing w:val="-4"/>
                <w:sz w:val="24"/>
                <w:szCs w:val="24"/>
                <w:lang w:eastAsia="ru-RU"/>
              </w:rPr>
              <w:t xml:space="preserve"> </w:t>
            </w:r>
            <w:r>
              <w:rPr>
                <w:sz w:val="24"/>
                <w:szCs w:val="24"/>
                <w:lang w:eastAsia="ru-RU"/>
              </w:rPr>
              <w:t>солға</w:t>
            </w:r>
            <w:r>
              <w:rPr>
                <w:spacing w:val="-2"/>
                <w:sz w:val="24"/>
                <w:szCs w:val="24"/>
                <w:lang w:eastAsia="ru-RU"/>
              </w:rPr>
              <w:t xml:space="preserve"> </w:t>
            </w:r>
            <w:r>
              <w:rPr>
                <w:sz w:val="24"/>
                <w:szCs w:val="24"/>
                <w:lang w:eastAsia="ru-RU"/>
              </w:rPr>
              <w:t>бұрылу,</w:t>
            </w:r>
            <w:r>
              <w:rPr>
                <w:spacing w:val="-3"/>
                <w:sz w:val="24"/>
                <w:szCs w:val="24"/>
                <w:lang w:eastAsia="ru-RU"/>
              </w:rPr>
              <w:t xml:space="preserve"> </w:t>
            </w:r>
            <w:r>
              <w:rPr>
                <w:sz w:val="24"/>
                <w:szCs w:val="24"/>
                <w:lang w:eastAsia="ru-RU"/>
              </w:rPr>
              <w:t>айналуды үйрету.</w:t>
            </w:r>
          </w:p>
          <w:p w14:paraId="3B63E44A">
            <w:pPr>
              <w:pStyle w:val="22"/>
              <w:spacing w:line="242" w:lineRule="auto"/>
              <w:ind w:left="0"/>
              <w:rPr>
                <w:sz w:val="24"/>
                <w:szCs w:val="24"/>
                <w:lang w:eastAsia="ru-RU"/>
              </w:rPr>
            </w:pPr>
          </w:p>
          <w:p w14:paraId="17BFF19D">
            <w:pPr>
              <w:pStyle w:val="30"/>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Қимылды ойын</w:t>
            </w:r>
          </w:p>
          <w:p w14:paraId="7371B313">
            <w:pPr>
              <w:pStyle w:val="30"/>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«ұшты ұшты»</w:t>
            </w:r>
          </w:p>
          <w:p w14:paraId="244C35BA">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Балалармен жеке жұмыс                        Жұмбақтар жасыру</w:t>
            </w:r>
            <w:r>
              <w:rPr>
                <w:rFonts w:ascii="Times New Roman" w:hAnsi="Times New Roman" w:eastAsia="Times New Roman" w:cs="Times New Roman"/>
                <w:sz w:val="24"/>
                <w:szCs w:val="24"/>
                <w:lang w:val="kk-KZ" w:eastAsia="ru-RU"/>
              </w:rPr>
              <w:t xml:space="preserve"> және шешуді үйрету.            Қоймасын</w:t>
            </w:r>
            <w:r>
              <w:rPr>
                <w:rFonts w:ascii="Times New Roman" w:hAnsi="Times New Roman" w:eastAsia="Times New Roman" w:cs="Times New Roman"/>
                <w:spacing w:val="-2"/>
                <w:sz w:val="24"/>
                <w:szCs w:val="24"/>
                <w:lang w:val="kk-KZ" w:eastAsia="ru-RU"/>
              </w:rPr>
              <w:t xml:space="preserve"> </w:t>
            </w:r>
            <w:r>
              <w:rPr>
                <w:rFonts w:ascii="Times New Roman" w:hAnsi="Times New Roman" w:eastAsia="Times New Roman" w:cs="Times New Roman"/>
                <w:sz w:val="24"/>
                <w:szCs w:val="24"/>
                <w:lang w:val="kk-KZ" w:eastAsia="ru-RU"/>
              </w:rPr>
              <w:t>қыс</w:t>
            </w:r>
            <w:r>
              <w:rPr>
                <w:rFonts w:ascii="Times New Roman" w:hAnsi="Times New Roman" w:eastAsia="Times New Roman" w:cs="Times New Roman"/>
                <w:spacing w:val="-2"/>
                <w:sz w:val="24"/>
                <w:szCs w:val="24"/>
                <w:lang w:val="kk-KZ" w:eastAsia="ru-RU"/>
              </w:rPr>
              <w:t xml:space="preserve"> </w:t>
            </w:r>
            <w:r>
              <w:rPr>
                <w:rFonts w:ascii="Times New Roman" w:hAnsi="Times New Roman" w:eastAsia="Times New Roman" w:cs="Times New Roman"/>
                <w:sz w:val="24"/>
                <w:szCs w:val="24"/>
                <w:lang w:val="kk-KZ" w:eastAsia="ru-RU"/>
              </w:rPr>
              <w:t>ақтарып,                                Жерді жапты ақ</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мамық.</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(Қар)</w:t>
            </w:r>
          </w:p>
          <w:p w14:paraId="01D31FD5">
            <w:pPr>
              <w:pStyle w:val="34"/>
              <w:spacing w:before="155" w:line="322" w:lineRule="exact"/>
              <w:rPr>
                <w:sz w:val="24"/>
                <w:szCs w:val="24"/>
                <w:lang w:eastAsia="ru-RU"/>
              </w:rPr>
            </w:pPr>
            <w:r>
              <w:rPr>
                <w:sz w:val="24"/>
                <w:szCs w:val="24"/>
                <w:lang w:eastAsia="ru-RU"/>
              </w:rPr>
              <w:t>Қолы</w:t>
            </w:r>
            <w:r>
              <w:rPr>
                <w:spacing w:val="-1"/>
                <w:sz w:val="24"/>
                <w:szCs w:val="24"/>
                <w:lang w:eastAsia="ru-RU"/>
              </w:rPr>
              <w:t xml:space="preserve"> </w:t>
            </w:r>
            <w:r>
              <w:rPr>
                <w:sz w:val="24"/>
                <w:szCs w:val="24"/>
                <w:lang w:eastAsia="ru-RU"/>
              </w:rPr>
              <w:t>мен</w:t>
            </w:r>
            <w:r>
              <w:rPr>
                <w:spacing w:val="-1"/>
                <w:sz w:val="24"/>
                <w:szCs w:val="24"/>
                <w:lang w:eastAsia="ru-RU"/>
              </w:rPr>
              <w:t xml:space="preserve"> </w:t>
            </w:r>
            <w:r>
              <w:rPr>
                <w:sz w:val="24"/>
                <w:szCs w:val="24"/>
                <w:lang w:eastAsia="ru-RU"/>
              </w:rPr>
              <w:t>қаламы</w:t>
            </w:r>
            <w:r>
              <w:rPr>
                <w:spacing w:val="-1"/>
                <w:sz w:val="24"/>
                <w:szCs w:val="24"/>
                <w:lang w:eastAsia="ru-RU"/>
              </w:rPr>
              <w:t xml:space="preserve"> </w:t>
            </w:r>
            <w:r>
              <w:rPr>
                <w:sz w:val="24"/>
                <w:szCs w:val="24"/>
                <w:lang w:eastAsia="ru-RU"/>
              </w:rPr>
              <w:t>жоқ,</w:t>
            </w:r>
          </w:p>
          <w:p w14:paraId="37488AF4">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Бірақ</w:t>
            </w:r>
            <w:r>
              <w:rPr>
                <w:rFonts w:ascii="Times New Roman" w:hAnsi="Times New Roman" w:eastAsia="Times New Roman" w:cs="Times New Roman"/>
                <w:spacing w:val="-1"/>
                <w:sz w:val="24"/>
                <w:szCs w:val="24"/>
                <w:lang w:eastAsia="ru-RU"/>
              </w:rPr>
              <w:t xml:space="preserve"> </w:t>
            </w:r>
            <w:r>
              <w:rPr>
                <w:rFonts w:ascii="Times New Roman" w:hAnsi="Times New Roman" w:eastAsia="Times New Roman" w:cs="Times New Roman"/>
                <w:sz w:val="24"/>
                <w:szCs w:val="24"/>
                <w:lang w:eastAsia="ru-RU"/>
              </w:rPr>
              <w:t>сурет</w:t>
            </w:r>
            <w:r>
              <w:rPr>
                <w:rFonts w:ascii="Times New Roman" w:hAnsi="Times New Roman" w:eastAsia="Times New Roman" w:cs="Times New Roman"/>
                <w:spacing w:val="-1"/>
                <w:sz w:val="24"/>
                <w:szCs w:val="24"/>
                <w:lang w:eastAsia="ru-RU"/>
              </w:rPr>
              <w:t xml:space="preserve"> </w:t>
            </w:r>
            <w:r>
              <w:rPr>
                <w:rFonts w:ascii="Times New Roman" w:hAnsi="Times New Roman" w:eastAsia="Times New Roman" w:cs="Times New Roman"/>
                <w:sz w:val="24"/>
                <w:szCs w:val="24"/>
                <w:lang w:eastAsia="ru-RU"/>
              </w:rPr>
              <w:t>салады</w:t>
            </w:r>
            <w:r>
              <w:rPr>
                <w:rFonts w:ascii="Times New Roman" w:hAnsi="Times New Roman" w:eastAsia="Times New Roman" w:cs="Times New Roman"/>
                <w:spacing w:val="-4"/>
                <w:sz w:val="24"/>
                <w:szCs w:val="24"/>
                <w:lang w:eastAsia="ru-RU"/>
              </w:rPr>
              <w:t xml:space="preserve"> </w:t>
            </w:r>
            <w:r>
              <w:rPr>
                <w:rFonts w:ascii="Times New Roman" w:hAnsi="Times New Roman" w:eastAsia="Times New Roman" w:cs="Times New Roman"/>
                <w:sz w:val="24"/>
                <w:szCs w:val="24"/>
                <w:lang w:eastAsia="ru-RU"/>
              </w:rPr>
              <w:t>көп.</w:t>
            </w:r>
            <w:r>
              <w:rPr>
                <w:rFonts w:ascii="Times New Roman" w:hAnsi="Times New Roman" w:eastAsia="Times New Roman" w:cs="Times New Roman"/>
                <w:spacing w:val="-1"/>
                <w:sz w:val="24"/>
                <w:szCs w:val="24"/>
                <w:lang w:eastAsia="ru-RU"/>
              </w:rPr>
              <w:t xml:space="preserve"> </w:t>
            </w:r>
            <w:r>
              <w:rPr>
                <w:rFonts w:ascii="Times New Roman" w:hAnsi="Times New Roman" w:eastAsia="Times New Roman" w:cs="Times New Roman"/>
                <w:sz w:val="24"/>
                <w:szCs w:val="24"/>
                <w:lang w:eastAsia="ru-RU"/>
              </w:rPr>
              <w:t>(Аяз)</w:t>
            </w:r>
          </w:p>
          <w:p w14:paraId="53C83F97">
            <w:pPr>
              <w:pStyle w:val="30"/>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Еңбек</w:t>
            </w:r>
          </w:p>
          <w:p w14:paraId="6371240B">
            <w:pPr>
              <w:pStyle w:val="30"/>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Ойын алаңын тастардан тазалау.</w:t>
            </w:r>
          </w:p>
          <w:p w14:paraId="3A4AD836">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Қар мен мұздың айырмашылығын бақылату. </w:t>
            </w:r>
          </w:p>
          <w:p w14:paraId="0FE58667">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(танымдық  іс-әрекет)</w:t>
            </w:r>
          </w:p>
          <w:p w14:paraId="2849F996">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 xml:space="preserve">Балалардың қалауы бойынша қарда сурет салу. </w:t>
            </w:r>
          </w:p>
          <w:p w14:paraId="7778884C">
            <w:pPr>
              <w:pStyle w:val="30"/>
              <w:rPr>
                <w:rFonts w:ascii="Times New Roman" w:hAnsi="Times New Roman" w:eastAsia="Times New Roman" w:cs="Times New Roman"/>
                <w:b/>
                <w:bCs/>
                <w:sz w:val="24"/>
                <w:szCs w:val="24"/>
                <w:lang w:val="kk-KZ" w:eastAsia="ru-RU"/>
              </w:rPr>
            </w:pPr>
          </w:p>
        </w:tc>
        <w:tc>
          <w:tcPr>
            <w:tcW w:w="2268" w:type="dxa"/>
            <w:tcBorders>
              <w:top w:val="single" w:color="000000" w:sz="4" w:space="0"/>
              <w:left w:val="single" w:color="000000" w:sz="4" w:space="0"/>
              <w:bottom w:val="single" w:color="000000" w:sz="4" w:space="0"/>
              <w:right w:val="single" w:color="000000" w:sz="4" w:space="0"/>
            </w:tcBorders>
          </w:tcPr>
          <w:p w14:paraId="26497319">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Қар мен мұз қалай ериді?</w:t>
            </w:r>
          </w:p>
          <w:p w14:paraId="60C2F35C">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Картотека №4</w:t>
            </w:r>
          </w:p>
          <w:p w14:paraId="0092CBA5">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b/>
                <w:bCs/>
                <w:sz w:val="24"/>
                <w:szCs w:val="24"/>
                <w:lang w:val="kk-KZ" w:eastAsia="ru-RU"/>
              </w:rPr>
              <w:t>(зерттеу және танымдық  іс-әрекет)</w:t>
            </w:r>
          </w:p>
          <w:p w14:paraId="371F3582">
            <w:pPr>
              <w:pStyle w:val="30"/>
              <w:rPr>
                <w:rFonts w:ascii="Times New Roman" w:hAnsi="Times New Roman" w:eastAsia="Times New Roman" w:cs="Times New Roman"/>
                <w:b/>
                <w:bCs/>
                <w:sz w:val="24"/>
                <w:szCs w:val="24"/>
                <w:lang w:val="kk-KZ" w:eastAsia="ru-RU"/>
              </w:rPr>
            </w:pPr>
          </w:p>
          <w:p w14:paraId="0F90F908">
            <w:pPr>
              <w:spacing w:after="0" w:line="240" w:lineRule="auto"/>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 xml:space="preserve">Көңілді музыкамен сергіту жаттығуларын жасау. </w:t>
            </w:r>
          </w:p>
          <w:p w14:paraId="68753B8E">
            <w:pPr>
              <w:spacing w:after="0" w:line="240" w:lineRule="auto"/>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(Музыка)</w:t>
            </w:r>
          </w:p>
          <w:p w14:paraId="78C850F3">
            <w:pPr>
              <w:spacing w:after="0" w:line="240" w:lineRule="auto"/>
              <w:rPr>
                <w:rFonts w:ascii="Times New Roman" w:hAnsi="Times New Roman" w:eastAsia="Times New Roman" w:cs="Times New Roman"/>
                <w:sz w:val="24"/>
                <w:szCs w:val="24"/>
                <w:lang w:eastAsia="ru-RU"/>
              </w:rPr>
            </w:pPr>
          </w:p>
          <w:p w14:paraId="29719102">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Қимылды ойын</w:t>
            </w:r>
            <w:r>
              <w:rPr>
                <w:rFonts w:ascii="Times New Roman" w:hAnsi="Times New Roman" w:eastAsia="Times New Roman" w:cs="Times New Roman"/>
                <w:sz w:val="24"/>
                <w:szCs w:val="24"/>
                <w:lang w:eastAsia="ru-RU"/>
              </w:rPr>
              <w:t xml:space="preserve"> «Қарлы шеңбер»</w:t>
            </w:r>
          </w:p>
          <w:p w14:paraId="4A8A10B9">
            <w:pPr>
              <w:pStyle w:val="22"/>
              <w:spacing w:line="242" w:lineRule="auto"/>
              <w:ind w:left="0"/>
              <w:rPr>
                <w:b/>
                <w:bCs/>
                <w:sz w:val="24"/>
                <w:szCs w:val="24"/>
                <w:lang w:eastAsia="ru-RU"/>
              </w:rPr>
            </w:pPr>
            <w:r>
              <w:rPr>
                <w:b/>
                <w:sz w:val="24"/>
                <w:szCs w:val="24"/>
                <w:lang w:eastAsia="ru-RU"/>
              </w:rPr>
              <w:t xml:space="preserve">Жеке жұмыс: Айқын                             </w:t>
            </w:r>
            <w:r>
              <w:rPr>
                <w:sz w:val="24"/>
                <w:szCs w:val="24"/>
                <w:lang w:eastAsia="ru-RU"/>
              </w:rPr>
              <w:t>Қыс немесе боран тақпағын қайталап жаттау.</w:t>
            </w:r>
            <w:r>
              <w:rPr>
                <w:b/>
                <w:sz w:val="24"/>
                <w:szCs w:val="24"/>
                <w:lang w:eastAsia="ru-RU"/>
              </w:rPr>
              <w:t xml:space="preserve">   </w:t>
            </w:r>
            <w:r>
              <w:rPr>
                <w:b/>
                <w:bCs/>
                <w:sz w:val="24"/>
                <w:szCs w:val="24"/>
                <w:lang w:eastAsia="ru-RU"/>
              </w:rPr>
              <w:t xml:space="preserve">       </w:t>
            </w:r>
          </w:p>
          <w:p w14:paraId="6B726A73">
            <w:pPr>
              <w:pStyle w:val="30"/>
              <w:rPr>
                <w:rFonts w:ascii="Times New Roman" w:hAnsi="Times New Roman" w:eastAsia="Times New Roman" w:cs="Times New Roman"/>
                <w:b/>
                <w:sz w:val="24"/>
                <w:szCs w:val="24"/>
                <w:lang w:val="kk-KZ" w:eastAsia="ru-RU"/>
              </w:rPr>
            </w:pPr>
            <w:r>
              <w:rPr>
                <w:rFonts w:ascii="Times New Roman" w:hAnsi="Times New Roman" w:eastAsia="Times New Roman" w:cs="Times New Roman"/>
                <w:b/>
                <w:bCs/>
                <w:sz w:val="24"/>
                <w:szCs w:val="24"/>
                <w:lang w:val="kk-KZ" w:eastAsia="ru-RU"/>
              </w:rPr>
              <w:t xml:space="preserve">    </w:t>
            </w:r>
            <w:r>
              <w:rPr>
                <w:rFonts w:ascii="Times New Roman" w:hAnsi="Times New Roman" w:eastAsia="Times New Roman" w:cs="Times New Roman"/>
                <w:b/>
                <w:sz w:val="24"/>
                <w:szCs w:val="24"/>
                <w:lang w:val="kk-KZ" w:eastAsia="ru-RU"/>
              </w:rPr>
              <w:t>Ойын алаңын қардан  тазалау.</w:t>
            </w:r>
          </w:p>
          <w:p w14:paraId="09080FB4">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Қар мен мұздың айырмашылығын бақылату. </w:t>
            </w:r>
          </w:p>
          <w:p w14:paraId="4C936CA8">
            <w:pPr>
              <w:pStyle w:val="22"/>
              <w:spacing w:line="242" w:lineRule="auto"/>
              <w:ind w:left="0"/>
              <w:rPr>
                <w:b/>
                <w:bCs/>
                <w:sz w:val="24"/>
                <w:szCs w:val="24"/>
                <w:lang w:eastAsia="ru-RU"/>
              </w:rPr>
            </w:pPr>
            <w:r>
              <w:rPr>
                <w:b/>
                <w:bCs/>
                <w:sz w:val="24"/>
                <w:szCs w:val="24"/>
                <w:lang w:eastAsia="ru-RU"/>
              </w:rPr>
              <w:t xml:space="preserve">    </w:t>
            </w:r>
          </w:p>
        </w:tc>
        <w:tc>
          <w:tcPr>
            <w:tcW w:w="2409" w:type="dxa"/>
            <w:tcBorders>
              <w:top w:val="single" w:color="000000" w:sz="4" w:space="0"/>
              <w:left w:val="single" w:color="000000" w:sz="4" w:space="0"/>
              <w:bottom w:val="single" w:color="000000" w:sz="4" w:space="0"/>
              <w:right w:val="single" w:color="000000" w:sz="4" w:space="0"/>
            </w:tcBorders>
          </w:tcPr>
          <w:p w14:paraId="29C572F4">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Өлі және тірі  табиғат нысандарын табу. Олардың не үшін олай аталатынан зерттету. </w:t>
            </w:r>
          </w:p>
          <w:p w14:paraId="51BDCBED">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(зерттеу және танымдық  іс-әрекет)</w:t>
            </w:r>
          </w:p>
          <w:p w14:paraId="731DDF96">
            <w:pPr>
              <w:pStyle w:val="30"/>
              <w:rPr>
                <w:rFonts w:ascii="Times New Roman" w:hAnsi="Times New Roman" w:eastAsia="Times New Roman" w:cs="Times New Roman"/>
                <w:sz w:val="24"/>
                <w:szCs w:val="24"/>
                <w:lang w:val="kk-KZ" w:eastAsia="ru-RU"/>
              </w:rPr>
            </w:pPr>
          </w:p>
          <w:p w14:paraId="238DA4B7">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bCs/>
                <w:sz w:val="24"/>
                <w:szCs w:val="24"/>
                <w:lang w:val="kk-KZ" w:eastAsia="ru-RU"/>
              </w:rPr>
              <w:t>Қимылды ойын</w:t>
            </w:r>
            <w:r>
              <w:rPr>
                <w:rFonts w:ascii="Times New Roman" w:hAnsi="Times New Roman" w:eastAsia="Times New Roman" w:cs="Times New Roman"/>
                <w:sz w:val="24"/>
                <w:szCs w:val="24"/>
                <w:lang w:val="kk-KZ" w:eastAsia="ru-RU"/>
              </w:rPr>
              <w:t xml:space="preserve"> Балаларды</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жарыс</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элементтері</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бар</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ойындар</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мен</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эстафеталық</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ойындарға</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қатысуға</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 xml:space="preserve">баулу </w:t>
            </w:r>
          </w:p>
          <w:p w14:paraId="43175B69">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sz w:val="24"/>
                <w:szCs w:val="24"/>
                <w:shd w:val="clear" w:color="auto" w:fill="FFFFFF"/>
                <w:lang w:val="kk-KZ" w:eastAsia="ru-RU"/>
              </w:rPr>
              <w:t>«Мәрейге кім бұрын жетеді?» жарыс ойынын ойату</w:t>
            </w:r>
            <w:r>
              <w:rPr>
                <w:rFonts w:ascii="Times New Roman" w:hAnsi="Times New Roman" w:eastAsia="Times New Roman" w:cs="Times New Roman"/>
                <w:b/>
                <w:sz w:val="24"/>
                <w:szCs w:val="24"/>
                <w:lang w:val="kk-KZ" w:eastAsia="ru-RU"/>
              </w:rPr>
              <w:br w:type="textWrapping"/>
            </w:r>
          </w:p>
          <w:p w14:paraId="09E52EFF">
            <w:pPr>
              <w:pStyle w:val="34"/>
              <w:spacing w:line="319" w:lineRule="exact"/>
              <w:ind w:right="134"/>
              <w:rPr>
                <w:sz w:val="24"/>
                <w:szCs w:val="24"/>
                <w:lang w:eastAsia="ru-RU"/>
              </w:rPr>
            </w:pPr>
            <w:r>
              <w:rPr>
                <w:sz w:val="24"/>
                <w:szCs w:val="24"/>
                <w:lang w:eastAsia="ru-RU"/>
              </w:rPr>
              <w:t xml:space="preserve">Ұнайтын  тақпағын қайталап жаттату. </w:t>
            </w:r>
          </w:p>
          <w:p w14:paraId="69C9B0C1">
            <w:pPr>
              <w:pStyle w:val="34"/>
              <w:spacing w:line="319" w:lineRule="exact"/>
              <w:ind w:right="134"/>
              <w:rPr>
                <w:sz w:val="24"/>
                <w:szCs w:val="24"/>
                <w:lang w:eastAsia="ru-RU"/>
              </w:rPr>
            </w:pPr>
            <w:r>
              <w:rPr>
                <w:b/>
                <w:bCs/>
                <w:sz w:val="24"/>
                <w:szCs w:val="24"/>
                <w:lang w:eastAsia="ru-RU"/>
              </w:rPr>
              <w:t>(Қарым-қатынас іс-әрекеті)</w:t>
            </w:r>
          </w:p>
          <w:p w14:paraId="044C1F60">
            <w:pPr>
              <w:pStyle w:val="22"/>
              <w:ind w:left="0" w:right="112"/>
              <w:rPr>
                <w:sz w:val="24"/>
                <w:szCs w:val="24"/>
                <w:lang w:eastAsia="ru-RU"/>
              </w:rPr>
            </w:pPr>
          </w:p>
          <w:p w14:paraId="26F6C406">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Мұзды жолдармен сырғанауға, ойындарына,</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сырғанауға жағдай жасау.</w:t>
            </w:r>
          </w:p>
          <w:p w14:paraId="68B7D06F">
            <w:pPr>
              <w:pStyle w:val="22"/>
              <w:spacing w:line="321" w:lineRule="exact"/>
              <w:ind w:left="0"/>
              <w:rPr>
                <w:b/>
                <w:bCs/>
                <w:sz w:val="24"/>
                <w:szCs w:val="24"/>
                <w:lang w:eastAsia="ru-RU"/>
              </w:rPr>
            </w:pPr>
          </w:p>
        </w:tc>
        <w:tc>
          <w:tcPr>
            <w:tcW w:w="2410" w:type="dxa"/>
            <w:tcBorders>
              <w:top w:val="single" w:color="000000" w:sz="4" w:space="0"/>
              <w:left w:val="single" w:color="000000" w:sz="4" w:space="0"/>
              <w:bottom w:val="single" w:color="000000" w:sz="4" w:space="0"/>
              <w:right w:val="single" w:color="000000" w:sz="4" w:space="0"/>
            </w:tcBorders>
          </w:tcPr>
          <w:p w14:paraId="79079C45">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Мен қандай техника немесе құрал ойлап табамын тақырыбында әңгімелесу. Құрастыру ойыншықтарынан құрастырып макетін жасату. </w:t>
            </w:r>
          </w:p>
          <w:p w14:paraId="7779BBA8">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b/>
                <w:bCs/>
                <w:sz w:val="24"/>
                <w:szCs w:val="24"/>
                <w:lang w:val="kk-KZ" w:eastAsia="ru-RU"/>
              </w:rPr>
              <w:t>(зерттеу іс-әрекеті)</w:t>
            </w:r>
            <w:r>
              <w:rPr>
                <w:rFonts w:ascii="Times New Roman" w:hAnsi="Times New Roman" w:eastAsia="Times New Roman" w:cs="Times New Roman"/>
                <w:sz w:val="24"/>
                <w:szCs w:val="24"/>
                <w:lang w:val="kk-KZ" w:eastAsia="ru-RU"/>
              </w:rPr>
              <w:t xml:space="preserve"> </w:t>
            </w:r>
          </w:p>
          <w:p w14:paraId="59F47B40">
            <w:pPr>
              <w:pStyle w:val="30"/>
              <w:rPr>
                <w:rFonts w:ascii="Times New Roman" w:hAnsi="Times New Roman" w:eastAsia="Times New Roman" w:cs="Times New Roman"/>
                <w:sz w:val="24"/>
                <w:szCs w:val="24"/>
                <w:lang w:val="kk-KZ" w:eastAsia="ru-RU"/>
              </w:rPr>
            </w:pPr>
          </w:p>
          <w:p w14:paraId="582D7818">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Еркін ойындар</w:t>
            </w:r>
          </w:p>
          <w:p w14:paraId="1D637A2D">
            <w:pPr>
              <w:pStyle w:val="34"/>
              <w:rPr>
                <w:sz w:val="24"/>
                <w:szCs w:val="24"/>
                <w:lang w:eastAsia="ru-RU"/>
              </w:rPr>
            </w:pPr>
            <w:r>
              <w:rPr>
                <w:sz w:val="24"/>
                <w:szCs w:val="24"/>
                <w:lang w:eastAsia="ru-RU"/>
              </w:rPr>
              <w:t>Қимылды ойын «Мысық пен тышқан»</w:t>
            </w:r>
          </w:p>
          <w:p w14:paraId="3C82C2EA">
            <w:pPr>
              <w:pStyle w:val="30"/>
              <w:rPr>
                <w:rFonts w:ascii="Times New Roman" w:hAnsi="Times New Roman" w:eastAsia="Times New Roman" w:cs="Times New Roman"/>
                <w:b/>
                <w:bCs/>
                <w:sz w:val="24"/>
                <w:szCs w:val="24"/>
                <w:lang w:val="kk-KZ" w:eastAsia="ru-RU"/>
              </w:rPr>
            </w:pPr>
          </w:p>
          <w:p w14:paraId="27D08D37">
            <w:pPr>
              <w:pStyle w:val="30"/>
              <w:rPr>
                <w:rFonts w:ascii="Times New Roman" w:hAnsi="Times New Roman" w:eastAsia="Times New Roman" w:cs="Times New Roman"/>
                <w:b/>
                <w:bCs/>
                <w:sz w:val="24"/>
                <w:szCs w:val="24"/>
                <w:lang w:val="kk-KZ" w:eastAsia="ru-RU"/>
              </w:rPr>
            </w:pPr>
          </w:p>
          <w:p w14:paraId="1A8460B6">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Қарда еркін тақырыпта суреттер салу. </w:t>
            </w:r>
          </w:p>
          <w:p w14:paraId="7C3C5D52">
            <w:pPr>
              <w:spacing w:after="0" w:line="240" w:lineRule="auto"/>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(бейнелеу іс-әрекеті)</w:t>
            </w:r>
          </w:p>
          <w:p w14:paraId="1BCA92F4">
            <w:pPr>
              <w:pStyle w:val="30"/>
              <w:rPr>
                <w:rFonts w:ascii="Times New Roman" w:hAnsi="Times New Roman" w:eastAsia="Times New Roman" w:cs="Times New Roman"/>
                <w:sz w:val="24"/>
                <w:szCs w:val="24"/>
                <w:lang w:val="kk-KZ" w:eastAsia="ru-RU"/>
              </w:rPr>
            </w:pPr>
          </w:p>
        </w:tc>
      </w:tr>
      <w:tr w14:paraId="17AF12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2830" w:type="dxa"/>
            <w:tcBorders>
              <w:top w:val="single" w:color="000000" w:sz="4" w:space="0"/>
              <w:left w:val="single" w:color="000000" w:sz="4" w:space="0"/>
              <w:bottom w:val="single" w:color="000000" w:sz="4" w:space="0"/>
              <w:right w:val="single" w:color="000000" w:sz="4" w:space="0"/>
            </w:tcBorders>
          </w:tcPr>
          <w:p w14:paraId="3AC94AF6">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eastAsia="ru-RU"/>
              </w:rPr>
              <w:t>Серуеннен</w:t>
            </w:r>
            <w:r>
              <w:rPr>
                <w:rFonts w:ascii="Times New Roman" w:hAnsi="Times New Roman" w:eastAsia="Times New Roman" w:cs="Times New Roman"/>
                <w:b/>
                <w:bCs/>
                <w:spacing w:val="-2"/>
                <w:sz w:val="24"/>
                <w:szCs w:val="24"/>
                <w:lang w:eastAsia="ru-RU"/>
              </w:rPr>
              <w:t xml:space="preserve"> </w:t>
            </w:r>
            <w:r>
              <w:rPr>
                <w:rFonts w:ascii="Times New Roman" w:hAnsi="Times New Roman" w:eastAsia="Times New Roman" w:cs="Times New Roman"/>
                <w:b/>
                <w:bCs/>
                <w:sz w:val="24"/>
                <w:szCs w:val="24"/>
                <w:lang w:eastAsia="ru-RU"/>
              </w:rPr>
              <w:t>оралу</w:t>
            </w:r>
          </w:p>
        </w:tc>
        <w:tc>
          <w:tcPr>
            <w:tcW w:w="11907" w:type="dxa"/>
            <w:gridSpan w:val="5"/>
            <w:tcBorders>
              <w:top w:val="single" w:color="000000" w:sz="4" w:space="0"/>
              <w:left w:val="single" w:color="000000" w:sz="4" w:space="0"/>
              <w:bottom w:val="single" w:color="000000" w:sz="4" w:space="0"/>
              <w:right w:val="single" w:color="000000" w:sz="4" w:space="0"/>
            </w:tcBorders>
          </w:tcPr>
          <w:p w14:paraId="042B8EA2">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sz w:val="24"/>
                <w:szCs w:val="24"/>
                <w:lang w:val="kk-KZ" w:eastAsia="ru-RU"/>
              </w:rPr>
              <w:t xml:space="preserve"> Жүйелі түрде шешіну, шкафтарға бүктеу, қолды жуу. Шешіну кезінде балалардың шкафқа колготки,сырт киімді  салу дағдысын пысықтау. Балалардың достарынан  көмек сұрауды сыпайы түрде білдіруді үйрету.  Сабын ыдысынан сабын алуға, ересектердің көмегімен қолды сабындауға үйрету. Суреттерді қарау: "Балалар қолдарын жуады". Олар бойынша әңгіме.</w:t>
            </w:r>
            <w:r>
              <w:rPr>
                <w:rFonts w:ascii="Times New Roman" w:hAnsi="Times New Roman" w:eastAsia="Times New Roman" w:cs="Times New Roman"/>
                <w:b/>
                <w:bCs/>
                <w:sz w:val="24"/>
                <w:szCs w:val="24"/>
                <w:lang w:val="kk-KZ" w:eastAsia="ru-RU"/>
              </w:rPr>
              <w:t xml:space="preserve"> (көркем әрекет, дербес, еңбек әрекеті).</w:t>
            </w:r>
          </w:p>
          <w:p w14:paraId="39B8DF11">
            <w:pPr>
              <w:spacing w:after="0" w:line="240" w:lineRule="auto"/>
              <w:rPr>
                <w:rFonts w:ascii="Times New Roman" w:hAnsi="Times New Roman" w:eastAsia="Times New Roman" w:cs="Times New Roman"/>
                <w:sz w:val="24"/>
                <w:szCs w:val="24"/>
                <w:lang w:val="kk-KZ" w:eastAsia="ru-RU"/>
              </w:rPr>
            </w:pPr>
          </w:p>
        </w:tc>
      </w:tr>
      <w:tr w14:paraId="628435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2830" w:type="dxa"/>
            <w:tcBorders>
              <w:top w:val="single" w:color="000000" w:sz="4" w:space="0"/>
              <w:left w:val="single" w:color="000000" w:sz="4" w:space="0"/>
              <w:bottom w:val="single" w:color="000000" w:sz="4" w:space="0"/>
              <w:right w:val="single" w:color="000000" w:sz="4" w:space="0"/>
            </w:tcBorders>
          </w:tcPr>
          <w:p w14:paraId="762B9BD3">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eastAsia="ru-RU"/>
              </w:rPr>
              <w:t>Түскі</w:t>
            </w:r>
            <w:r>
              <w:rPr>
                <w:rFonts w:ascii="Times New Roman" w:hAnsi="Times New Roman" w:eastAsia="Times New Roman" w:cs="Times New Roman"/>
                <w:b/>
                <w:bCs/>
                <w:spacing w:val="-1"/>
                <w:sz w:val="24"/>
                <w:szCs w:val="24"/>
                <w:lang w:eastAsia="ru-RU"/>
              </w:rPr>
              <w:t xml:space="preserve"> </w:t>
            </w:r>
            <w:r>
              <w:rPr>
                <w:rFonts w:ascii="Times New Roman" w:hAnsi="Times New Roman" w:eastAsia="Times New Roman" w:cs="Times New Roman"/>
                <w:b/>
                <w:bCs/>
                <w:sz w:val="24"/>
                <w:szCs w:val="24"/>
                <w:lang w:eastAsia="ru-RU"/>
              </w:rPr>
              <w:t>ас</w:t>
            </w:r>
          </w:p>
        </w:tc>
        <w:tc>
          <w:tcPr>
            <w:tcW w:w="11907" w:type="dxa"/>
            <w:gridSpan w:val="5"/>
            <w:tcBorders>
              <w:top w:val="single" w:color="000000" w:sz="4" w:space="0"/>
              <w:left w:val="single" w:color="000000" w:sz="4" w:space="0"/>
              <w:bottom w:val="single" w:color="000000" w:sz="4" w:space="0"/>
              <w:right w:val="single" w:color="000000" w:sz="4" w:space="0"/>
            </w:tcBorders>
          </w:tcPr>
          <w:p w14:paraId="0FDF690C">
            <w:pPr>
              <w:pStyle w:val="22"/>
              <w:ind w:left="0"/>
              <w:rPr>
                <w:sz w:val="24"/>
                <w:szCs w:val="24"/>
                <w:lang w:eastAsia="ru-RU"/>
              </w:rPr>
            </w:pPr>
            <w:r>
              <w:rPr>
                <w:sz w:val="24"/>
                <w:szCs w:val="24"/>
                <w:lang w:eastAsia="ru-RU"/>
              </w:rPr>
              <w:t>Түскі ас алдында гигеналық шараларды орындау: қолды дұрыс жуу, өз орамалының орнын білу,  қолды дұрыс сүрту, орамалды ілу. Гигиеналық шараларды жүргізуде балалардың өзара көмегін қолдау.</w:t>
            </w:r>
            <w:r>
              <w:rPr>
                <w:spacing w:val="1"/>
                <w:sz w:val="24"/>
                <w:szCs w:val="24"/>
                <w:lang w:eastAsia="ru-RU"/>
              </w:rPr>
              <w:t xml:space="preserve"> </w:t>
            </w:r>
            <w:r>
              <w:rPr>
                <w:sz w:val="24"/>
                <w:szCs w:val="24"/>
                <w:lang w:eastAsia="ru-RU"/>
              </w:rPr>
              <w:t>Өзіне-өзі</w:t>
            </w:r>
            <w:r>
              <w:rPr>
                <w:spacing w:val="-6"/>
                <w:sz w:val="24"/>
                <w:szCs w:val="24"/>
                <w:lang w:eastAsia="ru-RU"/>
              </w:rPr>
              <w:t xml:space="preserve"> </w:t>
            </w:r>
            <w:r>
              <w:rPr>
                <w:sz w:val="24"/>
                <w:szCs w:val="24"/>
                <w:lang w:eastAsia="ru-RU"/>
              </w:rPr>
              <w:t>қызмет</w:t>
            </w:r>
            <w:r>
              <w:rPr>
                <w:spacing w:val="-6"/>
                <w:sz w:val="24"/>
                <w:szCs w:val="24"/>
                <w:lang w:eastAsia="ru-RU"/>
              </w:rPr>
              <w:t xml:space="preserve"> </w:t>
            </w:r>
            <w:r>
              <w:rPr>
                <w:sz w:val="24"/>
                <w:szCs w:val="24"/>
                <w:lang w:eastAsia="ru-RU"/>
              </w:rPr>
              <w:t>көрсету</w:t>
            </w:r>
            <w:r>
              <w:rPr>
                <w:spacing w:val="-9"/>
                <w:sz w:val="24"/>
                <w:szCs w:val="24"/>
                <w:lang w:eastAsia="ru-RU"/>
              </w:rPr>
              <w:t xml:space="preserve"> </w:t>
            </w:r>
            <w:r>
              <w:rPr>
                <w:sz w:val="24"/>
                <w:szCs w:val="24"/>
                <w:lang w:eastAsia="ru-RU"/>
              </w:rPr>
              <w:t>және</w:t>
            </w:r>
            <w:r>
              <w:rPr>
                <w:spacing w:val="-6"/>
                <w:sz w:val="24"/>
                <w:szCs w:val="24"/>
                <w:lang w:eastAsia="ru-RU"/>
              </w:rPr>
              <w:t xml:space="preserve"> </w:t>
            </w:r>
            <w:r>
              <w:rPr>
                <w:sz w:val="24"/>
                <w:szCs w:val="24"/>
                <w:lang w:eastAsia="ru-RU"/>
              </w:rPr>
              <w:t>киіміне</w:t>
            </w:r>
            <w:r>
              <w:rPr>
                <w:spacing w:val="-4"/>
                <w:sz w:val="24"/>
                <w:szCs w:val="24"/>
                <w:lang w:eastAsia="ru-RU"/>
              </w:rPr>
              <w:t xml:space="preserve"> </w:t>
            </w:r>
            <w:r>
              <w:rPr>
                <w:sz w:val="24"/>
                <w:szCs w:val="24"/>
                <w:lang w:eastAsia="ru-RU"/>
              </w:rPr>
              <w:t>күтім</w:t>
            </w:r>
            <w:r>
              <w:rPr>
                <w:spacing w:val="-6"/>
                <w:sz w:val="24"/>
                <w:szCs w:val="24"/>
                <w:lang w:eastAsia="ru-RU"/>
              </w:rPr>
              <w:t xml:space="preserve"> </w:t>
            </w:r>
            <w:r>
              <w:rPr>
                <w:sz w:val="24"/>
                <w:szCs w:val="24"/>
                <w:lang w:eastAsia="ru-RU"/>
              </w:rPr>
              <w:t>жасау</w:t>
            </w:r>
            <w:r>
              <w:rPr>
                <w:spacing w:val="-8"/>
                <w:sz w:val="24"/>
                <w:szCs w:val="24"/>
                <w:lang w:eastAsia="ru-RU"/>
              </w:rPr>
              <w:t xml:space="preserve"> </w:t>
            </w:r>
            <w:r>
              <w:rPr>
                <w:sz w:val="24"/>
                <w:szCs w:val="24"/>
                <w:lang w:eastAsia="ru-RU"/>
              </w:rPr>
              <w:t>дағдыларын</w:t>
            </w:r>
            <w:r>
              <w:rPr>
                <w:spacing w:val="-5"/>
                <w:sz w:val="24"/>
                <w:szCs w:val="24"/>
                <w:lang w:eastAsia="ru-RU"/>
              </w:rPr>
              <w:t xml:space="preserve"> </w:t>
            </w:r>
            <w:r>
              <w:rPr>
                <w:sz w:val="24"/>
                <w:szCs w:val="24"/>
                <w:lang w:eastAsia="ru-RU"/>
              </w:rPr>
              <w:t>жетілдіру.</w:t>
            </w:r>
          </w:p>
          <w:p w14:paraId="79C40AA6">
            <w:pPr>
              <w:pStyle w:val="34"/>
              <w:rPr>
                <w:sz w:val="24"/>
                <w:szCs w:val="24"/>
                <w:lang w:eastAsia="ru-RU"/>
              </w:rPr>
            </w:pPr>
            <w:r>
              <w:rPr>
                <w:sz w:val="24"/>
                <w:szCs w:val="24"/>
                <w:lang w:eastAsia="ru-RU"/>
              </w:rPr>
              <w:t>Кезекшілердің жұмысы (асхана құралдарын, майлықтарды үстелге қою)</w:t>
            </w:r>
          </w:p>
          <w:p w14:paraId="363F7668">
            <w:pPr>
              <w:pStyle w:val="34"/>
              <w:rPr>
                <w:sz w:val="24"/>
                <w:szCs w:val="24"/>
                <w:lang w:eastAsia="ru-RU"/>
              </w:rPr>
            </w:pPr>
            <w:r>
              <w:rPr>
                <w:sz w:val="24"/>
                <w:szCs w:val="24"/>
                <w:lang w:eastAsia="ru-RU"/>
              </w:rPr>
              <w:t xml:space="preserve">Тамақтану (өз орнын білу,дұрыс отыру, асхана құралдарын дұрыс ұстай білу,  ұқыпты тамақтану ,  тамақтану кезінде сөйлеспеу,   алғыс айту) </w:t>
            </w:r>
          </w:p>
          <w:p w14:paraId="069FC274">
            <w:pPr>
              <w:pStyle w:val="34"/>
              <w:rPr>
                <w:sz w:val="24"/>
                <w:szCs w:val="24"/>
                <w:lang w:eastAsia="ru-RU"/>
              </w:rPr>
            </w:pPr>
            <w:r>
              <w:rPr>
                <w:sz w:val="24"/>
                <w:szCs w:val="24"/>
                <w:lang w:eastAsia="ru-RU"/>
              </w:rPr>
              <w:t>(</w:t>
            </w:r>
            <w:r>
              <w:rPr>
                <w:b/>
                <w:bCs/>
                <w:sz w:val="24"/>
                <w:szCs w:val="24"/>
                <w:lang w:eastAsia="ru-RU"/>
              </w:rPr>
              <w:t>мәдени-гигеналық дағдылар, өзіне-өзі қызмет ету, еңбек әрекеті)</w:t>
            </w:r>
          </w:p>
          <w:p w14:paraId="28DEB4EF">
            <w:pPr>
              <w:pStyle w:val="34"/>
              <w:rPr>
                <w:b/>
                <w:bCs/>
                <w:sz w:val="24"/>
                <w:szCs w:val="24"/>
                <w:lang w:eastAsia="ru-RU"/>
              </w:rPr>
            </w:pPr>
            <w:r>
              <w:rPr>
                <w:sz w:val="24"/>
                <w:szCs w:val="24"/>
                <w:lang w:eastAsia="ru-RU"/>
              </w:rPr>
              <w:t>Тамақтанғаннан</w:t>
            </w:r>
            <w:r>
              <w:rPr>
                <w:spacing w:val="1"/>
                <w:sz w:val="24"/>
                <w:szCs w:val="24"/>
                <w:lang w:eastAsia="ru-RU"/>
              </w:rPr>
              <w:t xml:space="preserve"> </w:t>
            </w:r>
            <w:r>
              <w:rPr>
                <w:sz w:val="24"/>
                <w:szCs w:val="24"/>
                <w:lang w:eastAsia="ru-RU"/>
              </w:rPr>
              <w:t>кейін</w:t>
            </w:r>
            <w:r>
              <w:rPr>
                <w:spacing w:val="1"/>
                <w:sz w:val="24"/>
                <w:szCs w:val="24"/>
                <w:lang w:eastAsia="ru-RU"/>
              </w:rPr>
              <w:t xml:space="preserve"> </w:t>
            </w:r>
            <w:r>
              <w:rPr>
                <w:sz w:val="24"/>
                <w:szCs w:val="24"/>
                <w:lang w:eastAsia="ru-RU"/>
              </w:rPr>
              <w:t>ауызды</w:t>
            </w:r>
            <w:r>
              <w:rPr>
                <w:spacing w:val="1"/>
                <w:sz w:val="24"/>
                <w:szCs w:val="24"/>
                <w:lang w:eastAsia="ru-RU"/>
              </w:rPr>
              <w:t xml:space="preserve"> </w:t>
            </w:r>
            <w:r>
              <w:rPr>
                <w:sz w:val="24"/>
                <w:szCs w:val="24"/>
                <w:lang w:eastAsia="ru-RU"/>
              </w:rPr>
              <w:t xml:space="preserve">шаю. </w:t>
            </w:r>
          </w:p>
        </w:tc>
      </w:tr>
      <w:tr w14:paraId="6BFD02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2830" w:type="dxa"/>
            <w:tcBorders>
              <w:top w:val="single" w:color="000000" w:sz="4" w:space="0"/>
              <w:left w:val="single" w:color="000000" w:sz="4" w:space="0"/>
              <w:bottom w:val="single" w:color="000000" w:sz="4" w:space="0"/>
              <w:right w:val="single" w:color="000000" w:sz="4" w:space="0"/>
            </w:tcBorders>
          </w:tcPr>
          <w:p w14:paraId="5604A7B9">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eastAsia="ru-RU"/>
              </w:rPr>
              <w:t>Күндізгі</w:t>
            </w:r>
            <w:r>
              <w:rPr>
                <w:rFonts w:ascii="Times New Roman" w:hAnsi="Times New Roman" w:eastAsia="Times New Roman" w:cs="Times New Roman"/>
                <w:b/>
                <w:bCs/>
                <w:spacing w:val="-3"/>
                <w:sz w:val="24"/>
                <w:szCs w:val="24"/>
                <w:lang w:eastAsia="ru-RU"/>
              </w:rPr>
              <w:t xml:space="preserve"> </w:t>
            </w:r>
            <w:r>
              <w:rPr>
                <w:rFonts w:ascii="Times New Roman" w:hAnsi="Times New Roman" w:eastAsia="Times New Roman" w:cs="Times New Roman"/>
                <w:b/>
                <w:bCs/>
                <w:sz w:val="24"/>
                <w:szCs w:val="24"/>
                <w:lang w:eastAsia="ru-RU"/>
              </w:rPr>
              <w:t>ұйқы</w:t>
            </w:r>
          </w:p>
        </w:tc>
        <w:tc>
          <w:tcPr>
            <w:tcW w:w="11907" w:type="dxa"/>
            <w:gridSpan w:val="5"/>
            <w:tcBorders>
              <w:top w:val="single" w:color="000000" w:sz="4" w:space="0"/>
              <w:left w:val="single" w:color="000000" w:sz="4" w:space="0"/>
              <w:bottom w:val="single" w:color="000000" w:sz="4" w:space="0"/>
              <w:right w:val="single" w:color="000000" w:sz="4" w:space="0"/>
            </w:tcBorders>
          </w:tcPr>
          <w:p w14:paraId="7DAA257C">
            <w:pPr>
              <w:spacing w:after="0" w:line="240" w:lineRule="auto"/>
              <w:ind w:left="128"/>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Жеке гигиена ережелерін орындауда өзін-өзі бақылауды дамыту: дененің</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тазалығын бақылау, қол-аяғын жуу,  тамақтанғаннан</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кейін</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ауызды</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шаю,</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қол</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орамалды</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 xml:space="preserve">пайдалану дағдыларын жетілдіру. </w:t>
            </w:r>
          </w:p>
          <w:p w14:paraId="7D33BB25">
            <w:pPr>
              <w:spacing w:after="0" w:line="240" w:lineRule="auto"/>
              <w:ind w:left="137"/>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Киім түймелерін, сырмаларын өздігінше ағыту. Киімдерін ұқыпты орындыққа іліп (немесе арнайы сөреге) қоюды үйрету. Өз төсек орнын тауып жатуды үйрету. (</w:t>
            </w:r>
            <w:r>
              <w:rPr>
                <w:rFonts w:ascii="Times New Roman" w:hAnsi="Times New Roman" w:eastAsia="Times New Roman" w:cs="Times New Roman"/>
                <w:b/>
                <w:bCs/>
                <w:sz w:val="24"/>
                <w:szCs w:val="24"/>
                <w:lang w:val="kk-KZ" w:eastAsia="ru-RU"/>
              </w:rPr>
              <w:t>өзіне-өзі қызмет ету дағдылары, ірі және ұсақ моториканы дамыту)</w:t>
            </w:r>
          </w:p>
          <w:p w14:paraId="30C0BC0D">
            <w:pPr>
              <w:spacing w:after="0" w:line="240" w:lineRule="auto"/>
              <w:ind w:left="137"/>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val="kk-KZ" w:eastAsia="ru-RU"/>
              </w:rPr>
              <w:t xml:space="preserve">Балалардың  тыныш ұйықтауы үшін  баяу музыка қою, әлем ертегілерін оқып беру.  </w:t>
            </w:r>
            <w:r>
              <w:rPr>
                <w:rFonts w:ascii="Times New Roman" w:hAnsi="Times New Roman" w:eastAsia="Times New Roman" w:cs="Times New Roman"/>
                <w:b/>
                <w:bCs/>
                <w:sz w:val="24"/>
                <w:szCs w:val="24"/>
                <w:lang w:eastAsia="ru-RU"/>
              </w:rPr>
              <w:t>(көркем әдебиет)</w:t>
            </w:r>
          </w:p>
          <w:p w14:paraId="4AE94154">
            <w:pPr>
              <w:pStyle w:val="30"/>
              <w:jc w:val="center"/>
              <w:rPr>
                <w:rFonts w:ascii="Times New Roman" w:hAnsi="Times New Roman" w:eastAsia="Times New Roman" w:cs="Times New Roman"/>
                <w:b/>
                <w:bCs/>
                <w:sz w:val="24"/>
                <w:szCs w:val="24"/>
                <w:lang w:val="kk-KZ" w:eastAsia="ru-RU"/>
              </w:rPr>
            </w:pPr>
          </w:p>
        </w:tc>
      </w:tr>
      <w:tr w14:paraId="0BDA2D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2830" w:type="dxa"/>
            <w:tcBorders>
              <w:top w:val="single" w:color="000000" w:sz="4" w:space="0"/>
              <w:left w:val="single" w:color="000000" w:sz="4" w:space="0"/>
              <w:bottom w:val="single" w:color="000000" w:sz="4" w:space="0"/>
              <w:right w:val="single" w:color="000000" w:sz="4" w:space="0"/>
            </w:tcBorders>
          </w:tcPr>
          <w:p w14:paraId="6FFE60D3">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Біртіндеп ұйқыдан</w:t>
            </w:r>
            <w:r>
              <w:rPr>
                <w:rFonts w:ascii="Times New Roman" w:hAnsi="Times New Roman" w:eastAsia="Times New Roman" w:cs="Times New Roman"/>
                <w:b/>
                <w:bCs/>
                <w:spacing w:val="-57"/>
                <w:sz w:val="24"/>
                <w:szCs w:val="24"/>
                <w:lang w:val="kk-KZ" w:eastAsia="ru-RU"/>
              </w:rPr>
              <w:t xml:space="preserve"> </w:t>
            </w:r>
            <w:r>
              <w:rPr>
                <w:rFonts w:ascii="Times New Roman" w:hAnsi="Times New Roman" w:eastAsia="Times New Roman" w:cs="Times New Roman"/>
                <w:b/>
                <w:bCs/>
                <w:sz w:val="24"/>
                <w:szCs w:val="24"/>
                <w:lang w:val="kk-KZ" w:eastAsia="ru-RU"/>
              </w:rPr>
              <w:t>ояту,</w:t>
            </w:r>
          </w:p>
          <w:p w14:paraId="0265E985">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сауықтыру</w:t>
            </w:r>
            <w:r>
              <w:rPr>
                <w:rFonts w:ascii="Times New Roman" w:hAnsi="Times New Roman" w:eastAsia="Times New Roman" w:cs="Times New Roman"/>
                <w:b/>
                <w:bCs/>
                <w:spacing w:val="-5"/>
                <w:sz w:val="24"/>
                <w:szCs w:val="24"/>
                <w:lang w:val="kk-KZ" w:eastAsia="ru-RU"/>
              </w:rPr>
              <w:t xml:space="preserve"> </w:t>
            </w:r>
            <w:r>
              <w:rPr>
                <w:rFonts w:ascii="Times New Roman" w:hAnsi="Times New Roman" w:eastAsia="Times New Roman" w:cs="Times New Roman"/>
                <w:b/>
                <w:bCs/>
                <w:sz w:val="24"/>
                <w:szCs w:val="24"/>
                <w:lang w:val="kk-KZ" w:eastAsia="ru-RU"/>
              </w:rPr>
              <w:t>шаралары</w:t>
            </w:r>
          </w:p>
        </w:tc>
        <w:tc>
          <w:tcPr>
            <w:tcW w:w="11907" w:type="dxa"/>
            <w:gridSpan w:val="5"/>
            <w:tcBorders>
              <w:top w:val="single" w:color="000000" w:sz="4" w:space="0"/>
              <w:left w:val="single" w:color="000000" w:sz="4" w:space="0"/>
              <w:bottom w:val="single" w:color="000000" w:sz="4" w:space="0"/>
              <w:right w:val="single" w:color="000000" w:sz="4" w:space="0"/>
            </w:tcBorders>
          </w:tcPr>
          <w:p w14:paraId="07B7AB78">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sz w:val="24"/>
                <w:szCs w:val="24"/>
                <w:lang w:val="kk-KZ" w:eastAsia="ru-RU"/>
              </w:rPr>
              <w:t>Өз орындарында отырып керілу, тыныстау  жаттығуларын жасату.  Ригалық әдіс  бойынша сауықтыру.</w:t>
            </w:r>
          </w:p>
          <w:p w14:paraId="521B4AD6">
            <w:pPr>
              <w:spacing w:after="0" w:line="240" w:lineRule="auto"/>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(дене жаттығулар мен белсенді қимылдар) </w:t>
            </w:r>
          </w:p>
          <w:p w14:paraId="54067FA6">
            <w:pPr>
              <w:spacing w:after="0" w:line="240" w:lineRule="auto"/>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Адам</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ағзасы</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және</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оның</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қызметінің</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ерекшеліктері</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туралы</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түсініктерді</w:t>
            </w:r>
            <w:r>
              <w:rPr>
                <w:rFonts w:ascii="Times New Roman" w:hAnsi="Times New Roman" w:eastAsia="Times New Roman" w:cs="Times New Roman"/>
                <w:spacing w:val="-67"/>
                <w:sz w:val="24"/>
                <w:szCs w:val="24"/>
                <w:lang w:val="kk-KZ" w:eastAsia="ru-RU"/>
              </w:rPr>
              <w:t xml:space="preserve"> </w:t>
            </w:r>
            <w:r>
              <w:rPr>
                <w:rFonts w:ascii="Times New Roman" w:hAnsi="Times New Roman" w:eastAsia="Times New Roman" w:cs="Times New Roman"/>
                <w:sz w:val="24"/>
                <w:szCs w:val="24"/>
                <w:lang w:val="kk-KZ" w:eastAsia="ru-RU"/>
              </w:rPr>
              <w:t>кеңейту.</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Балалардың</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назарын</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ағзасы</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мен</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денсаулығының</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ерекшеліктеріне</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аудару.</w:t>
            </w:r>
          </w:p>
          <w:p w14:paraId="6AEE4B0F">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Киімдерін реттілікпен өздігінен киіну. Түймелерін қадау, сырмаларын сыру, аяқ киімдерін дұрыс киюді үйрету. Қыз балалардың шаштарын тарауға, өруге  үйрету. (</w:t>
            </w:r>
            <w:r>
              <w:rPr>
                <w:rFonts w:ascii="Times New Roman" w:hAnsi="Times New Roman" w:eastAsia="Times New Roman" w:cs="Times New Roman"/>
                <w:b/>
                <w:bCs/>
                <w:sz w:val="24"/>
                <w:szCs w:val="24"/>
                <w:lang w:val="kk-KZ" w:eastAsia="ru-RU"/>
              </w:rPr>
              <w:t>өзіне-өзі қызмет ету дағдылары, ірі және ұсақ моториканы дамыту)</w:t>
            </w:r>
          </w:p>
          <w:p w14:paraId="2BE5461E">
            <w:pPr>
              <w:pStyle w:val="22"/>
              <w:ind w:left="0"/>
              <w:rPr>
                <w:sz w:val="24"/>
                <w:szCs w:val="24"/>
                <w:lang w:eastAsia="ru-RU"/>
              </w:rPr>
            </w:pPr>
            <w:r>
              <w:rPr>
                <w:sz w:val="24"/>
                <w:szCs w:val="24"/>
                <w:lang w:eastAsia="ru-RU"/>
              </w:rPr>
              <w:t>Гигиеналық шараларды</w:t>
            </w:r>
            <w:r>
              <w:rPr>
                <w:spacing w:val="4"/>
                <w:sz w:val="24"/>
                <w:szCs w:val="24"/>
                <w:lang w:eastAsia="ru-RU"/>
              </w:rPr>
              <w:t xml:space="preserve"> </w:t>
            </w:r>
            <w:r>
              <w:rPr>
                <w:sz w:val="24"/>
                <w:szCs w:val="24"/>
                <w:lang w:eastAsia="ru-RU"/>
              </w:rPr>
              <w:t>жүргізудің</w:t>
            </w:r>
            <w:r>
              <w:rPr>
                <w:spacing w:val="4"/>
                <w:sz w:val="24"/>
                <w:szCs w:val="24"/>
                <w:lang w:eastAsia="ru-RU"/>
              </w:rPr>
              <w:t xml:space="preserve"> </w:t>
            </w:r>
            <w:r>
              <w:rPr>
                <w:sz w:val="24"/>
                <w:szCs w:val="24"/>
                <w:lang w:eastAsia="ru-RU"/>
              </w:rPr>
              <w:t>және</w:t>
            </w:r>
            <w:r>
              <w:rPr>
                <w:spacing w:val="6"/>
                <w:sz w:val="24"/>
                <w:szCs w:val="24"/>
                <w:lang w:eastAsia="ru-RU"/>
              </w:rPr>
              <w:t xml:space="preserve"> </w:t>
            </w:r>
            <w:r>
              <w:rPr>
                <w:sz w:val="24"/>
                <w:szCs w:val="24"/>
                <w:lang w:eastAsia="ru-RU"/>
              </w:rPr>
              <w:t>жеке</w:t>
            </w:r>
            <w:r>
              <w:rPr>
                <w:spacing w:val="4"/>
                <w:sz w:val="24"/>
                <w:szCs w:val="24"/>
                <w:lang w:eastAsia="ru-RU"/>
              </w:rPr>
              <w:t xml:space="preserve"> </w:t>
            </w:r>
            <w:r>
              <w:rPr>
                <w:sz w:val="24"/>
                <w:szCs w:val="24"/>
                <w:lang w:eastAsia="ru-RU"/>
              </w:rPr>
              <w:t>гигиена</w:t>
            </w:r>
            <w:r>
              <w:rPr>
                <w:spacing w:val="6"/>
                <w:sz w:val="24"/>
                <w:szCs w:val="24"/>
                <w:lang w:eastAsia="ru-RU"/>
              </w:rPr>
              <w:t xml:space="preserve"> </w:t>
            </w:r>
            <w:r>
              <w:rPr>
                <w:sz w:val="24"/>
                <w:szCs w:val="24"/>
                <w:lang w:eastAsia="ru-RU"/>
              </w:rPr>
              <w:t>заттарын</w:t>
            </w:r>
            <w:r>
              <w:rPr>
                <w:spacing w:val="4"/>
                <w:sz w:val="24"/>
                <w:szCs w:val="24"/>
                <w:lang w:eastAsia="ru-RU"/>
              </w:rPr>
              <w:t xml:space="preserve"> </w:t>
            </w:r>
            <w:r>
              <w:rPr>
                <w:sz w:val="24"/>
                <w:szCs w:val="24"/>
                <w:lang w:eastAsia="ru-RU"/>
              </w:rPr>
              <w:t>пайдаланудың қажеттілігін</w:t>
            </w:r>
            <w:r>
              <w:rPr>
                <w:spacing w:val="-6"/>
                <w:sz w:val="24"/>
                <w:szCs w:val="24"/>
                <w:lang w:eastAsia="ru-RU"/>
              </w:rPr>
              <w:t xml:space="preserve"> </w:t>
            </w:r>
            <w:r>
              <w:rPr>
                <w:sz w:val="24"/>
                <w:szCs w:val="24"/>
                <w:lang w:eastAsia="ru-RU"/>
              </w:rPr>
              <w:t>түсіну.</w:t>
            </w:r>
          </w:p>
          <w:p w14:paraId="582DF218">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val="kk-KZ" w:eastAsia="ru-RU"/>
              </w:rPr>
              <w:t>Қолдарын жуу, құрғатып сүрту, сүлгіні өз орнына іліп қоюды үйрету.</w:t>
            </w:r>
            <w:r>
              <w:rPr>
                <w:rFonts w:ascii="Times New Roman" w:hAnsi="Times New Roman" w:eastAsia="Calibri" w:cs="Times New Roman"/>
                <w:b/>
                <w:bCs/>
                <w:kern w:val="24"/>
                <w:sz w:val="24"/>
                <w:szCs w:val="24"/>
                <w:lang w:val="kk-KZ" w:eastAsia="ru-RU"/>
              </w:rPr>
              <w:t xml:space="preserve"> </w:t>
            </w:r>
            <w:r>
              <w:rPr>
                <w:rFonts w:ascii="Times New Roman" w:hAnsi="Times New Roman" w:eastAsia="Times New Roman" w:cs="Times New Roman"/>
                <w:b/>
                <w:bCs/>
                <w:sz w:val="24"/>
                <w:szCs w:val="24"/>
                <w:lang w:eastAsia="ru-RU"/>
              </w:rPr>
              <w:t>(мәдени-гигиеналық  дағдылар</w:t>
            </w:r>
            <w:r>
              <w:rPr>
                <w:rFonts w:ascii="Times New Roman" w:hAnsi="Times New Roman" w:eastAsia="Times New Roman" w:cs="Times New Roman"/>
                <w:sz w:val="24"/>
                <w:szCs w:val="24"/>
                <w:lang w:eastAsia="ru-RU"/>
              </w:rPr>
              <w:t xml:space="preserve">).  </w:t>
            </w:r>
          </w:p>
          <w:p w14:paraId="34E7FB67">
            <w:pPr>
              <w:pStyle w:val="30"/>
              <w:jc w:val="center"/>
              <w:rPr>
                <w:rFonts w:ascii="Times New Roman" w:hAnsi="Times New Roman" w:eastAsia="Times New Roman" w:cs="Times New Roman"/>
                <w:b/>
                <w:bCs/>
                <w:sz w:val="24"/>
                <w:szCs w:val="24"/>
                <w:lang w:val="kk-KZ" w:eastAsia="ru-RU"/>
              </w:rPr>
            </w:pPr>
          </w:p>
        </w:tc>
      </w:tr>
      <w:tr w14:paraId="51B9F4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2830" w:type="dxa"/>
            <w:tcBorders>
              <w:top w:val="single" w:color="000000" w:sz="4" w:space="0"/>
              <w:left w:val="single" w:color="000000" w:sz="4" w:space="0"/>
              <w:bottom w:val="single" w:color="000000" w:sz="4" w:space="0"/>
              <w:right w:val="single" w:color="000000" w:sz="4" w:space="0"/>
            </w:tcBorders>
          </w:tcPr>
          <w:p w14:paraId="5E80445F">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eastAsia="ru-RU"/>
              </w:rPr>
              <w:t>Бесін</w:t>
            </w:r>
            <w:r>
              <w:rPr>
                <w:rFonts w:ascii="Times New Roman" w:hAnsi="Times New Roman" w:eastAsia="Times New Roman" w:cs="Times New Roman"/>
                <w:b/>
                <w:bCs/>
                <w:spacing w:val="-2"/>
                <w:sz w:val="24"/>
                <w:szCs w:val="24"/>
                <w:lang w:eastAsia="ru-RU"/>
              </w:rPr>
              <w:t xml:space="preserve"> </w:t>
            </w:r>
            <w:r>
              <w:rPr>
                <w:rFonts w:ascii="Times New Roman" w:hAnsi="Times New Roman" w:eastAsia="Times New Roman" w:cs="Times New Roman"/>
                <w:b/>
                <w:bCs/>
                <w:sz w:val="24"/>
                <w:szCs w:val="24"/>
                <w:lang w:eastAsia="ru-RU"/>
              </w:rPr>
              <w:t>ас</w:t>
            </w:r>
          </w:p>
        </w:tc>
        <w:tc>
          <w:tcPr>
            <w:tcW w:w="11907" w:type="dxa"/>
            <w:gridSpan w:val="5"/>
            <w:tcBorders>
              <w:top w:val="single" w:color="000000" w:sz="4" w:space="0"/>
              <w:left w:val="single" w:color="000000" w:sz="4" w:space="0"/>
              <w:bottom w:val="single" w:color="000000" w:sz="4" w:space="0"/>
              <w:right w:val="single" w:color="000000" w:sz="4" w:space="0"/>
            </w:tcBorders>
          </w:tcPr>
          <w:p w14:paraId="05CDB9AB">
            <w:pPr>
              <w:pStyle w:val="34"/>
              <w:rPr>
                <w:sz w:val="24"/>
                <w:szCs w:val="24"/>
                <w:lang w:eastAsia="ru-RU"/>
              </w:rPr>
            </w:pPr>
            <w:r>
              <w:rPr>
                <w:sz w:val="24"/>
                <w:szCs w:val="24"/>
                <w:lang w:eastAsia="ru-RU"/>
              </w:rPr>
              <w:t>Кезекшілердің жұмысын  ( асхана құралдарын, майлықтарды үстелге қою, соңынан жинау) Шамасы</w:t>
            </w:r>
            <w:r>
              <w:rPr>
                <w:spacing w:val="1"/>
                <w:sz w:val="24"/>
                <w:szCs w:val="24"/>
                <w:lang w:eastAsia="ru-RU"/>
              </w:rPr>
              <w:t xml:space="preserve"> </w:t>
            </w:r>
            <w:r>
              <w:rPr>
                <w:sz w:val="24"/>
                <w:szCs w:val="24"/>
                <w:lang w:eastAsia="ru-RU"/>
              </w:rPr>
              <w:t>келетін</w:t>
            </w:r>
            <w:r>
              <w:rPr>
                <w:spacing w:val="1"/>
                <w:sz w:val="24"/>
                <w:szCs w:val="24"/>
                <w:lang w:eastAsia="ru-RU"/>
              </w:rPr>
              <w:t xml:space="preserve"> </w:t>
            </w:r>
            <w:r>
              <w:rPr>
                <w:sz w:val="24"/>
                <w:szCs w:val="24"/>
                <w:lang w:eastAsia="ru-RU"/>
              </w:rPr>
              <w:t>еңбек</w:t>
            </w:r>
            <w:r>
              <w:rPr>
                <w:spacing w:val="1"/>
                <w:sz w:val="24"/>
                <w:szCs w:val="24"/>
                <w:lang w:eastAsia="ru-RU"/>
              </w:rPr>
              <w:t xml:space="preserve"> </w:t>
            </w:r>
            <w:r>
              <w:rPr>
                <w:sz w:val="24"/>
                <w:szCs w:val="24"/>
                <w:lang w:eastAsia="ru-RU"/>
              </w:rPr>
              <w:t xml:space="preserve">тапсырмаларын орындауды жетілдіру. </w:t>
            </w:r>
          </w:p>
          <w:p w14:paraId="315E5F9D">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Таза және ұқыпты тамақтану</w:t>
            </w:r>
            <w:r>
              <w:rPr>
                <w:rFonts w:ascii="Times New Roman" w:hAnsi="Times New Roman" w:eastAsia="Times New Roman" w:cs="Times New Roman"/>
                <w:spacing w:val="-11"/>
                <w:sz w:val="24"/>
                <w:szCs w:val="24"/>
                <w:lang w:val="kk-KZ" w:eastAsia="ru-RU"/>
              </w:rPr>
              <w:t xml:space="preserve"> </w:t>
            </w:r>
            <w:r>
              <w:rPr>
                <w:rFonts w:ascii="Times New Roman" w:hAnsi="Times New Roman" w:eastAsia="Times New Roman" w:cs="Times New Roman"/>
                <w:sz w:val="24"/>
                <w:szCs w:val="24"/>
                <w:lang w:val="kk-KZ" w:eastAsia="ru-RU"/>
              </w:rPr>
              <w:t>және</w:t>
            </w:r>
            <w:r>
              <w:rPr>
                <w:rFonts w:ascii="Times New Roman" w:hAnsi="Times New Roman" w:eastAsia="Times New Roman" w:cs="Times New Roman"/>
                <w:spacing w:val="-7"/>
                <w:sz w:val="24"/>
                <w:szCs w:val="24"/>
                <w:lang w:val="kk-KZ" w:eastAsia="ru-RU"/>
              </w:rPr>
              <w:t xml:space="preserve"> </w:t>
            </w:r>
            <w:r>
              <w:rPr>
                <w:rFonts w:ascii="Times New Roman" w:hAnsi="Times New Roman" w:eastAsia="Times New Roman" w:cs="Times New Roman"/>
                <w:sz w:val="24"/>
                <w:szCs w:val="24"/>
                <w:lang w:val="kk-KZ" w:eastAsia="ru-RU"/>
              </w:rPr>
              <w:t>асхана</w:t>
            </w:r>
            <w:r>
              <w:rPr>
                <w:rFonts w:ascii="Times New Roman" w:hAnsi="Times New Roman" w:eastAsia="Times New Roman" w:cs="Times New Roman"/>
                <w:spacing w:val="-8"/>
                <w:sz w:val="24"/>
                <w:szCs w:val="24"/>
                <w:lang w:val="kk-KZ" w:eastAsia="ru-RU"/>
              </w:rPr>
              <w:t xml:space="preserve"> </w:t>
            </w:r>
            <w:r>
              <w:rPr>
                <w:rFonts w:ascii="Times New Roman" w:hAnsi="Times New Roman" w:eastAsia="Times New Roman" w:cs="Times New Roman"/>
                <w:sz w:val="24"/>
                <w:szCs w:val="24"/>
                <w:lang w:val="kk-KZ" w:eastAsia="ru-RU"/>
              </w:rPr>
              <w:t>құралдарын</w:t>
            </w:r>
            <w:r>
              <w:rPr>
                <w:rFonts w:ascii="Times New Roman" w:hAnsi="Times New Roman" w:eastAsia="Times New Roman" w:cs="Times New Roman"/>
                <w:spacing w:val="-6"/>
                <w:sz w:val="24"/>
                <w:szCs w:val="24"/>
                <w:lang w:val="kk-KZ" w:eastAsia="ru-RU"/>
              </w:rPr>
              <w:t xml:space="preserve"> </w:t>
            </w:r>
            <w:r>
              <w:rPr>
                <w:rFonts w:ascii="Times New Roman" w:hAnsi="Times New Roman" w:eastAsia="Times New Roman" w:cs="Times New Roman"/>
                <w:sz w:val="24"/>
                <w:szCs w:val="24"/>
                <w:lang w:val="kk-KZ" w:eastAsia="ru-RU"/>
              </w:rPr>
              <w:t>еркін</w:t>
            </w:r>
            <w:r>
              <w:rPr>
                <w:rFonts w:ascii="Times New Roman" w:hAnsi="Times New Roman" w:eastAsia="Times New Roman" w:cs="Times New Roman"/>
                <w:spacing w:val="-7"/>
                <w:sz w:val="24"/>
                <w:szCs w:val="24"/>
                <w:lang w:val="kk-KZ" w:eastAsia="ru-RU"/>
              </w:rPr>
              <w:t xml:space="preserve"> </w:t>
            </w:r>
            <w:r>
              <w:rPr>
                <w:rFonts w:ascii="Times New Roman" w:hAnsi="Times New Roman" w:eastAsia="Times New Roman" w:cs="Times New Roman"/>
                <w:sz w:val="24"/>
                <w:szCs w:val="24"/>
                <w:lang w:val="kk-KZ" w:eastAsia="ru-RU"/>
              </w:rPr>
              <w:t>қолдану</w:t>
            </w:r>
            <w:r>
              <w:rPr>
                <w:rFonts w:ascii="Times New Roman" w:hAnsi="Times New Roman" w:eastAsia="Times New Roman" w:cs="Times New Roman"/>
                <w:spacing w:val="-10"/>
                <w:sz w:val="24"/>
                <w:szCs w:val="24"/>
                <w:lang w:val="kk-KZ" w:eastAsia="ru-RU"/>
              </w:rPr>
              <w:t xml:space="preserve"> </w:t>
            </w:r>
            <w:r>
              <w:rPr>
                <w:rFonts w:ascii="Times New Roman" w:hAnsi="Times New Roman" w:eastAsia="Times New Roman" w:cs="Times New Roman"/>
                <w:sz w:val="24"/>
                <w:szCs w:val="24"/>
                <w:lang w:val="kk-KZ" w:eastAsia="ru-RU"/>
              </w:rPr>
              <w:t>дағдыларын</w:t>
            </w:r>
            <w:r>
              <w:rPr>
                <w:rFonts w:ascii="Times New Roman" w:hAnsi="Times New Roman" w:eastAsia="Times New Roman" w:cs="Times New Roman"/>
                <w:spacing w:val="-68"/>
                <w:sz w:val="24"/>
                <w:szCs w:val="24"/>
                <w:lang w:val="kk-KZ" w:eastAsia="ru-RU"/>
              </w:rPr>
              <w:t xml:space="preserve">                    </w:t>
            </w:r>
            <w:r>
              <w:rPr>
                <w:rFonts w:ascii="Times New Roman" w:hAnsi="Times New Roman" w:eastAsia="Times New Roman" w:cs="Times New Roman"/>
                <w:sz w:val="24"/>
                <w:szCs w:val="24"/>
                <w:lang w:val="kk-KZ" w:eastAsia="ru-RU"/>
              </w:rPr>
              <w:t>жетілдіру. Асты тауысып жеуге үйрету.</w:t>
            </w:r>
          </w:p>
          <w:p w14:paraId="139D0D19">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sz w:val="24"/>
                <w:szCs w:val="24"/>
                <w:lang w:val="kk-KZ" w:eastAsia="ru-RU"/>
              </w:rPr>
              <w:t>(</w:t>
            </w:r>
            <w:r>
              <w:rPr>
                <w:rFonts w:ascii="Times New Roman" w:hAnsi="Times New Roman" w:eastAsia="Times New Roman" w:cs="Times New Roman"/>
                <w:b/>
                <w:bCs/>
                <w:sz w:val="24"/>
                <w:szCs w:val="24"/>
                <w:lang w:val="kk-KZ" w:eastAsia="ru-RU"/>
              </w:rPr>
              <w:t>мәдени-гигеналық дағдылар, өзіне-өзі қызмет ету, еңбек әрекеті)</w:t>
            </w:r>
          </w:p>
        </w:tc>
      </w:tr>
      <w:tr w14:paraId="0B8B7F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69" w:hRule="atLeast"/>
        </w:trPr>
        <w:tc>
          <w:tcPr>
            <w:tcW w:w="2830" w:type="dxa"/>
            <w:tcBorders>
              <w:top w:val="single" w:color="000000" w:sz="4" w:space="0"/>
              <w:left w:val="single" w:color="000000" w:sz="4" w:space="0"/>
              <w:bottom w:val="single" w:color="000000" w:sz="4" w:space="0"/>
              <w:right w:val="single" w:color="000000" w:sz="4" w:space="0"/>
            </w:tcBorders>
          </w:tcPr>
          <w:p w14:paraId="1850061D">
            <w:pPr>
              <w:pStyle w:val="30"/>
              <w:rPr>
                <w:rFonts w:ascii="Times New Roman" w:hAnsi="Times New Roman" w:eastAsia="Times New Roman" w:cs="Times New Roman"/>
                <w:b/>
                <w:bCs/>
                <w:spacing w:val="-58"/>
                <w:sz w:val="24"/>
                <w:szCs w:val="24"/>
                <w:lang w:val="kk-KZ" w:eastAsia="ru-RU"/>
              </w:rPr>
            </w:pPr>
            <w:r>
              <w:rPr>
                <w:rFonts w:ascii="Times New Roman" w:hAnsi="Times New Roman" w:eastAsia="Times New Roman" w:cs="Times New Roman"/>
                <w:b/>
                <w:bCs/>
                <w:sz w:val="24"/>
                <w:szCs w:val="24"/>
                <w:lang w:val="kk-KZ" w:eastAsia="ru-RU"/>
              </w:rPr>
              <w:t>Балалардың дербес әрекеті</w:t>
            </w:r>
            <w:r>
              <w:rPr>
                <w:rFonts w:ascii="Times New Roman" w:hAnsi="Times New Roman" w:eastAsia="Times New Roman" w:cs="Times New Roman"/>
                <w:b/>
                <w:bCs/>
                <w:spacing w:val="-58"/>
                <w:sz w:val="24"/>
                <w:szCs w:val="24"/>
                <w:lang w:val="kk-KZ" w:eastAsia="ru-RU"/>
              </w:rPr>
              <w:t xml:space="preserve"> </w:t>
            </w:r>
          </w:p>
          <w:p w14:paraId="13DF7FA5">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(баяу қимылды ойындар,</w:t>
            </w:r>
            <w:r>
              <w:rPr>
                <w:rFonts w:ascii="Times New Roman" w:hAnsi="Times New Roman" w:eastAsia="Times New Roman" w:cs="Times New Roman"/>
                <w:b/>
                <w:bCs/>
                <w:spacing w:val="1"/>
                <w:sz w:val="24"/>
                <w:szCs w:val="24"/>
                <w:lang w:val="kk-KZ" w:eastAsia="ru-RU"/>
              </w:rPr>
              <w:t xml:space="preserve"> </w:t>
            </w:r>
            <w:r>
              <w:rPr>
                <w:rFonts w:ascii="Times New Roman" w:hAnsi="Times New Roman" w:eastAsia="Times New Roman" w:cs="Times New Roman"/>
                <w:b/>
                <w:bCs/>
                <w:sz w:val="24"/>
                <w:szCs w:val="24"/>
                <w:lang w:val="kk-KZ" w:eastAsia="ru-RU"/>
              </w:rPr>
              <w:t>үстел</w:t>
            </w:r>
            <w:r>
              <w:rPr>
                <w:rFonts w:ascii="Times New Roman" w:hAnsi="Times New Roman" w:eastAsia="Times New Roman" w:cs="Times New Roman"/>
                <w:b/>
                <w:bCs/>
                <w:spacing w:val="-1"/>
                <w:sz w:val="24"/>
                <w:szCs w:val="24"/>
                <w:lang w:val="kk-KZ" w:eastAsia="ru-RU"/>
              </w:rPr>
              <w:t xml:space="preserve"> </w:t>
            </w:r>
            <w:r>
              <w:rPr>
                <w:rFonts w:ascii="Times New Roman" w:hAnsi="Times New Roman" w:eastAsia="Times New Roman" w:cs="Times New Roman"/>
                <w:b/>
                <w:bCs/>
                <w:sz w:val="24"/>
                <w:szCs w:val="24"/>
                <w:lang w:val="kk-KZ" w:eastAsia="ru-RU"/>
              </w:rPr>
              <w:t>үсті ойындары, бейнелеу</w:t>
            </w:r>
            <w:r>
              <w:rPr>
                <w:rFonts w:ascii="Times New Roman" w:hAnsi="Times New Roman" w:eastAsia="Times New Roman" w:cs="Times New Roman"/>
                <w:b/>
                <w:bCs/>
                <w:spacing w:val="-11"/>
                <w:sz w:val="24"/>
                <w:szCs w:val="24"/>
                <w:lang w:val="kk-KZ" w:eastAsia="ru-RU"/>
              </w:rPr>
              <w:t xml:space="preserve"> </w:t>
            </w:r>
            <w:r>
              <w:rPr>
                <w:rFonts w:ascii="Times New Roman" w:hAnsi="Times New Roman" w:eastAsia="Times New Roman" w:cs="Times New Roman"/>
                <w:b/>
                <w:bCs/>
                <w:sz w:val="24"/>
                <w:szCs w:val="24"/>
                <w:lang w:val="kk-KZ" w:eastAsia="ru-RU"/>
              </w:rPr>
              <w:t>әрекеті,</w:t>
            </w:r>
            <w:r>
              <w:rPr>
                <w:rFonts w:ascii="Times New Roman" w:hAnsi="Times New Roman" w:eastAsia="Times New Roman" w:cs="Times New Roman"/>
                <w:b/>
                <w:bCs/>
                <w:spacing w:val="-7"/>
                <w:sz w:val="24"/>
                <w:szCs w:val="24"/>
                <w:lang w:val="kk-KZ" w:eastAsia="ru-RU"/>
              </w:rPr>
              <w:t xml:space="preserve"> </w:t>
            </w:r>
            <w:r>
              <w:rPr>
                <w:rFonts w:ascii="Times New Roman" w:hAnsi="Times New Roman" w:eastAsia="Times New Roman" w:cs="Times New Roman"/>
                <w:b/>
                <w:bCs/>
                <w:sz w:val="24"/>
                <w:szCs w:val="24"/>
                <w:lang w:val="kk-KZ" w:eastAsia="ru-RU"/>
              </w:rPr>
              <w:t>кітаптар</w:t>
            </w:r>
            <w:r>
              <w:rPr>
                <w:rFonts w:ascii="Times New Roman" w:hAnsi="Times New Roman" w:eastAsia="Times New Roman" w:cs="Times New Roman"/>
                <w:b/>
                <w:bCs/>
                <w:spacing w:val="-57"/>
                <w:sz w:val="24"/>
                <w:szCs w:val="24"/>
                <w:lang w:val="kk-KZ" w:eastAsia="ru-RU"/>
              </w:rPr>
              <w:t xml:space="preserve"> </w:t>
            </w:r>
            <w:r>
              <w:rPr>
                <w:rFonts w:ascii="Times New Roman" w:hAnsi="Times New Roman" w:eastAsia="Times New Roman" w:cs="Times New Roman"/>
                <w:b/>
                <w:bCs/>
                <w:sz w:val="24"/>
                <w:szCs w:val="24"/>
                <w:lang w:val="kk-KZ" w:eastAsia="ru-RU"/>
              </w:rPr>
              <w:t>қарау және тағы басқа</w:t>
            </w:r>
            <w:r>
              <w:rPr>
                <w:rFonts w:ascii="Times New Roman" w:hAnsi="Times New Roman" w:eastAsia="Times New Roman" w:cs="Times New Roman"/>
                <w:b/>
                <w:bCs/>
                <w:spacing w:val="1"/>
                <w:sz w:val="24"/>
                <w:szCs w:val="24"/>
                <w:lang w:val="kk-KZ" w:eastAsia="ru-RU"/>
              </w:rPr>
              <w:t xml:space="preserve"> </w:t>
            </w:r>
            <w:r>
              <w:rPr>
                <w:rFonts w:ascii="Times New Roman" w:hAnsi="Times New Roman" w:eastAsia="Times New Roman" w:cs="Times New Roman"/>
                <w:b/>
                <w:bCs/>
                <w:sz w:val="24"/>
                <w:szCs w:val="24"/>
                <w:lang w:val="kk-KZ" w:eastAsia="ru-RU"/>
              </w:rPr>
              <w:t>әрекеттер)</w:t>
            </w:r>
          </w:p>
        </w:tc>
        <w:tc>
          <w:tcPr>
            <w:tcW w:w="2410" w:type="dxa"/>
            <w:tcBorders>
              <w:top w:val="single" w:color="000000" w:sz="4" w:space="0"/>
              <w:left w:val="single" w:color="000000" w:sz="4" w:space="0"/>
              <w:bottom w:val="single" w:color="000000" w:sz="4" w:space="0"/>
              <w:right w:val="single" w:color="000000" w:sz="4" w:space="0"/>
            </w:tcBorders>
          </w:tcPr>
          <w:p w14:paraId="1951E473">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sz w:val="24"/>
                <w:szCs w:val="24"/>
                <w:lang w:val="kk-KZ" w:eastAsia="ru-RU"/>
              </w:rPr>
              <w:t>Кітаптардан техника құралдарымен таныстыру.</w:t>
            </w:r>
            <w:r>
              <w:rPr>
                <w:rFonts w:ascii="Times New Roman" w:hAnsi="Times New Roman" w:eastAsia="Times New Roman" w:cs="Times New Roman"/>
                <w:b/>
                <w:bCs/>
                <w:sz w:val="24"/>
                <w:szCs w:val="24"/>
                <w:lang w:val="kk-KZ" w:eastAsia="ru-RU"/>
              </w:rPr>
              <w:t xml:space="preserve"> </w:t>
            </w:r>
          </w:p>
          <w:p w14:paraId="63FB14F3">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Жұмбақтар жасыру</w:t>
            </w:r>
          </w:p>
          <w:p w14:paraId="63032EF8">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Арқырап бұлағы, </w:t>
            </w:r>
          </w:p>
          <w:p w14:paraId="1AEF24C9">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Гүрілдеп тұрады.</w:t>
            </w:r>
          </w:p>
          <w:p w14:paraId="4A4880AC">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Сырты – жаз, іші – қыс, </w:t>
            </w:r>
          </w:p>
          <w:p w14:paraId="16E7CD87">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Кеппейді қырауы.  (Тоңазытқыш)</w:t>
            </w:r>
          </w:p>
          <w:p w14:paraId="6A79DBAB">
            <w:pPr>
              <w:spacing w:after="0" w:line="240" w:lineRule="auto"/>
              <w:rPr>
                <w:rFonts w:ascii="Times New Roman" w:hAnsi="Times New Roman" w:eastAsia="Times New Roman" w:cs="Times New Roman"/>
                <w:b/>
                <w:bCs/>
                <w:sz w:val="24"/>
                <w:szCs w:val="24"/>
                <w:lang w:val="kk-KZ" w:eastAsia="ru-RU"/>
              </w:rPr>
            </w:pPr>
          </w:p>
          <w:p w14:paraId="29C09C40">
            <w:pPr>
              <w:adjustRightInd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Жай да үнсіз тұрады, </w:t>
            </w:r>
          </w:p>
          <w:p w14:paraId="150B2129">
            <w:pPr>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Біреу келсе тез жат деп, </w:t>
            </w:r>
          </w:p>
          <w:p w14:paraId="01ED85CA">
            <w:pPr>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Қоңырауын ұрады, </w:t>
            </w:r>
          </w:p>
          <w:p w14:paraId="3E97F3E8">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Дабыл қағып безектеп.</w:t>
            </w:r>
          </w:p>
          <w:p w14:paraId="4ADD0637">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(Телефон)</w:t>
            </w:r>
          </w:p>
          <w:p w14:paraId="3151166E">
            <w:pPr>
              <w:spacing w:after="0" w:line="240" w:lineRule="auto"/>
              <w:rPr>
                <w:rFonts w:ascii="Times New Roman" w:hAnsi="Times New Roman" w:eastAsia="Times New Roman" w:cs="Times New Roman"/>
                <w:sz w:val="24"/>
                <w:szCs w:val="24"/>
                <w:lang w:eastAsia="ru-RU"/>
              </w:rPr>
            </w:pPr>
          </w:p>
          <w:p w14:paraId="15333419">
            <w:pPr>
              <w:pStyle w:val="30"/>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Тоққа тисе мұрты ұзын, </w:t>
            </w:r>
          </w:p>
          <w:p w14:paraId="22ABAEE9">
            <w:pPr>
              <w:pStyle w:val="30"/>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Табанымен жазық </w:t>
            </w:r>
          </w:p>
          <w:p w14:paraId="07DDE754">
            <w:pPr>
              <w:pStyle w:val="30"/>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Киімдердің қыртысын, </w:t>
            </w:r>
          </w:p>
          <w:p w14:paraId="618CBBAE">
            <w:pPr>
              <w:pStyle w:val="30"/>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Береді тез жазып.</w:t>
            </w:r>
          </w:p>
          <w:p w14:paraId="4C86C93D">
            <w:pPr>
              <w:pStyle w:val="30"/>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(Үтік) </w:t>
            </w:r>
          </w:p>
          <w:p w14:paraId="58EE7A1D">
            <w:pPr>
              <w:spacing w:after="0" w:line="240" w:lineRule="auto"/>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(Қарым-қатынас іс-әрекеті)</w:t>
            </w:r>
          </w:p>
          <w:p w14:paraId="0EAD4A2F">
            <w:pPr>
              <w:spacing w:after="0" w:line="240" w:lineRule="auto"/>
              <w:rPr>
                <w:rFonts w:ascii="Times New Roman" w:hAnsi="Times New Roman" w:eastAsia="Times New Roman" w:cs="Times New Roman"/>
                <w:b/>
                <w:bCs/>
                <w:sz w:val="24"/>
                <w:szCs w:val="24"/>
                <w:lang w:eastAsia="ru-RU"/>
              </w:rPr>
            </w:pPr>
          </w:p>
          <w:p w14:paraId="64704B9A">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Балалардың қалауы бойынша орталықтарға бөлініп техника құралдарының суретін салу немесе мүсінін жасату. </w:t>
            </w:r>
          </w:p>
          <w:p w14:paraId="3C56FC08">
            <w:pPr>
              <w:spacing w:after="0" w:line="240" w:lineRule="auto"/>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(Шығармашылық, бейнелеу іс-әрекеті)</w:t>
            </w:r>
          </w:p>
          <w:p w14:paraId="179B02B1">
            <w:pPr>
              <w:spacing w:after="0" w:line="240" w:lineRule="auto"/>
              <w:rPr>
                <w:rFonts w:ascii="Times New Roman" w:hAnsi="Times New Roman" w:eastAsia="Times New Roman" w:cs="Times New Roman"/>
                <w:sz w:val="24"/>
                <w:szCs w:val="24"/>
                <w:lang w:eastAsia="ru-RU"/>
              </w:rPr>
            </w:pPr>
          </w:p>
        </w:tc>
        <w:tc>
          <w:tcPr>
            <w:tcW w:w="2410" w:type="dxa"/>
            <w:tcBorders>
              <w:top w:val="single" w:color="000000" w:sz="4" w:space="0"/>
              <w:left w:val="single" w:color="000000" w:sz="4" w:space="0"/>
              <w:bottom w:val="single" w:color="000000" w:sz="4" w:space="0"/>
              <w:right w:val="single" w:color="000000" w:sz="4" w:space="0"/>
            </w:tcBorders>
          </w:tcPr>
          <w:p w14:paraId="4B7E337A">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Дидактикалық ойын «Сымсыз телефон»</w:t>
            </w:r>
          </w:p>
          <w:p w14:paraId="1C426301">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Балаларға техника жайында мультфильм көрсету.Балалардан үй тұрмысында қандай техникалар бар екенін сұрау. Осындай техниканың бірі кір жуғыш машинаны мүсіндеудің үлгісін көрсету. Балаларды жеке жұмыс жасауға бөлу. </w:t>
            </w:r>
          </w:p>
          <w:p w14:paraId="0115B415">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 xml:space="preserve"> (Шығармашылық, танымдық іс-әрекет) </w:t>
            </w:r>
          </w:p>
          <w:p w14:paraId="7ED2B4D0">
            <w:pPr>
              <w:pStyle w:val="30"/>
              <w:jc w:val="center"/>
              <w:rPr>
                <w:rFonts w:ascii="Times New Roman" w:hAnsi="Times New Roman" w:eastAsia="Times New Roman" w:cs="Times New Roman"/>
                <w:b/>
                <w:bCs/>
                <w:sz w:val="24"/>
                <w:szCs w:val="24"/>
                <w:lang w:val="kk-KZ" w:eastAsia="ru-RU"/>
              </w:rPr>
            </w:pPr>
          </w:p>
        </w:tc>
        <w:tc>
          <w:tcPr>
            <w:tcW w:w="2268" w:type="dxa"/>
            <w:tcBorders>
              <w:top w:val="single" w:color="000000" w:sz="4" w:space="0"/>
              <w:left w:val="single" w:color="000000" w:sz="4" w:space="0"/>
              <w:bottom w:val="single" w:color="000000" w:sz="4" w:space="0"/>
              <w:right w:val="single" w:color="000000" w:sz="4" w:space="0"/>
            </w:tcBorders>
          </w:tcPr>
          <w:p w14:paraId="1EA2F948">
            <w:pPr>
              <w:pStyle w:val="30"/>
              <w:rPr>
                <w:rFonts w:ascii="Times New Roman" w:hAnsi="Times New Roman" w:eastAsia="Times New Roman" w:cs="Times New Roman"/>
                <w:b/>
                <w:sz w:val="24"/>
                <w:szCs w:val="24"/>
                <w:lang w:val="kk-KZ" w:eastAsia="ru-RU"/>
              </w:rPr>
            </w:pPr>
            <w:r>
              <w:rPr>
                <w:rFonts w:ascii="Times New Roman" w:hAnsi="Times New Roman" w:eastAsia="Times New Roman" w:cs="Times New Roman"/>
                <w:bCs/>
                <w:sz w:val="24"/>
                <w:szCs w:val="24"/>
                <w:lang w:val="kk-KZ" w:eastAsia="ru-RU"/>
              </w:rPr>
              <w:t xml:space="preserve">Кітапқа қарап сурет мазмұны бойынша тақпақтар жаттату. </w:t>
            </w:r>
          </w:p>
          <w:p w14:paraId="2BBAC1D6">
            <w:pPr>
              <w:pStyle w:val="34"/>
              <w:spacing w:line="319" w:lineRule="exact"/>
              <w:ind w:right="134"/>
              <w:rPr>
                <w:b/>
                <w:bCs/>
                <w:sz w:val="24"/>
                <w:szCs w:val="24"/>
                <w:lang w:eastAsia="ru-RU"/>
              </w:rPr>
            </w:pPr>
            <w:r>
              <w:rPr>
                <w:b/>
                <w:bCs/>
                <w:sz w:val="24"/>
                <w:szCs w:val="24"/>
                <w:lang w:eastAsia="ru-RU"/>
              </w:rPr>
              <w:t>(Қарым-қатынас іс-әрекеті)</w:t>
            </w:r>
          </w:p>
          <w:p w14:paraId="49089D0A">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Балалардың қалауы бойынша орталықтарға бөлініп ермексазбен қардан ,мұздан жасалатын мүсінді жасату.  </w:t>
            </w:r>
          </w:p>
          <w:p w14:paraId="779DE4CF">
            <w:pPr>
              <w:spacing w:after="0" w:line="240" w:lineRule="auto"/>
              <w:jc w:val="center"/>
              <w:rPr>
                <w:rFonts w:ascii="Times New Roman" w:hAnsi="Times New Roman" w:eastAsia="Times New Roman" w:cs="Times New Roman"/>
                <w:sz w:val="24"/>
                <w:szCs w:val="24"/>
                <w:lang w:val="kk-KZ" w:eastAsia="ru-RU"/>
              </w:rPr>
            </w:pPr>
          </w:p>
          <w:p w14:paraId="2D679C73">
            <w:pPr>
              <w:pStyle w:val="22"/>
              <w:ind w:left="0" w:right="111"/>
              <w:rPr>
                <w:sz w:val="24"/>
                <w:szCs w:val="24"/>
                <w:lang w:eastAsia="ru-RU"/>
              </w:rPr>
            </w:pPr>
            <w:r>
              <w:rPr>
                <w:sz w:val="24"/>
                <w:szCs w:val="24"/>
                <w:lang w:eastAsia="ru-RU"/>
              </w:rPr>
              <w:t>Балалардың қалауы бойынша дербес әрекеттер,  қию</w:t>
            </w:r>
            <w:r>
              <w:rPr>
                <w:spacing w:val="-1"/>
                <w:sz w:val="24"/>
                <w:szCs w:val="24"/>
                <w:lang w:eastAsia="ru-RU"/>
              </w:rPr>
              <w:t xml:space="preserve"> </w:t>
            </w:r>
            <w:r>
              <w:rPr>
                <w:sz w:val="24"/>
                <w:szCs w:val="24"/>
                <w:lang w:eastAsia="ru-RU"/>
              </w:rPr>
              <w:t>үшін қайшыны</w:t>
            </w:r>
            <w:r>
              <w:rPr>
                <w:spacing w:val="-4"/>
                <w:sz w:val="24"/>
                <w:szCs w:val="24"/>
                <w:lang w:eastAsia="ru-RU"/>
              </w:rPr>
              <w:t xml:space="preserve"> </w:t>
            </w:r>
            <w:r>
              <w:rPr>
                <w:sz w:val="24"/>
                <w:szCs w:val="24"/>
                <w:lang w:eastAsia="ru-RU"/>
              </w:rPr>
              <w:t>қолдану дағдысын дамыту.</w:t>
            </w:r>
          </w:p>
          <w:p w14:paraId="09148F15">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(Шығармашылық, бейнелеу іс-әрекеті)</w:t>
            </w:r>
          </w:p>
          <w:p w14:paraId="148A1CB5">
            <w:pPr>
              <w:spacing w:after="0" w:line="240" w:lineRule="auto"/>
              <w:rPr>
                <w:rFonts w:ascii="Times New Roman" w:hAnsi="Times New Roman" w:eastAsia="Times New Roman" w:cs="Times New Roman"/>
                <w:b/>
                <w:bCs/>
                <w:sz w:val="24"/>
                <w:szCs w:val="24"/>
                <w:lang w:val="kk-KZ" w:eastAsia="ru-RU"/>
              </w:rPr>
            </w:pPr>
          </w:p>
          <w:p w14:paraId="0DE83E16">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Лего құрастыру бөлшектері арқылы техника құралдарын құрастыру, </w:t>
            </w:r>
            <w:r>
              <w:rPr>
                <w:rFonts w:ascii="Times New Roman" w:hAnsi="Times New Roman" w:eastAsia="Times New Roman" w:cs="Times New Roman"/>
                <w:b/>
                <w:bCs/>
                <w:sz w:val="24"/>
                <w:szCs w:val="24"/>
                <w:lang w:val="kk-KZ" w:eastAsia="ru-RU"/>
              </w:rPr>
              <w:t xml:space="preserve"> </w:t>
            </w:r>
            <w:r>
              <w:rPr>
                <w:rFonts w:ascii="Times New Roman" w:hAnsi="Times New Roman" w:eastAsia="Times New Roman" w:cs="Times New Roman"/>
                <w:sz w:val="24"/>
                <w:szCs w:val="24"/>
                <w:lang w:val="kk-KZ" w:eastAsia="ru-RU"/>
              </w:rPr>
              <w:t>өз</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бетінше</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ойдан</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құрастыруға баулу</w:t>
            </w:r>
          </w:p>
          <w:p w14:paraId="71F4FE95">
            <w:pPr>
              <w:spacing w:after="0" w:line="240" w:lineRule="auto"/>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(танымдық  іс-әрекеті)</w:t>
            </w:r>
          </w:p>
          <w:p w14:paraId="7F64F229">
            <w:pPr>
              <w:spacing w:after="0" w:line="240" w:lineRule="auto"/>
              <w:jc w:val="center"/>
              <w:rPr>
                <w:rFonts w:ascii="Times New Roman" w:hAnsi="Times New Roman" w:eastAsia="Times New Roman" w:cs="Times New Roman"/>
                <w:b/>
                <w:bCs/>
                <w:sz w:val="24"/>
                <w:szCs w:val="24"/>
                <w:lang w:eastAsia="ru-RU"/>
              </w:rPr>
            </w:pPr>
          </w:p>
        </w:tc>
        <w:tc>
          <w:tcPr>
            <w:tcW w:w="2409" w:type="dxa"/>
            <w:tcBorders>
              <w:top w:val="single" w:color="000000" w:sz="4" w:space="0"/>
              <w:left w:val="single" w:color="000000" w:sz="4" w:space="0"/>
              <w:bottom w:val="single" w:color="000000" w:sz="4" w:space="0"/>
              <w:right w:val="single" w:color="000000" w:sz="4" w:space="0"/>
            </w:tcBorders>
          </w:tcPr>
          <w:p w14:paraId="726ECECD">
            <w:pPr>
              <w:pStyle w:val="22"/>
              <w:ind w:left="0" w:right="114"/>
              <w:rPr>
                <w:sz w:val="24"/>
                <w:szCs w:val="24"/>
                <w:lang w:eastAsia="ru-RU"/>
              </w:rPr>
            </w:pPr>
            <w:r>
              <w:rPr>
                <w:sz w:val="24"/>
                <w:szCs w:val="24"/>
                <w:lang w:eastAsia="ru-RU"/>
              </w:rPr>
              <w:t xml:space="preserve">Балалардың қалауы бойынша орталықтарға бөлініп дербес шығармашылық әрекет жасауға мүмкіндік беру. </w:t>
            </w:r>
          </w:p>
          <w:p w14:paraId="4E00F199">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(бейнелеу іс-әрекеті)</w:t>
            </w:r>
          </w:p>
          <w:p w14:paraId="3C9DA82F">
            <w:pPr>
              <w:pStyle w:val="30"/>
              <w:rPr>
                <w:rFonts w:ascii="Times New Roman" w:hAnsi="Times New Roman" w:eastAsia="Times New Roman" w:cs="Times New Roman"/>
                <w:sz w:val="24"/>
                <w:szCs w:val="24"/>
                <w:lang w:val="kk-KZ" w:eastAsia="ru-RU"/>
              </w:rPr>
            </w:pPr>
          </w:p>
          <w:p w14:paraId="512A4ADE">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«Ұр топқпақ»ертегісін естеріне түсіру. Үстел үсті театры арқылы бір біріне айтып беруін ұйымдастыру. </w:t>
            </w:r>
          </w:p>
          <w:p w14:paraId="7C9F363F">
            <w:pPr>
              <w:spacing w:after="0" w:line="240" w:lineRule="auto"/>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 xml:space="preserve">(Қарым-қатынас іс-әрекеті) </w:t>
            </w:r>
          </w:p>
        </w:tc>
        <w:tc>
          <w:tcPr>
            <w:tcW w:w="2410" w:type="dxa"/>
            <w:tcBorders>
              <w:top w:val="single" w:color="000000" w:sz="4" w:space="0"/>
              <w:left w:val="single" w:color="000000" w:sz="4" w:space="0"/>
              <w:bottom w:val="single" w:color="000000" w:sz="4" w:space="0"/>
              <w:right w:val="single" w:color="000000" w:sz="4" w:space="0"/>
            </w:tcBorders>
          </w:tcPr>
          <w:p w14:paraId="5AB2C257">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pacing w:val="-1"/>
                <w:sz w:val="24"/>
                <w:szCs w:val="24"/>
                <w:lang w:eastAsia="ru-RU"/>
              </w:rPr>
              <w:t>Әлеуметтік</w:t>
            </w:r>
            <w:r>
              <w:rPr>
                <w:rFonts w:ascii="Times New Roman" w:hAnsi="Times New Roman" w:eastAsia="Times New Roman" w:cs="Times New Roman"/>
                <w:spacing w:val="-16"/>
                <w:sz w:val="24"/>
                <w:szCs w:val="24"/>
                <w:lang w:eastAsia="ru-RU"/>
              </w:rPr>
              <w:t xml:space="preserve"> </w:t>
            </w:r>
            <w:r>
              <w:rPr>
                <w:rFonts w:ascii="Times New Roman" w:hAnsi="Times New Roman" w:eastAsia="Times New Roman" w:cs="Times New Roman"/>
                <w:spacing w:val="-1"/>
                <w:sz w:val="24"/>
                <w:szCs w:val="24"/>
                <w:lang w:eastAsia="ru-RU"/>
              </w:rPr>
              <w:t>оқиғаларды,</w:t>
            </w:r>
            <w:r>
              <w:rPr>
                <w:rFonts w:ascii="Times New Roman" w:hAnsi="Times New Roman" w:eastAsia="Times New Roman" w:cs="Times New Roman"/>
                <w:spacing w:val="-21"/>
                <w:sz w:val="24"/>
                <w:szCs w:val="24"/>
                <w:lang w:eastAsia="ru-RU"/>
              </w:rPr>
              <w:t xml:space="preserve"> </w:t>
            </w:r>
            <w:r>
              <w:rPr>
                <w:rFonts w:ascii="Times New Roman" w:hAnsi="Times New Roman" w:eastAsia="Times New Roman" w:cs="Times New Roman"/>
                <w:spacing w:val="-1"/>
                <w:sz w:val="24"/>
                <w:szCs w:val="24"/>
                <w:lang w:eastAsia="ru-RU"/>
              </w:rPr>
              <w:t>балалар</w:t>
            </w:r>
            <w:r>
              <w:rPr>
                <w:rFonts w:ascii="Times New Roman" w:hAnsi="Times New Roman" w:eastAsia="Times New Roman" w:cs="Times New Roman"/>
                <w:spacing w:val="-18"/>
                <w:sz w:val="24"/>
                <w:szCs w:val="24"/>
                <w:lang w:eastAsia="ru-RU"/>
              </w:rPr>
              <w:t xml:space="preserve"> </w:t>
            </w:r>
            <w:r>
              <w:rPr>
                <w:rFonts w:ascii="Times New Roman" w:hAnsi="Times New Roman" w:eastAsia="Times New Roman" w:cs="Times New Roman"/>
                <w:spacing w:val="-1"/>
                <w:sz w:val="24"/>
                <w:szCs w:val="24"/>
                <w:lang w:eastAsia="ru-RU"/>
              </w:rPr>
              <w:t>өміріндегі</w:t>
            </w:r>
            <w:r>
              <w:rPr>
                <w:rFonts w:ascii="Times New Roman" w:hAnsi="Times New Roman" w:eastAsia="Times New Roman" w:cs="Times New Roman"/>
                <w:spacing w:val="-18"/>
                <w:sz w:val="24"/>
                <w:szCs w:val="24"/>
                <w:lang w:eastAsia="ru-RU"/>
              </w:rPr>
              <w:t xml:space="preserve"> </w:t>
            </w:r>
            <w:r>
              <w:rPr>
                <w:rFonts w:ascii="Times New Roman" w:hAnsi="Times New Roman" w:eastAsia="Times New Roman" w:cs="Times New Roman"/>
                <w:sz w:val="24"/>
                <w:szCs w:val="24"/>
                <w:lang w:eastAsia="ru-RU"/>
              </w:rPr>
              <w:t>оқиғаларды</w:t>
            </w:r>
            <w:r>
              <w:rPr>
                <w:rFonts w:ascii="Times New Roman" w:hAnsi="Times New Roman" w:eastAsia="Times New Roman" w:cs="Times New Roman"/>
                <w:spacing w:val="-16"/>
                <w:sz w:val="24"/>
                <w:szCs w:val="24"/>
                <w:lang w:eastAsia="ru-RU"/>
              </w:rPr>
              <w:t xml:space="preserve"> </w:t>
            </w:r>
            <w:r>
              <w:rPr>
                <w:rFonts w:ascii="Times New Roman" w:hAnsi="Times New Roman" w:eastAsia="Times New Roman" w:cs="Times New Roman"/>
                <w:sz w:val="24"/>
                <w:szCs w:val="24"/>
                <w:lang w:eastAsia="ru-RU"/>
              </w:rPr>
              <w:t xml:space="preserve">жапсыруды </w:t>
            </w:r>
            <w:r>
              <w:rPr>
                <w:rFonts w:ascii="Times New Roman" w:hAnsi="Times New Roman" w:eastAsia="Times New Roman" w:cs="Times New Roman"/>
                <w:spacing w:val="-17"/>
                <w:sz w:val="24"/>
                <w:szCs w:val="24"/>
                <w:lang w:eastAsia="ru-RU"/>
              </w:rPr>
              <w:t xml:space="preserve"> </w:t>
            </w:r>
          </w:p>
          <w:p w14:paraId="1C086FE0">
            <w:pPr>
              <w:pStyle w:val="22"/>
              <w:ind w:left="0" w:right="112"/>
              <w:rPr>
                <w:sz w:val="24"/>
                <w:szCs w:val="24"/>
                <w:lang w:eastAsia="ru-RU"/>
              </w:rPr>
            </w:pPr>
            <w:r>
              <w:rPr>
                <w:sz w:val="24"/>
                <w:szCs w:val="24"/>
                <w:lang w:eastAsia="ru-RU"/>
              </w:rPr>
              <w:t>үйрету.</w:t>
            </w:r>
          </w:p>
          <w:p w14:paraId="11E73CC0">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 xml:space="preserve">(Шығармашылық, танымдық іс-әрекет) </w:t>
            </w:r>
          </w:p>
          <w:p w14:paraId="469E8FA6">
            <w:pPr>
              <w:pStyle w:val="30"/>
              <w:rPr>
                <w:rFonts w:ascii="Times New Roman" w:hAnsi="Times New Roman" w:eastAsia="Times New Roman" w:cs="Times New Roman"/>
                <w:b/>
                <w:bCs/>
                <w:sz w:val="24"/>
                <w:szCs w:val="24"/>
                <w:lang w:val="kk-KZ" w:eastAsia="ru-RU"/>
              </w:rPr>
            </w:pPr>
          </w:p>
          <w:p w14:paraId="41C3FDA8">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val="kk-KZ" w:eastAsia="ru-RU"/>
              </w:rPr>
              <w:t>Жақын адамдарға қалай қамқорлық жасау керектігі туралы сұрау. Суреттер арқылы науқасқа</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күтім</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жасау</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дағдыларын</w:t>
            </w:r>
            <w:r>
              <w:rPr>
                <w:rFonts w:ascii="Times New Roman" w:hAnsi="Times New Roman" w:eastAsia="Times New Roman" w:cs="Times New Roman"/>
                <w:spacing w:val="-67"/>
                <w:sz w:val="24"/>
                <w:szCs w:val="24"/>
                <w:lang w:val="kk-KZ" w:eastAsia="ru-RU"/>
              </w:rPr>
              <w:t xml:space="preserve"> </w:t>
            </w:r>
            <w:r>
              <w:rPr>
                <w:rFonts w:ascii="Times New Roman" w:hAnsi="Times New Roman" w:eastAsia="Times New Roman" w:cs="Times New Roman"/>
                <w:sz w:val="24"/>
                <w:szCs w:val="24"/>
                <w:lang w:val="kk-KZ" w:eastAsia="ru-RU"/>
              </w:rPr>
              <w:t>қалыптастыру:</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оған</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қамқорлық</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жасау,</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шуламау,</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оның</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өтініштері</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мен</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тапсырмаларын</w:t>
            </w:r>
            <w:r>
              <w:rPr>
                <w:rFonts w:ascii="Times New Roman" w:hAnsi="Times New Roman" w:eastAsia="Times New Roman" w:cs="Times New Roman"/>
                <w:spacing w:val="-5"/>
                <w:sz w:val="24"/>
                <w:szCs w:val="24"/>
                <w:lang w:val="kk-KZ" w:eastAsia="ru-RU"/>
              </w:rPr>
              <w:t xml:space="preserve"> </w:t>
            </w:r>
            <w:r>
              <w:rPr>
                <w:rFonts w:ascii="Times New Roman" w:hAnsi="Times New Roman" w:eastAsia="Times New Roman" w:cs="Times New Roman"/>
                <w:sz w:val="24"/>
                <w:szCs w:val="24"/>
                <w:lang w:val="kk-KZ" w:eastAsia="ru-RU"/>
              </w:rPr>
              <w:t>орындау.</w:t>
            </w:r>
            <w:r>
              <w:rPr>
                <w:rFonts w:ascii="Times New Roman" w:hAnsi="Times New Roman" w:eastAsia="Times New Roman" w:cs="Times New Roman"/>
                <w:spacing w:val="-2"/>
                <w:sz w:val="24"/>
                <w:szCs w:val="24"/>
                <w:lang w:val="kk-KZ" w:eastAsia="ru-RU"/>
              </w:rPr>
              <w:t xml:space="preserve"> </w:t>
            </w:r>
            <w:r>
              <w:rPr>
                <w:rFonts w:ascii="Times New Roman" w:hAnsi="Times New Roman" w:eastAsia="Times New Roman" w:cs="Times New Roman"/>
                <w:sz w:val="24"/>
                <w:szCs w:val="24"/>
                <w:lang w:eastAsia="ru-RU"/>
              </w:rPr>
              <w:t>Науқастарға</w:t>
            </w:r>
            <w:r>
              <w:rPr>
                <w:rFonts w:ascii="Times New Roman" w:hAnsi="Times New Roman" w:eastAsia="Times New Roman" w:cs="Times New Roman"/>
                <w:spacing w:val="-4"/>
                <w:sz w:val="24"/>
                <w:szCs w:val="24"/>
                <w:lang w:eastAsia="ru-RU"/>
              </w:rPr>
              <w:t xml:space="preserve"> </w:t>
            </w:r>
            <w:r>
              <w:rPr>
                <w:rFonts w:ascii="Times New Roman" w:hAnsi="Times New Roman" w:eastAsia="Times New Roman" w:cs="Times New Roman"/>
                <w:sz w:val="24"/>
                <w:szCs w:val="24"/>
                <w:lang w:eastAsia="ru-RU"/>
              </w:rPr>
              <w:t>жанашырлық</w:t>
            </w:r>
            <w:r>
              <w:rPr>
                <w:rFonts w:ascii="Times New Roman" w:hAnsi="Times New Roman" w:eastAsia="Times New Roman" w:cs="Times New Roman"/>
                <w:spacing w:val="-1"/>
                <w:sz w:val="24"/>
                <w:szCs w:val="24"/>
                <w:lang w:eastAsia="ru-RU"/>
              </w:rPr>
              <w:t xml:space="preserve"> </w:t>
            </w:r>
            <w:r>
              <w:rPr>
                <w:rFonts w:ascii="Times New Roman" w:hAnsi="Times New Roman" w:eastAsia="Times New Roman" w:cs="Times New Roman"/>
                <w:sz w:val="24"/>
                <w:szCs w:val="24"/>
                <w:lang w:eastAsia="ru-RU"/>
              </w:rPr>
              <w:t>танытуға</w:t>
            </w:r>
            <w:r>
              <w:rPr>
                <w:rFonts w:ascii="Times New Roman" w:hAnsi="Times New Roman" w:eastAsia="Times New Roman" w:cs="Times New Roman"/>
                <w:spacing w:val="-1"/>
                <w:sz w:val="24"/>
                <w:szCs w:val="24"/>
                <w:lang w:eastAsia="ru-RU"/>
              </w:rPr>
              <w:t xml:space="preserve"> </w:t>
            </w:r>
            <w:r>
              <w:rPr>
                <w:rFonts w:ascii="Times New Roman" w:hAnsi="Times New Roman" w:eastAsia="Times New Roman" w:cs="Times New Roman"/>
                <w:sz w:val="24"/>
                <w:szCs w:val="24"/>
                <w:lang w:eastAsia="ru-RU"/>
              </w:rPr>
              <w:t>тәрбиелеу</w:t>
            </w:r>
          </w:p>
          <w:p w14:paraId="59914BC1">
            <w:pPr>
              <w:pStyle w:val="30"/>
              <w:jc w:val="center"/>
              <w:rPr>
                <w:rFonts w:ascii="Times New Roman" w:hAnsi="Times New Roman" w:eastAsia="Times New Roman" w:cs="Times New Roman"/>
                <w:b/>
                <w:bCs/>
                <w:sz w:val="24"/>
                <w:szCs w:val="24"/>
                <w:lang w:val="kk-KZ" w:eastAsia="ru-RU"/>
              </w:rPr>
            </w:pPr>
          </w:p>
        </w:tc>
      </w:tr>
      <w:tr w14:paraId="4A7784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66" w:hRule="atLeast"/>
        </w:trPr>
        <w:tc>
          <w:tcPr>
            <w:tcW w:w="2830" w:type="dxa"/>
            <w:tcBorders>
              <w:top w:val="single" w:color="000000" w:sz="4" w:space="0"/>
              <w:left w:val="single" w:color="000000" w:sz="4" w:space="0"/>
              <w:bottom w:val="single" w:color="auto" w:sz="4" w:space="0"/>
              <w:right w:val="single" w:color="000000" w:sz="4" w:space="0"/>
            </w:tcBorders>
          </w:tcPr>
          <w:p w14:paraId="7CBE6AF0">
            <w:pPr>
              <w:pStyle w:val="30"/>
              <w:rPr>
                <w:rFonts w:ascii="Times New Roman" w:hAnsi="Times New Roman" w:eastAsia="Times New Roman" w:cs="Times New Roman"/>
                <w:b/>
                <w:bCs/>
                <w:sz w:val="24"/>
                <w:szCs w:val="24"/>
                <w:lang w:val="kk-KZ" w:eastAsia="ru-RU"/>
              </w:rPr>
            </w:pPr>
            <w:r>
              <w:rPr>
                <w:rFonts w:ascii="Times New Roman" w:hAnsi="Times New Roman" w:eastAsia="Calibri" w:cs="Times New Roman"/>
                <w:b/>
                <w:sz w:val="24"/>
                <w:szCs w:val="24"/>
                <w:lang w:eastAsia="ru-RU"/>
              </w:rPr>
              <w:t>Вариативтік компонент</w:t>
            </w:r>
          </w:p>
          <w:p w14:paraId="6D8D41CB">
            <w:pPr>
              <w:pStyle w:val="30"/>
              <w:rPr>
                <w:rFonts w:ascii="Times New Roman" w:hAnsi="Times New Roman" w:eastAsia="Times New Roman" w:cs="Times New Roman"/>
                <w:b/>
                <w:bCs/>
                <w:sz w:val="24"/>
                <w:szCs w:val="24"/>
                <w:lang w:val="kk-KZ" w:eastAsia="ru-RU"/>
              </w:rPr>
            </w:pPr>
          </w:p>
          <w:p w14:paraId="0F97D8DE">
            <w:pPr>
              <w:pStyle w:val="30"/>
              <w:rPr>
                <w:rFonts w:ascii="Times New Roman" w:hAnsi="Times New Roman" w:eastAsia="Times New Roman" w:cs="Times New Roman"/>
                <w:b/>
                <w:bCs/>
                <w:sz w:val="24"/>
                <w:szCs w:val="24"/>
                <w:lang w:val="kk-KZ" w:eastAsia="ru-RU"/>
              </w:rPr>
            </w:pPr>
          </w:p>
        </w:tc>
        <w:tc>
          <w:tcPr>
            <w:tcW w:w="2410" w:type="dxa"/>
            <w:tcBorders>
              <w:top w:val="single" w:color="000000" w:sz="4" w:space="0"/>
              <w:left w:val="single" w:color="000000" w:sz="4" w:space="0"/>
              <w:bottom w:val="single" w:color="auto" w:sz="4" w:space="0"/>
              <w:right w:val="single" w:color="000000" w:sz="4" w:space="0"/>
            </w:tcBorders>
          </w:tcPr>
          <w:p w14:paraId="03D22E6F">
            <w:pPr>
              <w:pStyle w:val="30"/>
              <w:jc w:val="center"/>
              <w:rPr>
                <w:rFonts w:ascii="Times New Roman" w:hAnsi="Times New Roman" w:eastAsia="Times New Roman" w:cs="Times New Roman"/>
                <w:b/>
                <w:bCs/>
                <w:sz w:val="24"/>
                <w:szCs w:val="24"/>
                <w:lang w:val="kk-KZ" w:eastAsia="ru-RU"/>
              </w:rPr>
            </w:pPr>
          </w:p>
        </w:tc>
        <w:tc>
          <w:tcPr>
            <w:tcW w:w="2410" w:type="dxa"/>
            <w:tcBorders>
              <w:top w:val="single" w:color="000000" w:sz="4" w:space="0"/>
              <w:left w:val="single" w:color="000000" w:sz="4" w:space="0"/>
              <w:bottom w:val="single" w:color="auto" w:sz="4" w:space="0"/>
              <w:right w:val="single" w:color="000000" w:sz="4" w:space="0"/>
            </w:tcBorders>
          </w:tcPr>
          <w:p w14:paraId="57D71494">
            <w:pPr>
              <w:pStyle w:val="30"/>
              <w:rPr>
                <w:rFonts w:ascii="Times New Roman" w:hAnsi="Times New Roman" w:eastAsia="Times New Roman" w:cs="Times New Roman"/>
                <w:b/>
                <w:bCs/>
                <w:sz w:val="24"/>
                <w:szCs w:val="24"/>
                <w:lang w:val="kk-KZ" w:eastAsia="ru-RU"/>
              </w:rPr>
            </w:pPr>
          </w:p>
        </w:tc>
        <w:tc>
          <w:tcPr>
            <w:tcW w:w="2268" w:type="dxa"/>
            <w:tcBorders>
              <w:top w:val="single" w:color="000000" w:sz="4" w:space="0"/>
              <w:left w:val="single" w:color="000000" w:sz="4" w:space="0"/>
              <w:bottom w:val="single" w:color="auto" w:sz="4" w:space="0"/>
              <w:right w:val="single" w:color="000000" w:sz="4" w:space="0"/>
            </w:tcBorders>
          </w:tcPr>
          <w:p w14:paraId="34603CE8">
            <w:pPr>
              <w:pStyle w:val="30"/>
              <w:jc w:val="center"/>
              <w:rPr>
                <w:rFonts w:ascii="Times New Roman" w:hAnsi="Times New Roman" w:eastAsia="Times New Roman" w:cs="Times New Roman"/>
                <w:b/>
                <w:color w:val="000000"/>
                <w:sz w:val="24"/>
                <w:szCs w:val="24"/>
                <w:lang w:val="kk-KZ" w:eastAsia="ru-RU"/>
              </w:rPr>
            </w:pPr>
            <w:r>
              <w:rPr>
                <w:rFonts w:ascii="Times New Roman" w:hAnsi="Times New Roman" w:eastAsia="Times New Roman" w:cs="Times New Roman"/>
                <w:b/>
                <w:color w:val="000000"/>
                <w:sz w:val="24"/>
                <w:szCs w:val="24"/>
                <w:lang w:val="kk-KZ" w:eastAsia="ru-RU"/>
              </w:rPr>
              <w:t>«Сөйлеуді дамыту»</w:t>
            </w:r>
          </w:p>
          <w:p w14:paraId="3FEAFCFF">
            <w:pPr>
              <w:shd w:val="clear" w:color="auto" w:fill="FFFFFF"/>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b/>
                <w:color w:val="000000"/>
                <w:sz w:val="24"/>
                <w:szCs w:val="24"/>
                <w:lang w:val="kk-KZ" w:eastAsia="ru-RU"/>
              </w:rPr>
              <w:t>Тақырыбы:</w:t>
            </w:r>
            <w:r>
              <w:rPr>
                <w:rFonts w:ascii="Times New Roman" w:hAnsi="Times New Roman" w:eastAsia="Times New Roman" w:cs="Times New Roman"/>
                <w:color w:val="000000"/>
                <w:sz w:val="24"/>
                <w:szCs w:val="24"/>
                <w:lang w:val="kk-KZ" w:eastAsia="ru-RU"/>
              </w:rPr>
              <w:t xml:space="preserve">                    «Жабайы аңдар.»</w:t>
            </w:r>
          </w:p>
          <w:p w14:paraId="19609FF0">
            <w:pPr>
              <w:shd w:val="clear" w:color="auto" w:fill="FFFFFF"/>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Саусақ жаттығуы</w:t>
            </w:r>
          </w:p>
          <w:p w14:paraId="51D75482">
            <w:pPr>
              <w:shd w:val="clear" w:color="auto" w:fill="FFFFFF"/>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«Қорбаңбай аю»</w:t>
            </w:r>
          </w:p>
          <w:p w14:paraId="20A18759">
            <w:pPr>
              <w:shd w:val="clear" w:color="auto" w:fill="FFFFFF"/>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sz w:val="24"/>
                <w:szCs w:val="24"/>
                <w:lang w:val="kk-KZ" w:eastAsia="ru-RU"/>
              </w:rPr>
              <w:t>Мақсаты:</w:t>
            </w:r>
            <w:r>
              <w:rPr>
                <w:rFonts w:ascii="Times New Roman" w:hAnsi="Times New Roman" w:eastAsia="Times New Roman" w:cs="Times New Roman"/>
                <w:sz w:val="24"/>
                <w:szCs w:val="24"/>
                <w:lang w:val="kk-KZ" w:eastAsia="ru-RU"/>
              </w:rPr>
              <w:t xml:space="preserve"> </w:t>
            </w:r>
            <w:r>
              <w:rPr>
                <w:rFonts w:ascii="Times New Roman" w:hAnsi="Times New Roman" w:eastAsia="Times New Roman" w:cs="Times New Roman"/>
                <w:color w:val="000000"/>
                <w:sz w:val="24"/>
                <w:szCs w:val="24"/>
                <w:lang w:val="kk-KZ" w:eastAsia="ru-RU"/>
              </w:rPr>
              <w:t xml:space="preserve">Ертегі мазмұнын сұрақтар бойынша әңгімелету. </w:t>
            </w:r>
            <w:r>
              <w:rPr>
                <w:rFonts w:ascii="Times New Roman" w:hAnsi="Times New Roman" w:eastAsia="Times New Roman" w:cs="Times New Roman"/>
                <w:color w:val="000000"/>
                <w:sz w:val="24"/>
                <w:szCs w:val="24"/>
                <w:lang w:eastAsia="ru-RU"/>
              </w:rPr>
              <w:t>Сөздік</w:t>
            </w:r>
          </w:p>
          <w:p w14:paraId="68617B4C">
            <w:pPr>
              <w:shd w:val="clear" w:color="auto" w:fill="FFFFFF"/>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қорларын байыту</w:t>
            </w:r>
          </w:p>
          <w:p w14:paraId="42FCF282">
            <w:pPr>
              <w:pStyle w:val="30"/>
              <w:rPr>
                <w:rFonts w:ascii="Times New Roman" w:hAnsi="Times New Roman" w:eastAsia="Times New Roman" w:cs="Times New Roman"/>
                <w:b/>
                <w:bCs/>
                <w:sz w:val="24"/>
                <w:szCs w:val="24"/>
                <w:lang w:val="kk-KZ" w:eastAsia="ru-RU"/>
              </w:rPr>
            </w:pPr>
          </w:p>
        </w:tc>
        <w:tc>
          <w:tcPr>
            <w:tcW w:w="2409" w:type="dxa"/>
            <w:tcBorders>
              <w:top w:val="single" w:color="000000" w:sz="4" w:space="0"/>
              <w:left w:val="single" w:color="000000" w:sz="4" w:space="0"/>
              <w:bottom w:val="single" w:color="auto" w:sz="4" w:space="0"/>
              <w:right w:val="single" w:color="000000" w:sz="4" w:space="0"/>
            </w:tcBorders>
          </w:tcPr>
          <w:p w14:paraId="33F4E1F0">
            <w:pPr>
              <w:pStyle w:val="30"/>
              <w:jc w:val="center"/>
              <w:rPr>
                <w:rFonts w:ascii="Times New Roman" w:hAnsi="Times New Roman" w:eastAsia="Times New Roman" w:cs="Times New Roman"/>
                <w:b/>
                <w:bCs/>
                <w:sz w:val="24"/>
                <w:szCs w:val="24"/>
                <w:lang w:val="kk-KZ" w:eastAsia="ru-RU"/>
              </w:rPr>
            </w:pPr>
          </w:p>
          <w:p w14:paraId="6A1F66DA">
            <w:pPr>
              <w:pStyle w:val="30"/>
              <w:jc w:val="center"/>
              <w:rPr>
                <w:rFonts w:ascii="Times New Roman" w:hAnsi="Times New Roman" w:eastAsia="Times New Roman" w:cs="Times New Roman"/>
                <w:b/>
                <w:bCs/>
                <w:sz w:val="24"/>
                <w:szCs w:val="24"/>
                <w:lang w:val="kk-KZ" w:eastAsia="ru-RU"/>
              </w:rPr>
            </w:pPr>
          </w:p>
          <w:p w14:paraId="55AECCB7">
            <w:pPr>
              <w:pStyle w:val="30"/>
              <w:jc w:val="center"/>
              <w:rPr>
                <w:rFonts w:ascii="Times New Roman" w:hAnsi="Times New Roman" w:eastAsia="Times New Roman" w:cs="Times New Roman"/>
                <w:b/>
                <w:bCs/>
                <w:sz w:val="24"/>
                <w:szCs w:val="24"/>
                <w:lang w:val="kk-KZ" w:eastAsia="ru-RU"/>
              </w:rPr>
            </w:pPr>
          </w:p>
          <w:p w14:paraId="5D0FA419">
            <w:pPr>
              <w:pStyle w:val="30"/>
              <w:jc w:val="center"/>
              <w:rPr>
                <w:rFonts w:ascii="Times New Roman" w:hAnsi="Times New Roman" w:eastAsia="Times New Roman" w:cs="Times New Roman"/>
                <w:b/>
                <w:bCs/>
                <w:sz w:val="24"/>
                <w:szCs w:val="24"/>
                <w:lang w:val="kk-KZ" w:eastAsia="ru-RU"/>
              </w:rPr>
            </w:pPr>
          </w:p>
          <w:p w14:paraId="341397D2">
            <w:pPr>
              <w:pStyle w:val="30"/>
              <w:jc w:val="center"/>
              <w:rPr>
                <w:rFonts w:ascii="Times New Roman" w:hAnsi="Times New Roman" w:eastAsia="Times New Roman" w:cs="Times New Roman"/>
                <w:b/>
                <w:bCs/>
                <w:sz w:val="24"/>
                <w:szCs w:val="24"/>
                <w:lang w:val="kk-KZ" w:eastAsia="ru-RU"/>
              </w:rPr>
            </w:pPr>
          </w:p>
          <w:p w14:paraId="39678294">
            <w:pPr>
              <w:pStyle w:val="30"/>
              <w:jc w:val="center"/>
              <w:rPr>
                <w:rFonts w:ascii="Times New Roman" w:hAnsi="Times New Roman" w:eastAsia="Times New Roman" w:cs="Times New Roman"/>
                <w:b/>
                <w:bCs/>
                <w:sz w:val="24"/>
                <w:szCs w:val="24"/>
                <w:lang w:val="kk-KZ" w:eastAsia="ru-RU"/>
              </w:rPr>
            </w:pPr>
          </w:p>
          <w:p w14:paraId="4CC9517A">
            <w:pPr>
              <w:pStyle w:val="30"/>
              <w:jc w:val="center"/>
              <w:rPr>
                <w:rFonts w:ascii="Times New Roman" w:hAnsi="Times New Roman" w:eastAsia="Times New Roman" w:cs="Times New Roman"/>
                <w:b/>
                <w:bCs/>
                <w:sz w:val="24"/>
                <w:szCs w:val="24"/>
                <w:lang w:val="kk-KZ" w:eastAsia="ru-RU"/>
              </w:rPr>
            </w:pPr>
          </w:p>
          <w:p w14:paraId="09145F4E">
            <w:pPr>
              <w:pStyle w:val="30"/>
              <w:jc w:val="center"/>
              <w:rPr>
                <w:rFonts w:ascii="Times New Roman" w:hAnsi="Times New Roman" w:eastAsia="Times New Roman" w:cs="Times New Roman"/>
                <w:b/>
                <w:bCs/>
                <w:sz w:val="24"/>
                <w:szCs w:val="24"/>
                <w:lang w:val="kk-KZ" w:eastAsia="ru-RU"/>
              </w:rPr>
            </w:pPr>
          </w:p>
          <w:p w14:paraId="0C112C1F">
            <w:pPr>
              <w:pStyle w:val="30"/>
              <w:jc w:val="center"/>
              <w:rPr>
                <w:rFonts w:ascii="Times New Roman" w:hAnsi="Times New Roman" w:eastAsia="Times New Roman" w:cs="Times New Roman"/>
                <w:b/>
                <w:bCs/>
                <w:sz w:val="24"/>
                <w:szCs w:val="24"/>
                <w:lang w:val="kk-KZ" w:eastAsia="ru-RU"/>
              </w:rPr>
            </w:pPr>
          </w:p>
          <w:p w14:paraId="6737A21B">
            <w:pPr>
              <w:pStyle w:val="30"/>
              <w:jc w:val="center"/>
              <w:rPr>
                <w:rFonts w:ascii="Times New Roman" w:hAnsi="Times New Roman" w:eastAsia="Times New Roman" w:cs="Times New Roman"/>
                <w:b/>
                <w:bCs/>
                <w:sz w:val="24"/>
                <w:szCs w:val="24"/>
                <w:lang w:val="kk-KZ" w:eastAsia="ru-RU"/>
              </w:rPr>
            </w:pPr>
          </w:p>
          <w:p w14:paraId="3B578719">
            <w:pPr>
              <w:pStyle w:val="30"/>
              <w:jc w:val="center"/>
              <w:rPr>
                <w:rFonts w:ascii="Times New Roman" w:hAnsi="Times New Roman" w:eastAsia="Times New Roman" w:cs="Times New Roman"/>
                <w:b/>
                <w:bCs/>
                <w:sz w:val="24"/>
                <w:szCs w:val="24"/>
                <w:lang w:val="kk-KZ" w:eastAsia="ru-RU"/>
              </w:rPr>
            </w:pPr>
          </w:p>
        </w:tc>
        <w:tc>
          <w:tcPr>
            <w:tcW w:w="2410" w:type="dxa"/>
            <w:tcBorders>
              <w:top w:val="single" w:color="000000" w:sz="4" w:space="0"/>
              <w:left w:val="single" w:color="000000" w:sz="4" w:space="0"/>
              <w:bottom w:val="single" w:color="auto" w:sz="4" w:space="0"/>
              <w:right w:val="single" w:color="000000" w:sz="4" w:space="0"/>
            </w:tcBorders>
          </w:tcPr>
          <w:p w14:paraId="3020326B">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«Би»</w:t>
            </w:r>
          </w:p>
          <w:p w14:paraId="348D8D70">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b/>
                <w:bCs/>
                <w:sz w:val="24"/>
                <w:szCs w:val="24"/>
                <w:lang w:val="kk-KZ" w:eastAsia="ru-RU"/>
              </w:rPr>
              <w:t>Тақырыбы:</w:t>
            </w:r>
            <w:r>
              <w:rPr>
                <w:rFonts w:ascii="Times New Roman" w:hAnsi="Times New Roman" w:eastAsia="Times New Roman" w:cs="Times New Roman"/>
                <w:sz w:val="24"/>
                <w:szCs w:val="24"/>
                <w:lang w:val="kk-KZ" w:eastAsia="ru-RU"/>
              </w:rPr>
              <w:t xml:space="preserve">  «Плиенін 2-түрін үйрету»</w:t>
            </w:r>
          </w:p>
          <w:p w14:paraId="666F1EDC">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Мақсаты:</w:t>
            </w:r>
            <w:r>
              <w:rPr>
                <w:rFonts w:ascii="Times New Roman" w:hAnsi="Times New Roman" w:eastAsia="Times New Roman" w:cs="Times New Roman"/>
                <w:sz w:val="24"/>
                <w:szCs w:val="24"/>
                <w:lang w:val="kk-KZ" w:eastAsia="ru-RU"/>
              </w:rPr>
              <w:t xml:space="preserve"> Плиенін 2- түрін үйрету, жартылай толықтай. Жартылай-1,2 отыру-2,3 тұру. Толықтай 1,2,3,4-отыру, 4,3,2,1-тұру</w:t>
            </w:r>
          </w:p>
        </w:tc>
      </w:tr>
      <w:tr w14:paraId="171FC5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04" w:hRule="atLeast"/>
        </w:trPr>
        <w:tc>
          <w:tcPr>
            <w:tcW w:w="2830" w:type="dxa"/>
            <w:tcBorders>
              <w:top w:val="single" w:color="auto" w:sz="4" w:space="0"/>
              <w:left w:val="single" w:color="000000" w:sz="4" w:space="0"/>
              <w:bottom w:val="single" w:color="000000" w:sz="4" w:space="0"/>
              <w:right w:val="single" w:color="000000" w:sz="4" w:space="0"/>
            </w:tcBorders>
          </w:tcPr>
          <w:p w14:paraId="51303DC2">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eastAsia="ru-RU"/>
              </w:rPr>
              <w:t>Балалармен</w:t>
            </w:r>
            <w:r>
              <w:rPr>
                <w:rFonts w:ascii="Times New Roman" w:hAnsi="Times New Roman" w:eastAsia="Times New Roman" w:cs="Times New Roman"/>
                <w:b/>
                <w:bCs/>
                <w:spacing w:val="-2"/>
                <w:sz w:val="24"/>
                <w:szCs w:val="24"/>
                <w:lang w:eastAsia="ru-RU"/>
              </w:rPr>
              <w:t xml:space="preserve"> </w:t>
            </w:r>
            <w:r>
              <w:rPr>
                <w:rFonts w:ascii="Times New Roman" w:hAnsi="Times New Roman" w:eastAsia="Times New Roman" w:cs="Times New Roman"/>
                <w:b/>
                <w:bCs/>
                <w:sz w:val="24"/>
                <w:szCs w:val="24"/>
                <w:lang w:eastAsia="ru-RU"/>
              </w:rPr>
              <w:t>жеке</w:t>
            </w:r>
            <w:r>
              <w:rPr>
                <w:rFonts w:ascii="Times New Roman" w:hAnsi="Times New Roman" w:eastAsia="Times New Roman" w:cs="Times New Roman"/>
                <w:b/>
                <w:bCs/>
                <w:spacing w:val="-2"/>
                <w:sz w:val="24"/>
                <w:szCs w:val="24"/>
                <w:lang w:eastAsia="ru-RU"/>
              </w:rPr>
              <w:t xml:space="preserve"> </w:t>
            </w:r>
            <w:r>
              <w:rPr>
                <w:rFonts w:ascii="Times New Roman" w:hAnsi="Times New Roman" w:eastAsia="Times New Roman" w:cs="Times New Roman"/>
                <w:b/>
                <w:bCs/>
                <w:sz w:val="24"/>
                <w:szCs w:val="24"/>
                <w:lang w:eastAsia="ru-RU"/>
              </w:rPr>
              <w:t>жұмыс</w:t>
            </w:r>
          </w:p>
        </w:tc>
        <w:tc>
          <w:tcPr>
            <w:tcW w:w="2410" w:type="dxa"/>
            <w:tcBorders>
              <w:top w:val="single" w:color="auto" w:sz="4" w:space="0"/>
              <w:left w:val="single" w:color="000000" w:sz="4" w:space="0"/>
              <w:bottom w:val="single" w:color="000000" w:sz="4" w:space="0"/>
              <w:right w:val="single" w:color="000000" w:sz="4" w:space="0"/>
            </w:tcBorders>
          </w:tcPr>
          <w:p w14:paraId="4C3861CC">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sz w:val="24"/>
                <w:szCs w:val="24"/>
                <w:lang w:val="kk-KZ" w:eastAsia="ru-RU"/>
              </w:rPr>
              <w:t>Айшаға  қаламды дұрыс қолдануға үйрету.</w:t>
            </w:r>
          </w:p>
        </w:tc>
        <w:tc>
          <w:tcPr>
            <w:tcW w:w="2410" w:type="dxa"/>
            <w:tcBorders>
              <w:top w:val="single" w:color="auto" w:sz="4" w:space="0"/>
              <w:left w:val="single" w:color="000000" w:sz="4" w:space="0"/>
              <w:bottom w:val="single" w:color="000000" w:sz="4" w:space="0"/>
              <w:right w:val="single" w:color="000000" w:sz="4" w:space="0"/>
            </w:tcBorders>
          </w:tcPr>
          <w:p w14:paraId="49325F3A">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sz w:val="24"/>
                <w:szCs w:val="24"/>
                <w:lang w:val="kk-KZ" w:eastAsia="ru-RU"/>
              </w:rPr>
              <w:t>Айсұлтанға дауысты және дауыссыз дыбыстарды ажырата біледі</w:t>
            </w:r>
          </w:p>
        </w:tc>
        <w:tc>
          <w:tcPr>
            <w:tcW w:w="2268" w:type="dxa"/>
            <w:tcBorders>
              <w:top w:val="single" w:color="auto" w:sz="4" w:space="0"/>
              <w:left w:val="single" w:color="000000" w:sz="4" w:space="0"/>
              <w:bottom w:val="single" w:color="000000" w:sz="4" w:space="0"/>
              <w:right w:val="single" w:color="000000" w:sz="4" w:space="0"/>
            </w:tcBorders>
          </w:tcPr>
          <w:p w14:paraId="4A74C31E">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sz w:val="24"/>
                <w:szCs w:val="24"/>
                <w:lang w:val="kk-KZ" w:eastAsia="ru-RU"/>
              </w:rPr>
              <w:t>Марленге құрастыруға деген қызығушылығын арттыру.</w:t>
            </w:r>
          </w:p>
        </w:tc>
        <w:tc>
          <w:tcPr>
            <w:tcW w:w="2409" w:type="dxa"/>
            <w:tcBorders>
              <w:top w:val="single" w:color="auto" w:sz="4" w:space="0"/>
              <w:left w:val="single" w:color="000000" w:sz="4" w:space="0"/>
              <w:bottom w:val="single" w:color="000000" w:sz="4" w:space="0"/>
              <w:right w:val="single" w:color="000000" w:sz="4" w:space="0"/>
            </w:tcBorders>
          </w:tcPr>
          <w:p w14:paraId="3BF418AD">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sz w:val="24"/>
                <w:szCs w:val="24"/>
                <w:lang w:val="kk-KZ" w:eastAsia="ru-RU"/>
              </w:rPr>
              <w:t>Маликаға  қаламды дұрыс ұстап, дәптермен жұмыс орындау.</w:t>
            </w:r>
          </w:p>
        </w:tc>
        <w:tc>
          <w:tcPr>
            <w:tcW w:w="2410" w:type="dxa"/>
            <w:tcBorders>
              <w:top w:val="single" w:color="auto" w:sz="4" w:space="0"/>
              <w:left w:val="single" w:color="000000" w:sz="4" w:space="0"/>
              <w:bottom w:val="single" w:color="000000" w:sz="4" w:space="0"/>
              <w:right w:val="single" w:color="000000" w:sz="4" w:space="0"/>
            </w:tcBorders>
          </w:tcPr>
          <w:p w14:paraId="6A40AC76">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color w:val="000000"/>
                <w:sz w:val="24"/>
                <w:szCs w:val="24"/>
                <w:lang w:val="kk-KZ" w:eastAsia="ru-RU"/>
              </w:rPr>
              <w:t xml:space="preserve">Айзереге </w:t>
            </w:r>
            <w:r>
              <w:rPr>
                <w:rFonts w:ascii="Times New Roman" w:hAnsi="Times New Roman" w:eastAsia="Times New Roman" w:cs="Times New Roman"/>
                <w:color w:val="000000"/>
                <w:sz w:val="24"/>
                <w:szCs w:val="24"/>
                <w:lang w:eastAsia="ru-RU"/>
              </w:rPr>
              <w:t xml:space="preserve"> сандарды таниды, ретімен орналастырады.</w:t>
            </w:r>
          </w:p>
        </w:tc>
      </w:tr>
      <w:tr w14:paraId="505E16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2830" w:type="dxa"/>
            <w:tcBorders>
              <w:top w:val="single" w:color="000000" w:sz="4" w:space="0"/>
              <w:left w:val="single" w:color="000000" w:sz="4" w:space="0"/>
              <w:bottom w:val="single" w:color="000000" w:sz="4" w:space="0"/>
              <w:right w:val="single" w:color="000000" w:sz="4" w:space="0"/>
            </w:tcBorders>
          </w:tcPr>
          <w:p w14:paraId="6A95F407">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eastAsia="ru-RU"/>
              </w:rPr>
              <w:t>Серуенге</w:t>
            </w:r>
            <w:r>
              <w:rPr>
                <w:rFonts w:ascii="Times New Roman" w:hAnsi="Times New Roman" w:eastAsia="Times New Roman" w:cs="Times New Roman"/>
                <w:b/>
                <w:bCs/>
                <w:spacing w:val="-4"/>
                <w:sz w:val="24"/>
                <w:szCs w:val="24"/>
                <w:lang w:eastAsia="ru-RU"/>
              </w:rPr>
              <w:t xml:space="preserve"> </w:t>
            </w:r>
            <w:r>
              <w:rPr>
                <w:rFonts w:ascii="Times New Roman" w:hAnsi="Times New Roman" w:eastAsia="Times New Roman" w:cs="Times New Roman"/>
                <w:b/>
                <w:bCs/>
                <w:sz w:val="24"/>
                <w:szCs w:val="24"/>
                <w:lang w:eastAsia="ru-RU"/>
              </w:rPr>
              <w:t>дайындық</w:t>
            </w:r>
          </w:p>
        </w:tc>
        <w:tc>
          <w:tcPr>
            <w:tcW w:w="11907" w:type="dxa"/>
            <w:gridSpan w:val="5"/>
            <w:tcBorders>
              <w:top w:val="single" w:color="000000" w:sz="4" w:space="0"/>
              <w:left w:val="single" w:color="000000" w:sz="4" w:space="0"/>
              <w:bottom w:val="single" w:color="000000" w:sz="4" w:space="0"/>
              <w:right w:val="single" w:color="000000" w:sz="4" w:space="0"/>
            </w:tcBorders>
          </w:tcPr>
          <w:p w14:paraId="3027253D">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Киімдерін реттілік сақтап дұрыс киінуге үйрету. Достарына  көмектесу.</w:t>
            </w:r>
          </w:p>
          <w:p w14:paraId="2D7A69B1">
            <w:pPr>
              <w:pStyle w:val="34"/>
              <w:rPr>
                <w:sz w:val="24"/>
                <w:szCs w:val="24"/>
                <w:lang w:eastAsia="ru-RU"/>
              </w:rPr>
            </w:pPr>
            <w:r>
              <w:rPr>
                <w:sz w:val="24"/>
                <w:szCs w:val="24"/>
                <w:lang w:eastAsia="ru-RU"/>
              </w:rPr>
              <w:t>Қатармен жұптасып жүруді, қатарды бұзбауды  үйрету. Таза ауада қандай ойындар ойнайтынын балалармен жоспарлау. (</w:t>
            </w:r>
            <w:r>
              <w:rPr>
                <w:b/>
                <w:bCs/>
                <w:sz w:val="24"/>
                <w:szCs w:val="24"/>
                <w:lang w:eastAsia="ru-RU"/>
              </w:rPr>
              <w:t>сөйлеуді дамыту, өзіне-өзі қызмет ету дағдылары, ірі және ұсақ моториканы дамыту)</w:t>
            </w:r>
            <w:r>
              <w:rPr>
                <w:sz w:val="24"/>
                <w:szCs w:val="24"/>
                <w:lang w:eastAsia="ru-RU"/>
              </w:rPr>
              <w:t>.</w:t>
            </w:r>
          </w:p>
          <w:p w14:paraId="365F75B2">
            <w:pPr>
              <w:pStyle w:val="22"/>
              <w:ind w:left="0" w:right="112"/>
              <w:rPr>
                <w:b/>
                <w:bCs/>
                <w:sz w:val="24"/>
                <w:szCs w:val="24"/>
                <w:lang w:eastAsia="ru-RU"/>
              </w:rPr>
            </w:pPr>
          </w:p>
        </w:tc>
      </w:tr>
      <w:tr w14:paraId="577D10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2830" w:type="dxa"/>
            <w:tcBorders>
              <w:top w:val="single" w:color="000000" w:sz="4" w:space="0"/>
              <w:left w:val="single" w:color="000000" w:sz="4" w:space="0"/>
              <w:bottom w:val="single" w:color="000000" w:sz="4" w:space="0"/>
              <w:right w:val="single" w:color="000000" w:sz="4" w:space="0"/>
            </w:tcBorders>
          </w:tcPr>
          <w:p w14:paraId="48907F14">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eastAsia="ru-RU"/>
              </w:rPr>
              <w:t>Серуен</w:t>
            </w:r>
          </w:p>
        </w:tc>
        <w:tc>
          <w:tcPr>
            <w:tcW w:w="2410" w:type="dxa"/>
            <w:tcBorders>
              <w:top w:val="single" w:color="000000" w:sz="4" w:space="0"/>
              <w:left w:val="single" w:color="000000" w:sz="4" w:space="0"/>
              <w:bottom w:val="single" w:color="000000" w:sz="4" w:space="0"/>
              <w:right w:val="single" w:color="000000" w:sz="4" w:space="0"/>
            </w:tcBorders>
          </w:tcPr>
          <w:p w14:paraId="30D3182B">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Қимылды ойын </w:t>
            </w:r>
          </w:p>
          <w:p w14:paraId="20DC33D8">
            <w:pPr>
              <w:pStyle w:val="30"/>
              <w:rPr>
                <w:rStyle w:val="40"/>
                <w:rFonts w:ascii="Times New Roman" w:hAnsi="Times New Roman" w:eastAsia="Times New Roman" w:cs="Times New Roman"/>
                <w:b w:val="0"/>
                <w:i w:val="0"/>
                <w:sz w:val="24"/>
                <w:szCs w:val="24"/>
                <w:lang w:val="kk-KZ" w:eastAsia="ru-RU"/>
              </w:rPr>
            </w:pPr>
            <w:r>
              <w:rPr>
                <w:rStyle w:val="40"/>
                <w:rFonts w:ascii="Times New Roman" w:hAnsi="Times New Roman" w:eastAsia="Times New Roman" w:cs="Times New Roman"/>
                <w:b w:val="0"/>
                <w:i w:val="0"/>
                <w:sz w:val="24"/>
                <w:szCs w:val="24"/>
                <w:lang w:val="kk-KZ" w:eastAsia="ru-RU"/>
              </w:rPr>
              <w:t>«Соқыр теке»</w:t>
            </w:r>
          </w:p>
          <w:p w14:paraId="098CB207">
            <w:pPr>
              <w:pStyle w:val="30"/>
              <w:rPr>
                <w:rFonts w:ascii="Times New Roman" w:hAnsi="Times New Roman" w:eastAsia="Times New Roman" w:cs="Times New Roman"/>
                <w:b/>
                <w:bCs/>
                <w:sz w:val="24"/>
                <w:szCs w:val="24"/>
                <w:lang w:val="kk-KZ" w:eastAsia="ru-RU"/>
              </w:rPr>
            </w:pPr>
          </w:p>
          <w:p w14:paraId="733476CF">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Балалардың дербес ойындары</w:t>
            </w:r>
          </w:p>
          <w:p w14:paraId="4C0FF519">
            <w:pPr>
              <w:pStyle w:val="30"/>
              <w:rPr>
                <w:rFonts w:ascii="Times New Roman" w:hAnsi="Times New Roman" w:eastAsia="Times New Roman" w:cs="Times New Roman"/>
                <w:b/>
                <w:bCs/>
                <w:sz w:val="24"/>
                <w:szCs w:val="24"/>
                <w:lang w:val="kk-KZ" w:eastAsia="ru-RU"/>
              </w:rPr>
            </w:pPr>
          </w:p>
          <w:p w14:paraId="1291E0B5">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Телефоннан көңілді музыка қойып би билеу. </w:t>
            </w:r>
            <w:r>
              <w:rPr>
                <w:rFonts w:ascii="Times New Roman" w:hAnsi="Times New Roman" w:eastAsia="Times New Roman" w:cs="Times New Roman"/>
                <w:b/>
                <w:bCs/>
                <w:sz w:val="24"/>
                <w:szCs w:val="24"/>
                <w:lang w:val="kk-KZ" w:eastAsia="ru-RU"/>
              </w:rPr>
              <w:t>(музыка)</w:t>
            </w:r>
            <w:r>
              <w:rPr>
                <w:rFonts w:ascii="Times New Roman" w:hAnsi="Times New Roman" w:eastAsia="Times New Roman" w:cs="Times New Roman"/>
                <w:sz w:val="24"/>
                <w:szCs w:val="24"/>
                <w:lang w:val="kk-KZ" w:eastAsia="ru-RU"/>
              </w:rPr>
              <w:t xml:space="preserve"> </w:t>
            </w:r>
          </w:p>
        </w:tc>
        <w:tc>
          <w:tcPr>
            <w:tcW w:w="2410" w:type="dxa"/>
            <w:tcBorders>
              <w:top w:val="single" w:color="000000" w:sz="4" w:space="0"/>
              <w:left w:val="single" w:color="000000" w:sz="4" w:space="0"/>
              <w:bottom w:val="single" w:color="000000" w:sz="4" w:space="0"/>
              <w:right w:val="single" w:color="000000" w:sz="4" w:space="0"/>
            </w:tcBorders>
          </w:tcPr>
          <w:p w14:paraId="149EFD07">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Қимылды ойын </w:t>
            </w:r>
          </w:p>
          <w:p w14:paraId="27B80C7D">
            <w:pPr>
              <w:pStyle w:val="30"/>
              <w:rPr>
                <w:rStyle w:val="40"/>
                <w:rFonts w:ascii="Times New Roman" w:hAnsi="Times New Roman" w:eastAsia="Times New Roman" w:cs="Times New Roman"/>
                <w:i w:val="0"/>
                <w:sz w:val="24"/>
                <w:szCs w:val="24"/>
                <w:lang w:val="kk-KZ" w:eastAsia="ru-RU"/>
              </w:rPr>
            </w:pPr>
            <w:r>
              <w:rPr>
                <w:rStyle w:val="40"/>
                <w:rFonts w:ascii="Times New Roman" w:hAnsi="Times New Roman" w:eastAsia="Times New Roman" w:cs="Times New Roman"/>
                <w:i w:val="0"/>
                <w:sz w:val="24"/>
                <w:szCs w:val="24"/>
                <w:lang w:val="kk-KZ" w:eastAsia="ru-RU"/>
              </w:rPr>
              <w:t>«Тақия тастамақ»</w:t>
            </w:r>
          </w:p>
          <w:p w14:paraId="562D7F73">
            <w:pPr>
              <w:pStyle w:val="30"/>
              <w:rPr>
                <w:rStyle w:val="40"/>
                <w:rFonts w:ascii="Times New Roman" w:hAnsi="Times New Roman" w:eastAsia="Times New Roman" w:cs="Times New Roman"/>
                <w:sz w:val="24"/>
                <w:szCs w:val="24"/>
                <w:lang w:val="kk-KZ" w:eastAsia="ru-RU"/>
              </w:rPr>
            </w:pPr>
          </w:p>
          <w:p w14:paraId="1DFAB7E1">
            <w:pPr>
              <w:pStyle w:val="30"/>
              <w:rPr>
                <w:rStyle w:val="40"/>
                <w:rFonts w:ascii="Times New Roman" w:hAnsi="Times New Roman" w:eastAsia="Times New Roman" w:cs="Times New Roman"/>
                <w:sz w:val="24"/>
                <w:szCs w:val="24"/>
                <w:lang w:val="kk-KZ" w:eastAsia="ru-RU"/>
              </w:rPr>
            </w:pPr>
          </w:p>
          <w:p w14:paraId="0C4A0B47">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Балалардың дербес ойындары</w:t>
            </w:r>
          </w:p>
          <w:p w14:paraId="4D6DB38F">
            <w:pPr>
              <w:pStyle w:val="30"/>
              <w:jc w:val="center"/>
              <w:rPr>
                <w:rFonts w:ascii="Times New Roman" w:hAnsi="Times New Roman" w:eastAsia="Times New Roman" w:cs="Times New Roman"/>
                <w:b/>
                <w:bCs/>
                <w:sz w:val="24"/>
                <w:szCs w:val="24"/>
                <w:lang w:val="kk-KZ" w:eastAsia="ru-RU"/>
              </w:rPr>
            </w:pPr>
          </w:p>
          <w:p w14:paraId="28E15134">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Қар бетіндегі іздерді бақылау. </w:t>
            </w:r>
          </w:p>
          <w:p w14:paraId="5CAF43CA">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(танымдық  іс-әрекеті)</w:t>
            </w:r>
          </w:p>
          <w:p w14:paraId="582075A8">
            <w:pPr>
              <w:pStyle w:val="30"/>
              <w:rPr>
                <w:rFonts w:ascii="Times New Roman" w:hAnsi="Times New Roman" w:eastAsia="Times New Roman" w:cs="Times New Roman"/>
                <w:sz w:val="24"/>
                <w:szCs w:val="24"/>
                <w:lang w:val="kk-KZ" w:eastAsia="ru-RU"/>
              </w:rPr>
            </w:pPr>
          </w:p>
        </w:tc>
        <w:tc>
          <w:tcPr>
            <w:tcW w:w="2268" w:type="dxa"/>
            <w:tcBorders>
              <w:top w:val="single" w:color="000000" w:sz="4" w:space="0"/>
              <w:left w:val="single" w:color="000000" w:sz="4" w:space="0"/>
              <w:bottom w:val="single" w:color="000000" w:sz="4" w:space="0"/>
              <w:right w:val="single" w:color="000000" w:sz="4" w:space="0"/>
            </w:tcBorders>
          </w:tcPr>
          <w:p w14:paraId="3B461444">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«Мен не білемін» ойыны. Бүгін не үйренгенін  әр түрлі заттарды пайдаланып айтуды ұйымдастыру. </w:t>
            </w:r>
          </w:p>
          <w:p w14:paraId="22FACA83">
            <w:pPr>
              <w:tabs>
                <w:tab w:val="left" w:pos="1320"/>
              </w:tabs>
              <w:spacing w:after="0" w:line="317" w:lineRule="exact"/>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Қимылды</w:t>
            </w:r>
            <w:r>
              <w:rPr>
                <w:rFonts w:ascii="Times New Roman" w:hAnsi="Times New Roman" w:eastAsia="Times New Roman" w:cs="Times New Roman"/>
                <w:b/>
                <w:bCs/>
                <w:spacing w:val="-7"/>
                <w:sz w:val="24"/>
                <w:szCs w:val="24"/>
                <w:lang w:val="kk-KZ" w:eastAsia="ru-RU"/>
              </w:rPr>
              <w:t xml:space="preserve"> </w:t>
            </w:r>
            <w:r>
              <w:rPr>
                <w:rFonts w:ascii="Times New Roman" w:hAnsi="Times New Roman" w:eastAsia="Times New Roman" w:cs="Times New Roman"/>
                <w:b/>
                <w:bCs/>
                <w:sz w:val="24"/>
                <w:szCs w:val="24"/>
                <w:lang w:val="kk-KZ" w:eastAsia="ru-RU"/>
              </w:rPr>
              <w:t>ойындар.</w:t>
            </w:r>
          </w:p>
          <w:p w14:paraId="3BA653A2">
            <w:pPr>
              <w:pStyle w:val="22"/>
              <w:ind w:left="0" w:right="112"/>
              <w:rPr>
                <w:b/>
                <w:bCs/>
                <w:sz w:val="24"/>
                <w:szCs w:val="24"/>
                <w:lang w:eastAsia="ru-RU"/>
              </w:rPr>
            </w:pPr>
            <w:r>
              <w:rPr>
                <w:sz w:val="24"/>
                <w:szCs w:val="24"/>
                <w:lang w:eastAsia="ru-RU"/>
              </w:rPr>
              <w:t>Ұлттық қимылды ойындарды ойнату.</w:t>
            </w:r>
            <w:r>
              <w:rPr>
                <w:spacing w:val="1"/>
                <w:sz w:val="24"/>
                <w:szCs w:val="24"/>
                <w:lang w:eastAsia="ru-RU"/>
              </w:rPr>
              <w:t xml:space="preserve"> </w:t>
            </w:r>
          </w:p>
          <w:p w14:paraId="627AAB29">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Қимылды ойын </w:t>
            </w:r>
          </w:p>
          <w:p w14:paraId="1B8D3562">
            <w:pPr>
              <w:pStyle w:val="30"/>
              <w:rPr>
                <w:rFonts w:ascii="Times New Roman" w:hAnsi="Times New Roman" w:eastAsia="Times New Roman" w:cs="Times New Roman"/>
                <w:b/>
                <w:bCs/>
                <w:i/>
                <w:iCs/>
                <w:spacing w:val="5"/>
                <w:sz w:val="24"/>
                <w:szCs w:val="24"/>
                <w:lang w:eastAsia="ru-RU"/>
              </w:rPr>
            </w:pPr>
            <w:r>
              <w:rPr>
                <w:rFonts w:ascii="Times New Roman" w:hAnsi="Times New Roman" w:eastAsia="Times New Roman" w:cs="Times New Roman"/>
                <w:sz w:val="24"/>
                <w:szCs w:val="24"/>
                <w:lang w:val="kk-KZ" w:eastAsia="ru-RU"/>
              </w:rPr>
              <w:t>«</w:t>
            </w:r>
            <w:r>
              <w:rPr>
                <w:rStyle w:val="40"/>
                <w:rFonts w:ascii="Times New Roman" w:hAnsi="Times New Roman" w:eastAsia="Times New Roman" w:cs="Times New Roman"/>
                <w:sz w:val="24"/>
                <w:szCs w:val="24"/>
                <w:lang w:eastAsia="ru-RU"/>
              </w:rPr>
              <w:t>Күш сынаспақ</w:t>
            </w:r>
            <w:r>
              <w:rPr>
                <w:rFonts w:ascii="Times New Roman" w:hAnsi="Times New Roman" w:eastAsia="Times New Roman" w:cs="Times New Roman"/>
                <w:sz w:val="24"/>
                <w:szCs w:val="24"/>
                <w:lang w:val="kk-KZ" w:eastAsia="ru-RU"/>
              </w:rPr>
              <w:t>»</w:t>
            </w:r>
          </w:p>
          <w:p w14:paraId="311569D4">
            <w:pPr>
              <w:spacing w:after="0" w:line="240" w:lineRule="auto"/>
              <w:rPr>
                <w:rFonts w:ascii="Times New Roman" w:hAnsi="Times New Roman" w:eastAsia="Times New Roman" w:cs="Times New Roman"/>
                <w:b/>
                <w:bCs/>
                <w:sz w:val="24"/>
                <w:szCs w:val="24"/>
                <w:lang w:eastAsia="ru-RU"/>
              </w:rPr>
            </w:pPr>
          </w:p>
        </w:tc>
        <w:tc>
          <w:tcPr>
            <w:tcW w:w="2409" w:type="dxa"/>
            <w:tcBorders>
              <w:top w:val="single" w:color="000000" w:sz="4" w:space="0"/>
              <w:left w:val="single" w:color="000000" w:sz="4" w:space="0"/>
              <w:bottom w:val="single" w:color="000000" w:sz="4" w:space="0"/>
              <w:right w:val="single" w:color="000000" w:sz="4" w:space="0"/>
            </w:tcBorders>
          </w:tcPr>
          <w:p w14:paraId="2DEECB19">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sz w:val="24"/>
                <w:szCs w:val="24"/>
                <w:lang w:val="kk-KZ" w:eastAsia="ru-RU"/>
              </w:rPr>
              <w:t xml:space="preserve"> Дидактикалық ойын </w:t>
            </w:r>
          </w:p>
          <w:p w14:paraId="43692344">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sz w:val="24"/>
                <w:szCs w:val="24"/>
                <w:lang w:val="kk-KZ" w:eastAsia="ru-RU"/>
              </w:rPr>
              <w:t>«Бүгін мен үйрендім»</w:t>
            </w:r>
            <w:r>
              <w:rPr>
                <w:rFonts w:ascii="Times New Roman" w:hAnsi="Times New Roman" w:eastAsia="Times New Roman" w:cs="Times New Roman"/>
                <w:b/>
                <w:bCs/>
                <w:sz w:val="24"/>
                <w:szCs w:val="24"/>
                <w:lang w:val="kk-KZ" w:eastAsia="ru-RU"/>
              </w:rPr>
              <w:t xml:space="preserve"> </w:t>
            </w:r>
          </w:p>
          <w:p w14:paraId="4A0A966D">
            <w:pPr>
              <w:pStyle w:val="30"/>
              <w:rPr>
                <w:rFonts w:ascii="Times New Roman" w:hAnsi="Times New Roman" w:eastAsia="Times New Roman" w:cs="Times New Roman"/>
                <w:b/>
                <w:bCs/>
                <w:sz w:val="24"/>
                <w:szCs w:val="24"/>
                <w:lang w:val="kk-KZ" w:eastAsia="ru-RU"/>
              </w:rPr>
            </w:pPr>
          </w:p>
          <w:p w14:paraId="6DEA6BA3">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Бақша ауласындағы ағаштарды бақылау.</w:t>
            </w:r>
          </w:p>
          <w:p w14:paraId="64391BA9">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(танымдық, еңбек іс-әрекет)</w:t>
            </w:r>
          </w:p>
          <w:p w14:paraId="44E5BE5B">
            <w:pPr>
              <w:spacing w:after="0" w:line="240" w:lineRule="auto"/>
              <w:rPr>
                <w:rFonts w:ascii="Times New Roman" w:hAnsi="Times New Roman" w:eastAsia="Times New Roman" w:cs="Times New Roman"/>
                <w:b/>
                <w:bCs/>
                <w:sz w:val="24"/>
                <w:szCs w:val="24"/>
                <w:lang w:val="kk-KZ" w:eastAsia="ru-RU"/>
              </w:rPr>
            </w:pPr>
          </w:p>
          <w:p w14:paraId="4DFC12B1">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Қимылды ойын</w:t>
            </w:r>
          </w:p>
          <w:p w14:paraId="60542AAD">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eastAsia="ru-RU"/>
              </w:rPr>
              <w:t xml:space="preserve"> </w:t>
            </w:r>
            <w:r>
              <w:rPr>
                <w:rFonts w:ascii="Times New Roman" w:hAnsi="Times New Roman" w:eastAsia="Times New Roman" w:cs="Times New Roman"/>
                <w:b/>
                <w:sz w:val="24"/>
                <w:szCs w:val="24"/>
                <w:lang w:val="kk-KZ" w:eastAsia="ru-RU"/>
              </w:rPr>
              <w:t>«</w:t>
            </w:r>
            <w:r>
              <w:rPr>
                <w:rFonts w:ascii="Times New Roman" w:hAnsi="Times New Roman" w:eastAsia="Times New Roman" w:cs="Times New Roman"/>
                <w:sz w:val="24"/>
                <w:szCs w:val="24"/>
                <w:lang w:eastAsia="ru-RU"/>
              </w:rPr>
              <w:t>Омпы</w:t>
            </w:r>
            <w:r>
              <w:rPr>
                <w:rFonts w:ascii="Times New Roman" w:hAnsi="Times New Roman" w:eastAsia="Times New Roman" w:cs="Times New Roman"/>
                <w:sz w:val="24"/>
                <w:szCs w:val="24"/>
                <w:lang w:val="kk-KZ" w:eastAsia="ru-RU"/>
              </w:rPr>
              <w:t>»</w:t>
            </w:r>
          </w:p>
          <w:p w14:paraId="41D21D88">
            <w:pPr>
              <w:spacing w:after="0" w:line="240" w:lineRule="auto"/>
              <w:rPr>
                <w:rFonts w:ascii="Times New Roman" w:hAnsi="Times New Roman" w:eastAsia="Times New Roman" w:cs="Times New Roman"/>
                <w:b/>
                <w:bCs/>
                <w:sz w:val="24"/>
                <w:szCs w:val="24"/>
                <w:lang w:eastAsia="ru-RU"/>
              </w:rPr>
            </w:pPr>
          </w:p>
        </w:tc>
        <w:tc>
          <w:tcPr>
            <w:tcW w:w="2410" w:type="dxa"/>
            <w:tcBorders>
              <w:top w:val="single" w:color="000000" w:sz="4" w:space="0"/>
              <w:left w:val="single" w:color="000000" w:sz="4" w:space="0"/>
              <w:bottom w:val="single" w:color="000000" w:sz="4" w:space="0"/>
              <w:right w:val="single" w:color="000000" w:sz="4" w:space="0"/>
            </w:tcBorders>
          </w:tcPr>
          <w:p w14:paraId="40C63B4A">
            <w:pPr>
              <w:pStyle w:val="30"/>
              <w:rPr>
                <w:rFonts w:ascii="Times New Roman" w:hAnsi="Times New Roman" w:eastAsia="Times New Roman" w:cs="Times New Roman"/>
                <w:b/>
                <w:sz w:val="24"/>
                <w:szCs w:val="24"/>
                <w:lang w:val="kk-KZ" w:eastAsia="ru-RU"/>
              </w:rPr>
            </w:pPr>
            <w:r>
              <w:rPr>
                <w:rFonts w:ascii="Times New Roman" w:hAnsi="Times New Roman" w:eastAsia="Times New Roman" w:cs="Times New Roman"/>
                <w:sz w:val="24"/>
                <w:szCs w:val="24"/>
                <w:lang w:val="kk-KZ" w:eastAsia="ru-RU"/>
              </w:rPr>
              <w:t>Дидактикалық ойын «Бүгін мен үйрендім»</w:t>
            </w:r>
            <w:r>
              <w:rPr>
                <w:rFonts w:ascii="Times New Roman" w:hAnsi="Times New Roman" w:eastAsia="Times New Roman" w:cs="Times New Roman"/>
                <w:b/>
                <w:sz w:val="24"/>
                <w:szCs w:val="24"/>
                <w:lang w:val="kk-KZ" w:eastAsia="ru-RU"/>
              </w:rPr>
              <w:t xml:space="preserve"> </w:t>
            </w:r>
          </w:p>
          <w:p w14:paraId="44DF195C">
            <w:pPr>
              <w:pStyle w:val="30"/>
              <w:jc w:val="center"/>
              <w:rPr>
                <w:rFonts w:ascii="Times New Roman" w:hAnsi="Times New Roman" w:eastAsia="Times New Roman" w:cs="Times New Roman"/>
                <w:b/>
                <w:sz w:val="24"/>
                <w:szCs w:val="24"/>
                <w:lang w:val="kk-KZ" w:eastAsia="ru-RU"/>
              </w:rPr>
            </w:pPr>
          </w:p>
          <w:p w14:paraId="6DAD19E5">
            <w:pPr>
              <w:pStyle w:val="30"/>
              <w:jc w:val="center"/>
              <w:rPr>
                <w:rFonts w:ascii="Times New Roman" w:hAnsi="Times New Roman" w:eastAsia="Times New Roman" w:cs="Times New Roman"/>
                <w:b/>
                <w:sz w:val="24"/>
                <w:szCs w:val="24"/>
                <w:lang w:val="kk-KZ" w:eastAsia="ru-RU"/>
              </w:rPr>
            </w:pPr>
          </w:p>
          <w:p w14:paraId="4EA33581">
            <w:pPr>
              <w:pStyle w:val="30"/>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Қимылды ойын </w:t>
            </w:r>
          </w:p>
          <w:p w14:paraId="250CA657">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w:t>
            </w:r>
            <w:r>
              <w:rPr>
                <w:rFonts w:ascii="Times New Roman" w:hAnsi="Times New Roman" w:eastAsia="Times New Roman" w:cs="Times New Roman"/>
                <w:sz w:val="24"/>
                <w:szCs w:val="24"/>
                <w:lang w:eastAsia="ru-RU"/>
              </w:rPr>
              <w:t>Атбақыл</w:t>
            </w:r>
            <w:r>
              <w:rPr>
                <w:rFonts w:ascii="Times New Roman" w:hAnsi="Times New Roman" w:eastAsia="Times New Roman" w:cs="Times New Roman"/>
                <w:sz w:val="24"/>
                <w:szCs w:val="24"/>
                <w:lang w:val="kk-KZ" w:eastAsia="ru-RU"/>
              </w:rPr>
              <w:t>»</w:t>
            </w:r>
          </w:p>
          <w:p w14:paraId="379B55BB">
            <w:pPr>
              <w:pStyle w:val="30"/>
              <w:rPr>
                <w:rFonts w:ascii="Times New Roman" w:hAnsi="Times New Roman" w:eastAsia="Times New Roman" w:cs="Times New Roman"/>
                <w:b/>
                <w:bCs/>
                <w:sz w:val="24"/>
                <w:szCs w:val="24"/>
                <w:lang w:val="kk-KZ" w:eastAsia="ru-RU"/>
              </w:rPr>
            </w:pPr>
          </w:p>
        </w:tc>
      </w:tr>
      <w:tr w14:paraId="43A728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2830" w:type="dxa"/>
            <w:tcBorders>
              <w:top w:val="single" w:color="000000" w:sz="4" w:space="0"/>
              <w:left w:val="single" w:color="000000" w:sz="4" w:space="0"/>
              <w:bottom w:val="single" w:color="000000" w:sz="4" w:space="0"/>
              <w:right w:val="single" w:color="000000" w:sz="4" w:space="0"/>
            </w:tcBorders>
          </w:tcPr>
          <w:p w14:paraId="019BB6C3">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eastAsia="ru-RU"/>
              </w:rPr>
              <w:t>Балалардың</w:t>
            </w:r>
            <w:r>
              <w:rPr>
                <w:rFonts w:ascii="Times New Roman" w:hAnsi="Times New Roman" w:eastAsia="Times New Roman" w:cs="Times New Roman"/>
                <w:b/>
                <w:bCs/>
                <w:spacing w:val="-3"/>
                <w:sz w:val="24"/>
                <w:szCs w:val="24"/>
                <w:lang w:eastAsia="ru-RU"/>
              </w:rPr>
              <w:t xml:space="preserve"> </w:t>
            </w:r>
            <w:r>
              <w:rPr>
                <w:rFonts w:ascii="Times New Roman" w:hAnsi="Times New Roman" w:eastAsia="Times New Roman" w:cs="Times New Roman"/>
                <w:b/>
                <w:bCs/>
                <w:sz w:val="24"/>
                <w:szCs w:val="24"/>
                <w:lang w:eastAsia="ru-RU"/>
              </w:rPr>
              <w:t>үйге</w:t>
            </w:r>
            <w:r>
              <w:rPr>
                <w:rFonts w:ascii="Times New Roman" w:hAnsi="Times New Roman" w:eastAsia="Times New Roman" w:cs="Times New Roman"/>
                <w:b/>
                <w:bCs/>
                <w:spacing w:val="-3"/>
                <w:sz w:val="24"/>
                <w:szCs w:val="24"/>
                <w:lang w:eastAsia="ru-RU"/>
              </w:rPr>
              <w:t xml:space="preserve"> </w:t>
            </w:r>
            <w:r>
              <w:rPr>
                <w:rFonts w:ascii="Times New Roman" w:hAnsi="Times New Roman" w:eastAsia="Times New Roman" w:cs="Times New Roman"/>
                <w:b/>
                <w:bCs/>
                <w:sz w:val="24"/>
                <w:szCs w:val="24"/>
                <w:lang w:eastAsia="ru-RU"/>
              </w:rPr>
              <w:t>қайтуы</w:t>
            </w:r>
          </w:p>
        </w:tc>
        <w:tc>
          <w:tcPr>
            <w:tcW w:w="11907" w:type="dxa"/>
            <w:gridSpan w:val="5"/>
            <w:tcBorders>
              <w:top w:val="single" w:color="000000" w:sz="4" w:space="0"/>
              <w:left w:val="single" w:color="000000" w:sz="4" w:space="0"/>
              <w:bottom w:val="single" w:color="000000" w:sz="4" w:space="0"/>
              <w:right w:val="single" w:color="000000" w:sz="4" w:space="0"/>
            </w:tcBorders>
          </w:tcPr>
          <w:p w14:paraId="77208783">
            <w:pPr>
              <w:pStyle w:val="34"/>
              <w:rPr>
                <w:sz w:val="24"/>
                <w:szCs w:val="24"/>
                <w:lang w:eastAsia="ru-RU"/>
              </w:rPr>
            </w:pPr>
            <w:r>
              <w:rPr>
                <w:sz w:val="24"/>
                <w:szCs w:val="24"/>
                <w:lang w:eastAsia="ru-RU"/>
              </w:rPr>
              <w:t xml:space="preserve">Ата-аналармен баланың балабақшада не үйренгенін күнделікті сұрап тұруын ескерту. </w:t>
            </w:r>
          </w:p>
          <w:p w14:paraId="4326C051">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sz w:val="24"/>
                <w:szCs w:val="24"/>
                <w:lang w:val="kk-KZ" w:eastAsia="ru-RU"/>
              </w:rPr>
              <w:t xml:space="preserve">Ата-аналар баланың үйдегі техника құралдарының қызметі  туралы не білетінін сұрауды  ұсыну. Ертегі ойындарды үйде қайталауды ұсыну. </w:t>
            </w:r>
          </w:p>
        </w:tc>
      </w:tr>
    </w:tbl>
    <w:p w14:paraId="5146AD06">
      <w:pPr>
        <w:pStyle w:val="30"/>
        <w:jc w:val="center"/>
        <w:rPr>
          <w:rFonts w:ascii="Times New Roman" w:hAnsi="Times New Roman" w:cs="Times New Roman"/>
          <w:b/>
          <w:bCs/>
          <w:sz w:val="24"/>
          <w:szCs w:val="24"/>
          <w:u w:val="single"/>
          <w:lang w:val="kk-KZ"/>
        </w:rPr>
      </w:pPr>
    </w:p>
    <w:p w14:paraId="4774AD1E">
      <w:pPr>
        <w:pStyle w:val="30"/>
        <w:rPr>
          <w:rFonts w:ascii="Times New Roman" w:hAnsi="Times New Roman" w:cs="Times New Roman"/>
          <w:sz w:val="24"/>
          <w:szCs w:val="24"/>
          <w:lang w:val="kk-KZ"/>
        </w:rPr>
      </w:pPr>
    </w:p>
    <w:p w14:paraId="37EB9664">
      <w:pPr>
        <w:rPr>
          <w:rFonts w:ascii="Times New Roman" w:hAnsi="Times New Roman" w:cs="Times New Roman"/>
          <w:b/>
          <w:sz w:val="24"/>
          <w:szCs w:val="24"/>
          <w:lang w:val="kk-KZ"/>
        </w:rPr>
      </w:pPr>
      <w:r>
        <w:rPr>
          <w:rFonts w:ascii="Times New Roman" w:hAnsi="Times New Roman" w:cs="Times New Roman"/>
          <w:sz w:val="24"/>
          <w:szCs w:val="24"/>
          <w:lang w:val="kk-KZ"/>
        </w:rPr>
        <w:br w:type="page"/>
      </w:r>
    </w:p>
    <w:p w14:paraId="004AC215">
      <w:pPr>
        <w:rPr>
          <w:rFonts w:ascii="Times New Roman" w:hAnsi="Times New Roman" w:cs="Times New Roman"/>
          <w:b/>
          <w:sz w:val="24"/>
          <w:szCs w:val="24"/>
          <w:lang w:val="kk-KZ"/>
        </w:rPr>
      </w:pPr>
      <w:r>
        <w:rPr>
          <w:rFonts w:ascii="Calibri" w:hAnsi="Calibri" w:eastAsia="Calibri" w:cs="Calibri"/>
          <w:color w:val="000000"/>
          <w:lang w:eastAsia="ru-RU"/>
        </w:rPr>
        <w:drawing>
          <wp:anchor distT="0" distB="0" distL="114300" distR="114300" simplePos="0" relativeHeight="251682816" behindDoc="0" locked="0" layoutInCell="1" allowOverlap="0">
            <wp:simplePos x="0" y="0"/>
            <wp:positionH relativeFrom="page">
              <wp:posOffset>523875</wp:posOffset>
            </wp:positionH>
            <wp:positionV relativeFrom="margin">
              <wp:posOffset>241300</wp:posOffset>
            </wp:positionV>
            <wp:extent cx="4410075" cy="1076325"/>
            <wp:effectExtent l="0" t="0" r="0" b="0"/>
            <wp:wrapTopAndBottom/>
            <wp:docPr id="27" name="Picture 7"/>
            <wp:cNvGraphicFramePr/>
            <a:graphic xmlns:a="http://schemas.openxmlformats.org/drawingml/2006/main">
              <a:graphicData uri="http://schemas.openxmlformats.org/drawingml/2006/picture">
                <pic:pic xmlns:pic="http://schemas.openxmlformats.org/drawingml/2006/picture">
                  <pic:nvPicPr>
                    <pic:cNvPr id="27" name="Picture 7"/>
                    <pic:cNvPicPr/>
                  </pic:nvPicPr>
                  <pic:blipFill>
                    <a:blip r:embed="rId8"/>
                    <a:srcRect l="7087" t="9114" r="30866" b="76172"/>
                    <a:stretch>
                      <a:fillRect/>
                    </a:stretch>
                  </pic:blipFill>
                  <pic:spPr>
                    <a:xfrm>
                      <a:off x="0" y="0"/>
                      <a:ext cx="4410075" cy="1076325"/>
                    </a:xfrm>
                    <a:prstGeom prst="rect">
                      <a:avLst/>
                    </a:prstGeom>
                    <a:ln>
                      <a:noFill/>
                    </a:ln>
                  </pic:spPr>
                </pic:pic>
              </a:graphicData>
            </a:graphic>
          </wp:anchor>
        </w:drawing>
      </w:r>
    </w:p>
    <w:p w14:paraId="25032A4C">
      <w:pPr>
        <w:rPr>
          <w:rFonts w:ascii="Times New Roman" w:hAnsi="Times New Roman" w:cs="Times New Roman"/>
          <w:b/>
          <w:sz w:val="24"/>
          <w:szCs w:val="24"/>
          <w:lang w:val="kk-KZ"/>
        </w:rPr>
      </w:pPr>
      <w:r>
        <w:rPr>
          <w:rFonts w:ascii="Times New Roman" w:hAnsi="Times New Roman" w:cs="Times New Roman"/>
          <w:b/>
          <w:sz w:val="24"/>
          <w:szCs w:val="24"/>
          <w:lang w:val="kk-KZ"/>
        </w:rPr>
        <w:t>Ақпан  айының  ІІ аптасы  05 .02 – 09 .02.24 аралығындағы Мектепалды                                                                                                                   «Гүлдер» тобының күн тәртібіндегі  тәрбие, оқу қызметінің  циклограммасы</w:t>
      </w:r>
    </w:p>
    <w:p w14:paraId="3732F074">
      <w:pPr>
        <w:rPr>
          <w:rFonts w:ascii="Times New Roman" w:hAnsi="Times New Roman" w:cs="Times New Roman"/>
          <w:b/>
          <w:sz w:val="24"/>
          <w:szCs w:val="24"/>
          <w:lang w:val="kk-KZ"/>
        </w:rPr>
      </w:pPr>
      <w:r>
        <w:rPr>
          <w:rFonts w:ascii="Times New Roman" w:hAnsi="Times New Roman" w:cs="Times New Roman"/>
          <w:b/>
          <w:sz w:val="24"/>
          <w:szCs w:val="24"/>
          <w:lang w:val="kk-KZ"/>
        </w:rPr>
        <w:t>Тәрбиеші:Ахметова.М.М</w:t>
      </w:r>
    </w:p>
    <w:tbl>
      <w:tblPr>
        <w:tblStyle w:val="38"/>
        <w:tblW w:w="14737" w:type="dxa"/>
        <w:tblInd w:w="1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114"/>
        <w:gridCol w:w="2551"/>
        <w:gridCol w:w="2268"/>
        <w:gridCol w:w="2410"/>
        <w:gridCol w:w="2268"/>
        <w:gridCol w:w="2126"/>
      </w:tblGrid>
      <w:tr w14:paraId="5D0DCF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3114" w:type="dxa"/>
            <w:tcBorders>
              <w:top w:val="single" w:color="000000" w:sz="4" w:space="0"/>
              <w:left w:val="single" w:color="000000" w:sz="4" w:space="0"/>
              <w:bottom w:val="single" w:color="000000" w:sz="4" w:space="0"/>
              <w:right w:val="single" w:color="000000" w:sz="4" w:space="0"/>
            </w:tcBorders>
          </w:tcPr>
          <w:p w14:paraId="0D4E93D0">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Күн</w:t>
            </w:r>
            <w:r>
              <w:rPr>
                <w:rFonts w:ascii="Times New Roman" w:hAnsi="Times New Roman" w:eastAsia="Times New Roman" w:cs="Times New Roman"/>
                <w:b/>
                <w:bCs/>
                <w:spacing w:val="-2"/>
                <w:sz w:val="24"/>
                <w:szCs w:val="24"/>
                <w:lang w:val="kk-KZ" w:eastAsia="ru-RU"/>
              </w:rPr>
              <w:t xml:space="preserve"> </w:t>
            </w:r>
            <w:r>
              <w:rPr>
                <w:rFonts w:ascii="Times New Roman" w:hAnsi="Times New Roman" w:eastAsia="Times New Roman" w:cs="Times New Roman"/>
                <w:b/>
                <w:bCs/>
                <w:sz w:val="24"/>
                <w:szCs w:val="24"/>
                <w:lang w:val="kk-KZ" w:eastAsia="ru-RU"/>
              </w:rPr>
              <w:t>тәртібінің</w:t>
            </w:r>
            <w:r>
              <w:rPr>
                <w:rFonts w:ascii="Times New Roman" w:hAnsi="Times New Roman" w:eastAsia="Times New Roman" w:cs="Times New Roman"/>
                <w:b/>
                <w:bCs/>
                <w:spacing w:val="-1"/>
                <w:sz w:val="24"/>
                <w:szCs w:val="24"/>
                <w:lang w:val="kk-KZ" w:eastAsia="ru-RU"/>
              </w:rPr>
              <w:t xml:space="preserve"> </w:t>
            </w:r>
            <w:r>
              <w:rPr>
                <w:rFonts w:ascii="Times New Roman" w:hAnsi="Times New Roman" w:eastAsia="Times New Roman" w:cs="Times New Roman"/>
                <w:b/>
                <w:bCs/>
                <w:sz w:val="24"/>
                <w:szCs w:val="24"/>
                <w:lang w:val="kk-KZ" w:eastAsia="ru-RU"/>
              </w:rPr>
              <w:t xml:space="preserve">кезеңдері  </w:t>
            </w:r>
          </w:p>
        </w:tc>
        <w:tc>
          <w:tcPr>
            <w:tcW w:w="2551" w:type="dxa"/>
            <w:tcBorders>
              <w:top w:val="single" w:color="000000" w:sz="4" w:space="0"/>
              <w:left w:val="single" w:color="000000" w:sz="4" w:space="0"/>
              <w:bottom w:val="single" w:color="000000" w:sz="4" w:space="0"/>
              <w:right w:val="single" w:color="000000" w:sz="4" w:space="0"/>
            </w:tcBorders>
          </w:tcPr>
          <w:p w14:paraId="02005454">
            <w:pPr>
              <w:pStyle w:val="30"/>
              <w:jc w:val="center"/>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Дүйсенбі</w:t>
            </w:r>
          </w:p>
          <w:p w14:paraId="7104495C">
            <w:pPr>
              <w:pStyle w:val="30"/>
              <w:rPr>
                <w:rFonts w:ascii="Times New Roman" w:hAnsi="Times New Roman" w:eastAsia="Times New Roman" w:cs="Times New Roman"/>
                <w:b/>
                <w:bCs/>
                <w:sz w:val="24"/>
                <w:szCs w:val="24"/>
                <w:lang w:val="kk-KZ" w:eastAsia="ru-RU"/>
              </w:rPr>
            </w:pPr>
          </w:p>
        </w:tc>
        <w:tc>
          <w:tcPr>
            <w:tcW w:w="2268" w:type="dxa"/>
            <w:tcBorders>
              <w:top w:val="single" w:color="000000" w:sz="4" w:space="0"/>
              <w:left w:val="single" w:color="000000" w:sz="4" w:space="0"/>
              <w:bottom w:val="single" w:color="000000" w:sz="4" w:space="0"/>
              <w:right w:val="single" w:color="000000" w:sz="4" w:space="0"/>
            </w:tcBorders>
          </w:tcPr>
          <w:p w14:paraId="19821F8A">
            <w:pPr>
              <w:pStyle w:val="30"/>
              <w:jc w:val="center"/>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Сейсенбі</w:t>
            </w:r>
          </w:p>
        </w:tc>
        <w:tc>
          <w:tcPr>
            <w:tcW w:w="2410" w:type="dxa"/>
            <w:tcBorders>
              <w:top w:val="single" w:color="000000" w:sz="4" w:space="0"/>
              <w:left w:val="single" w:color="000000" w:sz="4" w:space="0"/>
              <w:bottom w:val="single" w:color="000000" w:sz="4" w:space="0"/>
              <w:right w:val="single" w:color="000000" w:sz="4" w:space="0"/>
            </w:tcBorders>
          </w:tcPr>
          <w:p w14:paraId="32664B50">
            <w:pPr>
              <w:pStyle w:val="30"/>
              <w:jc w:val="center"/>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Сәрсенбі</w:t>
            </w:r>
          </w:p>
          <w:p w14:paraId="196B8D14">
            <w:pPr>
              <w:pStyle w:val="30"/>
              <w:jc w:val="center"/>
              <w:rPr>
                <w:rFonts w:ascii="Times New Roman" w:hAnsi="Times New Roman" w:eastAsia="Times New Roman" w:cs="Times New Roman"/>
                <w:b/>
                <w:bCs/>
                <w:sz w:val="24"/>
                <w:szCs w:val="24"/>
                <w:lang w:val="kk-KZ" w:eastAsia="ru-RU"/>
              </w:rPr>
            </w:pPr>
          </w:p>
        </w:tc>
        <w:tc>
          <w:tcPr>
            <w:tcW w:w="2268" w:type="dxa"/>
            <w:tcBorders>
              <w:top w:val="single" w:color="000000" w:sz="4" w:space="0"/>
              <w:left w:val="single" w:color="000000" w:sz="4" w:space="0"/>
              <w:bottom w:val="single" w:color="000000" w:sz="4" w:space="0"/>
              <w:right w:val="single" w:color="000000" w:sz="4" w:space="0"/>
            </w:tcBorders>
          </w:tcPr>
          <w:p w14:paraId="42FCAC45">
            <w:pPr>
              <w:pStyle w:val="30"/>
              <w:jc w:val="center"/>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Бейсенбі</w:t>
            </w:r>
          </w:p>
        </w:tc>
        <w:tc>
          <w:tcPr>
            <w:tcW w:w="2126" w:type="dxa"/>
            <w:tcBorders>
              <w:top w:val="single" w:color="000000" w:sz="4" w:space="0"/>
              <w:left w:val="single" w:color="000000" w:sz="4" w:space="0"/>
              <w:bottom w:val="single" w:color="000000" w:sz="4" w:space="0"/>
              <w:right w:val="single" w:color="000000" w:sz="4" w:space="0"/>
            </w:tcBorders>
          </w:tcPr>
          <w:p w14:paraId="04B86D94">
            <w:pPr>
              <w:pStyle w:val="30"/>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Жұма</w:t>
            </w:r>
          </w:p>
        </w:tc>
      </w:tr>
      <w:tr w14:paraId="75D759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7" w:hRule="atLeast"/>
        </w:trPr>
        <w:tc>
          <w:tcPr>
            <w:tcW w:w="3114" w:type="dxa"/>
            <w:tcBorders>
              <w:top w:val="single" w:color="000000" w:sz="4" w:space="0"/>
              <w:left w:val="single" w:color="000000" w:sz="4" w:space="0"/>
              <w:bottom w:val="single" w:color="000000" w:sz="4" w:space="0"/>
              <w:right w:val="single" w:color="000000" w:sz="4" w:space="0"/>
            </w:tcBorders>
          </w:tcPr>
          <w:p w14:paraId="6062AE0C">
            <w:pPr>
              <w:pStyle w:val="30"/>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Балаларды</w:t>
            </w:r>
            <w:r>
              <w:rPr>
                <w:rFonts w:ascii="Times New Roman" w:hAnsi="Times New Roman" w:eastAsia="Times New Roman" w:cs="Times New Roman"/>
                <w:b/>
                <w:bCs/>
                <w:spacing w:val="-1"/>
                <w:sz w:val="24"/>
                <w:szCs w:val="24"/>
                <w:lang w:eastAsia="ru-RU"/>
              </w:rPr>
              <w:t xml:space="preserve"> </w:t>
            </w:r>
            <w:r>
              <w:rPr>
                <w:rFonts w:ascii="Times New Roman" w:hAnsi="Times New Roman" w:eastAsia="Times New Roman" w:cs="Times New Roman"/>
                <w:b/>
                <w:bCs/>
                <w:sz w:val="24"/>
                <w:szCs w:val="24"/>
                <w:lang w:eastAsia="ru-RU"/>
              </w:rPr>
              <w:t>қабылдау</w:t>
            </w:r>
          </w:p>
        </w:tc>
        <w:tc>
          <w:tcPr>
            <w:tcW w:w="11623" w:type="dxa"/>
            <w:gridSpan w:val="5"/>
            <w:tcBorders>
              <w:top w:val="single" w:color="000000" w:sz="4" w:space="0"/>
              <w:left w:val="single" w:color="000000" w:sz="4" w:space="0"/>
              <w:bottom w:val="single" w:color="000000" w:sz="4" w:space="0"/>
              <w:right w:val="single" w:color="000000" w:sz="4" w:space="0"/>
            </w:tcBorders>
          </w:tcPr>
          <w:p w14:paraId="25E5BEBD">
            <w:pPr>
              <w:spacing w:after="0" w:line="240" w:lineRule="auto"/>
              <w:rPr>
                <w:rFonts w:ascii="Times New Roman" w:hAnsi="Times New Roman" w:eastAsia="Times New Roman" w:cs="Times New Roman"/>
                <w:b/>
                <w:bCs/>
                <w:sz w:val="24"/>
                <w:szCs w:val="24"/>
                <w:lang w:eastAsia="ru-RU"/>
              </w:rPr>
            </w:pPr>
            <w:r>
              <w:rPr>
                <w:rFonts w:ascii="Times New Roman" w:hAnsi="Times New Roman" w:eastAsia="Times New Roman" w:cs="Times New Roman"/>
                <w:sz w:val="24"/>
                <w:szCs w:val="24"/>
                <w:lang w:eastAsia="ru-RU"/>
              </w:rPr>
              <w:t xml:space="preserve">Балаларды көтеріңкі көңіл-күймен  келуіне жағдай жасау. Балаларға  тәрбиешінің  толық аты - жөнін  атап сәлемдесуді пысықтау. Баладан қандай көңіл күймен келгенін сұрап, баланы жеке пікірін білдіруге тарту  </w:t>
            </w:r>
            <w:r>
              <w:rPr>
                <w:rFonts w:ascii="Times New Roman" w:hAnsi="Times New Roman" w:eastAsia="Times New Roman" w:cs="Times New Roman"/>
                <w:b/>
                <w:bCs/>
                <w:sz w:val="24"/>
                <w:szCs w:val="24"/>
                <w:lang w:eastAsia="ru-RU"/>
              </w:rPr>
              <w:t>(сөйлеуді дамыту).</w:t>
            </w:r>
          </w:p>
          <w:p w14:paraId="36E04009">
            <w:pPr>
              <w:spacing w:after="0" w:line="240" w:lineRule="auto"/>
              <w:rPr>
                <w:rFonts w:ascii="Times New Roman" w:hAnsi="Times New Roman" w:eastAsia="Times New Roman" w:cs="Times New Roman"/>
                <w:sz w:val="24"/>
                <w:szCs w:val="24"/>
                <w:lang w:eastAsia="ru-RU"/>
              </w:rPr>
            </w:pPr>
          </w:p>
        </w:tc>
      </w:tr>
      <w:tr w14:paraId="4D3FA7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3114" w:type="dxa"/>
            <w:tcBorders>
              <w:top w:val="single" w:color="000000" w:sz="4" w:space="0"/>
              <w:left w:val="single" w:color="000000" w:sz="4" w:space="0"/>
              <w:bottom w:val="single" w:color="000000" w:sz="4" w:space="0"/>
              <w:right w:val="single" w:color="000000" w:sz="4" w:space="0"/>
            </w:tcBorders>
          </w:tcPr>
          <w:p w14:paraId="01339697">
            <w:pPr>
              <w:pStyle w:val="30"/>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Ата-аналармен</w:t>
            </w:r>
            <w:r>
              <w:rPr>
                <w:rFonts w:ascii="Times New Roman" w:hAnsi="Times New Roman" w:eastAsia="Times New Roman" w:cs="Times New Roman"/>
                <w:b/>
                <w:bCs/>
                <w:spacing w:val="-6"/>
                <w:sz w:val="24"/>
                <w:szCs w:val="24"/>
                <w:lang w:eastAsia="ru-RU"/>
              </w:rPr>
              <w:t xml:space="preserve"> </w:t>
            </w:r>
            <w:r>
              <w:rPr>
                <w:rFonts w:ascii="Times New Roman" w:hAnsi="Times New Roman" w:eastAsia="Times New Roman" w:cs="Times New Roman"/>
                <w:b/>
                <w:bCs/>
                <w:sz w:val="24"/>
                <w:szCs w:val="24"/>
                <w:lang w:eastAsia="ru-RU"/>
              </w:rPr>
              <w:t>әңгімелесу,</w:t>
            </w:r>
          </w:p>
          <w:p w14:paraId="187607FD">
            <w:pPr>
              <w:pStyle w:val="30"/>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кеңес</w:t>
            </w:r>
            <w:r>
              <w:rPr>
                <w:rFonts w:ascii="Times New Roman" w:hAnsi="Times New Roman" w:eastAsia="Times New Roman" w:cs="Times New Roman"/>
                <w:b/>
                <w:bCs/>
                <w:spacing w:val="-1"/>
                <w:sz w:val="24"/>
                <w:szCs w:val="24"/>
                <w:lang w:eastAsia="ru-RU"/>
              </w:rPr>
              <w:t xml:space="preserve"> </w:t>
            </w:r>
            <w:r>
              <w:rPr>
                <w:rFonts w:ascii="Times New Roman" w:hAnsi="Times New Roman" w:eastAsia="Times New Roman" w:cs="Times New Roman"/>
                <w:b/>
                <w:bCs/>
                <w:sz w:val="24"/>
                <w:szCs w:val="24"/>
                <w:lang w:eastAsia="ru-RU"/>
              </w:rPr>
              <w:t>беру</w:t>
            </w:r>
          </w:p>
        </w:tc>
        <w:tc>
          <w:tcPr>
            <w:tcW w:w="11623" w:type="dxa"/>
            <w:gridSpan w:val="5"/>
            <w:tcBorders>
              <w:top w:val="single" w:color="000000" w:sz="4" w:space="0"/>
              <w:left w:val="single" w:color="000000" w:sz="4" w:space="0"/>
              <w:bottom w:val="single" w:color="000000" w:sz="4" w:space="0"/>
              <w:right w:val="single" w:color="000000" w:sz="4" w:space="0"/>
            </w:tcBorders>
          </w:tcPr>
          <w:p w14:paraId="1601247E">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Балалардың көңіл күйі, денсаулығы жайында ата-анамен әңгімелесу.</w:t>
            </w:r>
          </w:p>
          <w:p w14:paraId="4509E92F">
            <w:pPr>
              <w:pStyle w:val="34"/>
              <w:rPr>
                <w:sz w:val="24"/>
                <w:szCs w:val="24"/>
                <w:lang w:eastAsia="ru-RU"/>
              </w:rPr>
            </w:pPr>
          </w:p>
        </w:tc>
      </w:tr>
      <w:tr w14:paraId="736D87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5" w:hRule="atLeast"/>
        </w:trPr>
        <w:tc>
          <w:tcPr>
            <w:tcW w:w="3114" w:type="dxa"/>
            <w:tcBorders>
              <w:top w:val="single" w:color="000000" w:sz="4" w:space="0"/>
              <w:left w:val="single" w:color="000000" w:sz="4" w:space="0"/>
              <w:bottom w:val="single" w:color="000000" w:sz="4" w:space="0"/>
              <w:right w:val="single" w:color="000000" w:sz="4" w:space="0"/>
            </w:tcBorders>
          </w:tcPr>
          <w:p w14:paraId="21253981">
            <w:pPr>
              <w:pStyle w:val="30"/>
              <w:rPr>
                <w:rFonts w:ascii="Times New Roman" w:hAnsi="Times New Roman" w:eastAsia="Times New Roman" w:cs="Times New Roman"/>
                <w:b/>
                <w:bCs/>
                <w:spacing w:val="-57"/>
                <w:sz w:val="24"/>
                <w:szCs w:val="24"/>
                <w:lang w:val="kk-KZ" w:eastAsia="ru-RU"/>
              </w:rPr>
            </w:pPr>
            <w:r>
              <w:rPr>
                <w:rFonts w:ascii="Times New Roman" w:hAnsi="Times New Roman" w:eastAsia="Times New Roman" w:cs="Times New Roman"/>
                <w:b/>
                <w:bCs/>
                <w:sz w:val="24"/>
                <w:szCs w:val="24"/>
                <w:lang w:val="kk-KZ" w:eastAsia="ru-RU"/>
              </w:rPr>
              <w:t>Балалардың дербес әрекеті</w:t>
            </w:r>
            <w:r>
              <w:rPr>
                <w:rFonts w:ascii="Times New Roman" w:hAnsi="Times New Roman" w:eastAsia="Times New Roman" w:cs="Times New Roman"/>
                <w:b/>
                <w:bCs/>
                <w:spacing w:val="-57"/>
                <w:sz w:val="24"/>
                <w:szCs w:val="24"/>
                <w:lang w:val="kk-KZ" w:eastAsia="ru-RU"/>
              </w:rPr>
              <w:t xml:space="preserve"> </w:t>
            </w:r>
          </w:p>
          <w:p w14:paraId="289FE0FF">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(баяу қимылды ойындар,</w:t>
            </w:r>
            <w:r>
              <w:rPr>
                <w:rFonts w:ascii="Times New Roman" w:hAnsi="Times New Roman" w:eastAsia="Times New Roman" w:cs="Times New Roman"/>
                <w:b/>
                <w:bCs/>
                <w:spacing w:val="1"/>
                <w:sz w:val="24"/>
                <w:szCs w:val="24"/>
                <w:lang w:val="kk-KZ" w:eastAsia="ru-RU"/>
              </w:rPr>
              <w:t xml:space="preserve"> </w:t>
            </w:r>
            <w:r>
              <w:rPr>
                <w:rFonts w:ascii="Times New Roman" w:hAnsi="Times New Roman" w:eastAsia="Times New Roman" w:cs="Times New Roman"/>
                <w:b/>
                <w:bCs/>
                <w:sz w:val="24"/>
                <w:szCs w:val="24"/>
                <w:lang w:val="kk-KZ" w:eastAsia="ru-RU"/>
              </w:rPr>
              <w:t>үстел</w:t>
            </w:r>
            <w:r>
              <w:rPr>
                <w:rFonts w:ascii="Times New Roman" w:hAnsi="Times New Roman" w:eastAsia="Times New Roman" w:cs="Times New Roman"/>
                <w:b/>
                <w:bCs/>
                <w:spacing w:val="-1"/>
                <w:sz w:val="24"/>
                <w:szCs w:val="24"/>
                <w:lang w:val="kk-KZ" w:eastAsia="ru-RU"/>
              </w:rPr>
              <w:t xml:space="preserve"> </w:t>
            </w:r>
            <w:r>
              <w:rPr>
                <w:rFonts w:ascii="Times New Roman" w:hAnsi="Times New Roman" w:eastAsia="Times New Roman" w:cs="Times New Roman"/>
                <w:b/>
                <w:bCs/>
                <w:sz w:val="24"/>
                <w:szCs w:val="24"/>
                <w:lang w:val="kk-KZ" w:eastAsia="ru-RU"/>
              </w:rPr>
              <w:t>үсті ойындары, бейнелеу әрекеті, кітаптар</w:t>
            </w:r>
            <w:r>
              <w:rPr>
                <w:rFonts w:ascii="Times New Roman" w:hAnsi="Times New Roman" w:eastAsia="Times New Roman" w:cs="Times New Roman"/>
                <w:b/>
                <w:bCs/>
                <w:spacing w:val="-58"/>
                <w:sz w:val="24"/>
                <w:szCs w:val="24"/>
                <w:lang w:val="kk-KZ" w:eastAsia="ru-RU"/>
              </w:rPr>
              <w:t xml:space="preserve"> </w:t>
            </w:r>
            <w:r>
              <w:rPr>
                <w:rFonts w:ascii="Times New Roman" w:hAnsi="Times New Roman" w:eastAsia="Times New Roman" w:cs="Times New Roman"/>
                <w:b/>
                <w:bCs/>
                <w:sz w:val="24"/>
                <w:szCs w:val="24"/>
                <w:lang w:val="kk-KZ" w:eastAsia="ru-RU"/>
              </w:rPr>
              <w:t>қарау және тағы басқа</w:t>
            </w:r>
            <w:r>
              <w:rPr>
                <w:rFonts w:ascii="Times New Roman" w:hAnsi="Times New Roman" w:eastAsia="Times New Roman" w:cs="Times New Roman"/>
                <w:b/>
                <w:bCs/>
                <w:spacing w:val="1"/>
                <w:sz w:val="24"/>
                <w:szCs w:val="24"/>
                <w:lang w:val="kk-KZ" w:eastAsia="ru-RU"/>
              </w:rPr>
              <w:t xml:space="preserve"> </w:t>
            </w:r>
            <w:r>
              <w:rPr>
                <w:rFonts w:ascii="Times New Roman" w:hAnsi="Times New Roman" w:eastAsia="Times New Roman" w:cs="Times New Roman"/>
                <w:b/>
                <w:bCs/>
                <w:sz w:val="24"/>
                <w:szCs w:val="24"/>
                <w:lang w:val="kk-KZ" w:eastAsia="ru-RU"/>
              </w:rPr>
              <w:t>әрекеттер)</w:t>
            </w:r>
          </w:p>
        </w:tc>
        <w:tc>
          <w:tcPr>
            <w:tcW w:w="2551" w:type="dxa"/>
            <w:tcBorders>
              <w:top w:val="single" w:color="000000" w:sz="4" w:space="0"/>
              <w:left w:val="single" w:color="000000" w:sz="4" w:space="0"/>
              <w:bottom w:val="single" w:color="000000" w:sz="4" w:space="0"/>
              <w:right w:val="single" w:color="auto" w:sz="4" w:space="0"/>
            </w:tcBorders>
          </w:tcPr>
          <w:p w14:paraId="10E77750">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"Комплимент" сәлемдесу Мақсаты: өзіне деген сенімділікті арттыруға ықпал ету. Балалар допты шеңберге өткізіп, бір – біріне мақтау айтады-бұл адамға айтқысы келетін жағымды, жылы сөздер. (қоршаған ортамен танысу)</w:t>
            </w:r>
          </w:p>
          <w:p w14:paraId="6BD6B056">
            <w:pPr>
              <w:pStyle w:val="34"/>
              <w:rPr>
                <w:sz w:val="24"/>
                <w:szCs w:val="24"/>
                <w:lang w:eastAsia="ru-RU"/>
              </w:rPr>
            </w:pPr>
            <w:r>
              <w:rPr>
                <w:b/>
                <w:bCs/>
                <w:sz w:val="24"/>
                <w:szCs w:val="24"/>
                <w:lang w:eastAsia="ru-RU"/>
              </w:rPr>
              <w:t>Балалармен жеке жұмыс.</w:t>
            </w:r>
          </w:p>
          <w:p w14:paraId="4EF4F140">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Құрастыру материалдарымен, табиғи заттармен  құрастыру ойындарын ойнату.</w:t>
            </w:r>
          </w:p>
          <w:p w14:paraId="08ACCA48">
            <w:pPr>
              <w:spacing w:after="0" w:line="240" w:lineRule="auto"/>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(танымдық іс әрекет)</w:t>
            </w:r>
          </w:p>
        </w:tc>
        <w:tc>
          <w:tcPr>
            <w:tcW w:w="2268" w:type="dxa"/>
            <w:tcBorders>
              <w:top w:val="single" w:color="000000" w:sz="4" w:space="0"/>
              <w:left w:val="single" w:color="auto" w:sz="4" w:space="0"/>
              <w:bottom w:val="single" w:color="000000" w:sz="4" w:space="0"/>
              <w:right w:val="single" w:color="auto" w:sz="4" w:space="0"/>
            </w:tcBorders>
          </w:tcPr>
          <w:p w14:paraId="27E730DC">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Топта балалар арасында достық қарым-қатынасты тәрбиелеу.</w:t>
            </w:r>
          </w:p>
          <w:p w14:paraId="5D6009C5">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Топта балалармен шағын ойын орталықтарында еркін ойындарды ұйымдастыру, үстел үсті ойындары, логикалық ойындар. </w:t>
            </w:r>
          </w:p>
          <w:p w14:paraId="54AEDCA0">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Қазақстанның карталарын қарау. (жануарлар құстар, өсімдіктері бар)</w:t>
            </w:r>
          </w:p>
          <w:p w14:paraId="6A9C0E1F">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bCs/>
                <w:sz w:val="24"/>
                <w:szCs w:val="24"/>
                <w:lang w:eastAsia="ru-RU"/>
              </w:rPr>
              <w:t>(танымдық іс әрекет)</w:t>
            </w:r>
          </w:p>
        </w:tc>
        <w:tc>
          <w:tcPr>
            <w:tcW w:w="2410" w:type="dxa"/>
            <w:tcBorders>
              <w:top w:val="single" w:color="000000" w:sz="4" w:space="0"/>
              <w:left w:val="single" w:color="auto" w:sz="4" w:space="0"/>
              <w:bottom w:val="single" w:color="000000" w:sz="4" w:space="0"/>
              <w:right w:val="single" w:color="auto" w:sz="4" w:space="0"/>
            </w:tcBorders>
          </w:tcPr>
          <w:p w14:paraId="25CF6C68">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Жеке ойындар  (пазлдар, роботехника құралдары, шашка, бестемше).</w:t>
            </w:r>
          </w:p>
          <w:p w14:paraId="630515C4">
            <w:pPr>
              <w:spacing w:after="0" w:line="240" w:lineRule="auto"/>
              <w:rPr>
                <w:rFonts w:ascii="Times New Roman" w:hAnsi="Times New Roman" w:eastAsia="Times New Roman" w:cs="Times New Roman"/>
                <w:b/>
                <w:bCs/>
                <w:sz w:val="24"/>
                <w:szCs w:val="24"/>
                <w:lang w:eastAsia="ru-RU"/>
              </w:rPr>
            </w:pPr>
            <w:r>
              <w:rPr>
                <w:rFonts w:ascii="Times New Roman" w:hAnsi="Times New Roman" w:eastAsia="Times New Roman" w:cs="Times New Roman"/>
                <w:sz w:val="24"/>
                <w:szCs w:val="24"/>
                <w:lang w:eastAsia="ru-RU"/>
              </w:rPr>
              <w:t>Өнер орталығында сурет салу, суретті кітапшаларды бояуда түстерді</w:t>
            </w:r>
            <w:r>
              <w:rPr>
                <w:rFonts w:ascii="Times New Roman" w:hAnsi="Times New Roman" w:eastAsia="Times New Roman" w:cs="Times New Roman"/>
                <w:spacing w:val="-2"/>
                <w:sz w:val="24"/>
                <w:szCs w:val="24"/>
                <w:lang w:eastAsia="ru-RU"/>
              </w:rPr>
              <w:t xml:space="preserve"> </w:t>
            </w:r>
            <w:r>
              <w:rPr>
                <w:rFonts w:ascii="Times New Roman" w:hAnsi="Times New Roman" w:eastAsia="Times New Roman" w:cs="Times New Roman"/>
                <w:sz w:val="24"/>
                <w:szCs w:val="24"/>
                <w:lang w:eastAsia="ru-RU"/>
              </w:rPr>
              <w:t>өз</w:t>
            </w:r>
            <w:r>
              <w:rPr>
                <w:rFonts w:ascii="Times New Roman" w:hAnsi="Times New Roman" w:eastAsia="Times New Roman" w:cs="Times New Roman"/>
                <w:spacing w:val="-2"/>
                <w:sz w:val="24"/>
                <w:szCs w:val="24"/>
                <w:lang w:eastAsia="ru-RU"/>
              </w:rPr>
              <w:t xml:space="preserve"> </w:t>
            </w:r>
            <w:r>
              <w:rPr>
                <w:rFonts w:ascii="Times New Roman" w:hAnsi="Times New Roman" w:eastAsia="Times New Roman" w:cs="Times New Roman"/>
                <w:sz w:val="24"/>
                <w:szCs w:val="24"/>
                <w:lang w:eastAsia="ru-RU"/>
              </w:rPr>
              <w:t xml:space="preserve">қалауы бойынша таңдауын дамыту </w:t>
            </w:r>
            <w:r>
              <w:rPr>
                <w:rFonts w:ascii="Times New Roman" w:hAnsi="Times New Roman" w:eastAsia="Times New Roman" w:cs="Times New Roman"/>
                <w:b/>
                <w:bCs/>
                <w:sz w:val="24"/>
                <w:szCs w:val="24"/>
                <w:lang w:eastAsia="ru-RU"/>
              </w:rPr>
              <w:t>(танымдық, бейнелеу іс-әрекеті)</w:t>
            </w:r>
          </w:p>
          <w:p w14:paraId="513F456D">
            <w:pPr>
              <w:spacing w:after="160" w:line="256" w:lineRule="auto"/>
              <w:rPr>
                <w:rFonts w:ascii="Times New Roman" w:hAnsi="Times New Roman" w:eastAsia="Times New Roman" w:cs="Times New Roman"/>
                <w:sz w:val="24"/>
                <w:szCs w:val="24"/>
                <w:lang w:eastAsia="ru-RU"/>
              </w:rPr>
            </w:pPr>
          </w:p>
          <w:p w14:paraId="561EC420">
            <w:pPr>
              <w:tabs>
                <w:tab w:val="left" w:pos="1389"/>
              </w:tabs>
              <w:spacing w:before="1" w:after="0" w:line="322" w:lineRule="exact"/>
              <w:rPr>
                <w:rFonts w:ascii="Times New Roman" w:hAnsi="Times New Roman" w:eastAsia="Times New Roman" w:cs="Times New Roman"/>
                <w:b/>
                <w:bCs/>
                <w:sz w:val="24"/>
                <w:szCs w:val="24"/>
                <w:lang w:eastAsia="ru-RU"/>
              </w:rPr>
            </w:pPr>
            <w:r>
              <w:rPr>
                <w:rFonts w:ascii="Times New Roman" w:hAnsi="Times New Roman" w:eastAsia="Times New Roman" w:cs="Times New Roman"/>
                <w:sz w:val="24"/>
                <w:szCs w:val="24"/>
                <w:lang w:eastAsia="ru-RU"/>
              </w:rPr>
              <w:t>Үйде отбасы мүшелеріне</w:t>
            </w:r>
            <w:r>
              <w:rPr>
                <w:rFonts w:ascii="Times New Roman" w:hAnsi="Times New Roman" w:eastAsia="Times New Roman" w:cs="Times New Roman"/>
                <w:spacing w:val="1"/>
                <w:sz w:val="24"/>
                <w:szCs w:val="24"/>
                <w:lang w:eastAsia="ru-RU"/>
              </w:rPr>
              <w:t xml:space="preserve"> </w:t>
            </w:r>
            <w:r>
              <w:rPr>
                <w:rFonts w:ascii="Times New Roman" w:hAnsi="Times New Roman" w:eastAsia="Times New Roman" w:cs="Times New Roman"/>
                <w:sz w:val="24"/>
                <w:szCs w:val="24"/>
                <w:lang w:eastAsia="ru-RU"/>
              </w:rPr>
              <w:t>қамқорлық</w:t>
            </w:r>
            <w:r>
              <w:rPr>
                <w:rFonts w:ascii="Times New Roman" w:hAnsi="Times New Roman" w:eastAsia="Times New Roman" w:cs="Times New Roman"/>
                <w:spacing w:val="1"/>
                <w:sz w:val="24"/>
                <w:szCs w:val="24"/>
                <w:lang w:eastAsia="ru-RU"/>
              </w:rPr>
              <w:t xml:space="preserve"> </w:t>
            </w:r>
            <w:r>
              <w:rPr>
                <w:rFonts w:ascii="Times New Roman" w:hAnsi="Times New Roman" w:eastAsia="Times New Roman" w:cs="Times New Roman"/>
                <w:sz w:val="24"/>
                <w:szCs w:val="24"/>
                <w:lang w:eastAsia="ru-RU"/>
              </w:rPr>
              <w:t>жасау,</w:t>
            </w:r>
            <w:r>
              <w:rPr>
                <w:rFonts w:ascii="Times New Roman" w:hAnsi="Times New Roman" w:eastAsia="Times New Roman" w:cs="Times New Roman"/>
                <w:spacing w:val="1"/>
                <w:sz w:val="24"/>
                <w:szCs w:val="24"/>
                <w:lang w:eastAsia="ru-RU"/>
              </w:rPr>
              <w:t xml:space="preserve"> </w:t>
            </w:r>
            <w:r>
              <w:rPr>
                <w:rFonts w:ascii="Times New Roman" w:hAnsi="Times New Roman" w:eastAsia="Times New Roman" w:cs="Times New Roman"/>
                <w:sz w:val="24"/>
                <w:szCs w:val="24"/>
                <w:lang w:eastAsia="ru-RU"/>
              </w:rPr>
              <w:t>үлкендерді</w:t>
            </w:r>
            <w:r>
              <w:rPr>
                <w:rFonts w:ascii="Times New Roman" w:hAnsi="Times New Roman" w:eastAsia="Times New Roman" w:cs="Times New Roman"/>
                <w:spacing w:val="1"/>
                <w:sz w:val="24"/>
                <w:szCs w:val="24"/>
                <w:lang w:eastAsia="ru-RU"/>
              </w:rPr>
              <w:t xml:space="preserve"> </w:t>
            </w:r>
            <w:r>
              <w:rPr>
                <w:rFonts w:ascii="Times New Roman" w:hAnsi="Times New Roman" w:eastAsia="Times New Roman" w:cs="Times New Roman"/>
                <w:sz w:val="24"/>
                <w:szCs w:val="24"/>
                <w:lang w:eastAsia="ru-RU"/>
              </w:rPr>
              <w:t>сыйлау,</w:t>
            </w:r>
            <w:r>
              <w:rPr>
                <w:rFonts w:ascii="Times New Roman" w:hAnsi="Times New Roman" w:eastAsia="Times New Roman" w:cs="Times New Roman"/>
                <w:spacing w:val="1"/>
                <w:sz w:val="24"/>
                <w:szCs w:val="24"/>
                <w:lang w:eastAsia="ru-RU"/>
              </w:rPr>
              <w:t xml:space="preserve"> </w:t>
            </w:r>
            <w:r>
              <w:rPr>
                <w:rFonts w:ascii="Times New Roman" w:hAnsi="Times New Roman" w:eastAsia="Times New Roman" w:cs="Times New Roman"/>
                <w:sz w:val="24"/>
                <w:szCs w:val="24"/>
                <w:lang w:eastAsia="ru-RU"/>
              </w:rPr>
              <w:t>кішіге</w:t>
            </w:r>
            <w:r>
              <w:rPr>
                <w:rFonts w:ascii="Times New Roman" w:hAnsi="Times New Roman" w:eastAsia="Times New Roman" w:cs="Times New Roman"/>
                <w:spacing w:val="1"/>
                <w:sz w:val="24"/>
                <w:szCs w:val="24"/>
                <w:lang w:eastAsia="ru-RU"/>
              </w:rPr>
              <w:t xml:space="preserve"> </w:t>
            </w:r>
            <w:r>
              <w:rPr>
                <w:rFonts w:ascii="Times New Roman" w:hAnsi="Times New Roman" w:eastAsia="Times New Roman" w:cs="Times New Roman"/>
                <w:sz w:val="24"/>
                <w:szCs w:val="24"/>
                <w:lang w:eastAsia="ru-RU"/>
              </w:rPr>
              <w:t>ізет</w:t>
            </w:r>
            <w:r>
              <w:rPr>
                <w:rFonts w:ascii="Times New Roman" w:hAnsi="Times New Roman" w:eastAsia="Times New Roman" w:cs="Times New Roman"/>
                <w:spacing w:val="1"/>
                <w:sz w:val="24"/>
                <w:szCs w:val="24"/>
                <w:lang w:eastAsia="ru-RU"/>
              </w:rPr>
              <w:t xml:space="preserve"> </w:t>
            </w:r>
            <w:r>
              <w:rPr>
                <w:rFonts w:ascii="Times New Roman" w:hAnsi="Times New Roman" w:eastAsia="Times New Roman" w:cs="Times New Roman"/>
                <w:sz w:val="24"/>
                <w:szCs w:val="24"/>
                <w:lang w:eastAsia="ru-RU"/>
              </w:rPr>
              <w:t>көрсетуді суреттер арқылы үйрету</w:t>
            </w:r>
          </w:p>
          <w:p w14:paraId="791F77AE">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(Қарым-қатынас іс-әрекеті)</w:t>
            </w:r>
          </w:p>
          <w:p w14:paraId="269B2043">
            <w:pPr>
              <w:pStyle w:val="34"/>
              <w:rPr>
                <w:sz w:val="24"/>
                <w:szCs w:val="24"/>
                <w:lang w:eastAsia="ru-RU"/>
              </w:rPr>
            </w:pPr>
          </w:p>
        </w:tc>
        <w:tc>
          <w:tcPr>
            <w:tcW w:w="2268" w:type="dxa"/>
            <w:tcBorders>
              <w:top w:val="single" w:color="000000" w:sz="4" w:space="0"/>
              <w:left w:val="single" w:color="auto" w:sz="4" w:space="0"/>
              <w:bottom w:val="single" w:color="000000" w:sz="4" w:space="0"/>
              <w:right w:val="single" w:color="auto" w:sz="4" w:space="0"/>
            </w:tcBorders>
          </w:tcPr>
          <w:p w14:paraId="2A41C275">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Кітаптарды қарау, балалардың</w:t>
            </w:r>
            <w:r>
              <w:rPr>
                <w:rFonts w:ascii="Times New Roman" w:hAnsi="Times New Roman" w:eastAsia="Times New Roman" w:cs="Times New Roman"/>
                <w:spacing w:val="-13"/>
                <w:sz w:val="24"/>
                <w:szCs w:val="24"/>
                <w:lang w:val="kk-KZ" w:eastAsia="ru-RU"/>
              </w:rPr>
              <w:t xml:space="preserve"> </w:t>
            </w:r>
            <w:r>
              <w:rPr>
                <w:rFonts w:ascii="Times New Roman" w:hAnsi="Times New Roman" w:eastAsia="Times New Roman" w:cs="Times New Roman"/>
                <w:sz w:val="24"/>
                <w:szCs w:val="24"/>
                <w:lang w:val="kk-KZ" w:eastAsia="ru-RU"/>
              </w:rPr>
              <w:t>назарын</w:t>
            </w:r>
            <w:r>
              <w:rPr>
                <w:rFonts w:ascii="Times New Roman" w:hAnsi="Times New Roman" w:eastAsia="Times New Roman" w:cs="Times New Roman"/>
                <w:spacing w:val="-10"/>
                <w:sz w:val="24"/>
                <w:szCs w:val="24"/>
                <w:lang w:val="kk-KZ" w:eastAsia="ru-RU"/>
              </w:rPr>
              <w:t xml:space="preserve"> </w:t>
            </w:r>
            <w:r>
              <w:rPr>
                <w:rFonts w:ascii="Times New Roman" w:hAnsi="Times New Roman" w:eastAsia="Times New Roman" w:cs="Times New Roman"/>
                <w:sz w:val="24"/>
                <w:szCs w:val="24"/>
                <w:lang w:val="kk-KZ" w:eastAsia="ru-RU"/>
              </w:rPr>
              <w:t>кітаптың</w:t>
            </w:r>
            <w:r>
              <w:rPr>
                <w:rFonts w:ascii="Times New Roman" w:hAnsi="Times New Roman" w:eastAsia="Times New Roman" w:cs="Times New Roman"/>
                <w:spacing w:val="-12"/>
                <w:sz w:val="24"/>
                <w:szCs w:val="24"/>
                <w:lang w:val="kk-KZ" w:eastAsia="ru-RU"/>
              </w:rPr>
              <w:t xml:space="preserve"> </w:t>
            </w:r>
            <w:r>
              <w:rPr>
                <w:rFonts w:ascii="Times New Roman" w:hAnsi="Times New Roman" w:eastAsia="Times New Roman" w:cs="Times New Roman"/>
                <w:sz w:val="24"/>
                <w:szCs w:val="24"/>
                <w:lang w:val="kk-KZ" w:eastAsia="ru-RU"/>
              </w:rPr>
              <w:t>безендірілуіне,</w:t>
            </w:r>
            <w:r>
              <w:rPr>
                <w:rFonts w:ascii="Times New Roman" w:hAnsi="Times New Roman" w:eastAsia="Times New Roman" w:cs="Times New Roman"/>
                <w:spacing w:val="-11"/>
                <w:sz w:val="24"/>
                <w:szCs w:val="24"/>
                <w:lang w:val="kk-KZ" w:eastAsia="ru-RU"/>
              </w:rPr>
              <w:t xml:space="preserve"> </w:t>
            </w:r>
            <w:r>
              <w:rPr>
                <w:rFonts w:ascii="Times New Roman" w:hAnsi="Times New Roman" w:eastAsia="Times New Roman" w:cs="Times New Roman"/>
                <w:sz w:val="24"/>
                <w:szCs w:val="24"/>
                <w:lang w:val="kk-KZ" w:eastAsia="ru-RU"/>
              </w:rPr>
              <w:t>иллюстрацияларына</w:t>
            </w:r>
            <w:r>
              <w:rPr>
                <w:rFonts w:ascii="Times New Roman" w:hAnsi="Times New Roman" w:eastAsia="Times New Roman" w:cs="Times New Roman"/>
                <w:spacing w:val="-13"/>
                <w:sz w:val="24"/>
                <w:szCs w:val="24"/>
                <w:lang w:val="kk-KZ" w:eastAsia="ru-RU"/>
              </w:rPr>
              <w:t xml:space="preserve"> </w:t>
            </w:r>
            <w:r>
              <w:rPr>
                <w:rFonts w:ascii="Times New Roman" w:hAnsi="Times New Roman" w:eastAsia="Times New Roman" w:cs="Times New Roman"/>
                <w:sz w:val="24"/>
                <w:szCs w:val="24"/>
                <w:lang w:val="kk-KZ" w:eastAsia="ru-RU"/>
              </w:rPr>
              <w:t xml:space="preserve">аудару.  </w:t>
            </w:r>
          </w:p>
          <w:p w14:paraId="237BB16F">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(көркем әдебиет)</w:t>
            </w:r>
          </w:p>
          <w:p w14:paraId="0BB06855">
            <w:pPr>
              <w:pStyle w:val="22"/>
              <w:spacing w:before="2"/>
              <w:ind w:left="0" w:right="113"/>
              <w:rPr>
                <w:sz w:val="24"/>
                <w:szCs w:val="24"/>
                <w:lang w:eastAsia="ru-RU"/>
              </w:rPr>
            </w:pPr>
            <w:r>
              <w:rPr>
                <w:sz w:val="24"/>
                <w:szCs w:val="24"/>
                <w:lang w:eastAsia="ru-RU"/>
              </w:rPr>
              <w:t>Өсімдіктерге қажеттіліктеріне сәйкес күтім жасау әдістерін білуді үйрету: оларды</w:t>
            </w:r>
            <w:r>
              <w:rPr>
                <w:spacing w:val="1"/>
                <w:sz w:val="24"/>
                <w:szCs w:val="24"/>
                <w:lang w:eastAsia="ru-RU"/>
              </w:rPr>
              <w:t xml:space="preserve"> </w:t>
            </w:r>
            <w:r>
              <w:rPr>
                <w:sz w:val="24"/>
                <w:szCs w:val="24"/>
                <w:lang w:eastAsia="ru-RU"/>
              </w:rPr>
              <w:t>суару,</w:t>
            </w:r>
            <w:r>
              <w:rPr>
                <w:spacing w:val="-2"/>
                <w:sz w:val="24"/>
                <w:szCs w:val="24"/>
                <w:lang w:eastAsia="ru-RU"/>
              </w:rPr>
              <w:t xml:space="preserve"> </w:t>
            </w:r>
            <w:r>
              <w:rPr>
                <w:sz w:val="24"/>
                <w:szCs w:val="24"/>
                <w:lang w:eastAsia="ru-RU"/>
              </w:rPr>
              <w:t>түбін қопсыту,</w:t>
            </w:r>
            <w:r>
              <w:rPr>
                <w:spacing w:val="-2"/>
                <w:sz w:val="24"/>
                <w:szCs w:val="24"/>
                <w:lang w:eastAsia="ru-RU"/>
              </w:rPr>
              <w:t xml:space="preserve"> </w:t>
            </w:r>
            <w:r>
              <w:rPr>
                <w:sz w:val="24"/>
                <w:szCs w:val="24"/>
                <w:lang w:eastAsia="ru-RU"/>
              </w:rPr>
              <w:t>жапырақтың шаңын сүрту.</w:t>
            </w:r>
          </w:p>
          <w:p w14:paraId="0190F9AC">
            <w:pPr>
              <w:pStyle w:val="34"/>
              <w:rPr>
                <w:sz w:val="24"/>
                <w:szCs w:val="24"/>
                <w:lang w:eastAsia="ru-RU"/>
              </w:rPr>
            </w:pPr>
            <w:r>
              <w:rPr>
                <w:b/>
                <w:bCs/>
                <w:sz w:val="24"/>
                <w:szCs w:val="24"/>
                <w:lang w:eastAsia="ru-RU"/>
              </w:rPr>
              <w:t>Балалармен жеке жұмыс.</w:t>
            </w:r>
          </w:p>
          <w:p w14:paraId="135B35A4">
            <w:pPr>
              <w:pStyle w:val="34"/>
              <w:rPr>
                <w:sz w:val="24"/>
                <w:szCs w:val="24"/>
                <w:lang w:eastAsia="ru-RU"/>
              </w:rPr>
            </w:pPr>
          </w:p>
        </w:tc>
        <w:tc>
          <w:tcPr>
            <w:tcW w:w="2126" w:type="dxa"/>
            <w:tcBorders>
              <w:top w:val="single" w:color="000000" w:sz="4" w:space="0"/>
              <w:left w:val="single" w:color="auto" w:sz="4" w:space="0"/>
              <w:bottom w:val="single" w:color="000000" w:sz="4" w:space="0"/>
              <w:right w:val="single" w:color="000000" w:sz="4" w:space="0"/>
            </w:tcBorders>
          </w:tcPr>
          <w:p w14:paraId="76DE5479">
            <w:pPr>
              <w:pStyle w:val="34"/>
              <w:rPr>
                <w:sz w:val="24"/>
                <w:szCs w:val="24"/>
                <w:lang w:eastAsia="ru-RU"/>
              </w:rPr>
            </w:pPr>
            <w:r>
              <w:rPr>
                <w:sz w:val="24"/>
                <w:szCs w:val="24"/>
                <w:lang w:eastAsia="ru-RU"/>
              </w:rPr>
              <w:t>Құрастыру материалдарымен, табиғи заттармен  құрастыру ойындарын ойнату.</w:t>
            </w:r>
          </w:p>
          <w:p w14:paraId="477DC2D5">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sz w:val="24"/>
                <w:szCs w:val="24"/>
                <w:lang w:val="kk-KZ" w:eastAsia="ru-RU"/>
              </w:rPr>
              <w:t>Өнер орталығында сурет салу, суретті кітапшаларды бояуда түстерді</w:t>
            </w:r>
            <w:r>
              <w:rPr>
                <w:rFonts w:ascii="Times New Roman" w:hAnsi="Times New Roman" w:eastAsia="Times New Roman" w:cs="Times New Roman"/>
                <w:spacing w:val="-2"/>
                <w:sz w:val="24"/>
                <w:szCs w:val="24"/>
                <w:lang w:val="kk-KZ" w:eastAsia="ru-RU"/>
              </w:rPr>
              <w:t xml:space="preserve"> </w:t>
            </w:r>
            <w:r>
              <w:rPr>
                <w:rFonts w:ascii="Times New Roman" w:hAnsi="Times New Roman" w:eastAsia="Times New Roman" w:cs="Times New Roman"/>
                <w:sz w:val="24"/>
                <w:szCs w:val="24"/>
                <w:lang w:val="kk-KZ" w:eastAsia="ru-RU"/>
              </w:rPr>
              <w:t>өз</w:t>
            </w:r>
            <w:r>
              <w:rPr>
                <w:rFonts w:ascii="Times New Roman" w:hAnsi="Times New Roman" w:eastAsia="Times New Roman" w:cs="Times New Roman"/>
                <w:spacing w:val="-2"/>
                <w:sz w:val="24"/>
                <w:szCs w:val="24"/>
                <w:lang w:val="kk-KZ" w:eastAsia="ru-RU"/>
              </w:rPr>
              <w:t xml:space="preserve"> </w:t>
            </w:r>
            <w:r>
              <w:rPr>
                <w:rFonts w:ascii="Times New Roman" w:hAnsi="Times New Roman" w:eastAsia="Times New Roman" w:cs="Times New Roman"/>
                <w:sz w:val="24"/>
                <w:szCs w:val="24"/>
                <w:lang w:val="kk-KZ" w:eastAsia="ru-RU"/>
              </w:rPr>
              <w:t xml:space="preserve">қалауы бойынша таңдауын дамыту </w:t>
            </w:r>
            <w:r>
              <w:rPr>
                <w:rFonts w:ascii="Times New Roman" w:hAnsi="Times New Roman" w:eastAsia="Times New Roman" w:cs="Times New Roman"/>
                <w:b/>
                <w:bCs/>
                <w:sz w:val="24"/>
                <w:szCs w:val="24"/>
                <w:lang w:val="kk-KZ" w:eastAsia="ru-RU"/>
              </w:rPr>
              <w:t>(бейнелеу іс-әрекеті)</w:t>
            </w:r>
          </w:p>
          <w:p w14:paraId="3C3B1B3F">
            <w:pPr>
              <w:pStyle w:val="34"/>
              <w:rPr>
                <w:sz w:val="24"/>
                <w:szCs w:val="24"/>
                <w:lang w:eastAsia="ru-RU"/>
              </w:rPr>
            </w:pPr>
          </w:p>
        </w:tc>
      </w:tr>
      <w:tr w14:paraId="46DC34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5" w:hRule="atLeast"/>
        </w:trPr>
        <w:tc>
          <w:tcPr>
            <w:tcW w:w="3114" w:type="dxa"/>
            <w:tcBorders>
              <w:top w:val="single" w:color="000000" w:sz="4" w:space="0"/>
              <w:left w:val="single" w:color="000000" w:sz="4" w:space="0"/>
              <w:bottom w:val="single" w:color="000000" w:sz="4" w:space="0"/>
              <w:right w:val="single" w:color="000000" w:sz="4" w:space="0"/>
            </w:tcBorders>
          </w:tcPr>
          <w:p w14:paraId="5EFD7B02">
            <w:pPr>
              <w:pStyle w:val="30"/>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Таңертенгі</w:t>
            </w:r>
            <w:r>
              <w:rPr>
                <w:rFonts w:ascii="Times New Roman" w:hAnsi="Times New Roman" w:eastAsia="Times New Roman" w:cs="Times New Roman"/>
                <w:b/>
                <w:bCs/>
                <w:spacing w:val="-3"/>
                <w:sz w:val="24"/>
                <w:szCs w:val="24"/>
                <w:lang w:eastAsia="ru-RU"/>
              </w:rPr>
              <w:t xml:space="preserve"> </w:t>
            </w:r>
            <w:r>
              <w:rPr>
                <w:rFonts w:ascii="Times New Roman" w:hAnsi="Times New Roman" w:eastAsia="Times New Roman" w:cs="Times New Roman"/>
                <w:b/>
                <w:bCs/>
                <w:sz w:val="24"/>
                <w:szCs w:val="24"/>
                <w:lang w:eastAsia="ru-RU"/>
              </w:rPr>
              <w:t>жаттығу</w:t>
            </w:r>
          </w:p>
        </w:tc>
        <w:tc>
          <w:tcPr>
            <w:tcW w:w="11623" w:type="dxa"/>
            <w:gridSpan w:val="5"/>
            <w:tcBorders>
              <w:top w:val="single" w:color="000000" w:sz="4" w:space="0"/>
              <w:left w:val="single" w:color="000000" w:sz="4" w:space="0"/>
              <w:bottom w:val="single" w:color="000000" w:sz="4" w:space="0"/>
              <w:right w:val="single" w:color="000000" w:sz="4" w:space="0"/>
            </w:tcBorders>
          </w:tcPr>
          <w:p w14:paraId="26A93B32">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Ақпан айына арналған таңертеңгі жаттығуларды орындау (</w:t>
            </w:r>
            <w:r>
              <w:rPr>
                <w:rFonts w:ascii="Times New Roman" w:hAnsi="Times New Roman" w:eastAsia="Times New Roman" w:cs="Times New Roman"/>
                <w:b/>
                <w:bCs/>
                <w:sz w:val="24"/>
                <w:szCs w:val="24"/>
                <w:lang w:eastAsia="ru-RU"/>
              </w:rPr>
              <w:t>Жалпы дамытушы жаттығулар, қимыл белсенділігі, ойын әрекеті). Музыкалық-ырғақтық қимылдар</w:t>
            </w:r>
            <w:r>
              <w:rPr>
                <w:rFonts w:ascii="Times New Roman" w:hAnsi="Times New Roman" w:eastAsia="Times New Roman" w:cs="Times New Roman"/>
                <w:sz w:val="24"/>
                <w:szCs w:val="24"/>
                <w:lang w:eastAsia="ru-RU"/>
              </w:rPr>
              <w:t>.</w:t>
            </w:r>
          </w:p>
          <w:p w14:paraId="2CCB7FFA">
            <w:pPr>
              <w:pStyle w:val="22"/>
              <w:spacing w:before="2"/>
              <w:ind w:left="0" w:right="111"/>
              <w:rPr>
                <w:sz w:val="24"/>
                <w:szCs w:val="24"/>
                <w:lang w:eastAsia="ru-RU"/>
              </w:rPr>
            </w:pPr>
            <w:r>
              <w:rPr>
                <w:sz w:val="24"/>
                <w:szCs w:val="24"/>
                <w:lang w:eastAsia="ru-RU"/>
              </w:rPr>
              <w:t>Түзу</w:t>
            </w:r>
            <w:r>
              <w:rPr>
                <w:spacing w:val="1"/>
                <w:sz w:val="24"/>
                <w:szCs w:val="24"/>
                <w:lang w:eastAsia="ru-RU"/>
              </w:rPr>
              <w:t xml:space="preserve"> </w:t>
            </w:r>
            <w:r>
              <w:rPr>
                <w:sz w:val="24"/>
                <w:szCs w:val="24"/>
                <w:lang w:eastAsia="ru-RU"/>
              </w:rPr>
              <w:t>бағытта</w:t>
            </w:r>
            <w:r>
              <w:rPr>
                <w:spacing w:val="1"/>
                <w:sz w:val="24"/>
                <w:szCs w:val="24"/>
                <w:lang w:eastAsia="ru-RU"/>
              </w:rPr>
              <w:t xml:space="preserve"> </w:t>
            </w:r>
            <w:r>
              <w:rPr>
                <w:sz w:val="24"/>
                <w:szCs w:val="24"/>
                <w:lang w:eastAsia="ru-RU"/>
              </w:rPr>
              <w:t>адымдап</w:t>
            </w:r>
            <w:r>
              <w:rPr>
                <w:spacing w:val="-1"/>
                <w:sz w:val="24"/>
                <w:szCs w:val="24"/>
                <w:lang w:eastAsia="ru-RU"/>
              </w:rPr>
              <w:t xml:space="preserve"> </w:t>
            </w:r>
            <w:r>
              <w:rPr>
                <w:sz w:val="24"/>
                <w:szCs w:val="24"/>
                <w:lang w:eastAsia="ru-RU"/>
              </w:rPr>
              <w:t>жүру.</w:t>
            </w:r>
            <w:r>
              <w:rPr>
                <w:spacing w:val="-1"/>
                <w:sz w:val="24"/>
                <w:szCs w:val="24"/>
                <w:lang w:eastAsia="ru-RU"/>
              </w:rPr>
              <w:t xml:space="preserve"> </w:t>
            </w:r>
            <w:r>
              <w:rPr>
                <w:sz w:val="24"/>
                <w:szCs w:val="24"/>
                <w:lang w:eastAsia="ru-RU"/>
              </w:rPr>
              <w:t>Жұбымен</w:t>
            </w:r>
            <w:r>
              <w:rPr>
                <w:spacing w:val="-1"/>
                <w:sz w:val="24"/>
                <w:szCs w:val="24"/>
                <w:lang w:eastAsia="ru-RU"/>
              </w:rPr>
              <w:t xml:space="preserve"> </w:t>
            </w:r>
            <w:r>
              <w:rPr>
                <w:sz w:val="24"/>
                <w:szCs w:val="24"/>
                <w:lang w:eastAsia="ru-RU"/>
              </w:rPr>
              <w:t>шеңбер</w:t>
            </w:r>
            <w:r>
              <w:rPr>
                <w:spacing w:val="1"/>
                <w:sz w:val="24"/>
                <w:szCs w:val="24"/>
                <w:lang w:eastAsia="ru-RU"/>
              </w:rPr>
              <w:t xml:space="preserve"> </w:t>
            </w:r>
            <w:r>
              <w:rPr>
                <w:sz w:val="24"/>
                <w:szCs w:val="24"/>
                <w:lang w:eastAsia="ru-RU"/>
              </w:rPr>
              <w:t>бойымен жүруді үйрету.</w:t>
            </w:r>
          </w:p>
          <w:p w14:paraId="42233DA5">
            <w:pPr>
              <w:spacing w:after="0" w:line="240" w:lineRule="auto"/>
              <w:rPr>
                <w:rFonts w:ascii="Times New Roman" w:hAnsi="Times New Roman" w:eastAsia="Times New Roman" w:cs="Times New Roman"/>
                <w:sz w:val="24"/>
                <w:szCs w:val="24"/>
                <w:lang w:eastAsia="ru-RU"/>
              </w:rPr>
            </w:pPr>
          </w:p>
        </w:tc>
      </w:tr>
      <w:tr w14:paraId="0EF4B6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1" w:hRule="atLeast"/>
        </w:trPr>
        <w:tc>
          <w:tcPr>
            <w:tcW w:w="3114" w:type="dxa"/>
            <w:tcBorders>
              <w:top w:val="single" w:color="000000" w:sz="4" w:space="0"/>
              <w:left w:val="single" w:color="000000" w:sz="4" w:space="0"/>
              <w:bottom w:val="single" w:color="000000" w:sz="4" w:space="0"/>
              <w:right w:val="single" w:color="000000" w:sz="4" w:space="0"/>
            </w:tcBorders>
          </w:tcPr>
          <w:p w14:paraId="43F94BE6">
            <w:pPr>
              <w:pStyle w:val="30"/>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Таңғы</w:t>
            </w:r>
            <w:r>
              <w:rPr>
                <w:rFonts w:ascii="Times New Roman" w:hAnsi="Times New Roman" w:eastAsia="Times New Roman" w:cs="Times New Roman"/>
                <w:b/>
                <w:bCs/>
                <w:spacing w:val="-4"/>
                <w:sz w:val="24"/>
                <w:szCs w:val="24"/>
                <w:lang w:eastAsia="ru-RU"/>
              </w:rPr>
              <w:t xml:space="preserve"> </w:t>
            </w:r>
            <w:r>
              <w:rPr>
                <w:rFonts w:ascii="Times New Roman" w:hAnsi="Times New Roman" w:eastAsia="Times New Roman" w:cs="Times New Roman"/>
                <w:b/>
                <w:bCs/>
                <w:sz w:val="24"/>
                <w:szCs w:val="24"/>
                <w:lang w:eastAsia="ru-RU"/>
              </w:rPr>
              <w:t>ас</w:t>
            </w:r>
          </w:p>
        </w:tc>
        <w:tc>
          <w:tcPr>
            <w:tcW w:w="11623" w:type="dxa"/>
            <w:gridSpan w:val="5"/>
            <w:tcBorders>
              <w:top w:val="single" w:color="000000" w:sz="4" w:space="0"/>
              <w:left w:val="single" w:color="000000" w:sz="4" w:space="0"/>
              <w:bottom w:val="single" w:color="000000" w:sz="4" w:space="0"/>
              <w:right w:val="single" w:color="000000" w:sz="4" w:space="0"/>
            </w:tcBorders>
          </w:tcPr>
          <w:p w14:paraId="0290FDD2">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Таңғы ас алдында қолдарын сумен сабындап жуу мәдениетін қалыптастыру. </w:t>
            </w:r>
            <w:r>
              <w:rPr>
                <w:rFonts w:ascii="Times New Roman" w:hAnsi="Times New Roman" w:eastAsia="Times New Roman" w:cs="Times New Roman"/>
                <w:b/>
                <w:bCs/>
                <w:sz w:val="24"/>
                <w:szCs w:val="24"/>
                <w:lang w:eastAsia="ru-RU"/>
              </w:rPr>
              <w:t>(мәдени-гигиеналық дағдылар, өзіне-өзі қызмет ету, кезекшілердің еңбек әрекеті)</w:t>
            </w:r>
          </w:p>
          <w:p w14:paraId="1722AA9E">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Өз орнына отыру. Таза және ұқыпты тамақтануды, қасықты  дұрыс ұстауды, тамақтанған кезінде ауызын жауып отырып, асықпай әбден шайнауды үйрету.</w:t>
            </w:r>
            <w:r>
              <w:rPr>
                <w:rFonts w:ascii="Times New Roman" w:hAnsi="Times New Roman" w:eastAsia="Calibri" w:cs="Times New Roman"/>
                <w:kern w:val="24"/>
                <w:sz w:val="24"/>
                <w:szCs w:val="24"/>
                <w:lang w:eastAsia="ru-RU"/>
              </w:rPr>
              <w:t xml:space="preserve"> </w:t>
            </w:r>
            <w:r>
              <w:rPr>
                <w:rFonts w:ascii="Times New Roman" w:hAnsi="Times New Roman" w:eastAsia="Times New Roman" w:cs="Times New Roman"/>
                <w:sz w:val="24"/>
                <w:szCs w:val="24"/>
                <w:lang w:eastAsia="ru-RU"/>
              </w:rPr>
              <w:t xml:space="preserve">Тамақтанып болғаннан кейін алғыс айту, ас қайыру. </w:t>
            </w:r>
          </w:p>
        </w:tc>
      </w:tr>
      <w:tr w14:paraId="424E4E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3114" w:type="dxa"/>
            <w:tcBorders>
              <w:top w:val="single" w:color="000000" w:sz="4" w:space="0"/>
              <w:left w:val="single" w:color="000000" w:sz="4" w:space="0"/>
              <w:bottom w:val="single" w:color="000000" w:sz="4" w:space="0"/>
              <w:right w:val="single" w:color="000000" w:sz="4" w:space="0"/>
            </w:tcBorders>
          </w:tcPr>
          <w:p w14:paraId="45C0252F">
            <w:pPr>
              <w:pStyle w:val="30"/>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Ұйымдастырылған</w:t>
            </w:r>
            <w:r>
              <w:rPr>
                <w:rFonts w:ascii="Times New Roman" w:hAnsi="Times New Roman" w:eastAsia="Times New Roman" w:cs="Times New Roman"/>
                <w:b/>
                <w:bCs/>
                <w:spacing w:val="-2"/>
                <w:sz w:val="24"/>
                <w:szCs w:val="24"/>
                <w:lang w:eastAsia="ru-RU"/>
              </w:rPr>
              <w:t xml:space="preserve"> </w:t>
            </w:r>
            <w:r>
              <w:rPr>
                <w:rFonts w:ascii="Times New Roman" w:hAnsi="Times New Roman" w:eastAsia="Times New Roman" w:cs="Times New Roman"/>
                <w:b/>
                <w:bCs/>
                <w:sz w:val="24"/>
                <w:szCs w:val="24"/>
                <w:lang w:eastAsia="ru-RU"/>
              </w:rPr>
              <w:t>іс-әрекетке</w:t>
            </w:r>
          </w:p>
          <w:p w14:paraId="5DE37740">
            <w:pPr>
              <w:pStyle w:val="30"/>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val="kk-KZ" w:eastAsia="ru-RU"/>
              </w:rPr>
              <w:t>д</w:t>
            </w:r>
            <w:r>
              <w:rPr>
                <w:rFonts w:ascii="Times New Roman" w:hAnsi="Times New Roman" w:eastAsia="Times New Roman" w:cs="Times New Roman"/>
                <w:b/>
                <w:bCs/>
                <w:sz w:val="24"/>
                <w:szCs w:val="24"/>
                <w:lang w:eastAsia="ru-RU"/>
              </w:rPr>
              <w:t>айындық</w:t>
            </w:r>
          </w:p>
        </w:tc>
        <w:tc>
          <w:tcPr>
            <w:tcW w:w="11623" w:type="dxa"/>
            <w:gridSpan w:val="5"/>
            <w:tcBorders>
              <w:top w:val="single" w:color="000000" w:sz="4" w:space="0"/>
              <w:left w:val="single" w:color="000000" w:sz="4" w:space="0"/>
              <w:bottom w:val="single" w:color="000000" w:sz="4" w:space="0"/>
              <w:right w:val="single" w:color="000000" w:sz="4" w:space="0"/>
            </w:tcBorders>
          </w:tcPr>
          <w:p w14:paraId="5324343E">
            <w:pPr>
              <w:pStyle w:val="30"/>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Шаттық шеңбер</w:t>
            </w:r>
          </w:p>
          <w:p w14:paraId="72E6F0C3">
            <w:pPr>
              <w:pStyle w:val="25"/>
              <w:shd w:val="clear" w:color="auto" w:fill="FFFFFF"/>
              <w:spacing w:before="0" w:beforeAutospacing="0" w:after="0" w:afterAutospacing="0"/>
              <w:rPr>
                <w:lang w:val="kk-KZ"/>
              </w:rPr>
            </w:pPr>
            <w:r>
              <w:rPr>
                <w:lang w:val="kk-KZ"/>
              </w:rPr>
              <w:t>Бәріміз енді тұрайық,</w:t>
            </w:r>
          </w:p>
          <w:p w14:paraId="108B0293">
            <w:pPr>
              <w:pStyle w:val="25"/>
              <w:shd w:val="clear" w:color="auto" w:fill="FFFFFF"/>
              <w:spacing w:before="0" w:beforeAutospacing="0" w:after="0" w:afterAutospacing="0"/>
              <w:rPr>
                <w:lang w:val="kk-KZ"/>
              </w:rPr>
            </w:pPr>
            <w:r>
              <w:rPr>
                <w:lang w:val="kk-KZ"/>
              </w:rPr>
              <w:t>Үлкен шеңбер құрайық</w:t>
            </w:r>
          </w:p>
          <w:p w14:paraId="08C4568E">
            <w:pPr>
              <w:pStyle w:val="25"/>
              <w:shd w:val="clear" w:color="auto" w:fill="FFFFFF"/>
              <w:spacing w:before="0" w:beforeAutospacing="0" w:after="0" w:afterAutospacing="0"/>
              <w:rPr>
                <w:lang w:val="kk-KZ"/>
              </w:rPr>
            </w:pPr>
            <w:r>
              <w:rPr>
                <w:lang w:val="kk-KZ"/>
              </w:rPr>
              <w:t>Жақсы – жақсы сөздерді,</w:t>
            </w:r>
          </w:p>
          <w:p w14:paraId="4B249DC7">
            <w:pPr>
              <w:pStyle w:val="25"/>
              <w:shd w:val="clear" w:color="auto" w:fill="FFFFFF"/>
              <w:spacing w:before="0" w:beforeAutospacing="0" w:after="0" w:afterAutospacing="0"/>
              <w:rPr>
                <w:lang w:val="kk-KZ"/>
              </w:rPr>
            </w:pPr>
            <w:r>
              <w:rPr>
                <w:lang w:val="kk-KZ"/>
              </w:rPr>
              <w:t>Құрметтеп біз сыйлайық!</w:t>
            </w:r>
          </w:p>
          <w:p w14:paraId="5E6BC7AE">
            <w:pPr>
              <w:pStyle w:val="25"/>
              <w:shd w:val="clear" w:color="auto" w:fill="FFFFFF"/>
              <w:spacing w:before="0" w:beforeAutospacing="0" w:after="0" w:afterAutospacing="0"/>
              <w:rPr>
                <w:lang w:val="kk-KZ"/>
              </w:rPr>
            </w:pPr>
            <w:r>
              <w:rPr>
                <w:lang w:val="kk-KZ"/>
              </w:rPr>
              <w:t>Табиғат біздің анамыз,</w:t>
            </w:r>
          </w:p>
          <w:p w14:paraId="214DBDEA">
            <w:pPr>
              <w:pStyle w:val="25"/>
              <w:shd w:val="clear" w:color="auto" w:fill="FFFFFF"/>
              <w:spacing w:before="0" w:beforeAutospacing="0" w:after="0" w:afterAutospacing="0"/>
              <w:rPr>
                <w:lang w:val="kk-KZ"/>
              </w:rPr>
            </w:pPr>
            <w:r>
              <w:rPr>
                <w:lang w:val="kk-KZ"/>
              </w:rPr>
              <w:t>Табиғатқа баламыз.</w:t>
            </w:r>
          </w:p>
          <w:p w14:paraId="589FA815">
            <w:pPr>
              <w:pStyle w:val="25"/>
              <w:shd w:val="clear" w:color="auto" w:fill="FFFFFF"/>
              <w:spacing w:before="0" w:beforeAutospacing="0" w:after="0" w:afterAutospacing="0"/>
              <w:rPr>
                <w:lang w:val="kk-KZ"/>
              </w:rPr>
            </w:pPr>
            <w:r>
              <w:rPr>
                <w:lang w:val="kk-KZ"/>
              </w:rPr>
              <w:t>Иіліп сәлем береміз,</w:t>
            </w:r>
          </w:p>
          <w:p w14:paraId="0A97CF0D">
            <w:pPr>
              <w:pStyle w:val="25"/>
              <w:shd w:val="clear" w:color="auto" w:fill="FFFFFF"/>
              <w:spacing w:before="0" w:beforeAutospacing="0" w:after="0" w:afterAutospacing="0"/>
              <w:rPr>
                <w:lang w:val="kk-KZ"/>
              </w:rPr>
            </w:pPr>
            <w:r>
              <w:rPr>
                <w:lang w:val="kk-KZ"/>
              </w:rPr>
              <w:t>Біз әдепті баламыз.</w:t>
            </w:r>
          </w:p>
          <w:p w14:paraId="4C7782CA">
            <w:pPr>
              <w:pStyle w:val="25"/>
              <w:shd w:val="clear" w:color="auto" w:fill="FFFFFF"/>
              <w:spacing w:before="0" w:beforeAutospacing="0" w:after="0" w:afterAutospacing="0"/>
              <w:rPr>
                <w:lang w:val="kk-KZ"/>
              </w:rPr>
            </w:pPr>
            <w:r>
              <w:rPr>
                <w:lang w:val="kk-KZ"/>
              </w:rPr>
              <w:t>Жақсы  балалар бүгінгі күнімізді мейіріммен, қуанышпен бастайық. Балалар қазір жылдың қандай мезгілі?</w:t>
            </w:r>
          </w:p>
          <w:p w14:paraId="5BF90DE7">
            <w:pPr>
              <w:pStyle w:val="25"/>
              <w:shd w:val="clear" w:color="auto" w:fill="FFFFFF"/>
              <w:spacing w:before="0" w:beforeAutospacing="0" w:after="0" w:afterAutospacing="0"/>
              <w:rPr>
                <w:lang w:val="kk-KZ"/>
              </w:rPr>
            </w:pPr>
            <w:r>
              <w:rPr>
                <w:lang w:val="kk-KZ"/>
              </w:rPr>
              <w:t>Бұл мезгілде қандай айлар бар?</w:t>
            </w:r>
          </w:p>
          <w:p w14:paraId="22A473CE">
            <w:pPr>
              <w:pStyle w:val="25"/>
              <w:shd w:val="clear" w:color="auto" w:fill="FFFFFF"/>
              <w:spacing w:before="0" w:beforeAutospacing="0" w:after="0" w:afterAutospacing="0"/>
              <w:rPr>
                <w:lang w:val="kk-KZ"/>
              </w:rPr>
            </w:pPr>
            <w:r>
              <w:rPr>
                <w:lang w:val="kk-KZ"/>
              </w:rPr>
              <w:t>Жылда неше мезгіл бар?</w:t>
            </w:r>
          </w:p>
          <w:p w14:paraId="1436A33C">
            <w:pPr>
              <w:pStyle w:val="25"/>
              <w:shd w:val="clear" w:color="auto" w:fill="FFFFFF"/>
              <w:spacing w:before="0" w:beforeAutospacing="0" w:after="0" w:afterAutospacing="0"/>
              <w:rPr>
                <w:lang w:val="kk-KZ"/>
              </w:rPr>
            </w:pPr>
            <w:r>
              <w:rPr>
                <w:lang w:val="kk-KZ"/>
              </w:rPr>
              <w:t>Кыстың айларын атаңдар?</w:t>
            </w:r>
          </w:p>
          <w:p w14:paraId="0733EF39">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Қыстың ерекшеліктерін еске түсірейік? Алда келе жатқан  қандай мезгіл?  тақырыбында балалармен жеке әңгімелер жүргізу. Бірлескен жоспарларды, мәселелерді талқылау, қызығушылықтары бойынша әрекет түрін таңдау, ережелер туралы келісу және т. б. </w:t>
            </w:r>
            <w:r>
              <w:rPr>
                <w:rFonts w:ascii="Times New Roman" w:hAnsi="Times New Roman" w:eastAsia="Times New Roman" w:cs="Times New Roman"/>
                <w:b/>
                <w:bCs/>
                <w:sz w:val="24"/>
                <w:szCs w:val="24"/>
                <w:lang w:val="kk-KZ" w:eastAsia="ru-RU"/>
              </w:rPr>
              <w:t>(сөйлеуді дамыту)</w:t>
            </w:r>
          </w:p>
          <w:p w14:paraId="7D58B330">
            <w:pPr>
              <w:spacing w:after="0" w:line="240" w:lineRule="auto"/>
              <w:rPr>
                <w:rFonts w:ascii="Times New Roman" w:hAnsi="Times New Roman" w:eastAsia="Times New Roman" w:cs="Times New Roman"/>
                <w:sz w:val="24"/>
                <w:szCs w:val="24"/>
                <w:lang w:val="kk-KZ" w:eastAsia="ru-RU"/>
              </w:rPr>
            </w:pPr>
          </w:p>
        </w:tc>
      </w:tr>
      <w:tr w14:paraId="224E09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90" w:hRule="atLeast"/>
        </w:trPr>
        <w:tc>
          <w:tcPr>
            <w:tcW w:w="3114" w:type="dxa"/>
            <w:tcBorders>
              <w:top w:val="single" w:color="000000" w:sz="4" w:space="0"/>
              <w:left w:val="single" w:color="000000" w:sz="4" w:space="0"/>
              <w:bottom w:val="single" w:color="000000" w:sz="4" w:space="0"/>
              <w:right w:val="single" w:color="000000" w:sz="4" w:space="0"/>
            </w:tcBorders>
          </w:tcPr>
          <w:p w14:paraId="682531C5">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Ұйымдастырылған</w:t>
            </w:r>
          </w:p>
          <w:p w14:paraId="433393E2">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eastAsia="ru-RU"/>
              </w:rPr>
              <w:t>іс-әрекеттер</w:t>
            </w:r>
          </w:p>
        </w:tc>
        <w:tc>
          <w:tcPr>
            <w:tcW w:w="2551" w:type="dxa"/>
            <w:tcBorders>
              <w:top w:val="single" w:color="000000" w:sz="4" w:space="0"/>
              <w:left w:val="single" w:color="000000" w:sz="4" w:space="0"/>
              <w:bottom w:val="single" w:color="000000" w:sz="4" w:space="0"/>
              <w:right w:val="single" w:color="000000" w:sz="4" w:space="0"/>
            </w:tcBorders>
          </w:tcPr>
          <w:p w14:paraId="451475FF">
            <w:pPr>
              <w:pStyle w:val="30"/>
              <w:jc w:val="center"/>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Дене шынықтыру</w:t>
            </w:r>
          </w:p>
          <w:p w14:paraId="69294EDE">
            <w:pPr>
              <w:pStyle w:val="30"/>
              <w:jc w:val="center"/>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маманының жоспары бойынша</w:t>
            </w:r>
            <w:r>
              <w:rPr>
                <w:rFonts w:ascii="Times New Roman" w:hAnsi="Times New Roman" w:eastAsia="Times New Roman" w:cs="Times New Roman"/>
                <w:sz w:val="24"/>
                <w:szCs w:val="24"/>
                <w:lang w:val="kk-KZ" w:eastAsia="ru-RU"/>
              </w:rPr>
              <w:t xml:space="preserve">. </w:t>
            </w:r>
          </w:p>
          <w:p w14:paraId="66D1FBCA">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Көркем әдебиет</w:t>
            </w:r>
          </w:p>
          <w:p w14:paraId="38071B3A">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Сөйлегенде</w:t>
            </w:r>
            <w:r>
              <w:rPr>
                <w:rFonts w:ascii="Times New Roman" w:hAnsi="Times New Roman" w:eastAsia="Times New Roman" w:cs="Times New Roman"/>
                <w:spacing w:val="-2"/>
                <w:sz w:val="24"/>
                <w:szCs w:val="24"/>
                <w:lang w:val="kk-KZ" w:eastAsia="ru-RU"/>
              </w:rPr>
              <w:t xml:space="preserve"> </w:t>
            </w:r>
            <w:r>
              <w:rPr>
                <w:rFonts w:ascii="Times New Roman" w:hAnsi="Times New Roman" w:eastAsia="Times New Roman" w:cs="Times New Roman"/>
                <w:sz w:val="24"/>
                <w:szCs w:val="24"/>
                <w:lang w:val="kk-KZ" w:eastAsia="ru-RU"/>
              </w:rPr>
              <w:t>мақал-мәтелдерді қолдануға</w:t>
            </w:r>
            <w:r>
              <w:rPr>
                <w:rFonts w:ascii="Times New Roman" w:hAnsi="Times New Roman" w:eastAsia="Times New Roman" w:cs="Times New Roman"/>
                <w:spacing w:val="-4"/>
                <w:sz w:val="24"/>
                <w:szCs w:val="24"/>
                <w:lang w:val="kk-KZ" w:eastAsia="ru-RU"/>
              </w:rPr>
              <w:t xml:space="preserve"> </w:t>
            </w:r>
            <w:r>
              <w:rPr>
                <w:rFonts w:ascii="Times New Roman" w:hAnsi="Times New Roman" w:eastAsia="Times New Roman" w:cs="Times New Roman"/>
                <w:sz w:val="24"/>
                <w:szCs w:val="24"/>
                <w:lang w:val="kk-KZ" w:eastAsia="ru-RU"/>
              </w:rPr>
              <w:t>баулу</w:t>
            </w:r>
          </w:p>
          <w:p w14:paraId="484A1F04">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«Туған жердей жер болмас</w:t>
            </w:r>
          </w:p>
          <w:p w14:paraId="2FE58462">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туған елдей ел болмас».</w:t>
            </w:r>
          </w:p>
          <w:p w14:paraId="01F04789">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Тиым сөздер</w:t>
            </w:r>
          </w:p>
          <w:p w14:paraId="5C4F0470">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«Желге қарап түкірме»</w:t>
            </w:r>
          </w:p>
          <w:p w14:paraId="4455EA9B">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«Бейуақтта жылама»</w:t>
            </w:r>
          </w:p>
          <w:p w14:paraId="384BE460">
            <w:pPr>
              <w:spacing w:after="0" w:line="240" w:lineRule="auto"/>
              <w:rPr>
                <w:rFonts w:ascii="Times New Roman" w:hAnsi="Times New Roman" w:eastAsia="Times New Roman" w:cs="Times New Roman"/>
                <w:b/>
                <w:bCs/>
                <w:sz w:val="24"/>
                <w:szCs w:val="24"/>
                <w:lang w:eastAsia="ru-RU"/>
              </w:rPr>
            </w:pPr>
            <w:r>
              <w:rPr>
                <w:rFonts w:ascii="Times New Roman" w:hAnsi="Times New Roman" w:eastAsia="Times New Roman" w:cs="Times New Roman"/>
                <w:sz w:val="24"/>
                <w:szCs w:val="24"/>
                <w:lang w:eastAsia="ru-RU"/>
              </w:rPr>
              <w:t>«Оттан аттама»</w:t>
            </w:r>
          </w:p>
          <w:p w14:paraId="4D447330">
            <w:pPr>
              <w:pStyle w:val="30"/>
              <w:jc w:val="center"/>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Сауат ашу негіздері</w:t>
            </w:r>
          </w:p>
          <w:p w14:paraId="6D23AED0">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Әңгіме оқып беру. Сөйлемдегі сөздердің ретін, санын анықтауды</w:t>
            </w:r>
          </w:p>
          <w:p w14:paraId="76201832">
            <w:pPr>
              <w:pStyle w:val="22"/>
              <w:ind w:left="0"/>
              <w:rPr>
                <w:sz w:val="24"/>
                <w:szCs w:val="24"/>
                <w:lang w:eastAsia="ru-RU"/>
              </w:rPr>
            </w:pPr>
            <w:r>
              <w:rPr>
                <w:sz w:val="24"/>
                <w:szCs w:val="24"/>
                <w:lang w:eastAsia="ru-RU"/>
              </w:rPr>
              <w:t xml:space="preserve">дамыту. </w:t>
            </w:r>
          </w:p>
          <w:p w14:paraId="758B3918">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Әртүрлі</w:t>
            </w:r>
            <w:r>
              <w:rPr>
                <w:rFonts w:ascii="Times New Roman" w:hAnsi="Times New Roman" w:eastAsia="Times New Roman" w:cs="Times New Roman"/>
                <w:spacing w:val="-9"/>
                <w:sz w:val="24"/>
                <w:szCs w:val="24"/>
                <w:lang w:val="kk-KZ" w:eastAsia="ru-RU"/>
              </w:rPr>
              <w:t xml:space="preserve"> </w:t>
            </w:r>
            <w:r>
              <w:rPr>
                <w:rFonts w:ascii="Times New Roman" w:hAnsi="Times New Roman" w:eastAsia="Times New Roman" w:cs="Times New Roman"/>
                <w:sz w:val="24"/>
                <w:szCs w:val="24"/>
                <w:lang w:val="kk-KZ" w:eastAsia="ru-RU"/>
              </w:rPr>
              <w:t>бағыттағы</w:t>
            </w:r>
            <w:r>
              <w:rPr>
                <w:rFonts w:ascii="Times New Roman" w:hAnsi="Times New Roman" w:eastAsia="Times New Roman" w:cs="Times New Roman"/>
                <w:spacing w:val="-8"/>
                <w:sz w:val="24"/>
                <w:szCs w:val="24"/>
                <w:lang w:val="kk-KZ" w:eastAsia="ru-RU"/>
              </w:rPr>
              <w:t xml:space="preserve"> </w:t>
            </w:r>
            <w:r>
              <w:rPr>
                <w:rFonts w:ascii="Times New Roman" w:hAnsi="Times New Roman" w:eastAsia="Times New Roman" w:cs="Times New Roman"/>
                <w:sz w:val="24"/>
                <w:szCs w:val="24"/>
                <w:lang w:val="kk-KZ" w:eastAsia="ru-RU"/>
              </w:rPr>
              <w:t>тігінен,</w:t>
            </w:r>
            <w:r>
              <w:rPr>
                <w:rFonts w:ascii="Times New Roman" w:hAnsi="Times New Roman" w:eastAsia="Times New Roman" w:cs="Times New Roman"/>
                <w:spacing w:val="-68"/>
                <w:sz w:val="24"/>
                <w:szCs w:val="24"/>
                <w:lang w:val="kk-KZ" w:eastAsia="ru-RU"/>
              </w:rPr>
              <w:t xml:space="preserve"> </w:t>
            </w:r>
            <w:r>
              <w:rPr>
                <w:rFonts w:ascii="Times New Roman" w:hAnsi="Times New Roman" w:eastAsia="Times New Roman" w:cs="Times New Roman"/>
                <w:sz w:val="24"/>
                <w:szCs w:val="24"/>
                <w:lang w:val="kk-KZ" w:eastAsia="ru-RU"/>
              </w:rPr>
              <w:t>көлденең, қысқа, ұзын</w:t>
            </w:r>
          </w:p>
          <w:p w14:paraId="049A2CAA">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сызықтарды</w:t>
            </w:r>
          </w:p>
          <w:p w14:paraId="78F4891B">
            <w:pPr>
              <w:pStyle w:val="22"/>
              <w:ind w:left="0"/>
              <w:rPr>
                <w:sz w:val="24"/>
                <w:szCs w:val="24"/>
                <w:lang w:eastAsia="ru-RU"/>
              </w:rPr>
            </w:pPr>
            <w:r>
              <w:rPr>
                <w:sz w:val="24"/>
                <w:szCs w:val="24"/>
                <w:lang w:eastAsia="ru-RU"/>
              </w:rPr>
              <w:t>жазуға мүмкіндік</w:t>
            </w:r>
            <w:r>
              <w:rPr>
                <w:spacing w:val="-3"/>
                <w:sz w:val="24"/>
                <w:szCs w:val="24"/>
                <w:lang w:eastAsia="ru-RU"/>
              </w:rPr>
              <w:t xml:space="preserve"> </w:t>
            </w:r>
            <w:r>
              <w:rPr>
                <w:sz w:val="24"/>
                <w:szCs w:val="24"/>
                <w:lang w:eastAsia="ru-RU"/>
              </w:rPr>
              <w:t>беру.</w:t>
            </w:r>
          </w:p>
          <w:p w14:paraId="78F701B0">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Қазақ тілі</w:t>
            </w:r>
          </w:p>
          <w:p w14:paraId="33BECB02">
            <w:pPr>
              <w:pStyle w:val="22"/>
              <w:ind w:left="0"/>
              <w:rPr>
                <w:sz w:val="24"/>
                <w:szCs w:val="24"/>
                <w:lang w:eastAsia="ru-RU"/>
              </w:rPr>
            </w:pPr>
            <w:r>
              <w:rPr>
                <w:sz w:val="24"/>
                <w:szCs w:val="24"/>
                <w:lang w:eastAsia="ru-RU"/>
              </w:rPr>
              <w:t xml:space="preserve">Балалардың қоршаған ортаға өзінің қарым-қатынасын білдіруге үйрету. Жаңа сөздермен таныстыру. Сөйлем құрауға үйрету. </w:t>
            </w:r>
          </w:p>
          <w:p w14:paraId="6984B1CF">
            <w:pPr>
              <w:spacing w:after="0" w:line="240" w:lineRule="auto"/>
              <w:rPr>
                <w:rFonts w:ascii="Times New Roman" w:hAnsi="Times New Roman" w:eastAsia="Times New Roman" w:cs="Times New Roman"/>
                <w:b/>
                <w:bCs/>
                <w:sz w:val="24"/>
                <w:szCs w:val="24"/>
                <w:lang w:eastAsia="ru-RU"/>
              </w:rPr>
            </w:pPr>
          </w:p>
        </w:tc>
        <w:tc>
          <w:tcPr>
            <w:tcW w:w="2268" w:type="dxa"/>
            <w:tcBorders>
              <w:top w:val="single" w:color="000000" w:sz="4" w:space="0"/>
              <w:left w:val="single" w:color="000000" w:sz="4" w:space="0"/>
              <w:bottom w:val="single" w:color="000000" w:sz="4" w:space="0"/>
              <w:right w:val="single" w:color="000000" w:sz="4" w:space="0"/>
            </w:tcBorders>
          </w:tcPr>
          <w:p w14:paraId="754F6462">
            <w:pPr>
              <w:spacing w:after="0" w:line="240" w:lineRule="auto"/>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Сөйлеуді дамыту</w:t>
            </w:r>
          </w:p>
          <w:p w14:paraId="325A897E">
            <w:pPr>
              <w:pStyle w:val="22"/>
              <w:ind w:left="0"/>
              <w:rPr>
                <w:sz w:val="24"/>
                <w:szCs w:val="24"/>
                <w:lang w:eastAsia="ru-RU"/>
              </w:rPr>
            </w:pPr>
            <w:r>
              <w:rPr>
                <w:sz w:val="24"/>
                <w:szCs w:val="24"/>
                <w:lang w:eastAsia="ru-RU"/>
              </w:rPr>
              <w:t xml:space="preserve">Суреттер мен ойыншықтарды сәйкестендіру. </w:t>
            </w:r>
          </w:p>
          <w:p w14:paraId="1F87FE35">
            <w:pPr>
              <w:pStyle w:val="22"/>
              <w:ind w:left="0"/>
              <w:rPr>
                <w:sz w:val="24"/>
                <w:szCs w:val="24"/>
                <w:lang w:eastAsia="ru-RU"/>
              </w:rPr>
            </w:pPr>
            <w:r>
              <w:rPr>
                <w:sz w:val="24"/>
                <w:szCs w:val="24"/>
                <w:lang w:eastAsia="ru-RU"/>
              </w:rPr>
              <w:t>Түбірлес сөздерді жасау және қолдана</w:t>
            </w:r>
            <w:r>
              <w:rPr>
                <w:spacing w:val="1"/>
                <w:sz w:val="24"/>
                <w:szCs w:val="24"/>
                <w:lang w:eastAsia="ru-RU"/>
              </w:rPr>
              <w:t xml:space="preserve"> </w:t>
            </w:r>
            <w:r>
              <w:rPr>
                <w:sz w:val="24"/>
                <w:szCs w:val="24"/>
                <w:lang w:eastAsia="ru-RU"/>
              </w:rPr>
              <w:t>білу, етістіктерді жалғаулармен</w:t>
            </w:r>
            <w:r>
              <w:rPr>
                <w:spacing w:val="1"/>
                <w:sz w:val="24"/>
                <w:szCs w:val="24"/>
                <w:lang w:eastAsia="ru-RU"/>
              </w:rPr>
              <w:t xml:space="preserve"> </w:t>
            </w:r>
            <w:r>
              <w:rPr>
                <w:sz w:val="24"/>
                <w:szCs w:val="24"/>
                <w:lang w:eastAsia="ru-RU"/>
              </w:rPr>
              <w:t xml:space="preserve">қолдануды үйрету. </w:t>
            </w:r>
          </w:p>
          <w:p w14:paraId="61D83953">
            <w:pPr>
              <w:spacing w:after="0" w:line="240" w:lineRule="auto"/>
              <w:jc w:val="center"/>
              <w:rPr>
                <w:rFonts w:ascii="Times New Roman" w:hAnsi="Times New Roman" w:eastAsia="Times New Roman" w:cs="Times New Roman"/>
                <w:b/>
                <w:bCs/>
                <w:sz w:val="24"/>
                <w:szCs w:val="24"/>
                <w:lang w:val="kk-KZ" w:eastAsia="ru-RU"/>
              </w:rPr>
            </w:pPr>
          </w:p>
          <w:p w14:paraId="1D17F4E3">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Қоршаған ортаментаныстыру</w:t>
            </w:r>
          </w:p>
          <w:p w14:paraId="7F232DCB">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sz w:val="24"/>
                <w:szCs w:val="24"/>
                <w:lang w:val="kk-KZ" w:eastAsia="ru-RU"/>
              </w:rPr>
              <w:t>Тірі және өлі табиғаттың, Қазақстанның әсем табиғаты, көрнекі жерлері</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мен тарихи орындарының, мәдени мұрасының маңыздылығын түсінуін дамыту. Үлкен суретті кітаптарды қарату</w:t>
            </w:r>
          </w:p>
          <w:p w14:paraId="56735FE8">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Музыка</w:t>
            </w:r>
          </w:p>
          <w:p w14:paraId="7A7BF77F">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маманының жоспары бойынша</w:t>
            </w:r>
          </w:p>
          <w:p w14:paraId="0BDA9CC8">
            <w:pPr>
              <w:pStyle w:val="30"/>
              <w:rPr>
                <w:rFonts w:ascii="Times New Roman" w:hAnsi="Times New Roman" w:eastAsia="Times New Roman" w:cs="Times New Roman"/>
                <w:sz w:val="24"/>
                <w:szCs w:val="24"/>
                <w:lang w:val="kk-KZ" w:eastAsia="ru-RU"/>
              </w:rPr>
            </w:pPr>
          </w:p>
          <w:p w14:paraId="4C09DE4B">
            <w:pPr>
              <w:pStyle w:val="30"/>
              <w:jc w:val="center"/>
              <w:rPr>
                <w:rFonts w:ascii="Times New Roman" w:hAnsi="Times New Roman" w:eastAsia="Times New Roman" w:cs="Times New Roman"/>
                <w:b/>
                <w:bCs/>
                <w:sz w:val="24"/>
                <w:szCs w:val="24"/>
                <w:lang w:val="kk-KZ" w:eastAsia="ru-RU"/>
              </w:rPr>
            </w:pPr>
          </w:p>
          <w:p w14:paraId="2C4843BF">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 xml:space="preserve">Мүсіндеу </w:t>
            </w:r>
          </w:p>
          <w:p w14:paraId="581F9ABB">
            <w:pPr>
              <w:pStyle w:val="22"/>
              <w:ind w:left="0" w:right="111"/>
              <w:rPr>
                <w:b/>
                <w:bCs/>
                <w:sz w:val="24"/>
                <w:szCs w:val="24"/>
                <w:lang w:eastAsia="ru-RU"/>
              </w:rPr>
            </w:pPr>
            <w:r>
              <w:rPr>
                <w:bCs/>
                <w:sz w:val="24"/>
                <w:szCs w:val="24"/>
                <w:lang w:eastAsia="ru-RU"/>
              </w:rPr>
              <w:t>Балаларға ұлттық ою өрнектер бейнеленген заттарды көрсету. Балалардың қалауы бойынша орталықтарға бөлініп жұмыс жасату</w:t>
            </w:r>
            <w:r>
              <w:rPr>
                <w:b/>
                <w:bCs/>
                <w:sz w:val="24"/>
                <w:szCs w:val="24"/>
                <w:lang w:eastAsia="ru-RU"/>
              </w:rPr>
              <w:t xml:space="preserve">. </w:t>
            </w:r>
          </w:p>
          <w:p w14:paraId="71608F3E">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Қазақ</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халқының</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тұрмыстық</w:t>
            </w:r>
            <w:r>
              <w:rPr>
                <w:rFonts w:ascii="Times New Roman" w:hAnsi="Times New Roman" w:eastAsia="Times New Roman" w:cs="Times New Roman"/>
                <w:spacing w:val="-13"/>
                <w:sz w:val="24"/>
                <w:szCs w:val="24"/>
                <w:lang w:val="kk-KZ" w:eastAsia="ru-RU"/>
              </w:rPr>
              <w:t xml:space="preserve"> </w:t>
            </w:r>
            <w:r>
              <w:rPr>
                <w:rFonts w:ascii="Times New Roman" w:hAnsi="Times New Roman" w:eastAsia="Times New Roman" w:cs="Times New Roman"/>
                <w:sz w:val="24"/>
                <w:szCs w:val="24"/>
                <w:lang w:val="kk-KZ" w:eastAsia="ru-RU"/>
              </w:rPr>
              <w:t>заттарын</w:t>
            </w:r>
            <w:r>
              <w:rPr>
                <w:rFonts w:ascii="Times New Roman" w:hAnsi="Times New Roman" w:eastAsia="Times New Roman" w:cs="Times New Roman"/>
                <w:spacing w:val="-12"/>
                <w:sz w:val="24"/>
                <w:szCs w:val="24"/>
                <w:lang w:val="kk-KZ" w:eastAsia="ru-RU"/>
              </w:rPr>
              <w:t xml:space="preserve"> </w:t>
            </w:r>
            <w:r>
              <w:rPr>
                <w:rFonts w:ascii="Times New Roman" w:hAnsi="Times New Roman" w:eastAsia="Times New Roman" w:cs="Times New Roman"/>
                <w:sz w:val="24"/>
                <w:szCs w:val="24"/>
                <w:lang w:val="kk-KZ" w:eastAsia="ru-RU"/>
              </w:rPr>
              <w:t>(керует,</w:t>
            </w:r>
            <w:r>
              <w:rPr>
                <w:rFonts w:ascii="Times New Roman" w:hAnsi="Times New Roman" w:eastAsia="Times New Roman" w:cs="Times New Roman"/>
                <w:spacing w:val="-15"/>
                <w:sz w:val="24"/>
                <w:szCs w:val="24"/>
                <w:lang w:val="kk-KZ" w:eastAsia="ru-RU"/>
              </w:rPr>
              <w:t xml:space="preserve"> </w:t>
            </w:r>
            <w:r>
              <w:rPr>
                <w:rFonts w:ascii="Times New Roman" w:hAnsi="Times New Roman" w:eastAsia="Times New Roman" w:cs="Times New Roman"/>
                <w:sz w:val="24"/>
                <w:szCs w:val="24"/>
                <w:lang w:val="kk-KZ" w:eastAsia="ru-RU"/>
              </w:rPr>
              <w:t>үстел,</w:t>
            </w:r>
            <w:r>
              <w:rPr>
                <w:rFonts w:ascii="Times New Roman" w:hAnsi="Times New Roman" w:eastAsia="Times New Roman" w:cs="Times New Roman"/>
                <w:spacing w:val="-13"/>
                <w:sz w:val="24"/>
                <w:szCs w:val="24"/>
                <w:lang w:val="kk-KZ" w:eastAsia="ru-RU"/>
              </w:rPr>
              <w:t xml:space="preserve"> </w:t>
            </w:r>
            <w:r>
              <w:rPr>
                <w:rFonts w:ascii="Times New Roman" w:hAnsi="Times New Roman" w:eastAsia="Times New Roman" w:cs="Times New Roman"/>
                <w:sz w:val="24"/>
                <w:szCs w:val="24"/>
                <w:lang w:val="kk-KZ" w:eastAsia="ru-RU"/>
              </w:rPr>
              <w:t>ер-тұрман,</w:t>
            </w:r>
            <w:r>
              <w:rPr>
                <w:rFonts w:ascii="Times New Roman" w:hAnsi="Times New Roman" w:eastAsia="Times New Roman" w:cs="Times New Roman"/>
                <w:spacing w:val="-13"/>
                <w:sz w:val="24"/>
                <w:szCs w:val="24"/>
                <w:lang w:val="kk-KZ" w:eastAsia="ru-RU"/>
              </w:rPr>
              <w:t xml:space="preserve"> </w:t>
            </w:r>
            <w:r>
              <w:rPr>
                <w:rFonts w:ascii="Times New Roman" w:hAnsi="Times New Roman" w:eastAsia="Times New Roman" w:cs="Times New Roman"/>
                <w:sz w:val="24"/>
                <w:szCs w:val="24"/>
                <w:lang w:val="kk-KZ" w:eastAsia="ru-RU"/>
              </w:rPr>
              <w:t>ошақ,</w:t>
            </w:r>
            <w:r>
              <w:rPr>
                <w:rFonts w:ascii="Times New Roman" w:hAnsi="Times New Roman" w:eastAsia="Times New Roman" w:cs="Times New Roman"/>
                <w:spacing w:val="-68"/>
                <w:sz w:val="24"/>
                <w:szCs w:val="24"/>
                <w:lang w:val="kk-KZ" w:eastAsia="ru-RU"/>
              </w:rPr>
              <w:t xml:space="preserve"> </w:t>
            </w:r>
            <w:r>
              <w:rPr>
                <w:rFonts w:ascii="Times New Roman" w:hAnsi="Times New Roman" w:eastAsia="Times New Roman" w:cs="Times New Roman"/>
                <w:sz w:val="24"/>
                <w:szCs w:val="24"/>
                <w:lang w:val="kk-KZ" w:eastAsia="ru-RU"/>
              </w:rPr>
              <w:t>кебеже,</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диірмен),</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туған</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өлкедегі</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мәдени</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мұра</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ескерткіштерімен</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таныстыру,</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аталған</w:t>
            </w:r>
            <w:r>
              <w:rPr>
                <w:rFonts w:ascii="Times New Roman" w:hAnsi="Times New Roman" w:eastAsia="Times New Roman" w:cs="Times New Roman"/>
                <w:spacing w:val="-67"/>
                <w:sz w:val="24"/>
                <w:szCs w:val="24"/>
                <w:lang w:val="kk-KZ" w:eastAsia="ru-RU"/>
              </w:rPr>
              <w:t xml:space="preserve"> </w:t>
            </w:r>
            <w:r>
              <w:rPr>
                <w:rFonts w:ascii="Times New Roman" w:hAnsi="Times New Roman" w:eastAsia="Times New Roman" w:cs="Times New Roman"/>
                <w:sz w:val="24"/>
                <w:szCs w:val="24"/>
                <w:lang w:val="kk-KZ" w:eastAsia="ru-RU"/>
              </w:rPr>
              <w:t>заттардан</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қалауы</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бойынша</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мүсіндеуге мүмкіндік беру</w:t>
            </w:r>
          </w:p>
          <w:p w14:paraId="4DB9F3C1">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pacing w:val="1"/>
                <w:sz w:val="24"/>
                <w:szCs w:val="24"/>
                <w:lang w:val="kk-KZ" w:eastAsia="ru-RU"/>
              </w:rPr>
              <w:t xml:space="preserve"> </w:t>
            </w:r>
          </w:p>
          <w:p w14:paraId="00492A90">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Математика негіздері</w:t>
            </w:r>
          </w:p>
          <w:p w14:paraId="589F4960">
            <w:pPr>
              <w:pStyle w:val="22"/>
              <w:ind w:left="0"/>
              <w:rPr>
                <w:sz w:val="24"/>
                <w:szCs w:val="24"/>
                <w:lang w:eastAsia="ru-RU"/>
              </w:rPr>
            </w:pPr>
            <w:r>
              <w:rPr>
                <w:sz w:val="24"/>
                <w:szCs w:val="24"/>
                <w:lang w:eastAsia="ru-RU"/>
              </w:rPr>
              <w:t>Қағаз</w:t>
            </w:r>
            <w:r>
              <w:rPr>
                <w:spacing w:val="-2"/>
                <w:sz w:val="24"/>
                <w:szCs w:val="24"/>
                <w:lang w:eastAsia="ru-RU"/>
              </w:rPr>
              <w:t xml:space="preserve"> </w:t>
            </w:r>
            <w:r>
              <w:rPr>
                <w:sz w:val="24"/>
                <w:szCs w:val="24"/>
                <w:lang w:eastAsia="ru-RU"/>
              </w:rPr>
              <w:t>парағын</w:t>
            </w:r>
            <w:r>
              <w:rPr>
                <w:spacing w:val="-3"/>
                <w:sz w:val="24"/>
                <w:szCs w:val="24"/>
                <w:lang w:eastAsia="ru-RU"/>
              </w:rPr>
              <w:t xml:space="preserve"> </w:t>
            </w:r>
            <w:r>
              <w:rPr>
                <w:sz w:val="24"/>
                <w:szCs w:val="24"/>
                <w:lang w:eastAsia="ru-RU"/>
              </w:rPr>
              <w:t>бағдарлай</w:t>
            </w:r>
            <w:r>
              <w:rPr>
                <w:spacing w:val="-3"/>
                <w:sz w:val="24"/>
                <w:szCs w:val="24"/>
                <w:lang w:eastAsia="ru-RU"/>
              </w:rPr>
              <w:t xml:space="preserve"> </w:t>
            </w:r>
            <w:r>
              <w:rPr>
                <w:sz w:val="24"/>
                <w:szCs w:val="24"/>
                <w:lang w:eastAsia="ru-RU"/>
              </w:rPr>
              <w:t xml:space="preserve">білуді бекіту.Балаларға қыс бейнесі бар суретті беру, ағаштарды, тауларды қағаздың әр бөлігіне қою арқылы кеңістікте бағдарлау дағдыларын жетілдіру. </w:t>
            </w:r>
          </w:p>
          <w:p w14:paraId="4E6554D5">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Тік және көлбеу таяқшаларды</w:t>
            </w:r>
          </w:p>
          <w:p w14:paraId="12E3BA5B">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дәптердің</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тор</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көзінде</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сызуға үйрету.</w:t>
            </w:r>
          </w:p>
          <w:p w14:paraId="2EDD8B20">
            <w:pPr>
              <w:spacing w:after="0" w:line="240" w:lineRule="auto"/>
              <w:rPr>
                <w:rFonts w:ascii="Times New Roman" w:hAnsi="Times New Roman" w:eastAsia="Times New Roman" w:cs="Times New Roman"/>
                <w:sz w:val="24"/>
                <w:szCs w:val="24"/>
                <w:lang w:val="kk-KZ" w:eastAsia="ru-RU"/>
              </w:rPr>
            </w:pPr>
          </w:p>
          <w:p w14:paraId="6E90B701">
            <w:pPr>
              <w:pStyle w:val="22"/>
              <w:ind w:left="0" w:right="111"/>
              <w:rPr>
                <w:b/>
                <w:bCs/>
                <w:sz w:val="24"/>
                <w:szCs w:val="24"/>
                <w:lang w:eastAsia="ru-RU"/>
              </w:rPr>
            </w:pPr>
          </w:p>
        </w:tc>
        <w:tc>
          <w:tcPr>
            <w:tcW w:w="2410" w:type="dxa"/>
            <w:tcBorders>
              <w:top w:val="single" w:color="000000" w:sz="4" w:space="0"/>
              <w:left w:val="single" w:color="000000" w:sz="4" w:space="0"/>
              <w:bottom w:val="single" w:color="000000" w:sz="4" w:space="0"/>
              <w:right w:val="single" w:color="000000" w:sz="4" w:space="0"/>
            </w:tcBorders>
          </w:tcPr>
          <w:p w14:paraId="4D6498A1">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Сауат ашу негіздері</w:t>
            </w:r>
          </w:p>
          <w:p w14:paraId="02BBDC81">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Терезеге қарап ауа райына байланысты әңгімелесу. Сөйлемдегі сөздердің ретін, санын анықтауды дамыту.</w:t>
            </w:r>
          </w:p>
          <w:p w14:paraId="04405148">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Әртүрлі</w:t>
            </w:r>
            <w:r>
              <w:rPr>
                <w:rFonts w:ascii="Times New Roman" w:hAnsi="Times New Roman" w:eastAsia="Times New Roman" w:cs="Times New Roman"/>
                <w:spacing w:val="-9"/>
                <w:sz w:val="24"/>
                <w:szCs w:val="24"/>
                <w:lang w:val="kk-KZ" w:eastAsia="ru-RU"/>
              </w:rPr>
              <w:t xml:space="preserve"> </w:t>
            </w:r>
            <w:r>
              <w:rPr>
                <w:rFonts w:ascii="Times New Roman" w:hAnsi="Times New Roman" w:eastAsia="Times New Roman" w:cs="Times New Roman"/>
                <w:sz w:val="24"/>
                <w:szCs w:val="24"/>
                <w:lang w:val="kk-KZ" w:eastAsia="ru-RU"/>
              </w:rPr>
              <w:t>бағыттағы</w:t>
            </w:r>
            <w:r>
              <w:rPr>
                <w:rFonts w:ascii="Times New Roman" w:hAnsi="Times New Roman" w:eastAsia="Times New Roman" w:cs="Times New Roman"/>
                <w:spacing w:val="-8"/>
                <w:sz w:val="24"/>
                <w:szCs w:val="24"/>
                <w:lang w:val="kk-KZ" w:eastAsia="ru-RU"/>
              </w:rPr>
              <w:t xml:space="preserve"> </w:t>
            </w:r>
            <w:r>
              <w:rPr>
                <w:rFonts w:ascii="Times New Roman" w:hAnsi="Times New Roman" w:eastAsia="Times New Roman" w:cs="Times New Roman"/>
                <w:sz w:val="24"/>
                <w:szCs w:val="24"/>
                <w:lang w:val="kk-KZ" w:eastAsia="ru-RU"/>
              </w:rPr>
              <w:t>тігінен,</w:t>
            </w:r>
            <w:r>
              <w:rPr>
                <w:rFonts w:ascii="Times New Roman" w:hAnsi="Times New Roman" w:eastAsia="Times New Roman" w:cs="Times New Roman"/>
                <w:spacing w:val="-68"/>
                <w:sz w:val="24"/>
                <w:szCs w:val="24"/>
                <w:lang w:val="kk-KZ" w:eastAsia="ru-RU"/>
              </w:rPr>
              <w:t xml:space="preserve"> </w:t>
            </w:r>
            <w:r>
              <w:rPr>
                <w:rFonts w:ascii="Times New Roman" w:hAnsi="Times New Roman" w:eastAsia="Times New Roman" w:cs="Times New Roman"/>
                <w:sz w:val="24"/>
                <w:szCs w:val="24"/>
                <w:lang w:val="kk-KZ" w:eastAsia="ru-RU"/>
              </w:rPr>
              <w:t>көлденең, қысқа, ұзын сызықтарды</w:t>
            </w:r>
          </w:p>
          <w:p w14:paraId="20CFB639">
            <w:pPr>
              <w:pStyle w:val="22"/>
              <w:ind w:left="0"/>
              <w:rPr>
                <w:sz w:val="24"/>
                <w:szCs w:val="24"/>
                <w:lang w:eastAsia="ru-RU"/>
              </w:rPr>
            </w:pPr>
            <w:r>
              <w:rPr>
                <w:sz w:val="24"/>
                <w:szCs w:val="24"/>
                <w:lang w:eastAsia="ru-RU"/>
              </w:rPr>
              <w:t>жазуға мүмкіндік</w:t>
            </w:r>
            <w:r>
              <w:rPr>
                <w:spacing w:val="-3"/>
                <w:sz w:val="24"/>
                <w:szCs w:val="24"/>
                <w:lang w:eastAsia="ru-RU"/>
              </w:rPr>
              <w:t xml:space="preserve"> </w:t>
            </w:r>
            <w:r>
              <w:rPr>
                <w:sz w:val="24"/>
                <w:szCs w:val="24"/>
                <w:lang w:eastAsia="ru-RU"/>
              </w:rPr>
              <w:t>беру.</w:t>
            </w:r>
          </w:p>
          <w:p w14:paraId="63774A9A">
            <w:pPr>
              <w:pStyle w:val="22"/>
              <w:spacing w:before="1"/>
              <w:ind w:left="0" w:right="107"/>
              <w:rPr>
                <w:sz w:val="24"/>
                <w:szCs w:val="24"/>
                <w:lang w:eastAsia="ru-RU"/>
              </w:rPr>
            </w:pPr>
          </w:p>
          <w:p w14:paraId="400F6200">
            <w:pPr>
              <w:pStyle w:val="30"/>
              <w:rPr>
                <w:rFonts w:ascii="Times New Roman" w:hAnsi="Times New Roman" w:eastAsia="Times New Roman" w:cs="Times New Roman"/>
                <w:b/>
                <w:bCs/>
                <w:sz w:val="24"/>
                <w:szCs w:val="24"/>
                <w:lang w:val="kk-KZ" w:eastAsia="ru-RU"/>
              </w:rPr>
            </w:pPr>
          </w:p>
          <w:p w14:paraId="442F33A9">
            <w:pPr>
              <w:spacing w:after="0" w:line="240" w:lineRule="auto"/>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b/>
                <w:bCs/>
                <w:sz w:val="24"/>
                <w:szCs w:val="24"/>
                <w:lang w:val="kk-KZ" w:eastAsia="ru-RU"/>
              </w:rPr>
              <w:t>Математика негіздері</w:t>
            </w:r>
            <w:r>
              <w:rPr>
                <w:rFonts w:ascii="Times New Roman" w:hAnsi="Times New Roman" w:eastAsia="Times New Roman" w:cs="Times New Roman"/>
                <w:sz w:val="24"/>
                <w:szCs w:val="24"/>
                <w:lang w:val="kk-KZ" w:eastAsia="ru-RU"/>
              </w:rPr>
              <w:t xml:space="preserve"> </w:t>
            </w:r>
          </w:p>
          <w:p w14:paraId="402F0CC5">
            <w:pPr>
              <w:pStyle w:val="22"/>
              <w:spacing w:line="322" w:lineRule="exact"/>
              <w:ind w:left="0"/>
              <w:rPr>
                <w:sz w:val="24"/>
                <w:szCs w:val="24"/>
                <w:lang w:eastAsia="ru-RU"/>
              </w:rPr>
            </w:pPr>
            <w:r>
              <w:rPr>
                <w:sz w:val="24"/>
                <w:szCs w:val="24"/>
                <w:lang w:eastAsia="ru-RU"/>
              </w:rPr>
              <w:t>Заттар</w:t>
            </w:r>
            <w:r>
              <w:rPr>
                <w:spacing w:val="49"/>
                <w:sz w:val="24"/>
                <w:szCs w:val="24"/>
                <w:lang w:eastAsia="ru-RU"/>
              </w:rPr>
              <w:t xml:space="preserve"> </w:t>
            </w:r>
            <w:r>
              <w:rPr>
                <w:sz w:val="24"/>
                <w:szCs w:val="24"/>
                <w:lang w:eastAsia="ru-RU"/>
              </w:rPr>
              <w:t>мен</w:t>
            </w:r>
            <w:r>
              <w:rPr>
                <w:spacing w:val="49"/>
                <w:sz w:val="24"/>
                <w:szCs w:val="24"/>
                <w:lang w:eastAsia="ru-RU"/>
              </w:rPr>
              <w:t xml:space="preserve"> </w:t>
            </w:r>
            <w:r>
              <w:rPr>
                <w:sz w:val="24"/>
                <w:szCs w:val="24"/>
                <w:lang w:eastAsia="ru-RU"/>
              </w:rPr>
              <w:t>құбылыстардың</w:t>
            </w:r>
            <w:r>
              <w:rPr>
                <w:spacing w:val="48"/>
                <w:sz w:val="24"/>
                <w:szCs w:val="24"/>
                <w:lang w:eastAsia="ru-RU"/>
              </w:rPr>
              <w:t xml:space="preserve"> </w:t>
            </w:r>
            <w:r>
              <w:rPr>
                <w:sz w:val="24"/>
                <w:szCs w:val="24"/>
                <w:lang w:eastAsia="ru-RU"/>
              </w:rPr>
              <w:t>математикалық</w:t>
            </w:r>
            <w:r>
              <w:rPr>
                <w:spacing w:val="49"/>
                <w:sz w:val="24"/>
                <w:szCs w:val="24"/>
                <w:lang w:eastAsia="ru-RU"/>
              </w:rPr>
              <w:t xml:space="preserve"> </w:t>
            </w:r>
            <w:r>
              <w:rPr>
                <w:sz w:val="24"/>
                <w:szCs w:val="24"/>
                <w:lang w:eastAsia="ru-RU"/>
              </w:rPr>
              <w:t>мәнін</w:t>
            </w:r>
            <w:r>
              <w:rPr>
                <w:spacing w:val="49"/>
                <w:sz w:val="24"/>
                <w:szCs w:val="24"/>
                <w:lang w:eastAsia="ru-RU"/>
              </w:rPr>
              <w:t xml:space="preserve"> </w:t>
            </w:r>
            <w:r>
              <w:rPr>
                <w:sz w:val="24"/>
                <w:szCs w:val="24"/>
                <w:lang w:eastAsia="ru-RU"/>
              </w:rPr>
              <w:t>тануға</w:t>
            </w:r>
            <w:r>
              <w:rPr>
                <w:spacing w:val="49"/>
                <w:sz w:val="24"/>
                <w:szCs w:val="24"/>
                <w:lang w:eastAsia="ru-RU"/>
              </w:rPr>
              <w:t xml:space="preserve"> </w:t>
            </w:r>
            <w:r>
              <w:rPr>
                <w:sz w:val="24"/>
                <w:szCs w:val="24"/>
                <w:lang w:eastAsia="ru-RU"/>
              </w:rPr>
              <w:t>қызығушылық пен</w:t>
            </w:r>
            <w:r>
              <w:rPr>
                <w:spacing w:val="17"/>
                <w:sz w:val="24"/>
                <w:szCs w:val="24"/>
                <w:lang w:eastAsia="ru-RU"/>
              </w:rPr>
              <w:t xml:space="preserve"> </w:t>
            </w:r>
            <w:r>
              <w:rPr>
                <w:sz w:val="24"/>
                <w:szCs w:val="24"/>
                <w:lang w:eastAsia="ru-RU"/>
              </w:rPr>
              <w:t>эмоционалды</w:t>
            </w:r>
            <w:r>
              <w:rPr>
                <w:spacing w:val="18"/>
                <w:sz w:val="24"/>
                <w:szCs w:val="24"/>
                <w:lang w:eastAsia="ru-RU"/>
              </w:rPr>
              <w:t xml:space="preserve"> </w:t>
            </w:r>
            <w:r>
              <w:rPr>
                <w:sz w:val="24"/>
                <w:szCs w:val="24"/>
                <w:lang w:eastAsia="ru-RU"/>
              </w:rPr>
              <w:t>көзқарасты қалыптастыруға</w:t>
            </w:r>
            <w:r>
              <w:rPr>
                <w:spacing w:val="-1"/>
                <w:sz w:val="24"/>
                <w:szCs w:val="24"/>
                <w:lang w:eastAsia="ru-RU"/>
              </w:rPr>
              <w:t xml:space="preserve"> </w:t>
            </w:r>
            <w:r>
              <w:rPr>
                <w:sz w:val="24"/>
                <w:szCs w:val="24"/>
                <w:lang w:eastAsia="ru-RU"/>
              </w:rPr>
              <w:t xml:space="preserve">баулу. Суретті карточкалармен жұмыс. жасату </w:t>
            </w:r>
          </w:p>
          <w:p w14:paraId="01BB30B4">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тік және көлбеу таяқшаларды</w:t>
            </w:r>
          </w:p>
          <w:p w14:paraId="19E1134D">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дәптердің</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тор</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көзінде</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сызуға үйрету.</w:t>
            </w:r>
          </w:p>
          <w:p w14:paraId="784EA4E7">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Қазақ тілі</w:t>
            </w:r>
          </w:p>
          <w:p w14:paraId="4DA7DE2B">
            <w:pPr>
              <w:pStyle w:val="22"/>
              <w:ind w:left="0" w:right="114"/>
              <w:rPr>
                <w:sz w:val="24"/>
                <w:szCs w:val="24"/>
                <w:lang w:eastAsia="ru-RU"/>
              </w:rPr>
            </w:pPr>
            <w:r>
              <w:rPr>
                <w:sz w:val="24"/>
                <w:szCs w:val="24"/>
                <w:lang w:eastAsia="ru-RU"/>
              </w:rPr>
              <w:t>Ауызекі</w:t>
            </w:r>
            <w:r>
              <w:rPr>
                <w:spacing w:val="1"/>
                <w:sz w:val="24"/>
                <w:szCs w:val="24"/>
                <w:lang w:eastAsia="ru-RU"/>
              </w:rPr>
              <w:t xml:space="preserve"> </w:t>
            </w:r>
            <w:r>
              <w:rPr>
                <w:sz w:val="24"/>
                <w:szCs w:val="24"/>
                <w:lang w:eastAsia="ru-RU"/>
              </w:rPr>
              <w:t>сөйлеуде</w:t>
            </w:r>
            <w:r>
              <w:rPr>
                <w:spacing w:val="1"/>
                <w:sz w:val="24"/>
                <w:szCs w:val="24"/>
                <w:lang w:eastAsia="ru-RU"/>
              </w:rPr>
              <w:t xml:space="preserve"> </w:t>
            </w:r>
            <w:r>
              <w:rPr>
                <w:sz w:val="24"/>
                <w:szCs w:val="24"/>
                <w:lang w:eastAsia="ru-RU"/>
              </w:rPr>
              <w:t xml:space="preserve">мақал-мәтелдерді </w:t>
            </w:r>
            <w:r>
              <w:rPr>
                <w:spacing w:val="1"/>
                <w:sz w:val="24"/>
                <w:szCs w:val="24"/>
                <w:lang w:eastAsia="ru-RU"/>
              </w:rPr>
              <w:t xml:space="preserve"> </w:t>
            </w:r>
            <w:r>
              <w:rPr>
                <w:sz w:val="24"/>
                <w:szCs w:val="24"/>
                <w:lang w:eastAsia="ru-RU"/>
              </w:rPr>
              <w:t>қолдануына</w:t>
            </w:r>
            <w:r>
              <w:rPr>
                <w:spacing w:val="1"/>
                <w:sz w:val="24"/>
                <w:szCs w:val="24"/>
                <w:lang w:eastAsia="ru-RU"/>
              </w:rPr>
              <w:t xml:space="preserve"> </w:t>
            </w:r>
            <w:r>
              <w:rPr>
                <w:sz w:val="24"/>
                <w:szCs w:val="24"/>
                <w:lang w:eastAsia="ru-RU"/>
              </w:rPr>
              <w:t>қолдау</w:t>
            </w:r>
            <w:r>
              <w:rPr>
                <w:spacing w:val="1"/>
                <w:sz w:val="24"/>
                <w:szCs w:val="24"/>
                <w:lang w:eastAsia="ru-RU"/>
              </w:rPr>
              <w:t xml:space="preserve"> </w:t>
            </w:r>
            <w:r>
              <w:rPr>
                <w:sz w:val="24"/>
                <w:szCs w:val="24"/>
                <w:lang w:eastAsia="ru-RU"/>
              </w:rPr>
              <w:t>көрсету,</w:t>
            </w:r>
            <w:r>
              <w:rPr>
                <w:spacing w:val="1"/>
                <w:sz w:val="24"/>
                <w:szCs w:val="24"/>
                <w:lang w:eastAsia="ru-RU"/>
              </w:rPr>
              <w:t xml:space="preserve"> </w:t>
            </w:r>
            <w:r>
              <w:rPr>
                <w:sz w:val="24"/>
                <w:szCs w:val="24"/>
                <w:lang w:eastAsia="ru-RU"/>
              </w:rPr>
              <w:t>ынталандыру. Балалардың білетін мақал мәтелдерін естеріне түсіріп қайталату.</w:t>
            </w:r>
          </w:p>
          <w:p w14:paraId="66AE4892">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Көркем әдебиет</w:t>
            </w:r>
          </w:p>
          <w:p w14:paraId="08855B88">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sz w:val="24"/>
                <w:szCs w:val="24"/>
                <w:lang w:val="kk-KZ" w:eastAsia="ru-RU"/>
              </w:rPr>
              <w:t>Бүгінгі күннің ерекшелігі неде? Балалардың жеке пікірлерін тыңдау.  Айналасында болып</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жатқан оқиғаларға</w:t>
            </w:r>
            <w:r>
              <w:rPr>
                <w:rFonts w:ascii="Times New Roman" w:hAnsi="Times New Roman" w:eastAsia="Times New Roman" w:cs="Times New Roman"/>
                <w:spacing w:val="-67"/>
                <w:sz w:val="24"/>
                <w:szCs w:val="24"/>
                <w:lang w:val="kk-KZ" w:eastAsia="ru-RU"/>
              </w:rPr>
              <w:t xml:space="preserve"> </w:t>
            </w:r>
            <w:r>
              <w:rPr>
                <w:rFonts w:ascii="Times New Roman" w:hAnsi="Times New Roman" w:eastAsia="Times New Roman" w:cs="Times New Roman"/>
                <w:sz w:val="24"/>
                <w:szCs w:val="24"/>
                <w:lang w:val="kk-KZ" w:eastAsia="ru-RU"/>
              </w:rPr>
              <w:t>өзінің</w:t>
            </w:r>
            <w:r>
              <w:rPr>
                <w:rFonts w:ascii="Times New Roman" w:hAnsi="Times New Roman" w:eastAsia="Times New Roman" w:cs="Times New Roman"/>
                <w:spacing w:val="-2"/>
                <w:sz w:val="24"/>
                <w:szCs w:val="24"/>
                <w:lang w:val="kk-KZ" w:eastAsia="ru-RU"/>
              </w:rPr>
              <w:t xml:space="preserve"> </w:t>
            </w:r>
            <w:r>
              <w:rPr>
                <w:rFonts w:ascii="Times New Roman" w:hAnsi="Times New Roman" w:eastAsia="Times New Roman" w:cs="Times New Roman"/>
                <w:sz w:val="24"/>
                <w:szCs w:val="24"/>
                <w:lang w:val="kk-KZ" w:eastAsia="ru-RU"/>
              </w:rPr>
              <w:t>көзқарасын</w:t>
            </w:r>
            <w:r>
              <w:rPr>
                <w:rFonts w:ascii="Times New Roman" w:hAnsi="Times New Roman" w:eastAsia="Times New Roman" w:cs="Times New Roman"/>
                <w:spacing w:val="-2"/>
                <w:sz w:val="24"/>
                <w:szCs w:val="24"/>
                <w:lang w:val="kk-KZ" w:eastAsia="ru-RU"/>
              </w:rPr>
              <w:t xml:space="preserve"> </w:t>
            </w:r>
            <w:r>
              <w:rPr>
                <w:rFonts w:ascii="Times New Roman" w:hAnsi="Times New Roman" w:eastAsia="Times New Roman" w:cs="Times New Roman"/>
                <w:sz w:val="24"/>
                <w:szCs w:val="24"/>
                <w:lang w:val="kk-KZ" w:eastAsia="ru-RU"/>
              </w:rPr>
              <w:t>білдіруге</w:t>
            </w:r>
            <w:r>
              <w:rPr>
                <w:rFonts w:ascii="Times New Roman" w:hAnsi="Times New Roman" w:eastAsia="Times New Roman" w:cs="Times New Roman"/>
                <w:spacing w:val="-3"/>
                <w:sz w:val="24"/>
                <w:szCs w:val="24"/>
                <w:lang w:val="kk-KZ" w:eastAsia="ru-RU"/>
              </w:rPr>
              <w:t xml:space="preserve"> </w:t>
            </w:r>
            <w:r>
              <w:rPr>
                <w:rFonts w:ascii="Times New Roman" w:hAnsi="Times New Roman" w:eastAsia="Times New Roman" w:cs="Times New Roman"/>
                <w:sz w:val="24"/>
                <w:szCs w:val="24"/>
                <w:lang w:val="kk-KZ" w:eastAsia="ru-RU"/>
              </w:rPr>
              <w:t>құлшынысын</w:t>
            </w:r>
            <w:r>
              <w:rPr>
                <w:rFonts w:ascii="Times New Roman" w:hAnsi="Times New Roman" w:eastAsia="Times New Roman" w:cs="Times New Roman"/>
                <w:spacing w:val="-2"/>
                <w:sz w:val="24"/>
                <w:szCs w:val="24"/>
                <w:lang w:val="kk-KZ" w:eastAsia="ru-RU"/>
              </w:rPr>
              <w:t xml:space="preserve"> </w:t>
            </w:r>
            <w:r>
              <w:rPr>
                <w:rFonts w:ascii="Times New Roman" w:hAnsi="Times New Roman" w:eastAsia="Times New Roman" w:cs="Times New Roman"/>
                <w:sz w:val="24"/>
                <w:szCs w:val="24"/>
                <w:lang w:val="kk-KZ" w:eastAsia="ru-RU"/>
              </w:rPr>
              <w:t>дамыту</w:t>
            </w:r>
          </w:p>
          <w:p w14:paraId="44B67122">
            <w:pPr>
              <w:pStyle w:val="22"/>
              <w:ind w:left="0" w:right="114"/>
              <w:rPr>
                <w:b/>
                <w:bCs/>
                <w:sz w:val="24"/>
                <w:szCs w:val="24"/>
                <w:lang w:eastAsia="ru-RU"/>
              </w:rPr>
            </w:pPr>
          </w:p>
        </w:tc>
        <w:tc>
          <w:tcPr>
            <w:tcW w:w="2268" w:type="dxa"/>
            <w:tcBorders>
              <w:top w:val="single" w:color="000000" w:sz="4" w:space="0"/>
              <w:left w:val="single" w:color="000000" w:sz="4" w:space="0"/>
              <w:bottom w:val="single" w:color="000000" w:sz="4" w:space="0"/>
              <w:right w:val="single" w:color="000000" w:sz="4" w:space="0"/>
            </w:tcBorders>
          </w:tcPr>
          <w:p w14:paraId="196DC998">
            <w:pPr>
              <w:pStyle w:val="30"/>
              <w:jc w:val="center"/>
              <w:rPr>
                <w:rFonts w:ascii="Times New Roman" w:hAnsi="Times New Roman" w:eastAsia="Times New Roman" w:cs="Times New Roman"/>
                <w:sz w:val="24"/>
                <w:szCs w:val="24"/>
                <w:lang w:val="kk-KZ" w:eastAsia="ru-RU"/>
              </w:rPr>
            </w:pPr>
            <w:r>
              <w:rPr>
                <w:rFonts w:ascii="Times New Roman" w:hAnsi="Times New Roman" w:eastAsia="Times New Roman" w:cs="Times New Roman"/>
                <w:b/>
                <w:bCs/>
                <w:sz w:val="24"/>
                <w:szCs w:val="24"/>
                <w:lang w:val="kk-KZ" w:eastAsia="ru-RU"/>
              </w:rPr>
              <w:t>Сөйлеуді дамыту</w:t>
            </w:r>
            <w:r>
              <w:rPr>
                <w:rFonts w:ascii="Times New Roman" w:hAnsi="Times New Roman" w:eastAsia="Times New Roman" w:cs="Times New Roman"/>
                <w:sz w:val="24"/>
                <w:szCs w:val="24"/>
                <w:lang w:val="kk-KZ" w:eastAsia="ru-RU"/>
              </w:rPr>
              <w:t xml:space="preserve"> </w:t>
            </w:r>
          </w:p>
          <w:p w14:paraId="7A3D9B2F">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sz w:val="24"/>
                <w:szCs w:val="24"/>
                <w:lang w:val="kk-KZ" w:eastAsia="ru-RU"/>
              </w:rPr>
              <w:t>Сиқырлы сандықты ашып ішінен әр түрлі заттарды алып балаларға таратып беру. Балалардан не зат екенін сұрау. Сөйлеу әдебін, жай және жайылма сөйлемдерді қолдану дағдыларын</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қалыптастыру.</w:t>
            </w:r>
          </w:p>
          <w:p w14:paraId="1403ECA6">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Дене шынықтыру</w:t>
            </w:r>
          </w:p>
          <w:p w14:paraId="2EEA5AAE">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маманының жоспары бойынша</w:t>
            </w:r>
          </w:p>
          <w:p w14:paraId="578FD193">
            <w:pPr>
              <w:pStyle w:val="30"/>
              <w:rPr>
                <w:rFonts w:ascii="Times New Roman" w:hAnsi="Times New Roman" w:eastAsia="Times New Roman" w:cs="Times New Roman"/>
                <w:b/>
                <w:bCs/>
                <w:sz w:val="24"/>
                <w:szCs w:val="24"/>
                <w:lang w:val="kk-KZ" w:eastAsia="ru-RU"/>
              </w:rPr>
            </w:pPr>
          </w:p>
          <w:p w14:paraId="503D6300">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Қоршаған ортамен таныстыру</w:t>
            </w:r>
          </w:p>
          <w:p w14:paraId="38AC2765">
            <w:pPr>
              <w:tabs>
                <w:tab w:val="left" w:pos="1410"/>
              </w:tabs>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Адамның табиғаттың бір бөлігі</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екенін және оны қорғау, сақтау керек екенін, күн мен ауаның адам, жануарлар</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мен</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өсімдіктер</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өміріндегі</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маңызы</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туралы,</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табиғатпен</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қарым-қатынас</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барысында</w:t>
            </w:r>
            <w:r>
              <w:rPr>
                <w:rFonts w:ascii="Times New Roman" w:hAnsi="Times New Roman" w:eastAsia="Times New Roman" w:cs="Times New Roman"/>
                <w:spacing w:val="-10"/>
                <w:sz w:val="24"/>
                <w:szCs w:val="24"/>
                <w:lang w:val="kk-KZ" w:eastAsia="ru-RU"/>
              </w:rPr>
              <w:t xml:space="preserve"> </w:t>
            </w:r>
            <w:r>
              <w:rPr>
                <w:rFonts w:ascii="Times New Roman" w:hAnsi="Times New Roman" w:eastAsia="Times New Roman" w:cs="Times New Roman"/>
                <w:sz w:val="24"/>
                <w:szCs w:val="24"/>
                <w:lang w:val="kk-KZ" w:eastAsia="ru-RU"/>
              </w:rPr>
              <w:t>денсаулықты</w:t>
            </w:r>
            <w:r>
              <w:rPr>
                <w:rFonts w:ascii="Times New Roman" w:hAnsi="Times New Roman" w:eastAsia="Times New Roman" w:cs="Times New Roman"/>
                <w:spacing w:val="-8"/>
                <w:sz w:val="24"/>
                <w:szCs w:val="24"/>
                <w:lang w:val="kk-KZ" w:eastAsia="ru-RU"/>
              </w:rPr>
              <w:t xml:space="preserve"> </w:t>
            </w:r>
            <w:r>
              <w:rPr>
                <w:rFonts w:ascii="Times New Roman" w:hAnsi="Times New Roman" w:eastAsia="Times New Roman" w:cs="Times New Roman"/>
                <w:sz w:val="24"/>
                <w:szCs w:val="24"/>
                <w:lang w:val="kk-KZ" w:eastAsia="ru-RU"/>
              </w:rPr>
              <w:t>нығайтуды,</w:t>
            </w:r>
            <w:r>
              <w:rPr>
                <w:rFonts w:ascii="Times New Roman" w:hAnsi="Times New Roman" w:eastAsia="Times New Roman" w:cs="Times New Roman"/>
                <w:spacing w:val="-3"/>
                <w:sz w:val="24"/>
                <w:szCs w:val="24"/>
                <w:lang w:val="kk-KZ" w:eastAsia="ru-RU"/>
              </w:rPr>
              <w:t xml:space="preserve"> </w:t>
            </w:r>
            <w:r>
              <w:rPr>
                <w:rFonts w:ascii="Times New Roman" w:hAnsi="Times New Roman" w:eastAsia="Times New Roman" w:cs="Times New Roman"/>
                <w:sz w:val="24"/>
                <w:szCs w:val="24"/>
                <w:lang w:val="kk-KZ" w:eastAsia="ru-RU"/>
              </w:rPr>
              <w:t>табиғатты</w:t>
            </w:r>
            <w:r>
              <w:rPr>
                <w:rFonts w:ascii="Times New Roman" w:hAnsi="Times New Roman" w:eastAsia="Times New Roman" w:cs="Times New Roman"/>
                <w:spacing w:val="-7"/>
                <w:sz w:val="24"/>
                <w:szCs w:val="24"/>
                <w:lang w:val="kk-KZ" w:eastAsia="ru-RU"/>
              </w:rPr>
              <w:t xml:space="preserve"> </w:t>
            </w:r>
            <w:r>
              <w:rPr>
                <w:rFonts w:ascii="Times New Roman" w:hAnsi="Times New Roman" w:eastAsia="Times New Roman" w:cs="Times New Roman"/>
                <w:sz w:val="24"/>
                <w:szCs w:val="24"/>
                <w:lang w:val="kk-KZ" w:eastAsia="ru-RU"/>
              </w:rPr>
              <w:t>сақтауда</w:t>
            </w:r>
            <w:r>
              <w:rPr>
                <w:rFonts w:ascii="Times New Roman" w:hAnsi="Times New Roman" w:eastAsia="Times New Roman" w:cs="Times New Roman"/>
                <w:spacing w:val="-7"/>
                <w:sz w:val="24"/>
                <w:szCs w:val="24"/>
                <w:lang w:val="kk-KZ" w:eastAsia="ru-RU"/>
              </w:rPr>
              <w:t xml:space="preserve"> </w:t>
            </w:r>
            <w:r>
              <w:rPr>
                <w:rFonts w:ascii="Times New Roman" w:hAnsi="Times New Roman" w:eastAsia="Times New Roman" w:cs="Times New Roman"/>
                <w:sz w:val="24"/>
                <w:szCs w:val="24"/>
                <w:lang w:val="kk-KZ" w:eastAsia="ru-RU"/>
              </w:rPr>
              <w:t>жауапкершілікті</w:t>
            </w:r>
            <w:r>
              <w:rPr>
                <w:rFonts w:ascii="Times New Roman" w:hAnsi="Times New Roman" w:eastAsia="Times New Roman" w:cs="Times New Roman"/>
                <w:spacing w:val="-7"/>
                <w:sz w:val="24"/>
                <w:szCs w:val="24"/>
                <w:lang w:val="kk-KZ" w:eastAsia="ru-RU"/>
              </w:rPr>
              <w:t xml:space="preserve"> </w:t>
            </w:r>
            <w:r>
              <w:rPr>
                <w:rFonts w:ascii="Times New Roman" w:hAnsi="Times New Roman" w:eastAsia="Times New Roman" w:cs="Times New Roman"/>
                <w:sz w:val="24"/>
                <w:szCs w:val="24"/>
                <w:lang w:val="kk-KZ" w:eastAsia="ru-RU"/>
              </w:rPr>
              <w:t>сезіне</w:t>
            </w:r>
            <w:r>
              <w:rPr>
                <w:rFonts w:ascii="Times New Roman" w:hAnsi="Times New Roman" w:eastAsia="Times New Roman" w:cs="Times New Roman"/>
                <w:spacing w:val="-67"/>
                <w:sz w:val="24"/>
                <w:szCs w:val="24"/>
                <w:lang w:val="kk-KZ" w:eastAsia="ru-RU"/>
              </w:rPr>
              <w:t xml:space="preserve"> </w:t>
            </w:r>
            <w:r>
              <w:rPr>
                <w:rFonts w:ascii="Times New Roman" w:hAnsi="Times New Roman" w:eastAsia="Times New Roman" w:cs="Times New Roman"/>
                <w:sz w:val="24"/>
                <w:szCs w:val="24"/>
                <w:lang w:val="kk-KZ" w:eastAsia="ru-RU"/>
              </w:rPr>
              <w:t>білуін қалыптастыру.</w:t>
            </w:r>
          </w:p>
          <w:p w14:paraId="28D15B55">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Математика негіздері</w:t>
            </w:r>
          </w:p>
          <w:p w14:paraId="6683F353">
            <w:pPr>
              <w:pStyle w:val="22"/>
              <w:ind w:left="0"/>
              <w:rPr>
                <w:sz w:val="24"/>
                <w:szCs w:val="24"/>
                <w:lang w:eastAsia="ru-RU"/>
              </w:rPr>
            </w:pPr>
            <w:r>
              <w:rPr>
                <w:sz w:val="24"/>
                <w:szCs w:val="24"/>
                <w:lang w:eastAsia="ru-RU"/>
              </w:rPr>
              <w:t>Заттар</w:t>
            </w:r>
            <w:r>
              <w:rPr>
                <w:spacing w:val="49"/>
                <w:sz w:val="24"/>
                <w:szCs w:val="24"/>
                <w:lang w:eastAsia="ru-RU"/>
              </w:rPr>
              <w:t xml:space="preserve"> </w:t>
            </w:r>
            <w:r>
              <w:rPr>
                <w:sz w:val="24"/>
                <w:szCs w:val="24"/>
                <w:lang w:eastAsia="ru-RU"/>
              </w:rPr>
              <w:t>мен</w:t>
            </w:r>
            <w:r>
              <w:rPr>
                <w:spacing w:val="49"/>
                <w:sz w:val="24"/>
                <w:szCs w:val="24"/>
                <w:lang w:eastAsia="ru-RU"/>
              </w:rPr>
              <w:t xml:space="preserve"> </w:t>
            </w:r>
            <w:r>
              <w:rPr>
                <w:sz w:val="24"/>
                <w:szCs w:val="24"/>
                <w:lang w:eastAsia="ru-RU"/>
              </w:rPr>
              <w:t>құбылыстардың</w:t>
            </w:r>
            <w:r>
              <w:rPr>
                <w:spacing w:val="48"/>
                <w:sz w:val="24"/>
                <w:szCs w:val="24"/>
                <w:lang w:eastAsia="ru-RU"/>
              </w:rPr>
              <w:t xml:space="preserve"> </w:t>
            </w:r>
            <w:r>
              <w:rPr>
                <w:sz w:val="24"/>
                <w:szCs w:val="24"/>
                <w:lang w:eastAsia="ru-RU"/>
              </w:rPr>
              <w:t>математикалық</w:t>
            </w:r>
            <w:r>
              <w:rPr>
                <w:spacing w:val="49"/>
                <w:sz w:val="24"/>
                <w:szCs w:val="24"/>
                <w:lang w:eastAsia="ru-RU"/>
              </w:rPr>
              <w:t xml:space="preserve"> </w:t>
            </w:r>
            <w:r>
              <w:rPr>
                <w:sz w:val="24"/>
                <w:szCs w:val="24"/>
                <w:lang w:eastAsia="ru-RU"/>
              </w:rPr>
              <w:t>мәнін</w:t>
            </w:r>
            <w:r>
              <w:rPr>
                <w:spacing w:val="49"/>
                <w:sz w:val="24"/>
                <w:szCs w:val="24"/>
                <w:lang w:eastAsia="ru-RU"/>
              </w:rPr>
              <w:t xml:space="preserve"> </w:t>
            </w:r>
            <w:r>
              <w:rPr>
                <w:sz w:val="24"/>
                <w:szCs w:val="24"/>
                <w:lang w:eastAsia="ru-RU"/>
              </w:rPr>
              <w:t>тануға</w:t>
            </w:r>
            <w:r>
              <w:rPr>
                <w:spacing w:val="49"/>
                <w:sz w:val="24"/>
                <w:szCs w:val="24"/>
                <w:lang w:eastAsia="ru-RU"/>
              </w:rPr>
              <w:t xml:space="preserve"> </w:t>
            </w:r>
            <w:r>
              <w:rPr>
                <w:sz w:val="24"/>
                <w:szCs w:val="24"/>
                <w:lang w:eastAsia="ru-RU"/>
              </w:rPr>
              <w:t>қызығушылық пен</w:t>
            </w:r>
            <w:r>
              <w:rPr>
                <w:spacing w:val="17"/>
                <w:sz w:val="24"/>
                <w:szCs w:val="24"/>
                <w:lang w:eastAsia="ru-RU"/>
              </w:rPr>
              <w:t xml:space="preserve"> </w:t>
            </w:r>
            <w:r>
              <w:rPr>
                <w:sz w:val="24"/>
                <w:szCs w:val="24"/>
                <w:lang w:eastAsia="ru-RU"/>
              </w:rPr>
              <w:t>эмоционалды</w:t>
            </w:r>
            <w:r>
              <w:rPr>
                <w:spacing w:val="18"/>
                <w:sz w:val="24"/>
                <w:szCs w:val="24"/>
                <w:lang w:eastAsia="ru-RU"/>
              </w:rPr>
              <w:t xml:space="preserve"> </w:t>
            </w:r>
            <w:r>
              <w:rPr>
                <w:sz w:val="24"/>
                <w:szCs w:val="24"/>
                <w:lang w:eastAsia="ru-RU"/>
              </w:rPr>
              <w:t>көзқарасты қалыптастыруға</w:t>
            </w:r>
            <w:r>
              <w:rPr>
                <w:spacing w:val="-1"/>
                <w:sz w:val="24"/>
                <w:szCs w:val="24"/>
                <w:lang w:eastAsia="ru-RU"/>
              </w:rPr>
              <w:t xml:space="preserve"> </w:t>
            </w:r>
            <w:r>
              <w:rPr>
                <w:sz w:val="24"/>
                <w:szCs w:val="24"/>
                <w:lang w:eastAsia="ru-RU"/>
              </w:rPr>
              <w:t>баулу. Қағаз</w:t>
            </w:r>
            <w:r>
              <w:rPr>
                <w:spacing w:val="-2"/>
                <w:sz w:val="24"/>
                <w:szCs w:val="24"/>
                <w:lang w:eastAsia="ru-RU"/>
              </w:rPr>
              <w:t xml:space="preserve"> </w:t>
            </w:r>
            <w:r>
              <w:rPr>
                <w:sz w:val="24"/>
                <w:szCs w:val="24"/>
                <w:lang w:eastAsia="ru-RU"/>
              </w:rPr>
              <w:t>парағын</w:t>
            </w:r>
            <w:r>
              <w:rPr>
                <w:spacing w:val="-3"/>
                <w:sz w:val="24"/>
                <w:szCs w:val="24"/>
                <w:lang w:eastAsia="ru-RU"/>
              </w:rPr>
              <w:t xml:space="preserve"> </w:t>
            </w:r>
            <w:r>
              <w:rPr>
                <w:sz w:val="24"/>
                <w:szCs w:val="24"/>
                <w:lang w:eastAsia="ru-RU"/>
              </w:rPr>
              <w:t>бағдарлай</w:t>
            </w:r>
            <w:r>
              <w:rPr>
                <w:spacing w:val="-3"/>
                <w:sz w:val="24"/>
                <w:szCs w:val="24"/>
                <w:lang w:eastAsia="ru-RU"/>
              </w:rPr>
              <w:t xml:space="preserve"> </w:t>
            </w:r>
            <w:r>
              <w:rPr>
                <w:sz w:val="24"/>
                <w:szCs w:val="24"/>
                <w:lang w:eastAsia="ru-RU"/>
              </w:rPr>
              <w:t>білуді бекіту. Тік және көлбеу таяқшаларды</w:t>
            </w:r>
          </w:p>
          <w:p w14:paraId="46CA1325">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дәптердің</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тор</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көзінде</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сызуға үйрету.</w:t>
            </w:r>
          </w:p>
          <w:p w14:paraId="188D4604">
            <w:pPr>
              <w:pStyle w:val="22"/>
              <w:spacing w:before="1"/>
              <w:ind w:left="0" w:right="106"/>
              <w:rPr>
                <w:sz w:val="24"/>
                <w:szCs w:val="24"/>
                <w:lang w:eastAsia="ru-RU"/>
              </w:rPr>
            </w:pPr>
          </w:p>
        </w:tc>
        <w:tc>
          <w:tcPr>
            <w:tcW w:w="2126" w:type="dxa"/>
            <w:tcBorders>
              <w:top w:val="single" w:color="000000" w:sz="4" w:space="0"/>
              <w:left w:val="single" w:color="000000" w:sz="4" w:space="0"/>
              <w:bottom w:val="single" w:color="000000" w:sz="4" w:space="0"/>
              <w:right w:val="single" w:color="000000" w:sz="4" w:space="0"/>
            </w:tcBorders>
          </w:tcPr>
          <w:p w14:paraId="77F41881">
            <w:pPr>
              <w:spacing w:after="0" w:line="240" w:lineRule="auto"/>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Музыка</w:t>
            </w:r>
          </w:p>
          <w:p w14:paraId="5B3CBD0E">
            <w:pPr>
              <w:spacing w:after="0" w:line="240" w:lineRule="auto"/>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маманының жоспары бойынша</w:t>
            </w:r>
          </w:p>
          <w:p w14:paraId="76D5DEB5">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Дене шынықтыру</w:t>
            </w:r>
          </w:p>
          <w:p w14:paraId="6149049E">
            <w:pPr>
              <w:pStyle w:val="30"/>
              <w:jc w:val="center"/>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маманының жоспары бойынша</w:t>
            </w:r>
          </w:p>
          <w:p w14:paraId="7B1AA5F4">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Сауат ашу негіздері</w:t>
            </w:r>
          </w:p>
          <w:p w14:paraId="1851FECF">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«Кім тапқыр?»</w:t>
            </w:r>
          </w:p>
          <w:p w14:paraId="2358A12C">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Балалар шеңбер жасап тұрады. Педагог ортаға бір баланы шақырып құлағына</w:t>
            </w:r>
          </w:p>
          <w:p w14:paraId="0E74C626">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сыбырлайды. Ортадағы бала естіген жануарды немесе  құстың  дыбысын  салады.  Қалған балалар  қандай  жануар  немесе  кұс  екенін тауып, қимылымен жүреді.  Бірінші тапқан бала ойынды жалғастырады. </w:t>
            </w:r>
          </w:p>
          <w:p w14:paraId="37181D2B">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Балалар  өздерінің  сүйікті  ертегілері  жəне ондағы  кейіпкерлер  туралы  қысқаша баяндайды. </w:t>
            </w:r>
          </w:p>
          <w:p w14:paraId="013111DA">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Сөйлемдегі сөздердің ретін, санын анықтауды</w:t>
            </w:r>
          </w:p>
          <w:p w14:paraId="65E05556">
            <w:pPr>
              <w:pStyle w:val="22"/>
              <w:ind w:left="0"/>
              <w:rPr>
                <w:sz w:val="24"/>
                <w:szCs w:val="24"/>
                <w:lang w:eastAsia="ru-RU"/>
              </w:rPr>
            </w:pPr>
            <w:r>
              <w:rPr>
                <w:sz w:val="24"/>
                <w:szCs w:val="24"/>
                <w:lang w:eastAsia="ru-RU"/>
              </w:rPr>
              <w:t>дамыту.</w:t>
            </w:r>
          </w:p>
          <w:p w14:paraId="6C0783BC">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Әртүрлі</w:t>
            </w:r>
            <w:r>
              <w:rPr>
                <w:rFonts w:ascii="Times New Roman" w:hAnsi="Times New Roman" w:eastAsia="Times New Roman" w:cs="Times New Roman"/>
                <w:spacing w:val="-9"/>
                <w:sz w:val="24"/>
                <w:szCs w:val="24"/>
                <w:lang w:val="kk-KZ" w:eastAsia="ru-RU"/>
              </w:rPr>
              <w:t xml:space="preserve"> </w:t>
            </w:r>
            <w:r>
              <w:rPr>
                <w:rFonts w:ascii="Times New Roman" w:hAnsi="Times New Roman" w:eastAsia="Times New Roman" w:cs="Times New Roman"/>
                <w:sz w:val="24"/>
                <w:szCs w:val="24"/>
                <w:lang w:val="kk-KZ" w:eastAsia="ru-RU"/>
              </w:rPr>
              <w:t>бағыттағы</w:t>
            </w:r>
            <w:r>
              <w:rPr>
                <w:rFonts w:ascii="Times New Roman" w:hAnsi="Times New Roman" w:eastAsia="Times New Roman" w:cs="Times New Roman"/>
                <w:spacing w:val="-8"/>
                <w:sz w:val="24"/>
                <w:szCs w:val="24"/>
                <w:lang w:val="kk-KZ" w:eastAsia="ru-RU"/>
              </w:rPr>
              <w:t xml:space="preserve"> </w:t>
            </w:r>
            <w:r>
              <w:rPr>
                <w:rFonts w:ascii="Times New Roman" w:hAnsi="Times New Roman" w:eastAsia="Times New Roman" w:cs="Times New Roman"/>
                <w:sz w:val="24"/>
                <w:szCs w:val="24"/>
                <w:lang w:val="kk-KZ" w:eastAsia="ru-RU"/>
              </w:rPr>
              <w:t>тігінен,</w:t>
            </w:r>
            <w:r>
              <w:rPr>
                <w:rFonts w:ascii="Times New Roman" w:hAnsi="Times New Roman" w:eastAsia="Times New Roman" w:cs="Times New Roman"/>
                <w:spacing w:val="-68"/>
                <w:sz w:val="24"/>
                <w:szCs w:val="24"/>
                <w:lang w:val="kk-KZ" w:eastAsia="ru-RU"/>
              </w:rPr>
              <w:t xml:space="preserve"> </w:t>
            </w:r>
            <w:r>
              <w:rPr>
                <w:rFonts w:ascii="Times New Roman" w:hAnsi="Times New Roman" w:eastAsia="Times New Roman" w:cs="Times New Roman"/>
                <w:sz w:val="24"/>
                <w:szCs w:val="24"/>
                <w:lang w:val="kk-KZ" w:eastAsia="ru-RU"/>
              </w:rPr>
              <w:t>көлденең, қысқа, ұзын</w:t>
            </w:r>
          </w:p>
          <w:p w14:paraId="14957EB4">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сызықтарды</w:t>
            </w:r>
          </w:p>
          <w:p w14:paraId="0AD40515">
            <w:pPr>
              <w:pStyle w:val="22"/>
              <w:ind w:left="0"/>
              <w:rPr>
                <w:sz w:val="24"/>
                <w:szCs w:val="24"/>
                <w:lang w:eastAsia="ru-RU"/>
              </w:rPr>
            </w:pPr>
            <w:r>
              <w:rPr>
                <w:sz w:val="24"/>
                <w:szCs w:val="24"/>
                <w:lang w:eastAsia="ru-RU"/>
              </w:rPr>
              <w:t>жазуға мүмкіндік</w:t>
            </w:r>
            <w:r>
              <w:rPr>
                <w:spacing w:val="-3"/>
                <w:sz w:val="24"/>
                <w:szCs w:val="24"/>
                <w:lang w:eastAsia="ru-RU"/>
              </w:rPr>
              <w:t xml:space="preserve"> </w:t>
            </w:r>
            <w:r>
              <w:rPr>
                <w:sz w:val="24"/>
                <w:szCs w:val="24"/>
                <w:lang w:eastAsia="ru-RU"/>
              </w:rPr>
              <w:t>беру.</w:t>
            </w:r>
          </w:p>
          <w:p w14:paraId="7E0C1ED6">
            <w:pPr>
              <w:pStyle w:val="22"/>
              <w:spacing w:before="1"/>
              <w:ind w:left="0" w:right="107"/>
              <w:rPr>
                <w:sz w:val="24"/>
                <w:szCs w:val="24"/>
                <w:lang w:eastAsia="ru-RU"/>
              </w:rPr>
            </w:pPr>
          </w:p>
          <w:p w14:paraId="28556B6D">
            <w:pPr>
              <w:pStyle w:val="22"/>
              <w:ind w:left="0"/>
              <w:rPr>
                <w:sz w:val="24"/>
                <w:szCs w:val="24"/>
                <w:lang w:eastAsia="ru-RU"/>
              </w:rPr>
            </w:pPr>
          </w:p>
          <w:p w14:paraId="1DFC1690">
            <w:pPr>
              <w:pStyle w:val="22"/>
              <w:ind w:left="0" w:right="112"/>
              <w:rPr>
                <w:b/>
                <w:bCs/>
                <w:sz w:val="24"/>
                <w:szCs w:val="24"/>
                <w:lang w:eastAsia="ru-RU"/>
              </w:rPr>
            </w:pPr>
          </w:p>
        </w:tc>
      </w:tr>
      <w:tr w14:paraId="49DCAF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10" w:hRule="atLeast"/>
        </w:trPr>
        <w:tc>
          <w:tcPr>
            <w:tcW w:w="3114" w:type="dxa"/>
            <w:tcBorders>
              <w:top w:val="single" w:color="000000" w:sz="4" w:space="0"/>
              <w:left w:val="single" w:color="000000" w:sz="4" w:space="0"/>
              <w:bottom w:val="single" w:color="000000" w:sz="4" w:space="0"/>
              <w:right w:val="single" w:color="000000" w:sz="4" w:space="0"/>
            </w:tcBorders>
          </w:tcPr>
          <w:p w14:paraId="076CD163">
            <w:pPr>
              <w:pStyle w:val="30"/>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Серуенге</w:t>
            </w:r>
            <w:r>
              <w:rPr>
                <w:rFonts w:ascii="Times New Roman" w:hAnsi="Times New Roman" w:eastAsia="Times New Roman" w:cs="Times New Roman"/>
                <w:b/>
                <w:bCs/>
                <w:spacing w:val="-4"/>
                <w:sz w:val="24"/>
                <w:szCs w:val="24"/>
                <w:lang w:eastAsia="ru-RU"/>
              </w:rPr>
              <w:t xml:space="preserve"> </w:t>
            </w:r>
            <w:r>
              <w:rPr>
                <w:rFonts w:ascii="Times New Roman" w:hAnsi="Times New Roman" w:eastAsia="Times New Roman" w:cs="Times New Roman"/>
                <w:b/>
                <w:bCs/>
                <w:sz w:val="24"/>
                <w:szCs w:val="24"/>
                <w:lang w:eastAsia="ru-RU"/>
              </w:rPr>
              <w:t>дайындық</w:t>
            </w:r>
          </w:p>
        </w:tc>
        <w:tc>
          <w:tcPr>
            <w:tcW w:w="11623" w:type="dxa"/>
            <w:gridSpan w:val="5"/>
            <w:tcBorders>
              <w:top w:val="single" w:color="000000" w:sz="4" w:space="0"/>
              <w:left w:val="single" w:color="000000" w:sz="4" w:space="0"/>
              <w:bottom w:val="single" w:color="000000" w:sz="4" w:space="0"/>
              <w:right w:val="single" w:color="000000" w:sz="4" w:space="0"/>
            </w:tcBorders>
          </w:tcPr>
          <w:p w14:paraId="44279E53">
            <w:pPr>
              <w:pStyle w:val="34"/>
              <w:rPr>
                <w:sz w:val="24"/>
                <w:szCs w:val="24"/>
                <w:lang w:val="ru-RU" w:eastAsia="ru-RU"/>
              </w:rPr>
            </w:pPr>
            <w:r>
              <w:rPr>
                <w:sz w:val="24"/>
                <w:szCs w:val="24"/>
                <w:lang w:eastAsia="ru-RU"/>
              </w:rPr>
              <w:t>Балалардың дербес қимыл белсенділігі үшін жағдай жасау, ойын  құрал-жабдықтады дұрыс пайдалану туралы әңгімелесу.</w:t>
            </w:r>
          </w:p>
          <w:p w14:paraId="270C3EBF">
            <w:pPr>
              <w:pStyle w:val="34"/>
              <w:rPr>
                <w:sz w:val="24"/>
                <w:szCs w:val="24"/>
                <w:lang w:eastAsia="ru-RU"/>
              </w:rPr>
            </w:pPr>
            <w:r>
              <w:rPr>
                <w:sz w:val="24"/>
                <w:szCs w:val="24"/>
                <w:lang w:eastAsia="ru-RU"/>
              </w:rPr>
              <w:t>Балалардың  ретімен киінуін, ауа-райы жағдайына  байланысты жылы  киінуін бақылау.  Киім шкафтарын таза ұстау және жинауды қалыптастыру     (</w:t>
            </w:r>
            <w:r>
              <w:rPr>
                <w:b/>
                <w:bCs/>
                <w:sz w:val="24"/>
                <w:szCs w:val="24"/>
                <w:lang w:eastAsia="ru-RU"/>
              </w:rPr>
              <w:t>сөйлеуді дамыту, өзіне-өзі қызмет ету дағдылары, ірі және ұсақ моториканы дамыту)</w:t>
            </w:r>
            <w:r>
              <w:rPr>
                <w:sz w:val="24"/>
                <w:szCs w:val="24"/>
                <w:lang w:eastAsia="ru-RU"/>
              </w:rPr>
              <w:t>.</w:t>
            </w:r>
          </w:p>
          <w:p w14:paraId="304EF68D">
            <w:pPr>
              <w:pStyle w:val="34"/>
              <w:rPr>
                <w:sz w:val="24"/>
                <w:szCs w:val="24"/>
                <w:lang w:eastAsia="ru-RU"/>
              </w:rPr>
            </w:pPr>
          </w:p>
        </w:tc>
      </w:tr>
      <w:tr w14:paraId="7D35C4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114" w:type="dxa"/>
            <w:tcBorders>
              <w:top w:val="single" w:color="000000" w:sz="4" w:space="0"/>
              <w:left w:val="single" w:color="000000" w:sz="4" w:space="0"/>
              <w:bottom w:val="single" w:color="000000" w:sz="4" w:space="0"/>
              <w:right w:val="single" w:color="000000" w:sz="4" w:space="0"/>
            </w:tcBorders>
          </w:tcPr>
          <w:p w14:paraId="7317CB27">
            <w:pPr>
              <w:pStyle w:val="30"/>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Серуен</w:t>
            </w:r>
          </w:p>
        </w:tc>
        <w:tc>
          <w:tcPr>
            <w:tcW w:w="2551" w:type="dxa"/>
            <w:tcBorders>
              <w:top w:val="single" w:color="000000" w:sz="4" w:space="0"/>
              <w:left w:val="single" w:color="000000" w:sz="4" w:space="0"/>
              <w:bottom w:val="single" w:color="000000" w:sz="4" w:space="0"/>
              <w:right w:val="single" w:color="000000" w:sz="4" w:space="0"/>
            </w:tcBorders>
          </w:tcPr>
          <w:p w14:paraId="6717645F">
            <w:pPr>
              <w:pStyle w:val="22"/>
              <w:ind w:left="0"/>
              <w:rPr>
                <w:b/>
                <w:bCs/>
                <w:sz w:val="24"/>
                <w:szCs w:val="24"/>
                <w:lang w:eastAsia="ru-RU"/>
              </w:rPr>
            </w:pPr>
            <w:r>
              <w:rPr>
                <w:sz w:val="24"/>
                <w:szCs w:val="24"/>
                <w:lang w:eastAsia="ru-RU"/>
              </w:rPr>
              <w:t>Өлі табиғат заттарын адамның қолымен жасалған заттардан ажырата</w:t>
            </w:r>
            <w:r>
              <w:rPr>
                <w:spacing w:val="1"/>
                <w:sz w:val="24"/>
                <w:szCs w:val="24"/>
                <w:lang w:eastAsia="ru-RU"/>
              </w:rPr>
              <w:t xml:space="preserve"> </w:t>
            </w:r>
            <w:r>
              <w:rPr>
                <w:sz w:val="24"/>
                <w:szCs w:val="24"/>
                <w:lang w:eastAsia="ru-RU"/>
              </w:rPr>
              <w:t>білуді пысықтау</w:t>
            </w:r>
          </w:p>
          <w:p w14:paraId="7DAD6FBC">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(танымдық іс әрекеті)</w:t>
            </w:r>
          </w:p>
          <w:p w14:paraId="0A946C5E">
            <w:pPr>
              <w:pStyle w:val="30"/>
              <w:rPr>
                <w:rFonts w:ascii="Times New Roman" w:hAnsi="Times New Roman" w:eastAsia="Times New Roman" w:cs="Times New Roman"/>
                <w:b/>
                <w:bCs/>
                <w:sz w:val="24"/>
                <w:szCs w:val="24"/>
                <w:lang w:val="kk-KZ" w:eastAsia="ru-RU"/>
              </w:rPr>
            </w:pPr>
          </w:p>
          <w:p w14:paraId="38117176">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Күрекшелермен қар тазалау. </w:t>
            </w:r>
          </w:p>
          <w:p w14:paraId="72B04F74">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(еңбек</w:t>
            </w:r>
            <w:r>
              <w:rPr>
                <w:rFonts w:ascii="Times New Roman" w:hAnsi="Times New Roman" w:eastAsia="Times New Roman" w:cs="Times New Roman"/>
                <w:sz w:val="24"/>
                <w:szCs w:val="24"/>
                <w:lang w:val="kk-KZ" w:eastAsia="ru-RU"/>
              </w:rPr>
              <w:t xml:space="preserve"> </w:t>
            </w:r>
            <w:r>
              <w:rPr>
                <w:rFonts w:ascii="Times New Roman" w:hAnsi="Times New Roman" w:eastAsia="Times New Roman" w:cs="Times New Roman"/>
                <w:b/>
                <w:bCs/>
                <w:sz w:val="24"/>
                <w:szCs w:val="24"/>
                <w:lang w:val="kk-KZ" w:eastAsia="ru-RU"/>
              </w:rPr>
              <w:t>іс-әрекеті)</w:t>
            </w:r>
          </w:p>
          <w:p w14:paraId="1602C0C6">
            <w:pPr>
              <w:pStyle w:val="30"/>
              <w:rPr>
                <w:rFonts w:ascii="Times New Roman" w:hAnsi="Times New Roman" w:eastAsia="Times New Roman" w:cs="Times New Roman"/>
                <w:b/>
                <w:bCs/>
                <w:sz w:val="24"/>
                <w:szCs w:val="24"/>
                <w:lang w:val="kk-KZ" w:eastAsia="ru-RU"/>
              </w:rPr>
            </w:pPr>
          </w:p>
          <w:p w14:paraId="4884BAD1">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sz w:val="24"/>
                <w:szCs w:val="24"/>
                <w:lang w:val="kk-KZ" w:eastAsia="ru-RU"/>
              </w:rPr>
              <w:t xml:space="preserve">Аулада көрген заттарын қарда таяқпен салу. </w:t>
            </w:r>
          </w:p>
          <w:p w14:paraId="5BA3B60A">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(бейнелеу іс-әрекеті)</w:t>
            </w:r>
          </w:p>
          <w:p w14:paraId="25A39E03">
            <w:pPr>
              <w:pStyle w:val="30"/>
              <w:rPr>
                <w:rFonts w:ascii="Times New Roman" w:hAnsi="Times New Roman" w:eastAsia="Times New Roman" w:cs="Times New Roman"/>
                <w:b/>
                <w:bCs/>
                <w:sz w:val="24"/>
                <w:szCs w:val="24"/>
                <w:lang w:val="kk-KZ" w:eastAsia="ru-RU"/>
              </w:rPr>
            </w:pPr>
          </w:p>
          <w:p w14:paraId="2F15D50C">
            <w:pPr>
              <w:pStyle w:val="30"/>
              <w:rPr>
                <w:rFonts w:ascii="Times New Roman" w:hAnsi="Times New Roman" w:eastAsia="Times New Roman" w:cs="Times New Roman"/>
                <w:b/>
                <w:bCs/>
                <w:sz w:val="24"/>
                <w:szCs w:val="24"/>
                <w:lang w:val="kk-KZ" w:eastAsia="ru-RU"/>
              </w:rPr>
            </w:pPr>
          </w:p>
          <w:p w14:paraId="435ACAB7">
            <w:pPr>
              <w:pStyle w:val="34"/>
              <w:rPr>
                <w:sz w:val="24"/>
                <w:szCs w:val="24"/>
                <w:lang w:eastAsia="ru-RU"/>
              </w:rPr>
            </w:pPr>
            <w:r>
              <w:rPr>
                <w:sz w:val="24"/>
                <w:szCs w:val="24"/>
                <w:lang w:eastAsia="ru-RU"/>
              </w:rPr>
              <w:t>Еркін ойындар</w:t>
            </w:r>
          </w:p>
          <w:p w14:paraId="4918A164">
            <w:pPr>
              <w:pStyle w:val="34"/>
              <w:rPr>
                <w:sz w:val="24"/>
                <w:szCs w:val="24"/>
                <w:lang w:eastAsia="ru-RU"/>
              </w:rPr>
            </w:pPr>
            <w:r>
              <w:rPr>
                <w:sz w:val="24"/>
                <w:szCs w:val="24"/>
                <w:lang w:eastAsia="ru-RU"/>
              </w:rPr>
              <w:t xml:space="preserve">Қимылды ойын </w:t>
            </w:r>
          </w:p>
          <w:p w14:paraId="48AEBBEA">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«Әуе таяқ»</w:t>
            </w:r>
          </w:p>
          <w:p w14:paraId="4143195D">
            <w:pPr>
              <w:pStyle w:val="30"/>
              <w:rPr>
                <w:rFonts w:ascii="Times New Roman" w:hAnsi="Times New Roman" w:eastAsia="Times New Roman" w:cs="Times New Roman"/>
                <w:sz w:val="24"/>
                <w:szCs w:val="24"/>
                <w:lang w:eastAsia="ru-RU"/>
              </w:rPr>
            </w:pPr>
          </w:p>
          <w:p w14:paraId="5314A2EF">
            <w:pPr>
              <w:pStyle w:val="30"/>
              <w:rPr>
                <w:rFonts w:ascii="Times New Roman" w:hAnsi="Times New Roman" w:eastAsia="Times New Roman" w:cs="Times New Roman"/>
                <w:sz w:val="24"/>
                <w:szCs w:val="24"/>
                <w:lang w:eastAsia="ru-RU"/>
              </w:rPr>
            </w:pPr>
          </w:p>
        </w:tc>
        <w:tc>
          <w:tcPr>
            <w:tcW w:w="2268" w:type="dxa"/>
            <w:tcBorders>
              <w:top w:val="single" w:color="000000" w:sz="4" w:space="0"/>
              <w:left w:val="single" w:color="000000" w:sz="4" w:space="0"/>
              <w:bottom w:val="single" w:color="000000" w:sz="4" w:space="0"/>
              <w:right w:val="single" w:color="000000" w:sz="4" w:space="0"/>
            </w:tcBorders>
          </w:tcPr>
          <w:p w14:paraId="263D4510">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Балабақшаның ұлттық бұрышына бару. </w:t>
            </w:r>
          </w:p>
          <w:p w14:paraId="30F2DCA6">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Қазақ халқының табиғи материалдардан жасалған ыдыстарымен</w:t>
            </w:r>
            <w:r>
              <w:rPr>
                <w:rFonts w:ascii="Times New Roman" w:hAnsi="Times New Roman" w:eastAsia="Times New Roman" w:cs="Times New Roman"/>
                <w:spacing w:val="1"/>
                <w:sz w:val="24"/>
                <w:szCs w:val="24"/>
                <w:lang w:eastAsia="ru-RU"/>
              </w:rPr>
              <w:t xml:space="preserve"> </w:t>
            </w:r>
            <w:r>
              <w:rPr>
                <w:rFonts w:ascii="Times New Roman" w:hAnsi="Times New Roman" w:eastAsia="Times New Roman" w:cs="Times New Roman"/>
                <w:sz w:val="24"/>
                <w:szCs w:val="24"/>
                <w:lang w:eastAsia="ru-RU"/>
              </w:rPr>
              <w:t>таныстыру,</w:t>
            </w:r>
            <w:r>
              <w:rPr>
                <w:rFonts w:ascii="Times New Roman" w:hAnsi="Times New Roman" w:eastAsia="Times New Roman" w:cs="Times New Roman"/>
                <w:spacing w:val="1"/>
                <w:sz w:val="24"/>
                <w:szCs w:val="24"/>
                <w:lang w:eastAsia="ru-RU"/>
              </w:rPr>
              <w:t xml:space="preserve"> </w:t>
            </w:r>
            <w:r>
              <w:rPr>
                <w:rFonts w:ascii="Times New Roman" w:hAnsi="Times New Roman" w:eastAsia="Times New Roman" w:cs="Times New Roman"/>
                <w:sz w:val="24"/>
                <w:szCs w:val="24"/>
                <w:lang w:eastAsia="ru-RU"/>
              </w:rPr>
              <w:t>олардың</w:t>
            </w:r>
            <w:r>
              <w:rPr>
                <w:rFonts w:ascii="Times New Roman" w:hAnsi="Times New Roman" w:eastAsia="Times New Roman" w:cs="Times New Roman"/>
                <w:spacing w:val="-1"/>
                <w:sz w:val="24"/>
                <w:szCs w:val="24"/>
                <w:lang w:eastAsia="ru-RU"/>
              </w:rPr>
              <w:t xml:space="preserve"> </w:t>
            </w:r>
            <w:r>
              <w:rPr>
                <w:rFonts w:ascii="Times New Roman" w:hAnsi="Times New Roman" w:eastAsia="Times New Roman" w:cs="Times New Roman"/>
                <w:sz w:val="24"/>
                <w:szCs w:val="24"/>
                <w:lang w:eastAsia="ru-RU"/>
              </w:rPr>
              <w:t>қандай</w:t>
            </w:r>
            <w:r>
              <w:rPr>
                <w:rFonts w:ascii="Times New Roman" w:hAnsi="Times New Roman" w:eastAsia="Times New Roman" w:cs="Times New Roman"/>
                <w:spacing w:val="1"/>
                <w:sz w:val="24"/>
                <w:szCs w:val="24"/>
                <w:lang w:eastAsia="ru-RU"/>
              </w:rPr>
              <w:t xml:space="preserve"> </w:t>
            </w:r>
            <w:r>
              <w:rPr>
                <w:rFonts w:ascii="Times New Roman" w:hAnsi="Times New Roman" w:eastAsia="Times New Roman" w:cs="Times New Roman"/>
                <w:sz w:val="24"/>
                <w:szCs w:val="24"/>
                <w:lang w:eastAsia="ru-RU"/>
              </w:rPr>
              <w:t>материалдан жасалғанын</w:t>
            </w:r>
            <w:r>
              <w:rPr>
                <w:rFonts w:ascii="Times New Roman" w:hAnsi="Times New Roman" w:eastAsia="Times New Roman" w:cs="Times New Roman"/>
                <w:spacing w:val="-1"/>
                <w:sz w:val="24"/>
                <w:szCs w:val="24"/>
                <w:lang w:eastAsia="ru-RU"/>
              </w:rPr>
              <w:t xml:space="preserve"> </w:t>
            </w:r>
            <w:r>
              <w:rPr>
                <w:rFonts w:ascii="Times New Roman" w:hAnsi="Times New Roman" w:eastAsia="Times New Roman" w:cs="Times New Roman"/>
                <w:sz w:val="24"/>
                <w:szCs w:val="24"/>
                <w:lang w:eastAsia="ru-RU"/>
              </w:rPr>
              <w:t>зерттеуді жетілдіру.</w:t>
            </w:r>
          </w:p>
          <w:p w14:paraId="14E04AA4">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(танымдық, зерттеу іс-әрекеті)</w:t>
            </w:r>
          </w:p>
          <w:p w14:paraId="29B4D552">
            <w:pPr>
              <w:pStyle w:val="30"/>
              <w:rPr>
                <w:rFonts w:ascii="Times New Roman" w:hAnsi="Times New Roman" w:eastAsia="Times New Roman" w:cs="Times New Roman"/>
                <w:b/>
                <w:bCs/>
                <w:sz w:val="24"/>
                <w:szCs w:val="24"/>
                <w:lang w:val="kk-KZ" w:eastAsia="ru-RU"/>
              </w:rPr>
            </w:pPr>
          </w:p>
          <w:p w14:paraId="1AD8D527">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sz w:val="24"/>
                <w:szCs w:val="24"/>
                <w:lang w:val="kk-KZ" w:eastAsia="ru-RU"/>
              </w:rPr>
              <w:t xml:space="preserve">Қардан  киіз үй  құрастыру </w:t>
            </w:r>
          </w:p>
          <w:p w14:paraId="39AE9DB0">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(Зерттеу іс әрекеті)</w:t>
            </w:r>
          </w:p>
          <w:p w14:paraId="61218337">
            <w:pPr>
              <w:pStyle w:val="34"/>
              <w:rPr>
                <w:sz w:val="24"/>
                <w:szCs w:val="24"/>
                <w:lang w:eastAsia="ru-RU"/>
              </w:rPr>
            </w:pPr>
            <w:r>
              <w:rPr>
                <w:sz w:val="24"/>
                <w:szCs w:val="24"/>
                <w:lang w:eastAsia="ru-RU"/>
              </w:rPr>
              <w:t>Еркін ойындар</w:t>
            </w:r>
          </w:p>
          <w:p w14:paraId="4B5B8636">
            <w:pPr>
              <w:pStyle w:val="34"/>
              <w:rPr>
                <w:sz w:val="24"/>
                <w:szCs w:val="24"/>
                <w:lang w:eastAsia="ru-RU"/>
              </w:rPr>
            </w:pPr>
            <w:r>
              <w:rPr>
                <w:sz w:val="24"/>
                <w:szCs w:val="24"/>
                <w:lang w:eastAsia="ru-RU"/>
              </w:rPr>
              <w:t xml:space="preserve">Қимылды ойын </w:t>
            </w:r>
          </w:p>
          <w:p w14:paraId="3953A6FF">
            <w:pPr>
              <w:pStyle w:val="34"/>
              <w:rPr>
                <w:sz w:val="24"/>
                <w:szCs w:val="24"/>
                <w:lang w:eastAsia="ru-RU"/>
              </w:rPr>
            </w:pPr>
            <w:r>
              <w:rPr>
                <w:sz w:val="24"/>
                <w:szCs w:val="24"/>
                <w:lang w:eastAsia="ru-RU"/>
              </w:rPr>
              <w:t>«Қара құлақ»</w:t>
            </w:r>
          </w:p>
          <w:p w14:paraId="2AEEE614">
            <w:pPr>
              <w:pStyle w:val="34"/>
              <w:rPr>
                <w:sz w:val="24"/>
                <w:szCs w:val="24"/>
                <w:lang w:eastAsia="ru-RU"/>
              </w:rPr>
            </w:pPr>
          </w:p>
          <w:p w14:paraId="1B77617A">
            <w:pPr>
              <w:spacing w:after="0" w:line="240" w:lineRule="auto"/>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b/>
                <w:bCs/>
                <w:sz w:val="24"/>
                <w:szCs w:val="24"/>
                <w:lang w:val="kk-KZ" w:eastAsia="ru-RU"/>
              </w:rPr>
              <w:t>Спорттық жаттығулар</w:t>
            </w:r>
            <w:r>
              <w:rPr>
                <w:rFonts w:ascii="Times New Roman" w:hAnsi="Times New Roman" w:eastAsia="Times New Roman" w:cs="Times New Roman"/>
                <w:sz w:val="24"/>
                <w:szCs w:val="24"/>
                <w:lang w:val="kk-KZ" w:eastAsia="ru-RU"/>
              </w:rPr>
              <w:t>:</w:t>
            </w:r>
          </w:p>
          <w:p w14:paraId="7FDB159E">
            <w:pPr>
              <w:pStyle w:val="22"/>
              <w:spacing w:line="242" w:lineRule="auto"/>
              <w:ind w:left="0"/>
              <w:rPr>
                <w:sz w:val="24"/>
                <w:szCs w:val="24"/>
                <w:lang w:eastAsia="ru-RU"/>
              </w:rPr>
            </w:pPr>
            <w:r>
              <w:rPr>
                <w:spacing w:val="-6"/>
                <w:sz w:val="24"/>
                <w:szCs w:val="24"/>
                <w:lang w:eastAsia="ru-RU"/>
              </w:rPr>
              <w:t xml:space="preserve"> </w:t>
            </w:r>
            <w:r>
              <w:rPr>
                <w:sz w:val="24"/>
                <w:szCs w:val="24"/>
                <w:lang w:eastAsia="ru-RU"/>
              </w:rPr>
              <w:t>Бірінің</w:t>
            </w:r>
            <w:r>
              <w:rPr>
                <w:spacing w:val="-5"/>
                <w:sz w:val="24"/>
                <w:szCs w:val="24"/>
                <w:lang w:eastAsia="ru-RU"/>
              </w:rPr>
              <w:t xml:space="preserve"> </w:t>
            </w:r>
            <w:r>
              <w:rPr>
                <w:sz w:val="24"/>
                <w:szCs w:val="24"/>
                <w:lang w:eastAsia="ru-RU"/>
              </w:rPr>
              <w:t>артынан</w:t>
            </w:r>
            <w:r>
              <w:rPr>
                <w:spacing w:val="-7"/>
                <w:sz w:val="24"/>
                <w:szCs w:val="24"/>
                <w:lang w:eastAsia="ru-RU"/>
              </w:rPr>
              <w:t xml:space="preserve"> </w:t>
            </w:r>
            <w:r>
              <w:rPr>
                <w:sz w:val="24"/>
                <w:szCs w:val="24"/>
                <w:lang w:eastAsia="ru-RU"/>
              </w:rPr>
              <w:t>бірі</w:t>
            </w:r>
            <w:r>
              <w:rPr>
                <w:spacing w:val="-4"/>
                <w:sz w:val="24"/>
                <w:szCs w:val="24"/>
                <w:lang w:eastAsia="ru-RU"/>
              </w:rPr>
              <w:t xml:space="preserve"> </w:t>
            </w:r>
            <w:r>
              <w:rPr>
                <w:sz w:val="24"/>
                <w:szCs w:val="24"/>
                <w:lang w:eastAsia="ru-RU"/>
              </w:rPr>
              <w:t>ауыспалы</w:t>
            </w:r>
            <w:r>
              <w:rPr>
                <w:spacing w:val="-5"/>
                <w:sz w:val="24"/>
                <w:szCs w:val="24"/>
                <w:lang w:eastAsia="ru-RU"/>
              </w:rPr>
              <w:t xml:space="preserve"> </w:t>
            </w:r>
            <w:r>
              <w:rPr>
                <w:sz w:val="24"/>
                <w:szCs w:val="24"/>
                <w:lang w:eastAsia="ru-RU"/>
              </w:rPr>
              <w:t>қадаммен</w:t>
            </w:r>
            <w:r>
              <w:rPr>
                <w:spacing w:val="-7"/>
                <w:sz w:val="24"/>
                <w:szCs w:val="24"/>
                <w:lang w:eastAsia="ru-RU"/>
              </w:rPr>
              <w:t xml:space="preserve"> </w:t>
            </w:r>
            <w:r>
              <w:rPr>
                <w:sz w:val="24"/>
                <w:szCs w:val="24"/>
                <w:lang w:eastAsia="ru-RU"/>
              </w:rPr>
              <w:t>алға</w:t>
            </w:r>
            <w:r>
              <w:rPr>
                <w:spacing w:val="-6"/>
                <w:sz w:val="24"/>
                <w:szCs w:val="24"/>
                <w:lang w:eastAsia="ru-RU"/>
              </w:rPr>
              <w:t xml:space="preserve"> </w:t>
            </w:r>
            <w:r>
              <w:rPr>
                <w:sz w:val="24"/>
                <w:szCs w:val="24"/>
                <w:lang w:eastAsia="ru-RU"/>
              </w:rPr>
              <w:t>жылжу,</w:t>
            </w:r>
            <w:r>
              <w:rPr>
                <w:spacing w:val="-6"/>
                <w:sz w:val="24"/>
                <w:szCs w:val="24"/>
                <w:lang w:eastAsia="ru-RU"/>
              </w:rPr>
              <w:t xml:space="preserve"> </w:t>
            </w:r>
            <w:r>
              <w:rPr>
                <w:sz w:val="24"/>
                <w:szCs w:val="24"/>
                <w:lang w:eastAsia="ru-RU"/>
              </w:rPr>
              <w:t>оң</w:t>
            </w:r>
            <w:r>
              <w:rPr>
                <w:spacing w:val="-67"/>
                <w:sz w:val="24"/>
                <w:szCs w:val="24"/>
                <w:lang w:eastAsia="ru-RU"/>
              </w:rPr>
              <w:t xml:space="preserve"> </w:t>
            </w:r>
            <w:r>
              <w:rPr>
                <w:sz w:val="24"/>
                <w:szCs w:val="24"/>
                <w:lang w:eastAsia="ru-RU"/>
              </w:rPr>
              <w:t>және</w:t>
            </w:r>
            <w:r>
              <w:rPr>
                <w:spacing w:val="-3"/>
                <w:sz w:val="24"/>
                <w:szCs w:val="24"/>
                <w:lang w:eastAsia="ru-RU"/>
              </w:rPr>
              <w:t xml:space="preserve"> </w:t>
            </w:r>
            <w:r>
              <w:rPr>
                <w:sz w:val="24"/>
                <w:szCs w:val="24"/>
                <w:lang w:eastAsia="ru-RU"/>
              </w:rPr>
              <w:t>сол</w:t>
            </w:r>
            <w:r>
              <w:rPr>
                <w:spacing w:val="-3"/>
                <w:sz w:val="24"/>
                <w:szCs w:val="24"/>
                <w:lang w:eastAsia="ru-RU"/>
              </w:rPr>
              <w:t xml:space="preserve"> </w:t>
            </w:r>
            <w:r>
              <w:rPr>
                <w:sz w:val="24"/>
                <w:szCs w:val="24"/>
                <w:lang w:eastAsia="ru-RU"/>
              </w:rPr>
              <w:t>аяқтарымен</w:t>
            </w:r>
            <w:r>
              <w:rPr>
                <w:spacing w:val="-2"/>
                <w:sz w:val="24"/>
                <w:szCs w:val="24"/>
                <w:lang w:eastAsia="ru-RU"/>
              </w:rPr>
              <w:t xml:space="preserve"> </w:t>
            </w:r>
            <w:r>
              <w:rPr>
                <w:sz w:val="24"/>
                <w:szCs w:val="24"/>
                <w:lang w:eastAsia="ru-RU"/>
              </w:rPr>
              <w:t>сырғанауды.</w:t>
            </w:r>
            <w:r>
              <w:rPr>
                <w:spacing w:val="-3"/>
                <w:sz w:val="24"/>
                <w:szCs w:val="24"/>
                <w:lang w:eastAsia="ru-RU"/>
              </w:rPr>
              <w:t xml:space="preserve"> </w:t>
            </w:r>
            <w:r>
              <w:rPr>
                <w:sz w:val="24"/>
                <w:szCs w:val="24"/>
                <w:lang w:eastAsia="ru-RU"/>
              </w:rPr>
              <w:t>Бір</w:t>
            </w:r>
            <w:r>
              <w:rPr>
                <w:spacing w:val="-1"/>
                <w:sz w:val="24"/>
                <w:szCs w:val="24"/>
                <w:lang w:eastAsia="ru-RU"/>
              </w:rPr>
              <w:t xml:space="preserve"> </w:t>
            </w:r>
            <w:r>
              <w:rPr>
                <w:sz w:val="24"/>
                <w:szCs w:val="24"/>
                <w:lang w:eastAsia="ru-RU"/>
              </w:rPr>
              <w:t>орнында</w:t>
            </w:r>
            <w:r>
              <w:rPr>
                <w:spacing w:val="-3"/>
                <w:sz w:val="24"/>
                <w:szCs w:val="24"/>
                <w:lang w:eastAsia="ru-RU"/>
              </w:rPr>
              <w:t xml:space="preserve"> </w:t>
            </w:r>
            <w:r>
              <w:rPr>
                <w:sz w:val="24"/>
                <w:szCs w:val="24"/>
                <w:lang w:eastAsia="ru-RU"/>
              </w:rPr>
              <w:t>тұрып</w:t>
            </w:r>
            <w:r>
              <w:rPr>
                <w:spacing w:val="-5"/>
                <w:sz w:val="24"/>
                <w:szCs w:val="24"/>
                <w:lang w:eastAsia="ru-RU"/>
              </w:rPr>
              <w:t xml:space="preserve"> </w:t>
            </w:r>
            <w:r>
              <w:rPr>
                <w:sz w:val="24"/>
                <w:szCs w:val="24"/>
                <w:lang w:eastAsia="ru-RU"/>
              </w:rPr>
              <w:t>оңға,</w:t>
            </w:r>
            <w:r>
              <w:rPr>
                <w:spacing w:val="-4"/>
                <w:sz w:val="24"/>
                <w:szCs w:val="24"/>
                <w:lang w:eastAsia="ru-RU"/>
              </w:rPr>
              <w:t xml:space="preserve"> </w:t>
            </w:r>
            <w:r>
              <w:rPr>
                <w:sz w:val="24"/>
                <w:szCs w:val="24"/>
                <w:lang w:eastAsia="ru-RU"/>
              </w:rPr>
              <w:t>солға</w:t>
            </w:r>
            <w:r>
              <w:rPr>
                <w:spacing w:val="-2"/>
                <w:sz w:val="24"/>
                <w:szCs w:val="24"/>
                <w:lang w:eastAsia="ru-RU"/>
              </w:rPr>
              <w:t xml:space="preserve"> </w:t>
            </w:r>
            <w:r>
              <w:rPr>
                <w:sz w:val="24"/>
                <w:szCs w:val="24"/>
                <w:lang w:eastAsia="ru-RU"/>
              </w:rPr>
              <w:t>бұрылу,</w:t>
            </w:r>
            <w:r>
              <w:rPr>
                <w:spacing w:val="-3"/>
                <w:sz w:val="24"/>
                <w:szCs w:val="24"/>
                <w:lang w:eastAsia="ru-RU"/>
              </w:rPr>
              <w:t xml:space="preserve"> </w:t>
            </w:r>
            <w:r>
              <w:rPr>
                <w:sz w:val="24"/>
                <w:szCs w:val="24"/>
                <w:lang w:eastAsia="ru-RU"/>
              </w:rPr>
              <w:t>айналуды үйрету.</w:t>
            </w:r>
          </w:p>
          <w:p w14:paraId="62B6672C">
            <w:pPr>
              <w:pStyle w:val="30"/>
              <w:rPr>
                <w:rFonts w:ascii="Times New Roman" w:hAnsi="Times New Roman" w:eastAsia="Times New Roman" w:cs="Times New Roman"/>
                <w:sz w:val="24"/>
                <w:szCs w:val="24"/>
                <w:lang w:val="kk-KZ" w:eastAsia="ru-RU"/>
              </w:rPr>
            </w:pPr>
          </w:p>
        </w:tc>
        <w:tc>
          <w:tcPr>
            <w:tcW w:w="2410" w:type="dxa"/>
            <w:tcBorders>
              <w:top w:val="single" w:color="000000" w:sz="4" w:space="0"/>
              <w:left w:val="single" w:color="000000" w:sz="4" w:space="0"/>
              <w:bottom w:val="single" w:color="000000" w:sz="4" w:space="0"/>
              <w:right w:val="single" w:color="000000" w:sz="4" w:space="0"/>
            </w:tcBorders>
          </w:tcPr>
          <w:p w14:paraId="05E5CBD2">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Балабақша ауласындағы еңбек иелерінің жұмысын бақылау. Бірлесе жұмыс жасату. </w:t>
            </w:r>
          </w:p>
          <w:p w14:paraId="2D28D328">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(зерттеу, танымдық, еңбек іс-әрекеті)</w:t>
            </w:r>
          </w:p>
          <w:p w14:paraId="2FE42882">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Тиым сөздерді мақалдарды естеріне түсіру. </w:t>
            </w:r>
          </w:p>
          <w:p w14:paraId="4E1CF485">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 xml:space="preserve"> (Қарым-қатынас іс-әрекеті)</w:t>
            </w:r>
          </w:p>
          <w:p w14:paraId="0B2EBE6C">
            <w:pPr>
              <w:pStyle w:val="30"/>
              <w:rPr>
                <w:rFonts w:ascii="Times New Roman" w:hAnsi="Times New Roman" w:eastAsia="Times New Roman" w:cs="Times New Roman"/>
                <w:b/>
                <w:bCs/>
                <w:sz w:val="24"/>
                <w:szCs w:val="24"/>
                <w:lang w:val="kk-KZ" w:eastAsia="ru-RU"/>
              </w:rPr>
            </w:pPr>
          </w:p>
          <w:p w14:paraId="6F8B9B22">
            <w:pPr>
              <w:pStyle w:val="34"/>
              <w:rPr>
                <w:sz w:val="24"/>
                <w:szCs w:val="24"/>
                <w:lang w:eastAsia="ru-RU"/>
              </w:rPr>
            </w:pPr>
            <w:r>
              <w:rPr>
                <w:sz w:val="24"/>
                <w:szCs w:val="24"/>
                <w:lang w:eastAsia="ru-RU"/>
              </w:rPr>
              <w:t>Еркін ойындар</w:t>
            </w:r>
          </w:p>
          <w:p w14:paraId="55E4D8F0">
            <w:pPr>
              <w:pStyle w:val="34"/>
              <w:rPr>
                <w:sz w:val="24"/>
                <w:szCs w:val="24"/>
                <w:lang w:eastAsia="ru-RU"/>
              </w:rPr>
            </w:pPr>
            <w:r>
              <w:rPr>
                <w:sz w:val="24"/>
                <w:szCs w:val="24"/>
                <w:lang w:eastAsia="ru-RU"/>
              </w:rPr>
              <w:t xml:space="preserve">Қимылды ойын </w:t>
            </w:r>
          </w:p>
          <w:p w14:paraId="734C4B57">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«Көтермек»</w:t>
            </w:r>
          </w:p>
          <w:p w14:paraId="5749AF91">
            <w:pPr>
              <w:pStyle w:val="34"/>
              <w:rPr>
                <w:sz w:val="24"/>
                <w:szCs w:val="24"/>
                <w:lang w:eastAsia="ru-RU"/>
              </w:rPr>
            </w:pPr>
          </w:p>
          <w:p w14:paraId="1D09D61C">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Көңілді әуенге би белеу, ән тыңдау. </w:t>
            </w:r>
          </w:p>
          <w:p w14:paraId="0BA88BC4">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 xml:space="preserve">(музыка) </w:t>
            </w:r>
          </w:p>
          <w:p w14:paraId="23785236">
            <w:pPr>
              <w:pStyle w:val="22"/>
              <w:spacing w:before="79" w:line="322" w:lineRule="exact"/>
              <w:ind w:left="0"/>
              <w:rPr>
                <w:sz w:val="24"/>
                <w:szCs w:val="24"/>
                <w:lang w:eastAsia="ru-RU"/>
              </w:rPr>
            </w:pPr>
          </w:p>
        </w:tc>
        <w:tc>
          <w:tcPr>
            <w:tcW w:w="2268" w:type="dxa"/>
            <w:tcBorders>
              <w:top w:val="single" w:color="000000" w:sz="4" w:space="0"/>
              <w:left w:val="single" w:color="000000" w:sz="4" w:space="0"/>
              <w:bottom w:val="single" w:color="000000" w:sz="4" w:space="0"/>
              <w:right w:val="single" w:color="000000" w:sz="4" w:space="0"/>
            </w:tcBorders>
          </w:tcPr>
          <w:p w14:paraId="20DB4008">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Қырау қалай пайда болады? Зерттеу жұмысын қайталау. </w:t>
            </w:r>
          </w:p>
          <w:p w14:paraId="2CCAC21D">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sz w:val="24"/>
                <w:szCs w:val="24"/>
                <w:lang w:val="kk-KZ" w:eastAsia="ru-RU"/>
              </w:rPr>
              <w:t>Картотека №3</w:t>
            </w:r>
          </w:p>
          <w:p w14:paraId="6C22FBD6">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 xml:space="preserve">(Қарым-қатынас, танымдық  іс-әрекеті) </w:t>
            </w:r>
          </w:p>
          <w:p w14:paraId="0061DECD">
            <w:pPr>
              <w:pStyle w:val="30"/>
              <w:rPr>
                <w:rFonts w:ascii="Times New Roman" w:hAnsi="Times New Roman" w:eastAsia="Times New Roman" w:cs="Times New Roman"/>
                <w:sz w:val="24"/>
                <w:szCs w:val="24"/>
                <w:lang w:val="kk-KZ" w:eastAsia="ru-RU"/>
              </w:rPr>
            </w:pPr>
          </w:p>
          <w:p w14:paraId="17448AE3">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Қарды жануарлардың  формаларына  салып жасату. Бояумен бояу</w:t>
            </w:r>
          </w:p>
          <w:p w14:paraId="6C730534">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(Бейнелеу, шығармашылық іс-әрекеті)</w:t>
            </w:r>
          </w:p>
          <w:p w14:paraId="648065F4">
            <w:pPr>
              <w:pStyle w:val="30"/>
              <w:rPr>
                <w:rFonts w:ascii="Times New Roman" w:hAnsi="Times New Roman" w:eastAsia="Times New Roman" w:cs="Times New Roman"/>
                <w:b/>
                <w:bCs/>
                <w:sz w:val="24"/>
                <w:szCs w:val="24"/>
                <w:lang w:val="kk-KZ" w:eastAsia="ru-RU"/>
              </w:rPr>
            </w:pPr>
          </w:p>
          <w:p w14:paraId="4D094938">
            <w:pPr>
              <w:pStyle w:val="34"/>
              <w:rPr>
                <w:sz w:val="24"/>
                <w:szCs w:val="24"/>
                <w:lang w:eastAsia="ru-RU"/>
              </w:rPr>
            </w:pPr>
            <w:r>
              <w:rPr>
                <w:sz w:val="24"/>
                <w:szCs w:val="24"/>
                <w:lang w:eastAsia="ru-RU"/>
              </w:rPr>
              <w:t>Еркін ойындар</w:t>
            </w:r>
          </w:p>
          <w:p w14:paraId="0B0979DB">
            <w:pPr>
              <w:pStyle w:val="34"/>
              <w:rPr>
                <w:sz w:val="24"/>
                <w:szCs w:val="24"/>
                <w:lang w:eastAsia="ru-RU"/>
              </w:rPr>
            </w:pPr>
            <w:r>
              <w:rPr>
                <w:sz w:val="24"/>
                <w:szCs w:val="24"/>
                <w:lang w:eastAsia="ru-RU"/>
              </w:rPr>
              <w:t xml:space="preserve">Қимылды ойын </w:t>
            </w:r>
          </w:p>
          <w:p w14:paraId="217AFF3E">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«Күш</w:t>
            </w:r>
            <w:r>
              <w:rPr>
                <w:rFonts w:ascii="Times New Roman" w:hAnsi="Times New Roman" w:eastAsia="Times New Roman" w:cs="Times New Roman"/>
                <w:spacing w:val="-3"/>
                <w:sz w:val="24"/>
                <w:szCs w:val="24"/>
                <w:lang w:val="kk-KZ" w:eastAsia="ru-RU"/>
              </w:rPr>
              <w:t xml:space="preserve"> </w:t>
            </w:r>
            <w:r>
              <w:rPr>
                <w:rFonts w:ascii="Times New Roman" w:hAnsi="Times New Roman" w:eastAsia="Times New Roman" w:cs="Times New Roman"/>
                <w:sz w:val="24"/>
                <w:szCs w:val="24"/>
                <w:lang w:val="kk-KZ" w:eastAsia="ru-RU"/>
              </w:rPr>
              <w:t>сынаспақ»</w:t>
            </w:r>
          </w:p>
          <w:p w14:paraId="4101FA6D">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 xml:space="preserve"> </w:t>
            </w:r>
          </w:p>
          <w:p w14:paraId="513AF517">
            <w:pPr>
              <w:pStyle w:val="22"/>
              <w:spacing w:before="79" w:line="322" w:lineRule="exact"/>
              <w:ind w:left="0"/>
              <w:rPr>
                <w:sz w:val="24"/>
                <w:szCs w:val="24"/>
                <w:lang w:eastAsia="ru-RU"/>
              </w:rPr>
            </w:pPr>
          </w:p>
        </w:tc>
        <w:tc>
          <w:tcPr>
            <w:tcW w:w="2126" w:type="dxa"/>
            <w:tcBorders>
              <w:top w:val="single" w:color="000000" w:sz="4" w:space="0"/>
              <w:left w:val="single" w:color="000000" w:sz="4" w:space="0"/>
              <w:bottom w:val="single" w:color="000000" w:sz="4" w:space="0"/>
              <w:right w:val="single" w:color="000000" w:sz="4" w:space="0"/>
            </w:tcBorders>
          </w:tcPr>
          <w:p w14:paraId="5DDDF1B2">
            <w:pPr>
              <w:tabs>
                <w:tab w:val="left" w:pos="1410"/>
              </w:tabs>
              <w:spacing w:after="0" w:line="240" w:lineRule="auto"/>
              <w:ind w:right="105"/>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Аққала жасату. Аққалаларды салыстыру. Оларды сәндеу. </w:t>
            </w:r>
          </w:p>
          <w:p w14:paraId="669798D4">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(танымдық  іс-әрекеті)</w:t>
            </w:r>
          </w:p>
          <w:p w14:paraId="400A273C">
            <w:pPr>
              <w:tabs>
                <w:tab w:val="left" w:pos="1410"/>
              </w:tabs>
              <w:spacing w:after="0" w:line="240" w:lineRule="auto"/>
              <w:ind w:right="105"/>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Ойын алаңын қоқыстан тазалау.</w:t>
            </w:r>
          </w:p>
          <w:p w14:paraId="6D6304D3">
            <w:pPr>
              <w:pStyle w:val="34"/>
              <w:rPr>
                <w:b/>
                <w:sz w:val="24"/>
                <w:szCs w:val="24"/>
                <w:lang w:eastAsia="ru-RU"/>
              </w:rPr>
            </w:pPr>
          </w:p>
          <w:p w14:paraId="08ABABC1">
            <w:pPr>
              <w:pStyle w:val="34"/>
              <w:rPr>
                <w:b/>
                <w:sz w:val="24"/>
                <w:szCs w:val="24"/>
                <w:lang w:eastAsia="ru-RU"/>
              </w:rPr>
            </w:pPr>
            <w:r>
              <w:rPr>
                <w:b/>
                <w:sz w:val="24"/>
                <w:szCs w:val="24"/>
                <w:lang w:eastAsia="ru-RU"/>
              </w:rPr>
              <w:t xml:space="preserve">Қимылды ойын </w:t>
            </w:r>
          </w:p>
          <w:p w14:paraId="3FD947C3">
            <w:pPr>
              <w:pStyle w:val="30"/>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«Аударыспақ»</w:t>
            </w:r>
          </w:p>
          <w:p w14:paraId="3D67FF7F">
            <w:pPr>
              <w:pStyle w:val="30"/>
              <w:rPr>
                <w:rFonts w:ascii="Times New Roman" w:hAnsi="Times New Roman" w:eastAsia="Times New Roman" w:cs="Times New Roman"/>
                <w:sz w:val="24"/>
                <w:szCs w:val="24"/>
                <w:lang w:val="kk-KZ" w:eastAsia="ru-RU"/>
              </w:rPr>
            </w:pPr>
          </w:p>
          <w:p w14:paraId="446DD879">
            <w:pPr>
              <w:pStyle w:val="22"/>
              <w:ind w:left="0" w:right="106"/>
              <w:rPr>
                <w:sz w:val="24"/>
                <w:szCs w:val="24"/>
                <w:lang w:eastAsia="ru-RU"/>
              </w:rPr>
            </w:pPr>
          </w:p>
        </w:tc>
      </w:tr>
      <w:tr w14:paraId="0E276A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114" w:type="dxa"/>
            <w:tcBorders>
              <w:top w:val="single" w:color="000000" w:sz="4" w:space="0"/>
              <w:left w:val="single" w:color="000000" w:sz="4" w:space="0"/>
              <w:bottom w:val="single" w:color="000000" w:sz="4" w:space="0"/>
              <w:right w:val="single" w:color="000000" w:sz="4" w:space="0"/>
            </w:tcBorders>
          </w:tcPr>
          <w:p w14:paraId="7137DD0F">
            <w:pPr>
              <w:pStyle w:val="30"/>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Серуеннен</w:t>
            </w:r>
            <w:r>
              <w:rPr>
                <w:rFonts w:ascii="Times New Roman" w:hAnsi="Times New Roman" w:eastAsia="Times New Roman" w:cs="Times New Roman"/>
                <w:b/>
                <w:bCs/>
                <w:spacing w:val="-2"/>
                <w:sz w:val="24"/>
                <w:szCs w:val="24"/>
                <w:lang w:eastAsia="ru-RU"/>
              </w:rPr>
              <w:t xml:space="preserve"> </w:t>
            </w:r>
            <w:r>
              <w:rPr>
                <w:rFonts w:ascii="Times New Roman" w:hAnsi="Times New Roman" w:eastAsia="Times New Roman" w:cs="Times New Roman"/>
                <w:b/>
                <w:bCs/>
                <w:sz w:val="24"/>
                <w:szCs w:val="24"/>
                <w:lang w:eastAsia="ru-RU"/>
              </w:rPr>
              <w:t>оралу</w:t>
            </w:r>
          </w:p>
        </w:tc>
        <w:tc>
          <w:tcPr>
            <w:tcW w:w="11623" w:type="dxa"/>
            <w:gridSpan w:val="5"/>
            <w:tcBorders>
              <w:top w:val="single" w:color="000000" w:sz="4" w:space="0"/>
              <w:left w:val="single" w:color="000000" w:sz="4" w:space="0"/>
              <w:bottom w:val="single" w:color="000000" w:sz="4" w:space="0"/>
              <w:right w:val="single" w:color="000000" w:sz="4" w:space="0"/>
            </w:tcBorders>
          </w:tcPr>
          <w:p w14:paraId="3EDA8C04">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rFonts w:ascii="Times New Roman" w:hAnsi="Times New Roman" w:eastAsia="Times New Roman" w:cs="Times New Roman"/>
                <w:b/>
                <w:bCs/>
                <w:sz w:val="24"/>
                <w:szCs w:val="24"/>
                <w:lang w:eastAsia="ru-RU"/>
              </w:rPr>
              <w:t>(көркем әрекет, дербес ойын әрекеті).</w:t>
            </w:r>
          </w:p>
          <w:p w14:paraId="4AFCB912">
            <w:pPr>
              <w:pStyle w:val="34"/>
              <w:rPr>
                <w:sz w:val="24"/>
                <w:szCs w:val="24"/>
                <w:lang w:eastAsia="ru-RU"/>
              </w:rPr>
            </w:pPr>
          </w:p>
        </w:tc>
      </w:tr>
      <w:tr w14:paraId="7D6E41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75" w:hRule="atLeast"/>
        </w:trPr>
        <w:tc>
          <w:tcPr>
            <w:tcW w:w="3114" w:type="dxa"/>
            <w:tcBorders>
              <w:top w:val="single" w:color="000000" w:sz="4" w:space="0"/>
              <w:left w:val="single" w:color="000000" w:sz="4" w:space="0"/>
              <w:bottom w:val="single" w:color="000000" w:sz="4" w:space="0"/>
              <w:right w:val="single" w:color="000000" w:sz="4" w:space="0"/>
            </w:tcBorders>
          </w:tcPr>
          <w:p w14:paraId="25BF929C">
            <w:pPr>
              <w:pStyle w:val="30"/>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Түскі</w:t>
            </w:r>
            <w:r>
              <w:rPr>
                <w:rFonts w:ascii="Times New Roman" w:hAnsi="Times New Roman" w:eastAsia="Times New Roman" w:cs="Times New Roman"/>
                <w:b/>
                <w:bCs/>
                <w:spacing w:val="-1"/>
                <w:sz w:val="24"/>
                <w:szCs w:val="24"/>
                <w:lang w:eastAsia="ru-RU"/>
              </w:rPr>
              <w:t xml:space="preserve"> </w:t>
            </w:r>
            <w:r>
              <w:rPr>
                <w:rFonts w:ascii="Times New Roman" w:hAnsi="Times New Roman" w:eastAsia="Times New Roman" w:cs="Times New Roman"/>
                <w:b/>
                <w:bCs/>
                <w:sz w:val="24"/>
                <w:szCs w:val="24"/>
                <w:lang w:eastAsia="ru-RU"/>
              </w:rPr>
              <w:t>ас</w:t>
            </w:r>
          </w:p>
        </w:tc>
        <w:tc>
          <w:tcPr>
            <w:tcW w:w="11623" w:type="dxa"/>
            <w:gridSpan w:val="5"/>
            <w:tcBorders>
              <w:top w:val="single" w:color="000000" w:sz="4" w:space="0"/>
              <w:left w:val="single" w:color="000000" w:sz="4" w:space="0"/>
              <w:bottom w:val="single" w:color="000000" w:sz="4" w:space="0"/>
              <w:right w:val="single" w:color="000000" w:sz="4" w:space="0"/>
            </w:tcBorders>
          </w:tcPr>
          <w:p w14:paraId="51FC76BC">
            <w:pPr>
              <w:pStyle w:val="34"/>
              <w:rPr>
                <w:sz w:val="24"/>
                <w:szCs w:val="24"/>
                <w:lang w:val="ru-RU" w:eastAsia="ru-RU"/>
              </w:rPr>
            </w:pPr>
            <w:r>
              <w:rPr>
                <w:sz w:val="24"/>
                <w:szCs w:val="24"/>
                <w:lang w:val="ru-RU" w:eastAsia="ru-RU"/>
              </w:rPr>
              <w:t xml:space="preserve">Түскі  ас алдында гигеналық шараларды  орындау </w:t>
            </w:r>
            <w:r>
              <w:rPr>
                <w:sz w:val="24"/>
                <w:szCs w:val="24"/>
                <w:lang w:eastAsia="ru-RU"/>
              </w:rPr>
              <w:t xml:space="preserve">: </w:t>
            </w:r>
            <w:r>
              <w:rPr>
                <w:sz w:val="24"/>
                <w:szCs w:val="24"/>
                <w:lang w:val="ru-RU" w:eastAsia="ru-RU"/>
              </w:rPr>
              <w:t xml:space="preserve">қолды дұрыс жуу, өз орамалының орнын білу,  қолды дұрыс сүрту, орамалды ілу </w:t>
            </w:r>
          </w:p>
          <w:p w14:paraId="1BE4732C">
            <w:pPr>
              <w:pStyle w:val="34"/>
              <w:rPr>
                <w:sz w:val="24"/>
                <w:szCs w:val="24"/>
                <w:lang w:val="ru-RU" w:eastAsia="ru-RU"/>
              </w:rPr>
            </w:pPr>
            <w:r>
              <w:rPr>
                <w:sz w:val="24"/>
                <w:szCs w:val="24"/>
                <w:lang w:val="ru-RU" w:eastAsia="ru-RU"/>
              </w:rPr>
              <w:t>Кезекшілердің жұмысы ( асхана құралдарын, майлықтарды үстелге қою)</w:t>
            </w:r>
          </w:p>
          <w:p w14:paraId="2F265E43">
            <w:pPr>
              <w:pStyle w:val="34"/>
              <w:rPr>
                <w:sz w:val="24"/>
                <w:szCs w:val="24"/>
                <w:lang w:val="ru-RU" w:eastAsia="ru-RU"/>
              </w:rPr>
            </w:pPr>
            <w:r>
              <w:rPr>
                <w:sz w:val="24"/>
                <w:szCs w:val="24"/>
                <w:lang w:val="ru-RU" w:eastAsia="ru-RU"/>
              </w:rPr>
              <w:t>Тамақтану (өз орнын білу,  дұрыс отыру, асхана құралдарын дұрыс ұстай білу,  ұқыпты тамақтану ,  сөйлеспеу,   алғыс айту) (</w:t>
            </w:r>
            <w:r>
              <w:rPr>
                <w:b/>
                <w:bCs/>
                <w:sz w:val="24"/>
                <w:szCs w:val="24"/>
                <w:lang w:val="ru-RU" w:eastAsia="ru-RU"/>
              </w:rPr>
              <w:t>мәдени-гигеналық дағдылар, өзіне-өзі қызмет ету, еңбек әрекеті)</w:t>
            </w:r>
          </w:p>
          <w:p w14:paraId="7D348ED1">
            <w:pPr>
              <w:pStyle w:val="34"/>
              <w:rPr>
                <w:sz w:val="24"/>
                <w:szCs w:val="24"/>
                <w:lang w:eastAsia="ru-RU"/>
              </w:rPr>
            </w:pPr>
            <w:r>
              <w:rPr>
                <w:sz w:val="24"/>
                <w:szCs w:val="24"/>
                <w:lang w:eastAsia="ru-RU"/>
              </w:rPr>
              <w:t xml:space="preserve">Тамақтан соң ас қайыру, бата беру. </w:t>
            </w:r>
          </w:p>
        </w:tc>
      </w:tr>
      <w:tr w14:paraId="6F0E5E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trPr>
        <w:tc>
          <w:tcPr>
            <w:tcW w:w="3114" w:type="dxa"/>
            <w:tcBorders>
              <w:top w:val="single" w:color="000000" w:sz="4" w:space="0"/>
              <w:left w:val="single" w:color="000000" w:sz="4" w:space="0"/>
              <w:bottom w:val="single" w:color="000000" w:sz="4" w:space="0"/>
              <w:right w:val="single" w:color="000000" w:sz="4" w:space="0"/>
            </w:tcBorders>
          </w:tcPr>
          <w:p w14:paraId="636D04AC">
            <w:pPr>
              <w:pStyle w:val="30"/>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val="kk-KZ" w:eastAsia="ru-RU"/>
              </w:rPr>
              <w:t xml:space="preserve">Түскі </w:t>
            </w:r>
            <w:r>
              <w:rPr>
                <w:rFonts w:ascii="Times New Roman" w:hAnsi="Times New Roman" w:eastAsia="Times New Roman" w:cs="Times New Roman"/>
                <w:b/>
                <w:bCs/>
                <w:spacing w:val="-3"/>
                <w:sz w:val="24"/>
                <w:szCs w:val="24"/>
                <w:lang w:eastAsia="ru-RU"/>
              </w:rPr>
              <w:t xml:space="preserve"> </w:t>
            </w:r>
            <w:r>
              <w:rPr>
                <w:rFonts w:ascii="Times New Roman" w:hAnsi="Times New Roman" w:eastAsia="Times New Roman" w:cs="Times New Roman"/>
                <w:b/>
                <w:bCs/>
                <w:sz w:val="24"/>
                <w:szCs w:val="24"/>
                <w:lang w:eastAsia="ru-RU"/>
              </w:rPr>
              <w:t>ұйқы</w:t>
            </w:r>
          </w:p>
        </w:tc>
        <w:tc>
          <w:tcPr>
            <w:tcW w:w="11623" w:type="dxa"/>
            <w:gridSpan w:val="5"/>
            <w:tcBorders>
              <w:top w:val="single" w:color="000000" w:sz="4" w:space="0"/>
              <w:left w:val="single" w:color="000000" w:sz="4" w:space="0"/>
              <w:bottom w:val="single" w:color="000000" w:sz="4" w:space="0"/>
              <w:right w:val="single" w:color="000000" w:sz="4" w:space="0"/>
            </w:tcBorders>
          </w:tcPr>
          <w:p w14:paraId="514D6B68">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 Тамақтан соң ауыздарын сумен шаюды қалыптастыру.</w:t>
            </w:r>
          </w:p>
          <w:p w14:paraId="1596DCD9">
            <w:pPr>
              <w:spacing w:after="0" w:line="240" w:lineRule="auto"/>
              <w:ind w:left="137"/>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Киім түймелерін, сырмаларын өздігінше ағыту. Киімдерін ұқыпты орындыққа іліп (немесе арнайы сөреге) қоюды үйрету. Өз төсек орнын тауып жатуды үйрету. (</w:t>
            </w:r>
            <w:r>
              <w:rPr>
                <w:rFonts w:ascii="Times New Roman" w:hAnsi="Times New Roman" w:eastAsia="Times New Roman" w:cs="Times New Roman"/>
                <w:b/>
                <w:bCs/>
                <w:sz w:val="24"/>
                <w:szCs w:val="24"/>
                <w:lang w:eastAsia="ru-RU"/>
              </w:rPr>
              <w:t>өзіне-өзі қызмет ету дағдылары, ірі және ұсақ моториканы дамыту)</w:t>
            </w:r>
          </w:p>
          <w:p w14:paraId="21BC8363">
            <w:pPr>
              <w:spacing w:after="0" w:line="240" w:lineRule="auto"/>
              <w:ind w:left="137"/>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Балалардың  тыныш ұйықтауы үшін жайы баяу музыка тыңдау.  Электронды құрылғыдан ертегі тыңдату. </w:t>
            </w:r>
            <w:r>
              <w:rPr>
                <w:rFonts w:ascii="Times New Roman" w:hAnsi="Times New Roman" w:eastAsia="Times New Roman" w:cs="Times New Roman"/>
                <w:b/>
                <w:bCs/>
                <w:sz w:val="24"/>
                <w:szCs w:val="24"/>
                <w:lang w:eastAsia="ru-RU"/>
              </w:rPr>
              <w:t>(көркем әдебиет)</w:t>
            </w:r>
          </w:p>
        </w:tc>
      </w:tr>
      <w:tr w14:paraId="498850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9" w:hRule="atLeast"/>
        </w:trPr>
        <w:tc>
          <w:tcPr>
            <w:tcW w:w="3114" w:type="dxa"/>
            <w:tcBorders>
              <w:top w:val="single" w:color="000000" w:sz="4" w:space="0"/>
              <w:left w:val="single" w:color="000000" w:sz="4" w:space="0"/>
              <w:bottom w:val="single" w:color="000000" w:sz="4" w:space="0"/>
              <w:right w:val="single" w:color="000000" w:sz="4" w:space="0"/>
            </w:tcBorders>
          </w:tcPr>
          <w:p w14:paraId="7EC90BAE">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Біртіндеп ұйқыдан</w:t>
            </w:r>
            <w:r>
              <w:rPr>
                <w:rFonts w:ascii="Times New Roman" w:hAnsi="Times New Roman" w:eastAsia="Times New Roman" w:cs="Times New Roman"/>
                <w:b/>
                <w:bCs/>
                <w:spacing w:val="-57"/>
                <w:sz w:val="24"/>
                <w:szCs w:val="24"/>
                <w:lang w:val="kk-KZ" w:eastAsia="ru-RU"/>
              </w:rPr>
              <w:t xml:space="preserve"> </w:t>
            </w:r>
            <w:r>
              <w:rPr>
                <w:rFonts w:ascii="Times New Roman" w:hAnsi="Times New Roman" w:eastAsia="Times New Roman" w:cs="Times New Roman"/>
                <w:b/>
                <w:bCs/>
                <w:sz w:val="24"/>
                <w:szCs w:val="24"/>
                <w:lang w:val="kk-KZ" w:eastAsia="ru-RU"/>
              </w:rPr>
              <w:t>ояту,</w:t>
            </w:r>
          </w:p>
          <w:p w14:paraId="698F9E99">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сауықтыру</w:t>
            </w:r>
            <w:r>
              <w:rPr>
                <w:rFonts w:ascii="Times New Roman" w:hAnsi="Times New Roman" w:eastAsia="Times New Roman" w:cs="Times New Roman"/>
                <w:b/>
                <w:bCs/>
                <w:spacing w:val="-5"/>
                <w:sz w:val="24"/>
                <w:szCs w:val="24"/>
                <w:lang w:val="kk-KZ" w:eastAsia="ru-RU"/>
              </w:rPr>
              <w:t xml:space="preserve"> </w:t>
            </w:r>
            <w:r>
              <w:rPr>
                <w:rFonts w:ascii="Times New Roman" w:hAnsi="Times New Roman" w:eastAsia="Times New Roman" w:cs="Times New Roman"/>
                <w:b/>
                <w:bCs/>
                <w:sz w:val="24"/>
                <w:szCs w:val="24"/>
                <w:lang w:val="kk-KZ" w:eastAsia="ru-RU"/>
              </w:rPr>
              <w:t>шаралары</w:t>
            </w:r>
          </w:p>
        </w:tc>
        <w:tc>
          <w:tcPr>
            <w:tcW w:w="11623" w:type="dxa"/>
            <w:gridSpan w:val="5"/>
            <w:tcBorders>
              <w:top w:val="single" w:color="000000" w:sz="4" w:space="0"/>
              <w:left w:val="single" w:color="000000" w:sz="4" w:space="0"/>
              <w:bottom w:val="single" w:color="000000" w:sz="4" w:space="0"/>
              <w:right w:val="single" w:color="000000" w:sz="4" w:space="0"/>
            </w:tcBorders>
          </w:tcPr>
          <w:p w14:paraId="6402C3AF">
            <w:pPr>
              <w:spacing w:after="0" w:line="240" w:lineRule="auto"/>
              <w:ind w:left="137"/>
              <w:rPr>
                <w:rFonts w:ascii="Times New Roman" w:hAnsi="Times New Roman" w:eastAsia="Times New Roman" w:cs="Times New Roman"/>
                <w:b/>
                <w:sz w:val="24"/>
                <w:szCs w:val="24"/>
                <w:lang w:val="kk-KZ" w:eastAsia="ru-RU"/>
              </w:rPr>
            </w:pPr>
            <w:r>
              <w:rPr>
                <w:rFonts w:ascii="Times New Roman" w:hAnsi="Times New Roman" w:eastAsia="Times New Roman" w:cs="Times New Roman"/>
                <w:sz w:val="24"/>
                <w:szCs w:val="24"/>
                <w:lang w:val="kk-KZ" w:eastAsia="ru-RU"/>
              </w:rPr>
              <w:t>Өз орындарында отырып керілу, тыныстау  жаттығуларын жасату.  Ригалық әдіс  бойынша сауықтыру.</w:t>
            </w:r>
          </w:p>
          <w:p w14:paraId="04A3C6E5">
            <w:pPr>
              <w:spacing w:after="0" w:line="240" w:lineRule="auto"/>
              <w:ind w:left="137"/>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(дене жаттығулар мен белсенділігі)</w:t>
            </w:r>
          </w:p>
          <w:p w14:paraId="04849E1A">
            <w:pPr>
              <w:spacing w:after="0" w:line="240" w:lineRule="auto"/>
              <w:ind w:left="137"/>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Киімдерін реттілікпен өздігінен киіну. Түймелерін қадау, сырмаларын сыру, аяқ киімдерін дұрыс киюді үйрету. Қыз балалардың шаштарын тарауға, өруге және жинауға  үйрету. (</w:t>
            </w:r>
            <w:r>
              <w:rPr>
                <w:rFonts w:ascii="Times New Roman" w:hAnsi="Times New Roman" w:eastAsia="Times New Roman" w:cs="Times New Roman"/>
                <w:b/>
                <w:bCs/>
                <w:sz w:val="24"/>
                <w:szCs w:val="24"/>
                <w:lang w:val="kk-KZ" w:eastAsia="ru-RU"/>
              </w:rPr>
              <w:t>өзіне-өзі қызмет ету дағдылары, ірі және ұсақ моториканы дамыту)</w:t>
            </w:r>
          </w:p>
          <w:p w14:paraId="005812C6">
            <w:pPr>
              <w:spacing w:after="0" w:line="240" w:lineRule="auto"/>
              <w:ind w:left="137"/>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val="kk-KZ" w:eastAsia="ru-RU"/>
              </w:rPr>
              <w:t>Қолдарын жуу, құрғатып сүрту, сүлгіні өз орнына іліп қоюды үйрету.</w:t>
            </w:r>
            <w:r>
              <w:rPr>
                <w:rFonts w:ascii="Times New Roman" w:hAnsi="Times New Roman" w:eastAsia="Calibri" w:cs="Times New Roman"/>
                <w:b/>
                <w:bCs/>
                <w:kern w:val="24"/>
                <w:sz w:val="24"/>
                <w:szCs w:val="24"/>
                <w:lang w:val="kk-KZ" w:eastAsia="ru-RU"/>
              </w:rPr>
              <w:t xml:space="preserve"> </w:t>
            </w:r>
            <w:r>
              <w:rPr>
                <w:rFonts w:ascii="Times New Roman" w:hAnsi="Times New Roman" w:eastAsia="Times New Roman" w:cs="Times New Roman"/>
                <w:b/>
                <w:bCs/>
                <w:sz w:val="24"/>
                <w:szCs w:val="24"/>
                <w:lang w:eastAsia="ru-RU"/>
              </w:rPr>
              <w:t>(мәдени-гигиеналық  дағдылар</w:t>
            </w:r>
            <w:r>
              <w:rPr>
                <w:rFonts w:ascii="Times New Roman" w:hAnsi="Times New Roman" w:eastAsia="Times New Roman" w:cs="Times New Roman"/>
                <w:sz w:val="24"/>
                <w:szCs w:val="24"/>
                <w:lang w:eastAsia="ru-RU"/>
              </w:rPr>
              <w:t xml:space="preserve">).  </w:t>
            </w:r>
          </w:p>
          <w:p w14:paraId="16A6C3BB">
            <w:pPr>
              <w:spacing w:after="0" w:line="240" w:lineRule="auto"/>
              <w:ind w:left="137"/>
              <w:rPr>
                <w:rFonts w:ascii="Times New Roman" w:hAnsi="Times New Roman" w:eastAsia="Times New Roman" w:cs="Times New Roman"/>
                <w:sz w:val="24"/>
                <w:szCs w:val="24"/>
                <w:lang w:eastAsia="ru-RU"/>
              </w:rPr>
            </w:pPr>
          </w:p>
        </w:tc>
      </w:tr>
      <w:tr w14:paraId="19EA99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114" w:type="dxa"/>
            <w:tcBorders>
              <w:top w:val="single" w:color="000000" w:sz="4" w:space="0"/>
              <w:left w:val="single" w:color="000000" w:sz="4" w:space="0"/>
              <w:bottom w:val="single" w:color="000000" w:sz="4" w:space="0"/>
              <w:right w:val="single" w:color="000000" w:sz="4" w:space="0"/>
            </w:tcBorders>
          </w:tcPr>
          <w:p w14:paraId="5254746C">
            <w:pPr>
              <w:pStyle w:val="30"/>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Бесін</w:t>
            </w:r>
            <w:r>
              <w:rPr>
                <w:rFonts w:ascii="Times New Roman" w:hAnsi="Times New Roman" w:eastAsia="Times New Roman" w:cs="Times New Roman"/>
                <w:b/>
                <w:bCs/>
                <w:spacing w:val="-2"/>
                <w:sz w:val="24"/>
                <w:szCs w:val="24"/>
                <w:lang w:eastAsia="ru-RU"/>
              </w:rPr>
              <w:t xml:space="preserve"> </w:t>
            </w:r>
            <w:r>
              <w:rPr>
                <w:rFonts w:ascii="Times New Roman" w:hAnsi="Times New Roman" w:eastAsia="Times New Roman" w:cs="Times New Roman"/>
                <w:b/>
                <w:bCs/>
                <w:sz w:val="24"/>
                <w:szCs w:val="24"/>
                <w:lang w:eastAsia="ru-RU"/>
              </w:rPr>
              <w:t>ас</w:t>
            </w:r>
          </w:p>
        </w:tc>
        <w:tc>
          <w:tcPr>
            <w:tcW w:w="11623" w:type="dxa"/>
            <w:gridSpan w:val="5"/>
            <w:tcBorders>
              <w:top w:val="single" w:color="000000" w:sz="4" w:space="0"/>
              <w:left w:val="single" w:color="000000" w:sz="4" w:space="0"/>
              <w:bottom w:val="single" w:color="000000" w:sz="4" w:space="0"/>
              <w:right w:val="single" w:color="000000" w:sz="4" w:space="0"/>
            </w:tcBorders>
          </w:tcPr>
          <w:p w14:paraId="2C864C8A">
            <w:pPr>
              <w:pStyle w:val="34"/>
              <w:rPr>
                <w:sz w:val="24"/>
                <w:szCs w:val="24"/>
                <w:lang w:val="ru-RU" w:eastAsia="ru-RU"/>
              </w:rPr>
            </w:pPr>
            <w:r>
              <w:rPr>
                <w:sz w:val="24"/>
                <w:szCs w:val="24"/>
                <w:lang w:val="ru-RU" w:eastAsia="ru-RU"/>
              </w:rPr>
              <w:t xml:space="preserve">Кезекшілердің жұмысы ( асхана құралдарын, майлықтарды үстелге қою, </w:t>
            </w:r>
            <w:r>
              <w:rPr>
                <w:sz w:val="24"/>
                <w:szCs w:val="24"/>
                <w:lang w:eastAsia="ru-RU"/>
              </w:rPr>
              <w:t>соңынан жинау</w:t>
            </w:r>
            <w:r>
              <w:rPr>
                <w:sz w:val="24"/>
                <w:szCs w:val="24"/>
                <w:lang w:val="ru-RU" w:eastAsia="ru-RU"/>
              </w:rPr>
              <w:t>)</w:t>
            </w:r>
          </w:p>
          <w:p w14:paraId="679C0D1C">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Таза және ұқыпты тамақтану. Тамақтану мәденетін қалыптастыру. Асты тауысып жеуге үйрету.</w:t>
            </w:r>
          </w:p>
          <w:p w14:paraId="7E513E1E">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w:t>
            </w:r>
            <w:r>
              <w:rPr>
                <w:rFonts w:ascii="Times New Roman" w:hAnsi="Times New Roman" w:eastAsia="Times New Roman" w:cs="Times New Roman"/>
                <w:b/>
                <w:bCs/>
                <w:sz w:val="24"/>
                <w:szCs w:val="24"/>
                <w:lang w:eastAsia="ru-RU"/>
              </w:rPr>
              <w:t>мәдени-гигеналық дағдылар, өзіне-өзі қызмет ету, еңбек әрекеті)</w:t>
            </w:r>
          </w:p>
        </w:tc>
      </w:tr>
      <w:tr w14:paraId="3272CC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5" w:hRule="atLeast"/>
        </w:trPr>
        <w:tc>
          <w:tcPr>
            <w:tcW w:w="3114" w:type="dxa"/>
            <w:tcBorders>
              <w:top w:val="single" w:color="000000" w:sz="4" w:space="0"/>
              <w:left w:val="single" w:color="000000" w:sz="4" w:space="0"/>
              <w:bottom w:val="single" w:color="000000" w:sz="4" w:space="0"/>
              <w:right w:val="single" w:color="000000" w:sz="4" w:space="0"/>
            </w:tcBorders>
          </w:tcPr>
          <w:p w14:paraId="177D6250">
            <w:pPr>
              <w:pStyle w:val="30"/>
              <w:rPr>
                <w:rFonts w:ascii="Times New Roman" w:hAnsi="Times New Roman" w:eastAsia="Times New Roman" w:cs="Times New Roman"/>
                <w:b/>
                <w:bCs/>
                <w:spacing w:val="-58"/>
                <w:sz w:val="24"/>
                <w:szCs w:val="24"/>
                <w:lang w:val="kk-KZ" w:eastAsia="ru-RU"/>
              </w:rPr>
            </w:pPr>
            <w:r>
              <w:rPr>
                <w:rFonts w:ascii="Times New Roman" w:hAnsi="Times New Roman" w:eastAsia="Times New Roman" w:cs="Times New Roman"/>
                <w:b/>
                <w:bCs/>
                <w:sz w:val="24"/>
                <w:szCs w:val="24"/>
                <w:lang w:val="kk-KZ" w:eastAsia="ru-RU"/>
              </w:rPr>
              <w:t>Балалардың дербес әрекеті</w:t>
            </w:r>
            <w:r>
              <w:rPr>
                <w:rFonts w:ascii="Times New Roman" w:hAnsi="Times New Roman" w:eastAsia="Times New Roman" w:cs="Times New Roman"/>
                <w:b/>
                <w:bCs/>
                <w:spacing w:val="-58"/>
                <w:sz w:val="24"/>
                <w:szCs w:val="24"/>
                <w:lang w:val="kk-KZ" w:eastAsia="ru-RU"/>
              </w:rPr>
              <w:t xml:space="preserve"> </w:t>
            </w:r>
          </w:p>
          <w:p w14:paraId="4C93BDCB">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(баяу қимылды ойындар,</w:t>
            </w:r>
            <w:r>
              <w:rPr>
                <w:rFonts w:ascii="Times New Roman" w:hAnsi="Times New Roman" w:eastAsia="Times New Roman" w:cs="Times New Roman"/>
                <w:b/>
                <w:bCs/>
                <w:spacing w:val="1"/>
                <w:sz w:val="24"/>
                <w:szCs w:val="24"/>
                <w:lang w:val="kk-KZ" w:eastAsia="ru-RU"/>
              </w:rPr>
              <w:t xml:space="preserve"> </w:t>
            </w:r>
            <w:r>
              <w:rPr>
                <w:rFonts w:ascii="Times New Roman" w:hAnsi="Times New Roman" w:eastAsia="Times New Roman" w:cs="Times New Roman"/>
                <w:b/>
                <w:bCs/>
                <w:sz w:val="24"/>
                <w:szCs w:val="24"/>
                <w:lang w:val="kk-KZ" w:eastAsia="ru-RU"/>
              </w:rPr>
              <w:t>үстел</w:t>
            </w:r>
            <w:r>
              <w:rPr>
                <w:rFonts w:ascii="Times New Roman" w:hAnsi="Times New Roman" w:eastAsia="Times New Roman" w:cs="Times New Roman"/>
                <w:b/>
                <w:bCs/>
                <w:spacing w:val="-1"/>
                <w:sz w:val="24"/>
                <w:szCs w:val="24"/>
                <w:lang w:val="kk-KZ" w:eastAsia="ru-RU"/>
              </w:rPr>
              <w:t xml:space="preserve"> </w:t>
            </w:r>
            <w:r>
              <w:rPr>
                <w:rFonts w:ascii="Times New Roman" w:hAnsi="Times New Roman" w:eastAsia="Times New Roman" w:cs="Times New Roman"/>
                <w:b/>
                <w:bCs/>
                <w:sz w:val="24"/>
                <w:szCs w:val="24"/>
                <w:lang w:val="kk-KZ" w:eastAsia="ru-RU"/>
              </w:rPr>
              <w:t>үсті ойындары, бейнелеу</w:t>
            </w:r>
            <w:r>
              <w:rPr>
                <w:rFonts w:ascii="Times New Roman" w:hAnsi="Times New Roman" w:eastAsia="Times New Roman" w:cs="Times New Roman"/>
                <w:b/>
                <w:bCs/>
                <w:spacing w:val="-11"/>
                <w:sz w:val="24"/>
                <w:szCs w:val="24"/>
                <w:lang w:val="kk-KZ" w:eastAsia="ru-RU"/>
              </w:rPr>
              <w:t xml:space="preserve"> </w:t>
            </w:r>
            <w:r>
              <w:rPr>
                <w:rFonts w:ascii="Times New Roman" w:hAnsi="Times New Roman" w:eastAsia="Times New Roman" w:cs="Times New Roman"/>
                <w:b/>
                <w:bCs/>
                <w:sz w:val="24"/>
                <w:szCs w:val="24"/>
                <w:lang w:val="kk-KZ" w:eastAsia="ru-RU"/>
              </w:rPr>
              <w:t>әрекеті,</w:t>
            </w:r>
            <w:r>
              <w:rPr>
                <w:rFonts w:ascii="Times New Roman" w:hAnsi="Times New Roman" w:eastAsia="Times New Roman" w:cs="Times New Roman"/>
                <w:b/>
                <w:bCs/>
                <w:spacing w:val="-7"/>
                <w:sz w:val="24"/>
                <w:szCs w:val="24"/>
                <w:lang w:val="kk-KZ" w:eastAsia="ru-RU"/>
              </w:rPr>
              <w:t xml:space="preserve"> </w:t>
            </w:r>
            <w:r>
              <w:rPr>
                <w:rFonts w:ascii="Times New Roman" w:hAnsi="Times New Roman" w:eastAsia="Times New Roman" w:cs="Times New Roman"/>
                <w:b/>
                <w:bCs/>
                <w:sz w:val="24"/>
                <w:szCs w:val="24"/>
                <w:lang w:val="kk-KZ" w:eastAsia="ru-RU"/>
              </w:rPr>
              <w:t>кітаптар</w:t>
            </w:r>
            <w:r>
              <w:rPr>
                <w:rFonts w:ascii="Times New Roman" w:hAnsi="Times New Roman" w:eastAsia="Times New Roman" w:cs="Times New Roman"/>
                <w:b/>
                <w:bCs/>
                <w:spacing w:val="-57"/>
                <w:sz w:val="24"/>
                <w:szCs w:val="24"/>
                <w:lang w:val="kk-KZ" w:eastAsia="ru-RU"/>
              </w:rPr>
              <w:t xml:space="preserve"> </w:t>
            </w:r>
            <w:r>
              <w:rPr>
                <w:rFonts w:ascii="Times New Roman" w:hAnsi="Times New Roman" w:eastAsia="Times New Roman" w:cs="Times New Roman"/>
                <w:b/>
                <w:bCs/>
                <w:sz w:val="24"/>
                <w:szCs w:val="24"/>
                <w:lang w:val="kk-KZ" w:eastAsia="ru-RU"/>
              </w:rPr>
              <w:t>қарау және тағы басқа</w:t>
            </w:r>
            <w:r>
              <w:rPr>
                <w:rFonts w:ascii="Times New Roman" w:hAnsi="Times New Roman" w:eastAsia="Times New Roman" w:cs="Times New Roman"/>
                <w:b/>
                <w:bCs/>
                <w:spacing w:val="1"/>
                <w:sz w:val="24"/>
                <w:szCs w:val="24"/>
                <w:lang w:val="kk-KZ" w:eastAsia="ru-RU"/>
              </w:rPr>
              <w:t xml:space="preserve"> </w:t>
            </w:r>
            <w:r>
              <w:rPr>
                <w:rFonts w:ascii="Times New Roman" w:hAnsi="Times New Roman" w:eastAsia="Times New Roman" w:cs="Times New Roman"/>
                <w:b/>
                <w:bCs/>
                <w:sz w:val="24"/>
                <w:szCs w:val="24"/>
                <w:lang w:val="kk-KZ" w:eastAsia="ru-RU"/>
              </w:rPr>
              <w:t>әрекеттер)</w:t>
            </w:r>
          </w:p>
        </w:tc>
        <w:tc>
          <w:tcPr>
            <w:tcW w:w="2551" w:type="dxa"/>
            <w:tcBorders>
              <w:top w:val="single" w:color="000000" w:sz="4" w:space="0"/>
              <w:left w:val="single" w:color="000000" w:sz="4" w:space="0"/>
              <w:bottom w:val="single" w:color="000000" w:sz="4" w:space="0"/>
              <w:right w:val="single" w:color="000000" w:sz="4" w:space="0"/>
            </w:tcBorders>
          </w:tcPr>
          <w:p w14:paraId="1DC1E7B0">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Кітаптарды қарау, </w:t>
            </w:r>
          </w:p>
          <w:p w14:paraId="6A2689A7">
            <w:pPr>
              <w:tabs>
                <w:tab w:val="left" w:pos="1389"/>
              </w:tabs>
              <w:spacing w:before="1" w:after="0" w:line="322" w:lineRule="exact"/>
              <w:rPr>
                <w:rFonts w:ascii="Times New Roman" w:hAnsi="Times New Roman" w:eastAsia="Times New Roman" w:cs="Times New Roman"/>
                <w:b/>
                <w:bCs/>
                <w:sz w:val="24"/>
                <w:szCs w:val="24"/>
                <w:lang w:val="kk-KZ" w:eastAsia="ru-RU"/>
              </w:rPr>
            </w:pPr>
            <w:r>
              <w:rPr>
                <w:rFonts w:ascii="Times New Roman" w:hAnsi="Times New Roman" w:eastAsia="Times New Roman" w:cs="Times New Roman"/>
                <w:sz w:val="24"/>
                <w:szCs w:val="24"/>
                <w:lang w:val="kk-KZ" w:eastAsia="ru-RU"/>
              </w:rPr>
              <w:t xml:space="preserve">«Қу түлкі» ертегісін оқып беру. Рөлдерге бөліп ойнату.  </w:t>
            </w:r>
          </w:p>
          <w:p w14:paraId="4D70248A">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((Қарым-қатынас танымдық іс-әрекет)</w:t>
            </w:r>
          </w:p>
          <w:p w14:paraId="1DC3A3EF">
            <w:pPr>
              <w:spacing w:after="0" w:line="240" w:lineRule="auto"/>
              <w:rPr>
                <w:rFonts w:ascii="Times New Roman" w:hAnsi="Times New Roman" w:eastAsia="Times New Roman" w:cs="Times New Roman"/>
                <w:b/>
                <w:bCs/>
                <w:sz w:val="24"/>
                <w:szCs w:val="24"/>
                <w:lang w:val="kk-KZ" w:eastAsia="ru-RU"/>
              </w:rPr>
            </w:pPr>
          </w:p>
          <w:p w14:paraId="163595B9">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Балалардың қалауы бойынша орталықтарға бөлініп түлкі мен жолбарыстың  мүсінін жасату. Қағаздан қиып жапсыру. </w:t>
            </w:r>
          </w:p>
          <w:p w14:paraId="52FE6666">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b/>
                <w:bCs/>
                <w:sz w:val="24"/>
                <w:szCs w:val="24"/>
                <w:lang w:val="kk-KZ" w:eastAsia="ru-RU"/>
              </w:rPr>
              <w:t>(Шығармашылық іс-әрекет</w:t>
            </w:r>
            <w:r>
              <w:rPr>
                <w:rFonts w:ascii="Times New Roman" w:hAnsi="Times New Roman" w:eastAsia="Times New Roman" w:cs="Times New Roman"/>
                <w:sz w:val="24"/>
                <w:szCs w:val="24"/>
                <w:lang w:val="kk-KZ" w:eastAsia="ru-RU"/>
              </w:rPr>
              <w:t xml:space="preserve">) </w:t>
            </w:r>
          </w:p>
          <w:p w14:paraId="466BD38F">
            <w:pPr>
              <w:pStyle w:val="30"/>
              <w:rPr>
                <w:rFonts w:ascii="Times New Roman" w:hAnsi="Times New Roman" w:eastAsia="Times New Roman" w:cs="Times New Roman"/>
                <w:b/>
                <w:bCs/>
                <w:sz w:val="24"/>
                <w:szCs w:val="24"/>
                <w:lang w:val="kk-KZ" w:eastAsia="ru-RU"/>
              </w:rPr>
            </w:pPr>
          </w:p>
          <w:p w14:paraId="599F0139">
            <w:pPr>
              <w:pStyle w:val="22"/>
              <w:ind w:left="0"/>
              <w:rPr>
                <w:sz w:val="24"/>
                <w:szCs w:val="24"/>
                <w:lang w:eastAsia="ru-RU"/>
              </w:rPr>
            </w:pPr>
            <w:r>
              <w:rPr>
                <w:sz w:val="24"/>
                <w:szCs w:val="24"/>
                <w:lang w:eastAsia="ru-RU"/>
              </w:rPr>
              <w:t>Өсімдіктерге қажеттіліктеріне сәйкес күтім жасау әдістерін білуді дамыту: оларды</w:t>
            </w:r>
            <w:r>
              <w:rPr>
                <w:spacing w:val="1"/>
                <w:sz w:val="24"/>
                <w:szCs w:val="24"/>
                <w:lang w:eastAsia="ru-RU"/>
              </w:rPr>
              <w:t xml:space="preserve"> </w:t>
            </w:r>
            <w:r>
              <w:rPr>
                <w:sz w:val="24"/>
                <w:szCs w:val="24"/>
                <w:lang w:eastAsia="ru-RU"/>
              </w:rPr>
              <w:t>суару,</w:t>
            </w:r>
            <w:r>
              <w:rPr>
                <w:spacing w:val="-2"/>
                <w:sz w:val="24"/>
                <w:szCs w:val="24"/>
                <w:lang w:eastAsia="ru-RU"/>
              </w:rPr>
              <w:t xml:space="preserve"> </w:t>
            </w:r>
            <w:r>
              <w:rPr>
                <w:sz w:val="24"/>
                <w:szCs w:val="24"/>
                <w:lang w:eastAsia="ru-RU"/>
              </w:rPr>
              <w:t>түбін қопсыту,</w:t>
            </w:r>
            <w:r>
              <w:rPr>
                <w:spacing w:val="-2"/>
                <w:sz w:val="24"/>
                <w:szCs w:val="24"/>
                <w:lang w:eastAsia="ru-RU"/>
              </w:rPr>
              <w:t xml:space="preserve"> </w:t>
            </w:r>
            <w:r>
              <w:rPr>
                <w:sz w:val="24"/>
                <w:szCs w:val="24"/>
                <w:lang w:eastAsia="ru-RU"/>
              </w:rPr>
              <w:t>жапырақтың шаңын сүрту.</w:t>
            </w:r>
          </w:p>
          <w:p w14:paraId="4493CD51">
            <w:pPr>
              <w:pStyle w:val="22"/>
              <w:ind w:left="0"/>
              <w:rPr>
                <w:sz w:val="24"/>
                <w:szCs w:val="24"/>
                <w:lang w:eastAsia="ru-RU"/>
              </w:rPr>
            </w:pPr>
            <w:r>
              <w:rPr>
                <w:b/>
                <w:bCs/>
                <w:sz w:val="24"/>
                <w:szCs w:val="24"/>
                <w:lang w:eastAsia="ru-RU"/>
              </w:rPr>
              <w:t>(еңбек әрекеті)</w:t>
            </w:r>
          </w:p>
          <w:p w14:paraId="1B0808F0">
            <w:pPr>
              <w:spacing w:after="0" w:line="240" w:lineRule="auto"/>
              <w:rPr>
                <w:rFonts w:ascii="Times New Roman" w:hAnsi="Times New Roman" w:eastAsia="Times New Roman" w:cs="Times New Roman"/>
                <w:sz w:val="24"/>
                <w:szCs w:val="24"/>
                <w:lang w:eastAsia="ru-RU"/>
              </w:rPr>
            </w:pPr>
          </w:p>
          <w:p w14:paraId="283F1099">
            <w:pPr>
              <w:spacing w:after="0" w:line="240" w:lineRule="auto"/>
              <w:rPr>
                <w:rFonts w:ascii="Times New Roman" w:hAnsi="Times New Roman" w:eastAsia="Times New Roman" w:cs="Times New Roman"/>
                <w:sz w:val="24"/>
                <w:szCs w:val="24"/>
                <w:lang w:eastAsia="ru-RU"/>
              </w:rPr>
            </w:pPr>
          </w:p>
        </w:tc>
        <w:tc>
          <w:tcPr>
            <w:tcW w:w="2268" w:type="dxa"/>
            <w:tcBorders>
              <w:top w:val="single" w:color="000000" w:sz="4" w:space="0"/>
              <w:left w:val="single" w:color="000000" w:sz="4" w:space="0"/>
              <w:bottom w:val="single" w:color="000000" w:sz="4" w:space="0"/>
              <w:right w:val="single" w:color="000000" w:sz="4" w:space="0"/>
            </w:tcBorders>
          </w:tcPr>
          <w:p w14:paraId="025EC825">
            <w:pPr>
              <w:pStyle w:val="30"/>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Тәтті қыс</w:t>
            </w:r>
          </w:p>
          <w:p w14:paraId="216AD59B">
            <w:pPr>
              <w:pStyle w:val="30"/>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Ау, балалар, балалар!</w:t>
            </w:r>
            <w:r>
              <w:rPr>
                <w:rFonts w:ascii="Times New Roman" w:hAnsi="Times New Roman" w:eastAsia="Times New Roman" w:cs="Times New Roman"/>
                <w:spacing w:val="-67"/>
                <w:sz w:val="24"/>
                <w:szCs w:val="24"/>
                <w:lang w:eastAsia="ru-RU"/>
              </w:rPr>
              <w:t xml:space="preserve"> </w:t>
            </w:r>
            <w:r>
              <w:rPr>
                <w:rFonts w:ascii="Times New Roman" w:hAnsi="Times New Roman" w:eastAsia="Times New Roman" w:cs="Times New Roman"/>
                <w:sz w:val="24"/>
                <w:szCs w:val="24"/>
                <w:lang w:eastAsia="ru-RU"/>
              </w:rPr>
              <w:t>Айналаға</w:t>
            </w:r>
            <w:r>
              <w:rPr>
                <w:rFonts w:ascii="Times New Roman" w:hAnsi="Times New Roman" w:eastAsia="Times New Roman" w:cs="Times New Roman"/>
                <w:spacing w:val="-5"/>
                <w:sz w:val="24"/>
                <w:szCs w:val="24"/>
                <w:lang w:eastAsia="ru-RU"/>
              </w:rPr>
              <w:t xml:space="preserve"> </w:t>
            </w:r>
            <w:r>
              <w:rPr>
                <w:rFonts w:ascii="Times New Roman" w:hAnsi="Times New Roman" w:eastAsia="Times New Roman" w:cs="Times New Roman"/>
                <w:sz w:val="24"/>
                <w:szCs w:val="24"/>
                <w:lang w:eastAsia="ru-RU"/>
              </w:rPr>
              <w:t>қараңдар!</w:t>
            </w:r>
          </w:p>
          <w:p w14:paraId="259AF95D">
            <w:pPr>
              <w:pStyle w:val="30"/>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Биыл тәтті қыс болды,</w:t>
            </w:r>
            <w:r>
              <w:rPr>
                <w:rFonts w:ascii="Times New Roman" w:hAnsi="Times New Roman" w:eastAsia="Times New Roman" w:cs="Times New Roman"/>
                <w:spacing w:val="1"/>
                <w:sz w:val="24"/>
                <w:szCs w:val="24"/>
                <w:lang w:eastAsia="ru-RU"/>
              </w:rPr>
              <w:t xml:space="preserve"> </w:t>
            </w:r>
            <w:r>
              <w:rPr>
                <w:rFonts w:ascii="Times New Roman" w:hAnsi="Times New Roman" w:eastAsia="Times New Roman" w:cs="Times New Roman"/>
                <w:sz w:val="24"/>
                <w:szCs w:val="24"/>
                <w:lang w:eastAsia="ru-RU"/>
              </w:rPr>
              <w:t>Бұл бір сәтті іс болды.</w:t>
            </w:r>
            <w:r>
              <w:rPr>
                <w:rFonts w:ascii="Times New Roman" w:hAnsi="Times New Roman" w:eastAsia="Times New Roman" w:cs="Times New Roman"/>
                <w:spacing w:val="1"/>
                <w:sz w:val="24"/>
                <w:szCs w:val="24"/>
                <w:lang w:eastAsia="ru-RU"/>
              </w:rPr>
              <w:t xml:space="preserve"> </w:t>
            </w:r>
            <w:r>
              <w:rPr>
                <w:rFonts w:ascii="Times New Roman" w:hAnsi="Times New Roman" w:eastAsia="Times New Roman" w:cs="Times New Roman"/>
                <w:sz w:val="24"/>
                <w:szCs w:val="24"/>
                <w:lang w:eastAsia="ru-RU"/>
              </w:rPr>
              <w:t>Ақ бұлт бүркеп аспанды,</w:t>
            </w:r>
            <w:r>
              <w:rPr>
                <w:rFonts w:ascii="Times New Roman" w:hAnsi="Times New Roman" w:eastAsia="Times New Roman" w:cs="Times New Roman"/>
                <w:spacing w:val="-68"/>
                <w:sz w:val="24"/>
                <w:szCs w:val="24"/>
                <w:lang w:eastAsia="ru-RU"/>
              </w:rPr>
              <w:t xml:space="preserve"> </w:t>
            </w:r>
            <w:r>
              <w:rPr>
                <w:rFonts w:ascii="Times New Roman" w:hAnsi="Times New Roman" w:eastAsia="Times New Roman" w:cs="Times New Roman"/>
                <w:sz w:val="24"/>
                <w:szCs w:val="24"/>
                <w:lang w:eastAsia="ru-RU"/>
              </w:rPr>
              <w:t>Шекер жауа бастады.</w:t>
            </w:r>
          </w:p>
          <w:p w14:paraId="6E924EBB">
            <w:pPr>
              <w:pStyle w:val="30"/>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Сүтке салсақ, сәл мұздап,</w:t>
            </w:r>
            <w:r>
              <w:rPr>
                <w:rFonts w:ascii="Times New Roman" w:hAnsi="Times New Roman" w:eastAsia="Times New Roman" w:cs="Times New Roman"/>
                <w:spacing w:val="-67"/>
                <w:sz w:val="24"/>
                <w:szCs w:val="24"/>
                <w:lang w:eastAsia="ru-RU"/>
              </w:rPr>
              <w:t xml:space="preserve"> </w:t>
            </w:r>
            <w:r>
              <w:rPr>
                <w:rFonts w:ascii="Times New Roman" w:hAnsi="Times New Roman" w:eastAsia="Times New Roman" w:cs="Times New Roman"/>
                <w:sz w:val="24"/>
                <w:szCs w:val="24"/>
                <w:lang w:eastAsia="ru-RU"/>
              </w:rPr>
              <w:t>Болды қардан балмұздақ.</w:t>
            </w:r>
            <w:r>
              <w:rPr>
                <w:rFonts w:ascii="Times New Roman" w:hAnsi="Times New Roman" w:eastAsia="Times New Roman" w:cs="Times New Roman"/>
                <w:spacing w:val="-67"/>
                <w:sz w:val="24"/>
                <w:szCs w:val="24"/>
                <w:lang w:eastAsia="ru-RU"/>
              </w:rPr>
              <w:t xml:space="preserve"> </w:t>
            </w:r>
            <w:r>
              <w:rPr>
                <w:rFonts w:ascii="Times New Roman" w:hAnsi="Times New Roman" w:eastAsia="Times New Roman" w:cs="Times New Roman"/>
                <w:sz w:val="24"/>
                <w:szCs w:val="24"/>
                <w:lang w:eastAsia="ru-RU"/>
              </w:rPr>
              <w:t>Қамсыз қалмай бекерге,</w:t>
            </w:r>
            <w:r>
              <w:rPr>
                <w:rFonts w:ascii="Times New Roman" w:hAnsi="Times New Roman" w:eastAsia="Times New Roman" w:cs="Times New Roman"/>
                <w:spacing w:val="1"/>
                <w:sz w:val="24"/>
                <w:szCs w:val="24"/>
                <w:lang w:eastAsia="ru-RU"/>
              </w:rPr>
              <w:t xml:space="preserve"> </w:t>
            </w:r>
            <w:r>
              <w:rPr>
                <w:rFonts w:ascii="Times New Roman" w:hAnsi="Times New Roman" w:eastAsia="Times New Roman" w:cs="Times New Roman"/>
                <w:sz w:val="24"/>
                <w:szCs w:val="24"/>
                <w:lang w:eastAsia="ru-RU"/>
              </w:rPr>
              <w:t>Қарық болып шекерге,</w:t>
            </w:r>
            <w:r>
              <w:rPr>
                <w:rFonts w:ascii="Times New Roman" w:hAnsi="Times New Roman" w:eastAsia="Times New Roman" w:cs="Times New Roman"/>
                <w:spacing w:val="1"/>
                <w:sz w:val="24"/>
                <w:szCs w:val="24"/>
                <w:lang w:eastAsia="ru-RU"/>
              </w:rPr>
              <w:t xml:space="preserve"> </w:t>
            </w:r>
            <w:r>
              <w:rPr>
                <w:rFonts w:ascii="Times New Roman" w:hAnsi="Times New Roman" w:eastAsia="Times New Roman" w:cs="Times New Roman"/>
                <w:sz w:val="24"/>
                <w:szCs w:val="24"/>
                <w:lang w:eastAsia="ru-RU"/>
              </w:rPr>
              <w:t>Балмұздақты жинаңдар,</w:t>
            </w:r>
            <w:r>
              <w:rPr>
                <w:rFonts w:ascii="Times New Roman" w:hAnsi="Times New Roman" w:eastAsia="Times New Roman" w:cs="Times New Roman"/>
                <w:spacing w:val="1"/>
                <w:sz w:val="24"/>
                <w:szCs w:val="24"/>
                <w:lang w:eastAsia="ru-RU"/>
              </w:rPr>
              <w:t xml:space="preserve"> </w:t>
            </w:r>
            <w:r>
              <w:rPr>
                <w:rFonts w:ascii="Times New Roman" w:hAnsi="Times New Roman" w:eastAsia="Times New Roman" w:cs="Times New Roman"/>
                <w:sz w:val="24"/>
                <w:szCs w:val="24"/>
                <w:lang w:eastAsia="ru-RU"/>
              </w:rPr>
              <w:t>Достарыңды сыйлаңдар!</w:t>
            </w:r>
            <w:r>
              <w:rPr>
                <w:rFonts w:ascii="Times New Roman" w:hAnsi="Times New Roman" w:eastAsia="Times New Roman" w:cs="Times New Roman"/>
                <w:spacing w:val="1"/>
                <w:sz w:val="24"/>
                <w:szCs w:val="24"/>
                <w:lang w:eastAsia="ru-RU"/>
              </w:rPr>
              <w:t xml:space="preserve"> </w:t>
            </w:r>
            <w:r>
              <w:rPr>
                <w:rFonts w:ascii="Times New Roman" w:hAnsi="Times New Roman" w:eastAsia="Times New Roman" w:cs="Times New Roman"/>
                <w:sz w:val="24"/>
                <w:szCs w:val="24"/>
                <w:lang w:eastAsia="ru-RU"/>
              </w:rPr>
              <w:t>Көлдің беті – мармелад,</w:t>
            </w:r>
            <w:r>
              <w:rPr>
                <w:rFonts w:ascii="Times New Roman" w:hAnsi="Times New Roman" w:eastAsia="Times New Roman" w:cs="Times New Roman"/>
                <w:spacing w:val="1"/>
                <w:sz w:val="24"/>
                <w:szCs w:val="24"/>
                <w:lang w:eastAsia="ru-RU"/>
              </w:rPr>
              <w:t xml:space="preserve"> </w:t>
            </w:r>
            <w:r>
              <w:rPr>
                <w:rFonts w:ascii="Times New Roman" w:hAnsi="Times New Roman" w:eastAsia="Times New Roman" w:cs="Times New Roman"/>
                <w:sz w:val="24"/>
                <w:szCs w:val="24"/>
                <w:lang w:eastAsia="ru-RU"/>
              </w:rPr>
              <w:t>Әкел</w:t>
            </w:r>
            <w:r>
              <w:rPr>
                <w:rFonts w:ascii="Times New Roman" w:hAnsi="Times New Roman" w:eastAsia="Times New Roman" w:cs="Times New Roman"/>
                <w:spacing w:val="-2"/>
                <w:sz w:val="24"/>
                <w:szCs w:val="24"/>
                <w:lang w:eastAsia="ru-RU"/>
              </w:rPr>
              <w:t xml:space="preserve"> </w:t>
            </w:r>
            <w:r>
              <w:rPr>
                <w:rFonts w:ascii="Times New Roman" w:hAnsi="Times New Roman" w:eastAsia="Times New Roman" w:cs="Times New Roman"/>
                <w:sz w:val="24"/>
                <w:szCs w:val="24"/>
                <w:lang w:eastAsia="ru-RU"/>
              </w:rPr>
              <w:t>жинап,</w:t>
            </w:r>
            <w:r>
              <w:rPr>
                <w:rFonts w:ascii="Times New Roman" w:hAnsi="Times New Roman" w:eastAsia="Times New Roman" w:cs="Times New Roman"/>
                <w:spacing w:val="-2"/>
                <w:sz w:val="24"/>
                <w:szCs w:val="24"/>
                <w:lang w:eastAsia="ru-RU"/>
              </w:rPr>
              <w:t xml:space="preserve"> </w:t>
            </w:r>
            <w:r>
              <w:rPr>
                <w:rFonts w:ascii="Times New Roman" w:hAnsi="Times New Roman" w:eastAsia="Times New Roman" w:cs="Times New Roman"/>
                <w:sz w:val="24"/>
                <w:szCs w:val="24"/>
                <w:lang w:eastAsia="ru-RU"/>
              </w:rPr>
              <w:t>арбалап...</w:t>
            </w:r>
          </w:p>
          <w:p w14:paraId="120E48C2">
            <w:pPr>
              <w:pStyle w:val="30"/>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Ақ</w:t>
            </w:r>
            <w:r>
              <w:rPr>
                <w:rFonts w:ascii="Times New Roman" w:hAnsi="Times New Roman" w:eastAsia="Times New Roman" w:cs="Times New Roman"/>
                <w:spacing w:val="-8"/>
                <w:sz w:val="24"/>
                <w:szCs w:val="24"/>
                <w:lang w:eastAsia="ru-RU"/>
              </w:rPr>
              <w:t xml:space="preserve"> </w:t>
            </w:r>
            <w:r>
              <w:rPr>
                <w:rFonts w:ascii="Times New Roman" w:hAnsi="Times New Roman" w:eastAsia="Times New Roman" w:cs="Times New Roman"/>
                <w:sz w:val="24"/>
                <w:szCs w:val="24"/>
                <w:lang w:eastAsia="ru-RU"/>
              </w:rPr>
              <w:t>қанттай</w:t>
            </w:r>
            <w:r>
              <w:rPr>
                <w:rFonts w:ascii="Times New Roman" w:hAnsi="Times New Roman" w:eastAsia="Times New Roman" w:cs="Times New Roman"/>
                <w:spacing w:val="-8"/>
                <w:sz w:val="24"/>
                <w:szCs w:val="24"/>
                <w:lang w:eastAsia="ru-RU"/>
              </w:rPr>
              <w:t xml:space="preserve"> </w:t>
            </w:r>
            <w:r>
              <w:rPr>
                <w:rFonts w:ascii="Times New Roman" w:hAnsi="Times New Roman" w:eastAsia="Times New Roman" w:cs="Times New Roman"/>
                <w:sz w:val="24"/>
                <w:szCs w:val="24"/>
                <w:lang w:eastAsia="ru-RU"/>
              </w:rPr>
              <w:t>жарқырап,</w:t>
            </w:r>
            <w:r>
              <w:rPr>
                <w:rFonts w:ascii="Times New Roman" w:hAnsi="Times New Roman" w:eastAsia="Times New Roman" w:cs="Times New Roman"/>
                <w:spacing w:val="-67"/>
                <w:sz w:val="24"/>
                <w:szCs w:val="24"/>
                <w:lang w:eastAsia="ru-RU"/>
              </w:rPr>
              <w:t xml:space="preserve"> </w:t>
            </w:r>
            <w:r>
              <w:rPr>
                <w:rFonts w:ascii="Times New Roman" w:hAnsi="Times New Roman" w:eastAsia="Times New Roman" w:cs="Times New Roman"/>
                <w:sz w:val="24"/>
                <w:szCs w:val="24"/>
                <w:lang w:eastAsia="ru-RU"/>
              </w:rPr>
              <w:t>Арайланған</w:t>
            </w:r>
            <w:r>
              <w:rPr>
                <w:rFonts w:ascii="Times New Roman" w:hAnsi="Times New Roman" w:eastAsia="Times New Roman" w:cs="Times New Roman"/>
                <w:spacing w:val="-2"/>
                <w:sz w:val="24"/>
                <w:szCs w:val="24"/>
                <w:lang w:eastAsia="ru-RU"/>
              </w:rPr>
              <w:t xml:space="preserve"> </w:t>
            </w:r>
            <w:r>
              <w:rPr>
                <w:rFonts w:ascii="Times New Roman" w:hAnsi="Times New Roman" w:eastAsia="Times New Roman" w:cs="Times New Roman"/>
                <w:sz w:val="24"/>
                <w:szCs w:val="24"/>
                <w:lang w:eastAsia="ru-RU"/>
              </w:rPr>
              <w:t>атырап.</w:t>
            </w:r>
          </w:p>
          <w:p w14:paraId="45C14032">
            <w:pPr>
              <w:pStyle w:val="30"/>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Көкжиектен</w:t>
            </w:r>
            <w:r>
              <w:rPr>
                <w:rFonts w:ascii="Times New Roman" w:hAnsi="Times New Roman" w:eastAsia="Times New Roman" w:cs="Times New Roman"/>
                <w:spacing w:val="-3"/>
                <w:sz w:val="24"/>
                <w:szCs w:val="24"/>
                <w:lang w:eastAsia="ru-RU"/>
              </w:rPr>
              <w:t xml:space="preserve"> </w:t>
            </w:r>
            <w:r>
              <w:rPr>
                <w:rFonts w:ascii="Times New Roman" w:hAnsi="Times New Roman" w:eastAsia="Times New Roman" w:cs="Times New Roman"/>
                <w:sz w:val="24"/>
                <w:szCs w:val="24"/>
                <w:lang w:eastAsia="ru-RU"/>
              </w:rPr>
              <w:t>күлімдеп,</w:t>
            </w:r>
          </w:p>
          <w:p w14:paraId="185089B9">
            <w:pPr>
              <w:pStyle w:val="30"/>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«Тыныш болсын күнің!» – деп</w:t>
            </w:r>
            <w:r>
              <w:rPr>
                <w:rFonts w:ascii="Times New Roman" w:hAnsi="Times New Roman" w:eastAsia="Times New Roman" w:cs="Times New Roman"/>
                <w:spacing w:val="-67"/>
                <w:sz w:val="24"/>
                <w:szCs w:val="24"/>
                <w:lang w:eastAsia="ru-RU"/>
              </w:rPr>
              <w:t xml:space="preserve"> </w:t>
            </w:r>
            <w:r>
              <w:rPr>
                <w:rFonts w:ascii="Times New Roman" w:hAnsi="Times New Roman" w:eastAsia="Times New Roman" w:cs="Times New Roman"/>
                <w:sz w:val="24"/>
                <w:szCs w:val="24"/>
                <w:lang w:eastAsia="ru-RU"/>
              </w:rPr>
              <w:t>Күн</w:t>
            </w:r>
            <w:r>
              <w:rPr>
                <w:rFonts w:ascii="Times New Roman" w:hAnsi="Times New Roman" w:eastAsia="Times New Roman" w:cs="Times New Roman"/>
                <w:spacing w:val="-4"/>
                <w:sz w:val="24"/>
                <w:szCs w:val="24"/>
                <w:lang w:eastAsia="ru-RU"/>
              </w:rPr>
              <w:t xml:space="preserve"> </w:t>
            </w:r>
            <w:r>
              <w:rPr>
                <w:rFonts w:ascii="Times New Roman" w:hAnsi="Times New Roman" w:eastAsia="Times New Roman" w:cs="Times New Roman"/>
                <w:sz w:val="24"/>
                <w:szCs w:val="24"/>
                <w:lang w:eastAsia="ru-RU"/>
              </w:rPr>
              <w:t>қарап тұр</w:t>
            </w:r>
            <w:r>
              <w:rPr>
                <w:rFonts w:ascii="Times New Roman" w:hAnsi="Times New Roman" w:eastAsia="Times New Roman" w:cs="Times New Roman"/>
                <w:spacing w:val="1"/>
                <w:sz w:val="24"/>
                <w:szCs w:val="24"/>
                <w:lang w:eastAsia="ru-RU"/>
              </w:rPr>
              <w:t xml:space="preserve"> </w:t>
            </w:r>
            <w:r>
              <w:rPr>
                <w:rFonts w:ascii="Times New Roman" w:hAnsi="Times New Roman" w:eastAsia="Times New Roman" w:cs="Times New Roman"/>
                <w:sz w:val="24"/>
                <w:szCs w:val="24"/>
                <w:lang w:eastAsia="ru-RU"/>
              </w:rPr>
              <w:t>анаша:</w:t>
            </w:r>
          </w:p>
          <w:p w14:paraId="1642F2E2">
            <w:pPr>
              <w:pStyle w:val="30"/>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Бұл</w:t>
            </w:r>
            <w:r>
              <w:rPr>
                <w:rFonts w:ascii="Times New Roman" w:hAnsi="Times New Roman" w:eastAsia="Times New Roman" w:cs="Times New Roman"/>
                <w:spacing w:val="-1"/>
                <w:sz w:val="24"/>
                <w:szCs w:val="24"/>
                <w:lang w:eastAsia="ru-RU"/>
              </w:rPr>
              <w:t xml:space="preserve"> </w:t>
            </w:r>
            <w:r>
              <w:rPr>
                <w:rFonts w:ascii="Times New Roman" w:hAnsi="Times New Roman" w:eastAsia="Times New Roman" w:cs="Times New Roman"/>
                <w:sz w:val="24"/>
                <w:szCs w:val="24"/>
                <w:lang w:eastAsia="ru-RU"/>
              </w:rPr>
              <w:t>қыс</w:t>
            </w:r>
            <w:r>
              <w:rPr>
                <w:rFonts w:ascii="Times New Roman" w:hAnsi="Times New Roman" w:eastAsia="Times New Roman" w:cs="Times New Roman"/>
                <w:spacing w:val="-3"/>
                <w:sz w:val="24"/>
                <w:szCs w:val="24"/>
                <w:lang w:eastAsia="ru-RU"/>
              </w:rPr>
              <w:t xml:space="preserve"> </w:t>
            </w:r>
            <w:r>
              <w:rPr>
                <w:rFonts w:ascii="Times New Roman" w:hAnsi="Times New Roman" w:eastAsia="Times New Roman" w:cs="Times New Roman"/>
                <w:sz w:val="24"/>
                <w:szCs w:val="24"/>
                <w:lang w:eastAsia="ru-RU"/>
              </w:rPr>
              <w:t>қандай тамаша!</w:t>
            </w:r>
          </w:p>
          <w:p w14:paraId="61A69AF3">
            <w:pPr>
              <w:pStyle w:val="30"/>
              <w:rPr>
                <w:rFonts w:ascii="Times New Roman" w:hAnsi="Times New Roman" w:eastAsia="Times New Roman" w:cs="Times New Roman"/>
                <w:i/>
                <w:sz w:val="24"/>
                <w:szCs w:val="24"/>
                <w:lang w:eastAsia="ru-RU"/>
              </w:rPr>
            </w:pPr>
            <w:r>
              <w:rPr>
                <w:rFonts w:ascii="Times New Roman" w:hAnsi="Times New Roman" w:eastAsia="Times New Roman" w:cs="Times New Roman"/>
                <w:i/>
                <w:sz w:val="24"/>
                <w:szCs w:val="24"/>
                <w:lang w:eastAsia="ru-RU"/>
              </w:rPr>
              <w:t>Ә.</w:t>
            </w:r>
            <w:r>
              <w:rPr>
                <w:rFonts w:ascii="Times New Roman" w:hAnsi="Times New Roman" w:eastAsia="Times New Roman" w:cs="Times New Roman"/>
                <w:i/>
                <w:spacing w:val="-1"/>
                <w:sz w:val="24"/>
                <w:szCs w:val="24"/>
                <w:lang w:eastAsia="ru-RU"/>
              </w:rPr>
              <w:t xml:space="preserve"> </w:t>
            </w:r>
            <w:r>
              <w:rPr>
                <w:rFonts w:ascii="Times New Roman" w:hAnsi="Times New Roman" w:eastAsia="Times New Roman" w:cs="Times New Roman"/>
                <w:i/>
                <w:sz w:val="24"/>
                <w:szCs w:val="24"/>
                <w:lang w:eastAsia="ru-RU"/>
              </w:rPr>
              <w:t>Табылды</w:t>
            </w:r>
          </w:p>
          <w:p w14:paraId="58BDE522">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Тақпақты жаттау. Бір біріне айтып беру. Құрастыру ойыншықтарымен дербес іс әрекеттер. </w:t>
            </w:r>
          </w:p>
          <w:p w14:paraId="2A7746F7">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b/>
                <w:bCs/>
                <w:sz w:val="24"/>
                <w:szCs w:val="24"/>
                <w:lang w:val="kk-KZ" w:eastAsia="ru-RU"/>
              </w:rPr>
              <w:t xml:space="preserve">(Қарым-қатынас  </w:t>
            </w:r>
          </w:p>
          <w:p w14:paraId="0206A1BD">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және танымдық іс-әрекет)</w:t>
            </w:r>
          </w:p>
          <w:p w14:paraId="0F831AB7">
            <w:pPr>
              <w:pStyle w:val="30"/>
              <w:rPr>
                <w:rFonts w:ascii="Times New Roman" w:hAnsi="Times New Roman" w:eastAsia="Times New Roman" w:cs="Times New Roman"/>
                <w:sz w:val="24"/>
                <w:szCs w:val="24"/>
                <w:lang w:val="kk-KZ" w:eastAsia="ru-RU"/>
              </w:rPr>
            </w:pPr>
          </w:p>
        </w:tc>
        <w:tc>
          <w:tcPr>
            <w:tcW w:w="2410" w:type="dxa"/>
            <w:tcBorders>
              <w:top w:val="single" w:color="000000" w:sz="4" w:space="0"/>
              <w:left w:val="single" w:color="000000" w:sz="4" w:space="0"/>
              <w:bottom w:val="single" w:color="000000" w:sz="4" w:space="0"/>
              <w:right w:val="single" w:color="000000" w:sz="4" w:space="0"/>
            </w:tcBorders>
          </w:tcPr>
          <w:p w14:paraId="0ED13885">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«Қысқы табиғат» тақырыбында ұжымдық жұмыс </w:t>
            </w:r>
          </w:p>
          <w:p w14:paraId="1212EF66">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(Шығармашылық іс-әрекет)</w:t>
            </w:r>
          </w:p>
          <w:p w14:paraId="5994E127">
            <w:pPr>
              <w:pStyle w:val="30"/>
              <w:rPr>
                <w:rFonts w:ascii="Times New Roman" w:hAnsi="Times New Roman" w:eastAsia="Times New Roman" w:cs="Times New Roman"/>
                <w:b/>
                <w:bCs/>
                <w:sz w:val="24"/>
                <w:szCs w:val="24"/>
                <w:lang w:val="kk-KZ" w:eastAsia="ru-RU"/>
              </w:rPr>
            </w:pPr>
          </w:p>
          <w:p w14:paraId="0CEBC42F">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Кітаптарды қарау. тәтті қыс  тақпағын  жаттауды қайталау. </w:t>
            </w:r>
          </w:p>
          <w:p w14:paraId="7E57F359">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b/>
                <w:bCs/>
                <w:sz w:val="24"/>
                <w:szCs w:val="24"/>
                <w:lang w:val="kk-KZ" w:eastAsia="ru-RU"/>
              </w:rPr>
              <w:t xml:space="preserve"> (Қарым-қатынас іс-әрекеті, танымдық іс-әрекет)</w:t>
            </w:r>
          </w:p>
        </w:tc>
        <w:tc>
          <w:tcPr>
            <w:tcW w:w="2268" w:type="dxa"/>
            <w:tcBorders>
              <w:top w:val="single" w:color="000000" w:sz="4" w:space="0"/>
              <w:left w:val="single" w:color="000000" w:sz="4" w:space="0"/>
              <w:bottom w:val="single" w:color="000000" w:sz="4" w:space="0"/>
              <w:right w:val="single" w:color="000000" w:sz="4" w:space="0"/>
            </w:tcBorders>
          </w:tcPr>
          <w:p w14:paraId="5699DC49">
            <w:pPr>
              <w:pStyle w:val="22"/>
              <w:ind w:left="0"/>
              <w:rPr>
                <w:sz w:val="24"/>
                <w:szCs w:val="24"/>
                <w:lang w:eastAsia="ru-RU"/>
              </w:rPr>
            </w:pPr>
            <w:r>
              <w:rPr>
                <w:sz w:val="24"/>
                <w:szCs w:val="24"/>
                <w:lang w:eastAsia="ru-RU"/>
              </w:rPr>
              <w:t>Жануарларды әртүрлі белгілері бойынша: құстар, балықтар, жануарлар,</w:t>
            </w:r>
            <w:r>
              <w:rPr>
                <w:spacing w:val="1"/>
                <w:sz w:val="24"/>
                <w:szCs w:val="24"/>
                <w:lang w:eastAsia="ru-RU"/>
              </w:rPr>
              <w:t xml:space="preserve"> </w:t>
            </w:r>
            <w:r>
              <w:rPr>
                <w:sz w:val="24"/>
                <w:szCs w:val="24"/>
                <w:lang w:eastAsia="ru-RU"/>
              </w:rPr>
              <w:t>аңдар, жәндіктер, мекендеу орны (орман, шалғын, су айдыны, бақша, бақ, алаң);</w:t>
            </w:r>
            <w:r>
              <w:rPr>
                <w:spacing w:val="-67"/>
                <w:sz w:val="24"/>
                <w:szCs w:val="24"/>
                <w:lang w:eastAsia="ru-RU"/>
              </w:rPr>
              <w:t xml:space="preserve"> </w:t>
            </w:r>
            <w:r>
              <w:rPr>
                <w:sz w:val="24"/>
                <w:szCs w:val="24"/>
                <w:lang w:eastAsia="ru-RU"/>
              </w:rPr>
              <w:t>қозғалу</w:t>
            </w:r>
            <w:r>
              <w:rPr>
                <w:spacing w:val="16"/>
                <w:sz w:val="24"/>
                <w:szCs w:val="24"/>
                <w:lang w:eastAsia="ru-RU"/>
              </w:rPr>
              <w:t xml:space="preserve"> </w:t>
            </w:r>
            <w:r>
              <w:rPr>
                <w:sz w:val="24"/>
                <w:szCs w:val="24"/>
                <w:lang w:eastAsia="ru-RU"/>
              </w:rPr>
              <w:t>тәсілі</w:t>
            </w:r>
            <w:r>
              <w:rPr>
                <w:spacing w:val="21"/>
                <w:sz w:val="24"/>
                <w:szCs w:val="24"/>
                <w:lang w:eastAsia="ru-RU"/>
              </w:rPr>
              <w:t xml:space="preserve"> </w:t>
            </w:r>
            <w:r>
              <w:rPr>
                <w:sz w:val="24"/>
                <w:szCs w:val="24"/>
                <w:lang w:eastAsia="ru-RU"/>
              </w:rPr>
              <w:t>(жүгіру,</w:t>
            </w:r>
            <w:r>
              <w:rPr>
                <w:spacing w:val="19"/>
                <w:sz w:val="24"/>
                <w:szCs w:val="24"/>
                <w:lang w:eastAsia="ru-RU"/>
              </w:rPr>
              <w:t xml:space="preserve"> </w:t>
            </w:r>
            <w:r>
              <w:rPr>
                <w:sz w:val="24"/>
                <w:szCs w:val="24"/>
                <w:lang w:eastAsia="ru-RU"/>
              </w:rPr>
              <w:t>ұшу,</w:t>
            </w:r>
            <w:r>
              <w:rPr>
                <w:spacing w:val="20"/>
                <w:sz w:val="24"/>
                <w:szCs w:val="24"/>
                <w:lang w:eastAsia="ru-RU"/>
              </w:rPr>
              <w:t xml:space="preserve"> </w:t>
            </w:r>
            <w:r>
              <w:rPr>
                <w:sz w:val="24"/>
                <w:szCs w:val="24"/>
                <w:lang w:eastAsia="ru-RU"/>
              </w:rPr>
              <w:t>секіру,</w:t>
            </w:r>
            <w:r>
              <w:rPr>
                <w:spacing w:val="20"/>
                <w:sz w:val="24"/>
                <w:szCs w:val="24"/>
                <w:lang w:eastAsia="ru-RU"/>
              </w:rPr>
              <w:t xml:space="preserve"> </w:t>
            </w:r>
            <w:r>
              <w:rPr>
                <w:sz w:val="24"/>
                <w:szCs w:val="24"/>
                <w:lang w:eastAsia="ru-RU"/>
              </w:rPr>
              <w:t>жүзу</w:t>
            </w:r>
            <w:r>
              <w:rPr>
                <w:spacing w:val="16"/>
                <w:sz w:val="24"/>
                <w:szCs w:val="24"/>
                <w:lang w:eastAsia="ru-RU"/>
              </w:rPr>
              <w:t xml:space="preserve"> </w:t>
            </w:r>
            <w:r>
              <w:rPr>
                <w:sz w:val="24"/>
                <w:szCs w:val="24"/>
                <w:lang w:eastAsia="ru-RU"/>
              </w:rPr>
              <w:t>);</w:t>
            </w:r>
            <w:r>
              <w:rPr>
                <w:spacing w:val="21"/>
                <w:sz w:val="24"/>
                <w:szCs w:val="24"/>
                <w:lang w:eastAsia="ru-RU"/>
              </w:rPr>
              <w:t xml:space="preserve"> </w:t>
            </w:r>
            <w:r>
              <w:rPr>
                <w:sz w:val="24"/>
                <w:szCs w:val="24"/>
                <w:lang w:eastAsia="ru-RU"/>
              </w:rPr>
              <w:t>табиғи-климаттық</w:t>
            </w:r>
            <w:r>
              <w:rPr>
                <w:spacing w:val="20"/>
                <w:sz w:val="24"/>
                <w:szCs w:val="24"/>
                <w:lang w:eastAsia="ru-RU"/>
              </w:rPr>
              <w:t xml:space="preserve"> </w:t>
            </w:r>
            <w:r>
              <w:rPr>
                <w:sz w:val="24"/>
                <w:szCs w:val="24"/>
                <w:lang w:eastAsia="ru-RU"/>
              </w:rPr>
              <w:t>аймақтар</w:t>
            </w:r>
            <w:r>
              <w:rPr>
                <w:spacing w:val="21"/>
                <w:sz w:val="24"/>
                <w:szCs w:val="24"/>
                <w:lang w:eastAsia="ru-RU"/>
              </w:rPr>
              <w:t xml:space="preserve"> </w:t>
            </w:r>
            <w:r>
              <w:rPr>
                <w:sz w:val="24"/>
                <w:szCs w:val="24"/>
                <w:lang w:eastAsia="ru-RU"/>
              </w:rPr>
              <w:t>(ақ</w:t>
            </w:r>
            <w:r>
              <w:rPr>
                <w:spacing w:val="21"/>
                <w:sz w:val="24"/>
                <w:szCs w:val="24"/>
                <w:lang w:eastAsia="ru-RU"/>
              </w:rPr>
              <w:t xml:space="preserve"> </w:t>
            </w:r>
            <w:r>
              <w:rPr>
                <w:sz w:val="24"/>
                <w:szCs w:val="24"/>
                <w:lang w:eastAsia="ru-RU"/>
              </w:rPr>
              <w:t>аю, итбалық,</w:t>
            </w:r>
            <w:r>
              <w:rPr>
                <w:spacing w:val="-3"/>
                <w:sz w:val="24"/>
                <w:szCs w:val="24"/>
                <w:lang w:eastAsia="ru-RU"/>
              </w:rPr>
              <w:t xml:space="preserve"> </w:t>
            </w:r>
            <w:r>
              <w:rPr>
                <w:sz w:val="24"/>
                <w:szCs w:val="24"/>
                <w:lang w:eastAsia="ru-RU"/>
              </w:rPr>
              <w:t>пингвин,</w:t>
            </w:r>
            <w:r>
              <w:rPr>
                <w:spacing w:val="-3"/>
                <w:sz w:val="24"/>
                <w:szCs w:val="24"/>
                <w:lang w:eastAsia="ru-RU"/>
              </w:rPr>
              <w:t xml:space="preserve"> </w:t>
            </w:r>
            <w:r>
              <w:rPr>
                <w:sz w:val="24"/>
                <w:szCs w:val="24"/>
                <w:lang w:eastAsia="ru-RU"/>
              </w:rPr>
              <w:t>жираф,</w:t>
            </w:r>
            <w:r>
              <w:rPr>
                <w:spacing w:val="-2"/>
                <w:sz w:val="24"/>
                <w:szCs w:val="24"/>
                <w:lang w:eastAsia="ru-RU"/>
              </w:rPr>
              <w:t xml:space="preserve"> </w:t>
            </w:r>
            <w:r>
              <w:rPr>
                <w:sz w:val="24"/>
                <w:szCs w:val="24"/>
                <w:lang w:eastAsia="ru-RU"/>
              </w:rPr>
              <w:t>піл,</w:t>
            </w:r>
            <w:r>
              <w:rPr>
                <w:spacing w:val="-3"/>
                <w:sz w:val="24"/>
                <w:szCs w:val="24"/>
                <w:lang w:eastAsia="ru-RU"/>
              </w:rPr>
              <w:t xml:space="preserve"> </w:t>
            </w:r>
            <w:r>
              <w:rPr>
                <w:sz w:val="24"/>
                <w:szCs w:val="24"/>
                <w:lang w:eastAsia="ru-RU"/>
              </w:rPr>
              <w:t>маймыл)</w:t>
            </w:r>
            <w:r>
              <w:rPr>
                <w:spacing w:val="-2"/>
                <w:sz w:val="24"/>
                <w:szCs w:val="24"/>
                <w:lang w:eastAsia="ru-RU"/>
              </w:rPr>
              <w:t xml:space="preserve"> </w:t>
            </w:r>
            <w:r>
              <w:rPr>
                <w:sz w:val="24"/>
                <w:szCs w:val="24"/>
                <w:lang w:eastAsia="ru-RU"/>
              </w:rPr>
              <w:t>бойынша</w:t>
            </w:r>
            <w:r>
              <w:rPr>
                <w:spacing w:val="-2"/>
                <w:sz w:val="24"/>
                <w:szCs w:val="24"/>
                <w:lang w:eastAsia="ru-RU"/>
              </w:rPr>
              <w:t xml:space="preserve"> </w:t>
            </w:r>
            <w:r>
              <w:rPr>
                <w:sz w:val="24"/>
                <w:szCs w:val="24"/>
                <w:lang w:eastAsia="ru-RU"/>
              </w:rPr>
              <w:t>топтастыруды жетілдіру.</w:t>
            </w:r>
          </w:p>
          <w:p w14:paraId="5E2E96D1">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(Танымдық, зерттеу  іс әрекет)</w:t>
            </w:r>
          </w:p>
          <w:p w14:paraId="71C2D73D">
            <w:pPr>
              <w:pStyle w:val="30"/>
              <w:rPr>
                <w:rFonts w:ascii="Times New Roman" w:hAnsi="Times New Roman" w:eastAsia="Times New Roman" w:cs="Times New Roman"/>
                <w:b/>
                <w:bCs/>
                <w:sz w:val="24"/>
                <w:szCs w:val="24"/>
                <w:lang w:val="kk-KZ" w:eastAsia="ru-RU"/>
              </w:rPr>
            </w:pPr>
          </w:p>
          <w:p w14:paraId="4CFC16B9">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Еркін шығармашылықпен айналысуына мүмкіндік беру. </w:t>
            </w:r>
          </w:p>
          <w:p w14:paraId="0CFBDE83">
            <w:pPr>
              <w:pStyle w:val="30"/>
              <w:rPr>
                <w:rFonts w:ascii="Times New Roman" w:hAnsi="Times New Roman" w:eastAsia="Times New Roman" w:cs="Times New Roman"/>
                <w:sz w:val="24"/>
                <w:szCs w:val="24"/>
                <w:lang w:val="kk-KZ" w:eastAsia="ru-RU"/>
              </w:rPr>
            </w:pPr>
          </w:p>
        </w:tc>
        <w:tc>
          <w:tcPr>
            <w:tcW w:w="2126" w:type="dxa"/>
            <w:tcBorders>
              <w:top w:val="single" w:color="000000" w:sz="4" w:space="0"/>
              <w:left w:val="single" w:color="000000" w:sz="4" w:space="0"/>
              <w:bottom w:val="single" w:color="000000" w:sz="4" w:space="0"/>
              <w:right w:val="single" w:color="000000" w:sz="4" w:space="0"/>
            </w:tcBorders>
          </w:tcPr>
          <w:p w14:paraId="51B3EECC">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Балаларды орталықтарға бөліп, аққаланың  бейнесін салу, мүсінін жасау немесе қағаздан қиып жапсыруына мүмкіндік беру. </w:t>
            </w:r>
          </w:p>
          <w:p w14:paraId="6F722AEA">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(Шығармашылық іс-әрекет)</w:t>
            </w:r>
          </w:p>
          <w:p w14:paraId="436924E3">
            <w:pPr>
              <w:pStyle w:val="30"/>
              <w:rPr>
                <w:rFonts w:ascii="Times New Roman" w:hAnsi="Times New Roman" w:eastAsia="Times New Roman" w:cs="Times New Roman"/>
                <w:b/>
                <w:bCs/>
                <w:sz w:val="24"/>
                <w:szCs w:val="24"/>
                <w:lang w:val="kk-KZ" w:eastAsia="ru-RU"/>
              </w:rPr>
            </w:pPr>
          </w:p>
          <w:p w14:paraId="324D05A8">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Көңілді әуенге би белеу, ән тыңдау. </w:t>
            </w:r>
          </w:p>
          <w:p w14:paraId="203F375A">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 xml:space="preserve">(музыка) </w:t>
            </w:r>
          </w:p>
          <w:p w14:paraId="477E4670">
            <w:pPr>
              <w:pStyle w:val="30"/>
              <w:rPr>
                <w:rFonts w:ascii="Times New Roman" w:hAnsi="Times New Roman" w:eastAsia="Times New Roman" w:cs="Times New Roman"/>
                <w:sz w:val="24"/>
                <w:szCs w:val="24"/>
                <w:lang w:val="kk-KZ" w:eastAsia="ru-RU"/>
              </w:rPr>
            </w:pPr>
          </w:p>
        </w:tc>
      </w:tr>
      <w:tr w14:paraId="3F9C53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trPr>
        <w:tc>
          <w:tcPr>
            <w:tcW w:w="14737" w:type="dxa"/>
            <w:gridSpan w:val="6"/>
            <w:tcBorders>
              <w:top w:val="single" w:color="000000" w:sz="4" w:space="0"/>
              <w:left w:val="nil"/>
              <w:bottom w:val="single" w:color="000000" w:sz="4" w:space="0"/>
              <w:right w:val="single" w:color="000000" w:sz="4" w:space="0"/>
            </w:tcBorders>
          </w:tcPr>
          <w:p w14:paraId="3FDA7A8A">
            <w:pPr>
              <w:pStyle w:val="34"/>
              <w:rPr>
                <w:sz w:val="24"/>
                <w:szCs w:val="24"/>
                <w:lang w:eastAsia="ru-RU"/>
              </w:rPr>
            </w:pPr>
          </w:p>
        </w:tc>
      </w:tr>
      <w:tr w14:paraId="1FDDD0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trPr>
        <w:tc>
          <w:tcPr>
            <w:tcW w:w="3114" w:type="dxa"/>
            <w:tcBorders>
              <w:top w:val="single" w:color="000000" w:sz="4" w:space="0"/>
              <w:left w:val="single" w:color="000000" w:sz="4" w:space="0"/>
              <w:bottom w:val="single" w:color="000000" w:sz="4" w:space="0"/>
              <w:right w:val="single" w:color="000000" w:sz="4" w:space="0"/>
            </w:tcBorders>
          </w:tcPr>
          <w:p w14:paraId="46625A8D">
            <w:pPr>
              <w:pStyle w:val="30"/>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Серуенге</w:t>
            </w:r>
            <w:r>
              <w:rPr>
                <w:rFonts w:ascii="Times New Roman" w:hAnsi="Times New Roman" w:eastAsia="Times New Roman" w:cs="Times New Roman"/>
                <w:b/>
                <w:bCs/>
                <w:spacing w:val="-4"/>
                <w:sz w:val="24"/>
                <w:szCs w:val="24"/>
                <w:lang w:eastAsia="ru-RU"/>
              </w:rPr>
              <w:t xml:space="preserve"> </w:t>
            </w:r>
            <w:r>
              <w:rPr>
                <w:rFonts w:ascii="Times New Roman" w:hAnsi="Times New Roman" w:eastAsia="Times New Roman" w:cs="Times New Roman"/>
                <w:b/>
                <w:bCs/>
                <w:sz w:val="24"/>
                <w:szCs w:val="24"/>
                <w:lang w:eastAsia="ru-RU"/>
              </w:rPr>
              <w:t>дайындық</w:t>
            </w:r>
          </w:p>
        </w:tc>
        <w:tc>
          <w:tcPr>
            <w:tcW w:w="11623" w:type="dxa"/>
            <w:gridSpan w:val="5"/>
            <w:tcBorders>
              <w:top w:val="single" w:color="000000" w:sz="4" w:space="0"/>
              <w:left w:val="single" w:color="000000" w:sz="4" w:space="0"/>
              <w:bottom w:val="single" w:color="000000" w:sz="4" w:space="0"/>
              <w:right w:val="single" w:color="000000" w:sz="4" w:space="0"/>
            </w:tcBorders>
          </w:tcPr>
          <w:p w14:paraId="75C8D770">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Киімдерін реттілік сақтап дұрыс киінуге үйрету. Достарына  көмектесу.</w:t>
            </w:r>
          </w:p>
          <w:p w14:paraId="7FA48EAE">
            <w:pPr>
              <w:pStyle w:val="34"/>
              <w:rPr>
                <w:sz w:val="24"/>
                <w:szCs w:val="24"/>
                <w:lang w:eastAsia="ru-RU"/>
              </w:rPr>
            </w:pPr>
            <w:r>
              <w:rPr>
                <w:sz w:val="24"/>
                <w:szCs w:val="24"/>
                <w:lang w:eastAsia="ru-RU"/>
              </w:rPr>
              <w:t>Қатармен жұптасып жүруді, қатарды бұзбауды  үйрету. Таза ауада қандай ойындар ойнайтынын балалармен жоспарлау. (</w:t>
            </w:r>
            <w:r>
              <w:rPr>
                <w:b/>
                <w:bCs/>
                <w:sz w:val="24"/>
                <w:szCs w:val="24"/>
                <w:lang w:eastAsia="ru-RU"/>
              </w:rPr>
              <w:t>сөйлеуді дамыту, өзіне-өзі қызмет ету дағдылары, ірі және ұсақ моториканы дамыту)</w:t>
            </w:r>
            <w:r>
              <w:rPr>
                <w:sz w:val="24"/>
                <w:szCs w:val="24"/>
                <w:lang w:eastAsia="ru-RU"/>
              </w:rPr>
              <w:t>.</w:t>
            </w:r>
          </w:p>
          <w:p w14:paraId="6AA31CA9">
            <w:pPr>
              <w:pStyle w:val="34"/>
              <w:rPr>
                <w:sz w:val="24"/>
                <w:szCs w:val="24"/>
                <w:lang w:eastAsia="ru-RU"/>
              </w:rPr>
            </w:pPr>
          </w:p>
        </w:tc>
      </w:tr>
      <w:tr w14:paraId="6C9E09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trPr>
        <w:tc>
          <w:tcPr>
            <w:tcW w:w="3114" w:type="dxa"/>
            <w:tcBorders>
              <w:top w:val="single" w:color="000000" w:sz="4" w:space="0"/>
              <w:left w:val="single" w:color="000000" w:sz="4" w:space="0"/>
              <w:bottom w:val="single" w:color="000000" w:sz="4" w:space="0"/>
              <w:right w:val="single" w:color="000000" w:sz="4" w:space="0"/>
            </w:tcBorders>
          </w:tcPr>
          <w:p w14:paraId="31686855">
            <w:pPr>
              <w:pStyle w:val="30"/>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Серуен</w:t>
            </w:r>
          </w:p>
        </w:tc>
        <w:tc>
          <w:tcPr>
            <w:tcW w:w="2551" w:type="dxa"/>
            <w:tcBorders>
              <w:top w:val="single" w:color="000000" w:sz="4" w:space="0"/>
              <w:left w:val="single" w:color="000000" w:sz="4" w:space="0"/>
              <w:bottom w:val="single" w:color="000000" w:sz="4" w:space="0"/>
              <w:right w:val="single" w:color="000000" w:sz="4" w:space="0"/>
            </w:tcBorders>
          </w:tcPr>
          <w:p w14:paraId="35A3F764">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Бақша ауласындағы қарды күрекшелермен  жинату. </w:t>
            </w:r>
          </w:p>
          <w:p w14:paraId="441E67FB">
            <w:pPr>
              <w:spacing w:after="0" w:line="240" w:lineRule="auto"/>
              <w:jc w:val="both"/>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(еңбек іс-әрекеті)</w:t>
            </w:r>
          </w:p>
          <w:p w14:paraId="0BC37E30">
            <w:pPr>
              <w:spacing w:after="0" w:line="240" w:lineRule="auto"/>
              <w:jc w:val="both"/>
              <w:rPr>
                <w:rFonts w:ascii="Times New Roman" w:hAnsi="Times New Roman" w:eastAsia="Times New Roman" w:cs="Times New Roman"/>
                <w:sz w:val="24"/>
                <w:szCs w:val="24"/>
                <w:lang w:eastAsia="ru-RU"/>
              </w:rPr>
            </w:pPr>
          </w:p>
          <w:p w14:paraId="267C5C04">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Қимылды ойын «Тымпи»</w:t>
            </w:r>
          </w:p>
          <w:p w14:paraId="7BADBF5B">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Балалардың еркін ойыны</w:t>
            </w:r>
          </w:p>
        </w:tc>
        <w:tc>
          <w:tcPr>
            <w:tcW w:w="2268" w:type="dxa"/>
            <w:tcBorders>
              <w:top w:val="single" w:color="000000" w:sz="4" w:space="0"/>
              <w:left w:val="single" w:color="000000" w:sz="4" w:space="0"/>
              <w:bottom w:val="single" w:color="000000" w:sz="4" w:space="0"/>
              <w:right w:val="single" w:color="000000" w:sz="4" w:space="0"/>
            </w:tcBorders>
          </w:tcPr>
          <w:p w14:paraId="65388294">
            <w:pPr>
              <w:pStyle w:val="34"/>
              <w:rPr>
                <w:sz w:val="24"/>
                <w:szCs w:val="24"/>
                <w:lang w:eastAsia="ru-RU"/>
              </w:rPr>
            </w:pPr>
            <w:r>
              <w:rPr>
                <w:sz w:val="24"/>
                <w:szCs w:val="24"/>
                <w:lang w:eastAsia="ru-RU"/>
              </w:rPr>
              <w:t>Қимылды ойын «Шалма»</w:t>
            </w:r>
          </w:p>
          <w:p w14:paraId="20D1514E">
            <w:pPr>
              <w:pStyle w:val="34"/>
              <w:rPr>
                <w:sz w:val="24"/>
                <w:szCs w:val="24"/>
                <w:lang w:eastAsia="ru-RU"/>
              </w:rPr>
            </w:pPr>
          </w:p>
          <w:p w14:paraId="3D809841">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sz w:val="24"/>
                <w:szCs w:val="24"/>
                <w:lang w:val="kk-KZ" w:eastAsia="ru-RU"/>
              </w:rPr>
              <w:t>Балалардың еркін ойыны</w:t>
            </w:r>
          </w:p>
          <w:p w14:paraId="501D59AD">
            <w:pPr>
              <w:pStyle w:val="34"/>
              <w:rPr>
                <w:sz w:val="24"/>
                <w:szCs w:val="24"/>
                <w:lang w:eastAsia="ru-RU"/>
              </w:rPr>
            </w:pPr>
          </w:p>
          <w:p w14:paraId="00DB2BE3">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Көңілді әуенге би белеу, ән тыңдау. </w:t>
            </w:r>
          </w:p>
          <w:p w14:paraId="52978EC5">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 xml:space="preserve">(музыка) </w:t>
            </w:r>
          </w:p>
          <w:p w14:paraId="4E545CF6">
            <w:pPr>
              <w:pStyle w:val="34"/>
              <w:rPr>
                <w:sz w:val="24"/>
                <w:szCs w:val="24"/>
                <w:lang w:eastAsia="ru-RU"/>
              </w:rPr>
            </w:pPr>
          </w:p>
        </w:tc>
        <w:tc>
          <w:tcPr>
            <w:tcW w:w="2410" w:type="dxa"/>
            <w:tcBorders>
              <w:top w:val="single" w:color="000000" w:sz="4" w:space="0"/>
              <w:left w:val="single" w:color="000000" w:sz="4" w:space="0"/>
              <w:bottom w:val="single" w:color="000000" w:sz="4" w:space="0"/>
              <w:right w:val="single" w:color="000000" w:sz="4" w:space="0"/>
            </w:tcBorders>
          </w:tcPr>
          <w:p w14:paraId="27C4FB96">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Қимылды ойын «Жаңылма»</w:t>
            </w:r>
          </w:p>
          <w:p w14:paraId="53CAD1E7">
            <w:pPr>
              <w:spacing w:after="0" w:line="240" w:lineRule="auto"/>
              <w:rPr>
                <w:rFonts w:ascii="Times New Roman" w:hAnsi="Times New Roman" w:eastAsia="Times New Roman" w:cs="Times New Roman"/>
                <w:sz w:val="24"/>
                <w:szCs w:val="24"/>
                <w:lang w:val="kk-KZ" w:eastAsia="ru-RU"/>
              </w:rPr>
            </w:pPr>
          </w:p>
          <w:p w14:paraId="13B13BFD">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sz w:val="24"/>
                <w:szCs w:val="24"/>
                <w:lang w:val="kk-KZ" w:eastAsia="ru-RU"/>
              </w:rPr>
              <w:t>Балалардың еркін ойыны</w:t>
            </w:r>
          </w:p>
          <w:p w14:paraId="5D0FEA30">
            <w:pPr>
              <w:spacing w:after="0" w:line="240" w:lineRule="auto"/>
              <w:rPr>
                <w:rFonts w:ascii="Times New Roman" w:hAnsi="Times New Roman" w:eastAsia="Times New Roman" w:cs="Times New Roman"/>
                <w:sz w:val="24"/>
                <w:szCs w:val="24"/>
                <w:lang w:val="kk-KZ" w:eastAsia="ru-RU"/>
              </w:rPr>
            </w:pPr>
          </w:p>
        </w:tc>
        <w:tc>
          <w:tcPr>
            <w:tcW w:w="2268" w:type="dxa"/>
            <w:tcBorders>
              <w:top w:val="single" w:color="000000" w:sz="4" w:space="0"/>
              <w:left w:val="single" w:color="000000" w:sz="4" w:space="0"/>
              <w:bottom w:val="single" w:color="000000" w:sz="4" w:space="0"/>
              <w:right w:val="single" w:color="000000" w:sz="4" w:space="0"/>
            </w:tcBorders>
          </w:tcPr>
          <w:p w14:paraId="75E4A05B">
            <w:pPr>
              <w:pStyle w:val="34"/>
              <w:rPr>
                <w:sz w:val="24"/>
                <w:szCs w:val="24"/>
                <w:lang w:eastAsia="ru-RU"/>
              </w:rPr>
            </w:pPr>
            <w:r>
              <w:rPr>
                <w:sz w:val="24"/>
                <w:szCs w:val="24"/>
                <w:lang w:eastAsia="ru-RU"/>
              </w:rPr>
              <w:t>Қимылды ойын «Сақ құлақ»</w:t>
            </w:r>
          </w:p>
          <w:p w14:paraId="6E54DA82">
            <w:pPr>
              <w:pStyle w:val="34"/>
              <w:rPr>
                <w:sz w:val="24"/>
                <w:szCs w:val="24"/>
                <w:lang w:eastAsia="ru-RU"/>
              </w:rPr>
            </w:pPr>
          </w:p>
          <w:p w14:paraId="203A9EF6">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sz w:val="24"/>
                <w:szCs w:val="24"/>
                <w:lang w:val="kk-KZ" w:eastAsia="ru-RU"/>
              </w:rPr>
              <w:t>Балалардың еркін ойыны</w:t>
            </w:r>
          </w:p>
          <w:p w14:paraId="1D7FE6A3">
            <w:pPr>
              <w:spacing w:after="0" w:line="240" w:lineRule="auto"/>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b/>
                <w:bCs/>
                <w:sz w:val="24"/>
                <w:szCs w:val="24"/>
                <w:lang w:val="kk-KZ" w:eastAsia="ru-RU"/>
              </w:rPr>
              <w:t>Спорттық жаттығулар</w:t>
            </w:r>
            <w:r>
              <w:rPr>
                <w:rFonts w:ascii="Times New Roman" w:hAnsi="Times New Roman" w:eastAsia="Times New Roman" w:cs="Times New Roman"/>
                <w:sz w:val="24"/>
                <w:szCs w:val="24"/>
                <w:lang w:val="kk-KZ" w:eastAsia="ru-RU"/>
              </w:rPr>
              <w:t>:</w:t>
            </w:r>
          </w:p>
          <w:p w14:paraId="0CB8740A">
            <w:pPr>
              <w:pStyle w:val="22"/>
              <w:ind w:left="0" w:right="106"/>
              <w:rPr>
                <w:sz w:val="24"/>
                <w:szCs w:val="24"/>
                <w:lang w:eastAsia="ru-RU"/>
              </w:rPr>
            </w:pPr>
            <w:r>
              <w:rPr>
                <w:sz w:val="24"/>
                <w:szCs w:val="24"/>
                <w:lang w:eastAsia="ru-RU"/>
              </w:rPr>
              <w:t>Шанамен сырғанау. Бір-бірін шанамен сырғанату, төбешіктен бір-бірлеп</w:t>
            </w:r>
            <w:r>
              <w:rPr>
                <w:spacing w:val="1"/>
                <w:sz w:val="24"/>
                <w:szCs w:val="24"/>
                <w:lang w:eastAsia="ru-RU"/>
              </w:rPr>
              <w:t xml:space="preserve"> </w:t>
            </w:r>
            <w:r>
              <w:rPr>
                <w:sz w:val="24"/>
                <w:szCs w:val="24"/>
                <w:lang w:eastAsia="ru-RU"/>
              </w:rPr>
              <w:t>және</w:t>
            </w:r>
            <w:r>
              <w:rPr>
                <w:spacing w:val="-1"/>
                <w:sz w:val="24"/>
                <w:szCs w:val="24"/>
                <w:lang w:eastAsia="ru-RU"/>
              </w:rPr>
              <w:t xml:space="preserve"> </w:t>
            </w:r>
            <w:r>
              <w:rPr>
                <w:sz w:val="24"/>
                <w:szCs w:val="24"/>
                <w:lang w:eastAsia="ru-RU"/>
              </w:rPr>
              <w:t>екі-екіден шанамен</w:t>
            </w:r>
            <w:r>
              <w:rPr>
                <w:spacing w:val="1"/>
                <w:sz w:val="24"/>
                <w:szCs w:val="24"/>
                <w:lang w:eastAsia="ru-RU"/>
              </w:rPr>
              <w:t xml:space="preserve"> </w:t>
            </w:r>
            <w:r>
              <w:rPr>
                <w:sz w:val="24"/>
                <w:szCs w:val="24"/>
                <w:lang w:eastAsia="ru-RU"/>
              </w:rPr>
              <w:t>сырғанауды меңгерту.</w:t>
            </w:r>
          </w:p>
        </w:tc>
        <w:tc>
          <w:tcPr>
            <w:tcW w:w="2126" w:type="dxa"/>
            <w:tcBorders>
              <w:top w:val="single" w:color="000000" w:sz="4" w:space="0"/>
              <w:left w:val="single" w:color="000000" w:sz="4" w:space="0"/>
              <w:bottom w:val="single" w:color="000000" w:sz="4" w:space="0"/>
              <w:right w:val="single" w:color="000000" w:sz="4" w:space="0"/>
            </w:tcBorders>
          </w:tcPr>
          <w:p w14:paraId="0D858123">
            <w:pPr>
              <w:pStyle w:val="34"/>
              <w:rPr>
                <w:sz w:val="24"/>
                <w:szCs w:val="24"/>
                <w:lang w:eastAsia="ru-RU"/>
              </w:rPr>
            </w:pPr>
            <w:r>
              <w:rPr>
                <w:sz w:val="24"/>
                <w:szCs w:val="24"/>
                <w:lang w:eastAsia="ru-RU"/>
              </w:rPr>
              <w:t>Қимылды ойын «Жүйріктер жеңеді»</w:t>
            </w:r>
          </w:p>
          <w:p w14:paraId="2C5A2099">
            <w:pPr>
              <w:pStyle w:val="34"/>
              <w:rPr>
                <w:sz w:val="24"/>
                <w:szCs w:val="24"/>
                <w:lang w:eastAsia="ru-RU"/>
              </w:rPr>
            </w:pPr>
          </w:p>
          <w:p w14:paraId="7E28E966">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sz w:val="24"/>
                <w:szCs w:val="24"/>
                <w:lang w:val="kk-KZ" w:eastAsia="ru-RU"/>
              </w:rPr>
              <w:t>Балалардың еркін ойыны</w:t>
            </w:r>
          </w:p>
          <w:p w14:paraId="565A920E">
            <w:pPr>
              <w:pStyle w:val="30"/>
              <w:rPr>
                <w:rFonts w:ascii="Times New Roman" w:hAnsi="Times New Roman" w:eastAsia="Times New Roman" w:cs="Times New Roman"/>
                <w:sz w:val="24"/>
                <w:szCs w:val="24"/>
                <w:lang w:val="kk-KZ" w:eastAsia="ru-RU"/>
              </w:rPr>
            </w:pPr>
          </w:p>
        </w:tc>
      </w:tr>
      <w:tr w14:paraId="5264EF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trPr>
        <w:tc>
          <w:tcPr>
            <w:tcW w:w="3114" w:type="dxa"/>
            <w:tcBorders>
              <w:top w:val="single" w:color="000000" w:sz="4" w:space="0"/>
              <w:left w:val="single" w:color="000000" w:sz="4" w:space="0"/>
              <w:bottom w:val="single" w:color="000000" w:sz="4" w:space="0"/>
              <w:right w:val="single" w:color="000000" w:sz="4" w:space="0"/>
            </w:tcBorders>
          </w:tcPr>
          <w:p w14:paraId="7E670998">
            <w:pPr>
              <w:pStyle w:val="30"/>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Балалардың</w:t>
            </w:r>
            <w:r>
              <w:rPr>
                <w:rFonts w:ascii="Times New Roman" w:hAnsi="Times New Roman" w:eastAsia="Times New Roman" w:cs="Times New Roman"/>
                <w:b/>
                <w:bCs/>
                <w:spacing w:val="-3"/>
                <w:sz w:val="24"/>
                <w:szCs w:val="24"/>
                <w:lang w:eastAsia="ru-RU"/>
              </w:rPr>
              <w:t xml:space="preserve"> </w:t>
            </w:r>
            <w:r>
              <w:rPr>
                <w:rFonts w:ascii="Times New Roman" w:hAnsi="Times New Roman" w:eastAsia="Times New Roman" w:cs="Times New Roman"/>
                <w:b/>
                <w:bCs/>
                <w:sz w:val="24"/>
                <w:szCs w:val="24"/>
                <w:lang w:eastAsia="ru-RU"/>
              </w:rPr>
              <w:t>үйге</w:t>
            </w:r>
            <w:r>
              <w:rPr>
                <w:rFonts w:ascii="Times New Roman" w:hAnsi="Times New Roman" w:eastAsia="Times New Roman" w:cs="Times New Roman"/>
                <w:b/>
                <w:bCs/>
                <w:spacing w:val="-3"/>
                <w:sz w:val="24"/>
                <w:szCs w:val="24"/>
                <w:lang w:eastAsia="ru-RU"/>
              </w:rPr>
              <w:t xml:space="preserve"> </w:t>
            </w:r>
            <w:r>
              <w:rPr>
                <w:rFonts w:ascii="Times New Roman" w:hAnsi="Times New Roman" w:eastAsia="Times New Roman" w:cs="Times New Roman"/>
                <w:b/>
                <w:bCs/>
                <w:sz w:val="24"/>
                <w:szCs w:val="24"/>
                <w:lang w:eastAsia="ru-RU"/>
              </w:rPr>
              <w:t>қайтуы</w:t>
            </w:r>
          </w:p>
        </w:tc>
        <w:tc>
          <w:tcPr>
            <w:tcW w:w="11623" w:type="dxa"/>
            <w:gridSpan w:val="5"/>
            <w:tcBorders>
              <w:top w:val="single" w:color="000000" w:sz="4" w:space="0"/>
              <w:left w:val="single" w:color="000000" w:sz="4" w:space="0"/>
              <w:bottom w:val="single" w:color="000000" w:sz="4" w:space="0"/>
              <w:right w:val="single" w:color="000000" w:sz="4" w:space="0"/>
            </w:tcBorders>
          </w:tcPr>
          <w:p w14:paraId="287F1598">
            <w:pPr>
              <w:pStyle w:val="34"/>
              <w:rPr>
                <w:sz w:val="24"/>
                <w:szCs w:val="24"/>
                <w:lang w:eastAsia="ru-RU"/>
              </w:rPr>
            </w:pPr>
            <w:r>
              <w:rPr>
                <w:sz w:val="24"/>
                <w:szCs w:val="24"/>
                <w:lang w:eastAsia="ru-RU"/>
              </w:rPr>
              <w:t xml:space="preserve">Үйде ертегі кітаптарының суретіне қарап, ертегі айтып беруін  өтіну, ұсыну. </w:t>
            </w:r>
          </w:p>
          <w:p w14:paraId="1D7E136E">
            <w:pPr>
              <w:pStyle w:val="34"/>
              <w:rPr>
                <w:sz w:val="24"/>
                <w:szCs w:val="24"/>
                <w:lang w:eastAsia="ru-RU"/>
              </w:rPr>
            </w:pPr>
            <w:r>
              <w:rPr>
                <w:sz w:val="24"/>
                <w:szCs w:val="24"/>
                <w:lang w:eastAsia="ru-RU"/>
              </w:rPr>
              <w:t>Апта бойы алған әсерлерімен бөлісу, жасалған жұмыстар жайлы балалармен әңгімелесуге кеңес беру</w:t>
            </w:r>
          </w:p>
        </w:tc>
      </w:tr>
    </w:tbl>
    <w:p w14:paraId="3191EEF0">
      <w:pPr>
        <w:rPr>
          <w:rFonts w:ascii="Times New Roman" w:hAnsi="Times New Roman" w:cs="Times New Roman"/>
          <w:sz w:val="24"/>
          <w:szCs w:val="24"/>
          <w:lang w:val="kk-KZ"/>
        </w:rPr>
        <w:sectPr>
          <w:pgSz w:w="16838" w:h="11906" w:orient="landscape"/>
          <w:pgMar w:top="1000" w:right="1640" w:bottom="1000" w:left="1040" w:header="0" w:footer="1366" w:gutter="0"/>
          <w:cols w:space="720" w:num="1"/>
        </w:sectPr>
      </w:pPr>
    </w:p>
    <w:p w14:paraId="62E235C0">
      <w:pPr>
        <w:pStyle w:val="2"/>
        <w:spacing w:before="1" w:line="319" w:lineRule="exact"/>
        <w:ind w:left="0" w:right="535"/>
        <w:rPr>
          <w:sz w:val="24"/>
          <w:szCs w:val="24"/>
        </w:rPr>
      </w:pPr>
      <w:r>
        <w:rPr>
          <w:rFonts w:ascii="Calibri" w:hAnsi="Calibri" w:eastAsia="Calibri" w:cs="Calibri"/>
          <w:b w:val="0"/>
          <w:bCs w:val="0"/>
          <w:color w:val="000000"/>
          <w:sz w:val="22"/>
          <w:szCs w:val="22"/>
          <w:lang w:val="ru-RU" w:eastAsia="ru-RU"/>
        </w:rPr>
        <w:drawing>
          <wp:anchor distT="0" distB="0" distL="114300" distR="114300" simplePos="0" relativeHeight="251683840" behindDoc="0" locked="0" layoutInCell="1" allowOverlap="0">
            <wp:simplePos x="0" y="0"/>
            <wp:positionH relativeFrom="page">
              <wp:posOffset>552450</wp:posOffset>
            </wp:positionH>
            <wp:positionV relativeFrom="margin">
              <wp:posOffset>241300</wp:posOffset>
            </wp:positionV>
            <wp:extent cx="4381500" cy="1076325"/>
            <wp:effectExtent l="0" t="0" r="0" b="0"/>
            <wp:wrapTopAndBottom/>
            <wp:docPr id="28" name="Picture 7"/>
            <wp:cNvGraphicFramePr/>
            <a:graphic xmlns:a="http://schemas.openxmlformats.org/drawingml/2006/main">
              <a:graphicData uri="http://schemas.openxmlformats.org/drawingml/2006/picture">
                <pic:pic xmlns:pic="http://schemas.openxmlformats.org/drawingml/2006/picture">
                  <pic:nvPicPr>
                    <pic:cNvPr id="28" name="Picture 7"/>
                    <pic:cNvPicPr/>
                  </pic:nvPicPr>
                  <pic:blipFill>
                    <a:blip r:embed="rId8"/>
                    <a:srcRect l="7087" t="9114" r="30866" b="76172"/>
                    <a:stretch>
                      <a:fillRect/>
                    </a:stretch>
                  </pic:blipFill>
                  <pic:spPr>
                    <a:xfrm>
                      <a:off x="0" y="0"/>
                      <a:ext cx="4381500" cy="1076325"/>
                    </a:xfrm>
                    <a:prstGeom prst="rect">
                      <a:avLst/>
                    </a:prstGeom>
                    <a:ln>
                      <a:noFill/>
                    </a:ln>
                  </pic:spPr>
                </pic:pic>
              </a:graphicData>
            </a:graphic>
          </wp:anchor>
        </w:drawing>
      </w:r>
      <w:r>
        <w:rPr>
          <w:b w:val="0"/>
          <w:sz w:val="24"/>
          <w:szCs w:val="24"/>
        </w:rPr>
        <w:t xml:space="preserve"> </w:t>
      </w:r>
    </w:p>
    <w:p w14:paraId="76B0BFE9">
      <w:pPr>
        <w:pStyle w:val="2"/>
        <w:spacing w:before="1" w:line="319" w:lineRule="exact"/>
        <w:ind w:left="0" w:right="535"/>
        <w:rPr>
          <w:sz w:val="24"/>
          <w:szCs w:val="24"/>
        </w:rPr>
      </w:pPr>
      <w:r>
        <w:rPr>
          <w:sz w:val="24"/>
          <w:szCs w:val="24"/>
        </w:rPr>
        <w:t>Ақпан</w:t>
      </w:r>
      <w:r>
        <w:rPr>
          <w:b w:val="0"/>
          <w:sz w:val="24"/>
          <w:szCs w:val="24"/>
        </w:rPr>
        <w:t xml:space="preserve"> </w:t>
      </w:r>
      <w:r>
        <w:rPr>
          <w:sz w:val="24"/>
          <w:szCs w:val="24"/>
        </w:rPr>
        <w:t xml:space="preserve"> айының</w:t>
      </w:r>
      <w:r>
        <w:rPr>
          <w:b w:val="0"/>
          <w:sz w:val="24"/>
          <w:szCs w:val="24"/>
        </w:rPr>
        <w:t xml:space="preserve"> </w:t>
      </w:r>
      <w:r>
        <w:rPr>
          <w:sz w:val="24"/>
          <w:szCs w:val="24"/>
        </w:rPr>
        <w:t xml:space="preserve"> ІІІ ап</w:t>
      </w:r>
      <w:r>
        <w:rPr>
          <w:b w:val="0"/>
          <w:sz w:val="24"/>
          <w:szCs w:val="24"/>
        </w:rPr>
        <w:t>тасы  12 .02 – 16 .02</w:t>
      </w:r>
      <w:r>
        <w:rPr>
          <w:sz w:val="24"/>
          <w:szCs w:val="24"/>
        </w:rPr>
        <w:t xml:space="preserve"> аралығындағы Мектепалды                                                                                                                    «Гүлдер» тобының күн тәртібіндегі  тәрбие, оқу қызметінің  циклограммасы</w:t>
      </w:r>
    </w:p>
    <w:p w14:paraId="7E8FF143">
      <w:pPr>
        <w:pStyle w:val="2"/>
        <w:spacing w:before="1" w:line="319" w:lineRule="exact"/>
        <w:ind w:left="0" w:right="535"/>
        <w:rPr>
          <w:sz w:val="24"/>
          <w:szCs w:val="24"/>
        </w:rPr>
      </w:pPr>
      <w:r>
        <w:rPr>
          <w:sz w:val="24"/>
          <w:szCs w:val="24"/>
        </w:rPr>
        <w:t>Тәрбиеші:Айткалиева.Ұ.М</w:t>
      </w:r>
    </w:p>
    <w:p w14:paraId="4B4BD6EE">
      <w:pPr>
        <w:pStyle w:val="22"/>
        <w:spacing w:before="6"/>
        <w:ind w:left="0"/>
        <w:rPr>
          <w:sz w:val="24"/>
          <w:szCs w:val="24"/>
        </w:rPr>
      </w:pPr>
    </w:p>
    <w:tbl>
      <w:tblPr>
        <w:tblStyle w:val="38"/>
        <w:tblW w:w="14879" w:type="dxa"/>
        <w:tblInd w:w="1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114"/>
        <w:gridCol w:w="2551"/>
        <w:gridCol w:w="2410"/>
        <w:gridCol w:w="2268"/>
        <w:gridCol w:w="2268"/>
        <w:gridCol w:w="2268"/>
      </w:tblGrid>
      <w:tr w14:paraId="2F52DB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3114" w:type="dxa"/>
            <w:tcBorders>
              <w:top w:val="single" w:color="000000" w:sz="4" w:space="0"/>
              <w:left w:val="single" w:color="000000" w:sz="4" w:space="0"/>
              <w:bottom w:val="single" w:color="000000" w:sz="4" w:space="0"/>
              <w:right w:val="single" w:color="000000" w:sz="4" w:space="0"/>
            </w:tcBorders>
          </w:tcPr>
          <w:p w14:paraId="0E469CD0">
            <w:pPr>
              <w:pStyle w:val="30"/>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Күн</w:t>
            </w:r>
            <w:r>
              <w:rPr>
                <w:rFonts w:ascii="Times New Roman" w:hAnsi="Times New Roman" w:eastAsia="Times New Roman" w:cs="Times New Roman"/>
                <w:b/>
                <w:bCs/>
                <w:spacing w:val="-2"/>
                <w:sz w:val="24"/>
                <w:szCs w:val="24"/>
                <w:lang w:eastAsia="ru-RU"/>
              </w:rPr>
              <w:t xml:space="preserve"> </w:t>
            </w:r>
            <w:r>
              <w:rPr>
                <w:rFonts w:ascii="Times New Roman" w:hAnsi="Times New Roman" w:eastAsia="Times New Roman" w:cs="Times New Roman"/>
                <w:b/>
                <w:bCs/>
                <w:sz w:val="24"/>
                <w:szCs w:val="24"/>
                <w:lang w:eastAsia="ru-RU"/>
              </w:rPr>
              <w:t>тәртібінің</w:t>
            </w:r>
            <w:r>
              <w:rPr>
                <w:rFonts w:ascii="Times New Roman" w:hAnsi="Times New Roman" w:eastAsia="Times New Roman" w:cs="Times New Roman"/>
                <w:b/>
                <w:bCs/>
                <w:spacing w:val="-1"/>
                <w:sz w:val="24"/>
                <w:szCs w:val="24"/>
                <w:lang w:eastAsia="ru-RU"/>
              </w:rPr>
              <w:t xml:space="preserve"> </w:t>
            </w:r>
            <w:r>
              <w:rPr>
                <w:rFonts w:ascii="Times New Roman" w:hAnsi="Times New Roman" w:eastAsia="Times New Roman" w:cs="Times New Roman"/>
                <w:b/>
                <w:bCs/>
                <w:sz w:val="24"/>
                <w:szCs w:val="24"/>
                <w:lang w:eastAsia="ru-RU"/>
              </w:rPr>
              <w:t>кезе</w:t>
            </w:r>
            <w:r>
              <w:rPr>
                <w:rFonts w:ascii="Times New Roman" w:hAnsi="Times New Roman" w:eastAsia="Times New Roman" w:cs="Times New Roman"/>
                <w:b/>
                <w:bCs/>
                <w:sz w:val="24"/>
                <w:szCs w:val="24"/>
                <w:lang w:val="kk-KZ" w:eastAsia="ru-RU"/>
              </w:rPr>
              <w:t>ңдері</w:t>
            </w:r>
            <w:r>
              <w:rPr>
                <w:rFonts w:ascii="Times New Roman" w:hAnsi="Times New Roman" w:eastAsia="Times New Roman" w:cs="Times New Roman"/>
                <w:b/>
                <w:bCs/>
                <w:sz w:val="24"/>
                <w:szCs w:val="24"/>
                <w:lang w:eastAsia="ru-RU"/>
              </w:rPr>
              <w:t xml:space="preserve">  </w:t>
            </w:r>
          </w:p>
        </w:tc>
        <w:tc>
          <w:tcPr>
            <w:tcW w:w="2551" w:type="dxa"/>
            <w:tcBorders>
              <w:top w:val="single" w:color="000000" w:sz="4" w:space="0"/>
              <w:left w:val="single" w:color="000000" w:sz="4" w:space="0"/>
              <w:bottom w:val="single" w:color="000000" w:sz="4" w:space="0"/>
              <w:right w:val="single" w:color="000000" w:sz="4" w:space="0"/>
            </w:tcBorders>
          </w:tcPr>
          <w:p w14:paraId="70457E8D">
            <w:pPr>
              <w:pStyle w:val="30"/>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Дүйсенбі</w:t>
            </w:r>
          </w:p>
          <w:p w14:paraId="6D28533B">
            <w:pPr>
              <w:pStyle w:val="30"/>
              <w:jc w:val="center"/>
              <w:rPr>
                <w:rFonts w:ascii="Times New Roman" w:hAnsi="Times New Roman" w:eastAsia="Times New Roman" w:cs="Times New Roman"/>
                <w:b/>
                <w:bCs/>
                <w:sz w:val="24"/>
                <w:szCs w:val="24"/>
                <w:lang w:eastAsia="ru-RU"/>
              </w:rPr>
            </w:pPr>
          </w:p>
        </w:tc>
        <w:tc>
          <w:tcPr>
            <w:tcW w:w="2410" w:type="dxa"/>
            <w:tcBorders>
              <w:top w:val="single" w:color="000000" w:sz="4" w:space="0"/>
              <w:left w:val="single" w:color="000000" w:sz="4" w:space="0"/>
              <w:bottom w:val="single" w:color="000000" w:sz="4" w:space="0"/>
              <w:right w:val="single" w:color="000000" w:sz="4" w:space="0"/>
            </w:tcBorders>
          </w:tcPr>
          <w:p w14:paraId="3C6A7D62">
            <w:pPr>
              <w:pStyle w:val="30"/>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Сейсенбі</w:t>
            </w:r>
          </w:p>
        </w:tc>
        <w:tc>
          <w:tcPr>
            <w:tcW w:w="2268" w:type="dxa"/>
            <w:tcBorders>
              <w:top w:val="single" w:color="000000" w:sz="4" w:space="0"/>
              <w:left w:val="single" w:color="000000" w:sz="4" w:space="0"/>
              <w:bottom w:val="single" w:color="000000" w:sz="4" w:space="0"/>
              <w:right w:val="single" w:color="000000" w:sz="4" w:space="0"/>
            </w:tcBorders>
          </w:tcPr>
          <w:p w14:paraId="02DBD9C4">
            <w:pPr>
              <w:pStyle w:val="30"/>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Сәрсенб</w:t>
            </w:r>
            <w:r>
              <w:rPr>
                <w:rFonts w:ascii="Times New Roman" w:hAnsi="Times New Roman" w:eastAsia="Times New Roman" w:cs="Times New Roman"/>
                <w:b/>
                <w:bCs/>
                <w:sz w:val="24"/>
                <w:szCs w:val="24"/>
                <w:lang w:val="kk-KZ" w:eastAsia="ru-RU"/>
              </w:rPr>
              <w:t>і</w:t>
            </w:r>
          </w:p>
        </w:tc>
        <w:tc>
          <w:tcPr>
            <w:tcW w:w="2268" w:type="dxa"/>
            <w:tcBorders>
              <w:top w:val="single" w:color="000000" w:sz="4" w:space="0"/>
              <w:left w:val="single" w:color="000000" w:sz="4" w:space="0"/>
              <w:bottom w:val="single" w:color="000000" w:sz="4" w:space="0"/>
              <w:right w:val="single" w:color="000000" w:sz="4" w:space="0"/>
            </w:tcBorders>
          </w:tcPr>
          <w:p w14:paraId="462C8DF1">
            <w:pPr>
              <w:pStyle w:val="30"/>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Бейсенбі</w:t>
            </w:r>
          </w:p>
          <w:p w14:paraId="1EE55BB6">
            <w:pPr>
              <w:pStyle w:val="30"/>
              <w:jc w:val="center"/>
              <w:rPr>
                <w:rFonts w:ascii="Times New Roman" w:hAnsi="Times New Roman" w:eastAsia="Times New Roman" w:cs="Times New Roman"/>
                <w:b/>
                <w:bCs/>
                <w:sz w:val="24"/>
                <w:szCs w:val="24"/>
                <w:lang w:val="kk-KZ" w:eastAsia="ru-RU"/>
              </w:rPr>
            </w:pPr>
          </w:p>
        </w:tc>
        <w:tc>
          <w:tcPr>
            <w:tcW w:w="2268" w:type="dxa"/>
            <w:tcBorders>
              <w:top w:val="single" w:color="000000" w:sz="4" w:space="0"/>
              <w:left w:val="single" w:color="000000" w:sz="4" w:space="0"/>
              <w:bottom w:val="single" w:color="000000" w:sz="4" w:space="0"/>
              <w:right w:val="single" w:color="000000" w:sz="4" w:space="0"/>
            </w:tcBorders>
          </w:tcPr>
          <w:p w14:paraId="0579616E">
            <w:pPr>
              <w:pStyle w:val="30"/>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Жұма</w:t>
            </w:r>
          </w:p>
          <w:p w14:paraId="7653D1C5">
            <w:pPr>
              <w:pStyle w:val="30"/>
              <w:rPr>
                <w:rFonts w:ascii="Times New Roman" w:hAnsi="Times New Roman" w:eastAsia="Times New Roman" w:cs="Times New Roman"/>
                <w:b/>
                <w:bCs/>
                <w:sz w:val="24"/>
                <w:szCs w:val="24"/>
                <w:lang w:eastAsia="ru-RU"/>
              </w:rPr>
            </w:pPr>
          </w:p>
        </w:tc>
      </w:tr>
      <w:tr w14:paraId="3EACC8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7" w:hRule="atLeast"/>
        </w:trPr>
        <w:tc>
          <w:tcPr>
            <w:tcW w:w="3114" w:type="dxa"/>
            <w:tcBorders>
              <w:top w:val="single" w:color="000000" w:sz="4" w:space="0"/>
              <w:left w:val="single" w:color="000000" w:sz="4" w:space="0"/>
              <w:bottom w:val="single" w:color="000000" w:sz="4" w:space="0"/>
              <w:right w:val="single" w:color="000000" w:sz="4" w:space="0"/>
            </w:tcBorders>
          </w:tcPr>
          <w:p w14:paraId="5BC9F607">
            <w:pPr>
              <w:pStyle w:val="30"/>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Балаларды</w:t>
            </w:r>
            <w:r>
              <w:rPr>
                <w:rFonts w:ascii="Times New Roman" w:hAnsi="Times New Roman" w:eastAsia="Times New Roman" w:cs="Times New Roman"/>
                <w:b/>
                <w:bCs/>
                <w:spacing w:val="-1"/>
                <w:sz w:val="24"/>
                <w:szCs w:val="24"/>
                <w:lang w:eastAsia="ru-RU"/>
              </w:rPr>
              <w:t xml:space="preserve"> </w:t>
            </w:r>
            <w:r>
              <w:rPr>
                <w:rFonts w:ascii="Times New Roman" w:hAnsi="Times New Roman" w:eastAsia="Times New Roman" w:cs="Times New Roman"/>
                <w:b/>
                <w:bCs/>
                <w:sz w:val="24"/>
                <w:szCs w:val="24"/>
                <w:lang w:eastAsia="ru-RU"/>
              </w:rPr>
              <w:t>қабылдау</w:t>
            </w:r>
          </w:p>
        </w:tc>
        <w:tc>
          <w:tcPr>
            <w:tcW w:w="11765" w:type="dxa"/>
            <w:gridSpan w:val="5"/>
            <w:tcBorders>
              <w:top w:val="single" w:color="000000" w:sz="4" w:space="0"/>
              <w:left w:val="single" w:color="000000" w:sz="4" w:space="0"/>
              <w:bottom w:val="single" w:color="000000" w:sz="4" w:space="0"/>
              <w:right w:val="single" w:color="000000" w:sz="4" w:space="0"/>
            </w:tcBorders>
          </w:tcPr>
          <w:p w14:paraId="0ABADA8B">
            <w:pPr>
              <w:spacing w:after="0" w:line="240" w:lineRule="auto"/>
              <w:rPr>
                <w:rFonts w:ascii="Times New Roman" w:hAnsi="Times New Roman" w:eastAsia="Times New Roman" w:cs="Times New Roman"/>
                <w:b/>
                <w:bCs/>
                <w:sz w:val="24"/>
                <w:szCs w:val="24"/>
                <w:lang w:eastAsia="ru-RU"/>
              </w:rPr>
            </w:pPr>
            <w:r>
              <w:rPr>
                <w:rFonts w:ascii="Times New Roman" w:hAnsi="Times New Roman" w:eastAsia="Times New Roman" w:cs="Times New Roman"/>
                <w:sz w:val="24"/>
                <w:szCs w:val="24"/>
                <w:lang w:eastAsia="ru-RU"/>
              </w:rPr>
              <w:t xml:space="preserve">Көңілді музыка қойып,  көтеріңкі көңіл-күймен қарсы алу. Баладан қандай көңіл күймен келгенін сұрап, сәлемдесуді пысықтау, ауа райы туралы баланың жеке пікірін білу. </w:t>
            </w:r>
            <w:r>
              <w:rPr>
                <w:rFonts w:ascii="Times New Roman" w:hAnsi="Times New Roman" w:eastAsia="Times New Roman" w:cs="Times New Roman"/>
                <w:b/>
                <w:bCs/>
                <w:sz w:val="24"/>
                <w:szCs w:val="24"/>
                <w:lang w:eastAsia="ru-RU"/>
              </w:rPr>
              <w:t xml:space="preserve">(сөйлеуді дамыту). </w:t>
            </w:r>
          </w:p>
          <w:p w14:paraId="5C069F4E">
            <w:pPr>
              <w:spacing w:after="0" w:line="240" w:lineRule="auto"/>
              <w:rPr>
                <w:rFonts w:ascii="Times New Roman" w:hAnsi="Times New Roman" w:eastAsia="Times New Roman" w:cs="Times New Roman"/>
                <w:sz w:val="24"/>
                <w:szCs w:val="24"/>
                <w:lang w:eastAsia="ru-RU"/>
              </w:rPr>
            </w:pPr>
          </w:p>
        </w:tc>
      </w:tr>
      <w:tr w14:paraId="6B8AC1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3114" w:type="dxa"/>
            <w:tcBorders>
              <w:top w:val="single" w:color="000000" w:sz="4" w:space="0"/>
              <w:left w:val="single" w:color="000000" w:sz="4" w:space="0"/>
              <w:bottom w:val="single" w:color="000000" w:sz="4" w:space="0"/>
              <w:right w:val="single" w:color="000000" w:sz="4" w:space="0"/>
            </w:tcBorders>
          </w:tcPr>
          <w:p w14:paraId="11D26936">
            <w:pPr>
              <w:pStyle w:val="30"/>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Ата-аналармен</w:t>
            </w:r>
            <w:r>
              <w:rPr>
                <w:rFonts w:ascii="Times New Roman" w:hAnsi="Times New Roman" w:eastAsia="Times New Roman" w:cs="Times New Roman"/>
                <w:b/>
                <w:bCs/>
                <w:spacing w:val="-6"/>
                <w:sz w:val="24"/>
                <w:szCs w:val="24"/>
                <w:lang w:eastAsia="ru-RU"/>
              </w:rPr>
              <w:t xml:space="preserve"> </w:t>
            </w:r>
            <w:r>
              <w:rPr>
                <w:rFonts w:ascii="Times New Roman" w:hAnsi="Times New Roman" w:eastAsia="Times New Roman" w:cs="Times New Roman"/>
                <w:b/>
                <w:bCs/>
                <w:sz w:val="24"/>
                <w:szCs w:val="24"/>
                <w:lang w:eastAsia="ru-RU"/>
              </w:rPr>
              <w:t>әңгімелесу,</w:t>
            </w:r>
          </w:p>
          <w:p w14:paraId="13B71480">
            <w:pPr>
              <w:pStyle w:val="30"/>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кеңес</w:t>
            </w:r>
            <w:r>
              <w:rPr>
                <w:rFonts w:ascii="Times New Roman" w:hAnsi="Times New Roman" w:eastAsia="Times New Roman" w:cs="Times New Roman"/>
                <w:b/>
                <w:bCs/>
                <w:spacing w:val="-1"/>
                <w:sz w:val="24"/>
                <w:szCs w:val="24"/>
                <w:lang w:eastAsia="ru-RU"/>
              </w:rPr>
              <w:t xml:space="preserve"> </w:t>
            </w:r>
            <w:r>
              <w:rPr>
                <w:rFonts w:ascii="Times New Roman" w:hAnsi="Times New Roman" w:eastAsia="Times New Roman" w:cs="Times New Roman"/>
                <w:b/>
                <w:bCs/>
                <w:sz w:val="24"/>
                <w:szCs w:val="24"/>
                <w:lang w:eastAsia="ru-RU"/>
              </w:rPr>
              <w:t>беру</w:t>
            </w:r>
          </w:p>
        </w:tc>
        <w:tc>
          <w:tcPr>
            <w:tcW w:w="11765" w:type="dxa"/>
            <w:gridSpan w:val="5"/>
            <w:tcBorders>
              <w:top w:val="single" w:color="000000" w:sz="4" w:space="0"/>
              <w:left w:val="single" w:color="000000" w:sz="4" w:space="0"/>
              <w:bottom w:val="single" w:color="000000" w:sz="4" w:space="0"/>
              <w:right w:val="single" w:color="000000" w:sz="4" w:space="0"/>
            </w:tcBorders>
          </w:tcPr>
          <w:p w14:paraId="48F99C4E">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Балалардың көңіл күйі, денсаулығы жайында ата-анамен әңгімелесу.</w:t>
            </w:r>
          </w:p>
          <w:p w14:paraId="1AF7B8B6">
            <w:pPr>
              <w:pStyle w:val="34"/>
              <w:rPr>
                <w:sz w:val="24"/>
                <w:szCs w:val="24"/>
                <w:lang w:eastAsia="ru-RU"/>
              </w:rPr>
            </w:pPr>
            <w:r>
              <w:rPr>
                <w:sz w:val="24"/>
                <w:szCs w:val="24"/>
                <w:lang w:eastAsia="ru-RU"/>
              </w:rPr>
              <w:t xml:space="preserve">Ата аналарды толғандыратын сұрақтарға жауап беру. Кеңестер беру. </w:t>
            </w:r>
          </w:p>
        </w:tc>
      </w:tr>
      <w:tr w14:paraId="0DAC8B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3114" w:type="dxa"/>
            <w:tcBorders>
              <w:top w:val="single" w:color="000000" w:sz="4" w:space="0"/>
              <w:left w:val="single" w:color="000000" w:sz="4" w:space="0"/>
              <w:bottom w:val="single" w:color="000000" w:sz="4" w:space="0"/>
              <w:right w:val="single" w:color="000000" w:sz="4" w:space="0"/>
            </w:tcBorders>
          </w:tcPr>
          <w:p w14:paraId="108CF262">
            <w:pPr>
              <w:pStyle w:val="30"/>
              <w:rPr>
                <w:rFonts w:ascii="Times New Roman" w:hAnsi="Times New Roman" w:eastAsia="Times New Roman" w:cs="Times New Roman"/>
                <w:b/>
                <w:bCs/>
                <w:spacing w:val="-57"/>
                <w:sz w:val="24"/>
                <w:szCs w:val="24"/>
                <w:lang w:val="kk-KZ" w:eastAsia="ru-RU"/>
              </w:rPr>
            </w:pPr>
            <w:r>
              <w:rPr>
                <w:rFonts w:ascii="Times New Roman" w:hAnsi="Times New Roman" w:eastAsia="Times New Roman" w:cs="Times New Roman"/>
                <w:b/>
                <w:bCs/>
                <w:sz w:val="24"/>
                <w:szCs w:val="24"/>
                <w:lang w:val="kk-KZ" w:eastAsia="ru-RU"/>
              </w:rPr>
              <w:t>Балалардың дербес әрекеті</w:t>
            </w:r>
            <w:r>
              <w:rPr>
                <w:rFonts w:ascii="Times New Roman" w:hAnsi="Times New Roman" w:eastAsia="Times New Roman" w:cs="Times New Roman"/>
                <w:b/>
                <w:bCs/>
                <w:spacing w:val="-57"/>
                <w:sz w:val="24"/>
                <w:szCs w:val="24"/>
                <w:lang w:val="kk-KZ" w:eastAsia="ru-RU"/>
              </w:rPr>
              <w:t xml:space="preserve"> </w:t>
            </w:r>
          </w:p>
          <w:p w14:paraId="4A228ADC">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(баяу қимылды ойындар,</w:t>
            </w:r>
            <w:r>
              <w:rPr>
                <w:rFonts w:ascii="Times New Roman" w:hAnsi="Times New Roman" w:eastAsia="Times New Roman" w:cs="Times New Roman"/>
                <w:b/>
                <w:bCs/>
                <w:spacing w:val="1"/>
                <w:sz w:val="24"/>
                <w:szCs w:val="24"/>
                <w:lang w:val="kk-KZ" w:eastAsia="ru-RU"/>
              </w:rPr>
              <w:t xml:space="preserve"> </w:t>
            </w:r>
            <w:r>
              <w:rPr>
                <w:rFonts w:ascii="Times New Roman" w:hAnsi="Times New Roman" w:eastAsia="Times New Roman" w:cs="Times New Roman"/>
                <w:b/>
                <w:bCs/>
                <w:sz w:val="24"/>
                <w:szCs w:val="24"/>
                <w:lang w:val="kk-KZ" w:eastAsia="ru-RU"/>
              </w:rPr>
              <w:t>үстел</w:t>
            </w:r>
            <w:r>
              <w:rPr>
                <w:rFonts w:ascii="Times New Roman" w:hAnsi="Times New Roman" w:eastAsia="Times New Roman" w:cs="Times New Roman"/>
                <w:b/>
                <w:bCs/>
                <w:spacing w:val="-1"/>
                <w:sz w:val="24"/>
                <w:szCs w:val="24"/>
                <w:lang w:val="kk-KZ" w:eastAsia="ru-RU"/>
              </w:rPr>
              <w:t xml:space="preserve"> </w:t>
            </w:r>
            <w:r>
              <w:rPr>
                <w:rFonts w:ascii="Times New Roman" w:hAnsi="Times New Roman" w:eastAsia="Times New Roman" w:cs="Times New Roman"/>
                <w:b/>
                <w:bCs/>
                <w:sz w:val="24"/>
                <w:szCs w:val="24"/>
                <w:lang w:val="kk-KZ" w:eastAsia="ru-RU"/>
              </w:rPr>
              <w:t>үсті ойындары, бейнелеу әрекеті, кітаптар</w:t>
            </w:r>
            <w:r>
              <w:rPr>
                <w:rFonts w:ascii="Times New Roman" w:hAnsi="Times New Roman" w:eastAsia="Times New Roman" w:cs="Times New Roman"/>
                <w:b/>
                <w:bCs/>
                <w:spacing w:val="-58"/>
                <w:sz w:val="24"/>
                <w:szCs w:val="24"/>
                <w:lang w:val="kk-KZ" w:eastAsia="ru-RU"/>
              </w:rPr>
              <w:t xml:space="preserve"> </w:t>
            </w:r>
            <w:r>
              <w:rPr>
                <w:rFonts w:ascii="Times New Roman" w:hAnsi="Times New Roman" w:eastAsia="Times New Roman" w:cs="Times New Roman"/>
                <w:b/>
                <w:bCs/>
                <w:sz w:val="24"/>
                <w:szCs w:val="24"/>
                <w:lang w:val="kk-KZ" w:eastAsia="ru-RU"/>
              </w:rPr>
              <w:t>қарау және тағы басқа</w:t>
            </w:r>
            <w:r>
              <w:rPr>
                <w:rFonts w:ascii="Times New Roman" w:hAnsi="Times New Roman" w:eastAsia="Times New Roman" w:cs="Times New Roman"/>
                <w:b/>
                <w:bCs/>
                <w:spacing w:val="1"/>
                <w:sz w:val="24"/>
                <w:szCs w:val="24"/>
                <w:lang w:val="kk-KZ" w:eastAsia="ru-RU"/>
              </w:rPr>
              <w:t xml:space="preserve"> </w:t>
            </w:r>
            <w:r>
              <w:rPr>
                <w:rFonts w:ascii="Times New Roman" w:hAnsi="Times New Roman" w:eastAsia="Times New Roman" w:cs="Times New Roman"/>
                <w:b/>
                <w:bCs/>
                <w:sz w:val="24"/>
                <w:szCs w:val="24"/>
                <w:lang w:val="kk-KZ" w:eastAsia="ru-RU"/>
              </w:rPr>
              <w:t>әрекеттер)</w:t>
            </w:r>
          </w:p>
        </w:tc>
        <w:tc>
          <w:tcPr>
            <w:tcW w:w="2551" w:type="dxa"/>
            <w:tcBorders>
              <w:top w:val="single" w:color="000000" w:sz="4" w:space="0"/>
              <w:left w:val="single" w:color="000000" w:sz="4" w:space="0"/>
              <w:bottom w:val="single" w:color="000000" w:sz="4" w:space="0"/>
              <w:right w:val="single" w:color="auto" w:sz="4" w:space="0"/>
            </w:tcBorders>
          </w:tcPr>
          <w:p w14:paraId="178F828D">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Топта тазалық сақтауға,</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ойыншықтарды</w:t>
            </w:r>
            <w:r>
              <w:rPr>
                <w:rFonts w:ascii="Times New Roman" w:hAnsi="Times New Roman" w:eastAsia="Times New Roman" w:cs="Times New Roman"/>
                <w:spacing w:val="-9"/>
                <w:sz w:val="24"/>
                <w:szCs w:val="24"/>
                <w:lang w:val="kk-KZ" w:eastAsia="ru-RU"/>
              </w:rPr>
              <w:t xml:space="preserve"> </w:t>
            </w:r>
            <w:r>
              <w:rPr>
                <w:rFonts w:ascii="Times New Roman" w:hAnsi="Times New Roman" w:eastAsia="Times New Roman" w:cs="Times New Roman"/>
                <w:sz w:val="24"/>
                <w:szCs w:val="24"/>
                <w:lang w:val="kk-KZ" w:eastAsia="ru-RU"/>
              </w:rPr>
              <w:t>сүртуге,</w:t>
            </w:r>
            <w:r>
              <w:rPr>
                <w:rFonts w:ascii="Times New Roman" w:hAnsi="Times New Roman" w:eastAsia="Times New Roman" w:cs="Times New Roman"/>
                <w:spacing w:val="-10"/>
                <w:sz w:val="24"/>
                <w:szCs w:val="24"/>
                <w:lang w:val="kk-KZ" w:eastAsia="ru-RU"/>
              </w:rPr>
              <w:t xml:space="preserve"> </w:t>
            </w:r>
            <w:r>
              <w:rPr>
                <w:rFonts w:ascii="Times New Roman" w:hAnsi="Times New Roman" w:eastAsia="Times New Roman" w:cs="Times New Roman"/>
                <w:sz w:val="24"/>
                <w:szCs w:val="24"/>
                <w:lang w:val="kk-KZ" w:eastAsia="ru-RU"/>
              </w:rPr>
              <w:t>табиғат</w:t>
            </w:r>
            <w:r>
              <w:rPr>
                <w:rFonts w:ascii="Times New Roman" w:hAnsi="Times New Roman" w:eastAsia="Times New Roman" w:cs="Times New Roman"/>
                <w:spacing w:val="-9"/>
                <w:sz w:val="24"/>
                <w:szCs w:val="24"/>
                <w:lang w:val="kk-KZ" w:eastAsia="ru-RU"/>
              </w:rPr>
              <w:t xml:space="preserve"> </w:t>
            </w:r>
            <w:r>
              <w:rPr>
                <w:rFonts w:ascii="Times New Roman" w:hAnsi="Times New Roman" w:eastAsia="Times New Roman" w:cs="Times New Roman"/>
                <w:sz w:val="24"/>
                <w:szCs w:val="24"/>
                <w:lang w:val="kk-KZ" w:eastAsia="ru-RU"/>
              </w:rPr>
              <w:t>бұрышындағы</w:t>
            </w:r>
            <w:r>
              <w:rPr>
                <w:rFonts w:ascii="Times New Roman" w:hAnsi="Times New Roman" w:eastAsia="Times New Roman" w:cs="Times New Roman"/>
                <w:spacing w:val="-9"/>
                <w:sz w:val="24"/>
                <w:szCs w:val="24"/>
                <w:lang w:val="kk-KZ" w:eastAsia="ru-RU"/>
              </w:rPr>
              <w:t xml:space="preserve"> </w:t>
            </w:r>
            <w:r>
              <w:rPr>
                <w:rFonts w:ascii="Times New Roman" w:hAnsi="Times New Roman" w:eastAsia="Times New Roman" w:cs="Times New Roman"/>
                <w:sz w:val="24"/>
                <w:szCs w:val="24"/>
                <w:lang w:val="kk-KZ" w:eastAsia="ru-RU"/>
              </w:rPr>
              <w:t>тіршілік</w:t>
            </w:r>
            <w:r>
              <w:rPr>
                <w:rFonts w:ascii="Times New Roman" w:hAnsi="Times New Roman" w:eastAsia="Times New Roman" w:cs="Times New Roman"/>
                <w:spacing w:val="-12"/>
                <w:sz w:val="24"/>
                <w:szCs w:val="24"/>
                <w:lang w:val="kk-KZ" w:eastAsia="ru-RU"/>
              </w:rPr>
              <w:t xml:space="preserve"> </w:t>
            </w:r>
            <w:r>
              <w:rPr>
                <w:rFonts w:ascii="Times New Roman" w:hAnsi="Times New Roman" w:eastAsia="Times New Roman" w:cs="Times New Roman"/>
                <w:sz w:val="24"/>
                <w:szCs w:val="24"/>
                <w:lang w:val="kk-KZ" w:eastAsia="ru-RU"/>
              </w:rPr>
              <w:t>иелеріне</w:t>
            </w:r>
            <w:r>
              <w:rPr>
                <w:rFonts w:ascii="Times New Roman" w:hAnsi="Times New Roman" w:eastAsia="Times New Roman" w:cs="Times New Roman"/>
                <w:spacing w:val="-9"/>
                <w:sz w:val="24"/>
                <w:szCs w:val="24"/>
                <w:lang w:val="kk-KZ" w:eastAsia="ru-RU"/>
              </w:rPr>
              <w:t xml:space="preserve"> </w:t>
            </w:r>
            <w:r>
              <w:rPr>
                <w:rFonts w:ascii="Times New Roman" w:hAnsi="Times New Roman" w:eastAsia="Times New Roman" w:cs="Times New Roman"/>
                <w:sz w:val="24"/>
                <w:szCs w:val="24"/>
                <w:lang w:val="kk-KZ" w:eastAsia="ru-RU"/>
              </w:rPr>
              <w:t>күтім</w:t>
            </w:r>
            <w:r>
              <w:rPr>
                <w:rFonts w:ascii="Times New Roman" w:hAnsi="Times New Roman" w:eastAsia="Times New Roman" w:cs="Times New Roman"/>
                <w:spacing w:val="-10"/>
                <w:sz w:val="24"/>
                <w:szCs w:val="24"/>
                <w:lang w:val="kk-KZ" w:eastAsia="ru-RU"/>
              </w:rPr>
              <w:t xml:space="preserve"> </w:t>
            </w:r>
            <w:r>
              <w:rPr>
                <w:rFonts w:ascii="Times New Roman" w:hAnsi="Times New Roman" w:eastAsia="Times New Roman" w:cs="Times New Roman"/>
                <w:sz w:val="24"/>
                <w:szCs w:val="24"/>
                <w:lang w:val="kk-KZ" w:eastAsia="ru-RU"/>
              </w:rPr>
              <w:t>жасауға,</w:t>
            </w:r>
            <w:r>
              <w:rPr>
                <w:rFonts w:ascii="Times New Roman" w:hAnsi="Times New Roman" w:eastAsia="Times New Roman" w:cs="Times New Roman"/>
                <w:spacing w:val="-67"/>
                <w:sz w:val="24"/>
                <w:szCs w:val="24"/>
                <w:lang w:val="kk-KZ" w:eastAsia="ru-RU"/>
              </w:rPr>
              <w:t xml:space="preserve"> </w:t>
            </w:r>
            <w:r>
              <w:rPr>
                <w:rFonts w:ascii="Times New Roman" w:hAnsi="Times New Roman" w:eastAsia="Times New Roman" w:cs="Times New Roman"/>
                <w:sz w:val="24"/>
                <w:szCs w:val="24"/>
                <w:lang w:val="kk-KZ" w:eastAsia="ru-RU"/>
              </w:rPr>
              <w:t>кезекшілік</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міндеттерін</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жауапкершілікпен</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атқаруға баулу</w:t>
            </w:r>
          </w:p>
          <w:p w14:paraId="02743A1C">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Дидактикалық ойын «Айырмашылығын тап», «Қай ойыншық жоқ»,  «Ұқсайды-ұқсамайды» </w:t>
            </w:r>
          </w:p>
          <w:p w14:paraId="36D35E0C">
            <w:pPr>
              <w:pStyle w:val="34"/>
              <w:rPr>
                <w:sz w:val="24"/>
                <w:szCs w:val="24"/>
                <w:lang w:eastAsia="ru-RU"/>
              </w:rPr>
            </w:pPr>
            <w:r>
              <w:rPr>
                <w:sz w:val="24"/>
                <w:szCs w:val="24"/>
                <w:lang w:eastAsia="ru-RU"/>
              </w:rPr>
              <w:t>Балалармен жеке жұмыстарды ұймдастыру</w:t>
            </w:r>
          </w:p>
          <w:p w14:paraId="21EDF0FC">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(Танымдық, еңбек іс-әрекеті)</w:t>
            </w:r>
          </w:p>
          <w:p w14:paraId="00621B74">
            <w:pPr>
              <w:spacing w:after="0" w:line="240" w:lineRule="auto"/>
              <w:rPr>
                <w:rFonts w:ascii="Times New Roman" w:hAnsi="Times New Roman" w:eastAsia="Times New Roman" w:cs="Times New Roman"/>
                <w:b/>
                <w:bCs/>
                <w:sz w:val="24"/>
                <w:szCs w:val="24"/>
                <w:lang w:val="kk-KZ" w:eastAsia="ru-RU"/>
              </w:rPr>
            </w:pPr>
          </w:p>
          <w:p w14:paraId="1C33577D">
            <w:pPr>
              <w:spacing w:after="0" w:line="240" w:lineRule="auto"/>
              <w:ind w:left="137"/>
              <w:rPr>
                <w:rFonts w:ascii="Times New Roman" w:hAnsi="Times New Roman" w:eastAsia="Times New Roman" w:cs="Times New Roman"/>
                <w:sz w:val="24"/>
                <w:szCs w:val="24"/>
                <w:lang w:val="kk-KZ" w:eastAsia="ru-RU"/>
              </w:rPr>
            </w:pPr>
          </w:p>
        </w:tc>
        <w:tc>
          <w:tcPr>
            <w:tcW w:w="2410" w:type="dxa"/>
            <w:tcBorders>
              <w:top w:val="single" w:color="000000" w:sz="4" w:space="0"/>
              <w:left w:val="single" w:color="auto" w:sz="4" w:space="0"/>
              <w:bottom w:val="single" w:color="000000" w:sz="4" w:space="0"/>
              <w:right w:val="single" w:color="auto" w:sz="4" w:space="0"/>
            </w:tcBorders>
          </w:tcPr>
          <w:p w14:paraId="50FEA286">
            <w:pPr>
              <w:pStyle w:val="34"/>
              <w:rPr>
                <w:sz w:val="24"/>
                <w:szCs w:val="24"/>
                <w:lang w:eastAsia="ru-RU"/>
              </w:rPr>
            </w:pPr>
            <w:r>
              <w:rPr>
                <w:sz w:val="24"/>
                <w:szCs w:val="24"/>
                <w:lang w:eastAsia="ru-RU"/>
              </w:rPr>
              <w:t xml:space="preserve">Кітаптарды қарау, ертегілер, әңгімелер айту. </w:t>
            </w:r>
          </w:p>
          <w:p w14:paraId="185E1DEA">
            <w:pPr>
              <w:pStyle w:val="34"/>
              <w:rPr>
                <w:sz w:val="24"/>
                <w:szCs w:val="24"/>
                <w:lang w:eastAsia="ru-RU"/>
              </w:rPr>
            </w:pPr>
            <w:r>
              <w:rPr>
                <w:sz w:val="24"/>
                <w:szCs w:val="24"/>
                <w:lang w:eastAsia="ru-RU"/>
              </w:rPr>
              <w:t>Балалармен жеке жұмыстарды орындау</w:t>
            </w:r>
          </w:p>
          <w:p w14:paraId="5E546EAF">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(Танымдық, қарым -қатынас  іс-әрекеті)</w:t>
            </w:r>
          </w:p>
          <w:p w14:paraId="6D4C0BAA">
            <w:pPr>
              <w:pStyle w:val="30"/>
              <w:rPr>
                <w:rFonts w:ascii="Times New Roman" w:hAnsi="Times New Roman" w:eastAsia="Times New Roman" w:cs="Times New Roman"/>
                <w:sz w:val="24"/>
                <w:szCs w:val="24"/>
                <w:lang w:val="kk-KZ" w:eastAsia="ru-RU"/>
              </w:rPr>
            </w:pPr>
          </w:p>
        </w:tc>
        <w:tc>
          <w:tcPr>
            <w:tcW w:w="2268" w:type="dxa"/>
            <w:tcBorders>
              <w:top w:val="single" w:color="000000" w:sz="4" w:space="0"/>
              <w:left w:val="single" w:color="auto" w:sz="4" w:space="0"/>
              <w:bottom w:val="single" w:color="000000" w:sz="4" w:space="0"/>
              <w:right w:val="single" w:color="auto" w:sz="4" w:space="0"/>
            </w:tcBorders>
          </w:tcPr>
          <w:p w14:paraId="3AEE68F5">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Менің ертегі кейіпкерім, әр түрлі заттардан құрастырып ойындар ойнату. </w:t>
            </w:r>
          </w:p>
          <w:p w14:paraId="3F61B1B6">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Интелектум  құрастыру материалдарымен құрастыру ойындары.</w:t>
            </w:r>
          </w:p>
          <w:p w14:paraId="76D55B08">
            <w:pPr>
              <w:pStyle w:val="34"/>
              <w:rPr>
                <w:sz w:val="24"/>
                <w:szCs w:val="24"/>
                <w:lang w:eastAsia="ru-RU"/>
              </w:rPr>
            </w:pPr>
            <w:r>
              <w:rPr>
                <w:sz w:val="24"/>
                <w:szCs w:val="24"/>
                <w:lang w:eastAsia="ru-RU"/>
              </w:rPr>
              <w:t>Балалармен жеке жұмыстар</w:t>
            </w:r>
          </w:p>
          <w:p w14:paraId="1AF73035">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(Танымдық, қарым- қатынас  іс-әрекеті)</w:t>
            </w:r>
          </w:p>
          <w:p w14:paraId="7491BC64">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 </w:t>
            </w:r>
          </w:p>
        </w:tc>
        <w:tc>
          <w:tcPr>
            <w:tcW w:w="2268" w:type="dxa"/>
            <w:tcBorders>
              <w:top w:val="single" w:color="000000" w:sz="4" w:space="0"/>
              <w:left w:val="single" w:color="auto" w:sz="4" w:space="0"/>
              <w:bottom w:val="single" w:color="000000" w:sz="4" w:space="0"/>
              <w:right w:val="single" w:color="auto" w:sz="4" w:space="0"/>
            </w:tcBorders>
          </w:tcPr>
          <w:p w14:paraId="78A8F128">
            <w:pPr>
              <w:pStyle w:val="34"/>
              <w:ind w:left="144"/>
              <w:rPr>
                <w:sz w:val="24"/>
                <w:szCs w:val="24"/>
                <w:lang w:eastAsia="ru-RU"/>
              </w:rPr>
            </w:pPr>
            <w:r>
              <w:rPr>
                <w:sz w:val="24"/>
                <w:szCs w:val="24"/>
                <w:lang w:eastAsia="ru-RU"/>
              </w:rPr>
              <w:t xml:space="preserve">Өнер орталығында сурет салу, суретті кітапшаларды бояту, </w:t>
            </w:r>
          </w:p>
          <w:p w14:paraId="7177CFC1">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Дидактикалық ойын «Айырмашылығын тап», «Қай ойыншық жоқ»,  «Ұқсайды-ұқсамайды» </w:t>
            </w:r>
          </w:p>
          <w:p w14:paraId="3EA3594D">
            <w:pPr>
              <w:pStyle w:val="34"/>
              <w:rPr>
                <w:sz w:val="24"/>
                <w:szCs w:val="24"/>
                <w:lang w:eastAsia="ru-RU"/>
              </w:rPr>
            </w:pPr>
            <w:r>
              <w:rPr>
                <w:sz w:val="24"/>
                <w:szCs w:val="24"/>
                <w:lang w:eastAsia="ru-RU"/>
              </w:rPr>
              <w:t>Балалармен жеке жұмыстарды жүргізу</w:t>
            </w:r>
          </w:p>
          <w:p w14:paraId="24C0986D">
            <w:pPr>
              <w:spacing w:after="0" w:line="240" w:lineRule="auto"/>
              <w:rPr>
                <w:rFonts w:ascii="Times New Roman" w:hAnsi="Times New Roman" w:eastAsia="Times New Roman" w:cs="Times New Roman"/>
                <w:sz w:val="24"/>
                <w:szCs w:val="24"/>
                <w:lang w:val="kk-KZ" w:eastAsia="ru-RU"/>
              </w:rPr>
            </w:pPr>
          </w:p>
          <w:p w14:paraId="262AF9A2">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bCs/>
                <w:sz w:val="24"/>
                <w:szCs w:val="24"/>
                <w:lang w:val="kk-KZ" w:eastAsia="ru-RU"/>
              </w:rPr>
              <w:t>(шығармашылық, танымдық</w:t>
            </w:r>
            <w:r>
              <w:rPr>
                <w:rFonts w:ascii="Times New Roman" w:hAnsi="Times New Roman" w:eastAsia="Times New Roman" w:cs="Times New Roman"/>
                <w:sz w:val="24"/>
                <w:szCs w:val="24"/>
                <w:lang w:val="kk-KZ" w:eastAsia="ru-RU"/>
              </w:rPr>
              <w:t xml:space="preserve"> </w:t>
            </w:r>
            <w:r>
              <w:rPr>
                <w:rFonts w:ascii="Times New Roman" w:hAnsi="Times New Roman" w:eastAsia="Times New Roman" w:cs="Times New Roman"/>
                <w:b/>
                <w:bCs/>
                <w:sz w:val="24"/>
                <w:szCs w:val="24"/>
                <w:lang w:val="kk-KZ" w:eastAsia="ru-RU"/>
              </w:rPr>
              <w:t>іс-әрекеті)</w:t>
            </w:r>
          </w:p>
        </w:tc>
        <w:tc>
          <w:tcPr>
            <w:tcW w:w="2268" w:type="dxa"/>
            <w:tcBorders>
              <w:top w:val="single" w:color="000000" w:sz="4" w:space="0"/>
              <w:left w:val="single" w:color="auto" w:sz="4" w:space="0"/>
              <w:bottom w:val="single" w:color="000000" w:sz="4" w:space="0"/>
              <w:right w:val="single" w:color="000000" w:sz="4" w:space="0"/>
            </w:tcBorders>
          </w:tcPr>
          <w:p w14:paraId="63968615">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Топта балалармен шағын ойын орталықтарында еркін ойындарды ұйымдастыру, үстел үсті ойындары.</w:t>
            </w:r>
          </w:p>
          <w:p w14:paraId="569161B7">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val="kk-KZ" w:eastAsia="ru-RU"/>
              </w:rPr>
              <w:t>Комплимент" сәлемдесу</w:t>
            </w:r>
            <w:r>
              <w:rPr>
                <w:rFonts w:ascii="Times New Roman" w:hAnsi="Times New Roman" w:eastAsia="Times New Roman" w:cs="Times New Roman"/>
                <w:sz w:val="24"/>
                <w:szCs w:val="24"/>
                <w:lang w:val="kk-KZ" w:eastAsia="ru-RU"/>
              </w:rPr>
              <w:t xml:space="preserve">                    </w:t>
            </w:r>
            <w:r>
              <w:rPr>
                <w:rFonts w:ascii="Times New Roman" w:hAnsi="Times New Roman" w:eastAsia="Times New Roman" w:cs="Times New Roman"/>
                <w:b/>
                <w:sz w:val="24"/>
                <w:szCs w:val="24"/>
                <w:lang w:val="kk-KZ" w:eastAsia="ru-RU"/>
              </w:rPr>
              <w:t>Мақсаты</w:t>
            </w:r>
            <w:r>
              <w:rPr>
                <w:rFonts w:ascii="Times New Roman" w:hAnsi="Times New Roman" w:eastAsia="Times New Roman" w:cs="Times New Roman"/>
                <w:sz w:val="24"/>
                <w:szCs w:val="24"/>
                <w:lang w:val="kk-KZ" w:eastAsia="ru-RU"/>
              </w:rPr>
              <w:t xml:space="preserve">: өзіне деген сенімділікті арттыруға ықпал ету. Балалар допты шеңберге өткізіп, бір – біріне мақтау айтады-бұл адамға айтқысы келетін жағымды, жылы сөздер. </w:t>
            </w:r>
            <w:r>
              <w:rPr>
                <w:rFonts w:ascii="Times New Roman" w:hAnsi="Times New Roman" w:eastAsia="Times New Roman" w:cs="Times New Roman"/>
                <w:sz w:val="24"/>
                <w:szCs w:val="24"/>
                <w:lang w:eastAsia="ru-RU"/>
              </w:rPr>
              <w:t>(қоршаған ортамен танысу)</w:t>
            </w:r>
          </w:p>
          <w:p w14:paraId="2E2D73E8">
            <w:pPr>
              <w:pStyle w:val="30"/>
              <w:rPr>
                <w:rFonts w:ascii="Times New Roman" w:hAnsi="Times New Roman" w:eastAsia="Times New Roman" w:cs="Times New Roman"/>
                <w:sz w:val="24"/>
                <w:szCs w:val="24"/>
                <w:lang w:eastAsia="ru-RU"/>
              </w:rPr>
            </w:pPr>
          </w:p>
        </w:tc>
      </w:tr>
      <w:tr w14:paraId="4A1790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5" w:hRule="atLeast"/>
        </w:trPr>
        <w:tc>
          <w:tcPr>
            <w:tcW w:w="3114" w:type="dxa"/>
            <w:tcBorders>
              <w:top w:val="single" w:color="000000" w:sz="4" w:space="0"/>
              <w:left w:val="single" w:color="000000" w:sz="4" w:space="0"/>
              <w:bottom w:val="single" w:color="000000" w:sz="4" w:space="0"/>
              <w:right w:val="single" w:color="000000" w:sz="4" w:space="0"/>
            </w:tcBorders>
          </w:tcPr>
          <w:p w14:paraId="1D102C14">
            <w:pPr>
              <w:pStyle w:val="30"/>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Таңертенгі</w:t>
            </w:r>
            <w:r>
              <w:rPr>
                <w:rFonts w:ascii="Times New Roman" w:hAnsi="Times New Roman" w:eastAsia="Times New Roman" w:cs="Times New Roman"/>
                <w:b/>
                <w:bCs/>
                <w:spacing w:val="-3"/>
                <w:sz w:val="24"/>
                <w:szCs w:val="24"/>
                <w:lang w:eastAsia="ru-RU"/>
              </w:rPr>
              <w:t xml:space="preserve"> </w:t>
            </w:r>
            <w:r>
              <w:rPr>
                <w:rFonts w:ascii="Times New Roman" w:hAnsi="Times New Roman" w:eastAsia="Times New Roman" w:cs="Times New Roman"/>
                <w:b/>
                <w:bCs/>
                <w:sz w:val="24"/>
                <w:szCs w:val="24"/>
                <w:lang w:eastAsia="ru-RU"/>
              </w:rPr>
              <w:t>жаттығу</w:t>
            </w:r>
          </w:p>
        </w:tc>
        <w:tc>
          <w:tcPr>
            <w:tcW w:w="11765" w:type="dxa"/>
            <w:gridSpan w:val="5"/>
            <w:tcBorders>
              <w:top w:val="single" w:color="000000" w:sz="4" w:space="0"/>
              <w:left w:val="single" w:color="000000" w:sz="4" w:space="0"/>
              <w:bottom w:val="single" w:color="000000" w:sz="4" w:space="0"/>
              <w:right w:val="single" w:color="000000" w:sz="4" w:space="0"/>
            </w:tcBorders>
          </w:tcPr>
          <w:p w14:paraId="1D794244">
            <w:pPr>
              <w:pStyle w:val="22"/>
              <w:ind w:left="0"/>
              <w:rPr>
                <w:sz w:val="24"/>
                <w:szCs w:val="24"/>
                <w:lang w:eastAsia="ru-RU"/>
              </w:rPr>
            </w:pPr>
            <w:r>
              <w:rPr>
                <w:sz w:val="24"/>
                <w:szCs w:val="24"/>
                <w:lang w:eastAsia="ru-RU"/>
              </w:rPr>
              <w:t>Ақпан айына арналған таңертеңгі жаттығуларды орындау (</w:t>
            </w:r>
            <w:r>
              <w:rPr>
                <w:b/>
                <w:bCs/>
                <w:sz w:val="24"/>
                <w:szCs w:val="24"/>
                <w:lang w:eastAsia="ru-RU"/>
              </w:rPr>
              <w:t xml:space="preserve">Жалпы дамытушы жаттығулар, қимыл белсенділігі, ойын әрекеті). </w:t>
            </w:r>
            <w:r>
              <w:rPr>
                <w:sz w:val="24"/>
                <w:szCs w:val="24"/>
                <w:lang w:eastAsia="ru-RU"/>
              </w:rPr>
              <w:t>Таңертеңгі</w:t>
            </w:r>
            <w:r>
              <w:rPr>
                <w:spacing w:val="1"/>
                <w:sz w:val="24"/>
                <w:szCs w:val="24"/>
                <w:lang w:eastAsia="ru-RU"/>
              </w:rPr>
              <w:t xml:space="preserve"> </w:t>
            </w:r>
            <w:r>
              <w:rPr>
                <w:sz w:val="24"/>
                <w:szCs w:val="24"/>
                <w:lang w:eastAsia="ru-RU"/>
              </w:rPr>
              <w:t>жаттығуды</w:t>
            </w:r>
            <w:r>
              <w:rPr>
                <w:spacing w:val="1"/>
                <w:sz w:val="24"/>
                <w:szCs w:val="24"/>
                <w:lang w:eastAsia="ru-RU"/>
              </w:rPr>
              <w:t xml:space="preserve"> </w:t>
            </w:r>
            <w:r>
              <w:rPr>
                <w:sz w:val="24"/>
                <w:szCs w:val="24"/>
                <w:lang w:eastAsia="ru-RU"/>
              </w:rPr>
              <w:t>орындауға</w:t>
            </w:r>
            <w:r>
              <w:rPr>
                <w:spacing w:val="1"/>
                <w:sz w:val="24"/>
                <w:szCs w:val="24"/>
                <w:lang w:eastAsia="ru-RU"/>
              </w:rPr>
              <w:t xml:space="preserve"> </w:t>
            </w:r>
            <w:r>
              <w:rPr>
                <w:sz w:val="24"/>
                <w:szCs w:val="24"/>
                <w:lang w:eastAsia="ru-RU"/>
              </w:rPr>
              <w:t>қызығушылық</w:t>
            </w:r>
            <w:r>
              <w:rPr>
                <w:spacing w:val="-1"/>
                <w:sz w:val="24"/>
                <w:szCs w:val="24"/>
                <w:lang w:eastAsia="ru-RU"/>
              </w:rPr>
              <w:t xml:space="preserve"> </w:t>
            </w:r>
            <w:r>
              <w:rPr>
                <w:sz w:val="24"/>
                <w:szCs w:val="24"/>
                <w:lang w:eastAsia="ru-RU"/>
              </w:rPr>
              <w:t>тудыру,</w:t>
            </w:r>
            <w:r>
              <w:rPr>
                <w:spacing w:val="-2"/>
                <w:sz w:val="24"/>
                <w:szCs w:val="24"/>
                <w:lang w:eastAsia="ru-RU"/>
              </w:rPr>
              <w:t xml:space="preserve"> </w:t>
            </w:r>
            <w:r>
              <w:rPr>
                <w:sz w:val="24"/>
                <w:szCs w:val="24"/>
                <w:lang w:eastAsia="ru-RU"/>
              </w:rPr>
              <w:t>дене</w:t>
            </w:r>
            <w:r>
              <w:rPr>
                <w:spacing w:val="-2"/>
                <w:sz w:val="24"/>
                <w:szCs w:val="24"/>
                <w:lang w:eastAsia="ru-RU"/>
              </w:rPr>
              <w:t xml:space="preserve"> </w:t>
            </w:r>
            <w:r>
              <w:rPr>
                <w:sz w:val="24"/>
                <w:szCs w:val="24"/>
                <w:lang w:eastAsia="ru-RU"/>
              </w:rPr>
              <w:t>бітімін</w:t>
            </w:r>
            <w:r>
              <w:rPr>
                <w:spacing w:val="-1"/>
                <w:sz w:val="24"/>
                <w:szCs w:val="24"/>
                <w:lang w:eastAsia="ru-RU"/>
              </w:rPr>
              <w:t xml:space="preserve"> </w:t>
            </w:r>
            <w:r>
              <w:rPr>
                <w:sz w:val="24"/>
                <w:szCs w:val="24"/>
                <w:lang w:eastAsia="ru-RU"/>
              </w:rPr>
              <w:t>қалыптастыру</w:t>
            </w:r>
            <w:r>
              <w:rPr>
                <w:spacing w:val="-6"/>
                <w:sz w:val="24"/>
                <w:szCs w:val="24"/>
                <w:lang w:eastAsia="ru-RU"/>
              </w:rPr>
              <w:t xml:space="preserve"> </w:t>
            </w:r>
            <w:r>
              <w:rPr>
                <w:sz w:val="24"/>
                <w:szCs w:val="24"/>
                <w:lang w:eastAsia="ru-RU"/>
              </w:rPr>
              <w:t>және</w:t>
            </w:r>
            <w:r>
              <w:rPr>
                <w:spacing w:val="3"/>
                <w:sz w:val="24"/>
                <w:szCs w:val="24"/>
                <w:lang w:eastAsia="ru-RU"/>
              </w:rPr>
              <w:t xml:space="preserve"> </w:t>
            </w:r>
            <w:r>
              <w:rPr>
                <w:sz w:val="24"/>
                <w:szCs w:val="24"/>
                <w:lang w:eastAsia="ru-RU"/>
              </w:rPr>
              <w:t>өкшелерді</w:t>
            </w:r>
            <w:r>
              <w:rPr>
                <w:spacing w:val="-3"/>
                <w:sz w:val="24"/>
                <w:szCs w:val="24"/>
                <w:lang w:eastAsia="ru-RU"/>
              </w:rPr>
              <w:t xml:space="preserve"> </w:t>
            </w:r>
            <w:r>
              <w:rPr>
                <w:sz w:val="24"/>
                <w:szCs w:val="24"/>
                <w:lang w:eastAsia="ru-RU"/>
              </w:rPr>
              <w:t>нығайту.</w:t>
            </w:r>
          </w:p>
          <w:p w14:paraId="10EE456D">
            <w:pPr>
              <w:spacing w:after="0" w:line="240" w:lineRule="auto"/>
              <w:rPr>
                <w:rFonts w:ascii="Times New Roman" w:hAnsi="Times New Roman" w:eastAsia="Times New Roman" w:cs="Times New Roman"/>
                <w:sz w:val="24"/>
                <w:szCs w:val="24"/>
                <w:lang w:val="kk-KZ" w:eastAsia="ru-RU"/>
              </w:rPr>
            </w:pPr>
          </w:p>
        </w:tc>
      </w:tr>
      <w:tr w14:paraId="060499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1" w:hRule="atLeast"/>
        </w:trPr>
        <w:tc>
          <w:tcPr>
            <w:tcW w:w="3114" w:type="dxa"/>
            <w:tcBorders>
              <w:top w:val="single" w:color="000000" w:sz="4" w:space="0"/>
              <w:left w:val="single" w:color="000000" w:sz="4" w:space="0"/>
              <w:bottom w:val="single" w:color="000000" w:sz="4" w:space="0"/>
              <w:right w:val="single" w:color="000000" w:sz="4" w:space="0"/>
            </w:tcBorders>
          </w:tcPr>
          <w:p w14:paraId="4059875A">
            <w:pPr>
              <w:pStyle w:val="30"/>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Таңғы</w:t>
            </w:r>
            <w:r>
              <w:rPr>
                <w:rFonts w:ascii="Times New Roman" w:hAnsi="Times New Roman" w:eastAsia="Times New Roman" w:cs="Times New Roman"/>
                <w:b/>
                <w:bCs/>
                <w:spacing w:val="-4"/>
                <w:sz w:val="24"/>
                <w:szCs w:val="24"/>
                <w:lang w:eastAsia="ru-RU"/>
              </w:rPr>
              <w:t xml:space="preserve"> </w:t>
            </w:r>
            <w:r>
              <w:rPr>
                <w:rFonts w:ascii="Times New Roman" w:hAnsi="Times New Roman" w:eastAsia="Times New Roman" w:cs="Times New Roman"/>
                <w:b/>
                <w:bCs/>
                <w:sz w:val="24"/>
                <w:szCs w:val="24"/>
                <w:lang w:eastAsia="ru-RU"/>
              </w:rPr>
              <w:t>ас</w:t>
            </w:r>
          </w:p>
        </w:tc>
        <w:tc>
          <w:tcPr>
            <w:tcW w:w="11765" w:type="dxa"/>
            <w:gridSpan w:val="5"/>
            <w:tcBorders>
              <w:top w:val="single" w:color="000000" w:sz="4" w:space="0"/>
              <w:left w:val="single" w:color="000000" w:sz="4" w:space="0"/>
              <w:bottom w:val="single" w:color="000000" w:sz="4" w:space="0"/>
              <w:right w:val="single" w:color="000000" w:sz="4" w:space="0"/>
            </w:tcBorders>
          </w:tcPr>
          <w:p w14:paraId="0DE21063">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Таңғы ас алдында қолдарын сумен сабындап жуу мәдениетін қалыптастыру. </w:t>
            </w:r>
            <w:r>
              <w:rPr>
                <w:rFonts w:ascii="Times New Roman" w:hAnsi="Times New Roman" w:eastAsia="Times New Roman" w:cs="Times New Roman"/>
                <w:b/>
                <w:bCs/>
                <w:sz w:val="24"/>
                <w:szCs w:val="24"/>
                <w:lang w:eastAsia="ru-RU"/>
              </w:rPr>
              <w:t>(мәдени-гигиеналық дағдылар, өзіне-өзі қызмет ету, кезекшілердің еңбек әрекеті)</w:t>
            </w:r>
          </w:p>
          <w:p w14:paraId="4728A4D0">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Өз орнын тауып отыру. Бір біріне астың дәмді болуын тілеу. Таза және ұқыпты тамақтануды, қасықты  дұрыс ұстауды, тамақтанған кезінде ауызын жауып отырып, асықпай әбден шайнауды үйрету.</w:t>
            </w:r>
            <w:r>
              <w:rPr>
                <w:rFonts w:ascii="Times New Roman" w:hAnsi="Times New Roman" w:eastAsia="Calibri" w:cs="Times New Roman"/>
                <w:kern w:val="24"/>
                <w:sz w:val="24"/>
                <w:szCs w:val="24"/>
                <w:lang w:eastAsia="ru-RU"/>
              </w:rPr>
              <w:t xml:space="preserve"> </w:t>
            </w:r>
            <w:r>
              <w:rPr>
                <w:rFonts w:ascii="Times New Roman" w:hAnsi="Times New Roman" w:eastAsia="Times New Roman" w:cs="Times New Roman"/>
                <w:sz w:val="24"/>
                <w:szCs w:val="24"/>
                <w:lang w:eastAsia="ru-RU"/>
              </w:rPr>
              <w:t xml:space="preserve">Тамақтанып болғаннан кейін алғыс айту, ас қайыру.  </w:t>
            </w:r>
            <w:r>
              <w:rPr>
                <w:rFonts w:ascii="Times New Roman" w:hAnsi="Times New Roman" w:eastAsia="Times New Roman" w:cs="Times New Roman"/>
                <w:b/>
                <w:bCs/>
                <w:sz w:val="24"/>
                <w:szCs w:val="24"/>
                <w:lang w:eastAsia="ru-RU"/>
              </w:rPr>
              <w:t>(сөйлеуді дамыту)</w:t>
            </w:r>
          </w:p>
        </w:tc>
      </w:tr>
      <w:tr w14:paraId="189F35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3114" w:type="dxa"/>
            <w:tcBorders>
              <w:top w:val="single" w:color="000000" w:sz="4" w:space="0"/>
              <w:left w:val="single" w:color="000000" w:sz="4" w:space="0"/>
              <w:bottom w:val="single" w:color="000000" w:sz="4" w:space="0"/>
              <w:right w:val="single" w:color="000000" w:sz="4" w:space="0"/>
            </w:tcBorders>
          </w:tcPr>
          <w:p w14:paraId="112EE740">
            <w:pPr>
              <w:pStyle w:val="30"/>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Ұйымдастырылған</w:t>
            </w:r>
            <w:r>
              <w:rPr>
                <w:rFonts w:ascii="Times New Roman" w:hAnsi="Times New Roman" w:eastAsia="Times New Roman" w:cs="Times New Roman"/>
                <w:b/>
                <w:bCs/>
                <w:spacing w:val="-2"/>
                <w:sz w:val="24"/>
                <w:szCs w:val="24"/>
                <w:lang w:eastAsia="ru-RU"/>
              </w:rPr>
              <w:t xml:space="preserve"> </w:t>
            </w:r>
            <w:r>
              <w:rPr>
                <w:rFonts w:ascii="Times New Roman" w:hAnsi="Times New Roman" w:eastAsia="Times New Roman" w:cs="Times New Roman"/>
                <w:b/>
                <w:bCs/>
                <w:sz w:val="24"/>
                <w:szCs w:val="24"/>
                <w:lang w:eastAsia="ru-RU"/>
              </w:rPr>
              <w:t>іс-әрекетке</w:t>
            </w:r>
          </w:p>
          <w:p w14:paraId="6EA9BCAF">
            <w:pPr>
              <w:pStyle w:val="30"/>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val="kk-KZ" w:eastAsia="ru-RU"/>
              </w:rPr>
              <w:t>д</w:t>
            </w:r>
            <w:r>
              <w:rPr>
                <w:rFonts w:ascii="Times New Roman" w:hAnsi="Times New Roman" w:eastAsia="Times New Roman" w:cs="Times New Roman"/>
                <w:b/>
                <w:bCs/>
                <w:sz w:val="24"/>
                <w:szCs w:val="24"/>
                <w:lang w:eastAsia="ru-RU"/>
              </w:rPr>
              <w:t>айындық</w:t>
            </w:r>
          </w:p>
        </w:tc>
        <w:tc>
          <w:tcPr>
            <w:tcW w:w="11765" w:type="dxa"/>
            <w:gridSpan w:val="5"/>
            <w:tcBorders>
              <w:top w:val="single" w:color="000000" w:sz="4" w:space="0"/>
              <w:left w:val="single" w:color="000000" w:sz="4" w:space="0"/>
              <w:bottom w:val="single" w:color="000000" w:sz="4" w:space="0"/>
              <w:right w:val="single" w:color="000000" w:sz="4" w:space="0"/>
            </w:tcBorders>
          </w:tcPr>
          <w:p w14:paraId="058FF5BA">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Шаттық шеңбері. Жүректен жүрекке жақсы тілектер бір біріне тілеу. </w:t>
            </w:r>
          </w:p>
          <w:p w14:paraId="4FBB8D26">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Жаңалықтарымен  бөлісу. «Қыстайтын құстар» тақырыбында әңгімелесу. Бірлескен жоспарларды, мәселелерді талқылау, қызығушылықтары бойынша әрекет түрін таңдау, ережелер туралы келісу және т. б. </w:t>
            </w:r>
            <w:r>
              <w:rPr>
                <w:rFonts w:ascii="Times New Roman" w:hAnsi="Times New Roman" w:eastAsia="Times New Roman" w:cs="Times New Roman"/>
                <w:b/>
                <w:bCs/>
                <w:sz w:val="24"/>
                <w:szCs w:val="24"/>
                <w:lang w:eastAsia="ru-RU"/>
              </w:rPr>
              <w:t>(сөйлеуді дамыту)</w:t>
            </w:r>
          </w:p>
        </w:tc>
      </w:tr>
      <w:tr w14:paraId="4F06D0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41" w:hRule="atLeast"/>
        </w:trPr>
        <w:tc>
          <w:tcPr>
            <w:tcW w:w="3114" w:type="dxa"/>
            <w:tcBorders>
              <w:top w:val="single" w:color="000000" w:sz="4" w:space="0"/>
              <w:left w:val="single" w:color="000000" w:sz="4" w:space="0"/>
              <w:bottom w:val="single" w:color="000000" w:sz="4" w:space="0"/>
              <w:right w:val="single" w:color="000000" w:sz="4" w:space="0"/>
            </w:tcBorders>
          </w:tcPr>
          <w:p w14:paraId="1CC3D9D7">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Ұйымдастырылған</w:t>
            </w:r>
          </w:p>
          <w:p w14:paraId="2E17B847">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eastAsia="ru-RU"/>
              </w:rPr>
              <w:t>іс-әрекеттер</w:t>
            </w:r>
          </w:p>
        </w:tc>
        <w:tc>
          <w:tcPr>
            <w:tcW w:w="2551" w:type="dxa"/>
            <w:tcBorders>
              <w:top w:val="single" w:color="000000" w:sz="4" w:space="0"/>
              <w:left w:val="single" w:color="000000" w:sz="4" w:space="0"/>
              <w:bottom w:val="single" w:color="000000" w:sz="4" w:space="0"/>
              <w:right w:val="single" w:color="000000" w:sz="4" w:space="0"/>
            </w:tcBorders>
          </w:tcPr>
          <w:p w14:paraId="5F440E50">
            <w:pPr>
              <w:spacing w:after="0" w:line="240" w:lineRule="auto"/>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b/>
                <w:bCs/>
                <w:sz w:val="24"/>
                <w:szCs w:val="24"/>
                <w:lang w:val="kk-KZ" w:eastAsia="ru-RU"/>
              </w:rPr>
              <w:t>Дене шынықтыру</w:t>
            </w:r>
          </w:p>
          <w:p w14:paraId="5EE3B7E7">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маманының жоспары бойынша</w:t>
            </w:r>
          </w:p>
          <w:p w14:paraId="2B79E698">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Көркем әдебиет</w:t>
            </w:r>
          </w:p>
          <w:p w14:paraId="490385B9">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«Менің сүйікті ойыным» тақырыбында балалар арасында өзара әңгіме жасату.  Баланың</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басқа</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құрдастарымен</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және</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ересектермен</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түрлі дереккөздерден</w:t>
            </w:r>
          </w:p>
          <w:p w14:paraId="60332D5B">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алған</w:t>
            </w:r>
            <w:r>
              <w:rPr>
                <w:rFonts w:ascii="Times New Roman" w:hAnsi="Times New Roman" w:eastAsia="Times New Roman" w:cs="Times New Roman"/>
                <w:spacing w:val="10"/>
                <w:sz w:val="24"/>
                <w:szCs w:val="24"/>
                <w:lang w:val="kk-KZ" w:eastAsia="ru-RU"/>
              </w:rPr>
              <w:t xml:space="preserve"> </w:t>
            </w:r>
            <w:r>
              <w:rPr>
                <w:rFonts w:ascii="Times New Roman" w:hAnsi="Times New Roman" w:eastAsia="Times New Roman" w:cs="Times New Roman"/>
                <w:sz w:val="24"/>
                <w:szCs w:val="24"/>
                <w:lang w:val="kk-KZ" w:eastAsia="ru-RU"/>
              </w:rPr>
              <w:t>ақпараттарымен,</w:t>
            </w:r>
            <w:r>
              <w:rPr>
                <w:rFonts w:ascii="Times New Roman" w:hAnsi="Times New Roman" w:eastAsia="Times New Roman" w:cs="Times New Roman"/>
                <w:spacing w:val="-67"/>
                <w:sz w:val="24"/>
                <w:szCs w:val="24"/>
                <w:lang w:val="kk-KZ" w:eastAsia="ru-RU"/>
              </w:rPr>
              <w:t xml:space="preserve"> </w:t>
            </w:r>
            <w:r>
              <w:rPr>
                <w:rFonts w:ascii="Times New Roman" w:hAnsi="Times New Roman" w:eastAsia="Times New Roman" w:cs="Times New Roman"/>
                <w:sz w:val="24"/>
                <w:szCs w:val="24"/>
                <w:lang w:val="kk-KZ" w:eastAsia="ru-RU"/>
              </w:rPr>
              <w:t>әсерлерімен бөлісуіне</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мүмкіндік</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беру.</w:t>
            </w:r>
          </w:p>
          <w:p w14:paraId="14016DCA">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Сауат ашу негіздері</w:t>
            </w:r>
          </w:p>
          <w:p w14:paraId="52DD6330">
            <w:pPr>
              <w:pStyle w:val="22"/>
              <w:ind w:left="0"/>
              <w:rPr>
                <w:sz w:val="24"/>
                <w:szCs w:val="24"/>
                <w:lang w:eastAsia="ru-RU"/>
              </w:rPr>
            </w:pPr>
            <w:r>
              <w:rPr>
                <w:sz w:val="24"/>
                <w:szCs w:val="24"/>
                <w:lang w:eastAsia="ru-RU"/>
              </w:rPr>
              <w:t>Ойыншықтарды көрсету, олар жайлы сөйлем құрастыруды дамыту.</w:t>
            </w:r>
          </w:p>
          <w:p w14:paraId="70B4AE56">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Толқынды, ирек сызықтарды, нүктелерді,</w:t>
            </w:r>
          </w:p>
          <w:p w14:paraId="53243EA9">
            <w:pPr>
              <w:pStyle w:val="22"/>
              <w:ind w:left="0"/>
              <w:rPr>
                <w:sz w:val="24"/>
                <w:szCs w:val="24"/>
                <w:lang w:eastAsia="ru-RU"/>
              </w:rPr>
            </w:pPr>
            <w:r>
              <w:rPr>
                <w:sz w:val="24"/>
                <w:szCs w:val="24"/>
                <w:lang w:eastAsia="ru-RU"/>
              </w:rPr>
              <w:t>өз</w:t>
            </w:r>
            <w:r>
              <w:rPr>
                <w:spacing w:val="-2"/>
                <w:sz w:val="24"/>
                <w:szCs w:val="24"/>
                <w:lang w:eastAsia="ru-RU"/>
              </w:rPr>
              <w:t xml:space="preserve"> </w:t>
            </w:r>
            <w:r>
              <w:rPr>
                <w:sz w:val="24"/>
                <w:szCs w:val="24"/>
                <w:lang w:eastAsia="ru-RU"/>
              </w:rPr>
              <w:t>бетінше жазуға мүмкіндік</w:t>
            </w:r>
            <w:r>
              <w:rPr>
                <w:spacing w:val="-3"/>
                <w:sz w:val="24"/>
                <w:szCs w:val="24"/>
                <w:lang w:eastAsia="ru-RU"/>
              </w:rPr>
              <w:t xml:space="preserve"> </w:t>
            </w:r>
            <w:r>
              <w:rPr>
                <w:sz w:val="24"/>
                <w:szCs w:val="24"/>
                <w:lang w:eastAsia="ru-RU"/>
              </w:rPr>
              <w:t>беру.</w:t>
            </w:r>
          </w:p>
          <w:p w14:paraId="7B5C47F0">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Қазақ тілі</w:t>
            </w:r>
          </w:p>
          <w:p w14:paraId="24245167">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«Қысқы ойындар» Өзінің</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тәжірибесіне</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сүйеніп,</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суреттер</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бойынша</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әңгіме</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құрастыруға</w:t>
            </w:r>
          </w:p>
          <w:p w14:paraId="78586C81">
            <w:pPr>
              <w:pStyle w:val="22"/>
              <w:ind w:left="0"/>
              <w:rPr>
                <w:sz w:val="24"/>
                <w:szCs w:val="24"/>
                <w:lang w:eastAsia="ru-RU"/>
              </w:rPr>
            </w:pPr>
            <w:r>
              <w:rPr>
                <w:sz w:val="24"/>
                <w:szCs w:val="24"/>
                <w:lang w:eastAsia="ru-RU"/>
              </w:rPr>
              <w:t>баулу.</w:t>
            </w:r>
          </w:p>
          <w:p w14:paraId="3762C32B">
            <w:pPr>
              <w:tabs>
                <w:tab w:val="left" w:pos="1470"/>
              </w:tabs>
              <w:spacing w:after="0" w:line="240" w:lineRule="auto"/>
              <w:rPr>
                <w:rFonts w:ascii="Times New Roman" w:hAnsi="Times New Roman" w:eastAsia="Times New Roman" w:cs="Times New Roman"/>
                <w:sz w:val="24"/>
                <w:szCs w:val="24"/>
                <w:lang w:eastAsia="ru-RU"/>
              </w:rPr>
            </w:pPr>
          </w:p>
        </w:tc>
        <w:tc>
          <w:tcPr>
            <w:tcW w:w="2410" w:type="dxa"/>
            <w:tcBorders>
              <w:top w:val="single" w:color="000000" w:sz="4" w:space="0"/>
              <w:left w:val="single" w:color="000000" w:sz="4" w:space="0"/>
              <w:bottom w:val="single" w:color="000000" w:sz="4" w:space="0"/>
              <w:right w:val="single" w:color="000000" w:sz="4" w:space="0"/>
            </w:tcBorders>
          </w:tcPr>
          <w:p w14:paraId="4FD46E23">
            <w:pPr>
              <w:spacing w:after="0" w:line="240" w:lineRule="auto"/>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Сөйлеуді дамыту</w:t>
            </w:r>
          </w:p>
          <w:p w14:paraId="335B00E2">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Ойыншықтарды,</w:t>
            </w:r>
            <w:r>
              <w:rPr>
                <w:rFonts w:ascii="Times New Roman" w:hAnsi="Times New Roman" w:eastAsia="Times New Roman" w:cs="Times New Roman"/>
                <w:spacing w:val="1"/>
                <w:sz w:val="24"/>
                <w:szCs w:val="24"/>
                <w:lang w:eastAsia="ru-RU"/>
              </w:rPr>
              <w:t xml:space="preserve"> </w:t>
            </w:r>
            <w:r>
              <w:rPr>
                <w:rFonts w:ascii="Times New Roman" w:hAnsi="Times New Roman" w:eastAsia="Times New Roman" w:cs="Times New Roman"/>
                <w:sz w:val="24"/>
                <w:szCs w:val="24"/>
                <w:lang w:eastAsia="ru-RU"/>
              </w:rPr>
              <w:t>заттарды сипаттауда заттар мен нысандардың ерекшеліктерін білдіретін</w:t>
            </w:r>
            <w:r>
              <w:rPr>
                <w:rFonts w:ascii="Times New Roman" w:hAnsi="Times New Roman" w:eastAsia="Times New Roman" w:cs="Times New Roman"/>
                <w:spacing w:val="1"/>
                <w:sz w:val="24"/>
                <w:szCs w:val="24"/>
                <w:lang w:eastAsia="ru-RU"/>
              </w:rPr>
              <w:t xml:space="preserve"> </w:t>
            </w:r>
            <w:r>
              <w:rPr>
                <w:rFonts w:ascii="Times New Roman" w:hAnsi="Times New Roman" w:eastAsia="Times New Roman" w:cs="Times New Roman"/>
                <w:sz w:val="24"/>
                <w:szCs w:val="24"/>
                <w:lang w:eastAsia="ru-RU"/>
              </w:rPr>
              <w:t>сөздерді дұрыс</w:t>
            </w:r>
            <w:r>
              <w:rPr>
                <w:rFonts w:ascii="Times New Roman" w:hAnsi="Times New Roman" w:eastAsia="Times New Roman" w:cs="Times New Roman"/>
                <w:spacing w:val="-1"/>
                <w:sz w:val="24"/>
                <w:szCs w:val="24"/>
                <w:lang w:eastAsia="ru-RU"/>
              </w:rPr>
              <w:t xml:space="preserve"> </w:t>
            </w:r>
            <w:r>
              <w:rPr>
                <w:rFonts w:ascii="Times New Roman" w:hAnsi="Times New Roman" w:eastAsia="Times New Roman" w:cs="Times New Roman"/>
                <w:sz w:val="24"/>
                <w:szCs w:val="24"/>
                <w:lang w:eastAsia="ru-RU"/>
              </w:rPr>
              <w:t>таңдауын пысықтау. Сол ойыншықтармен қандай ойындар ойнауға болады. Әр түрлі тәсілерін көрсету, бірге ойнауын ұймдастыру.</w:t>
            </w:r>
          </w:p>
          <w:p w14:paraId="05B7DC57">
            <w:pPr>
              <w:spacing w:after="0" w:line="240" w:lineRule="auto"/>
              <w:rPr>
                <w:rFonts w:ascii="Times New Roman" w:hAnsi="Times New Roman" w:eastAsia="Times New Roman" w:cs="Times New Roman"/>
                <w:b/>
                <w:bCs/>
                <w:sz w:val="24"/>
                <w:szCs w:val="24"/>
                <w:lang w:eastAsia="ru-RU"/>
              </w:rPr>
            </w:pPr>
          </w:p>
          <w:p w14:paraId="3ED9FBBA">
            <w:pPr>
              <w:spacing w:after="0" w:line="240" w:lineRule="auto"/>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Музыка</w:t>
            </w:r>
          </w:p>
          <w:p w14:paraId="63649547">
            <w:pPr>
              <w:spacing w:after="0" w:line="240" w:lineRule="auto"/>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маманының жоспарыбойынша</w:t>
            </w:r>
          </w:p>
          <w:p w14:paraId="686AE1C2">
            <w:pPr>
              <w:pStyle w:val="30"/>
              <w:rPr>
                <w:rFonts w:ascii="Times New Roman" w:hAnsi="Times New Roman" w:eastAsia="Times New Roman" w:cs="Times New Roman"/>
                <w:b/>
                <w:bCs/>
                <w:sz w:val="24"/>
                <w:szCs w:val="24"/>
                <w:lang w:val="kk-KZ" w:eastAsia="ru-RU"/>
              </w:rPr>
            </w:pPr>
          </w:p>
          <w:p w14:paraId="19584782">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Қоршаған ортамен таныстыру</w:t>
            </w:r>
          </w:p>
          <w:p w14:paraId="54C462BA">
            <w:pPr>
              <w:tabs>
                <w:tab w:val="left" w:pos="1470"/>
              </w:tabs>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Ережелер</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барлығына</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жақсы</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болуы</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(қарапайым, жайлы, қауіпсіз) үшін жасалатынын балалардың түсінуіне жағдай жасау.</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Егер белгілі бір ережелер сақталмаған жағдайда не</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болатынын</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балалармен</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 xml:space="preserve">талқылау. Ұжымдасып топтың ережелерін жасату. </w:t>
            </w:r>
          </w:p>
          <w:p w14:paraId="42A975EA">
            <w:pPr>
              <w:spacing w:after="0" w:line="240" w:lineRule="auto"/>
              <w:jc w:val="center"/>
              <w:rPr>
                <w:rFonts w:ascii="Times New Roman" w:hAnsi="Times New Roman" w:eastAsia="Times New Roman" w:cs="Times New Roman"/>
                <w:b/>
                <w:bCs/>
                <w:sz w:val="24"/>
                <w:szCs w:val="24"/>
                <w:lang w:val="kk-KZ" w:eastAsia="ru-RU"/>
              </w:rPr>
            </w:pPr>
          </w:p>
          <w:p w14:paraId="41CE9879">
            <w:pPr>
              <w:spacing w:after="0" w:line="240" w:lineRule="auto"/>
              <w:jc w:val="center"/>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Математика негіздері</w:t>
            </w:r>
          </w:p>
          <w:p w14:paraId="32DB30AE">
            <w:pPr>
              <w:pStyle w:val="22"/>
              <w:ind w:left="0"/>
              <w:rPr>
                <w:sz w:val="24"/>
                <w:szCs w:val="24"/>
                <w:lang w:eastAsia="ru-RU"/>
              </w:rPr>
            </w:pPr>
            <w:r>
              <w:rPr>
                <w:sz w:val="24"/>
                <w:szCs w:val="24"/>
                <w:lang w:eastAsia="ru-RU"/>
              </w:rPr>
              <w:t xml:space="preserve">Ауызша берілген тапсырмаларды орындау. </w:t>
            </w:r>
          </w:p>
          <w:p w14:paraId="44DFECB5">
            <w:pPr>
              <w:pStyle w:val="22"/>
              <w:ind w:left="0"/>
              <w:rPr>
                <w:sz w:val="24"/>
                <w:szCs w:val="24"/>
                <w:lang w:eastAsia="ru-RU"/>
              </w:rPr>
            </w:pPr>
            <w:r>
              <w:rPr>
                <w:sz w:val="24"/>
                <w:szCs w:val="24"/>
                <w:lang w:eastAsia="ru-RU"/>
              </w:rPr>
              <w:t>Танымдық-зерттеушілік</w:t>
            </w:r>
            <w:r>
              <w:rPr>
                <w:spacing w:val="1"/>
                <w:sz w:val="24"/>
                <w:szCs w:val="24"/>
                <w:lang w:eastAsia="ru-RU"/>
              </w:rPr>
              <w:t xml:space="preserve"> </w:t>
            </w:r>
            <w:r>
              <w:rPr>
                <w:sz w:val="24"/>
                <w:szCs w:val="24"/>
                <w:lang w:eastAsia="ru-RU"/>
              </w:rPr>
              <w:t>қызығушылықты,</w:t>
            </w:r>
            <w:r>
              <w:rPr>
                <w:spacing w:val="1"/>
                <w:sz w:val="24"/>
                <w:szCs w:val="24"/>
                <w:lang w:eastAsia="ru-RU"/>
              </w:rPr>
              <w:t xml:space="preserve"> </w:t>
            </w:r>
            <w:r>
              <w:rPr>
                <w:sz w:val="24"/>
                <w:szCs w:val="24"/>
                <w:lang w:eastAsia="ru-RU"/>
              </w:rPr>
              <w:t>ойлауды,</w:t>
            </w:r>
            <w:r>
              <w:rPr>
                <w:spacing w:val="1"/>
                <w:sz w:val="24"/>
                <w:szCs w:val="24"/>
                <w:lang w:eastAsia="ru-RU"/>
              </w:rPr>
              <w:t xml:space="preserve"> </w:t>
            </w:r>
            <w:r>
              <w:rPr>
                <w:sz w:val="24"/>
                <w:szCs w:val="24"/>
                <w:lang w:eastAsia="ru-RU"/>
              </w:rPr>
              <w:t>алдына</w:t>
            </w:r>
            <w:r>
              <w:rPr>
                <w:spacing w:val="1"/>
                <w:sz w:val="24"/>
                <w:szCs w:val="24"/>
                <w:lang w:eastAsia="ru-RU"/>
              </w:rPr>
              <w:t xml:space="preserve"> </w:t>
            </w:r>
            <w:r>
              <w:rPr>
                <w:sz w:val="24"/>
                <w:szCs w:val="24"/>
                <w:lang w:eastAsia="ru-RU"/>
              </w:rPr>
              <w:t>қойылған</w:t>
            </w:r>
            <w:r>
              <w:rPr>
                <w:spacing w:val="1"/>
                <w:sz w:val="24"/>
                <w:szCs w:val="24"/>
                <w:lang w:eastAsia="ru-RU"/>
              </w:rPr>
              <w:t xml:space="preserve"> </w:t>
            </w:r>
            <w:r>
              <w:rPr>
                <w:sz w:val="24"/>
                <w:szCs w:val="24"/>
                <w:lang w:eastAsia="ru-RU"/>
              </w:rPr>
              <w:t xml:space="preserve">міндетті шешуде не істеу, қалай істеу керек екенін түсінуге үйрету. </w:t>
            </w:r>
          </w:p>
          <w:p w14:paraId="11CA0DEE">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Нүктелерді, өрнектерді салуға үйрету.</w:t>
            </w:r>
          </w:p>
          <w:p w14:paraId="73357417">
            <w:pPr>
              <w:spacing w:after="0" w:line="240" w:lineRule="auto"/>
              <w:rPr>
                <w:rFonts w:ascii="Times New Roman" w:hAnsi="Times New Roman" w:eastAsia="Times New Roman" w:cs="Times New Roman"/>
                <w:b/>
                <w:bCs/>
                <w:sz w:val="24"/>
                <w:szCs w:val="24"/>
                <w:lang w:eastAsia="ru-RU"/>
              </w:rPr>
            </w:pPr>
          </w:p>
          <w:p w14:paraId="18A42FB1">
            <w:pPr>
              <w:pStyle w:val="22"/>
              <w:spacing w:line="322" w:lineRule="exact"/>
              <w:ind w:left="0"/>
              <w:rPr>
                <w:sz w:val="24"/>
                <w:szCs w:val="24"/>
                <w:lang w:eastAsia="ru-RU"/>
              </w:rPr>
            </w:pPr>
          </w:p>
          <w:p w14:paraId="2C14413F">
            <w:pPr>
              <w:spacing w:after="0" w:line="240" w:lineRule="auto"/>
              <w:rPr>
                <w:rFonts w:ascii="Times New Roman" w:hAnsi="Times New Roman" w:eastAsia="Times New Roman" w:cs="Times New Roman"/>
                <w:b/>
                <w:bCs/>
                <w:sz w:val="24"/>
                <w:szCs w:val="24"/>
                <w:lang w:eastAsia="ru-RU"/>
              </w:rPr>
            </w:pPr>
          </w:p>
        </w:tc>
        <w:tc>
          <w:tcPr>
            <w:tcW w:w="2268" w:type="dxa"/>
            <w:tcBorders>
              <w:top w:val="single" w:color="000000" w:sz="4" w:space="0"/>
              <w:left w:val="single" w:color="000000" w:sz="4" w:space="0"/>
              <w:bottom w:val="single" w:color="000000" w:sz="4" w:space="0"/>
              <w:right w:val="single" w:color="000000" w:sz="4" w:space="0"/>
            </w:tcBorders>
          </w:tcPr>
          <w:p w14:paraId="7E449BA5">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Сауат ашу негіздері</w:t>
            </w:r>
          </w:p>
          <w:p w14:paraId="2CAC9852">
            <w:pPr>
              <w:pStyle w:val="22"/>
              <w:ind w:left="0"/>
              <w:rPr>
                <w:sz w:val="24"/>
                <w:szCs w:val="24"/>
                <w:lang w:eastAsia="ru-RU"/>
              </w:rPr>
            </w:pPr>
            <w:r>
              <w:rPr>
                <w:sz w:val="24"/>
                <w:szCs w:val="24"/>
                <w:lang w:eastAsia="ru-RU"/>
              </w:rPr>
              <w:t>Карточкалармен жұмыс. Берілген</w:t>
            </w:r>
            <w:r>
              <w:rPr>
                <w:spacing w:val="-1"/>
                <w:sz w:val="24"/>
                <w:szCs w:val="24"/>
                <w:lang w:eastAsia="ru-RU"/>
              </w:rPr>
              <w:t xml:space="preserve"> </w:t>
            </w:r>
            <w:r>
              <w:rPr>
                <w:sz w:val="24"/>
                <w:szCs w:val="24"/>
                <w:lang w:eastAsia="ru-RU"/>
              </w:rPr>
              <w:t>сөзге сөйлем құрастыруды дамыту.</w:t>
            </w:r>
          </w:p>
          <w:p w14:paraId="54A2F33C">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Толқынды, ирек сызықтарды, нүктелерді,</w:t>
            </w:r>
          </w:p>
          <w:p w14:paraId="2C61786E">
            <w:pPr>
              <w:pStyle w:val="22"/>
              <w:ind w:left="0"/>
              <w:rPr>
                <w:sz w:val="24"/>
                <w:szCs w:val="24"/>
                <w:lang w:eastAsia="ru-RU"/>
              </w:rPr>
            </w:pPr>
            <w:r>
              <w:rPr>
                <w:sz w:val="24"/>
                <w:szCs w:val="24"/>
                <w:lang w:eastAsia="ru-RU"/>
              </w:rPr>
              <w:t>өз</w:t>
            </w:r>
            <w:r>
              <w:rPr>
                <w:spacing w:val="-2"/>
                <w:sz w:val="24"/>
                <w:szCs w:val="24"/>
                <w:lang w:eastAsia="ru-RU"/>
              </w:rPr>
              <w:t xml:space="preserve"> </w:t>
            </w:r>
            <w:r>
              <w:rPr>
                <w:sz w:val="24"/>
                <w:szCs w:val="24"/>
                <w:lang w:eastAsia="ru-RU"/>
              </w:rPr>
              <w:t>бетінше жазуға мүмкіндік</w:t>
            </w:r>
            <w:r>
              <w:rPr>
                <w:spacing w:val="-3"/>
                <w:sz w:val="24"/>
                <w:szCs w:val="24"/>
                <w:lang w:eastAsia="ru-RU"/>
              </w:rPr>
              <w:t xml:space="preserve"> </w:t>
            </w:r>
            <w:r>
              <w:rPr>
                <w:sz w:val="24"/>
                <w:szCs w:val="24"/>
                <w:lang w:eastAsia="ru-RU"/>
              </w:rPr>
              <w:t>беру.</w:t>
            </w:r>
          </w:p>
          <w:p w14:paraId="491003CA">
            <w:pPr>
              <w:spacing w:after="0" w:line="240" w:lineRule="auto"/>
              <w:jc w:val="both"/>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 xml:space="preserve"> </w:t>
            </w:r>
          </w:p>
          <w:p w14:paraId="32E413E0">
            <w:pPr>
              <w:spacing w:after="0" w:line="240" w:lineRule="auto"/>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b/>
                <w:bCs/>
                <w:sz w:val="24"/>
                <w:szCs w:val="24"/>
                <w:lang w:val="kk-KZ" w:eastAsia="ru-RU"/>
              </w:rPr>
              <w:t>Математика                              негіздері</w:t>
            </w:r>
            <w:r>
              <w:rPr>
                <w:rFonts w:ascii="Times New Roman" w:hAnsi="Times New Roman" w:eastAsia="Times New Roman" w:cs="Times New Roman"/>
                <w:sz w:val="24"/>
                <w:szCs w:val="24"/>
                <w:lang w:val="kk-KZ" w:eastAsia="ru-RU"/>
              </w:rPr>
              <w:t xml:space="preserve"> </w:t>
            </w:r>
          </w:p>
          <w:p w14:paraId="32BBC8A0">
            <w:pPr>
              <w:pStyle w:val="22"/>
              <w:ind w:left="0"/>
              <w:rPr>
                <w:sz w:val="24"/>
                <w:szCs w:val="24"/>
                <w:lang w:eastAsia="ru-RU"/>
              </w:rPr>
            </w:pPr>
            <w:r>
              <w:rPr>
                <w:sz w:val="24"/>
                <w:szCs w:val="24"/>
                <w:lang w:eastAsia="ru-RU"/>
              </w:rPr>
              <w:t>Күрделі формадағы</w:t>
            </w:r>
            <w:r>
              <w:rPr>
                <w:spacing w:val="1"/>
                <w:sz w:val="24"/>
                <w:szCs w:val="24"/>
                <w:lang w:eastAsia="ru-RU"/>
              </w:rPr>
              <w:t xml:space="preserve"> </w:t>
            </w:r>
            <w:r>
              <w:rPr>
                <w:sz w:val="24"/>
                <w:szCs w:val="24"/>
                <w:lang w:eastAsia="ru-RU"/>
              </w:rPr>
              <w:t xml:space="preserve">заттарды өз бетінше зерттеуге мүмкіндік беру. </w:t>
            </w:r>
          </w:p>
          <w:p w14:paraId="39787F19">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Нүктелерді, өрнектерді салуға</w:t>
            </w:r>
          </w:p>
          <w:p w14:paraId="5D003B12">
            <w:pPr>
              <w:pStyle w:val="22"/>
              <w:ind w:left="0"/>
              <w:rPr>
                <w:sz w:val="24"/>
                <w:szCs w:val="24"/>
                <w:lang w:eastAsia="ru-RU"/>
              </w:rPr>
            </w:pPr>
            <w:r>
              <w:rPr>
                <w:sz w:val="24"/>
                <w:szCs w:val="24"/>
                <w:lang w:eastAsia="ru-RU"/>
              </w:rPr>
              <w:t>үйрету.</w:t>
            </w:r>
          </w:p>
          <w:p w14:paraId="7B0EF26C">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 xml:space="preserve">Сурет салу </w:t>
            </w:r>
          </w:p>
          <w:p w14:paraId="2CFF1092">
            <w:pPr>
              <w:pStyle w:val="22"/>
              <w:ind w:left="0" w:right="111"/>
              <w:rPr>
                <w:spacing w:val="1"/>
                <w:sz w:val="24"/>
                <w:szCs w:val="24"/>
                <w:lang w:eastAsia="ru-RU"/>
              </w:rPr>
            </w:pPr>
            <w:r>
              <w:rPr>
                <w:sz w:val="24"/>
                <w:szCs w:val="24"/>
                <w:lang w:eastAsia="ru-RU"/>
              </w:rPr>
              <w:t>Суреттер көрсету арқылы шығармашылыққа баулу. Қазақ</w:t>
            </w:r>
            <w:r>
              <w:rPr>
                <w:spacing w:val="27"/>
                <w:sz w:val="24"/>
                <w:szCs w:val="24"/>
                <w:lang w:eastAsia="ru-RU"/>
              </w:rPr>
              <w:t xml:space="preserve"> </w:t>
            </w:r>
            <w:r>
              <w:rPr>
                <w:sz w:val="24"/>
                <w:szCs w:val="24"/>
                <w:lang w:eastAsia="ru-RU"/>
              </w:rPr>
              <w:t>ою-өрнектерінің</w:t>
            </w:r>
            <w:r>
              <w:rPr>
                <w:spacing w:val="29"/>
                <w:sz w:val="24"/>
                <w:szCs w:val="24"/>
                <w:lang w:eastAsia="ru-RU"/>
              </w:rPr>
              <w:t xml:space="preserve"> </w:t>
            </w:r>
            <w:r>
              <w:rPr>
                <w:sz w:val="24"/>
                <w:szCs w:val="24"/>
                <w:lang w:eastAsia="ru-RU"/>
              </w:rPr>
              <w:t>түрлері «құстұмсық», «жапырақ» туралы</w:t>
            </w:r>
            <w:r>
              <w:rPr>
                <w:spacing w:val="1"/>
                <w:sz w:val="24"/>
                <w:szCs w:val="24"/>
                <w:lang w:eastAsia="ru-RU"/>
              </w:rPr>
              <w:t xml:space="preserve"> </w:t>
            </w:r>
            <w:r>
              <w:rPr>
                <w:sz w:val="24"/>
                <w:szCs w:val="24"/>
                <w:lang w:eastAsia="ru-RU"/>
              </w:rPr>
              <w:t>түсінігін</w:t>
            </w:r>
            <w:r>
              <w:rPr>
                <w:spacing w:val="1"/>
                <w:sz w:val="24"/>
                <w:szCs w:val="24"/>
                <w:lang w:eastAsia="ru-RU"/>
              </w:rPr>
              <w:t xml:space="preserve"> </w:t>
            </w:r>
            <w:r>
              <w:rPr>
                <w:sz w:val="24"/>
                <w:szCs w:val="24"/>
                <w:lang w:eastAsia="ru-RU"/>
              </w:rPr>
              <w:t>кеңейту,</w:t>
            </w:r>
            <w:r>
              <w:rPr>
                <w:spacing w:val="-67"/>
                <w:sz w:val="24"/>
                <w:szCs w:val="24"/>
                <w:lang w:eastAsia="ru-RU"/>
              </w:rPr>
              <w:t xml:space="preserve"> </w:t>
            </w:r>
            <w:r>
              <w:rPr>
                <w:sz w:val="24"/>
                <w:szCs w:val="24"/>
                <w:lang w:eastAsia="ru-RU"/>
              </w:rPr>
              <w:t>өзіне тән элементтерді пайдалана отырып, оларды салуға.</w:t>
            </w:r>
          </w:p>
          <w:p w14:paraId="5B73A214">
            <w:pPr>
              <w:pStyle w:val="22"/>
              <w:spacing w:line="322" w:lineRule="exact"/>
              <w:ind w:left="0"/>
              <w:rPr>
                <w:sz w:val="24"/>
                <w:szCs w:val="24"/>
                <w:lang w:eastAsia="ru-RU"/>
              </w:rPr>
            </w:pPr>
            <w:r>
              <w:rPr>
                <w:sz w:val="24"/>
                <w:szCs w:val="24"/>
                <w:lang w:eastAsia="ru-RU"/>
              </w:rPr>
              <w:t>Пішіндердің</w:t>
            </w:r>
            <w:r>
              <w:rPr>
                <w:spacing w:val="1"/>
                <w:sz w:val="24"/>
                <w:szCs w:val="24"/>
                <w:lang w:eastAsia="ru-RU"/>
              </w:rPr>
              <w:t xml:space="preserve"> </w:t>
            </w:r>
            <w:r>
              <w:rPr>
                <w:sz w:val="24"/>
                <w:szCs w:val="24"/>
                <w:lang w:eastAsia="ru-RU"/>
              </w:rPr>
              <w:t>түрлі</w:t>
            </w:r>
            <w:r>
              <w:rPr>
                <w:spacing w:val="1"/>
                <w:sz w:val="24"/>
                <w:szCs w:val="24"/>
                <w:lang w:eastAsia="ru-RU"/>
              </w:rPr>
              <w:t xml:space="preserve"> </w:t>
            </w:r>
            <w:r>
              <w:rPr>
                <w:sz w:val="24"/>
                <w:szCs w:val="24"/>
                <w:lang w:eastAsia="ru-RU"/>
              </w:rPr>
              <w:t>қалыптарын</w:t>
            </w:r>
            <w:r>
              <w:rPr>
                <w:spacing w:val="1"/>
                <w:sz w:val="24"/>
                <w:szCs w:val="24"/>
                <w:lang w:eastAsia="ru-RU"/>
              </w:rPr>
              <w:t xml:space="preserve"> </w:t>
            </w:r>
            <w:r>
              <w:rPr>
                <w:sz w:val="24"/>
                <w:szCs w:val="24"/>
                <w:lang w:eastAsia="ru-RU"/>
              </w:rPr>
              <w:t>бере</w:t>
            </w:r>
            <w:r>
              <w:rPr>
                <w:spacing w:val="1"/>
                <w:sz w:val="24"/>
                <w:szCs w:val="24"/>
                <w:lang w:eastAsia="ru-RU"/>
              </w:rPr>
              <w:t xml:space="preserve"> </w:t>
            </w:r>
            <w:r>
              <w:rPr>
                <w:sz w:val="24"/>
                <w:szCs w:val="24"/>
                <w:lang w:eastAsia="ru-RU"/>
              </w:rPr>
              <w:t>білуді,</w:t>
            </w:r>
            <w:r>
              <w:rPr>
                <w:spacing w:val="1"/>
                <w:sz w:val="24"/>
                <w:szCs w:val="24"/>
                <w:lang w:eastAsia="ru-RU"/>
              </w:rPr>
              <w:t xml:space="preserve"> </w:t>
            </w:r>
            <w:r>
              <w:rPr>
                <w:sz w:val="24"/>
                <w:szCs w:val="24"/>
                <w:lang w:eastAsia="ru-RU"/>
              </w:rPr>
              <w:t>оларды</w:t>
            </w:r>
            <w:r>
              <w:rPr>
                <w:spacing w:val="1"/>
                <w:sz w:val="24"/>
                <w:szCs w:val="24"/>
                <w:lang w:eastAsia="ru-RU"/>
              </w:rPr>
              <w:t xml:space="preserve"> </w:t>
            </w:r>
            <w:r>
              <w:rPr>
                <w:sz w:val="24"/>
                <w:szCs w:val="24"/>
                <w:lang w:eastAsia="ru-RU"/>
              </w:rPr>
              <w:t>күрделі</w:t>
            </w:r>
            <w:r>
              <w:rPr>
                <w:spacing w:val="1"/>
                <w:sz w:val="24"/>
                <w:szCs w:val="24"/>
                <w:lang w:eastAsia="ru-RU"/>
              </w:rPr>
              <w:t xml:space="preserve"> </w:t>
            </w:r>
            <w:r>
              <w:rPr>
                <w:sz w:val="24"/>
                <w:szCs w:val="24"/>
                <w:lang w:eastAsia="ru-RU"/>
              </w:rPr>
              <w:t>емес</w:t>
            </w:r>
            <w:r>
              <w:rPr>
                <w:spacing w:val="1"/>
                <w:sz w:val="24"/>
                <w:szCs w:val="24"/>
                <w:lang w:eastAsia="ru-RU"/>
              </w:rPr>
              <w:t xml:space="preserve"> </w:t>
            </w:r>
            <w:r>
              <w:rPr>
                <w:sz w:val="24"/>
                <w:szCs w:val="24"/>
                <w:lang w:eastAsia="ru-RU"/>
              </w:rPr>
              <w:t>композицияларға</w:t>
            </w:r>
            <w:r>
              <w:rPr>
                <w:spacing w:val="1"/>
                <w:sz w:val="24"/>
                <w:szCs w:val="24"/>
                <w:lang w:eastAsia="ru-RU"/>
              </w:rPr>
              <w:t xml:space="preserve"> </w:t>
            </w:r>
            <w:r>
              <w:rPr>
                <w:sz w:val="24"/>
                <w:szCs w:val="24"/>
                <w:lang w:eastAsia="ru-RU"/>
              </w:rPr>
              <w:t>біріктіруді</w:t>
            </w:r>
            <w:r>
              <w:rPr>
                <w:spacing w:val="1"/>
                <w:sz w:val="24"/>
                <w:szCs w:val="24"/>
                <w:lang w:eastAsia="ru-RU"/>
              </w:rPr>
              <w:t xml:space="preserve"> </w:t>
            </w:r>
            <w:r>
              <w:rPr>
                <w:sz w:val="24"/>
                <w:szCs w:val="24"/>
                <w:lang w:eastAsia="ru-RU"/>
              </w:rPr>
              <w:t>қалыптастыру.</w:t>
            </w:r>
          </w:p>
          <w:p w14:paraId="5C3C7BCE">
            <w:pPr>
              <w:pStyle w:val="22"/>
              <w:ind w:left="0" w:right="114"/>
              <w:rPr>
                <w:sz w:val="24"/>
                <w:szCs w:val="24"/>
                <w:lang w:eastAsia="ru-RU"/>
              </w:rPr>
            </w:pPr>
          </w:p>
          <w:p w14:paraId="417AF706">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Көркем әдебиет</w:t>
            </w:r>
          </w:p>
          <w:p w14:paraId="449255E1">
            <w:pPr>
              <w:pStyle w:val="22"/>
              <w:ind w:left="0" w:right="114"/>
              <w:rPr>
                <w:b/>
                <w:bCs/>
                <w:sz w:val="24"/>
                <w:szCs w:val="24"/>
                <w:lang w:eastAsia="ru-RU"/>
              </w:rPr>
            </w:pPr>
            <w:r>
              <w:rPr>
                <w:sz w:val="24"/>
                <w:szCs w:val="24"/>
                <w:lang w:eastAsia="ru-RU"/>
              </w:rPr>
              <w:t>Ғаламтордан,</w:t>
            </w:r>
            <w:r>
              <w:rPr>
                <w:spacing w:val="8"/>
                <w:sz w:val="24"/>
                <w:szCs w:val="24"/>
                <w:lang w:eastAsia="ru-RU"/>
              </w:rPr>
              <w:t xml:space="preserve"> </w:t>
            </w:r>
            <w:r>
              <w:rPr>
                <w:sz w:val="24"/>
                <w:szCs w:val="24"/>
                <w:lang w:eastAsia="ru-RU"/>
              </w:rPr>
              <w:t>теледидардан көрген ойын түрлерін атау, теледидар арқылы ойын көрсетіп бірге ойнату. Алған</w:t>
            </w:r>
            <w:r>
              <w:rPr>
                <w:spacing w:val="10"/>
                <w:sz w:val="24"/>
                <w:szCs w:val="24"/>
                <w:lang w:eastAsia="ru-RU"/>
              </w:rPr>
              <w:t xml:space="preserve"> </w:t>
            </w:r>
            <w:r>
              <w:rPr>
                <w:sz w:val="24"/>
                <w:szCs w:val="24"/>
                <w:lang w:eastAsia="ru-RU"/>
              </w:rPr>
              <w:t>ақпараттарымен,</w:t>
            </w:r>
            <w:r>
              <w:rPr>
                <w:spacing w:val="-67"/>
                <w:sz w:val="24"/>
                <w:szCs w:val="24"/>
                <w:lang w:eastAsia="ru-RU"/>
              </w:rPr>
              <w:t xml:space="preserve"> </w:t>
            </w:r>
            <w:r>
              <w:rPr>
                <w:sz w:val="24"/>
                <w:szCs w:val="24"/>
                <w:lang w:eastAsia="ru-RU"/>
              </w:rPr>
              <w:t>әсерлерімен бөлісуіне</w:t>
            </w:r>
            <w:r>
              <w:rPr>
                <w:spacing w:val="1"/>
                <w:sz w:val="24"/>
                <w:szCs w:val="24"/>
                <w:lang w:eastAsia="ru-RU"/>
              </w:rPr>
              <w:t xml:space="preserve"> </w:t>
            </w:r>
            <w:r>
              <w:rPr>
                <w:sz w:val="24"/>
                <w:szCs w:val="24"/>
                <w:lang w:eastAsia="ru-RU"/>
              </w:rPr>
              <w:t>мүмкіндік</w:t>
            </w:r>
            <w:r>
              <w:rPr>
                <w:spacing w:val="1"/>
                <w:sz w:val="24"/>
                <w:szCs w:val="24"/>
                <w:lang w:eastAsia="ru-RU"/>
              </w:rPr>
              <w:t xml:space="preserve"> </w:t>
            </w:r>
            <w:r>
              <w:rPr>
                <w:sz w:val="24"/>
                <w:szCs w:val="24"/>
                <w:lang w:eastAsia="ru-RU"/>
              </w:rPr>
              <w:t>беру</w:t>
            </w:r>
          </w:p>
        </w:tc>
        <w:tc>
          <w:tcPr>
            <w:tcW w:w="2268" w:type="dxa"/>
            <w:tcBorders>
              <w:top w:val="single" w:color="000000" w:sz="4" w:space="0"/>
              <w:left w:val="single" w:color="000000" w:sz="4" w:space="0"/>
              <w:bottom w:val="single" w:color="000000" w:sz="4" w:space="0"/>
              <w:right w:val="single" w:color="000000" w:sz="4" w:space="0"/>
            </w:tcBorders>
          </w:tcPr>
          <w:p w14:paraId="791F44BC">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b/>
                <w:bCs/>
                <w:sz w:val="24"/>
                <w:szCs w:val="24"/>
                <w:lang w:val="kk-KZ" w:eastAsia="ru-RU"/>
              </w:rPr>
              <w:t>Сөйлеуді дамыту</w:t>
            </w:r>
          </w:p>
          <w:p w14:paraId="362D3E61">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Сюжеттік</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суреттер,</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табиғат</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құбылыстарын сипаттауда заттар мен нысандардың ерекшеліктерін білдіретін</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сөздерді дұрыс</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таңдауын пысықтау</w:t>
            </w:r>
          </w:p>
          <w:p w14:paraId="09D13648">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Математика негіздері</w:t>
            </w:r>
          </w:p>
          <w:p w14:paraId="5A728755">
            <w:pPr>
              <w:pStyle w:val="22"/>
              <w:ind w:left="0"/>
              <w:rPr>
                <w:sz w:val="24"/>
                <w:szCs w:val="24"/>
                <w:lang w:eastAsia="ru-RU"/>
              </w:rPr>
            </w:pPr>
            <w:r>
              <w:rPr>
                <w:sz w:val="24"/>
                <w:szCs w:val="24"/>
                <w:lang w:eastAsia="ru-RU"/>
              </w:rPr>
              <w:t>Қоршаған ортадан геометриялық</w:t>
            </w:r>
            <w:r>
              <w:rPr>
                <w:spacing w:val="1"/>
                <w:sz w:val="24"/>
                <w:szCs w:val="24"/>
                <w:lang w:eastAsia="ru-RU"/>
              </w:rPr>
              <w:t xml:space="preserve"> </w:t>
            </w:r>
            <w:r>
              <w:rPr>
                <w:sz w:val="24"/>
                <w:szCs w:val="24"/>
                <w:lang w:eastAsia="ru-RU"/>
              </w:rPr>
              <w:t>фигураларға</w:t>
            </w:r>
            <w:r>
              <w:rPr>
                <w:spacing w:val="-1"/>
                <w:sz w:val="24"/>
                <w:szCs w:val="24"/>
                <w:lang w:eastAsia="ru-RU"/>
              </w:rPr>
              <w:t xml:space="preserve"> </w:t>
            </w:r>
            <w:r>
              <w:rPr>
                <w:sz w:val="24"/>
                <w:szCs w:val="24"/>
                <w:lang w:eastAsia="ru-RU"/>
              </w:rPr>
              <w:t>ұқсас</w:t>
            </w:r>
            <w:r>
              <w:rPr>
                <w:spacing w:val="-1"/>
                <w:sz w:val="24"/>
                <w:szCs w:val="24"/>
                <w:lang w:eastAsia="ru-RU"/>
              </w:rPr>
              <w:t xml:space="preserve"> </w:t>
            </w:r>
            <w:r>
              <w:rPr>
                <w:sz w:val="24"/>
                <w:szCs w:val="24"/>
                <w:lang w:eastAsia="ru-RU"/>
              </w:rPr>
              <w:t>заттарды</w:t>
            </w:r>
            <w:r>
              <w:rPr>
                <w:spacing w:val="-1"/>
                <w:sz w:val="24"/>
                <w:szCs w:val="24"/>
                <w:lang w:eastAsia="ru-RU"/>
              </w:rPr>
              <w:t xml:space="preserve"> </w:t>
            </w:r>
            <w:r>
              <w:rPr>
                <w:sz w:val="24"/>
                <w:szCs w:val="24"/>
                <w:lang w:eastAsia="ru-RU"/>
              </w:rPr>
              <w:t>табу,</w:t>
            </w:r>
            <w:r>
              <w:rPr>
                <w:spacing w:val="-1"/>
                <w:sz w:val="24"/>
                <w:szCs w:val="24"/>
                <w:lang w:eastAsia="ru-RU"/>
              </w:rPr>
              <w:t xml:space="preserve"> </w:t>
            </w:r>
            <w:r>
              <w:rPr>
                <w:sz w:val="24"/>
                <w:szCs w:val="24"/>
                <w:lang w:eastAsia="ru-RU"/>
              </w:rPr>
              <w:t>олардың</w:t>
            </w:r>
            <w:r>
              <w:rPr>
                <w:spacing w:val="-4"/>
                <w:sz w:val="24"/>
                <w:szCs w:val="24"/>
                <w:lang w:eastAsia="ru-RU"/>
              </w:rPr>
              <w:t xml:space="preserve"> </w:t>
            </w:r>
            <w:r>
              <w:rPr>
                <w:sz w:val="24"/>
                <w:szCs w:val="24"/>
                <w:lang w:eastAsia="ru-RU"/>
              </w:rPr>
              <w:t>пішіндерін</w:t>
            </w:r>
            <w:r>
              <w:rPr>
                <w:spacing w:val="-1"/>
                <w:sz w:val="24"/>
                <w:szCs w:val="24"/>
                <w:lang w:eastAsia="ru-RU"/>
              </w:rPr>
              <w:t xml:space="preserve"> </w:t>
            </w:r>
            <w:r>
              <w:rPr>
                <w:sz w:val="24"/>
                <w:szCs w:val="24"/>
                <w:lang w:eastAsia="ru-RU"/>
              </w:rPr>
              <w:t xml:space="preserve">анықтауды жетілдіру. Сандықтан шыққан фигураға сәйкес затты топтан табуын сұрау. </w:t>
            </w:r>
          </w:p>
          <w:p w14:paraId="28F6822C">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Нүктелерді, өрнектерді салуға</w:t>
            </w:r>
          </w:p>
          <w:p w14:paraId="5F47AC40">
            <w:pPr>
              <w:pStyle w:val="22"/>
              <w:ind w:left="0"/>
              <w:rPr>
                <w:sz w:val="24"/>
                <w:szCs w:val="24"/>
                <w:lang w:eastAsia="ru-RU"/>
              </w:rPr>
            </w:pPr>
            <w:r>
              <w:rPr>
                <w:sz w:val="24"/>
                <w:szCs w:val="24"/>
                <w:lang w:eastAsia="ru-RU"/>
              </w:rPr>
              <w:t>үйрету.</w:t>
            </w:r>
          </w:p>
          <w:p w14:paraId="5B57C600">
            <w:pPr>
              <w:pStyle w:val="30"/>
              <w:rPr>
                <w:rFonts w:ascii="Times New Roman" w:hAnsi="Times New Roman" w:eastAsia="Times New Roman" w:cs="Times New Roman"/>
                <w:b/>
                <w:bCs/>
                <w:sz w:val="24"/>
                <w:szCs w:val="24"/>
                <w:lang w:val="kk-KZ" w:eastAsia="ru-RU"/>
              </w:rPr>
            </w:pPr>
          </w:p>
          <w:p w14:paraId="45950223">
            <w:pPr>
              <w:spacing w:after="0" w:line="240" w:lineRule="auto"/>
              <w:jc w:val="center"/>
              <w:rPr>
                <w:rFonts w:ascii="Times New Roman" w:hAnsi="Times New Roman" w:eastAsia="Times New Roman" w:cs="Times New Roman"/>
                <w:b/>
                <w:bCs/>
                <w:sz w:val="24"/>
                <w:szCs w:val="24"/>
                <w:lang w:val="kk-KZ" w:eastAsia="ru-RU"/>
              </w:rPr>
            </w:pPr>
          </w:p>
          <w:p w14:paraId="472F7B91">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Дене шынықтыру</w:t>
            </w:r>
          </w:p>
          <w:p w14:paraId="422B5C39">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маманының жоспары бойынша</w:t>
            </w:r>
          </w:p>
          <w:p w14:paraId="2DE24519">
            <w:pPr>
              <w:spacing w:after="0" w:line="240" w:lineRule="auto"/>
              <w:rPr>
                <w:rFonts w:ascii="Times New Roman" w:hAnsi="Times New Roman" w:eastAsia="Times New Roman" w:cs="Times New Roman"/>
                <w:b/>
                <w:bCs/>
                <w:sz w:val="24"/>
                <w:szCs w:val="24"/>
                <w:lang w:val="kk-KZ" w:eastAsia="ru-RU"/>
              </w:rPr>
            </w:pPr>
          </w:p>
          <w:p w14:paraId="21941173">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Қазақ тілі</w:t>
            </w:r>
          </w:p>
          <w:p w14:paraId="7A843F48">
            <w:pPr>
              <w:pStyle w:val="22"/>
              <w:spacing w:line="322" w:lineRule="exact"/>
              <w:ind w:left="0"/>
              <w:rPr>
                <w:sz w:val="24"/>
                <w:szCs w:val="24"/>
                <w:lang w:eastAsia="ru-RU"/>
              </w:rPr>
            </w:pPr>
            <w:r>
              <w:rPr>
                <w:sz w:val="24"/>
                <w:szCs w:val="24"/>
                <w:lang w:eastAsia="ru-RU"/>
              </w:rPr>
              <w:t xml:space="preserve"> Туыстық</w:t>
            </w:r>
            <w:r>
              <w:rPr>
                <w:spacing w:val="41"/>
                <w:sz w:val="24"/>
                <w:szCs w:val="24"/>
                <w:lang w:eastAsia="ru-RU"/>
              </w:rPr>
              <w:t xml:space="preserve"> </w:t>
            </w:r>
            <w:r>
              <w:rPr>
                <w:sz w:val="24"/>
                <w:szCs w:val="24"/>
                <w:lang w:eastAsia="ru-RU"/>
              </w:rPr>
              <w:t>қарым-қатынасты</w:t>
            </w:r>
            <w:r>
              <w:rPr>
                <w:spacing w:val="108"/>
                <w:sz w:val="24"/>
                <w:szCs w:val="24"/>
                <w:lang w:eastAsia="ru-RU"/>
              </w:rPr>
              <w:t xml:space="preserve"> </w:t>
            </w:r>
            <w:r>
              <w:rPr>
                <w:sz w:val="24"/>
                <w:szCs w:val="24"/>
                <w:lang w:eastAsia="ru-RU"/>
              </w:rPr>
              <w:t>(«бауыр»,</w:t>
            </w:r>
            <w:r>
              <w:rPr>
                <w:spacing w:val="107"/>
                <w:sz w:val="24"/>
                <w:szCs w:val="24"/>
                <w:lang w:eastAsia="ru-RU"/>
              </w:rPr>
              <w:t xml:space="preserve"> </w:t>
            </w:r>
            <w:r>
              <w:rPr>
                <w:sz w:val="24"/>
                <w:szCs w:val="24"/>
                <w:lang w:eastAsia="ru-RU"/>
              </w:rPr>
              <w:t>«немере»,</w:t>
            </w:r>
            <w:r>
              <w:rPr>
                <w:spacing w:val="107"/>
                <w:sz w:val="24"/>
                <w:szCs w:val="24"/>
                <w:lang w:eastAsia="ru-RU"/>
              </w:rPr>
              <w:t xml:space="preserve"> </w:t>
            </w:r>
            <w:r>
              <w:rPr>
                <w:sz w:val="24"/>
                <w:szCs w:val="24"/>
                <w:lang w:eastAsia="ru-RU"/>
              </w:rPr>
              <w:t>«шөбере»,</w:t>
            </w:r>
            <w:r>
              <w:rPr>
                <w:spacing w:val="107"/>
                <w:sz w:val="24"/>
                <w:szCs w:val="24"/>
                <w:lang w:eastAsia="ru-RU"/>
              </w:rPr>
              <w:t xml:space="preserve"> </w:t>
            </w:r>
            <w:r>
              <w:rPr>
                <w:sz w:val="24"/>
                <w:szCs w:val="24"/>
                <w:lang w:eastAsia="ru-RU"/>
              </w:rPr>
              <w:t>«ағайын»,</w:t>
            </w:r>
          </w:p>
          <w:p w14:paraId="0BDB885D">
            <w:pPr>
              <w:tabs>
                <w:tab w:val="left" w:pos="1320"/>
              </w:tabs>
              <w:spacing w:after="0" w:line="322" w:lineRule="exact"/>
              <w:rPr>
                <w:rFonts w:ascii="Times New Roman" w:hAnsi="Times New Roman" w:eastAsia="Times New Roman" w:cs="Times New Roman"/>
                <w:b/>
                <w:bCs/>
                <w:sz w:val="24"/>
                <w:szCs w:val="24"/>
                <w:lang w:val="kk-KZ" w:eastAsia="ru-RU"/>
              </w:rPr>
            </w:pPr>
            <w:r>
              <w:rPr>
                <w:rFonts w:ascii="Times New Roman" w:hAnsi="Times New Roman" w:eastAsia="Times New Roman" w:cs="Times New Roman"/>
                <w:sz w:val="24"/>
                <w:szCs w:val="24"/>
                <w:lang w:val="kk-KZ" w:eastAsia="ru-RU"/>
              </w:rPr>
              <w:t xml:space="preserve">«туысқан», «жеті ата») білдіретін сөздерді үйрету. Үйде кіммен көп ойнайды. Қандай ойындар ойнайды айтып беру. </w:t>
            </w:r>
          </w:p>
          <w:p w14:paraId="0F53E8DE">
            <w:pPr>
              <w:pStyle w:val="30"/>
              <w:rPr>
                <w:rFonts w:ascii="Times New Roman" w:hAnsi="Times New Roman" w:eastAsia="Times New Roman" w:cs="Times New Roman"/>
                <w:b/>
                <w:bCs/>
                <w:sz w:val="24"/>
                <w:szCs w:val="24"/>
                <w:lang w:val="kk-KZ" w:eastAsia="ru-RU"/>
              </w:rPr>
            </w:pPr>
          </w:p>
          <w:p w14:paraId="78484712">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Қоршаған ортамен таныстыру</w:t>
            </w:r>
          </w:p>
          <w:p w14:paraId="07D9A2AB">
            <w:pPr>
              <w:tabs>
                <w:tab w:val="left" w:pos="1389"/>
              </w:tabs>
              <w:spacing w:after="0" w:line="322" w:lineRule="exact"/>
              <w:rPr>
                <w:rFonts w:ascii="Times New Roman" w:hAnsi="Times New Roman" w:eastAsia="Times New Roman" w:cs="Times New Roman"/>
                <w:b/>
                <w:bCs/>
                <w:sz w:val="24"/>
                <w:szCs w:val="24"/>
                <w:lang w:val="kk-KZ" w:eastAsia="ru-RU"/>
              </w:rPr>
            </w:pPr>
            <w:r>
              <w:rPr>
                <w:rFonts w:ascii="Times New Roman" w:hAnsi="Times New Roman" w:eastAsia="Times New Roman" w:cs="Times New Roman"/>
                <w:sz w:val="24"/>
                <w:szCs w:val="24"/>
                <w:lang w:val="kk-KZ" w:eastAsia="ru-RU"/>
              </w:rPr>
              <w:t>Ойыншықтардың қандай материалдардан жасалғанын өз бетінше</w:t>
            </w:r>
            <w:r>
              <w:rPr>
                <w:rFonts w:ascii="Times New Roman" w:hAnsi="Times New Roman" w:eastAsia="Times New Roman" w:cs="Times New Roman"/>
                <w:spacing w:val="-67"/>
                <w:sz w:val="24"/>
                <w:szCs w:val="24"/>
                <w:lang w:val="kk-KZ" w:eastAsia="ru-RU"/>
              </w:rPr>
              <w:t xml:space="preserve"> </w:t>
            </w:r>
            <w:r>
              <w:rPr>
                <w:rFonts w:ascii="Times New Roman" w:hAnsi="Times New Roman" w:eastAsia="Times New Roman" w:cs="Times New Roman"/>
                <w:sz w:val="24"/>
                <w:szCs w:val="24"/>
                <w:lang w:val="kk-KZ" w:eastAsia="ru-RU"/>
              </w:rPr>
              <w:t>анықтау</w:t>
            </w:r>
            <w:r>
              <w:rPr>
                <w:rFonts w:ascii="Times New Roman" w:hAnsi="Times New Roman" w:eastAsia="Times New Roman" w:cs="Times New Roman"/>
                <w:spacing w:val="-5"/>
                <w:sz w:val="24"/>
                <w:szCs w:val="24"/>
                <w:lang w:val="kk-KZ" w:eastAsia="ru-RU"/>
              </w:rPr>
              <w:t xml:space="preserve"> </w:t>
            </w:r>
            <w:r>
              <w:rPr>
                <w:rFonts w:ascii="Times New Roman" w:hAnsi="Times New Roman" w:eastAsia="Times New Roman" w:cs="Times New Roman"/>
                <w:sz w:val="24"/>
                <w:szCs w:val="24"/>
                <w:lang w:val="kk-KZ" w:eastAsia="ru-RU"/>
              </w:rPr>
              <w:t>және талдау,</w:t>
            </w:r>
            <w:r>
              <w:rPr>
                <w:rFonts w:ascii="Times New Roman" w:hAnsi="Times New Roman" w:eastAsia="Times New Roman" w:cs="Times New Roman"/>
                <w:spacing w:val="-2"/>
                <w:sz w:val="24"/>
                <w:szCs w:val="24"/>
                <w:lang w:val="kk-KZ" w:eastAsia="ru-RU"/>
              </w:rPr>
              <w:t xml:space="preserve"> </w:t>
            </w:r>
            <w:r>
              <w:rPr>
                <w:rFonts w:ascii="Times New Roman" w:hAnsi="Times New Roman" w:eastAsia="Times New Roman" w:cs="Times New Roman"/>
                <w:sz w:val="24"/>
                <w:szCs w:val="24"/>
                <w:lang w:val="kk-KZ" w:eastAsia="ru-RU"/>
              </w:rPr>
              <w:t>олардың сапалары</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мен</w:t>
            </w:r>
            <w:r>
              <w:rPr>
                <w:rFonts w:ascii="Times New Roman" w:hAnsi="Times New Roman" w:eastAsia="Times New Roman" w:cs="Times New Roman"/>
                <w:spacing w:val="-3"/>
                <w:sz w:val="24"/>
                <w:szCs w:val="24"/>
                <w:lang w:val="kk-KZ" w:eastAsia="ru-RU"/>
              </w:rPr>
              <w:t xml:space="preserve"> </w:t>
            </w:r>
            <w:r>
              <w:rPr>
                <w:rFonts w:ascii="Times New Roman" w:hAnsi="Times New Roman" w:eastAsia="Times New Roman" w:cs="Times New Roman"/>
                <w:sz w:val="24"/>
                <w:szCs w:val="24"/>
                <w:lang w:val="kk-KZ" w:eastAsia="ru-RU"/>
              </w:rPr>
              <w:t>қасиеттерін</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сипаттауын жетілдіру.</w:t>
            </w:r>
          </w:p>
          <w:p w14:paraId="75069C4E">
            <w:pPr>
              <w:tabs>
                <w:tab w:val="left" w:pos="1410"/>
              </w:tabs>
              <w:spacing w:after="0" w:line="240" w:lineRule="auto"/>
              <w:ind w:right="105"/>
              <w:rPr>
                <w:rFonts w:ascii="Times New Roman" w:hAnsi="Times New Roman" w:eastAsia="Times New Roman" w:cs="Times New Roman"/>
                <w:sz w:val="24"/>
                <w:szCs w:val="24"/>
                <w:lang w:val="kk-KZ" w:eastAsia="ru-RU"/>
              </w:rPr>
            </w:pPr>
          </w:p>
        </w:tc>
        <w:tc>
          <w:tcPr>
            <w:tcW w:w="2268" w:type="dxa"/>
            <w:tcBorders>
              <w:top w:val="single" w:color="000000" w:sz="4" w:space="0"/>
              <w:left w:val="single" w:color="000000" w:sz="4" w:space="0"/>
              <w:bottom w:val="single" w:color="000000" w:sz="4" w:space="0"/>
              <w:right w:val="single" w:color="000000" w:sz="4" w:space="0"/>
            </w:tcBorders>
          </w:tcPr>
          <w:p w14:paraId="679E6826">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w:t>
            </w:r>
            <w:r>
              <w:rPr>
                <w:rFonts w:ascii="Times New Roman" w:hAnsi="Times New Roman" w:eastAsia="Times New Roman" w:cs="Times New Roman"/>
                <w:b/>
                <w:bCs/>
                <w:sz w:val="24"/>
                <w:szCs w:val="24"/>
                <w:lang w:val="kk-KZ" w:eastAsia="ru-RU"/>
              </w:rPr>
              <w:t>Сауат ашу негіздері</w:t>
            </w:r>
          </w:p>
          <w:p w14:paraId="1C4EA831">
            <w:pPr>
              <w:pStyle w:val="22"/>
              <w:ind w:left="0"/>
              <w:rPr>
                <w:sz w:val="24"/>
                <w:szCs w:val="24"/>
                <w:lang w:eastAsia="ru-RU"/>
              </w:rPr>
            </w:pPr>
            <w:r>
              <w:rPr>
                <w:sz w:val="24"/>
                <w:szCs w:val="24"/>
                <w:lang w:eastAsia="ru-RU"/>
              </w:rPr>
              <w:t>Қоржыннан бір зат алу. Берілген</w:t>
            </w:r>
            <w:r>
              <w:rPr>
                <w:spacing w:val="-1"/>
                <w:sz w:val="24"/>
                <w:szCs w:val="24"/>
                <w:lang w:eastAsia="ru-RU"/>
              </w:rPr>
              <w:t xml:space="preserve"> затқа байланысты</w:t>
            </w:r>
            <w:r>
              <w:rPr>
                <w:sz w:val="24"/>
                <w:szCs w:val="24"/>
                <w:lang w:eastAsia="ru-RU"/>
              </w:rPr>
              <w:t xml:space="preserve"> сөйлем құрастыруды дамыту.</w:t>
            </w:r>
          </w:p>
          <w:p w14:paraId="74DC82EA">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толқынды, ирек сызықтарды, нүктелерді,</w:t>
            </w:r>
          </w:p>
          <w:p w14:paraId="62B8F0EE">
            <w:pPr>
              <w:pStyle w:val="22"/>
              <w:ind w:left="0"/>
              <w:rPr>
                <w:sz w:val="24"/>
                <w:szCs w:val="24"/>
                <w:lang w:eastAsia="ru-RU"/>
              </w:rPr>
            </w:pPr>
            <w:r>
              <w:rPr>
                <w:sz w:val="24"/>
                <w:szCs w:val="24"/>
                <w:lang w:eastAsia="ru-RU"/>
              </w:rPr>
              <w:t>өз</w:t>
            </w:r>
            <w:r>
              <w:rPr>
                <w:spacing w:val="-2"/>
                <w:sz w:val="24"/>
                <w:szCs w:val="24"/>
                <w:lang w:eastAsia="ru-RU"/>
              </w:rPr>
              <w:t xml:space="preserve"> </w:t>
            </w:r>
            <w:r>
              <w:rPr>
                <w:sz w:val="24"/>
                <w:szCs w:val="24"/>
                <w:lang w:eastAsia="ru-RU"/>
              </w:rPr>
              <w:t>бетінше жазуға мүмкіндік</w:t>
            </w:r>
            <w:r>
              <w:rPr>
                <w:spacing w:val="-3"/>
                <w:sz w:val="24"/>
                <w:szCs w:val="24"/>
                <w:lang w:eastAsia="ru-RU"/>
              </w:rPr>
              <w:t xml:space="preserve"> </w:t>
            </w:r>
            <w:r>
              <w:rPr>
                <w:sz w:val="24"/>
                <w:szCs w:val="24"/>
                <w:lang w:eastAsia="ru-RU"/>
              </w:rPr>
              <w:t>беру.</w:t>
            </w:r>
          </w:p>
          <w:p w14:paraId="14FEBE4A">
            <w:pPr>
              <w:pStyle w:val="22"/>
              <w:ind w:left="0" w:right="114"/>
              <w:rPr>
                <w:sz w:val="24"/>
                <w:szCs w:val="24"/>
                <w:lang w:eastAsia="ru-RU"/>
              </w:rPr>
            </w:pPr>
          </w:p>
          <w:p w14:paraId="3EFAB91E">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Музыка</w:t>
            </w:r>
          </w:p>
          <w:p w14:paraId="1DF6C8F7">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маманының жоспары бойынша</w:t>
            </w:r>
          </w:p>
          <w:p w14:paraId="2E3CE107">
            <w:pPr>
              <w:pStyle w:val="30"/>
              <w:rPr>
                <w:rFonts w:ascii="Times New Roman" w:hAnsi="Times New Roman" w:eastAsia="Times New Roman" w:cs="Times New Roman"/>
                <w:sz w:val="24"/>
                <w:szCs w:val="24"/>
                <w:lang w:val="kk-KZ" w:eastAsia="ru-RU"/>
              </w:rPr>
            </w:pPr>
          </w:p>
          <w:p w14:paraId="7B2D086F">
            <w:pPr>
              <w:pStyle w:val="30"/>
              <w:jc w:val="center"/>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Дене шынықтыру</w:t>
            </w:r>
          </w:p>
          <w:p w14:paraId="3264F98D">
            <w:pPr>
              <w:pStyle w:val="30"/>
              <w:jc w:val="center"/>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маманының жоспары бойынша</w:t>
            </w:r>
          </w:p>
          <w:p w14:paraId="2BB9F9BB">
            <w:pPr>
              <w:pStyle w:val="22"/>
              <w:ind w:left="0"/>
              <w:rPr>
                <w:spacing w:val="-3"/>
                <w:sz w:val="24"/>
                <w:szCs w:val="24"/>
                <w:lang w:eastAsia="ru-RU"/>
              </w:rPr>
            </w:pPr>
          </w:p>
          <w:p w14:paraId="42DB8188">
            <w:pPr>
              <w:pStyle w:val="22"/>
              <w:ind w:left="0"/>
              <w:rPr>
                <w:sz w:val="24"/>
                <w:szCs w:val="24"/>
                <w:lang w:eastAsia="ru-RU"/>
              </w:rPr>
            </w:pPr>
          </w:p>
          <w:p w14:paraId="116EC6F0">
            <w:pPr>
              <w:tabs>
                <w:tab w:val="left" w:pos="1320"/>
              </w:tabs>
              <w:spacing w:after="0" w:line="322" w:lineRule="exact"/>
              <w:rPr>
                <w:rFonts w:ascii="Times New Roman" w:hAnsi="Times New Roman" w:eastAsia="Times New Roman" w:cs="Times New Roman"/>
                <w:b/>
                <w:bCs/>
                <w:sz w:val="24"/>
                <w:szCs w:val="24"/>
                <w:lang w:eastAsia="ru-RU"/>
              </w:rPr>
            </w:pPr>
          </w:p>
        </w:tc>
      </w:tr>
      <w:tr w14:paraId="07A889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10" w:hRule="atLeast"/>
        </w:trPr>
        <w:tc>
          <w:tcPr>
            <w:tcW w:w="3114" w:type="dxa"/>
            <w:tcBorders>
              <w:top w:val="single" w:color="000000" w:sz="4" w:space="0"/>
              <w:left w:val="single" w:color="000000" w:sz="4" w:space="0"/>
              <w:bottom w:val="single" w:color="000000" w:sz="4" w:space="0"/>
              <w:right w:val="single" w:color="000000" w:sz="4" w:space="0"/>
            </w:tcBorders>
          </w:tcPr>
          <w:p w14:paraId="02E10FC9">
            <w:pPr>
              <w:pStyle w:val="30"/>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Серуенге</w:t>
            </w:r>
            <w:r>
              <w:rPr>
                <w:rFonts w:ascii="Times New Roman" w:hAnsi="Times New Roman" w:eastAsia="Times New Roman" w:cs="Times New Roman"/>
                <w:b/>
                <w:bCs/>
                <w:spacing w:val="-4"/>
                <w:sz w:val="24"/>
                <w:szCs w:val="24"/>
                <w:lang w:eastAsia="ru-RU"/>
              </w:rPr>
              <w:t xml:space="preserve"> </w:t>
            </w:r>
            <w:r>
              <w:rPr>
                <w:rFonts w:ascii="Times New Roman" w:hAnsi="Times New Roman" w:eastAsia="Times New Roman" w:cs="Times New Roman"/>
                <w:b/>
                <w:bCs/>
                <w:sz w:val="24"/>
                <w:szCs w:val="24"/>
                <w:lang w:eastAsia="ru-RU"/>
              </w:rPr>
              <w:t>дайындық</w:t>
            </w:r>
          </w:p>
        </w:tc>
        <w:tc>
          <w:tcPr>
            <w:tcW w:w="11765" w:type="dxa"/>
            <w:gridSpan w:val="5"/>
            <w:tcBorders>
              <w:top w:val="single" w:color="000000" w:sz="4" w:space="0"/>
              <w:left w:val="single" w:color="000000" w:sz="4" w:space="0"/>
              <w:bottom w:val="single" w:color="000000" w:sz="4" w:space="0"/>
              <w:right w:val="single" w:color="000000" w:sz="4" w:space="0"/>
            </w:tcBorders>
          </w:tcPr>
          <w:p w14:paraId="006C9E0E">
            <w:pPr>
              <w:pStyle w:val="22"/>
              <w:ind w:left="0"/>
              <w:rPr>
                <w:sz w:val="24"/>
                <w:szCs w:val="24"/>
                <w:lang w:eastAsia="ru-RU"/>
              </w:rPr>
            </w:pPr>
            <w:r>
              <w:rPr>
                <w:spacing w:val="-1"/>
                <w:sz w:val="24"/>
                <w:szCs w:val="24"/>
                <w:lang w:eastAsia="ru-RU"/>
              </w:rPr>
              <w:t>Балалардың</w:t>
            </w:r>
            <w:r>
              <w:rPr>
                <w:spacing w:val="-16"/>
                <w:sz w:val="24"/>
                <w:szCs w:val="24"/>
                <w:lang w:eastAsia="ru-RU"/>
              </w:rPr>
              <w:t xml:space="preserve"> </w:t>
            </w:r>
            <w:r>
              <w:rPr>
                <w:spacing w:val="-1"/>
                <w:sz w:val="24"/>
                <w:szCs w:val="24"/>
                <w:lang w:eastAsia="ru-RU"/>
              </w:rPr>
              <w:t>дербес</w:t>
            </w:r>
            <w:r>
              <w:rPr>
                <w:spacing w:val="-15"/>
                <w:sz w:val="24"/>
                <w:szCs w:val="24"/>
                <w:lang w:eastAsia="ru-RU"/>
              </w:rPr>
              <w:t xml:space="preserve"> </w:t>
            </w:r>
            <w:r>
              <w:rPr>
                <w:spacing w:val="-1"/>
                <w:sz w:val="24"/>
                <w:szCs w:val="24"/>
                <w:lang w:eastAsia="ru-RU"/>
              </w:rPr>
              <w:t>қимыл</w:t>
            </w:r>
            <w:r>
              <w:rPr>
                <w:spacing w:val="-16"/>
                <w:sz w:val="24"/>
                <w:szCs w:val="24"/>
                <w:lang w:eastAsia="ru-RU"/>
              </w:rPr>
              <w:t xml:space="preserve"> </w:t>
            </w:r>
            <w:r>
              <w:rPr>
                <w:sz w:val="24"/>
                <w:szCs w:val="24"/>
                <w:lang w:eastAsia="ru-RU"/>
              </w:rPr>
              <w:t>белсенділігін</w:t>
            </w:r>
            <w:r>
              <w:rPr>
                <w:spacing w:val="-17"/>
                <w:sz w:val="24"/>
                <w:szCs w:val="24"/>
                <w:lang w:eastAsia="ru-RU"/>
              </w:rPr>
              <w:t xml:space="preserve"> </w:t>
            </w:r>
            <w:r>
              <w:rPr>
                <w:sz w:val="24"/>
                <w:szCs w:val="24"/>
                <w:lang w:eastAsia="ru-RU"/>
              </w:rPr>
              <w:t>ұйымдастыру,</w:t>
            </w:r>
            <w:r>
              <w:rPr>
                <w:spacing w:val="-17"/>
                <w:sz w:val="24"/>
                <w:szCs w:val="24"/>
                <w:lang w:eastAsia="ru-RU"/>
              </w:rPr>
              <w:t xml:space="preserve"> </w:t>
            </w:r>
            <w:r>
              <w:rPr>
                <w:sz w:val="24"/>
                <w:szCs w:val="24"/>
                <w:lang w:eastAsia="ru-RU"/>
              </w:rPr>
              <w:t>меңгерген</w:t>
            </w:r>
            <w:r>
              <w:rPr>
                <w:spacing w:val="-14"/>
                <w:sz w:val="24"/>
                <w:szCs w:val="24"/>
                <w:lang w:eastAsia="ru-RU"/>
              </w:rPr>
              <w:t xml:space="preserve"> </w:t>
            </w:r>
            <w:r>
              <w:rPr>
                <w:sz w:val="24"/>
                <w:szCs w:val="24"/>
                <w:lang w:eastAsia="ru-RU"/>
              </w:rPr>
              <w:t>қимыл</w:t>
            </w:r>
            <w:r>
              <w:rPr>
                <w:spacing w:val="-67"/>
                <w:sz w:val="24"/>
                <w:szCs w:val="24"/>
                <w:lang w:eastAsia="ru-RU"/>
              </w:rPr>
              <w:t xml:space="preserve"> </w:t>
            </w:r>
            <w:r>
              <w:rPr>
                <w:sz w:val="24"/>
                <w:szCs w:val="24"/>
                <w:lang w:eastAsia="ru-RU"/>
              </w:rPr>
              <w:t>дағдыларын</w:t>
            </w:r>
            <w:r>
              <w:rPr>
                <w:spacing w:val="1"/>
                <w:sz w:val="24"/>
                <w:szCs w:val="24"/>
                <w:lang w:eastAsia="ru-RU"/>
              </w:rPr>
              <w:t xml:space="preserve"> </w:t>
            </w:r>
            <w:r>
              <w:rPr>
                <w:sz w:val="24"/>
                <w:szCs w:val="24"/>
                <w:lang w:eastAsia="ru-RU"/>
              </w:rPr>
              <w:t>жетілдіру. Серуенде</w:t>
            </w:r>
            <w:r>
              <w:rPr>
                <w:spacing w:val="1"/>
                <w:sz w:val="24"/>
                <w:szCs w:val="24"/>
                <w:lang w:eastAsia="ru-RU"/>
              </w:rPr>
              <w:t xml:space="preserve"> </w:t>
            </w:r>
            <w:r>
              <w:rPr>
                <w:sz w:val="24"/>
                <w:szCs w:val="24"/>
                <w:lang w:eastAsia="ru-RU"/>
              </w:rPr>
              <w:t>ойын</w:t>
            </w:r>
            <w:r>
              <w:rPr>
                <w:spacing w:val="1"/>
                <w:sz w:val="24"/>
                <w:szCs w:val="24"/>
                <w:lang w:eastAsia="ru-RU"/>
              </w:rPr>
              <w:t xml:space="preserve"> </w:t>
            </w:r>
            <w:r>
              <w:rPr>
                <w:sz w:val="24"/>
                <w:szCs w:val="24"/>
                <w:lang w:eastAsia="ru-RU"/>
              </w:rPr>
              <w:t>алаңында</w:t>
            </w:r>
            <w:r>
              <w:rPr>
                <w:spacing w:val="-1"/>
                <w:sz w:val="24"/>
                <w:szCs w:val="24"/>
                <w:lang w:eastAsia="ru-RU"/>
              </w:rPr>
              <w:t xml:space="preserve"> </w:t>
            </w:r>
            <w:r>
              <w:rPr>
                <w:sz w:val="24"/>
                <w:szCs w:val="24"/>
                <w:lang w:eastAsia="ru-RU"/>
              </w:rPr>
              <w:t>балалардың</w:t>
            </w:r>
            <w:r>
              <w:rPr>
                <w:spacing w:val="-1"/>
                <w:sz w:val="24"/>
                <w:szCs w:val="24"/>
                <w:lang w:eastAsia="ru-RU"/>
              </w:rPr>
              <w:t xml:space="preserve"> </w:t>
            </w:r>
            <w:r>
              <w:rPr>
                <w:sz w:val="24"/>
                <w:szCs w:val="24"/>
                <w:lang w:eastAsia="ru-RU"/>
              </w:rPr>
              <w:t>жүруіне</w:t>
            </w:r>
            <w:r>
              <w:rPr>
                <w:spacing w:val="-1"/>
                <w:sz w:val="24"/>
                <w:szCs w:val="24"/>
                <w:lang w:eastAsia="ru-RU"/>
              </w:rPr>
              <w:t xml:space="preserve"> </w:t>
            </w:r>
            <w:r>
              <w:rPr>
                <w:sz w:val="24"/>
                <w:szCs w:val="24"/>
                <w:lang w:eastAsia="ru-RU"/>
              </w:rPr>
              <w:t>арналған кедергі жолдар</w:t>
            </w:r>
            <w:r>
              <w:rPr>
                <w:spacing w:val="-3"/>
                <w:sz w:val="24"/>
                <w:szCs w:val="24"/>
                <w:lang w:eastAsia="ru-RU"/>
              </w:rPr>
              <w:t xml:space="preserve"> </w:t>
            </w:r>
            <w:r>
              <w:rPr>
                <w:sz w:val="24"/>
                <w:szCs w:val="24"/>
                <w:lang w:eastAsia="ru-RU"/>
              </w:rPr>
              <w:t>жасау.Ретімен киінуін (ауа-райы жағдайына  байланысты) бақылау.  Киім шкафтарын таза ұстау және жинауды қалыптастыру     (</w:t>
            </w:r>
            <w:r>
              <w:rPr>
                <w:b/>
                <w:bCs/>
                <w:sz w:val="24"/>
                <w:szCs w:val="24"/>
                <w:lang w:eastAsia="ru-RU"/>
              </w:rPr>
              <w:t>сөйлеуді дамыту, өзіне-өзі қызмет ету дағдылары, ірі және ұсақ моториканы дамыту)</w:t>
            </w:r>
            <w:r>
              <w:rPr>
                <w:sz w:val="24"/>
                <w:szCs w:val="24"/>
                <w:lang w:eastAsia="ru-RU"/>
              </w:rPr>
              <w:t>.</w:t>
            </w:r>
          </w:p>
          <w:p w14:paraId="636B3EC0">
            <w:pPr>
              <w:pStyle w:val="34"/>
              <w:rPr>
                <w:sz w:val="24"/>
                <w:szCs w:val="24"/>
                <w:lang w:eastAsia="ru-RU"/>
              </w:rPr>
            </w:pPr>
          </w:p>
        </w:tc>
      </w:tr>
      <w:tr w14:paraId="53CBFE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114" w:type="dxa"/>
            <w:tcBorders>
              <w:top w:val="single" w:color="000000" w:sz="4" w:space="0"/>
              <w:left w:val="single" w:color="000000" w:sz="4" w:space="0"/>
              <w:bottom w:val="single" w:color="000000" w:sz="4" w:space="0"/>
              <w:right w:val="single" w:color="000000" w:sz="4" w:space="0"/>
            </w:tcBorders>
          </w:tcPr>
          <w:p w14:paraId="3DCCCB2F">
            <w:pPr>
              <w:pStyle w:val="30"/>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Серуен</w:t>
            </w:r>
          </w:p>
        </w:tc>
        <w:tc>
          <w:tcPr>
            <w:tcW w:w="2551" w:type="dxa"/>
            <w:tcBorders>
              <w:top w:val="single" w:color="000000" w:sz="4" w:space="0"/>
              <w:left w:val="single" w:color="000000" w:sz="4" w:space="0"/>
              <w:bottom w:val="single" w:color="000000" w:sz="4" w:space="0"/>
              <w:right w:val="single" w:color="000000" w:sz="4" w:space="0"/>
            </w:tcBorders>
          </w:tcPr>
          <w:p w14:paraId="0DA8803B">
            <w:pPr>
              <w:tabs>
                <w:tab w:val="left" w:pos="1389"/>
              </w:tabs>
              <w:spacing w:after="0" w:line="321" w:lineRule="exact"/>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Қарға жатып із салу арқылы періштелердің бейнесін салдырту. </w:t>
            </w:r>
          </w:p>
          <w:p w14:paraId="320661A7">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(Танымдық, еңбек   іс-әрекеті)</w:t>
            </w:r>
          </w:p>
          <w:p w14:paraId="717DD5F6">
            <w:pPr>
              <w:tabs>
                <w:tab w:val="left" w:pos="1389"/>
              </w:tabs>
              <w:spacing w:after="0" w:line="321" w:lineRule="exact"/>
              <w:rPr>
                <w:rFonts w:ascii="Times New Roman" w:hAnsi="Times New Roman" w:eastAsia="Times New Roman" w:cs="Times New Roman"/>
                <w:sz w:val="24"/>
                <w:szCs w:val="24"/>
                <w:lang w:eastAsia="ru-RU"/>
              </w:rPr>
            </w:pPr>
          </w:p>
          <w:p w14:paraId="5BA0FBFA">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Қарға алақандарын  басып, әртүрлі бейнелер таңбасын жасату.  </w:t>
            </w:r>
          </w:p>
          <w:p w14:paraId="2B8FF49B">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(бейнелеу іс-әрекет )</w:t>
            </w:r>
          </w:p>
          <w:p w14:paraId="6D99B22C">
            <w:pPr>
              <w:pStyle w:val="30"/>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Еңбек</w:t>
            </w:r>
          </w:p>
          <w:p w14:paraId="2E30E97C">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Ойын алаңын қардан тазалау</w:t>
            </w:r>
          </w:p>
          <w:p w14:paraId="69F1BA2C">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Қимылды ойын</w:t>
            </w:r>
          </w:p>
          <w:p w14:paraId="42FA8F6C">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«ұшты ұшты» </w:t>
            </w:r>
          </w:p>
          <w:p w14:paraId="1D9EED00">
            <w:pPr>
              <w:pStyle w:val="30"/>
              <w:rPr>
                <w:rFonts w:ascii="Times New Roman" w:hAnsi="Times New Roman" w:eastAsia="Times New Roman" w:cs="Times New Roman"/>
                <w:sz w:val="24"/>
                <w:szCs w:val="24"/>
                <w:lang w:val="kk-KZ" w:eastAsia="ru-RU"/>
              </w:rPr>
            </w:pPr>
          </w:p>
          <w:p w14:paraId="6AF9374F">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Еркін ойындар. </w:t>
            </w:r>
          </w:p>
          <w:p w14:paraId="09D4F041">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Шанамен сырғанау.</w:t>
            </w:r>
          </w:p>
        </w:tc>
        <w:tc>
          <w:tcPr>
            <w:tcW w:w="2410" w:type="dxa"/>
            <w:tcBorders>
              <w:top w:val="single" w:color="000000" w:sz="4" w:space="0"/>
              <w:left w:val="single" w:color="000000" w:sz="4" w:space="0"/>
              <w:bottom w:val="single" w:color="000000" w:sz="4" w:space="0"/>
              <w:right w:val="single" w:color="000000" w:sz="4" w:space="0"/>
            </w:tcBorders>
          </w:tcPr>
          <w:p w14:paraId="3CF87533">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sz w:val="24"/>
                <w:szCs w:val="24"/>
                <w:lang w:val="kk-KZ" w:eastAsia="ru-RU"/>
              </w:rPr>
              <w:t xml:space="preserve">Төрт бұрышты орта көлемді қалыптарға су құю, оларға бояу араластыру. Мұз болып қатып қалуы үшін далада қалдыру.  </w:t>
            </w:r>
            <w:r>
              <w:rPr>
                <w:rFonts w:ascii="Times New Roman" w:hAnsi="Times New Roman" w:eastAsia="Times New Roman" w:cs="Times New Roman"/>
                <w:b/>
                <w:bCs/>
                <w:sz w:val="24"/>
                <w:szCs w:val="24"/>
                <w:lang w:val="kk-KZ" w:eastAsia="ru-RU"/>
              </w:rPr>
              <w:t xml:space="preserve"> (қарым қатынас іс әрекеті)</w:t>
            </w:r>
          </w:p>
          <w:p w14:paraId="0302B8BA">
            <w:pPr>
              <w:pStyle w:val="30"/>
              <w:rPr>
                <w:rFonts w:ascii="Times New Roman" w:hAnsi="Times New Roman" w:eastAsia="Times New Roman" w:cs="Times New Roman"/>
                <w:b/>
                <w:bCs/>
                <w:sz w:val="24"/>
                <w:szCs w:val="24"/>
                <w:lang w:val="kk-KZ" w:eastAsia="ru-RU"/>
              </w:rPr>
            </w:pPr>
          </w:p>
          <w:p w14:paraId="227B6941">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sz w:val="24"/>
                <w:szCs w:val="24"/>
                <w:lang w:val="kk-KZ" w:eastAsia="ru-RU"/>
              </w:rPr>
              <w:t xml:space="preserve">Қарда өздерінің аяқ қиімдерімен іздерін салу және тану </w:t>
            </w:r>
            <w:r>
              <w:rPr>
                <w:rFonts w:ascii="Times New Roman" w:hAnsi="Times New Roman" w:eastAsia="Times New Roman" w:cs="Times New Roman"/>
                <w:b/>
                <w:bCs/>
                <w:sz w:val="24"/>
                <w:szCs w:val="24"/>
                <w:lang w:val="kk-KZ" w:eastAsia="ru-RU"/>
              </w:rPr>
              <w:t>(Танымдық, шығармашылық   іс-әрекеті)</w:t>
            </w:r>
          </w:p>
          <w:p w14:paraId="63F3F3A4">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Қимылды ойын</w:t>
            </w:r>
          </w:p>
          <w:p w14:paraId="760F1789">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«шүлдік ойыны» </w:t>
            </w:r>
          </w:p>
          <w:p w14:paraId="7DDAC165">
            <w:pPr>
              <w:pStyle w:val="30"/>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Еңбек</w:t>
            </w:r>
          </w:p>
          <w:p w14:paraId="077446BF">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Ойын алаңын қардан тазалау</w:t>
            </w:r>
          </w:p>
          <w:p w14:paraId="58CEB967">
            <w:pPr>
              <w:pStyle w:val="34"/>
              <w:rPr>
                <w:sz w:val="24"/>
                <w:szCs w:val="24"/>
                <w:lang w:eastAsia="ru-RU"/>
              </w:rPr>
            </w:pPr>
          </w:p>
          <w:p w14:paraId="3E07E9CE">
            <w:pPr>
              <w:pStyle w:val="30"/>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 xml:space="preserve">Балалардың еркін әрекеті. </w:t>
            </w:r>
          </w:p>
          <w:p w14:paraId="25CCB542">
            <w:pPr>
              <w:pStyle w:val="30"/>
              <w:rPr>
                <w:rFonts w:ascii="Times New Roman" w:hAnsi="Times New Roman" w:eastAsia="Times New Roman" w:cs="Times New Roman"/>
                <w:sz w:val="24"/>
                <w:szCs w:val="24"/>
                <w:lang w:val="kk-KZ" w:eastAsia="ru-RU"/>
              </w:rPr>
            </w:pPr>
          </w:p>
          <w:p w14:paraId="22D99639">
            <w:pPr>
              <w:pStyle w:val="22"/>
              <w:ind w:left="0" w:right="106"/>
              <w:rPr>
                <w:sz w:val="24"/>
                <w:szCs w:val="24"/>
                <w:lang w:eastAsia="ru-RU"/>
              </w:rPr>
            </w:pPr>
          </w:p>
        </w:tc>
        <w:tc>
          <w:tcPr>
            <w:tcW w:w="2268" w:type="dxa"/>
            <w:tcBorders>
              <w:top w:val="single" w:color="000000" w:sz="4" w:space="0"/>
              <w:left w:val="single" w:color="000000" w:sz="4" w:space="0"/>
              <w:bottom w:val="single" w:color="000000" w:sz="4" w:space="0"/>
              <w:right w:val="single" w:color="000000" w:sz="4" w:space="0"/>
            </w:tcBorders>
          </w:tcPr>
          <w:p w14:paraId="47009FB5">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Түрлі пішіндегі ыдыстарды қармен толтырғызып, бірақ өте тығыз емес, олар жұмсақ болуы керек. Балаларға қардан пирамидаларды,қар нысандарды</w:t>
            </w:r>
          </w:p>
          <w:p w14:paraId="2AC410D3">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 жасауға ұйымдастыру. Балаларды шағын топтараға бөліп</w:t>
            </w:r>
          </w:p>
          <w:p w14:paraId="06269DFD">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 сонда кім қар нысандарын жылдап жасап алады деп ынталандыру. Немесе қарсы топтың жасаған мусінін бұзуды және жылдам қайта жасап беруге жұмылдыруды ұйымдастыру</w:t>
            </w:r>
          </w:p>
          <w:p w14:paraId="2A6EB2D5">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b/>
                <w:bCs/>
                <w:sz w:val="24"/>
                <w:szCs w:val="24"/>
                <w:lang w:val="kk-KZ" w:eastAsia="ru-RU"/>
              </w:rPr>
              <w:t xml:space="preserve"> (Танымдық іс-әрекет)</w:t>
            </w:r>
          </w:p>
          <w:p w14:paraId="7A96A406">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Балалардың қалауы бойынша қармен ойындар, ұялар, үнгірлер құрастыру. </w:t>
            </w:r>
          </w:p>
          <w:p w14:paraId="0E7E31DD">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 xml:space="preserve">(Шығармашылық іс-әрекеті) </w:t>
            </w:r>
          </w:p>
          <w:p w14:paraId="7D6DB235">
            <w:pPr>
              <w:pStyle w:val="30"/>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Еңбек</w:t>
            </w:r>
          </w:p>
          <w:p w14:paraId="67932849">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Ойын алаңын қардан тазалау</w:t>
            </w:r>
          </w:p>
          <w:p w14:paraId="1F055BDE">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Қимылды ойын</w:t>
            </w:r>
          </w:p>
          <w:p w14:paraId="52CB1662">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«Аққу қаздар» </w:t>
            </w:r>
          </w:p>
        </w:tc>
        <w:tc>
          <w:tcPr>
            <w:tcW w:w="2268" w:type="dxa"/>
            <w:tcBorders>
              <w:top w:val="single" w:color="000000" w:sz="4" w:space="0"/>
              <w:left w:val="single" w:color="000000" w:sz="4" w:space="0"/>
              <w:bottom w:val="single" w:color="000000" w:sz="4" w:space="0"/>
              <w:right w:val="single" w:color="000000" w:sz="4" w:space="0"/>
            </w:tcBorders>
          </w:tcPr>
          <w:p w14:paraId="1CB9EDA8">
            <w:pPr>
              <w:pStyle w:val="34"/>
              <w:spacing w:line="311" w:lineRule="exact"/>
              <w:rPr>
                <w:sz w:val="24"/>
                <w:szCs w:val="24"/>
                <w:lang w:eastAsia="ru-RU"/>
              </w:rPr>
            </w:pPr>
            <w:r>
              <w:rPr>
                <w:sz w:val="24"/>
                <w:szCs w:val="24"/>
                <w:lang w:eastAsia="ru-RU"/>
              </w:rPr>
              <w:t xml:space="preserve">«Қазына» ойынын ойнату </w:t>
            </w:r>
          </w:p>
          <w:p w14:paraId="1873C917">
            <w:pPr>
              <w:pStyle w:val="34"/>
              <w:spacing w:line="311" w:lineRule="exact"/>
              <w:rPr>
                <w:sz w:val="24"/>
                <w:szCs w:val="24"/>
                <w:lang w:eastAsia="ru-RU"/>
              </w:rPr>
            </w:pPr>
            <w:r>
              <w:rPr>
                <w:sz w:val="24"/>
                <w:szCs w:val="24"/>
                <w:lang w:eastAsia="ru-RU"/>
              </w:rPr>
              <w:t xml:space="preserve"> Су өткізбейтін қорапқа (тәттілер немесе ойыншықтар) салынып, белгілі бір жерде қар астында жасыру</w:t>
            </w:r>
          </w:p>
          <w:p w14:paraId="360CC898">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sz w:val="24"/>
                <w:szCs w:val="24"/>
                <w:lang w:val="kk-KZ" w:eastAsia="ru-RU"/>
              </w:rPr>
              <w:t xml:space="preserve">Балалар іздеген кезде қазынадан алыстаса  «Суық» деп жақындаса «Жылы» деп бағыттап отыру </w:t>
            </w:r>
            <w:r>
              <w:rPr>
                <w:rFonts w:ascii="Times New Roman" w:hAnsi="Times New Roman" w:eastAsia="Times New Roman" w:cs="Times New Roman"/>
                <w:b/>
                <w:bCs/>
                <w:sz w:val="24"/>
                <w:szCs w:val="24"/>
                <w:lang w:val="kk-KZ" w:eastAsia="ru-RU"/>
              </w:rPr>
              <w:t xml:space="preserve"> (танымдық  іс-әрекеті) </w:t>
            </w:r>
          </w:p>
          <w:p w14:paraId="3029746A">
            <w:pPr>
              <w:spacing w:after="0" w:line="240" w:lineRule="auto"/>
              <w:rPr>
                <w:rFonts w:ascii="Times New Roman" w:hAnsi="Times New Roman" w:eastAsia="Times New Roman" w:cs="Times New Roman"/>
                <w:sz w:val="24"/>
                <w:szCs w:val="24"/>
                <w:lang w:val="kk-KZ" w:eastAsia="ru-RU"/>
              </w:rPr>
            </w:pPr>
          </w:p>
          <w:p w14:paraId="05797E3A">
            <w:pPr>
              <w:pStyle w:val="22"/>
              <w:ind w:left="0" w:right="106"/>
              <w:rPr>
                <w:sz w:val="24"/>
                <w:szCs w:val="24"/>
                <w:lang w:eastAsia="ru-RU"/>
              </w:rPr>
            </w:pPr>
            <w:r>
              <w:rPr>
                <w:sz w:val="24"/>
                <w:szCs w:val="24"/>
                <w:lang w:eastAsia="ru-RU"/>
              </w:rPr>
              <w:t>Қыс пен көктемнің айырмашылығы туралы сұрау</w:t>
            </w:r>
          </w:p>
          <w:p w14:paraId="1EFCD087">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(Танымдық   іс-әрекеті)</w:t>
            </w:r>
          </w:p>
          <w:p w14:paraId="7C95DC0C">
            <w:pPr>
              <w:pStyle w:val="30"/>
              <w:rPr>
                <w:rFonts w:ascii="Times New Roman" w:hAnsi="Times New Roman" w:eastAsia="Times New Roman" w:cs="Times New Roman"/>
                <w:b/>
                <w:bCs/>
                <w:sz w:val="24"/>
                <w:szCs w:val="24"/>
                <w:lang w:val="kk-KZ" w:eastAsia="ru-RU"/>
              </w:rPr>
            </w:pPr>
          </w:p>
          <w:p w14:paraId="65CDCE0D">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Қимылды ойын</w:t>
            </w:r>
          </w:p>
          <w:p w14:paraId="00372DE9">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«Поезд» </w:t>
            </w:r>
          </w:p>
          <w:p w14:paraId="0FC95697">
            <w:pPr>
              <w:pStyle w:val="30"/>
              <w:rPr>
                <w:rFonts w:ascii="Times New Roman" w:hAnsi="Times New Roman" w:eastAsia="Times New Roman" w:cs="Times New Roman"/>
                <w:b/>
                <w:bCs/>
                <w:sz w:val="24"/>
                <w:szCs w:val="24"/>
                <w:lang w:val="kk-KZ" w:eastAsia="ru-RU"/>
              </w:rPr>
            </w:pPr>
          </w:p>
          <w:p w14:paraId="61AE4762">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Балалардың бастамасымен еркін әрекеттер. </w:t>
            </w:r>
          </w:p>
          <w:p w14:paraId="1B060A5B">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 xml:space="preserve"> </w:t>
            </w:r>
          </w:p>
          <w:p w14:paraId="2BFF4D83">
            <w:pPr>
              <w:pStyle w:val="30"/>
              <w:rPr>
                <w:rFonts w:ascii="Times New Roman" w:hAnsi="Times New Roman" w:eastAsia="Times New Roman" w:cs="Times New Roman"/>
                <w:b/>
                <w:bCs/>
                <w:sz w:val="24"/>
                <w:szCs w:val="24"/>
                <w:lang w:val="kk-KZ" w:eastAsia="ru-RU"/>
              </w:rPr>
            </w:pPr>
          </w:p>
          <w:p w14:paraId="744E482F">
            <w:pPr>
              <w:spacing w:after="0" w:line="240" w:lineRule="auto"/>
              <w:rPr>
                <w:rFonts w:ascii="Times New Roman" w:hAnsi="Times New Roman" w:eastAsia="Times New Roman" w:cs="Times New Roman"/>
                <w:sz w:val="24"/>
                <w:szCs w:val="24"/>
                <w:lang w:eastAsia="ru-RU"/>
              </w:rPr>
            </w:pPr>
          </w:p>
        </w:tc>
        <w:tc>
          <w:tcPr>
            <w:tcW w:w="2268" w:type="dxa"/>
            <w:tcBorders>
              <w:top w:val="single" w:color="000000" w:sz="4" w:space="0"/>
              <w:left w:val="single" w:color="000000" w:sz="4" w:space="0"/>
              <w:bottom w:val="single" w:color="000000" w:sz="4" w:space="0"/>
              <w:right w:val="single" w:color="000000" w:sz="4" w:space="0"/>
            </w:tcBorders>
          </w:tcPr>
          <w:p w14:paraId="7445F70C">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«Лабиринт» ойынын ойнату. Қарда шеңберлерді орналастыру, балаларға бір басынан кіріп екінші басына дейін жетуді жасату. </w:t>
            </w:r>
          </w:p>
          <w:p w14:paraId="116FEFA9">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 xml:space="preserve">(Қарым-қатынас іс-әрекеті) </w:t>
            </w:r>
          </w:p>
          <w:p w14:paraId="5915B5DF">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Құстарды бақылау. Олардың тіршілігіндегі өзгерістерді байқату. </w:t>
            </w:r>
          </w:p>
          <w:p w14:paraId="69B01E7C">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(Танымдық, зерттеу  іс-әрекеті)</w:t>
            </w:r>
          </w:p>
          <w:p w14:paraId="172AFCA2">
            <w:pPr>
              <w:pStyle w:val="30"/>
              <w:rPr>
                <w:rFonts w:ascii="Times New Roman" w:hAnsi="Times New Roman" w:eastAsia="Times New Roman" w:cs="Times New Roman"/>
                <w:b/>
                <w:bCs/>
                <w:sz w:val="24"/>
                <w:szCs w:val="24"/>
                <w:lang w:val="kk-KZ" w:eastAsia="ru-RU"/>
              </w:rPr>
            </w:pPr>
          </w:p>
          <w:p w14:paraId="722DA1A6">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Қимылды ойын</w:t>
            </w:r>
          </w:p>
          <w:p w14:paraId="59622DE5">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«ұшты ұшты» </w:t>
            </w:r>
          </w:p>
          <w:p w14:paraId="1C11CD89">
            <w:pPr>
              <w:pStyle w:val="30"/>
              <w:rPr>
                <w:rFonts w:ascii="Times New Roman" w:hAnsi="Times New Roman" w:eastAsia="Times New Roman" w:cs="Times New Roman"/>
                <w:sz w:val="24"/>
                <w:szCs w:val="24"/>
                <w:lang w:eastAsia="ru-RU"/>
              </w:rPr>
            </w:pPr>
          </w:p>
          <w:p w14:paraId="07A61621">
            <w:pPr>
              <w:tabs>
                <w:tab w:val="left" w:pos="1389"/>
              </w:tabs>
              <w:spacing w:after="0" w:line="322" w:lineRule="exact"/>
              <w:rPr>
                <w:rFonts w:ascii="Times New Roman" w:hAnsi="Times New Roman" w:eastAsia="Times New Roman" w:cs="Times New Roman"/>
                <w:sz w:val="24"/>
                <w:szCs w:val="24"/>
                <w:lang w:eastAsia="ru-RU"/>
              </w:rPr>
            </w:pPr>
          </w:p>
        </w:tc>
      </w:tr>
      <w:tr w14:paraId="07B963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114" w:type="dxa"/>
            <w:tcBorders>
              <w:top w:val="single" w:color="000000" w:sz="4" w:space="0"/>
              <w:left w:val="single" w:color="000000" w:sz="4" w:space="0"/>
              <w:bottom w:val="single" w:color="000000" w:sz="4" w:space="0"/>
              <w:right w:val="single" w:color="000000" w:sz="4" w:space="0"/>
            </w:tcBorders>
          </w:tcPr>
          <w:p w14:paraId="12FA7820">
            <w:pPr>
              <w:pStyle w:val="30"/>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Серуеннен</w:t>
            </w:r>
            <w:r>
              <w:rPr>
                <w:rFonts w:ascii="Times New Roman" w:hAnsi="Times New Roman" w:eastAsia="Times New Roman" w:cs="Times New Roman"/>
                <w:b/>
                <w:bCs/>
                <w:spacing w:val="-2"/>
                <w:sz w:val="24"/>
                <w:szCs w:val="24"/>
                <w:lang w:eastAsia="ru-RU"/>
              </w:rPr>
              <w:t xml:space="preserve"> </w:t>
            </w:r>
            <w:r>
              <w:rPr>
                <w:rFonts w:ascii="Times New Roman" w:hAnsi="Times New Roman" w:eastAsia="Times New Roman" w:cs="Times New Roman"/>
                <w:b/>
                <w:bCs/>
                <w:sz w:val="24"/>
                <w:szCs w:val="24"/>
                <w:lang w:eastAsia="ru-RU"/>
              </w:rPr>
              <w:t>оралу</w:t>
            </w:r>
          </w:p>
        </w:tc>
        <w:tc>
          <w:tcPr>
            <w:tcW w:w="11765" w:type="dxa"/>
            <w:gridSpan w:val="5"/>
            <w:tcBorders>
              <w:top w:val="single" w:color="000000" w:sz="4" w:space="0"/>
              <w:left w:val="single" w:color="000000" w:sz="4" w:space="0"/>
              <w:bottom w:val="single" w:color="000000" w:sz="4" w:space="0"/>
              <w:right w:val="single" w:color="000000" w:sz="4" w:space="0"/>
            </w:tcBorders>
          </w:tcPr>
          <w:p w14:paraId="29006554">
            <w:pPr>
              <w:tabs>
                <w:tab w:val="left" w:pos="1574"/>
              </w:tabs>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Балабақша тобындағы міндеттері туралы түсініктерін кеңейту. Ненің «дұрыс»</w:t>
            </w:r>
            <w:r>
              <w:rPr>
                <w:rFonts w:ascii="Times New Roman" w:hAnsi="Times New Roman" w:eastAsia="Times New Roman" w:cs="Times New Roman"/>
                <w:spacing w:val="1"/>
                <w:sz w:val="24"/>
                <w:szCs w:val="24"/>
                <w:lang w:eastAsia="ru-RU"/>
              </w:rPr>
              <w:t xml:space="preserve"> </w:t>
            </w:r>
            <w:r>
              <w:rPr>
                <w:rFonts w:ascii="Times New Roman" w:hAnsi="Times New Roman" w:eastAsia="Times New Roman" w:cs="Times New Roman"/>
                <w:sz w:val="24"/>
                <w:szCs w:val="24"/>
                <w:lang w:eastAsia="ru-RU"/>
              </w:rPr>
              <w:t>немесе «дұрыс емес», «жақсы» немесе «жаман» екенін түсінуге және ажырата</w:t>
            </w:r>
            <w:r>
              <w:rPr>
                <w:rFonts w:ascii="Times New Roman" w:hAnsi="Times New Roman" w:eastAsia="Times New Roman" w:cs="Times New Roman"/>
                <w:spacing w:val="1"/>
                <w:sz w:val="24"/>
                <w:szCs w:val="24"/>
                <w:lang w:eastAsia="ru-RU"/>
              </w:rPr>
              <w:t xml:space="preserve"> </w:t>
            </w:r>
            <w:r>
              <w:rPr>
                <w:rFonts w:ascii="Times New Roman" w:hAnsi="Times New Roman" w:eastAsia="Times New Roman" w:cs="Times New Roman"/>
                <w:sz w:val="24"/>
                <w:szCs w:val="24"/>
                <w:lang w:eastAsia="ru-RU"/>
              </w:rPr>
              <w:t>білуге</w:t>
            </w:r>
            <w:r>
              <w:rPr>
                <w:rFonts w:ascii="Times New Roman" w:hAnsi="Times New Roman" w:eastAsia="Times New Roman" w:cs="Times New Roman"/>
                <w:spacing w:val="-1"/>
                <w:sz w:val="24"/>
                <w:szCs w:val="24"/>
                <w:lang w:eastAsia="ru-RU"/>
              </w:rPr>
              <w:t xml:space="preserve"> </w:t>
            </w:r>
            <w:r>
              <w:rPr>
                <w:rFonts w:ascii="Times New Roman" w:hAnsi="Times New Roman" w:eastAsia="Times New Roman" w:cs="Times New Roman"/>
                <w:sz w:val="24"/>
                <w:szCs w:val="24"/>
                <w:lang w:eastAsia="ru-RU"/>
              </w:rPr>
              <w:t>үйрету.</w:t>
            </w:r>
          </w:p>
          <w:p w14:paraId="6A60E02E">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bCs/>
                <w:sz w:val="24"/>
                <w:szCs w:val="24"/>
                <w:lang w:eastAsia="ru-RU"/>
              </w:rPr>
              <w:t>(көркем әрекет, дербес ойын әрекеті).</w:t>
            </w:r>
          </w:p>
          <w:p w14:paraId="2605018A">
            <w:pPr>
              <w:pStyle w:val="34"/>
              <w:rPr>
                <w:sz w:val="24"/>
                <w:szCs w:val="24"/>
                <w:lang w:eastAsia="ru-RU"/>
              </w:rPr>
            </w:pPr>
          </w:p>
        </w:tc>
      </w:tr>
      <w:tr w14:paraId="09413E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114" w:type="dxa"/>
            <w:tcBorders>
              <w:top w:val="single" w:color="000000" w:sz="4" w:space="0"/>
              <w:left w:val="single" w:color="000000" w:sz="4" w:space="0"/>
              <w:bottom w:val="single" w:color="000000" w:sz="4" w:space="0"/>
              <w:right w:val="single" w:color="000000" w:sz="4" w:space="0"/>
            </w:tcBorders>
          </w:tcPr>
          <w:p w14:paraId="432F12E0">
            <w:pPr>
              <w:pStyle w:val="30"/>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Түскі</w:t>
            </w:r>
            <w:r>
              <w:rPr>
                <w:rFonts w:ascii="Times New Roman" w:hAnsi="Times New Roman" w:eastAsia="Times New Roman" w:cs="Times New Roman"/>
                <w:b/>
                <w:bCs/>
                <w:spacing w:val="-1"/>
                <w:sz w:val="24"/>
                <w:szCs w:val="24"/>
                <w:lang w:eastAsia="ru-RU"/>
              </w:rPr>
              <w:t xml:space="preserve"> </w:t>
            </w:r>
            <w:r>
              <w:rPr>
                <w:rFonts w:ascii="Times New Roman" w:hAnsi="Times New Roman" w:eastAsia="Times New Roman" w:cs="Times New Roman"/>
                <w:b/>
                <w:bCs/>
                <w:sz w:val="24"/>
                <w:szCs w:val="24"/>
                <w:lang w:eastAsia="ru-RU"/>
              </w:rPr>
              <w:t>ас</w:t>
            </w:r>
          </w:p>
        </w:tc>
        <w:tc>
          <w:tcPr>
            <w:tcW w:w="11765" w:type="dxa"/>
            <w:gridSpan w:val="5"/>
            <w:tcBorders>
              <w:top w:val="single" w:color="000000" w:sz="4" w:space="0"/>
              <w:left w:val="single" w:color="000000" w:sz="4" w:space="0"/>
              <w:bottom w:val="single" w:color="000000" w:sz="4" w:space="0"/>
              <w:right w:val="single" w:color="000000" w:sz="4" w:space="0"/>
            </w:tcBorders>
          </w:tcPr>
          <w:p w14:paraId="2328C07A">
            <w:pPr>
              <w:pStyle w:val="34"/>
              <w:rPr>
                <w:sz w:val="24"/>
                <w:szCs w:val="24"/>
                <w:lang w:eastAsia="ru-RU"/>
              </w:rPr>
            </w:pPr>
            <w:r>
              <w:rPr>
                <w:sz w:val="24"/>
                <w:szCs w:val="24"/>
                <w:lang w:val="ru-RU" w:eastAsia="ru-RU"/>
              </w:rPr>
              <w:t xml:space="preserve">Түскі  ас алдында гигеналық шараларды  орындау </w:t>
            </w:r>
            <w:r>
              <w:rPr>
                <w:sz w:val="24"/>
                <w:szCs w:val="24"/>
                <w:lang w:eastAsia="ru-RU"/>
              </w:rPr>
              <w:t xml:space="preserve">: </w:t>
            </w:r>
            <w:r>
              <w:rPr>
                <w:sz w:val="24"/>
                <w:szCs w:val="24"/>
                <w:lang w:val="ru-RU" w:eastAsia="ru-RU"/>
              </w:rPr>
              <w:t>қолды дұрыс жуу, өз орамалының орнын білу,  қолды дұрыс сүрту, орамалды ілу көркем сөз қолдану</w:t>
            </w:r>
            <w:r>
              <w:rPr>
                <w:sz w:val="24"/>
                <w:szCs w:val="24"/>
                <w:lang w:eastAsia="ru-RU"/>
              </w:rPr>
              <w:t xml:space="preserve">. </w:t>
            </w:r>
          </w:p>
          <w:p w14:paraId="5265C191">
            <w:pPr>
              <w:pStyle w:val="34"/>
              <w:rPr>
                <w:sz w:val="24"/>
                <w:szCs w:val="24"/>
                <w:lang w:eastAsia="ru-RU"/>
              </w:rPr>
            </w:pPr>
            <w:r>
              <w:rPr>
                <w:sz w:val="24"/>
                <w:szCs w:val="24"/>
                <w:lang w:eastAsia="ru-RU"/>
              </w:rPr>
              <w:t>Кезекшілердің жұмысы ( асхана құралдарын, майлықтарды үстелге қою)</w:t>
            </w:r>
          </w:p>
          <w:p w14:paraId="058C2C52">
            <w:pPr>
              <w:pStyle w:val="34"/>
              <w:rPr>
                <w:sz w:val="24"/>
                <w:szCs w:val="24"/>
                <w:lang w:eastAsia="ru-RU"/>
              </w:rPr>
            </w:pPr>
            <w:r>
              <w:rPr>
                <w:sz w:val="24"/>
                <w:szCs w:val="24"/>
                <w:lang w:eastAsia="ru-RU"/>
              </w:rPr>
              <w:t>Мәдениетті</w:t>
            </w:r>
            <w:r>
              <w:rPr>
                <w:spacing w:val="-7"/>
                <w:sz w:val="24"/>
                <w:szCs w:val="24"/>
                <w:lang w:eastAsia="ru-RU"/>
              </w:rPr>
              <w:t xml:space="preserve"> </w:t>
            </w:r>
            <w:r>
              <w:rPr>
                <w:sz w:val="24"/>
                <w:szCs w:val="24"/>
                <w:lang w:eastAsia="ru-RU"/>
              </w:rPr>
              <w:t>тамақтану</w:t>
            </w:r>
            <w:r>
              <w:rPr>
                <w:spacing w:val="-11"/>
                <w:sz w:val="24"/>
                <w:szCs w:val="24"/>
                <w:lang w:eastAsia="ru-RU"/>
              </w:rPr>
              <w:t xml:space="preserve"> </w:t>
            </w:r>
            <w:r>
              <w:rPr>
                <w:sz w:val="24"/>
                <w:szCs w:val="24"/>
                <w:lang w:eastAsia="ru-RU"/>
              </w:rPr>
              <w:t>және</w:t>
            </w:r>
            <w:r>
              <w:rPr>
                <w:spacing w:val="-7"/>
                <w:sz w:val="24"/>
                <w:szCs w:val="24"/>
                <w:lang w:eastAsia="ru-RU"/>
              </w:rPr>
              <w:t xml:space="preserve"> </w:t>
            </w:r>
            <w:r>
              <w:rPr>
                <w:sz w:val="24"/>
                <w:szCs w:val="24"/>
                <w:lang w:eastAsia="ru-RU"/>
              </w:rPr>
              <w:t>асхана</w:t>
            </w:r>
            <w:r>
              <w:rPr>
                <w:spacing w:val="-8"/>
                <w:sz w:val="24"/>
                <w:szCs w:val="24"/>
                <w:lang w:eastAsia="ru-RU"/>
              </w:rPr>
              <w:t xml:space="preserve"> </w:t>
            </w:r>
            <w:r>
              <w:rPr>
                <w:sz w:val="24"/>
                <w:szCs w:val="24"/>
                <w:lang w:eastAsia="ru-RU"/>
              </w:rPr>
              <w:t>құралдарын</w:t>
            </w:r>
            <w:r>
              <w:rPr>
                <w:spacing w:val="-6"/>
                <w:sz w:val="24"/>
                <w:szCs w:val="24"/>
                <w:lang w:eastAsia="ru-RU"/>
              </w:rPr>
              <w:t xml:space="preserve"> </w:t>
            </w:r>
            <w:r>
              <w:rPr>
                <w:sz w:val="24"/>
                <w:szCs w:val="24"/>
                <w:lang w:eastAsia="ru-RU"/>
              </w:rPr>
              <w:t>еркін</w:t>
            </w:r>
            <w:r>
              <w:rPr>
                <w:spacing w:val="-7"/>
                <w:sz w:val="24"/>
                <w:szCs w:val="24"/>
                <w:lang w:eastAsia="ru-RU"/>
              </w:rPr>
              <w:t xml:space="preserve"> </w:t>
            </w:r>
            <w:r>
              <w:rPr>
                <w:sz w:val="24"/>
                <w:szCs w:val="24"/>
                <w:lang w:eastAsia="ru-RU"/>
              </w:rPr>
              <w:t>қолдану</w:t>
            </w:r>
            <w:r>
              <w:rPr>
                <w:spacing w:val="-10"/>
                <w:sz w:val="24"/>
                <w:szCs w:val="24"/>
                <w:lang w:eastAsia="ru-RU"/>
              </w:rPr>
              <w:t xml:space="preserve"> </w:t>
            </w:r>
            <w:r>
              <w:rPr>
                <w:sz w:val="24"/>
                <w:szCs w:val="24"/>
                <w:lang w:eastAsia="ru-RU"/>
              </w:rPr>
              <w:t>дағдыларын</w:t>
            </w:r>
            <w:r>
              <w:rPr>
                <w:spacing w:val="-68"/>
                <w:sz w:val="24"/>
                <w:szCs w:val="24"/>
                <w:lang w:eastAsia="ru-RU"/>
              </w:rPr>
              <w:t xml:space="preserve">        </w:t>
            </w:r>
            <w:r>
              <w:rPr>
                <w:sz w:val="24"/>
                <w:szCs w:val="24"/>
                <w:lang w:eastAsia="ru-RU"/>
              </w:rPr>
              <w:t>жетілдіру . (</w:t>
            </w:r>
            <w:r>
              <w:rPr>
                <w:b/>
                <w:bCs/>
                <w:sz w:val="24"/>
                <w:szCs w:val="24"/>
                <w:lang w:eastAsia="ru-RU"/>
              </w:rPr>
              <w:t>мәдени-гигеналық дағдылар, өзіне-өзі қызмет ету, еңбек әрекеті)</w:t>
            </w:r>
          </w:p>
          <w:p w14:paraId="56AF8628">
            <w:pPr>
              <w:pStyle w:val="34"/>
              <w:rPr>
                <w:sz w:val="24"/>
                <w:szCs w:val="24"/>
                <w:lang w:eastAsia="ru-RU"/>
              </w:rPr>
            </w:pPr>
          </w:p>
        </w:tc>
      </w:tr>
      <w:tr w14:paraId="775543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trPr>
        <w:tc>
          <w:tcPr>
            <w:tcW w:w="3114" w:type="dxa"/>
            <w:tcBorders>
              <w:top w:val="single" w:color="000000" w:sz="4" w:space="0"/>
              <w:left w:val="single" w:color="000000" w:sz="4" w:space="0"/>
              <w:bottom w:val="single" w:color="000000" w:sz="4" w:space="0"/>
              <w:right w:val="single" w:color="000000" w:sz="4" w:space="0"/>
            </w:tcBorders>
          </w:tcPr>
          <w:p w14:paraId="14EA15F3">
            <w:pPr>
              <w:pStyle w:val="30"/>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Күндізгі</w:t>
            </w:r>
            <w:r>
              <w:rPr>
                <w:rFonts w:ascii="Times New Roman" w:hAnsi="Times New Roman" w:eastAsia="Times New Roman" w:cs="Times New Roman"/>
                <w:b/>
                <w:bCs/>
                <w:spacing w:val="-3"/>
                <w:sz w:val="24"/>
                <w:szCs w:val="24"/>
                <w:lang w:eastAsia="ru-RU"/>
              </w:rPr>
              <w:t xml:space="preserve"> </w:t>
            </w:r>
            <w:r>
              <w:rPr>
                <w:rFonts w:ascii="Times New Roman" w:hAnsi="Times New Roman" w:eastAsia="Times New Roman" w:cs="Times New Roman"/>
                <w:b/>
                <w:bCs/>
                <w:sz w:val="24"/>
                <w:szCs w:val="24"/>
                <w:lang w:eastAsia="ru-RU"/>
              </w:rPr>
              <w:t>ұйқы</w:t>
            </w:r>
          </w:p>
        </w:tc>
        <w:tc>
          <w:tcPr>
            <w:tcW w:w="11765" w:type="dxa"/>
            <w:gridSpan w:val="5"/>
            <w:tcBorders>
              <w:top w:val="single" w:color="000000" w:sz="4" w:space="0"/>
              <w:left w:val="single" w:color="000000" w:sz="4" w:space="0"/>
              <w:bottom w:val="single" w:color="000000" w:sz="4" w:space="0"/>
              <w:right w:val="single" w:color="000000" w:sz="4" w:space="0"/>
            </w:tcBorders>
          </w:tcPr>
          <w:p w14:paraId="26448F5E">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 Тамақтан соң ауыздарын сумен шаюды қалыптастыру.</w:t>
            </w:r>
          </w:p>
          <w:p w14:paraId="101D7883">
            <w:pPr>
              <w:spacing w:after="0" w:line="240" w:lineRule="auto"/>
              <w:ind w:left="137"/>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Киім түймелерін, сырмаларын өздігінше ағыту. Киімдерін ұқыпты орындыққа іліп (немесе арнайы сөреге) қоюды үйрету. Өз төсек орнын тауып жатуды үйрету. (</w:t>
            </w:r>
            <w:r>
              <w:rPr>
                <w:rFonts w:ascii="Times New Roman" w:hAnsi="Times New Roman" w:eastAsia="Times New Roman" w:cs="Times New Roman"/>
                <w:b/>
                <w:bCs/>
                <w:sz w:val="24"/>
                <w:szCs w:val="24"/>
                <w:lang w:eastAsia="ru-RU"/>
              </w:rPr>
              <w:t>өзіне-өзі қызмет ету дағдылары, ірі және ұсақ моториканы дамыту)</w:t>
            </w:r>
          </w:p>
          <w:p w14:paraId="4645A133">
            <w:pPr>
              <w:spacing w:after="0" w:line="240" w:lineRule="auto"/>
              <w:ind w:left="137"/>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Балалардың  тыныш ұйықтауы үшін жайлы баяу музыка тыңдау. </w:t>
            </w:r>
            <w:r>
              <w:rPr>
                <w:rFonts w:ascii="Times New Roman" w:hAnsi="Times New Roman" w:eastAsia="Times New Roman" w:cs="Times New Roman"/>
                <w:b/>
                <w:bCs/>
                <w:sz w:val="24"/>
                <w:szCs w:val="24"/>
                <w:lang w:eastAsia="ru-RU"/>
              </w:rPr>
              <w:t>(музыка)</w:t>
            </w:r>
          </w:p>
          <w:p w14:paraId="20153119">
            <w:pPr>
              <w:pStyle w:val="34"/>
              <w:rPr>
                <w:sz w:val="24"/>
                <w:szCs w:val="24"/>
                <w:lang w:eastAsia="ru-RU"/>
              </w:rPr>
            </w:pPr>
          </w:p>
        </w:tc>
      </w:tr>
      <w:tr w14:paraId="7A0F4C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9" w:hRule="atLeast"/>
        </w:trPr>
        <w:tc>
          <w:tcPr>
            <w:tcW w:w="3114" w:type="dxa"/>
            <w:tcBorders>
              <w:top w:val="single" w:color="000000" w:sz="4" w:space="0"/>
              <w:left w:val="single" w:color="000000" w:sz="4" w:space="0"/>
              <w:bottom w:val="single" w:color="000000" w:sz="4" w:space="0"/>
              <w:right w:val="single" w:color="000000" w:sz="4" w:space="0"/>
            </w:tcBorders>
          </w:tcPr>
          <w:p w14:paraId="05E3A6DE">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Біртіндеп ұйқыдан</w:t>
            </w:r>
            <w:r>
              <w:rPr>
                <w:rFonts w:ascii="Times New Roman" w:hAnsi="Times New Roman" w:eastAsia="Times New Roman" w:cs="Times New Roman"/>
                <w:b/>
                <w:bCs/>
                <w:spacing w:val="-57"/>
                <w:sz w:val="24"/>
                <w:szCs w:val="24"/>
                <w:lang w:val="kk-KZ" w:eastAsia="ru-RU"/>
              </w:rPr>
              <w:t xml:space="preserve"> </w:t>
            </w:r>
            <w:r>
              <w:rPr>
                <w:rFonts w:ascii="Times New Roman" w:hAnsi="Times New Roman" w:eastAsia="Times New Roman" w:cs="Times New Roman"/>
                <w:b/>
                <w:bCs/>
                <w:sz w:val="24"/>
                <w:szCs w:val="24"/>
                <w:lang w:val="kk-KZ" w:eastAsia="ru-RU"/>
              </w:rPr>
              <w:t>ояту,</w:t>
            </w:r>
          </w:p>
          <w:p w14:paraId="0D5A8523">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сауықтыру</w:t>
            </w:r>
            <w:r>
              <w:rPr>
                <w:rFonts w:ascii="Times New Roman" w:hAnsi="Times New Roman" w:eastAsia="Times New Roman" w:cs="Times New Roman"/>
                <w:b/>
                <w:bCs/>
                <w:spacing w:val="-5"/>
                <w:sz w:val="24"/>
                <w:szCs w:val="24"/>
                <w:lang w:val="kk-KZ" w:eastAsia="ru-RU"/>
              </w:rPr>
              <w:t xml:space="preserve"> </w:t>
            </w:r>
            <w:r>
              <w:rPr>
                <w:rFonts w:ascii="Times New Roman" w:hAnsi="Times New Roman" w:eastAsia="Times New Roman" w:cs="Times New Roman"/>
                <w:b/>
                <w:bCs/>
                <w:sz w:val="24"/>
                <w:szCs w:val="24"/>
                <w:lang w:val="kk-KZ" w:eastAsia="ru-RU"/>
              </w:rPr>
              <w:t>шаралары</w:t>
            </w:r>
          </w:p>
        </w:tc>
        <w:tc>
          <w:tcPr>
            <w:tcW w:w="11765" w:type="dxa"/>
            <w:gridSpan w:val="5"/>
            <w:tcBorders>
              <w:top w:val="single" w:color="000000" w:sz="4" w:space="0"/>
              <w:left w:val="single" w:color="000000" w:sz="4" w:space="0"/>
              <w:bottom w:val="single" w:color="000000" w:sz="4" w:space="0"/>
              <w:right w:val="single" w:color="000000" w:sz="4" w:space="0"/>
            </w:tcBorders>
          </w:tcPr>
          <w:p w14:paraId="5FABD633">
            <w:pPr>
              <w:spacing w:after="0" w:line="240" w:lineRule="auto"/>
              <w:ind w:left="137"/>
              <w:rPr>
                <w:rFonts w:ascii="Times New Roman" w:hAnsi="Times New Roman" w:eastAsia="Times New Roman" w:cs="Times New Roman"/>
                <w:b/>
                <w:sz w:val="24"/>
                <w:szCs w:val="24"/>
                <w:lang w:val="kk-KZ" w:eastAsia="ru-RU"/>
              </w:rPr>
            </w:pPr>
            <w:r>
              <w:rPr>
                <w:rFonts w:ascii="Times New Roman" w:hAnsi="Times New Roman" w:eastAsia="Times New Roman" w:cs="Times New Roman"/>
                <w:sz w:val="24"/>
                <w:szCs w:val="24"/>
                <w:lang w:val="kk-KZ" w:eastAsia="ru-RU"/>
              </w:rPr>
              <w:t>Өз орындарында отырып керілу, тыныстау  жаттығуларын жасату.  Ригалық әдіс  бойынша сауықтыру.</w:t>
            </w:r>
          </w:p>
          <w:p w14:paraId="38C111C1">
            <w:pPr>
              <w:spacing w:after="0" w:line="240" w:lineRule="auto"/>
              <w:ind w:left="137"/>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(дене жаттығулар мен белсенділігі)</w:t>
            </w:r>
          </w:p>
          <w:p w14:paraId="0B33E3F3">
            <w:pPr>
              <w:spacing w:after="0" w:line="240" w:lineRule="auto"/>
              <w:ind w:left="137"/>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eastAsia="Times New Roman" w:cs="Times New Roman"/>
                <w:b/>
                <w:bCs/>
                <w:sz w:val="24"/>
                <w:szCs w:val="24"/>
                <w:lang w:val="kk-KZ" w:eastAsia="ru-RU"/>
              </w:rPr>
              <w:t>өзіне-өзі қызмет ету дағдылары, ірі және ұсақ моториканы дамыту)</w:t>
            </w:r>
          </w:p>
          <w:p w14:paraId="512F9E84">
            <w:pPr>
              <w:spacing w:after="0" w:line="240" w:lineRule="auto"/>
              <w:ind w:left="137"/>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val="kk-KZ" w:eastAsia="ru-RU"/>
              </w:rPr>
              <w:t>Қолдарын жуу, құрғатып сүрту, сүлгіні өз орнына іліп қоюды үйрету.</w:t>
            </w:r>
            <w:r>
              <w:rPr>
                <w:rFonts w:ascii="Times New Roman" w:hAnsi="Times New Roman" w:eastAsia="Calibri" w:cs="Times New Roman"/>
                <w:b/>
                <w:bCs/>
                <w:kern w:val="24"/>
                <w:sz w:val="24"/>
                <w:szCs w:val="24"/>
                <w:lang w:val="kk-KZ" w:eastAsia="ru-RU"/>
              </w:rPr>
              <w:t xml:space="preserve"> </w:t>
            </w:r>
            <w:r>
              <w:rPr>
                <w:rFonts w:ascii="Times New Roman" w:hAnsi="Times New Roman" w:eastAsia="Times New Roman" w:cs="Times New Roman"/>
                <w:b/>
                <w:bCs/>
                <w:sz w:val="24"/>
                <w:szCs w:val="24"/>
                <w:lang w:eastAsia="ru-RU"/>
              </w:rPr>
              <w:t>(мәдени-гигиеналық  дағдылар</w:t>
            </w:r>
            <w:r>
              <w:rPr>
                <w:rFonts w:ascii="Times New Roman" w:hAnsi="Times New Roman" w:eastAsia="Times New Roman" w:cs="Times New Roman"/>
                <w:sz w:val="24"/>
                <w:szCs w:val="24"/>
                <w:lang w:eastAsia="ru-RU"/>
              </w:rPr>
              <w:t xml:space="preserve">).  </w:t>
            </w:r>
          </w:p>
          <w:p w14:paraId="5C34C444">
            <w:pPr>
              <w:spacing w:after="0" w:line="240" w:lineRule="auto"/>
              <w:ind w:left="137"/>
              <w:rPr>
                <w:rFonts w:ascii="Times New Roman" w:hAnsi="Times New Roman" w:eastAsia="Times New Roman" w:cs="Times New Roman"/>
                <w:sz w:val="24"/>
                <w:szCs w:val="24"/>
                <w:lang w:eastAsia="ru-RU"/>
              </w:rPr>
            </w:pPr>
          </w:p>
        </w:tc>
      </w:tr>
      <w:tr w14:paraId="2429B3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114" w:type="dxa"/>
            <w:tcBorders>
              <w:top w:val="single" w:color="000000" w:sz="4" w:space="0"/>
              <w:left w:val="single" w:color="000000" w:sz="4" w:space="0"/>
              <w:bottom w:val="single" w:color="000000" w:sz="4" w:space="0"/>
              <w:right w:val="single" w:color="000000" w:sz="4" w:space="0"/>
            </w:tcBorders>
          </w:tcPr>
          <w:p w14:paraId="1C42DBF3">
            <w:pPr>
              <w:pStyle w:val="30"/>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Бесін</w:t>
            </w:r>
            <w:r>
              <w:rPr>
                <w:rFonts w:ascii="Times New Roman" w:hAnsi="Times New Roman" w:eastAsia="Times New Roman" w:cs="Times New Roman"/>
                <w:b/>
                <w:bCs/>
                <w:spacing w:val="-2"/>
                <w:sz w:val="24"/>
                <w:szCs w:val="24"/>
                <w:lang w:eastAsia="ru-RU"/>
              </w:rPr>
              <w:t xml:space="preserve"> </w:t>
            </w:r>
            <w:r>
              <w:rPr>
                <w:rFonts w:ascii="Times New Roman" w:hAnsi="Times New Roman" w:eastAsia="Times New Roman" w:cs="Times New Roman"/>
                <w:b/>
                <w:bCs/>
                <w:sz w:val="24"/>
                <w:szCs w:val="24"/>
                <w:lang w:eastAsia="ru-RU"/>
              </w:rPr>
              <w:t>ас</w:t>
            </w:r>
          </w:p>
        </w:tc>
        <w:tc>
          <w:tcPr>
            <w:tcW w:w="11765" w:type="dxa"/>
            <w:gridSpan w:val="5"/>
            <w:tcBorders>
              <w:top w:val="single" w:color="000000" w:sz="4" w:space="0"/>
              <w:left w:val="single" w:color="000000" w:sz="4" w:space="0"/>
              <w:bottom w:val="single" w:color="000000" w:sz="4" w:space="0"/>
              <w:right w:val="single" w:color="000000" w:sz="4" w:space="0"/>
            </w:tcBorders>
          </w:tcPr>
          <w:p w14:paraId="48E68646">
            <w:pPr>
              <w:pStyle w:val="34"/>
              <w:rPr>
                <w:sz w:val="24"/>
                <w:szCs w:val="24"/>
                <w:lang w:val="ru-RU" w:eastAsia="ru-RU"/>
              </w:rPr>
            </w:pPr>
            <w:r>
              <w:rPr>
                <w:sz w:val="24"/>
                <w:szCs w:val="24"/>
                <w:lang w:val="ru-RU" w:eastAsia="ru-RU"/>
              </w:rPr>
              <w:t xml:space="preserve">Кезекшілердің жұмысы ( асхана құралдарын, майлықтарды үстелге қою, </w:t>
            </w:r>
            <w:r>
              <w:rPr>
                <w:sz w:val="24"/>
                <w:szCs w:val="24"/>
                <w:lang w:eastAsia="ru-RU"/>
              </w:rPr>
              <w:t>соңынан жинау</w:t>
            </w:r>
            <w:r>
              <w:rPr>
                <w:sz w:val="24"/>
                <w:szCs w:val="24"/>
                <w:lang w:val="ru-RU" w:eastAsia="ru-RU"/>
              </w:rPr>
              <w:t>)</w:t>
            </w:r>
          </w:p>
          <w:p w14:paraId="295BD853">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Таза және ұқыпты тамақтану. Тамақтану мәденетін қалыптастыру. Асты тауысып жеуге үйрету.</w:t>
            </w:r>
          </w:p>
          <w:p w14:paraId="5F0BB28E">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w:t>
            </w:r>
            <w:r>
              <w:rPr>
                <w:rFonts w:ascii="Times New Roman" w:hAnsi="Times New Roman" w:eastAsia="Times New Roman" w:cs="Times New Roman"/>
                <w:b/>
                <w:bCs/>
                <w:sz w:val="24"/>
                <w:szCs w:val="24"/>
                <w:lang w:eastAsia="ru-RU"/>
              </w:rPr>
              <w:t>мәдени-гигеналық дағдылар, өзіне-өзі қызмет ету, еңбек әрекеті)</w:t>
            </w:r>
          </w:p>
        </w:tc>
      </w:tr>
      <w:tr w14:paraId="126ADA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5" w:hRule="atLeast"/>
        </w:trPr>
        <w:tc>
          <w:tcPr>
            <w:tcW w:w="3114" w:type="dxa"/>
            <w:tcBorders>
              <w:top w:val="single" w:color="000000" w:sz="4" w:space="0"/>
              <w:left w:val="single" w:color="000000" w:sz="4" w:space="0"/>
              <w:bottom w:val="single" w:color="000000" w:sz="4" w:space="0"/>
              <w:right w:val="single" w:color="000000" w:sz="4" w:space="0"/>
            </w:tcBorders>
          </w:tcPr>
          <w:p w14:paraId="20416369">
            <w:pPr>
              <w:pStyle w:val="30"/>
              <w:rPr>
                <w:rFonts w:ascii="Times New Roman" w:hAnsi="Times New Roman" w:eastAsia="Times New Roman" w:cs="Times New Roman"/>
                <w:b/>
                <w:bCs/>
                <w:spacing w:val="-58"/>
                <w:sz w:val="24"/>
                <w:szCs w:val="24"/>
                <w:lang w:val="kk-KZ" w:eastAsia="ru-RU"/>
              </w:rPr>
            </w:pPr>
            <w:r>
              <w:rPr>
                <w:rFonts w:ascii="Times New Roman" w:hAnsi="Times New Roman" w:eastAsia="Times New Roman" w:cs="Times New Roman"/>
                <w:b/>
                <w:bCs/>
                <w:sz w:val="24"/>
                <w:szCs w:val="24"/>
                <w:lang w:val="kk-KZ" w:eastAsia="ru-RU"/>
              </w:rPr>
              <w:t>Балалардың дербес әрекеті</w:t>
            </w:r>
            <w:r>
              <w:rPr>
                <w:rFonts w:ascii="Times New Roman" w:hAnsi="Times New Roman" w:eastAsia="Times New Roman" w:cs="Times New Roman"/>
                <w:b/>
                <w:bCs/>
                <w:spacing w:val="-58"/>
                <w:sz w:val="24"/>
                <w:szCs w:val="24"/>
                <w:lang w:val="kk-KZ" w:eastAsia="ru-RU"/>
              </w:rPr>
              <w:t xml:space="preserve"> </w:t>
            </w:r>
          </w:p>
          <w:p w14:paraId="3C4424B0">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(баяу қимылды ойындар,</w:t>
            </w:r>
            <w:r>
              <w:rPr>
                <w:rFonts w:ascii="Times New Roman" w:hAnsi="Times New Roman" w:eastAsia="Times New Roman" w:cs="Times New Roman"/>
                <w:b/>
                <w:bCs/>
                <w:spacing w:val="1"/>
                <w:sz w:val="24"/>
                <w:szCs w:val="24"/>
                <w:lang w:val="kk-KZ" w:eastAsia="ru-RU"/>
              </w:rPr>
              <w:t xml:space="preserve"> </w:t>
            </w:r>
            <w:r>
              <w:rPr>
                <w:rFonts w:ascii="Times New Roman" w:hAnsi="Times New Roman" w:eastAsia="Times New Roman" w:cs="Times New Roman"/>
                <w:b/>
                <w:bCs/>
                <w:sz w:val="24"/>
                <w:szCs w:val="24"/>
                <w:lang w:val="kk-KZ" w:eastAsia="ru-RU"/>
              </w:rPr>
              <w:t>үстел</w:t>
            </w:r>
            <w:r>
              <w:rPr>
                <w:rFonts w:ascii="Times New Roman" w:hAnsi="Times New Roman" w:eastAsia="Times New Roman" w:cs="Times New Roman"/>
                <w:b/>
                <w:bCs/>
                <w:spacing w:val="-1"/>
                <w:sz w:val="24"/>
                <w:szCs w:val="24"/>
                <w:lang w:val="kk-KZ" w:eastAsia="ru-RU"/>
              </w:rPr>
              <w:t xml:space="preserve"> </w:t>
            </w:r>
            <w:r>
              <w:rPr>
                <w:rFonts w:ascii="Times New Roman" w:hAnsi="Times New Roman" w:eastAsia="Times New Roman" w:cs="Times New Roman"/>
                <w:b/>
                <w:bCs/>
                <w:sz w:val="24"/>
                <w:szCs w:val="24"/>
                <w:lang w:val="kk-KZ" w:eastAsia="ru-RU"/>
              </w:rPr>
              <w:t>үсті ойындары, бейнелеу</w:t>
            </w:r>
            <w:r>
              <w:rPr>
                <w:rFonts w:ascii="Times New Roman" w:hAnsi="Times New Roman" w:eastAsia="Times New Roman" w:cs="Times New Roman"/>
                <w:b/>
                <w:bCs/>
                <w:spacing w:val="-11"/>
                <w:sz w:val="24"/>
                <w:szCs w:val="24"/>
                <w:lang w:val="kk-KZ" w:eastAsia="ru-RU"/>
              </w:rPr>
              <w:t xml:space="preserve"> </w:t>
            </w:r>
            <w:r>
              <w:rPr>
                <w:rFonts w:ascii="Times New Roman" w:hAnsi="Times New Roman" w:eastAsia="Times New Roman" w:cs="Times New Roman"/>
                <w:b/>
                <w:bCs/>
                <w:sz w:val="24"/>
                <w:szCs w:val="24"/>
                <w:lang w:val="kk-KZ" w:eastAsia="ru-RU"/>
              </w:rPr>
              <w:t>әрекеті,</w:t>
            </w:r>
            <w:r>
              <w:rPr>
                <w:rFonts w:ascii="Times New Roman" w:hAnsi="Times New Roman" w:eastAsia="Times New Roman" w:cs="Times New Roman"/>
                <w:b/>
                <w:bCs/>
                <w:spacing w:val="-7"/>
                <w:sz w:val="24"/>
                <w:szCs w:val="24"/>
                <w:lang w:val="kk-KZ" w:eastAsia="ru-RU"/>
              </w:rPr>
              <w:t xml:space="preserve"> </w:t>
            </w:r>
            <w:r>
              <w:rPr>
                <w:rFonts w:ascii="Times New Roman" w:hAnsi="Times New Roman" w:eastAsia="Times New Roman" w:cs="Times New Roman"/>
                <w:b/>
                <w:bCs/>
                <w:sz w:val="24"/>
                <w:szCs w:val="24"/>
                <w:lang w:val="kk-KZ" w:eastAsia="ru-RU"/>
              </w:rPr>
              <w:t>кітаптар</w:t>
            </w:r>
            <w:r>
              <w:rPr>
                <w:rFonts w:ascii="Times New Roman" w:hAnsi="Times New Roman" w:eastAsia="Times New Roman" w:cs="Times New Roman"/>
                <w:b/>
                <w:bCs/>
                <w:spacing w:val="-57"/>
                <w:sz w:val="24"/>
                <w:szCs w:val="24"/>
                <w:lang w:val="kk-KZ" w:eastAsia="ru-RU"/>
              </w:rPr>
              <w:t xml:space="preserve"> </w:t>
            </w:r>
            <w:r>
              <w:rPr>
                <w:rFonts w:ascii="Times New Roman" w:hAnsi="Times New Roman" w:eastAsia="Times New Roman" w:cs="Times New Roman"/>
                <w:b/>
                <w:bCs/>
                <w:sz w:val="24"/>
                <w:szCs w:val="24"/>
                <w:lang w:val="kk-KZ" w:eastAsia="ru-RU"/>
              </w:rPr>
              <w:t>қарау және тағы басқа</w:t>
            </w:r>
            <w:r>
              <w:rPr>
                <w:rFonts w:ascii="Times New Roman" w:hAnsi="Times New Roman" w:eastAsia="Times New Roman" w:cs="Times New Roman"/>
                <w:b/>
                <w:bCs/>
                <w:spacing w:val="1"/>
                <w:sz w:val="24"/>
                <w:szCs w:val="24"/>
                <w:lang w:val="kk-KZ" w:eastAsia="ru-RU"/>
              </w:rPr>
              <w:t xml:space="preserve"> </w:t>
            </w:r>
            <w:r>
              <w:rPr>
                <w:rFonts w:ascii="Times New Roman" w:hAnsi="Times New Roman" w:eastAsia="Times New Roman" w:cs="Times New Roman"/>
                <w:b/>
                <w:bCs/>
                <w:sz w:val="24"/>
                <w:szCs w:val="24"/>
                <w:lang w:val="kk-KZ" w:eastAsia="ru-RU"/>
              </w:rPr>
              <w:t>әрекеттер)</w:t>
            </w:r>
          </w:p>
        </w:tc>
        <w:tc>
          <w:tcPr>
            <w:tcW w:w="2551" w:type="dxa"/>
            <w:tcBorders>
              <w:top w:val="single" w:color="000000" w:sz="4" w:space="0"/>
              <w:left w:val="single" w:color="000000" w:sz="4" w:space="0"/>
              <w:bottom w:val="single" w:color="000000" w:sz="4" w:space="0"/>
              <w:right w:val="single" w:color="000000" w:sz="4" w:space="0"/>
            </w:tcBorders>
          </w:tcPr>
          <w:p w14:paraId="731F997D">
            <w:pPr>
              <w:tabs>
                <w:tab w:val="left" w:pos="1574"/>
              </w:tabs>
              <w:spacing w:after="0" w:line="240" w:lineRule="auto"/>
              <w:ind w:right="105"/>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Үйдегі,</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балабақша тобындағы міндеттері туралы түсініктерін кеңейту. Ненің «дұрыс»</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немесе «дұрыс емес», «жақсы» немесе «жаман» екенін түсінуге және ажырата</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білуге</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 xml:space="preserve">үйрету. Топтағы қарапайым еңбек әрекетін жасату. </w:t>
            </w:r>
          </w:p>
          <w:p w14:paraId="0B1F0D66">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(Танымдық,  іс-әрекеті)</w:t>
            </w:r>
          </w:p>
          <w:p w14:paraId="56383F16">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 xml:space="preserve"> </w:t>
            </w:r>
          </w:p>
          <w:p w14:paraId="025AB33C">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Балалардың қалауы бойынша құрастыру материалдарымен әр түрлі құрылымдар құрастыруға жағдай жасау</w:t>
            </w:r>
          </w:p>
          <w:p w14:paraId="73D6EED6">
            <w:pPr>
              <w:pStyle w:val="30"/>
              <w:rPr>
                <w:rFonts w:ascii="Times New Roman" w:hAnsi="Times New Roman" w:eastAsia="Times New Roman" w:cs="Times New Roman"/>
                <w:b/>
                <w:bCs/>
                <w:sz w:val="24"/>
                <w:szCs w:val="24"/>
                <w:lang w:val="kk-KZ" w:eastAsia="ru-RU"/>
              </w:rPr>
            </w:pPr>
          </w:p>
          <w:p w14:paraId="0AC7A95E">
            <w:pPr>
              <w:pStyle w:val="30"/>
              <w:rPr>
                <w:rFonts w:ascii="Times New Roman" w:hAnsi="Times New Roman" w:eastAsia="Times New Roman" w:cs="Times New Roman"/>
                <w:sz w:val="24"/>
                <w:szCs w:val="24"/>
                <w:lang w:val="kk-KZ" w:eastAsia="ru-RU"/>
              </w:rPr>
            </w:pPr>
          </w:p>
        </w:tc>
        <w:tc>
          <w:tcPr>
            <w:tcW w:w="2410" w:type="dxa"/>
            <w:tcBorders>
              <w:top w:val="single" w:color="000000" w:sz="4" w:space="0"/>
              <w:left w:val="single" w:color="000000" w:sz="4" w:space="0"/>
              <w:bottom w:val="single" w:color="000000" w:sz="4" w:space="0"/>
              <w:right w:val="single" w:color="000000" w:sz="4" w:space="0"/>
            </w:tcBorders>
          </w:tcPr>
          <w:p w14:paraId="32D1BF7D">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sz w:val="24"/>
                <w:szCs w:val="24"/>
                <w:lang w:val="kk-KZ" w:eastAsia="ru-RU"/>
              </w:rPr>
              <w:t xml:space="preserve">Ойынның түрлері туралы кітаптар қарау. Таныс емес ойындарды ойнату. Балалардың өз ойларын білдіруге үйрету. </w:t>
            </w:r>
          </w:p>
          <w:p w14:paraId="570162E5">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(Танымдық, зерттеу іс-әрекет )</w:t>
            </w:r>
          </w:p>
          <w:p w14:paraId="5D8AD661">
            <w:pPr>
              <w:pStyle w:val="30"/>
              <w:rPr>
                <w:rFonts w:ascii="Times New Roman" w:hAnsi="Times New Roman" w:eastAsia="Times New Roman" w:cs="Times New Roman"/>
                <w:sz w:val="24"/>
                <w:szCs w:val="24"/>
                <w:lang w:val="kk-KZ" w:eastAsia="ru-RU"/>
              </w:rPr>
            </w:pPr>
          </w:p>
          <w:p w14:paraId="09BB59EF">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Табиғи материалдармен  құрыстыру жұмыстарын жасату, балалардың шығармашылығын жетілдіру. </w:t>
            </w:r>
          </w:p>
          <w:p w14:paraId="3A8FED59">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b/>
                <w:bCs/>
                <w:sz w:val="24"/>
                <w:szCs w:val="24"/>
                <w:lang w:val="kk-KZ" w:eastAsia="ru-RU"/>
              </w:rPr>
              <w:t>(шығармашылық іс әрекет)</w:t>
            </w:r>
          </w:p>
        </w:tc>
        <w:tc>
          <w:tcPr>
            <w:tcW w:w="2268" w:type="dxa"/>
            <w:tcBorders>
              <w:top w:val="single" w:color="000000" w:sz="4" w:space="0"/>
              <w:left w:val="single" w:color="000000" w:sz="4" w:space="0"/>
              <w:bottom w:val="single" w:color="000000" w:sz="4" w:space="0"/>
              <w:right w:val="single" w:color="000000" w:sz="4" w:space="0"/>
            </w:tcBorders>
          </w:tcPr>
          <w:p w14:paraId="74A4DD9B">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sz w:val="24"/>
                <w:szCs w:val="24"/>
                <w:lang w:val="kk-KZ" w:eastAsia="ru-RU"/>
              </w:rPr>
              <w:t xml:space="preserve">Біздің үйде ойнайтын ойындарымыз тақырыбында балалармен әңгімелесу.  </w:t>
            </w:r>
          </w:p>
          <w:p w14:paraId="059593A0">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 xml:space="preserve">(Қарым-қатынас іс-әрекеті) </w:t>
            </w:r>
          </w:p>
          <w:p w14:paraId="69F04B12">
            <w:pPr>
              <w:pStyle w:val="30"/>
              <w:rPr>
                <w:rFonts w:ascii="Times New Roman" w:hAnsi="Times New Roman" w:eastAsia="Times New Roman" w:cs="Times New Roman"/>
                <w:b/>
                <w:bCs/>
                <w:sz w:val="24"/>
                <w:szCs w:val="24"/>
                <w:lang w:val="kk-KZ" w:eastAsia="ru-RU"/>
              </w:rPr>
            </w:pPr>
          </w:p>
          <w:p w14:paraId="79A25D8D">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val="kk-KZ" w:eastAsia="ru-RU"/>
              </w:rPr>
              <w:t>Таныс дене жаттығуларын музыка әуенімен әсем және ырғақты орындату.</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eastAsia="ru-RU"/>
              </w:rPr>
              <w:t>Қимылдардың</w:t>
            </w:r>
            <w:r>
              <w:rPr>
                <w:rFonts w:ascii="Times New Roman" w:hAnsi="Times New Roman" w:eastAsia="Times New Roman" w:cs="Times New Roman"/>
                <w:spacing w:val="1"/>
                <w:sz w:val="24"/>
                <w:szCs w:val="24"/>
                <w:lang w:eastAsia="ru-RU"/>
              </w:rPr>
              <w:t xml:space="preserve"> </w:t>
            </w:r>
            <w:r>
              <w:rPr>
                <w:rFonts w:ascii="Times New Roman" w:hAnsi="Times New Roman" w:eastAsia="Times New Roman" w:cs="Times New Roman"/>
                <w:sz w:val="24"/>
                <w:szCs w:val="24"/>
                <w:lang w:eastAsia="ru-RU"/>
              </w:rPr>
              <w:t>ырғағын</w:t>
            </w:r>
            <w:r>
              <w:rPr>
                <w:rFonts w:ascii="Times New Roman" w:hAnsi="Times New Roman" w:eastAsia="Times New Roman" w:cs="Times New Roman"/>
                <w:spacing w:val="1"/>
                <w:sz w:val="24"/>
                <w:szCs w:val="24"/>
                <w:lang w:eastAsia="ru-RU"/>
              </w:rPr>
              <w:t xml:space="preserve"> </w:t>
            </w:r>
            <w:r>
              <w:rPr>
                <w:rFonts w:ascii="Times New Roman" w:hAnsi="Times New Roman" w:eastAsia="Times New Roman" w:cs="Times New Roman"/>
                <w:sz w:val="24"/>
                <w:szCs w:val="24"/>
                <w:lang w:eastAsia="ru-RU"/>
              </w:rPr>
              <w:t>музыка әуенімен</w:t>
            </w:r>
            <w:r>
              <w:rPr>
                <w:rFonts w:ascii="Times New Roman" w:hAnsi="Times New Roman" w:eastAsia="Times New Roman" w:cs="Times New Roman"/>
                <w:spacing w:val="1"/>
                <w:sz w:val="24"/>
                <w:szCs w:val="24"/>
                <w:lang w:eastAsia="ru-RU"/>
              </w:rPr>
              <w:t xml:space="preserve">  </w:t>
            </w:r>
            <w:r>
              <w:rPr>
                <w:rFonts w:ascii="Times New Roman" w:hAnsi="Times New Roman" w:eastAsia="Times New Roman" w:cs="Times New Roman"/>
                <w:sz w:val="24"/>
                <w:szCs w:val="24"/>
                <w:lang w:eastAsia="ru-RU"/>
              </w:rPr>
              <w:t>үйлестіруін қалыптастыру.</w:t>
            </w:r>
          </w:p>
          <w:p w14:paraId="27A66E62">
            <w:pPr>
              <w:spacing w:after="0" w:line="240" w:lineRule="auto"/>
              <w:jc w:val="both"/>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(музыка)</w:t>
            </w:r>
          </w:p>
          <w:p w14:paraId="2164A71A">
            <w:pPr>
              <w:pStyle w:val="30"/>
              <w:rPr>
                <w:rFonts w:ascii="Times New Roman" w:hAnsi="Times New Roman" w:eastAsia="Times New Roman" w:cs="Times New Roman"/>
                <w:b/>
                <w:bCs/>
                <w:sz w:val="24"/>
                <w:szCs w:val="24"/>
                <w:lang w:val="kk-KZ" w:eastAsia="ru-RU"/>
              </w:rPr>
            </w:pPr>
          </w:p>
          <w:p w14:paraId="3C0AE4F1">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 </w:t>
            </w:r>
          </w:p>
        </w:tc>
        <w:tc>
          <w:tcPr>
            <w:tcW w:w="2268" w:type="dxa"/>
            <w:tcBorders>
              <w:top w:val="single" w:color="000000" w:sz="4" w:space="0"/>
              <w:left w:val="single" w:color="000000" w:sz="4" w:space="0"/>
              <w:bottom w:val="single" w:color="000000" w:sz="4" w:space="0"/>
              <w:right w:val="single" w:color="000000" w:sz="4" w:space="0"/>
            </w:tcBorders>
          </w:tcPr>
          <w:p w14:paraId="70D5E5EA">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sz w:val="24"/>
                <w:szCs w:val="24"/>
                <w:lang w:val="kk-KZ" w:eastAsia="ru-RU"/>
              </w:rPr>
              <w:t>Табиғи және қалдық материалдардан, қағаздардан  ойыншық   жасату</w:t>
            </w:r>
          </w:p>
          <w:p w14:paraId="47B03A3F">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 xml:space="preserve">(Танымдық,  шығармашылық іс-әрекеттер) </w:t>
            </w:r>
          </w:p>
          <w:p w14:paraId="18ABF796">
            <w:pPr>
              <w:pStyle w:val="30"/>
              <w:rPr>
                <w:rFonts w:ascii="Times New Roman" w:hAnsi="Times New Roman" w:eastAsia="Times New Roman" w:cs="Times New Roman"/>
                <w:b/>
                <w:bCs/>
                <w:sz w:val="24"/>
                <w:szCs w:val="24"/>
                <w:lang w:val="kk-KZ" w:eastAsia="ru-RU"/>
              </w:rPr>
            </w:pPr>
          </w:p>
          <w:p w14:paraId="2C2B4168">
            <w:pPr>
              <w:pStyle w:val="30"/>
              <w:rPr>
                <w:rFonts w:ascii="Times New Roman" w:hAnsi="Times New Roman" w:eastAsia="Times New Roman" w:cs="Times New Roman"/>
                <w:b/>
                <w:spacing w:val="-67"/>
                <w:sz w:val="24"/>
                <w:szCs w:val="24"/>
                <w:lang w:val="kk-KZ" w:eastAsia="ru-RU"/>
              </w:rPr>
            </w:pPr>
            <w:r>
              <w:rPr>
                <w:rFonts w:ascii="Times New Roman" w:hAnsi="Times New Roman" w:eastAsia="Times New Roman" w:cs="Times New Roman"/>
                <w:b/>
                <w:sz w:val="24"/>
                <w:szCs w:val="24"/>
                <w:lang w:val="kk-KZ" w:eastAsia="ru-RU"/>
              </w:rPr>
              <w:t>Ойыншықтар</w:t>
            </w:r>
            <w:r>
              <w:rPr>
                <w:rFonts w:ascii="Times New Roman" w:hAnsi="Times New Roman" w:eastAsia="Times New Roman" w:cs="Times New Roman"/>
                <w:b/>
                <w:spacing w:val="-67"/>
                <w:sz w:val="24"/>
                <w:szCs w:val="24"/>
                <w:lang w:val="kk-KZ" w:eastAsia="ru-RU"/>
              </w:rPr>
              <w:t xml:space="preserve"> </w:t>
            </w:r>
          </w:p>
          <w:p w14:paraId="2F04387E">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Біздерде бар қуыршақ,</w:t>
            </w:r>
          </w:p>
          <w:p w14:paraId="1E05CCF3">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Бұзау,</w:t>
            </w:r>
            <w:r>
              <w:rPr>
                <w:rFonts w:ascii="Times New Roman" w:hAnsi="Times New Roman" w:eastAsia="Times New Roman" w:cs="Times New Roman"/>
                <w:spacing w:val="-2"/>
                <w:sz w:val="24"/>
                <w:szCs w:val="24"/>
                <w:lang w:val="kk-KZ" w:eastAsia="ru-RU"/>
              </w:rPr>
              <w:t xml:space="preserve"> </w:t>
            </w:r>
            <w:r>
              <w:rPr>
                <w:rFonts w:ascii="Times New Roman" w:hAnsi="Times New Roman" w:eastAsia="Times New Roman" w:cs="Times New Roman"/>
                <w:sz w:val="24"/>
                <w:szCs w:val="24"/>
                <w:lang w:val="kk-KZ" w:eastAsia="ru-RU"/>
              </w:rPr>
              <w:t>қозы,</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құлыншақ.</w:t>
            </w:r>
          </w:p>
          <w:p w14:paraId="0B064D0F">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Ойыншықтар тыңдайды</w:t>
            </w:r>
          </w:p>
          <w:p w14:paraId="7F94706D">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w:t>
            </w:r>
            <w:r>
              <w:rPr>
                <w:rFonts w:ascii="Times New Roman" w:hAnsi="Times New Roman" w:eastAsia="Times New Roman" w:cs="Times New Roman"/>
                <w:spacing w:val="-67"/>
                <w:sz w:val="24"/>
                <w:szCs w:val="24"/>
                <w:lang w:val="kk-KZ" w:eastAsia="ru-RU"/>
              </w:rPr>
              <w:t xml:space="preserve"> </w:t>
            </w:r>
            <w:r>
              <w:rPr>
                <w:rFonts w:ascii="Times New Roman" w:hAnsi="Times New Roman" w:eastAsia="Times New Roman" w:cs="Times New Roman"/>
                <w:sz w:val="24"/>
                <w:szCs w:val="24"/>
                <w:lang w:val="kk-KZ" w:eastAsia="ru-RU"/>
              </w:rPr>
              <w:t>Ақыл</w:t>
            </w:r>
            <w:r>
              <w:rPr>
                <w:rFonts w:ascii="Times New Roman" w:hAnsi="Times New Roman" w:eastAsia="Times New Roman" w:cs="Times New Roman"/>
                <w:spacing w:val="-3"/>
                <w:sz w:val="24"/>
                <w:szCs w:val="24"/>
                <w:lang w:val="kk-KZ" w:eastAsia="ru-RU"/>
              </w:rPr>
              <w:t xml:space="preserve"> </w:t>
            </w:r>
            <w:r>
              <w:rPr>
                <w:rFonts w:ascii="Times New Roman" w:hAnsi="Times New Roman" w:eastAsia="Times New Roman" w:cs="Times New Roman"/>
                <w:sz w:val="24"/>
                <w:szCs w:val="24"/>
                <w:lang w:val="kk-KZ" w:eastAsia="ru-RU"/>
              </w:rPr>
              <w:t>айтсақ,</w:t>
            </w:r>
            <w:r>
              <w:rPr>
                <w:rFonts w:ascii="Times New Roman" w:hAnsi="Times New Roman" w:eastAsia="Times New Roman" w:cs="Times New Roman"/>
                <w:spacing w:val="-2"/>
                <w:sz w:val="24"/>
                <w:szCs w:val="24"/>
                <w:lang w:val="kk-KZ" w:eastAsia="ru-RU"/>
              </w:rPr>
              <w:t xml:space="preserve"> </w:t>
            </w:r>
            <w:r>
              <w:rPr>
                <w:rFonts w:ascii="Times New Roman" w:hAnsi="Times New Roman" w:eastAsia="Times New Roman" w:cs="Times New Roman"/>
                <w:sz w:val="24"/>
                <w:szCs w:val="24"/>
                <w:lang w:val="kk-KZ" w:eastAsia="ru-RU"/>
              </w:rPr>
              <w:t>бұйырсақ.</w:t>
            </w:r>
          </w:p>
          <w:p w14:paraId="51019941">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М.Әлімбаев</w:t>
            </w:r>
          </w:p>
          <w:p w14:paraId="753F0C0F">
            <w:pPr>
              <w:pStyle w:val="30"/>
              <w:rPr>
                <w:rFonts w:ascii="Times New Roman" w:hAnsi="Times New Roman" w:eastAsia="Times New Roman" w:cs="Times New Roman"/>
                <w:sz w:val="24"/>
                <w:szCs w:val="24"/>
                <w:lang w:val="kk-KZ" w:eastAsia="ru-RU"/>
              </w:rPr>
            </w:pPr>
          </w:p>
          <w:p w14:paraId="41B0DF7E">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sz w:val="24"/>
                <w:szCs w:val="24"/>
                <w:lang w:val="kk-KZ" w:eastAsia="ru-RU"/>
              </w:rPr>
              <w:t xml:space="preserve">Тақпағын естеріне түсіріп қайта жаттату. </w:t>
            </w:r>
          </w:p>
          <w:p w14:paraId="418979B5">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 xml:space="preserve">(Қарым-қатынас іс-әрекеті) </w:t>
            </w:r>
          </w:p>
          <w:p w14:paraId="140ABC25">
            <w:pPr>
              <w:spacing w:after="0" w:line="240" w:lineRule="auto"/>
              <w:jc w:val="both"/>
              <w:rPr>
                <w:rFonts w:ascii="Times New Roman" w:hAnsi="Times New Roman" w:eastAsia="Times New Roman" w:cs="Times New Roman"/>
                <w:sz w:val="24"/>
                <w:szCs w:val="24"/>
                <w:lang w:eastAsia="ru-RU"/>
              </w:rPr>
            </w:pPr>
          </w:p>
        </w:tc>
        <w:tc>
          <w:tcPr>
            <w:tcW w:w="2268" w:type="dxa"/>
            <w:tcBorders>
              <w:top w:val="single" w:color="000000" w:sz="4" w:space="0"/>
              <w:left w:val="single" w:color="000000" w:sz="4" w:space="0"/>
              <w:bottom w:val="single" w:color="000000" w:sz="4" w:space="0"/>
              <w:right w:val="single" w:color="000000" w:sz="4" w:space="0"/>
            </w:tcBorders>
          </w:tcPr>
          <w:p w14:paraId="674AD64B">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Ойын орталығының макетін жасату. Таңдаған тақырыпқа ұжымдық жұмыс. ермексаз, табиғи материалдарды  қағазды қолдану арқылы. </w:t>
            </w:r>
          </w:p>
          <w:p w14:paraId="2447F27F">
            <w:pPr>
              <w:pStyle w:val="34"/>
              <w:rPr>
                <w:b/>
                <w:bCs/>
                <w:sz w:val="24"/>
                <w:szCs w:val="24"/>
                <w:lang w:eastAsia="ru-RU"/>
              </w:rPr>
            </w:pPr>
            <w:r>
              <w:rPr>
                <w:b/>
                <w:bCs/>
                <w:sz w:val="24"/>
                <w:szCs w:val="24"/>
                <w:lang w:eastAsia="ru-RU"/>
              </w:rPr>
              <w:t>(Шығармашылық , танымдық іс-әрекеті)</w:t>
            </w:r>
          </w:p>
          <w:p w14:paraId="6461B225">
            <w:pPr>
              <w:pStyle w:val="34"/>
              <w:rPr>
                <w:sz w:val="24"/>
                <w:szCs w:val="24"/>
                <w:lang w:eastAsia="ru-RU"/>
              </w:rPr>
            </w:pPr>
          </w:p>
          <w:p w14:paraId="4C21E351">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Кітаптар қарау, жеке әңгімелер жүргізу. </w:t>
            </w:r>
          </w:p>
        </w:tc>
      </w:tr>
      <w:tr w14:paraId="2B1A58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7" w:hRule="atLeast"/>
        </w:trPr>
        <w:tc>
          <w:tcPr>
            <w:tcW w:w="3114" w:type="dxa"/>
            <w:tcBorders>
              <w:top w:val="single" w:color="000000" w:sz="4" w:space="0"/>
              <w:left w:val="single" w:color="000000" w:sz="4" w:space="0"/>
              <w:bottom w:val="single" w:color="auto" w:sz="4" w:space="0"/>
              <w:right w:val="single" w:color="000000" w:sz="4" w:space="0"/>
            </w:tcBorders>
          </w:tcPr>
          <w:p w14:paraId="11F74406">
            <w:pPr>
              <w:tabs>
                <w:tab w:val="left" w:pos="4239"/>
              </w:tabs>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Варативтік  компонент</w:t>
            </w:r>
          </w:p>
          <w:p w14:paraId="536564A1">
            <w:pPr>
              <w:pStyle w:val="30"/>
              <w:rPr>
                <w:rFonts w:ascii="Times New Roman" w:hAnsi="Times New Roman" w:eastAsia="Times New Roman" w:cs="Times New Roman"/>
                <w:b/>
                <w:bCs/>
                <w:sz w:val="24"/>
                <w:szCs w:val="24"/>
                <w:lang w:eastAsia="ru-RU"/>
              </w:rPr>
            </w:pPr>
          </w:p>
        </w:tc>
        <w:tc>
          <w:tcPr>
            <w:tcW w:w="2551" w:type="dxa"/>
            <w:tcBorders>
              <w:top w:val="single" w:color="000000" w:sz="4" w:space="0"/>
              <w:left w:val="single" w:color="000000" w:sz="4" w:space="0"/>
              <w:bottom w:val="single" w:color="auto" w:sz="4" w:space="0"/>
              <w:right w:val="single" w:color="000000" w:sz="4" w:space="0"/>
            </w:tcBorders>
          </w:tcPr>
          <w:p w14:paraId="4E461496">
            <w:pPr>
              <w:pStyle w:val="34"/>
              <w:rPr>
                <w:sz w:val="24"/>
                <w:szCs w:val="24"/>
                <w:lang w:eastAsia="ru-RU"/>
              </w:rPr>
            </w:pPr>
          </w:p>
        </w:tc>
        <w:tc>
          <w:tcPr>
            <w:tcW w:w="2410" w:type="dxa"/>
            <w:tcBorders>
              <w:top w:val="single" w:color="000000" w:sz="4" w:space="0"/>
              <w:left w:val="single" w:color="000000" w:sz="4" w:space="0"/>
              <w:bottom w:val="single" w:color="auto" w:sz="4" w:space="0"/>
              <w:right w:val="single" w:color="000000" w:sz="4" w:space="0"/>
            </w:tcBorders>
          </w:tcPr>
          <w:p w14:paraId="299C3297">
            <w:pPr>
              <w:pStyle w:val="34"/>
              <w:rPr>
                <w:sz w:val="24"/>
                <w:szCs w:val="24"/>
                <w:lang w:eastAsia="ru-RU"/>
              </w:rPr>
            </w:pPr>
          </w:p>
        </w:tc>
        <w:tc>
          <w:tcPr>
            <w:tcW w:w="2268" w:type="dxa"/>
            <w:tcBorders>
              <w:top w:val="single" w:color="000000" w:sz="4" w:space="0"/>
              <w:left w:val="single" w:color="000000" w:sz="4" w:space="0"/>
              <w:bottom w:val="single" w:color="auto" w:sz="4" w:space="0"/>
              <w:right w:val="single" w:color="000000" w:sz="4" w:space="0"/>
            </w:tcBorders>
          </w:tcPr>
          <w:p w14:paraId="5DE55176">
            <w:pPr>
              <w:pStyle w:val="34"/>
              <w:rPr>
                <w:b/>
                <w:sz w:val="24"/>
                <w:szCs w:val="24"/>
                <w:lang w:eastAsia="ru-RU"/>
              </w:rPr>
            </w:pPr>
            <w:r>
              <w:rPr>
                <w:b/>
                <w:sz w:val="24"/>
                <w:szCs w:val="24"/>
                <w:lang w:eastAsia="ru-RU"/>
              </w:rPr>
              <w:t>«Сөйлеуді дамыту»</w:t>
            </w:r>
          </w:p>
          <w:p w14:paraId="46392EE3">
            <w:pPr>
              <w:shd w:val="clear" w:color="auto" w:fill="FFFFFF"/>
              <w:spacing w:after="0" w:line="240" w:lineRule="auto"/>
              <w:rPr>
                <w:rFonts w:ascii="Times New Roman" w:hAnsi="Times New Roman" w:eastAsia="Times New Roman" w:cs="Times New Roman"/>
                <w:b/>
                <w:color w:val="000000"/>
                <w:sz w:val="24"/>
                <w:szCs w:val="24"/>
                <w:lang w:val="kk-KZ" w:eastAsia="ru-RU"/>
              </w:rPr>
            </w:pPr>
            <w:r>
              <w:rPr>
                <w:rFonts w:ascii="Times New Roman" w:hAnsi="Times New Roman" w:eastAsia="Times New Roman" w:cs="Times New Roman"/>
                <w:b/>
                <w:sz w:val="24"/>
                <w:szCs w:val="24"/>
                <w:lang w:val="kk-KZ" w:eastAsia="ru-RU"/>
              </w:rPr>
              <w:t>Тақырыбы:</w:t>
            </w:r>
            <w:r>
              <w:rPr>
                <w:rFonts w:ascii="Times New Roman" w:hAnsi="Times New Roman" w:eastAsia="Times New Roman" w:cs="Times New Roman"/>
                <w:b/>
                <w:color w:val="000000"/>
                <w:sz w:val="24"/>
                <w:szCs w:val="24"/>
                <w:lang w:val="kk-KZ" w:eastAsia="ru-RU"/>
              </w:rPr>
              <w:t xml:space="preserve"> Аң аулау.</w:t>
            </w:r>
          </w:p>
          <w:p w14:paraId="4F11463D">
            <w:pPr>
              <w:shd w:val="clear" w:color="auto" w:fill="FFFFFF"/>
              <w:spacing w:after="0" w:line="240" w:lineRule="auto"/>
              <w:rPr>
                <w:rFonts w:ascii="Times New Roman" w:hAnsi="Times New Roman" w:eastAsia="Times New Roman" w:cs="Times New Roman"/>
                <w:b/>
                <w:color w:val="000000"/>
                <w:sz w:val="24"/>
                <w:szCs w:val="24"/>
                <w:lang w:val="kk-KZ" w:eastAsia="ru-RU"/>
              </w:rPr>
            </w:pPr>
            <w:r>
              <w:rPr>
                <w:rFonts w:ascii="Times New Roman" w:hAnsi="Times New Roman" w:eastAsia="Times New Roman" w:cs="Times New Roman"/>
                <w:b/>
                <w:color w:val="000000"/>
                <w:sz w:val="24"/>
                <w:szCs w:val="24"/>
                <w:lang w:val="kk-KZ" w:eastAsia="ru-RU"/>
              </w:rPr>
              <w:t>Саусақ жаттығуы «Қарсақ</w:t>
            </w:r>
          </w:p>
          <w:p w14:paraId="32CF85B1">
            <w:pPr>
              <w:shd w:val="clear" w:color="auto" w:fill="FFFFFF"/>
              <w:spacing w:after="0" w:line="240" w:lineRule="auto"/>
              <w:rPr>
                <w:rFonts w:ascii="Times New Roman" w:hAnsi="Times New Roman" w:eastAsia="Times New Roman" w:cs="Times New Roman"/>
                <w:b/>
                <w:color w:val="000000"/>
                <w:sz w:val="24"/>
                <w:szCs w:val="24"/>
                <w:lang w:val="kk-KZ" w:eastAsia="ru-RU"/>
              </w:rPr>
            </w:pPr>
            <w:r>
              <w:rPr>
                <w:rFonts w:ascii="Times New Roman" w:hAnsi="Times New Roman" w:eastAsia="Times New Roman" w:cs="Times New Roman"/>
                <w:b/>
                <w:color w:val="000000"/>
                <w:sz w:val="24"/>
                <w:szCs w:val="24"/>
                <w:lang w:val="kk-KZ" w:eastAsia="ru-RU"/>
              </w:rPr>
              <w:t>пен түлкі»</w:t>
            </w:r>
          </w:p>
          <w:p w14:paraId="4663948C">
            <w:pPr>
              <w:shd w:val="clear" w:color="auto" w:fill="FFFFFF"/>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b/>
                <w:sz w:val="24"/>
                <w:szCs w:val="24"/>
                <w:lang w:val="kk-KZ" w:eastAsia="ru-RU"/>
              </w:rPr>
              <w:t>Мақсаты:</w:t>
            </w:r>
            <w:r>
              <w:rPr>
                <w:rFonts w:ascii="Times New Roman" w:hAnsi="Times New Roman" w:eastAsia="Times New Roman" w:cs="Times New Roman"/>
                <w:color w:val="000000"/>
                <w:sz w:val="24"/>
                <w:szCs w:val="24"/>
                <w:lang w:val="kk-KZ" w:eastAsia="ru-RU"/>
              </w:rPr>
              <w:t xml:space="preserve"> Аңшы туралы әңгімелеу. Аңшы сөзін жекеше, көпше түрде</w:t>
            </w:r>
          </w:p>
          <w:p w14:paraId="1DB1D022">
            <w:pPr>
              <w:shd w:val="clear" w:color="auto" w:fill="FFFFFF"/>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айтқызу. Сурет бойынша әңгімелесу</w:t>
            </w:r>
          </w:p>
          <w:p w14:paraId="41440165">
            <w:pPr>
              <w:pStyle w:val="34"/>
              <w:rPr>
                <w:sz w:val="24"/>
                <w:szCs w:val="24"/>
                <w:lang w:eastAsia="ru-RU"/>
              </w:rPr>
            </w:pPr>
          </w:p>
        </w:tc>
        <w:tc>
          <w:tcPr>
            <w:tcW w:w="2268" w:type="dxa"/>
            <w:tcBorders>
              <w:top w:val="single" w:color="000000" w:sz="4" w:space="0"/>
              <w:left w:val="single" w:color="000000" w:sz="4" w:space="0"/>
              <w:bottom w:val="single" w:color="auto" w:sz="4" w:space="0"/>
              <w:right w:val="single" w:color="000000" w:sz="4" w:space="0"/>
            </w:tcBorders>
          </w:tcPr>
          <w:p w14:paraId="04E3C6CB">
            <w:pPr>
              <w:pStyle w:val="34"/>
              <w:rPr>
                <w:sz w:val="24"/>
                <w:szCs w:val="24"/>
                <w:lang w:eastAsia="ru-RU"/>
              </w:rPr>
            </w:pPr>
            <w:r>
              <w:rPr>
                <w:sz w:val="24"/>
                <w:szCs w:val="24"/>
                <w:lang w:eastAsia="ru-RU"/>
              </w:rPr>
              <w:t>«Би»                       Тақырыбы: Плиенін 2-түрін үйрету</w:t>
            </w:r>
          </w:p>
          <w:p w14:paraId="4BA94C63">
            <w:pPr>
              <w:pStyle w:val="34"/>
              <w:rPr>
                <w:sz w:val="24"/>
                <w:szCs w:val="24"/>
                <w:lang w:eastAsia="ru-RU"/>
              </w:rPr>
            </w:pPr>
            <w:r>
              <w:rPr>
                <w:sz w:val="24"/>
                <w:szCs w:val="24"/>
                <w:lang w:eastAsia="ru-RU"/>
              </w:rPr>
              <w:t>Мақсаты: Плиенін 2- түрін үйрету, жартылай толықтай. Жартылай-1,2 отыру-2,3 тұру. Толықтай 1,2,3,4-отыру, 4,3,2,1-тұру.</w:t>
            </w:r>
          </w:p>
        </w:tc>
        <w:tc>
          <w:tcPr>
            <w:tcW w:w="2268" w:type="dxa"/>
            <w:tcBorders>
              <w:top w:val="single" w:color="000000" w:sz="4" w:space="0"/>
              <w:left w:val="single" w:color="000000" w:sz="4" w:space="0"/>
              <w:bottom w:val="single" w:color="auto" w:sz="4" w:space="0"/>
              <w:right w:val="single" w:color="000000" w:sz="4" w:space="0"/>
            </w:tcBorders>
          </w:tcPr>
          <w:p w14:paraId="1DBF13E2">
            <w:pPr>
              <w:pStyle w:val="34"/>
              <w:rPr>
                <w:sz w:val="24"/>
                <w:szCs w:val="24"/>
                <w:lang w:eastAsia="ru-RU"/>
              </w:rPr>
            </w:pPr>
          </w:p>
        </w:tc>
      </w:tr>
      <w:tr w14:paraId="13ECE0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64" w:hRule="atLeast"/>
        </w:trPr>
        <w:tc>
          <w:tcPr>
            <w:tcW w:w="3114" w:type="dxa"/>
            <w:tcBorders>
              <w:top w:val="single" w:color="auto" w:sz="4" w:space="0"/>
              <w:left w:val="single" w:color="000000" w:sz="4" w:space="0"/>
              <w:bottom w:val="single" w:color="000000" w:sz="4" w:space="0"/>
              <w:right w:val="single" w:color="000000" w:sz="4" w:space="0"/>
            </w:tcBorders>
          </w:tcPr>
          <w:p w14:paraId="27C325E3">
            <w:pPr>
              <w:pStyle w:val="30"/>
              <w:rPr>
                <w:rFonts w:ascii="Times New Roman" w:hAnsi="Times New Roman" w:eastAsia="Times New Roman" w:cs="Times New Roman"/>
                <w:b/>
                <w:bCs/>
                <w:sz w:val="24"/>
                <w:szCs w:val="24"/>
                <w:lang w:val="kk-KZ" w:eastAsia="ru-RU"/>
              </w:rPr>
            </w:pPr>
          </w:p>
          <w:p w14:paraId="2CF9D931">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eastAsia="ru-RU"/>
              </w:rPr>
              <w:t>Балалармен</w:t>
            </w:r>
            <w:r>
              <w:rPr>
                <w:rFonts w:ascii="Times New Roman" w:hAnsi="Times New Roman" w:eastAsia="Times New Roman" w:cs="Times New Roman"/>
                <w:b/>
                <w:bCs/>
                <w:spacing w:val="-2"/>
                <w:sz w:val="24"/>
                <w:szCs w:val="24"/>
                <w:lang w:eastAsia="ru-RU"/>
              </w:rPr>
              <w:t xml:space="preserve"> </w:t>
            </w:r>
            <w:r>
              <w:rPr>
                <w:rFonts w:ascii="Times New Roman" w:hAnsi="Times New Roman" w:eastAsia="Times New Roman" w:cs="Times New Roman"/>
                <w:b/>
                <w:bCs/>
                <w:sz w:val="24"/>
                <w:szCs w:val="24"/>
                <w:lang w:eastAsia="ru-RU"/>
              </w:rPr>
              <w:t>жеке</w:t>
            </w:r>
            <w:r>
              <w:rPr>
                <w:rFonts w:ascii="Times New Roman" w:hAnsi="Times New Roman" w:eastAsia="Times New Roman" w:cs="Times New Roman"/>
                <w:b/>
                <w:bCs/>
                <w:spacing w:val="-2"/>
                <w:sz w:val="24"/>
                <w:szCs w:val="24"/>
                <w:lang w:eastAsia="ru-RU"/>
              </w:rPr>
              <w:t xml:space="preserve"> </w:t>
            </w:r>
            <w:r>
              <w:rPr>
                <w:rFonts w:ascii="Times New Roman" w:hAnsi="Times New Roman" w:eastAsia="Times New Roman" w:cs="Times New Roman"/>
                <w:b/>
                <w:bCs/>
                <w:sz w:val="24"/>
                <w:szCs w:val="24"/>
                <w:lang w:eastAsia="ru-RU"/>
              </w:rPr>
              <w:t>жұмыс</w:t>
            </w:r>
          </w:p>
        </w:tc>
        <w:tc>
          <w:tcPr>
            <w:tcW w:w="2551" w:type="dxa"/>
            <w:tcBorders>
              <w:top w:val="single" w:color="auto" w:sz="4" w:space="0"/>
              <w:left w:val="single" w:color="000000" w:sz="4" w:space="0"/>
              <w:bottom w:val="single" w:color="000000" w:sz="4" w:space="0"/>
              <w:right w:val="single" w:color="000000" w:sz="4" w:space="0"/>
            </w:tcBorders>
          </w:tcPr>
          <w:p w14:paraId="481978CD">
            <w:pPr>
              <w:pStyle w:val="34"/>
              <w:rPr>
                <w:sz w:val="24"/>
                <w:szCs w:val="24"/>
                <w:lang w:eastAsia="ru-RU"/>
              </w:rPr>
            </w:pPr>
            <w:r>
              <w:rPr>
                <w:sz w:val="24"/>
                <w:szCs w:val="24"/>
                <w:lang w:eastAsia="ru-RU"/>
              </w:rPr>
              <w:t xml:space="preserve">Айша мен Марленге </w:t>
            </w:r>
          </w:p>
          <w:p w14:paraId="6A23D85B">
            <w:pPr>
              <w:pStyle w:val="34"/>
              <w:rPr>
                <w:sz w:val="24"/>
                <w:szCs w:val="24"/>
                <w:lang w:eastAsia="ru-RU"/>
              </w:rPr>
            </w:pPr>
            <w:r>
              <w:rPr>
                <w:sz w:val="24"/>
                <w:szCs w:val="24"/>
                <w:lang w:eastAsia="ru-RU"/>
              </w:rPr>
              <w:t>Сөздегі буындардың санын анықтауға машықтандыру</w:t>
            </w:r>
          </w:p>
          <w:p w14:paraId="384A05C0">
            <w:pPr>
              <w:pStyle w:val="34"/>
              <w:rPr>
                <w:sz w:val="24"/>
                <w:szCs w:val="24"/>
                <w:lang w:eastAsia="ru-RU"/>
              </w:rPr>
            </w:pPr>
          </w:p>
        </w:tc>
        <w:tc>
          <w:tcPr>
            <w:tcW w:w="2410" w:type="dxa"/>
            <w:tcBorders>
              <w:top w:val="single" w:color="auto" w:sz="4" w:space="0"/>
              <w:left w:val="single" w:color="000000" w:sz="4" w:space="0"/>
              <w:bottom w:val="single" w:color="000000" w:sz="4" w:space="0"/>
              <w:right w:val="single" w:color="000000" w:sz="4" w:space="0"/>
            </w:tcBorders>
          </w:tcPr>
          <w:p w14:paraId="3F97C8A6">
            <w:pPr>
              <w:pStyle w:val="34"/>
              <w:rPr>
                <w:sz w:val="24"/>
                <w:szCs w:val="24"/>
                <w:lang w:eastAsia="ru-RU"/>
              </w:rPr>
            </w:pPr>
            <w:r>
              <w:rPr>
                <w:sz w:val="24"/>
                <w:szCs w:val="24"/>
                <w:lang w:eastAsia="ru-RU"/>
              </w:rPr>
              <w:t>Малика мен Арсланға</w:t>
            </w:r>
          </w:p>
          <w:p w14:paraId="2496D1DE">
            <w:pPr>
              <w:pStyle w:val="34"/>
              <w:rPr>
                <w:sz w:val="24"/>
                <w:szCs w:val="24"/>
                <w:lang w:eastAsia="ru-RU"/>
              </w:rPr>
            </w:pPr>
            <w:r>
              <w:rPr>
                <w:sz w:val="24"/>
                <w:szCs w:val="24"/>
                <w:lang w:eastAsia="ru-RU"/>
              </w:rPr>
              <w:t>Үш-төрт дыбыстан талдау жасауға үйрету</w:t>
            </w:r>
          </w:p>
        </w:tc>
        <w:tc>
          <w:tcPr>
            <w:tcW w:w="2268" w:type="dxa"/>
            <w:tcBorders>
              <w:top w:val="single" w:color="auto" w:sz="4" w:space="0"/>
              <w:left w:val="single" w:color="000000" w:sz="4" w:space="0"/>
              <w:bottom w:val="single" w:color="000000" w:sz="4" w:space="0"/>
              <w:right w:val="single" w:color="000000" w:sz="4" w:space="0"/>
            </w:tcBorders>
          </w:tcPr>
          <w:p w14:paraId="59BD28D4">
            <w:pPr>
              <w:pStyle w:val="34"/>
              <w:rPr>
                <w:sz w:val="24"/>
                <w:szCs w:val="24"/>
                <w:lang w:eastAsia="ru-RU"/>
              </w:rPr>
            </w:pPr>
            <w:r>
              <w:rPr>
                <w:sz w:val="24"/>
                <w:szCs w:val="24"/>
                <w:lang w:eastAsia="ru-RU"/>
              </w:rPr>
              <w:t>Айсұлтан мен Айеркеге                       қаламды дұрыс ұстауға үйрету</w:t>
            </w:r>
          </w:p>
        </w:tc>
        <w:tc>
          <w:tcPr>
            <w:tcW w:w="2268" w:type="dxa"/>
            <w:tcBorders>
              <w:top w:val="single" w:color="auto" w:sz="4" w:space="0"/>
              <w:left w:val="single" w:color="000000" w:sz="4" w:space="0"/>
              <w:bottom w:val="single" w:color="000000" w:sz="4" w:space="0"/>
              <w:right w:val="single" w:color="000000" w:sz="4" w:space="0"/>
            </w:tcBorders>
          </w:tcPr>
          <w:p w14:paraId="727E286F">
            <w:pPr>
              <w:pStyle w:val="34"/>
              <w:rPr>
                <w:sz w:val="24"/>
                <w:szCs w:val="24"/>
                <w:lang w:eastAsia="ru-RU"/>
              </w:rPr>
            </w:pPr>
            <w:r>
              <w:rPr>
                <w:sz w:val="24"/>
                <w:szCs w:val="24"/>
                <w:lang w:eastAsia="ru-RU"/>
              </w:rPr>
              <w:t>Тілекшіге  Азық-түлік атауларын атауға үйрету.</w:t>
            </w:r>
          </w:p>
        </w:tc>
        <w:tc>
          <w:tcPr>
            <w:tcW w:w="2268" w:type="dxa"/>
            <w:tcBorders>
              <w:top w:val="single" w:color="auto" w:sz="4" w:space="0"/>
              <w:left w:val="single" w:color="000000" w:sz="4" w:space="0"/>
              <w:bottom w:val="single" w:color="000000" w:sz="4" w:space="0"/>
              <w:right w:val="single" w:color="000000" w:sz="4" w:space="0"/>
            </w:tcBorders>
          </w:tcPr>
          <w:p w14:paraId="573C2D71">
            <w:pPr>
              <w:pStyle w:val="34"/>
              <w:rPr>
                <w:sz w:val="24"/>
                <w:szCs w:val="24"/>
                <w:lang w:eastAsia="ru-RU"/>
              </w:rPr>
            </w:pPr>
            <w:r>
              <w:rPr>
                <w:sz w:val="24"/>
                <w:szCs w:val="24"/>
                <w:lang w:eastAsia="ru-RU"/>
              </w:rPr>
              <w:t>Айша мен Аминаға туыстық  қарым-қатынасты білдіретін  сөздерді біледі.</w:t>
            </w:r>
          </w:p>
        </w:tc>
      </w:tr>
      <w:tr w14:paraId="0FD990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trPr>
        <w:tc>
          <w:tcPr>
            <w:tcW w:w="3114" w:type="dxa"/>
            <w:tcBorders>
              <w:top w:val="single" w:color="000000" w:sz="4" w:space="0"/>
              <w:left w:val="single" w:color="000000" w:sz="4" w:space="0"/>
              <w:bottom w:val="single" w:color="000000" w:sz="4" w:space="0"/>
              <w:right w:val="single" w:color="000000" w:sz="4" w:space="0"/>
            </w:tcBorders>
          </w:tcPr>
          <w:p w14:paraId="41DD5625">
            <w:pPr>
              <w:pStyle w:val="30"/>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Серуенге</w:t>
            </w:r>
            <w:r>
              <w:rPr>
                <w:rFonts w:ascii="Times New Roman" w:hAnsi="Times New Roman" w:eastAsia="Times New Roman" w:cs="Times New Roman"/>
                <w:b/>
                <w:bCs/>
                <w:spacing w:val="-4"/>
                <w:sz w:val="24"/>
                <w:szCs w:val="24"/>
                <w:lang w:eastAsia="ru-RU"/>
              </w:rPr>
              <w:t xml:space="preserve"> </w:t>
            </w:r>
            <w:r>
              <w:rPr>
                <w:rFonts w:ascii="Times New Roman" w:hAnsi="Times New Roman" w:eastAsia="Times New Roman" w:cs="Times New Roman"/>
                <w:b/>
                <w:bCs/>
                <w:sz w:val="24"/>
                <w:szCs w:val="24"/>
                <w:lang w:eastAsia="ru-RU"/>
              </w:rPr>
              <w:t>дайындық</w:t>
            </w:r>
          </w:p>
        </w:tc>
        <w:tc>
          <w:tcPr>
            <w:tcW w:w="11765" w:type="dxa"/>
            <w:gridSpan w:val="5"/>
            <w:tcBorders>
              <w:top w:val="single" w:color="000000" w:sz="4" w:space="0"/>
              <w:left w:val="single" w:color="000000" w:sz="4" w:space="0"/>
              <w:bottom w:val="single" w:color="000000" w:sz="4" w:space="0"/>
              <w:right w:val="single" w:color="000000" w:sz="4" w:space="0"/>
            </w:tcBorders>
          </w:tcPr>
          <w:p w14:paraId="017EBC12">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Киімдерін реттілік сақтап дұрыс киінуге үйрету. Достарына  көмектесу. Өз</w:t>
            </w:r>
            <w:r>
              <w:rPr>
                <w:rFonts w:ascii="Times New Roman" w:hAnsi="Times New Roman" w:eastAsia="Times New Roman" w:cs="Times New Roman"/>
                <w:spacing w:val="1"/>
                <w:sz w:val="24"/>
                <w:szCs w:val="24"/>
                <w:lang w:eastAsia="ru-RU"/>
              </w:rPr>
              <w:t xml:space="preserve"> </w:t>
            </w:r>
            <w:r>
              <w:rPr>
                <w:rFonts w:ascii="Times New Roman" w:hAnsi="Times New Roman" w:eastAsia="Times New Roman" w:cs="Times New Roman"/>
                <w:sz w:val="24"/>
                <w:szCs w:val="24"/>
                <w:lang w:eastAsia="ru-RU"/>
              </w:rPr>
              <w:t>өмірінің</w:t>
            </w:r>
            <w:r>
              <w:rPr>
                <w:rFonts w:ascii="Times New Roman" w:hAnsi="Times New Roman" w:eastAsia="Times New Roman" w:cs="Times New Roman"/>
                <w:spacing w:val="1"/>
                <w:sz w:val="24"/>
                <w:szCs w:val="24"/>
                <w:lang w:eastAsia="ru-RU"/>
              </w:rPr>
              <w:t xml:space="preserve"> </w:t>
            </w:r>
            <w:r>
              <w:rPr>
                <w:rFonts w:ascii="Times New Roman" w:hAnsi="Times New Roman" w:eastAsia="Times New Roman" w:cs="Times New Roman"/>
                <w:sz w:val="24"/>
                <w:szCs w:val="24"/>
                <w:lang w:eastAsia="ru-RU"/>
              </w:rPr>
              <w:t>қауіпсіздігін</w:t>
            </w:r>
            <w:r>
              <w:rPr>
                <w:rFonts w:ascii="Times New Roman" w:hAnsi="Times New Roman" w:eastAsia="Times New Roman" w:cs="Times New Roman"/>
                <w:spacing w:val="1"/>
                <w:sz w:val="24"/>
                <w:szCs w:val="24"/>
                <w:lang w:eastAsia="ru-RU"/>
              </w:rPr>
              <w:t xml:space="preserve"> </w:t>
            </w:r>
            <w:r>
              <w:rPr>
                <w:rFonts w:ascii="Times New Roman" w:hAnsi="Times New Roman" w:eastAsia="Times New Roman" w:cs="Times New Roman"/>
                <w:sz w:val="24"/>
                <w:szCs w:val="24"/>
                <w:lang w:eastAsia="ru-RU"/>
              </w:rPr>
              <w:t xml:space="preserve">сақтауды үйрету. </w:t>
            </w:r>
          </w:p>
          <w:p w14:paraId="411C2124">
            <w:pPr>
              <w:pStyle w:val="34"/>
              <w:rPr>
                <w:sz w:val="24"/>
                <w:szCs w:val="24"/>
                <w:lang w:eastAsia="ru-RU"/>
              </w:rPr>
            </w:pPr>
            <w:r>
              <w:rPr>
                <w:sz w:val="24"/>
                <w:szCs w:val="24"/>
                <w:lang w:eastAsia="ru-RU"/>
              </w:rPr>
              <w:t>Қатармен жұптасып жүруді, қатарды бұзбауды  үйрету. Таза ауада қандай ойындар ойнайтынын балалармен жоспарлау. (</w:t>
            </w:r>
            <w:r>
              <w:rPr>
                <w:b/>
                <w:bCs/>
                <w:sz w:val="24"/>
                <w:szCs w:val="24"/>
                <w:lang w:eastAsia="ru-RU"/>
              </w:rPr>
              <w:t>сөйлеуді дамыту, өзіне-өзі қызмет ету дағдылары, ірі және ұсақ моториканы дамыту)</w:t>
            </w:r>
            <w:r>
              <w:rPr>
                <w:sz w:val="24"/>
                <w:szCs w:val="24"/>
                <w:lang w:eastAsia="ru-RU"/>
              </w:rPr>
              <w:t>.</w:t>
            </w:r>
          </w:p>
          <w:p w14:paraId="3DDD1938">
            <w:pPr>
              <w:pStyle w:val="34"/>
              <w:rPr>
                <w:sz w:val="24"/>
                <w:szCs w:val="24"/>
                <w:lang w:eastAsia="ru-RU"/>
              </w:rPr>
            </w:pPr>
          </w:p>
        </w:tc>
      </w:tr>
      <w:tr w14:paraId="446627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trPr>
        <w:tc>
          <w:tcPr>
            <w:tcW w:w="3114" w:type="dxa"/>
            <w:tcBorders>
              <w:top w:val="single" w:color="000000" w:sz="4" w:space="0"/>
              <w:left w:val="single" w:color="000000" w:sz="4" w:space="0"/>
              <w:bottom w:val="single" w:color="000000" w:sz="4" w:space="0"/>
              <w:right w:val="single" w:color="000000" w:sz="4" w:space="0"/>
            </w:tcBorders>
          </w:tcPr>
          <w:p w14:paraId="610EA2FC">
            <w:pPr>
              <w:pStyle w:val="30"/>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Серуен</w:t>
            </w:r>
          </w:p>
        </w:tc>
        <w:tc>
          <w:tcPr>
            <w:tcW w:w="2551" w:type="dxa"/>
            <w:tcBorders>
              <w:top w:val="single" w:color="000000" w:sz="4" w:space="0"/>
              <w:left w:val="single" w:color="000000" w:sz="4" w:space="0"/>
              <w:bottom w:val="single" w:color="000000" w:sz="4" w:space="0"/>
              <w:right w:val="single" w:color="000000" w:sz="4" w:space="0"/>
            </w:tcBorders>
          </w:tcPr>
          <w:p w14:paraId="444C7E4E">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Таныс дене жаттығуларын музыка әуенімен әсем және ырғақты орындату.</w:t>
            </w:r>
            <w:r>
              <w:rPr>
                <w:rFonts w:ascii="Times New Roman" w:hAnsi="Times New Roman" w:eastAsia="Times New Roman" w:cs="Times New Roman"/>
                <w:spacing w:val="1"/>
                <w:sz w:val="24"/>
                <w:szCs w:val="24"/>
                <w:lang w:eastAsia="ru-RU"/>
              </w:rPr>
              <w:t xml:space="preserve"> </w:t>
            </w:r>
            <w:r>
              <w:rPr>
                <w:rFonts w:ascii="Times New Roman" w:hAnsi="Times New Roman" w:eastAsia="Times New Roman" w:cs="Times New Roman"/>
                <w:sz w:val="24"/>
                <w:szCs w:val="24"/>
                <w:lang w:eastAsia="ru-RU"/>
              </w:rPr>
              <w:t>Қимылдардың</w:t>
            </w:r>
            <w:r>
              <w:rPr>
                <w:rFonts w:ascii="Times New Roman" w:hAnsi="Times New Roman" w:eastAsia="Times New Roman" w:cs="Times New Roman"/>
                <w:spacing w:val="1"/>
                <w:sz w:val="24"/>
                <w:szCs w:val="24"/>
                <w:lang w:eastAsia="ru-RU"/>
              </w:rPr>
              <w:t xml:space="preserve"> </w:t>
            </w:r>
            <w:r>
              <w:rPr>
                <w:rFonts w:ascii="Times New Roman" w:hAnsi="Times New Roman" w:eastAsia="Times New Roman" w:cs="Times New Roman"/>
                <w:sz w:val="24"/>
                <w:szCs w:val="24"/>
                <w:lang w:eastAsia="ru-RU"/>
              </w:rPr>
              <w:t>ырғағын</w:t>
            </w:r>
            <w:r>
              <w:rPr>
                <w:rFonts w:ascii="Times New Roman" w:hAnsi="Times New Roman" w:eastAsia="Times New Roman" w:cs="Times New Roman"/>
                <w:spacing w:val="1"/>
                <w:sz w:val="24"/>
                <w:szCs w:val="24"/>
                <w:lang w:eastAsia="ru-RU"/>
              </w:rPr>
              <w:t xml:space="preserve"> </w:t>
            </w:r>
            <w:r>
              <w:rPr>
                <w:rFonts w:ascii="Times New Roman" w:hAnsi="Times New Roman" w:eastAsia="Times New Roman" w:cs="Times New Roman"/>
                <w:sz w:val="24"/>
                <w:szCs w:val="24"/>
                <w:lang w:eastAsia="ru-RU"/>
              </w:rPr>
              <w:t>музыкалық</w:t>
            </w:r>
            <w:r>
              <w:rPr>
                <w:rFonts w:ascii="Times New Roman" w:hAnsi="Times New Roman" w:eastAsia="Times New Roman" w:cs="Times New Roman"/>
                <w:spacing w:val="1"/>
                <w:sz w:val="24"/>
                <w:szCs w:val="24"/>
                <w:lang w:eastAsia="ru-RU"/>
              </w:rPr>
              <w:t xml:space="preserve"> әуенге </w:t>
            </w:r>
            <w:r>
              <w:rPr>
                <w:rFonts w:ascii="Times New Roman" w:hAnsi="Times New Roman" w:eastAsia="Times New Roman" w:cs="Times New Roman"/>
                <w:sz w:val="24"/>
                <w:szCs w:val="24"/>
                <w:lang w:eastAsia="ru-RU"/>
              </w:rPr>
              <w:t>үйлестіруді жетілдіру.</w:t>
            </w:r>
          </w:p>
          <w:p w14:paraId="337B5CEB">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(музыка)</w:t>
            </w:r>
          </w:p>
          <w:p w14:paraId="36410153">
            <w:pPr>
              <w:pStyle w:val="30"/>
              <w:rPr>
                <w:rFonts w:ascii="Times New Roman" w:hAnsi="Times New Roman" w:eastAsia="Times New Roman" w:cs="Times New Roman"/>
                <w:b/>
                <w:bCs/>
                <w:sz w:val="24"/>
                <w:szCs w:val="24"/>
                <w:lang w:val="kk-KZ" w:eastAsia="ru-RU"/>
              </w:rPr>
            </w:pPr>
          </w:p>
          <w:p w14:paraId="25A0464A">
            <w:pPr>
              <w:pStyle w:val="34"/>
              <w:rPr>
                <w:b/>
                <w:bCs/>
                <w:sz w:val="24"/>
                <w:szCs w:val="24"/>
                <w:lang w:eastAsia="ru-RU"/>
              </w:rPr>
            </w:pPr>
            <w:r>
              <w:rPr>
                <w:b/>
                <w:bCs/>
                <w:sz w:val="24"/>
                <w:szCs w:val="24"/>
                <w:lang w:eastAsia="ru-RU"/>
              </w:rPr>
              <w:t xml:space="preserve">Қимылды ойын </w:t>
            </w:r>
          </w:p>
          <w:p w14:paraId="4541899A">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«Хан талапай» </w:t>
            </w:r>
          </w:p>
        </w:tc>
        <w:tc>
          <w:tcPr>
            <w:tcW w:w="2410" w:type="dxa"/>
            <w:tcBorders>
              <w:top w:val="single" w:color="000000" w:sz="4" w:space="0"/>
              <w:left w:val="single" w:color="000000" w:sz="4" w:space="0"/>
              <w:bottom w:val="single" w:color="000000" w:sz="4" w:space="0"/>
              <w:right w:val="single" w:color="000000" w:sz="4" w:space="0"/>
            </w:tcBorders>
          </w:tcPr>
          <w:p w14:paraId="3B682623">
            <w:pPr>
              <w:pStyle w:val="34"/>
              <w:rPr>
                <w:sz w:val="24"/>
                <w:szCs w:val="24"/>
                <w:lang w:eastAsia="ru-RU"/>
              </w:rPr>
            </w:pPr>
            <w:r>
              <w:rPr>
                <w:sz w:val="24"/>
                <w:szCs w:val="24"/>
                <w:lang w:eastAsia="ru-RU"/>
              </w:rPr>
              <w:t xml:space="preserve">Түске дейінгі серуенде суды пішіндерге құйып қалдырған қатқан мұз түйрлерді алып мұздардан қамал жасату. </w:t>
            </w:r>
          </w:p>
          <w:p w14:paraId="5F8E0AB6">
            <w:pPr>
              <w:pStyle w:val="34"/>
              <w:rPr>
                <w:b/>
                <w:bCs/>
                <w:sz w:val="24"/>
                <w:szCs w:val="24"/>
                <w:lang w:eastAsia="ru-RU"/>
              </w:rPr>
            </w:pPr>
          </w:p>
          <w:p w14:paraId="518FF43A">
            <w:pPr>
              <w:pStyle w:val="34"/>
              <w:rPr>
                <w:b/>
                <w:bCs/>
                <w:sz w:val="24"/>
                <w:szCs w:val="24"/>
                <w:lang w:eastAsia="ru-RU"/>
              </w:rPr>
            </w:pPr>
            <w:r>
              <w:rPr>
                <w:b/>
                <w:bCs/>
                <w:sz w:val="24"/>
                <w:szCs w:val="24"/>
                <w:lang w:eastAsia="ru-RU"/>
              </w:rPr>
              <w:t xml:space="preserve">Қимылды ойын </w:t>
            </w:r>
          </w:p>
          <w:p w14:paraId="04F132F0">
            <w:pPr>
              <w:pStyle w:val="34"/>
              <w:rPr>
                <w:sz w:val="24"/>
                <w:szCs w:val="24"/>
                <w:lang w:eastAsia="ru-RU"/>
              </w:rPr>
            </w:pPr>
            <w:r>
              <w:rPr>
                <w:sz w:val="24"/>
                <w:szCs w:val="24"/>
                <w:lang w:eastAsia="ru-RU"/>
              </w:rPr>
              <w:t>«Кім жылдам»</w:t>
            </w:r>
          </w:p>
          <w:p w14:paraId="79FC2312">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Балалардың еркін әрекеті. </w:t>
            </w:r>
          </w:p>
          <w:p w14:paraId="1590EB82">
            <w:pPr>
              <w:pStyle w:val="34"/>
              <w:rPr>
                <w:sz w:val="24"/>
                <w:szCs w:val="24"/>
                <w:lang w:eastAsia="ru-RU"/>
              </w:rPr>
            </w:pPr>
          </w:p>
          <w:p w14:paraId="2F80AF9B">
            <w:pPr>
              <w:pStyle w:val="30"/>
              <w:rPr>
                <w:rFonts w:ascii="Times New Roman" w:hAnsi="Times New Roman" w:eastAsia="Times New Roman" w:cs="Times New Roman"/>
                <w:sz w:val="24"/>
                <w:szCs w:val="24"/>
                <w:lang w:val="kk-KZ" w:eastAsia="ru-RU"/>
              </w:rPr>
            </w:pPr>
          </w:p>
        </w:tc>
        <w:tc>
          <w:tcPr>
            <w:tcW w:w="2268" w:type="dxa"/>
            <w:tcBorders>
              <w:top w:val="single" w:color="000000" w:sz="4" w:space="0"/>
              <w:left w:val="single" w:color="000000" w:sz="4" w:space="0"/>
              <w:bottom w:val="single" w:color="000000" w:sz="4" w:space="0"/>
              <w:right w:val="single" w:color="000000" w:sz="4" w:space="0"/>
            </w:tcBorders>
          </w:tcPr>
          <w:p w14:paraId="1EE57A48">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Балалардың шығармашылығымен құрылыстар құрастырғызу</w:t>
            </w:r>
          </w:p>
          <w:p w14:paraId="579A6E30">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b/>
                <w:bCs/>
                <w:sz w:val="24"/>
                <w:szCs w:val="24"/>
                <w:lang w:val="kk-KZ" w:eastAsia="ru-RU"/>
              </w:rPr>
              <w:t>(Танымдық,  іс-әрекеті)</w:t>
            </w:r>
            <w:r>
              <w:rPr>
                <w:rFonts w:ascii="Times New Roman" w:hAnsi="Times New Roman" w:eastAsia="Times New Roman" w:cs="Times New Roman"/>
                <w:sz w:val="24"/>
                <w:szCs w:val="24"/>
                <w:lang w:val="kk-KZ" w:eastAsia="ru-RU"/>
              </w:rPr>
              <w:t xml:space="preserve"> </w:t>
            </w:r>
          </w:p>
          <w:p w14:paraId="0AE90943">
            <w:pPr>
              <w:spacing w:after="0" w:line="240" w:lineRule="auto"/>
              <w:rPr>
                <w:rFonts w:ascii="Times New Roman" w:hAnsi="Times New Roman" w:eastAsia="Times New Roman" w:cs="Times New Roman"/>
                <w:sz w:val="24"/>
                <w:szCs w:val="24"/>
                <w:lang w:val="kk-KZ" w:eastAsia="ru-RU"/>
              </w:rPr>
            </w:pPr>
          </w:p>
          <w:p w14:paraId="57D2062C">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Ұлттық ойын «Ханталапай»</w:t>
            </w:r>
          </w:p>
          <w:p w14:paraId="2737147B">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Балалардың еркін ойыны </w:t>
            </w:r>
          </w:p>
          <w:p w14:paraId="22C0121A">
            <w:pPr>
              <w:pStyle w:val="30"/>
              <w:rPr>
                <w:rFonts w:ascii="Times New Roman" w:hAnsi="Times New Roman" w:eastAsia="Times New Roman" w:cs="Times New Roman"/>
                <w:sz w:val="24"/>
                <w:szCs w:val="24"/>
                <w:lang w:val="kk-KZ" w:eastAsia="ru-RU"/>
              </w:rPr>
            </w:pPr>
          </w:p>
        </w:tc>
        <w:tc>
          <w:tcPr>
            <w:tcW w:w="2268" w:type="dxa"/>
            <w:tcBorders>
              <w:top w:val="single" w:color="000000" w:sz="4" w:space="0"/>
              <w:left w:val="single" w:color="000000" w:sz="4" w:space="0"/>
              <w:bottom w:val="single" w:color="000000" w:sz="4" w:space="0"/>
              <w:right w:val="single" w:color="000000" w:sz="4" w:space="0"/>
            </w:tcBorders>
          </w:tcPr>
          <w:p w14:paraId="09B591EC">
            <w:pPr>
              <w:pStyle w:val="34"/>
              <w:rPr>
                <w:b/>
                <w:bCs/>
                <w:sz w:val="24"/>
                <w:szCs w:val="24"/>
                <w:lang w:eastAsia="ru-RU"/>
              </w:rPr>
            </w:pPr>
            <w:r>
              <w:rPr>
                <w:sz w:val="24"/>
                <w:szCs w:val="24"/>
                <w:lang w:eastAsia="ru-RU"/>
              </w:rPr>
              <w:t xml:space="preserve"> </w:t>
            </w:r>
            <w:r>
              <w:rPr>
                <w:b/>
                <w:bCs/>
                <w:sz w:val="24"/>
                <w:szCs w:val="24"/>
                <w:lang w:eastAsia="ru-RU"/>
              </w:rPr>
              <w:t xml:space="preserve">Қимылды ойын </w:t>
            </w:r>
          </w:p>
          <w:p w14:paraId="5D5B2975">
            <w:pPr>
              <w:pStyle w:val="34"/>
              <w:rPr>
                <w:sz w:val="24"/>
                <w:szCs w:val="24"/>
                <w:lang w:eastAsia="ru-RU"/>
              </w:rPr>
            </w:pPr>
            <w:r>
              <w:rPr>
                <w:sz w:val="24"/>
                <w:szCs w:val="24"/>
                <w:lang w:eastAsia="ru-RU"/>
              </w:rPr>
              <w:t>«Орамал тастамақ»</w:t>
            </w:r>
          </w:p>
          <w:p w14:paraId="49078627">
            <w:pPr>
              <w:pStyle w:val="34"/>
              <w:rPr>
                <w:sz w:val="24"/>
                <w:szCs w:val="24"/>
                <w:lang w:eastAsia="ru-RU"/>
              </w:rPr>
            </w:pPr>
            <w:r>
              <w:rPr>
                <w:sz w:val="24"/>
                <w:szCs w:val="24"/>
                <w:lang w:eastAsia="ru-RU"/>
              </w:rPr>
              <w:t xml:space="preserve">«Қысқы ойындар» тақырыбында әңгімелесу. </w:t>
            </w:r>
          </w:p>
          <w:p w14:paraId="38F83E78">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 xml:space="preserve">(Қарым-қатынас іс-әрекеті) </w:t>
            </w:r>
          </w:p>
          <w:p w14:paraId="4F1F7DC8">
            <w:pPr>
              <w:pStyle w:val="22"/>
              <w:spacing w:before="79" w:line="322" w:lineRule="exact"/>
              <w:ind w:left="0"/>
              <w:rPr>
                <w:sz w:val="24"/>
                <w:szCs w:val="24"/>
                <w:lang w:eastAsia="ru-RU"/>
              </w:rPr>
            </w:pPr>
          </w:p>
        </w:tc>
        <w:tc>
          <w:tcPr>
            <w:tcW w:w="2268" w:type="dxa"/>
            <w:tcBorders>
              <w:top w:val="single" w:color="000000" w:sz="4" w:space="0"/>
              <w:left w:val="single" w:color="000000" w:sz="4" w:space="0"/>
              <w:bottom w:val="single" w:color="000000" w:sz="4" w:space="0"/>
              <w:right w:val="single" w:color="000000" w:sz="4" w:space="0"/>
            </w:tcBorders>
          </w:tcPr>
          <w:p w14:paraId="14392D02">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Ұлттық ойын «Ақсерек көксерек»</w:t>
            </w:r>
          </w:p>
          <w:p w14:paraId="3DE49CCF">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Балалардың еркін ойыны </w:t>
            </w:r>
          </w:p>
          <w:p w14:paraId="73599B26">
            <w:pPr>
              <w:spacing w:after="0" w:line="240" w:lineRule="auto"/>
              <w:jc w:val="both"/>
              <w:rPr>
                <w:rFonts w:ascii="Times New Roman" w:hAnsi="Times New Roman" w:eastAsia="Times New Roman" w:cs="Times New Roman"/>
                <w:sz w:val="24"/>
                <w:szCs w:val="24"/>
                <w:lang w:val="kk-KZ" w:eastAsia="ru-RU"/>
              </w:rPr>
            </w:pPr>
          </w:p>
          <w:p w14:paraId="437C4EF9">
            <w:pPr>
              <w:spacing w:after="0" w:line="240" w:lineRule="auto"/>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«Құсшы деген кім?» тақырыбында  әңгімелесу. </w:t>
            </w:r>
          </w:p>
          <w:p w14:paraId="1430B0E6">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 xml:space="preserve">(Қарым-қатынас іс-әрекеті) </w:t>
            </w:r>
          </w:p>
          <w:p w14:paraId="435C46F3">
            <w:pPr>
              <w:spacing w:after="0" w:line="240" w:lineRule="auto"/>
              <w:jc w:val="both"/>
              <w:rPr>
                <w:rFonts w:ascii="Times New Roman" w:hAnsi="Times New Roman" w:eastAsia="Times New Roman" w:cs="Times New Roman"/>
                <w:sz w:val="24"/>
                <w:szCs w:val="24"/>
                <w:lang w:eastAsia="ru-RU"/>
              </w:rPr>
            </w:pPr>
          </w:p>
        </w:tc>
      </w:tr>
      <w:tr w14:paraId="664B7D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trPr>
        <w:tc>
          <w:tcPr>
            <w:tcW w:w="3114" w:type="dxa"/>
            <w:tcBorders>
              <w:top w:val="single" w:color="000000" w:sz="4" w:space="0"/>
              <w:left w:val="single" w:color="000000" w:sz="4" w:space="0"/>
              <w:bottom w:val="single" w:color="000000" w:sz="4" w:space="0"/>
              <w:right w:val="single" w:color="000000" w:sz="4" w:space="0"/>
            </w:tcBorders>
          </w:tcPr>
          <w:p w14:paraId="351EB25C">
            <w:pPr>
              <w:pStyle w:val="30"/>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Балалардың</w:t>
            </w:r>
            <w:r>
              <w:rPr>
                <w:rFonts w:ascii="Times New Roman" w:hAnsi="Times New Roman" w:eastAsia="Times New Roman" w:cs="Times New Roman"/>
                <w:b/>
                <w:bCs/>
                <w:spacing w:val="-3"/>
                <w:sz w:val="24"/>
                <w:szCs w:val="24"/>
                <w:lang w:eastAsia="ru-RU"/>
              </w:rPr>
              <w:t xml:space="preserve"> </w:t>
            </w:r>
            <w:r>
              <w:rPr>
                <w:rFonts w:ascii="Times New Roman" w:hAnsi="Times New Roman" w:eastAsia="Times New Roman" w:cs="Times New Roman"/>
                <w:b/>
                <w:bCs/>
                <w:sz w:val="24"/>
                <w:szCs w:val="24"/>
                <w:lang w:eastAsia="ru-RU"/>
              </w:rPr>
              <w:t>үйге</w:t>
            </w:r>
            <w:r>
              <w:rPr>
                <w:rFonts w:ascii="Times New Roman" w:hAnsi="Times New Roman" w:eastAsia="Times New Roman" w:cs="Times New Roman"/>
                <w:b/>
                <w:bCs/>
                <w:spacing w:val="-3"/>
                <w:sz w:val="24"/>
                <w:szCs w:val="24"/>
                <w:lang w:eastAsia="ru-RU"/>
              </w:rPr>
              <w:t xml:space="preserve"> </w:t>
            </w:r>
            <w:r>
              <w:rPr>
                <w:rFonts w:ascii="Times New Roman" w:hAnsi="Times New Roman" w:eastAsia="Times New Roman" w:cs="Times New Roman"/>
                <w:b/>
                <w:bCs/>
                <w:sz w:val="24"/>
                <w:szCs w:val="24"/>
                <w:lang w:eastAsia="ru-RU"/>
              </w:rPr>
              <w:t>қайтуы</w:t>
            </w:r>
          </w:p>
        </w:tc>
        <w:tc>
          <w:tcPr>
            <w:tcW w:w="11765" w:type="dxa"/>
            <w:gridSpan w:val="5"/>
            <w:tcBorders>
              <w:top w:val="single" w:color="000000" w:sz="4" w:space="0"/>
              <w:left w:val="single" w:color="000000" w:sz="4" w:space="0"/>
              <w:bottom w:val="single" w:color="000000" w:sz="4" w:space="0"/>
              <w:right w:val="single" w:color="000000" w:sz="4" w:space="0"/>
            </w:tcBorders>
          </w:tcPr>
          <w:p w14:paraId="01B0B6D9">
            <w:pPr>
              <w:pStyle w:val="34"/>
              <w:rPr>
                <w:sz w:val="24"/>
                <w:szCs w:val="24"/>
                <w:lang w:eastAsia="ru-RU"/>
              </w:rPr>
            </w:pPr>
            <w:r>
              <w:rPr>
                <w:sz w:val="24"/>
                <w:szCs w:val="24"/>
                <w:lang w:eastAsia="ru-RU"/>
              </w:rPr>
              <w:t xml:space="preserve">Апта бойы  балалардың қандай іс әрекеттер жасағаны туралы айтып беру. </w:t>
            </w:r>
          </w:p>
          <w:p w14:paraId="1D3E336F">
            <w:pPr>
              <w:pStyle w:val="34"/>
              <w:rPr>
                <w:sz w:val="24"/>
                <w:szCs w:val="24"/>
                <w:lang w:eastAsia="ru-RU"/>
              </w:rPr>
            </w:pPr>
            <w:r>
              <w:rPr>
                <w:sz w:val="24"/>
                <w:szCs w:val="24"/>
                <w:lang w:eastAsia="ru-RU"/>
              </w:rPr>
              <w:t>Үйде қызықты ойындар туралы   балалармен әнгімелесу, ойын әрекетін ұйымдастыруды ұсыну,</w:t>
            </w:r>
          </w:p>
        </w:tc>
      </w:tr>
    </w:tbl>
    <w:p w14:paraId="2CA160A3">
      <w:pPr>
        <w:rPr>
          <w:rFonts w:ascii="Times New Roman" w:hAnsi="Times New Roman" w:cs="Times New Roman"/>
          <w:sz w:val="24"/>
          <w:szCs w:val="24"/>
          <w:lang w:val="kk-KZ"/>
        </w:rPr>
      </w:pPr>
    </w:p>
    <w:p w14:paraId="02E4BDE3">
      <w:pPr>
        <w:pStyle w:val="2"/>
        <w:spacing w:before="1" w:line="319" w:lineRule="exact"/>
        <w:ind w:left="534" w:right="535"/>
        <w:jc w:val="center"/>
        <w:rPr>
          <w:sz w:val="24"/>
          <w:szCs w:val="24"/>
        </w:rPr>
      </w:pPr>
    </w:p>
    <w:p w14:paraId="1067BF51">
      <w:pPr>
        <w:pStyle w:val="2"/>
        <w:spacing w:before="1" w:line="319" w:lineRule="exact"/>
        <w:ind w:left="534" w:right="535"/>
        <w:jc w:val="center"/>
        <w:rPr>
          <w:sz w:val="24"/>
          <w:szCs w:val="24"/>
        </w:rPr>
      </w:pPr>
    </w:p>
    <w:p w14:paraId="13124BE9">
      <w:pPr>
        <w:pStyle w:val="2"/>
        <w:spacing w:before="1" w:line="319" w:lineRule="exact"/>
        <w:ind w:left="534" w:right="535"/>
        <w:jc w:val="center"/>
        <w:rPr>
          <w:sz w:val="24"/>
          <w:szCs w:val="24"/>
        </w:rPr>
      </w:pPr>
    </w:p>
    <w:p w14:paraId="5EC00E2C">
      <w:pPr>
        <w:pStyle w:val="2"/>
        <w:spacing w:before="1" w:line="319" w:lineRule="exact"/>
        <w:ind w:left="534" w:right="535"/>
        <w:jc w:val="center"/>
        <w:rPr>
          <w:sz w:val="24"/>
          <w:szCs w:val="24"/>
        </w:rPr>
      </w:pPr>
    </w:p>
    <w:p w14:paraId="12FA5B9A">
      <w:pPr>
        <w:pStyle w:val="2"/>
        <w:spacing w:before="1" w:line="319" w:lineRule="exact"/>
        <w:ind w:left="534" w:right="535"/>
        <w:jc w:val="center"/>
        <w:rPr>
          <w:sz w:val="24"/>
          <w:szCs w:val="24"/>
        </w:rPr>
      </w:pPr>
    </w:p>
    <w:p w14:paraId="6671E356">
      <w:pPr>
        <w:pStyle w:val="2"/>
        <w:spacing w:before="1" w:line="319" w:lineRule="exact"/>
        <w:ind w:left="534" w:right="535"/>
        <w:rPr>
          <w:b w:val="0"/>
          <w:sz w:val="24"/>
          <w:szCs w:val="24"/>
        </w:rPr>
      </w:pPr>
      <w:r>
        <w:rPr>
          <w:b w:val="0"/>
          <w:sz w:val="24"/>
          <w:szCs w:val="24"/>
        </w:rPr>
        <w:t xml:space="preserve">                                            </w:t>
      </w:r>
    </w:p>
    <w:p w14:paraId="357108EB">
      <w:pPr>
        <w:pStyle w:val="2"/>
        <w:spacing w:before="1" w:line="319" w:lineRule="exact"/>
        <w:ind w:left="534" w:right="535"/>
        <w:rPr>
          <w:b w:val="0"/>
          <w:sz w:val="24"/>
          <w:szCs w:val="24"/>
        </w:rPr>
      </w:pPr>
    </w:p>
    <w:p w14:paraId="083E024F">
      <w:pPr>
        <w:pStyle w:val="2"/>
        <w:spacing w:before="1" w:line="319" w:lineRule="exact"/>
        <w:ind w:left="534" w:right="535"/>
        <w:rPr>
          <w:b w:val="0"/>
          <w:sz w:val="24"/>
          <w:szCs w:val="24"/>
        </w:rPr>
      </w:pPr>
    </w:p>
    <w:p w14:paraId="16D60136">
      <w:pPr>
        <w:pStyle w:val="2"/>
        <w:spacing w:before="1" w:line="319" w:lineRule="exact"/>
        <w:ind w:left="534" w:right="535"/>
        <w:rPr>
          <w:b w:val="0"/>
          <w:sz w:val="24"/>
          <w:szCs w:val="24"/>
        </w:rPr>
      </w:pPr>
    </w:p>
    <w:p w14:paraId="5783DDB5">
      <w:pPr>
        <w:pStyle w:val="2"/>
        <w:spacing w:before="1" w:line="319" w:lineRule="exact"/>
        <w:ind w:left="534" w:right="535"/>
        <w:rPr>
          <w:b w:val="0"/>
          <w:sz w:val="24"/>
          <w:szCs w:val="24"/>
        </w:rPr>
      </w:pPr>
    </w:p>
    <w:p w14:paraId="7E1AC734">
      <w:pPr>
        <w:pStyle w:val="2"/>
        <w:spacing w:before="1" w:line="319" w:lineRule="exact"/>
        <w:ind w:left="534" w:right="535"/>
        <w:rPr>
          <w:b w:val="0"/>
          <w:sz w:val="24"/>
          <w:szCs w:val="24"/>
        </w:rPr>
      </w:pPr>
    </w:p>
    <w:p w14:paraId="02F8BFA2">
      <w:pPr>
        <w:pStyle w:val="2"/>
        <w:spacing w:before="1" w:line="319" w:lineRule="exact"/>
        <w:ind w:left="534" w:right="535"/>
        <w:rPr>
          <w:b w:val="0"/>
          <w:sz w:val="24"/>
          <w:szCs w:val="24"/>
        </w:rPr>
      </w:pPr>
    </w:p>
    <w:p w14:paraId="6EB1E268">
      <w:pPr>
        <w:pStyle w:val="2"/>
        <w:spacing w:before="1" w:line="319" w:lineRule="exact"/>
        <w:ind w:left="534" w:right="535"/>
        <w:rPr>
          <w:b w:val="0"/>
          <w:sz w:val="24"/>
          <w:szCs w:val="24"/>
        </w:rPr>
      </w:pPr>
    </w:p>
    <w:p w14:paraId="75F96EB9">
      <w:pPr>
        <w:pStyle w:val="2"/>
        <w:spacing w:before="1" w:line="319" w:lineRule="exact"/>
        <w:ind w:left="534" w:right="535"/>
        <w:rPr>
          <w:b w:val="0"/>
          <w:sz w:val="24"/>
          <w:szCs w:val="24"/>
        </w:rPr>
      </w:pPr>
      <w:r>
        <w:rPr>
          <w:rFonts w:ascii="Calibri" w:hAnsi="Calibri" w:eastAsia="Calibri" w:cs="Calibri"/>
          <w:b w:val="0"/>
          <w:bCs w:val="0"/>
          <w:color w:val="000000"/>
          <w:sz w:val="22"/>
          <w:szCs w:val="22"/>
          <w:lang w:val="ru-RU" w:eastAsia="ru-RU"/>
        </w:rPr>
        <w:drawing>
          <wp:anchor distT="0" distB="0" distL="114300" distR="114300" simplePos="0" relativeHeight="251684864" behindDoc="0" locked="0" layoutInCell="1" allowOverlap="0">
            <wp:simplePos x="0" y="0"/>
            <wp:positionH relativeFrom="page">
              <wp:posOffset>1028700</wp:posOffset>
            </wp:positionH>
            <wp:positionV relativeFrom="margin">
              <wp:posOffset>241300</wp:posOffset>
            </wp:positionV>
            <wp:extent cx="3905250" cy="1076325"/>
            <wp:effectExtent l="0" t="0" r="0" b="0"/>
            <wp:wrapTopAndBottom/>
            <wp:docPr id="29" name="Picture 7"/>
            <wp:cNvGraphicFramePr/>
            <a:graphic xmlns:a="http://schemas.openxmlformats.org/drawingml/2006/main">
              <a:graphicData uri="http://schemas.openxmlformats.org/drawingml/2006/picture">
                <pic:pic xmlns:pic="http://schemas.openxmlformats.org/drawingml/2006/picture">
                  <pic:nvPicPr>
                    <pic:cNvPr id="29" name="Picture 7"/>
                    <pic:cNvPicPr/>
                  </pic:nvPicPr>
                  <pic:blipFill>
                    <a:blip r:embed="rId8"/>
                    <a:srcRect l="7087" t="9114" r="30866" b="76172"/>
                    <a:stretch>
                      <a:fillRect/>
                    </a:stretch>
                  </pic:blipFill>
                  <pic:spPr>
                    <a:xfrm>
                      <a:off x="0" y="0"/>
                      <a:ext cx="3905250" cy="1076325"/>
                    </a:xfrm>
                    <a:prstGeom prst="rect">
                      <a:avLst/>
                    </a:prstGeom>
                    <a:ln>
                      <a:noFill/>
                    </a:ln>
                  </pic:spPr>
                </pic:pic>
              </a:graphicData>
            </a:graphic>
          </wp:anchor>
        </w:drawing>
      </w:r>
    </w:p>
    <w:p w14:paraId="451FA2DB">
      <w:pPr>
        <w:pStyle w:val="2"/>
        <w:spacing w:before="1" w:line="319" w:lineRule="exact"/>
        <w:ind w:left="534" w:right="535"/>
        <w:rPr>
          <w:b w:val="0"/>
          <w:sz w:val="24"/>
          <w:szCs w:val="24"/>
        </w:rPr>
      </w:pPr>
      <w:r>
        <w:rPr>
          <w:b w:val="0"/>
          <w:sz w:val="24"/>
          <w:szCs w:val="24"/>
        </w:rPr>
        <w:t xml:space="preserve"> </w:t>
      </w:r>
      <w:r>
        <w:rPr>
          <w:sz w:val="24"/>
          <w:szCs w:val="24"/>
        </w:rPr>
        <w:t>Ақпан</w:t>
      </w:r>
      <w:r>
        <w:rPr>
          <w:b w:val="0"/>
          <w:sz w:val="24"/>
          <w:szCs w:val="24"/>
        </w:rPr>
        <w:t xml:space="preserve"> </w:t>
      </w:r>
      <w:r>
        <w:rPr>
          <w:sz w:val="24"/>
          <w:szCs w:val="24"/>
        </w:rPr>
        <w:t xml:space="preserve"> айының</w:t>
      </w:r>
      <w:r>
        <w:rPr>
          <w:b w:val="0"/>
          <w:sz w:val="24"/>
          <w:szCs w:val="24"/>
        </w:rPr>
        <w:t xml:space="preserve"> </w:t>
      </w:r>
      <w:r>
        <w:rPr>
          <w:sz w:val="24"/>
          <w:szCs w:val="24"/>
        </w:rPr>
        <w:t xml:space="preserve"> ІV ап</w:t>
      </w:r>
      <w:r>
        <w:rPr>
          <w:b w:val="0"/>
          <w:sz w:val="24"/>
          <w:szCs w:val="24"/>
        </w:rPr>
        <w:t>тасы  19 .02 – 23 .02.24</w:t>
      </w:r>
      <w:r>
        <w:rPr>
          <w:sz w:val="24"/>
          <w:szCs w:val="24"/>
        </w:rPr>
        <w:t xml:space="preserve"> аралығындағы Мектепалды                                                                                                                                                                                                                                                                 «Гүлдер» тобының күн тәртібіндегі  тәрбие, оқу қызметінің  циклограммасы</w:t>
      </w:r>
    </w:p>
    <w:p w14:paraId="66404A0D">
      <w:pPr>
        <w:pStyle w:val="2"/>
        <w:spacing w:before="1" w:line="319" w:lineRule="exact"/>
        <w:ind w:left="534" w:right="535"/>
        <w:rPr>
          <w:sz w:val="24"/>
          <w:szCs w:val="24"/>
        </w:rPr>
      </w:pPr>
      <w:r>
        <w:rPr>
          <w:sz w:val="24"/>
          <w:szCs w:val="24"/>
        </w:rPr>
        <w:t xml:space="preserve"> Тәрбиеші:Ахметова.М.М</w:t>
      </w:r>
    </w:p>
    <w:p w14:paraId="728D2FB9">
      <w:pPr>
        <w:pStyle w:val="22"/>
        <w:spacing w:before="6"/>
        <w:ind w:left="0"/>
        <w:rPr>
          <w:sz w:val="24"/>
          <w:szCs w:val="24"/>
        </w:rPr>
      </w:pPr>
    </w:p>
    <w:tbl>
      <w:tblPr>
        <w:tblStyle w:val="38"/>
        <w:tblW w:w="14879" w:type="dxa"/>
        <w:tblInd w:w="1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114"/>
        <w:gridCol w:w="2693"/>
        <w:gridCol w:w="10"/>
        <w:gridCol w:w="2399"/>
        <w:gridCol w:w="2410"/>
        <w:gridCol w:w="2127"/>
        <w:gridCol w:w="2126"/>
      </w:tblGrid>
      <w:tr w14:paraId="419538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3114" w:type="dxa"/>
            <w:tcBorders>
              <w:top w:val="single" w:color="000000" w:sz="4" w:space="0"/>
              <w:left w:val="single" w:color="000000" w:sz="4" w:space="0"/>
              <w:bottom w:val="single" w:color="000000" w:sz="4" w:space="0"/>
              <w:right w:val="single" w:color="000000" w:sz="4" w:space="0"/>
            </w:tcBorders>
          </w:tcPr>
          <w:p w14:paraId="5F6530C2">
            <w:pPr>
              <w:pStyle w:val="30"/>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Күн</w:t>
            </w:r>
            <w:r>
              <w:rPr>
                <w:rFonts w:ascii="Times New Roman" w:hAnsi="Times New Roman" w:eastAsia="Times New Roman" w:cs="Times New Roman"/>
                <w:b/>
                <w:bCs/>
                <w:spacing w:val="-2"/>
                <w:sz w:val="24"/>
                <w:szCs w:val="24"/>
                <w:lang w:eastAsia="ru-RU"/>
              </w:rPr>
              <w:t xml:space="preserve"> </w:t>
            </w:r>
            <w:r>
              <w:rPr>
                <w:rFonts w:ascii="Times New Roman" w:hAnsi="Times New Roman" w:eastAsia="Times New Roman" w:cs="Times New Roman"/>
                <w:b/>
                <w:bCs/>
                <w:sz w:val="24"/>
                <w:szCs w:val="24"/>
                <w:lang w:eastAsia="ru-RU"/>
              </w:rPr>
              <w:t>тәртібінің</w:t>
            </w:r>
            <w:r>
              <w:rPr>
                <w:rFonts w:ascii="Times New Roman" w:hAnsi="Times New Roman" w:eastAsia="Times New Roman" w:cs="Times New Roman"/>
                <w:b/>
                <w:bCs/>
                <w:spacing w:val="-1"/>
                <w:sz w:val="24"/>
                <w:szCs w:val="24"/>
                <w:lang w:eastAsia="ru-RU"/>
              </w:rPr>
              <w:t xml:space="preserve"> </w:t>
            </w:r>
            <w:r>
              <w:rPr>
                <w:rFonts w:ascii="Times New Roman" w:hAnsi="Times New Roman" w:eastAsia="Times New Roman" w:cs="Times New Roman"/>
                <w:b/>
                <w:bCs/>
                <w:sz w:val="24"/>
                <w:szCs w:val="24"/>
                <w:lang w:eastAsia="ru-RU"/>
              </w:rPr>
              <w:t>кезе</w:t>
            </w:r>
            <w:r>
              <w:rPr>
                <w:rFonts w:ascii="Times New Roman" w:hAnsi="Times New Roman" w:eastAsia="Times New Roman" w:cs="Times New Roman"/>
                <w:b/>
                <w:bCs/>
                <w:sz w:val="24"/>
                <w:szCs w:val="24"/>
                <w:lang w:val="kk-KZ" w:eastAsia="ru-RU"/>
              </w:rPr>
              <w:t>ңдері</w:t>
            </w:r>
            <w:r>
              <w:rPr>
                <w:rFonts w:ascii="Times New Roman" w:hAnsi="Times New Roman" w:eastAsia="Times New Roman" w:cs="Times New Roman"/>
                <w:b/>
                <w:bCs/>
                <w:sz w:val="24"/>
                <w:szCs w:val="24"/>
                <w:lang w:eastAsia="ru-RU"/>
              </w:rPr>
              <w:t xml:space="preserve">  </w:t>
            </w:r>
          </w:p>
        </w:tc>
        <w:tc>
          <w:tcPr>
            <w:tcW w:w="2693" w:type="dxa"/>
            <w:tcBorders>
              <w:top w:val="single" w:color="000000" w:sz="4" w:space="0"/>
              <w:left w:val="single" w:color="000000" w:sz="4" w:space="0"/>
              <w:bottom w:val="single" w:color="000000" w:sz="4" w:space="0"/>
              <w:right w:val="single" w:color="000000" w:sz="4" w:space="0"/>
            </w:tcBorders>
          </w:tcPr>
          <w:p w14:paraId="3812BE08">
            <w:pPr>
              <w:pStyle w:val="30"/>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Дүйсенбі</w:t>
            </w:r>
          </w:p>
          <w:p w14:paraId="72673498">
            <w:pPr>
              <w:pStyle w:val="30"/>
              <w:rPr>
                <w:rFonts w:ascii="Times New Roman" w:hAnsi="Times New Roman" w:eastAsia="Times New Roman" w:cs="Times New Roman"/>
                <w:b/>
                <w:bCs/>
                <w:sz w:val="24"/>
                <w:szCs w:val="24"/>
                <w:lang w:eastAsia="ru-RU"/>
              </w:rPr>
            </w:pPr>
          </w:p>
        </w:tc>
        <w:tc>
          <w:tcPr>
            <w:tcW w:w="2409" w:type="dxa"/>
            <w:gridSpan w:val="2"/>
            <w:tcBorders>
              <w:top w:val="single" w:color="000000" w:sz="4" w:space="0"/>
              <w:left w:val="single" w:color="000000" w:sz="4" w:space="0"/>
              <w:bottom w:val="single" w:color="000000" w:sz="4" w:space="0"/>
              <w:right w:val="single" w:color="000000" w:sz="4" w:space="0"/>
            </w:tcBorders>
          </w:tcPr>
          <w:p w14:paraId="4F9E41FA">
            <w:pPr>
              <w:pStyle w:val="30"/>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Сейсенбі</w:t>
            </w:r>
          </w:p>
          <w:p w14:paraId="7D9185A7">
            <w:pPr>
              <w:pStyle w:val="30"/>
              <w:rPr>
                <w:rFonts w:ascii="Times New Roman" w:hAnsi="Times New Roman" w:eastAsia="Times New Roman" w:cs="Times New Roman"/>
                <w:b/>
                <w:bCs/>
                <w:sz w:val="24"/>
                <w:szCs w:val="24"/>
                <w:lang w:eastAsia="ru-RU"/>
              </w:rPr>
            </w:pPr>
          </w:p>
        </w:tc>
        <w:tc>
          <w:tcPr>
            <w:tcW w:w="2410" w:type="dxa"/>
            <w:tcBorders>
              <w:top w:val="single" w:color="000000" w:sz="4" w:space="0"/>
              <w:left w:val="single" w:color="000000" w:sz="4" w:space="0"/>
              <w:bottom w:val="single" w:color="000000" w:sz="4" w:space="0"/>
              <w:right w:val="single" w:color="000000" w:sz="4" w:space="0"/>
            </w:tcBorders>
          </w:tcPr>
          <w:p w14:paraId="43900358">
            <w:pPr>
              <w:pStyle w:val="30"/>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Сәрсенбі</w:t>
            </w:r>
          </w:p>
        </w:tc>
        <w:tc>
          <w:tcPr>
            <w:tcW w:w="2127" w:type="dxa"/>
            <w:tcBorders>
              <w:top w:val="single" w:color="000000" w:sz="4" w:space="0"/>
              <w:left w:val="single" w:color="000000" w:sz="4" w:space="0"/>
              <w:bottom w:val="single" w:color="000000" w:sz="4" w:space="0"/>
              <w:right w:val="single" w:color="000000" w:sz="4" w:space="0"/>
            </w:tcBorders>
          </w:tcPr>
          <w:p w14:paraId="6B44A900">
            <w:pPr>
              <w:pStyle w:val="30"/>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Бейсенбі</w:t>
            </w:r>
          </w:p>
          <w:p w14:paraId="2093983B">
            <w:pPr>
              <w:pStyle w:val="30"/>
              <w:jc w:val="center"/>
              <w:rPr>
                <w:rFonts w:ascii="Times New Roman" w:hAnsi="Times New Roman" w:eastAsia="Times New Roman" w:cs="Times New Roman"/>
                <w:b/>
                <w:bCs/>
                <w:sz w:val="24"/>
                <w:szCs w:val="24"/>
                <w:lang w:val="kk-KZ" w:eastAsia="ru-RU"/>
              </w:rPr>
            </w:pPr>
          </w:p>
        </w:tc>
        <w:tc>
          <w:tcPr>
            <w:tcW w:w="2126" w:type="dxa"/>
            <w:tcBorders>
              <w:top w:val="single" w:color="000000" w:sz="4" w:space="0"/>
              <w:left w:val="single" w:color="000000" w:sz="4" w:space="0"/>
              <w:bottom w:val="single" w:color="000000" w:sz="4" w:space="0"/>
              <w:right w:val="single" w:color="000000" w:sz="4" w:space="0"/>
            </w:tcBorders>
          </w:tcPr>
          <w:p w14:paraId="53875B89">
            <w:pPr>
              <w:pStyle w:val="30"/>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Жұма</w:t>
            </w:r>
          </w:p>
        </w:tc>
      </w:tr>
      <w:tr w14:paraId="69FC04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7" w:hRule="atLeast"/>
        </w:trPr>
        <w:tc>
          <w:tcPr>
            <w:tcW w:w="3114" w:type="dxa"/>
            <w:tcBorders>
              <w:top w:val="single" w:color="000000" w:sz="4" w:space="0"/>
              <w:left w:val="single" w:color="000000" w:sz="4" w:space="0"/>
              <w:bottom w:val="single" w:color="000000" w:sz="4" w:space="0"/>
              <w:right w:val="single" w:color="000000" w:sz="4" w:space="0"/>
            </w:tcBorders>
          </w:tcPr>
          <w:p w14:paraId="575B365A">
            <w:pPr>
              <w:pStyle w:val="30"/>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Балаларды</w:t>
            </w:r>
            <w:r>
              <w:rPr>
                <w:rFonts w:ascii="Times New Roman" w:hAnsi="Times New Roman" w:eastAsia="Times New Roman" w:cs="Times New Roman"/>
                <w:b/>
                <w:bCs/>
                <w:spacing w:val="-1"/>
                <w:sz w:val="24"/>
                <w:szCs w:val="24"/>
                <w:lang w:eastAsia="ru-RU"/>
              </w:rPr>
              <w:t xml:space="preserve"> </w:t>
            </w:r>
            <w:r>
              <w:rPr>
                <w:rFonts w:ascii="Times New Roman" w:hAnsi="Times New Roman" w:eastAsia="Times New Roman" w:cs="Times New Roman"/>
                <w:b/>
                <w:bCs/>
                <w:sz w:val="24"/>
                <w:szCs w:val="24"/>
                <w:lang w:eastAsia="ru-RU"/>
              </w:rPr>
              <w:t>қабылдау</w:t>
            </w:r>
          </w:p>
        </w:tc>
        <w:tc>
          <w:tcPr>
            <w:tcW w:w="11765" w:type="dxa"/>
            <w:gridSpan w:val="6"/>
            <w:tcBorders>
              <w:top w:val="single" w:color="000000" w:sz="4" w:space="0"/>
              <w:left w:val="single" w:color="000000" w:sz="4" w:space="0"/>
              <w:bottom w:val="single" w:color="000000" w:sz="4" w:space="0"/>
              <w:right w:val="single" w:color="000000" w:sz="4" w:space="0"/>
            </w:tcBorders>
          </w:tcPr>
          <w:p w14:paraId="30950692">
            <w:pPr>
              <w:spacing w:after="0" w:line="240" w:lineRule="auto"/>
              <w:rPr>
                <w:rFonts w:ascii="Times New Roman" w:hAnsi="Times New Roman" w:eastAsia="Times New Roman" w:cs="Times New Roman"/>
                <w:b/>
                <w:bCs/>
                <w:sz w:val="24"/>
                <w:szCs w:val="24"/>
                <w:lang w:eastAsia="ru-RU"/>
              </w:rPr>
            </w:pPr>
            <w:r>
              <w:rPr>
                <w:rFonts w:ascii="Times New Roman" w:hAnsi="Times New Roman" w:eastAsia="Times New Roman" w:cs="Times New Roman"/>
                <w:sz w:val="24"/>
                <w:szCs w:val="24"/>
                <w:lang w:eastAsia="ru-RU"/>
              </w:rPr>
              <w:t xml:space="preserve">Балаларды көтеріңкі көңіл-күймен қарсы алу. Стикерлер арқылы көңіл күйлерін көрсете білуін жетілдіру.  Баладан қандай көңіл күймен келгенін сұрап, сәлемдесуді пысықтау, баладан таптағы безендірулерге назар аударып, ұнаған заттары туралы айтуын жетілдіру.  </w:t>
            </w:r>
            <w:r>
              <w:rPr>
                <w:rFonts w:ascii="Times New Roman" w:hAnsi="Times New Roman" w:eastAsia="Times New Roman" w:cs="Times New Roman"/>
                <w:b/>
                <w:bCs/>
                <w:sz w:val="24"/>
                <w:szCs w:val="24"/>
                <w:lang w:eastAsia="ru-RU"/>
              </w:rPr>
              <w:t>(қарым қатынас мәдениеті).</w:t>
            </w:r>
          </w:p>
          <w:p w14:paraId="6DCE42C9">
            <w:pPr>
              <w:spacing w:after="0" w:line="240" w:lineRule="auto"/>
              <w:rPr>
                <w:rFonts w:ascii="Times New Roman" w:hAnsi="Times New Roman" w:eastAsia="Times New Roman" w:cs="Times New Roman"/>
                <w:sz w:val="24"/>
                <w:szCs w:val="24"/>
                <w:lang w:eastAsia="ru-RU"/>
              </w:rPr>
            </w:pPr>
          </w:p>
        </w:tc>
      </w:tr>
      <w:tr w14:paraId="7D808C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3114" w:type="dxa"/>
            <w:tcBorders>
              <w:top w:val="single" w:color="000000" w:sz="4" w:space="0"/>
              <w:left w:val="single" w:color="000000" w:sz="4" w:space="0"/>
              <w:bottom w:val="single" w:color="000000" w:sz="4" w:space="0"/>
              <w:right w:val="single" w:color="000000" w:sz="4" w:space="0"/>
            </w:tcBorders>
          </w:tcPr>
          <w:p w14:paraId="3D09A5F9">
            <w:pPr>
              <w:pStyle w:val="30"/>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Ата-аналармен</w:t>
            </w:r>
            <w:r>
              <w:rPr>
                <w:rFonts w:ascii="Times New Roman" w:hAnsi="Times New Roman" w:eastAsia="Times New Roman" w:cs="Times New Roman"/>
                <w:b/>
                <w:bCs/>
                <w:spacing w:val="-6"/>
                <w:sz w:val="24"/>
                <w:szCs w:val="24"/>
                <w:lang w:eastAsia="ru-RU"/>
              </w:rPr>
              <w:t xml:space="preserve"> </w:t>
            </w:r>
            <w:r>
              <w:rPr>
                <w:rFonts w:ascii="Times New Roman" w:hAnsi="Times New Roman" w:eastAsia="Times New Roman" w:cs="Times New Roman"/>
                <w:b/>
                <w:bCs/>
                <w:sz w:val="24"/>
                <w:szCs w:val="24"/>
                <w:lang w:eastAsia="ru-RU"/>
              </w:rPr>
              <w:t>әңгімелесу,</w:t>
            </w:r>
          </w:p>
          <w:p w14:paraId="1EC2883C">
            <w:pPr>
              <w:pStyle w:val="30"/>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кеңес</w:t>
            </w:r>
            <w:r>
              <w:rPr>
                <w:rFonts w:ascii="Times New Roman" w:hAnsi="Times New Roman" w:eastAsia="Times New Roman" w:cs="Times New Roman"/>
                <w:b/>
                <w:bCs/>
                <w:spacing w:val="-1"/>
                <w:sz w:val="24"/>
                <w:szCs w:val="24"/>
                <w:lang w:eastAsia="ru-RU"/>
              </w:rPr>
              <w:t xml:space="preserve"> </w:t>
            </w:r>
            <w:r>
              <w:rPr>
                <w:rFonts w:ascii="Times New Roman" w:hAnsi="Times New Roman" w:eastAsia="Times New Roman" w:cs="Times New Roman"/>
                <w:b/>
                <w:bCs/>
                <w:sz w:val="24"/>
                <w:szCs w:val="24"/>
                <w:lang w:eastAsia="ru-RU"/>
              </w:rPr>
              <w:t>беру</w:t>
            </w:r>
          </w:p>
        </w:tc>
        <w:tc>
          <w:tcPr>
            <w:tcW w:w="11765" w:type="dxa"/>
            <w:gridSpan w:val="6"/>
            <w:tcBorders>
              <w:top w:val="single" w:color="000000" w:sz="4" w:space="0"/>
              <w:left w:val="single" w:color="000000" w:sz="4" w:space="0"/>
              <w:bottom w:val="single" w:color="000000" w:sz="4" w:space="0"/>
              <w:right w:val="single" w:color="000000" w:sz="4" w:space="0"/>
            </w:tcBorders>
          </w:tcPr>
          <w:p w14:paraId="4BDD3DD2">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Наурыз айында өтетін мерекелік ертеңгіліктер мен қауіпсіздік сақтық шаралары туралы әңгімелесу.   </w:t>
            </w:r>
          </w:p>
        </w:tc>
      </w:tr>
      <w:tr w14:paraId="459B7A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5" w:hRule="atLeast"/>
        </w:trPr>
        <w:tc>
          <w:tcPr>
            <w:tcW w:w="3114" w:type="dxa"/>
            <w:tcBorders>
              <w:top w:val="single" w:color="000000" w:sz="4" w:space="0"/>
              <w:left w:val="single" w:color="000000" w:sz="4" w:space="0"/>
              <w:bottom w:val="single" w:color="000000" w:sz="4" w:space="0"/>
              <w:right w:val="single" w:color="000000" w:sz="4" w:space="0"/>
            </w:tcBorders>
          </w:tcPr>
          <w:p w14:paraId="2285AA8D">
            <w:pPr>
              <w:pStyle w:val="30"/>
              <w:rPr>
                <w:rFonts w:ascii="Times New Roman" w:hAnsi="Times New Roman" w:eastAsia="Times New Roman" w:cs="Times New Roman"/>
                <w:b/>
                <w:bCs/>
                <w:spacing w:val="-57"/>
                <w:sz w:val="24"/>
                <w:szCs w:val="24"/>
                <w:lang w:val="kk-KZ" w:eastAsia="ru-RU"/>
              </w:rPr>
            </w:pPr>
            <w:r>
              <w:rPr>
                <w:rFonts w:ascii="Times New Roman" w:hAnsi="Times New Roman" w:eastAsia="Times New Roman" w:cs="Times New Roman"/>
                <w:b/>
                <w:bCs/>
                <w:sz w:val="24"/>
                <w:szCs w:val="24"/>
                <w:lang w:val="kk-KZ" w:eastAsia="ru-RU"/>
              </w:rPr>
              <w:t>Балалардың дербес әрекеті</w:t>
            </w:r>
            <w:r>
              <w:rPr>
                <w:rFonts w:ascii="Times New Roman" w:hAnsi="Times New Roman" w:eastAsia="Times New Roman" w:cs="Times New Roman"/>
                <w:b/>
                <w:bCs/>
                <w:spacing w:val="-57"/>
                <w:sz w:val="24"/>
                <w:szCs w:val="24"/>
                <w:lang w:val="kk-KZ" w:eastAsia="ru-RU"/>
              </w:rPr>
              <w:t xml:space="preserve"> </w:t>
            </w:r>
          </w:p>
          <w:p w14:paraId="5BA81EF7">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(баяу қимылды ойындар,</w:t>
            </w:r>
            <w:r>
              <w:rPr>
                <w:rFonts w:ascii="Times New Roman" w:hAnsi="Times New Roman" w:eastAsia="Times New Roman" w:cs="Times New Roman"/>
                <w:b/>
                <w:bCs/>
                <w:spacing w:val="1"/>
                <w:sz w:val="24"/>
                <w:szCs w:val="24"/>
                <w:lang w:val="kk-KZ" w:eastAsia="ru-RU"/>
              </w:rPr>
              <w:t xml:space="preserve"> </w:t>
            </w:r>
            <w:r>
              <w:rPr>
                <w:rFonts w:ascii="Times New Roman" w:hAnsi="Times New Roman" w:eastAsia="Times New Roman" w:cs="Times New Roman"/>
                <w:b/>
                <w:bCs/>
                <w:sz w:val="24"/>
                <w:szCs w:val="24"/>
                <w:lang w:val="kk-KZ" w:eastAsia="ru-RU"/>
              </w:rPr>
              <w:t>үстел</w:t>
            </w:r>
            <w:r>
              <w:rPr>
                <w:rFonts w:ascii="Times New Roman" w:hAnsi="Times New Roman" w:eastAsia="Times New Roman" w:cs="Times New Roman"/>
                <w:b/>
                <w:bCs/>
                <w:spacing w:val="-1"/>
                <w:sz w:val="24"/>
                <w:szCs w:val="24"/>
                <w:lang w:val="kk-KZ" w:eastAsia="ru-RU"/>
              </w:rPr>
              <w:t xml:space="preserve"> </w:t>
            </w:r>
            <w:r>
              <w:rPr>
                <w:rFonts w:ascii="Times New Roman" w:hAnsi="Times New Roman" w:eastAsia="Times New Roman" w:cs="Times New Roman"/>
                <w:b/>
                <w:bCs/>
                <w:sz w:val="24"/>
                <w:szCs w:val="24"/>
                <w:lang w:val="kk-KZ" w:eastAsia="ru-RU"/>
              </w:rPr>
              <w:t>үсті ойындары, бейнелеу әрекеті, кітаптар</w:t>
            </w:r>
            <w:r>
              <w:rPr>
                <w:rFonts w:ascii="Times New Roman" w:hAnsi="Times New Roman" w:eastAsia="Times New Roman" w:cs="Times New Roman"/>
                <w:b/>
                <w:bCs/>
                <w:spacing w:val="-58"/>
                <w:sz w:val="24"/>
                <w:szCs w:val="24"/>
                <w:lang w:val="kk-KZ" w:eastAsia="ru-RU"/>
              </w:rPr>
              <w:t xml:space="preserve"> </w:t>
            </w:r>
            <w:r>
              <w:rPr>
                <w:rFonts w:ascii="Times New Roman" w:hAnsi="Times New Roman" w:eastAsia="Times New Roman" w:cs="Times New Roman"/>
                <w:b/>
                <w:bCs/>
                <w:sz w:val="24"/>
                <w:szCs w:val="24"/>
                <w:lang w:val="kk-KZ" w:eastAsia="ru-RU"/>
              </w:rPr>
              <w:t>қарау және тағы басқа</w:t>
            </w:r>
            <w:r>
              <w:rPr>
                <w:rFonts w:ascii="Times New Roman" w:hAnsi="Times New Roman" w:eastAsia="Times New Roman" w:cs="Times New Roman"/>
                <w:b/>
                <w:bCs/>
                <w:spacing w:val="1"/>
                <w:sz w:val="24"/>
                <w:szCs w:val="24"/>
                <w:lang w:val="kk-KZ" w:eastAsia="ru-RU"/>
              </w:rPr>
              <w:t xml:space="preserve"> </w:t>
            </w:r>
            <w:r>
              <w:rPr>
                <w:rFonts w:ascii="Times New Roman" w:hAnsi="Times New Roman" w:eastAsia="Times New Roman" w:cs="Times New Roman"/>
                <w:b/>
                <w:bCs/>
                <w:sz w:val="24"/>
                <w:szCs w:val="24"/>
                <w:lang w:val="kk-KZ" w:eastAsia="ru-RU"/>
              </w:rPr>
              <w:t>әрекеттер)</w:t>
            </w:r>
          </w:p>
        </w:tc>
        <w:tc>
          <w:tcPr>
            <w:tcW w:w="2693" w:type="dxa"/>
            <w:tcBorders>
              <w:top w:val="single" w:color="000000" w:sz="4" w:space="0"/>
              <w:left w:val="single" w:color="000000" w:sz="4" w:space="0"/>
              <w:bottom w:val="single" w:color="000000" w:sz="4" w:space="0"/>
              <w:right w:val="single" w:color="auto" w:sz="4" w:space="0"/>
            </w:tcBorders>
          </w:tcPr>
          <w:p w14:paraId="72CCB86D">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Топта балалармен шағын ойын орталықтарында еркін ойындарды ұйымдастыру. </w:t>
            </w:r>
          </w:p>
          <w:p w14:paraId="589D7F8D">
            <w:pPr>
              <w:pStyle w:val="34"/>
              <w:rPr>
                <w:sz w:val="24"/>
                <w:szCs w:val="24"/>
                <w:lang w:eastAsia="ru-RU"/>
              </w:rPr>
            </w:pPr>
            <w:r>
              <w:rPr>
                <w:sz w:val="24"/>
                <w:szCs w:val="24"/>
                <w:lang w:eastAsia="ru-RU"/>
              </w:rPr>
              <w:t xml:space="preserve">Дидактикалық ойындар карточкаларымен жұмыс «Артығын тап», «жетпейтін бөлігін тап» </w:t>
            </w:r>
          </w:p>
          <w:p w14:paraId="6910EC24">
            <w:pPr>
              <w:pStyle w:val="34"/>
              <w:rPr>
                <w:sz w:val="24"/>
                <w:szCs w:val="24"/>
                <w:lang w:eastAsia="ru-RU"/>
              </w:rPr>
            </w:pPr>
            <w:r>
              <w:rPr>
                <w:sz w:val="24"/>
                <w:szCs w:val="24"/>
                <w:lang w:eastAsia="ru-RU"/>
              </w:rPr>
              <w:t xml:space="preserve">Шығармашылық жұмыстар </w:t>
            </w:r>
          </w:p>
          <w:p w14:paraId="0A8013BC">
            <w:pPr>
              <w:pStyle w:val="34"/>
              <w:rPr>
                <w:sz w:val="24"/>
                <w:szCs w:val="24"/>
                <w:lang w:eastAsia="ru-RU"/>
              </w:rPr>
            </w:pPr>
            <w:r>
              <w:rPr>
                <w:sz w:val="24"/>
                <w:szCs w:val="24"/>
                <w:lang w:eastAsia="ru-RU"/>
              </w:rPr>
              <w:t>Балармен жеке жұмыстар жасау.</w:t>
            </w:r>
          </w:p>
          <w:p w14:paraId="1794A7AA">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(Танымдық, шығармашылық  іс-әрекеттер)</w:t>
            </w:r>
          </w:p>
          <w:p w14:paraId="32167AD6">
            <w:pPr>
              <w:pStyle w:val="34"/>
              <w:rPr>
                <w:sz w:val="24"/>
                <w:szCs w:val="24"/>
                <w:lang w:eastAsia="ru-RU"/>
              </w:rPr>
            </w:pPr>
          </w:p>
        </w:tc>
        <w:tc>
          <w:tcPr>
            <w:tcW w:w="2409" w:type="dxa"/>
            <w:gridSpan w:val="2"/>
            <w:tcBorders>
              <w:top w:val="single" w:color="000000" w:sz="4" w:space="0"/>
              <w:left w:val="single" w:color="auto" w:sz="4" w:space="0"/>
              <w:bottom w:val="single" w:color="000000" w:sz="4" w:space="0"/>
              <w:right w:val="single" w:color="auto" w:sz="4" w:space="0"/>
            </w:tcBorders>
          </w:tcPr>
          <w:p w14:paraId="6EB9B426">
            <w:pPr>
              <w:pStyle w:val="34"/>
              <w:rPr>
                <w:sz w:val="24"/>
                <w:szCs w:val="24"/>
                <w:lang w:eastAsia="ru-RU"/>
              </w:rPr>
            </w:pPr>
            <w:r>
              <w:rPr>
                <w:sz w:val="24"/>
                <w:szCs w:val="24"/>
                <w:lang w:eastAsia="ru-RU"/>
              </w:rPr>
              <w:t>Өнер орталығында сурет салу, суретті кітапшаларды бояу, ермексазбен жұмыстар жасату.</w:t>
            </w:r>
          </w:p>
          <w:p w14:paraId="11D7C7D1">
            <w:pPr>
              <w:pStyle w:val="34"/>
              <w:rPr>
                <w:sz w:val="24"/>
                <w:szCs w:val="24"/>
                <w:lang w:eastAsia="ru-RU"/>
              </w:rPr>
            </w:pPr>
            <w:r>
              <w:rPr>
                <w:sz w:val="24"/>
                <w:szCs w:val="24"/>
                <w:lang w:eastAsia="ru-RU"/>
              </w:rPr>
              <w:t>Табиғи құрастыру материалдарымен ойындар.</w:t>
            </w:r>
          </w:p>
          <w:p w14:paraId="247E58A8">
            <w:pPr>
              <w:pStyle w:val="34"/>
              <w:rPr>
                <w:sz w:val="24"/>
                <w:szCs w:val="24"/>
                <w:lang w:eastAsia="ru-RU"/>
              </w:rPr>
            </w:pPr>
            <w:r>
              <w:rPr>
                <w:sz w:val="24"/>
                <w:szCs w:val="24"/>
                <w:lang w:eastAsia="ru-RU"/>
              </w:rPr>
              <w:t xml:space="preserve">Балармен жеке жұмыстар жүргізу </w:t>
            </w:r>
          </w:p>
          <w:p w14:paraId="4B2EEFEB">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(Танымдық, шығармашылық  іс-әрекеттер)</w:t>
            </w:r>
          </w:p>
          <w:p w14:paraId="6AEC31CA">
            <w:pPr>
              <w:pStyle w:val="30"/>
              <w:rPr>
                <w:rFonts w:ascii="Times New Roman" w:hAnsi="Times New Roman" w:eastAsia="Times New Roman" w:cs="Times New Roman"/>
                <w:sz w:val="24"/>
                <w:szCs w:val="24"/>
                <w:lang w:val="kk-KZ" w:eastAsia="ru-RU"/>
              </w:rPr>
            </w:pPr>
          </w:p>
        </w:tc>
        <w:tc>
          <w:tcPr>
            <w:tcW w:w="2410" w:type="dxa"/>
            <w:tcBorders>
              <w:top w:val="single" w:color="000000" w:sz="4" w:space="0"/>
              <w:left w:val="single" w:color="auto" w:sz="4" w:space="0"/>
              <w:bottom w:val="single" w:color="000000" w:sz="4" w:space="0"/>
              <w:right w:val="single" w:color="auto" w:sz="4" w:space="0"/>
            </w:tcBorders>
          </w:tcPr>
          <w:p w14:paraId="13A72C79">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sz w:val="24"/>
                <w:szCs w:val="24"/>
                <w:lang w:val="kk-KZ" w:eastAsia="ru-RU"/>
              </w:rPr>
              <w:t>Топта тазалық сақтауға,</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ойыншықтарды</w:t>
            </w:r>
            <w:r>
              <w:rPr>
                <w:rFonts w:ascii="Times New Roman" w:hAnsi="Times New Roman" w:eastAsia="Times New Roman" w:cs="Times New Roman"/>
                <w:spacing w:val="-9"/>
                <w:sz w:val="24"/>
                <w:szCs w:val="24"/>
                <w:lang w:val="kk-KZ" w:eastAsia="ru-RU"/>
              </w:rPr>
              <w:t xml:space="preserve"> </w:t>
            </w:r>
            <w:r>
              <w:rPr>
                <w:rFonts w:ascii="Times New Roman" w:hAnsi="Times New Roman" w:eastAsia="Times New Roman" w:cs="Times New Roman"/>
                <w:sz w:val="24"/>
                <w:szCs w:val="24"/>
                <w:lang w:val="kk-KZ" w:eastAsia="ru-RU"/>
              </w:rPr>
              <w:t>сүртуге,</w:t>
            </w:r>
            <w:r>
              <w:rPr>
                <w:rFonts w:ascii="Times New Roman" w:hAnsi="Times New Roman" w:eastAsia="Times New Roman" w:cs="Times New Roman"/>
                <w:spacing w:val="-10"/>
                <w:sz w:val="24"/>
                <w:szCs w:val="24"/>
                <w:lang w:val="kk-KZ" w:eastAsia="ru-RU"/>
              </w:rPr>
              <w:t xml:space="preserve"> </w:t>
            </w:r>
            <w:r>
              <w:rPr>
                <w:rFonts w:ascii="Times New Roman" w:hAnsi="Times New Roman" w:eastAsia="Times New Roman" w:cs="Times New Roman"/>
                <w:sz w:val="24"/>
                <w:szCs w:val="24"/>
                <w:lang w:val="kk-KZ" w:eastAsia="ru-RU"/>
              </w:rPr>
              <w:t>табиғат</w:t>
            </w:r>
            <w:r>
              <w:rPr>
                <w:rFonts w:ascii="Times New Roman" w:hAnsi="Times New Roman" w:eastAsia="Times New Roman" w:cs="Times New Roman"/>
                <w:spacing w:val="-9"/>
                <w:sz w:val="24"/>
                <w:szCs w:val="24"/>
                <w:lang w:val="kk-KZ" w:eastAsia="ru-RU"/>
              </w:rPr>
              <w:t xml:space="preserve"> </w:t>
            </w:r>
            <w:r>
              <w:rPr>
                <w:rFonts w:ascii="Times New Roman" w:hAnsi="Times New Roman" w:eastAsia="Times New Roman" w:cs="Times New Roman"/>
                <w:sz w:val="24"/>
                <w:szCs w:val="24"/>
                <w:lang w:val="kk-KZ" w:eastAsia="ru-RU"/>
              </w:rPr>
              <w:t>бұрышындағы</w:t>
            </w:r>
            <w:r>
              <w:rPr>
                <w:rFonts w:ascii="Times New Roman" w:hAnsi="Times New Roman" w:eastAsia="Times New Roman" w:cs="Times New Roman"/>
                <w:spacing w:val="-9"/>
                <w:sz w:val="24"/>
                <w:szCs w:val="24"/>
                <w:lang w:val="kk-KZ" w:eastAsia="ru-RU"/>
              </w:rPr>
              <w:t xml:space="preserve"> </w:t>
            </w:r>
            <w:r>
              <w:rPr>
                <w:rFonts w:ascii="Times New Roman" w:hAnsi="Times New Roman" w:eastAsia="Times New Roman" w:cs="Times New Roman"/>
                <w:sz w:val="24"/>
                <w:szCs w:val="24"/>
                <w:lang w:val="kk-KZ" w:eastAsia="ru-RU"/>
              </w:rPr>
              <w:t>тіршілік</w:t>
            </w:r>
            <w:r>
              <w:rPr>
                <w:rFonts w:ascii="Times New Roman" w:hAnsi="Times New Roman" w:eastAsia="Times New Roman" w:cs="Times New Roman"/>
                <w:spacing w:val="-12"/>
                <w:sz w:val="24"/>
                <w:szCs w:val="24"/>
                <w:lang w:val="kk-KZ" w:eastAsia="ru-RU"/>
              </w:rPr>
              <w:t xml:space="preserve"> </w:t>
            </w:r>
            <w:r>
              <w:rPr>
                <w:rFonts w:ascii="Times New Roman" w:hAnsi="Times New Roman" w:eastAsia="Times New Roman" w:cs="Times New Roman"/>
                <w:sz w:val="24"/>
                <w:szCs w:val="24"/>
                <w:lang w:val="kk-KZ" w:eastAsia="ru-RU"/>
              </w:rPr>
              <w:t>иелеріне</w:t>
            </w:r>
            <w:r>
              <w:rPr>
                <w:rFonts w:ascii="Times New Roman" w:hAnsi="Times New Roman" w:eastAsia="Times New Roman" w:cs="Times New Roman"/>
                <w:spacing w:val="-9"/>
                <w:sz w:val="24"/>
                <w:szCs w:val="24"/>
                <w:lang w:val="kk-KZ" w:eastAsia="ru-RU"/>
              </w:rPr>
              <w:t xml:space="preserve"> </w:t>
            </w:r>
            <w:r>
              <w:rPr>
                <w:rFonts w:ascii="Times New Roman" w:hAnsi="Times New Roman" w:eastAsia="Times New Roman" w:cs="Times New Roman"/>
                <w:sz w:val="24"/>
                <w:szCs w:val="24"/>
                <w:lang w:val="kk-KZ" w:eastAsia="ru-RU"/>
              </w:rPr>
              <w:t>күтім</w:t>
            </w:r>
            <w:r>
              <w:rPr>
                <w:rFonts w:ascii="Times New Roman" w:hAnsi="Times New Roman" w:eastAsia="Times New Roman" w:cs="Times New Roman"/>
                <w:spacing w:val="-10"/>
                <w:sz w:val="24"/>
                <w:szCs w:val="24"/>
                <w:lang w:val="kk-KZ" w:eastAsia="ru-RU"/>
              </w:rPr>
              <w:t xml:space="preserve"> </w:t>
            </w:r>
            <w:r>
              <w:rPr>
                <w:rFonts w:ascii="Times New Roman" w:hAnsi="Times New Roman" w:eastAsia="Times New Roman" w:cs="Times New Roman"/>
                <w:sz w:val="24"/>
                <w:szCs w:val="24"/>
                <w:lang w:val="kk-KZ" w:eastAsia="ru-RU"/>
              </w:rPr>
              <w:t>жасауға,</w:t>
            </w:r>
            <w:r>
              <w:rPr>
                <w:rFonts w:ascii="Times New Roman" w:hAnsi="Times New Roman" w:eastAsia="Times New Roman" w:cs="Times New Roman"/>
                <w:spacing w:val="-67"/>
                <w:sz w:val="24"/>
                <w:szCs w:val="24"/>
                <w:lang w:val="kk-KZ" w:eastAsia="ru-RU"/>
              </w:rPr>
              <w:t xml:space="preserve"> </w:t>
            </w:r>
            <w:r>
              <w:rPr>
                <w:rFonts w:ascii="Times New Roman" w:hAnsi="Times New Roman" w:eastAsia="Times New Roman" w:cs="Times New Roman"/>
                <w:sz w:val="24"/>
                <w:szCs w:val="24"/>
                <w:lang w:val="kk-KZ" w:eastAsia="ru-RU"/>
              </w:rPr>
              <w:t>кезекшілік</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міндеттерін</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жауапкершілікпен</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атқаруға баулу</w:t>
            </w:r>
          </w:p>
          <w:p w14:paraId="0E388881">
            <w:pPr>
              <w:pStyle w:val="34"/>
              <w:rPr>
                <w:sz w:val="24"/>
                <w:szCs w:val="24"/>
                <w:lang w:eastAsia="ru-RU"/>
              </w:rPr>
            </w:pPr>
            <w:r>
              <w:rPr>
                <w:sz w:val="24"/>
                <w:szCs w:val="24"/>
                <w:lang w:eastAsia="ru-RU"/>
              </w:rPr>
              <w:t>Балармен жеке жұмыстар жасау.</w:t>
            </w:r>
          </w:p>
          <w:p w14:paraId="792800A2">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(Танымдық, қарым қатынас  іс-әрекеттер)</w:t>
            </w:r>
          </w:p>
          <w:p w14:paraId="77B64D96">
            <w:pPr>
              <w:pStyle w:val="34"/>
              <w:rPr>
                <w:sz w:val="24"/>
                <w:szCs w:val="24"/>
                <w:lang w:eastAsia="ru-RU"/>
              </w:rPr>
            </w:pPr>
          </w:p>
          <w:p w14:paraId="2D961B3D">
            <w:pPr>
              <w:pStyle w:val="30"/>
              <w:rPr>
                <w:rFonts w:ascii="Times New Roman" w:hAnsi="Times New Roman" w:eastAsia="Times New Roman" w:cs="Times New Roman"/>
                <w:sz w:val="24"/>
                <w:szCs w:val="24"/>
                <w:lang w:val="kk-KZ" w:eastAsia="ru-RU"/>
              </w:rPr>
            </w:pPr>
          </w:p>
        </w:tc>
        <w:tc>
          <w:tcPr>
            <w:tcW w:w="2127" w:type="dxa"/>
            <w:tcBorders>
              <w:top w:val="single" w:color="000000" w:sz="4" w:space="0"/>
              <w:left w:val="single" w:color="auto" w:sz="4" w:space="0"/>
              <w:bottom w:val="single" w:color="000000" w:sz="4" w:space="0"/>
              <w:right w:val="single" w:color="auto" w:sz="4" w:space="0"/>
            </w:tcBorders>
          </w:tcPr>
          <w:p w14:paraId="349F697F">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Үстел үсті ойындары (пазлдар, интеллектум құралдары, шашка ойындары)</w:t>
            </w:r>
          </w:p>
          <w:p w14:paraId="7EE188F8">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Кітаптар қарау, әңгімелесу. </w:t>
            </w:r>
          </w:p>
          <w:p w14:paraId="145E2217">
            <w:pPr>
              <w:pStyle w:val="34"/>
              <w:rPr>
                <w:sz w:val="24"/>
                <w:szCs w:val="24"/>
                <w:lang w:eastAsia="ru-RU"/>
              </w:rPr>
            </w:pPr>
            <w:r>
              <w:rPr>
                <w:sz w:val="24"/>
                <w:szCs w:val="24"/>
                <w:lang w:eastAsia="ru-RU"/>
              </w:rPr>
              <w:t>Балармен жеке жұмыстар.</w:t>
            </w:r>
          </w:p>
          <w:p w14:paraId="1F25EC01">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(Танымдық, зерттеу, қарым қатынас  іс-әрекеттер)</w:t>
            </w:r>
          </w:p>
          <w:p w14:paraId="68FDCC1E">
            <w:pPr>
              <w:pStyle w:val="34"/>
              <w:rPr>
                <w:sz w:val="24"/>
                <w:szCs w:val="24"/>
                <w:lang w:eastAsia="ru-RU"/>
              </w:rPr>
            </w:pPr>
          </w:p>
        </w:tc>
        <w:tc>
          <w:tcPr>
            <w:tcW w:w="2126" w:type="dxa"/>
            <w:tcBorders>
              <w:top w:val="single" w:color="000000" w:sz="4" w:space="0"/>
              <w:left w:val="single" w:color="auto" w:sz="4" w:space="0"/>
              <w:bottom w:val="single" w:color="000000" w:sz="4" w:space="0"/>
              <w:right w:val="single" w:color="000000" w:sz="4" w:space="0"/>
            </w:tcBorders>
          </w:tcPr>
          <w:p w14:paraId="3D2EFD9A">
            <w:pPr>
              <w:pStyle w:val="34"/>
              <w:rPr>
                <w:sz w:val="24"/>
                <w:szCs w:val="24"/>
                <w:lang w:eastAsia="ru-RU"/>
              </w:rPr>
            </w:pPr>
            <w:r>
              <w:rPr>
                <w:sz w:val="24"/>
                <w:szCs w:val="24"/>
                <w:lang w:eastAsia="ru-RU"/>
              </w:rPr>
              <w:t>Құрастыру материалдарымен құрастыру ойындары, кітаптарды қарау.</w:t>
            </w:r>
          </w:p>
          <w:p w14:paraId="5BEEE1FE">
            <w:pPr>
              <w:pStyle w:val="34"/>
              <w:rPr>
                <w:sz w:val="24"/>
                <w:szCs w:val="24"/>
                <w:lang w:eastAsia="ru-RU"/>
              </w:rPr>
            </w:pPr>
            <w:r>
              <w:rPr>
                <w:sz w:val="24"/>
                <w:szCs w:val="24"/>
                <w:lang w:eastAsia="ru-RU"/>
              </w:rPr>
              <w:t>Балармен жеке жұмыстар жүргізу</w:t>
            </w:r>
          </w:p>
          <w:p w14:paraId="3BAD3450">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(Танымдық, қарым қатынас  іс-әрекеттер)</w:t>
            </w:r>
          </w:p>
          <w:p w14:paraId="5640E8CF">
            <w:pPr>
              <w:pStyle w:val="30"/>
              <w:rPr>
                <w:rFonts w:ascii="Times New Roman" w:hAnsi="Times New Roman" w:eastAsia="Times New Roman" w:cs="Times New Roman"/>
                <w:sz w:val="24"/>
                <w:szCs w:val="24"/>
                <w:lang w:val="kk-KZ" w:eastAsia="ru-RU"/>
              </w:rPr>
            </w:pPr>
          </w:p>
        </w:tc>
      </w:tr>
      <w:tr w14:paraId="543CB0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5" w:hRule="atLeast"/>
        </w:trPr>
        <w:tc>
          <w:tcPr>
            <w:tcW w:w="3114" w:type="dxa"/>
            <w:tcBorders>
              <w:top w:val="single" w:color="000000" w:sz="4" w:space="0"/>
              <w:left w:val="single" w:color="000000" w:sz="4" w:space="0"/>
              <w:bottom w:val="single" w:color="000000" w:sz="4" w:space="0"/>
              <w:right w:val="single" w:color="000000" w:sz="4" w:space="0"/>
            </w:tcBorders>
          </w:tcPr>
          <w:p w14:paraId="201302A8">
            <w:pPr>
              <w:pStyle w:val="30"/>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Таңертенгі</w:t>
            </w:r>
            <w:r>
              <w:rPr>
                <w:rFonts w:ascii="Times New Roman" w:hAnsi="Times New Roman" w:eastAsia="Times New Roman" w:cs="Times New Roman"/>
                <w:b/>
                <w:bCs/>
                <w:spacing w:val="-3"/>
                <w:sz w:val="24"/>
                <w:szCs w:val="24"/>
                <w:lang w:eastAsia="ru-RU"/>
              </w:rPr>
              <w:t xml:space="preserve"> </w:t>
            </w:r>
            <w:r>
              <w:rPr>
                <w:rFonts w:ascii="Times New Roman" w:hAnsi="Times New Roman" w:eastAsia="Times New Roman" w:cs="Times New Roman"/>
                <w:b/>
                <w:bCs/>
                <w:sz w:val="24"/>
                <w:szCs w:val="24"/>
                <w:lang w:eastAsia="ru-RU"/>
              </w:rPr>
              <w:t>жаттығу</w:t>
            </w:r>
          </w:p>
        </w:tc>
        <w:tc>
          <w:tcPr>
            <w:tcW w:w="11765" w:type="dxa"/>
            <w:gridSpan w:val="6"/>
            <w:tcBorders>
              <w:top w:val="single" w:color="000000" w:sz="4" w:space="0"/>
              <w:left w:val="single" w:color="000000" w:sz="4" w:space="0"/>
              <w:bottom w:val="single" w:color="000000" w:sz="4" w:space="0"/>
              <w:right w:val="single" w:color="000000" w:sz="4" w:space="0"/>
            </w:tcBorders>
          </w:tcPr>
          <w:p w14:paraId="5C065FF3">
            <w:pPr>
              <w:pStyle w:val="22"/>
              <w:ind w:left="0"/>
              <w:rPr>
                <w:sz w:val="24"/>
                <w:szCs w:val="24"/>
                <w:lang w:eastAsia="ru-RU"/>
              </w:rPr>
            </w:pPr>
            <w:r>
              <w:rPr>
                <w:sz w:val="24"/>
                <w:szCs w:val="24"/>
                <w:lang w:eastAsia="ru-RU"/>
              </w:rPr>
              <w:t>Ақпан  айына арналған таңертеңгі жаттығуларды орындау (</w:t>
            </w:r>
            <w:r>
              <w:rPr>
                <w:b/>
                <w:bCs/>
                <w:sz w:val="24"/>
                <w:szCs w:val="24"/>
                <w:lang w:eastAsia="ru-RU"/>
              </w:rPr>
              <w:t xml:space="preserve">Жалпы дамытушы жаттығулар, қимыл белсенділігі, ойын әрекеті). </w:t>
            </w:r>
            <w:r>
              <w:rPr>
                <w:sz w:val="24"/>
                <w:szCs w:val="24"/>
                <w:lang w:eastAsia="ru-RU"/>
              </w:rPr>
              <w:t>Таңертеңгі</w:t>
            </w:r>
            <w:r>
              <w:rPr>
                <w:spacing w:val="1"/>
                <w:sz w:val="24"/>
                <w:szCs w:val="24"/>
                <w:lang w:eastAsia="ru-RU"/>
              </w:rPr>
              <w:t xml:space="preserve"> </w:t>
            </w:r>
            <w:r>
              <w:rPr>
                <w:sz w:val="24"/>
                <w:szCs w:val="24"/>
                <w:lang w:eastAsia="ru-RU"/>
              </w:rPr>
              <w:t>жаттығуды</w:t>
            </w:r>
            <w:r>
              <w:rPr>
                <w:spacing w:val="1"/>
                <w:sz w:val="24"/>
                <w:szCs w:val="24"/>
                <w:lang w:eastAsia="ru-RU"/>
              </w:rPr>
              <w:t xml:space="preserve"> </w:t>
            </w:r>
            <w:r>
              <w:rPr>
                <w:sz w:val="24"/>
                <w:szCs w:val="24"/>
                <w:lang w:eastAsia="ru-RU"/>
              </w:rPr>
              <w:t>орындауға</w:t>
            </w:r>
            <w:r>
              <w:rPr>
                <w:spacing w:val="1"/>
                <w:sz w:val="24"/>
                <w:szCs w:val="24"/>
                <w:lang w:eastAsia="ru-RU"/>
              </w:rPr>
              <w:t xml:space="preserve"> </w:t>
            </w:r>
            <w:r>
              <w:rPr>
                <w:sz w:val="24"/>
                <w:szCs w:val="24"/>
                <w:lang w:eastAsia="ru-RU"/>
              </w:rPr>
              <w:t>қызығушылық</w:t>
            </w:r>
            <w:r>
              <w:rPr>
                <w:spacing w:val="-1"/>
                <w:sz w:val="24"/>
                <w:szCs w:val="24"/>
                <w:lang w:eastAsia="ru-RU"/>
              </w:rPr>
              <w:t xml:space="preserve"> </w:t>
            </w:r>
            <w:r>
              <w:rPr>
                <w:sz w:val="24"/>
                <w:szCs w:val="24"/>
                <w:lang w:eastAsia="ru-RU"/>
              </w:rPr>
              <w:t>тудыру,</w:t>
            </w:r>
            <w:r>
              <w:rPr>
                <w:spacing w:val="-2"/>
                <w:sz w:val="24"/>
                <w:szCs w:val="24"/>
                <w:lang w:eastAsia="ru-RU"/>
              </w:rPr>
              <w:t xml:space="preserve"> </w:t>
            </w:r>
            <w:r>
              <w:rPr>
                <w:sz w:val="24"/>
                <w:szCs w:val="24"/>
                <w:lang w:eastAsia="ru-RU"/>
              </w:rPr>
              <w:t>дене</w:t>
            </w:r>
            <w:r>
              <w:rPr>
                <w:spacing w:val="-2"/>
                <w:sz w:val="24"/>
                <w:szCs w:val="24"/>
                <w:lang w:eastAsia="ru-RU"/>
              </w:rPr>
              <w:t xml:space="preserve"> </w:t>
            </w:r>
            <w:r>
              <w:rPr>
                <w:sz w:val="24"/>
                <w:szCs w:val="24"/>
                <w:lang w:eastAsia="ru-RU"/>
              </w:rPr>
              <w:t>бітімін</w:t>
            </w:r>
            <w:r>
              <w:rPr>
                <w:spacing w:val="-1"/>
                <w:sz w:val="24"/>
                <w:szCs w:val="24"/>
                <w:lang w:eastAsia="ru-RU"/>
              </w:rPr>
              <w:t xml:space="preserve"> </w:t>
            </w:r>
            <w:r>
              <w:rPr>
                <w:sz w:val="24"/>
                <w:szCs w:val="24"/>
                <w:lang w:eastAsia="ru-RU"/>
              </w:rPr>
              <w:t>қалыптастыру</w:t>
            </w:r>
            <w:r>
              <w:rPr>
                <w:spacing w:val="-6"/>
                <w:sz w:val="24"/>
                <w:szCs w:val="24"/>
                <w:lang w:eastAsia="ru-RU"/>
              </w:rPr>
              <w:t xml:space="preserve"> </w:t>
            </w:r>
            <w:r>
              <w:rPr>
                <w:sz w:val="24"/>
                <w:szCs w:val="24"/>
                <w:lang w:eastAsia="ru-RU"/>
              </w:rPr>
              <w:t>және</w:t>
            </w:r>
            <w:r>
              <w:rPr>
                <w:spacing w:val="3"/>
                <w:sz w:val="24"/>
                <w:szCs w:val="24"/>
                <w:lang w:eastAsia="ru-RU"/>
              </w:rPr>
              <w:t xml:space="preserve"> </w:t>
            </w:r>
            <w:r>
              <w:rPr>
                <w:sz w:val="24"/>
                <w:szCs w:val="24"/>
                <w:lang w:eastAsia="ru-RU"/>
              </w:rPr>
              <w:t>өкшелерді</w:t>
            </w:r>
            <w:r>
              <w:rPr>
                <w:spacing w:val="-3"/>
                <w:sz w:val="24"/>
                <w:szCs w:val="24"/>
                <w:lang w:eastAsia="ru-RU"/>
              </w:rPr>
              <w:t xml:space="preserve"> </w:t>
            </w:r>
            <w:r>
              <w:rPr>
                <w:sz w:val="24"/>
                <w:szCs w:val="24"/>
                <w:lang w:eastAsia="ru-RU"/>
              </w:rPr>
              <w:t>нығайту.</w:t>
            </w:r>
          </w:p>
          <w:p w14:paraId="335CD0BD">
            <w:pPr>
              <w:spacing w:after="0" w:line="240" w:lineRule="auto"/>
              <w:rPr>
                <w:rFonts w:ascii="Times New Roman" w:hAnsi="Times New Roman" w:eastAsia="Times New Roman" w:cs="Times New Roman"/>
                <w:sz w:val="24"/>
                <w:szCs w:val="24"/>
                <w:lang w:val="kk-KZ" w:eastAsia="ru-RU"/>
              </w:rPr>
            </w:pPr>
          </w:p>
        </w:tc>
      </w:tr>
      <w:tr w14:paraId="0DD99E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1" w:hRule="atLeast"/>
        </w:trPr>
        <w:tc>
          <w:tcPr>
            <w:tcW w:w="3114" w:type="dxa"/>
            <w:tcBorders>
              <w:top w:val="single" w:color="000000" w:sz="4" w:space="0"/>
              <w:left w:val="single" w:color="000000" w:sz="4" w:space="0"/>
              <w:bottom w:val="single" w:color="000000" w:sz="4" w:space="0"/>
              <w:right w:val="single" w:color="000000" w:sz="4" w:space="0"/>
            </w:tcBorders>
          </w:tcPr>
          <w:p w14:paraId="14E5132F">
            <w:pPr>
              <w:pStyle w:val="30"/>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Таңғы</w:t>
            </w:r>
            <w:r>
              <w:rPr>
                <w:rFonts w:ascii="Times New Roman" w:hAnsi="Times New Roman" w:eastAsia="Times New Roman" w:cs="Times New Roman"/>
                <w:b/>
                <w:bCs/>
                <w:spacing w:val="-4"/>
                <w:sz w:val="24"/>
                <w:szCs w:val="24"/>
                <w:lang w:eastAsia="ru-RU"/>
              </w:rPr>
              <w:t xml:space="preserve"> </w:t>
            </w:r>
            <w:r>
              <w:rPr>
                <w:rFonts w:ascii="Times New Roman" w:hAnsi="Times New Roman" w:eastAsia="Times New Roman" w:cs="Times New Roman"/>
                <w:b/>
                <w:bCs/>
                <w:sz w:val="24"/>
                <w:szCs w:val="24"/>
                <w:lang w:eastAsia="ru-RU"/>
              </w:rPr>
              <w:t>ас</w:t>
            </w:r>
          </w:p>
        </w:tc>
        <w:tc>
          <w:tcPr>
            <w:tcW w:w="11765" w:type="dxa"/>
            <w:gridSpan w:val="6"/>
            <w:tcBorders>
              <w:top w:val="single" w:color="000000" w:sz="4" w:space="0"/>
              <w:left w:val="single" w:color="000000" w:sz="4" w:space="0"/>
              <w:bottom w:val="single" w:color="000000" w:sz="4" w:space="0"/>
              <w:right w:val="single" w:color="000000" w:sz="4" w:space="0"/>
            </w:tcBorders>
          </w:tcPr>
          <w:p w14:paraId="583DC506">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Таңғы ас алдында қолдарын сумен сабындап жуу мәдениетін қалыптастыру. </w:t>
            </w:r>
            <w:r>
              <w:rPr>
                <w:rFonts w:ascii="Times New Roman" w:hAnsi="Times New Roman" w:eastAsia="Times New Roman" w:cs="Times New Roman"/>
                <w:b/>
                <w:bCs/>
                <w:sz w:val="24"/>
                <w:szCs w:val="24"/>
                <w:lang w:eastAsia="ru-RU"/>
              </w:rPr>
              <w:t>(мәдени-гигиеналық дағдылар, өзіне-өзі қызмет ету, кезекшілердің еңбек әрекеті)</w:t>
            </w:r>
          </w:p>
          <w:p w14:paraId="76A98528">
            <w:pPr>
              <w:spacing w:after="0" w:line="240" w:lineRule="auto"/>
              <w:rPr>
                <w:rFonts w:ascii="Times New Roman" w:hAnsi="Times New Roman" w:eastAsia="Times New Roman" w:cs="Times New Roman"/>
                <w:b/>
                <w:bCs/>
                <w:sz w:val="24"/>
                <w:szCs w:val="24"/>
                <w:lang w:eastAsia="ru-RU"/>
              </w:rPr>
            </w:pPr>
            <w:r>
              <w:rPr>
                <w:rFonts w:ascii="Times New Roman" w:hAnsi="Times New Roman" w:eastAsia="Times New Roman" w:cs="Times New Roman"/>
                <w:sz w:val="24"/>
                <w:szCs w:val="24"/>
                <w:lang w:eastAsia="ru-RU"/>
              </w:rPr>
              <w:t>Өз орнын тауып отыру. Ас болсын   сөзін айтуды қалыптастыру. Таза және ұқыпты тамақтануды, қасықты  дұрыс ұстауды, тамақтанған кезінде ауызын жауып отырып, асықпай әбден шайнауды үйрету.</w:t>
            </w:r>
            <w:r>
              <w:rPr>
                <w:rFonts w:ascii="Times New Roman" w:hAnsi="Times New Roman" w:eastAsia="Calibri" w:cs="Times New Roman"/>
                <w:kern w:val="24"/>
                <w:sz w:val="24"/>
                <w:szCs w:val="24"/>
                <w:lang w:eastAsia="ru-RU"/>
              </w:rPr>
              <w:t xml:space="preserve"> </w:t>
            </w:r>
            <w:r>
              <w:rPr>
                <w:rFonts w:ascii="Times New Roman" w:hAnsi="Times New Roman" w:eastAsia="Times New Roman" w:cs="Times New Roman"/>
                <w:sz w:val="24"/>
                <w:szCs w:val="24"/>
                <w:lang w:eastAsia="ru-RU"/>
              </w:rPr>
              <w:t xml:space="preserve">Тамақтанып болғаннан кейін алғыс айту, ас қайыру. </w:t>
            </w:r>
            <w:r>
              <w:rPr>
                <w:rFonts w:ascii="Times New Roman" w:hAnsi="Times New Roman" w:eastAsia="Times New Roman" w:cs="Times New Roman"/>
                <w:b/>
                <w:bCs/>
                <w:sz w:val="24"/>
                <w:szCs w:val="24"/>
                <w:lang w:eastAsia="ru-RU"/>
              </w:rPr>
              <w:t>(сөйлеуді дамыту)</w:t>
            </w:r>
          </w:p>
          <w:p w14:paraId="6D97FA1A">
            <w:pPr>
              <w:spacing w:after="0" w:line="240" w:lineRule="auto"/>
              <w:rPr>
                <w:rFonts w:ascii="Times New Roman" w:hAnsi="Times New Roman" w:eastAsia="Times New Roman" w:cs="Times New Roman"/>
                <w:sz w:val="24"/>
                <w:szCs w:val="24"/>
                <w:lang w:eastAsia="ru-RU"/>
              </w:rPr>
            </w:pPr>
          </w:p>
        </w:tc>
      </w:tr>
      <w:tr w14:paraId="5107B7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3114" w:type="dxa"/>
            <w:tcBorders>
              <w:top w:val="single" w:color="000000" w:sz="4" w:space="0"/>
              <w:left w:val="single" w:color="000000" w:sz="4" w:space="0"/>
              <w:bottom w:val="single" w:color="000000" w:sz="4" w:space="0"/>
              <w:right w:val="single" w:color="000000" w:sz="4" w:space="0"/>
            </w:tcBorders>
          </w:tcPr>
          <w:p w14:paraId="6F325438">
            <w:pPr>
              <w:pStyle w:val="30"/>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Ұйымдастырылған</w:t>
            </w:r>
            <w:r>
              <w:rPr>
                <w:rFonts w:ascii="Times New Roman" w:hAnsi="Times New Roman" w:eastAsia="Times New Roman" w:cs="Times New Roman"/>
                <w:b/>
                <w:bCs/>
                <w:spacing w:val="-2"/>
                <w:sz w:val="24"/>
                <w:szCs w:val="24"/>
                <w:lang w:eastAsia="ru-RU"/>
              </w:rPr>
              <w:t xml:space="preserve"> </w:t>
            </w:r>
            <w:r>
              <w:rPr>
                <w:rFonts w:ascii="Times New Roman" w:hAnsi="Times New Roman" w:eastAsia="Times New Roman" w:cs="Times New Roman"/>
                <w:b/>
                <w:bCs/>
                <w:sz w:val="24"/>
                <w:szCs w:val="24"/>
                <w:lang w:eastAsia="ru-RU"/>
              </w:rPr>
              <w:t>іс-әрекетке</w:t>
            </w:r>
          </w:p>
          <w:p w14:paraId="09DBA095">
            <w:pPr>
              <w:pStyle w:val="30"/>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val="kk-KZ" w:eastAsia="ru-RU"/>
              </w:rPr>
              <w:t>д</w:t>
            </w:r>
            <w:r>
              <w:rPr>
                <w:rFonts w:ascii="Times New Roman" w:hAnsi="Times New Roman" w:eastAsia="Times New Roman" w:cs="Times New Roman"/>
                <w:b/>
                <w:bCs/>
                <w:sz w:val="24"/>
                <w:szCs w:val="24"/>
                <w:lang w:eastAsia="ru-RU"/>
              </w:rPr>
              <w:t>айындық</w:t>
            </w:r>
          </w:p>
        </w:tc>
        <w:tc>
          <w:tcPr>
            <w:tcW w:w="11765" w:type="dxa"/>
            <w:gridSpan w:val="6"/>
            <w:tcBorders>
              <w:top w:val="single" w:color="000000" w:sz="4" w:space="0"/>
              <w:left w:val="single" w:color="000000" w:sz="4" w:space="0"/>
              <w:bottom w:val="single" w:color="000000" w:sz="4" w:space="0"/>
              <w:right w:val="single" w:color="000000" w:sz="4" w:space="0"/>
            </w:tcBorders>
          </w:tcPr>
          <w:p w14:paraId="48562DDD">
            <w:pPr>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sz w:val="24"/>
                <w:szCs w:val="24"/>
                <w:lang w:eastAsia="ru-RU"/>
              </w:rPr>
              <w:t>Таңғы жиын. «Жүрекше» деген ойын ойнату.Жүрекшені екі қолмен алақанда ұстап тұрып, шын жүректен деген сөзді қосып, жақсы тілек айтып, қасыңдағы баланың атын айтып ұсынады.  Ойын соңында барлық бала оң алақанын жайып тұрып: «бәрімізге денсаулық тілейміз» - деп терең дем алады.</w:t>
            </w:r>
          </w:p>
          <w:p w14:paraId="4B538DA9">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«Ата аналары кім болып жұмыс жасайды?», «Мамандық дегеніміз не?», «Өскенде мен кім боламын?» тақырыбында әңгімелесу. Бірлескен жоспарларды, мәселелерді талқылау, қызығушылықтары бойынша әрекет түрін таңдау, ережелер туралы келісу және т. б. </w:t>
            </w:r>
            <w:r>
              <w:rPr>
                <w:rFonts w:ascii="Times New Roman" w:hAnsi="Times New Roman" w:eastAsia="Times New Roman" w:cs="Times New Roman"/>
                <w:b/>
                <w:bCs/>
                <w:sz w:val="24"/>
                <w:szCs w:val="24"/>
                <w:lang w:eastAsia="ru-RU"/>
              </w:rPr>
              <w:t>(сөйлеуді дамыту)</w:t>
            </w:r>
          </w:p>
        </w:tc>
      </w:tr>
      <w:tr w14:paraId="7FFB74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35" w:hRule="atLeast"/>
        </w:trPr>
        <w:tc>
          <w:tcPr>
            <w:tcW w:w="3114" w:type="dxa"/>
            <w:tcBorders>
              <w:top w:val="single" w:color="000000" w:sz="4" w:space="0"/>
              <w:left w:val="single" w:color="000000" w:sz="4" w:space="0"/>
              <w:bottom w:val="single" w:color="000000" w:sz="4" w:space="0"/>
              <w:right w:val="single" w:color="000000" w:sz="4" w:space="0"/>
            </w:tcBorders>
          </w:tcPr>
          <w:p w14:paraId="40965F36">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Ұйымдастырылған</w:t>
            </w:r>
          </w:p>
          <w:p w14:paraId="375BFAF6">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eastAsia="ru-RU"/>
              </w:rPr>
              <w:t>іс-әрекеттер</w:t>
            </w:r>
          </w:p>
        </w:tc>
        <w:tc>
          <w:tcPr>
            <w:tcW w:w="2693" w:type="dxa"/>
            <w:tcBorders>
              <w:top w:val="single" w:color="000000" w:sz="4" w:space="0"/>
              <w:left w:val="single" w:color="000000" w:sz="4" w:space="0"/>
              <w:bottom w:val="single" w:color="000000" w:sz="4" w:space="0"/>
              <w:right w:val="single" w:color="000000" w:sz="4" w:space="0"/>
            </w:tcBorders>
          </w:tcPr>
          <w:p w14:paraId="4DE4A3B1">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Дене шынықтыру</w:t>
            </w:r>
          </w:p>
          <w:p w14:paraId="3B531B6A">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маманының жоспары бойынша</w:t>
            </w:r>
          </w:p>
          <w:p w14:paraId="4909F133">
            <w:pPr>
              <w:pStyle w:val="30"/>
              <w:jc w:val="center"/>
              <w:rPr>
                <w:rFonts w:ascii="Times New Roman" w:hAnsi="Times New Roman" w:eastAsia="Times New Roman" w:cs="Times New Roman"/>
                <w:b/>
                <w:bCs/>
                <w:sz w:val="24"/>
                <w:szCs w:val="24"/>
                <w:lang w:val="kk-KZ" w:eastAsia="ru-RU"/>
              </w:rPr>
            </w:pPr>
          </w:p>
          <w:p w14:paraId="7FF4629A">
            <w:pPr>
              <w:spacing w:after="0" w:line="240" w:lineRule="auto"/>
              <w:rPr>
                <w:rFonts w:ascii="Times New Roman" w:hAnsi="Times New Roman" w:eastAsia="Times New Roman" w:cs="Times New Roman"/>
                <w:b/>
                <w:bCs/>
                <w:sz w:val="24"/>
                <w:szCs w:val="24"/>
                <w:lang w:val="kk-KZ" w:eastAsia="ru-RU"/>
              </w:rPr>
            </w:pPr>
          </w:p>
          <w:p w14:paraId="3BAC5B55">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Сауат ашу негіздері</w:t>
            </w:r>
          </w:p>
          <w:p w14:paraId="06F7AA82">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Мамандықтар картасын қарап сөйлемді ауызша талдауды  дамыту.</w:t>
            </w:r>
          </w:p>
          <w:p w14:paraId="0E80E87F">
            <w:pPr>
              <w:pStyle w:val="22"/>
              <w:ind w:left="0"/>
              <w:rPr>
                <w:sz w:val="24"/>
                <w:szCs w:val="24"/>
                <w:lang w:eastAsia="ru-RU"/>
              </w:rPr>
            </w:pPr>
            <w:r>
              <w:rPr>
                <w:sz w:val="24"/>
                <w:szCs w:val="24"/>
                <w:lang w:eastAsia="ru-RU"/>
              </w:rPr>
              <w:t>Алдымен</w:t>
            </w:r>
            <w:r>
              <w:rPr>
                <w:spacing w:val="-9"/>
                <w:sz w:val="24"/>
                <w:szCs w:val="24"/>
                <w:lang w:eastAsia="ru-RU"/>
              </w:rPr>
              <w:t xml:space="preserve"> </w:t>
            </w:r>
            <w:r>
              <w:rPr>
                <w:sz w:val="24"/>
                <w:szCs w:val="24"/>
                <w:lang w:eastAsia="ru-RU"/>
              </w:rPr>
              <w:t>үлгі</w:t>
            </w:r>
            <w:r>
              <w:rPr>
                <w:spacing w:val="-9"/>
                <w:sz w:val="24"/>
                <w:szCs w:val="24"/>
                <w:lang w:eastAsia="ru-RU"/>
              </w:rPr>
              <w:t xml:space="preserve"> </w:t>
            </w:r>
            <w:r>
              <w:rPr>
                <w:sz w:val="24"/>
                <w:szCs w:val="24"/>
                <w:lang w:eastAsia="ru-RU"/>
              </w:rPr>
              <w:t xml:space="preserve">бойынша </w:t>
            </w:r>
            <w:r>
              <w:rPr>
                <w:spacing w:val="-68"/>
                <w:sz w:val="24"/>
                <w:szCs w:val="24"/>
                <w:lang w:eastAsia="ru-RU"/>
              </w:rPr>
              <w:t xml:space="preserve"> </w:t>
            </w:r>
            <w:r>
              <w:rPr>
                <w:sz w:val="24"/>
                <w:szCs w:val="24"/>
                <w:lang w:eastAsia="ru-RU"/>
              </w:rPr>
              <w:t>және</w:t>
            </w:r>
            <w:r>
              <w:rPr>
                <w:spacing w:val="-4"/>
                <w:sz w:val="24"/>
                <w:szCs w:val="24"/>
                <w:lang w:eastAsia="ru-RU"/>
              </w:rPr>
              <w:t xml:space="preserve"> </w:t>
            </w:r>
            <w:r>
              <w:rPr>
                <w:sz w:val="24"/>
                <w:szCs w:val="24"/>
                <w:lang w:eastAsia="ru-RU"/>
              </w:rPr>
              <w:t>кейіннен өз</w:t>
            </w:r>
            <w:r>
              <w:rPr>
                <w:spacing w:val="-2"/>
                <w:sz w:val="24"/>
                <w:szCs w:val="24"/>
                <w:lang w:eastAsia="ru-RU"/>
              </w:rPr>
              <w:t xml:space="preserve"> </w:t>
            </w:r>
            <w:r>
              <w:rPr>
                <w:sz w:val="24"/>
                <w:szCs w:val="24"/>
                <w:lang w:eastAsia="ru-RU"/>
              </w:rPr>
              <w:t>бетінше жазуға мүмкіндік</w:t>
            </w:r>
            <w:r>
              <w:rPr>
                <w:spacing w:val="-3"/>
                <w:sz w:val="24"/>
                <w:szCs w:val="24"/>
                <w:lang w:eastAsia="ru-RU"/>
              </w:rPr>
              <w:t xml:space="preserve"> </w:t>
            </w:r>
            <w:r>
              <w:rPr>
                <w:sz w:val="24"/>
                <w:szCs w:val="24"/>
                <w:lang w:eastAsia="ru-RU"/>
              </w:rPr>
              <w:t>беру.</w:t>
            </w:r>
          </w:p>
          <w:p w14:paraId="4A43E506">
            <w:pPr>
              <w:spacing w:after="0" w:line="240" w:lineRule="auto"/>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Көркем әдебиет</w:t>
            </w:r>
          </w:p>
          <w:p w14:paraId="554690C6">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sz w:val="24"/>
                <w:szCs w:val="24"/>
                <w:lang w:val="kk-KZ" w:eastAsia="ru-RU"/>
              </w:rPr>
              <w:t>Үйде ата аналарымен олардың мамандықтары туралы не белгенін сұрау. Жақындарының</w:t>
            </w:r>
            <w:r>
              <w:rPr>
                <w:rFonts w:ascii="Times New Roman" w:hAnsi="Times New Roman" w:eastAsia="Times New Roman" w:cs="Times New Roman"/>
                <w:spacing w:val="9"/>
                <w:sz w:val="24"/>
                <w:szCs w:val="24"/>
                <w:lang w:val="kk-KZ" w:eastAsia="ru-RU"/>
              </w:rPr>
              <w:t xml:space="preserve"> </w:t>
            </w:r>
            <w:r>
              <w:rPr>
                <w:rFonts w:ascii="Times New Roman" w:hAnsi="Times New Roman" w:eastAsia="Times New Roman" w:cs="Times New Roman"/>
                <w:sz w:val="24"/>
                <w:szCs w:val="24"/>
                <w:lang w:val="kk-KZ" w:eastAsia="ru-RU"/>
              </w:rPr>
              <w:t>әңгімесінен</w:t>
            </w:r>
            <w:r>
              <w:rPr>
                <w:rFonts w:ascii="Times New Roman" w:hAnsi="Times New Roman" w:eastAsia="Times New Roman" w:cs="Times New Roman"/>
                <w:spacing w:val="10"/>
                <w:sz w:val="24"/>
                <w:szCs w:val="24"/>
                <w:lang w:val="kk-KZ" w:eastAsia="ru-RU"/>
              </w:rPr>
              <w:t xml:space="preserve"> </w:t>
            </w:r>
            <w:r>
              <w:rPr>
                <w:rFonts w:ascii="Times New Roman" w:hAnsi="Times New Roman" w:eastAsia="Times New Roman" w:cs="Times New Roman"/>
                <w:sz w:val="24"/>
                <w:szCs w:val="24"/>
                <w:lang w:val="kk-KZ" w:eastAsia="ru-RU"/>
              </w:rPr>
              <w:t>алған</w:t>
            </w:r>
            <w:r>
              <w:rPr>
                <w:rFonts w:ascii="Times New Roman" w:hAnsi="Times New Roman" w:eastAsia="Times New Roman" w:cs="Times New Roman"/>
                <w:spacing w:val="10"/>
                <w:sz w:val="24"/>
                <w:szCs w:val="24"/>
                <w:lang w:val="kk-KZ" w:eastAsia="ru-RU"/>
              </w:rPr>
              <w:t xml:space="preserve"> </w:t>
            </w:r>
            <w:r>
              <w:rPr>
                <w:rFonts w:ascii="Times New Roman" w:hAnsi="Times New Roman" w:eastAsia="Times New Roman" w:cs="Times New Roman"/>
                <w:sz w:val="24"/>
                <w:szCs w:val="24"/>
                <w:lang w:val="kk-KZ" w:eastAsia="ru-RU"/>
              </w:rPr>
              <w:t>ақпараттарымен,</w:t>
            </w:r>
            <w:r>
              <w:rPr>
                <w:rFonts w:ascii="Times New Roman" w:hAnsi="Times New Roman" w:eastAsia="Times New Roman" w:cs="Times New Roman"/>
                <w:spacing w:val="-67"/>
                <w:sz w:val="24"/>
                <w:szCs w:val="24"/>
                <w:lang w:val="kk-KZ" w:eastAsia="ru-RU"/>
              </w:rPr>
              <w:t xml:space="preserve"> </w:t>
            </w:r>
            <w:r>
              <w:rPr>
                <w:rFonts w:ascii="Times New Roman" w:hAnsi="Times New Roman" w:eastAsia="Times New Roman" w:cs="Times New Roman"/>
                <w:sz w:val="24"/>
                <w:szCs w:val="24"/>
                <w:lang w:val="kk-KZ" w:eastAsia="ru-RU"/>
              </w:rPr>
              <w:t>әсерлерімен бөлісуіне</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мүмкіндік</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беру</w:t>
            </w:r>
          </w:p>
          <w:p w14:paraId="5B642324">
            <w:pPr>
              <w:pStyle w:val="30"/>
              <w:jc w:val="center"/>
              <w:rPr>
                <w:rFonts w:ascii="Times New Roman" w:hAnsi="Times New Roman" w:eastAsia="Times New Roman" w:cs="Times New Roman"/>
                <w:b/>
                <w:bCs/>
                <w:sz w:val="24"/>
                <w:szCs w:val="24"/>
                <w:lang w:val="kk-KZ" w:eastAsia="ru-RU"/>
              </w:rPr>
            </w:pPr>
          </w:p>
          <w:p w14:paraId="21076515">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Қазақ тілі</w:t>
            </w:r>
          </w:p>
          <w:p w14:paraId="5E4E8DC4">
            <w:pPr>
              <w:tabs>
                <w:tab w:val="left" w:pos="1388"/>
              </w:tabs>
              <w:spacing w:after="0" w:line="321" w:lineRule="exact"/>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Интонациясы бойынша</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сөйлемдерді (хабарлы, сұраулы, лепті) ажыратып, сөйлегенде қолдана білуді</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жетілдіру</w:t>
            </w:r>
          </w:p>
          <w:p w14:paraId="3F0D4C47">
            <w:pPr>
              <w:tabs>
                <w:tab w:val="left" w:pos="1388"/>
              </w:tabs>
              <w:spacing w:after="0" w:line="321" w:lineRule="exact"/>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Балаларға белгілерді карточка түрінде таратып беру. Соларға лайықты сөйлемдер құрап айтқызу. </w:t>
            </w:r>
          </w:p>
          <w:p w14:paraId="2752DCA7">
            <w:pPr>
              <w:tabs>
                <w:tab w:val="left" w:pos="1388"/>
              </w:tabs>
              <w:spacing w:after="0" w:line="321" w:lineRule="exact"/>
              <w:rPr>
                <w:rFonts w:ascii="Times New Roman" w:hAnsi="Times New Roman" w:eastAsia="Times New Roman" w:cs="Times New Roman"/>
                <w:b/>
                <w:bCs/>
                <w:sz w:val="24"/>
                <w:szCs w:val="24"/>
                <w:lang w:eastAsia="ru-RU"/>
              </w:rPr>
            </w:pPr>
          </w:p>
          <w:p w14:paraId="222CE55E">
            <w:pPr>
              <w:tabs>
                <w:tab w:val="left" w:pos="1470"/>
              </w:tabs>
              <w:spacing w:after="0" w:line="240" w:lineRule="auto"/>
              <w:ind w:right="108"/>
              <w:rPr>
                <w:rFonts w:ascii="Times New Roman" w:hAnsi="Times New Roman" w:eastAsia="Times New Roman" w:cs="Times New Roman"/>
                <w:b/>
                <w:bCs/>
                <w:sz w:val="24"/>
                <w:szCs w:val="24"/>
                <w:lang w:eastAsia="ru-RU"/>
              </w:rPr>
            </w:pPr>
          </w:p>
        </w:tc>
        <w:tc>
          <w:tcPr>
            <w:tcW w:w="2409" w:type="dxa"/>
            <w:gridSpan w:val="2"/>
            <w:tcBorders>
              <w:top w:val="single" w:color="000000" w:sz="4" w:space="0"/>
              <w:left w:val="single" w:color="000000" w:sz="4" w:space="0"/>
              <w:bottom w:val="single" w:color="000000" w:sz="4" w:space="0"/>
              <w:right w:val="single" w:color="000000" w:sz="4" w:space="0"/>
            </w:tcBorders>
          </w:tcPr>
          <w:p w14:paraId="189708AB">
            <w:pPr>
              <w:spacing w:after="0" w:line="240" w:lineRule="auto"/>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Музыка</w:t>
            </w:r>
          </w:p>
          <w:p w14:paraId="7D66CD60">
            <w:pPr>
              <w:spacing w:after="0" w:line="240" w:lineRule="auto"/>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маманының жоспары бойынша</w:t>
            </w:r>
          </w:p>
          <w:p w14:paraId="4BD2020E">
            <w:pPr>
              <w:pStyle w:val="22"/>
              <w:spacing w:before="2"/>
              <w:ind w:left="0" w:right="113"/>
              <w:rPr>
                <w:sz w:val="24"/>
                <w:szCs w:val="24"/>
                <w:lang w:eastAsia="ru-RU"/>
              </w:rPr>
            </w:pPr>
            <w:r>
              <w:rPr>
                <w:b/>
                <w:bCs/>
                <w:sz w:val="24"/>
                <w:szCs w:val="24"/>
                <w:lang w:eastAsia="ru-RU"/>
              </w:rPr>
              <w:t>Қоршаған ортамен таныстыру</w:t>
            </w:r>
          </w:p>
          <w:p w14:paraId="7D1B157C">
            <w:pPr>
              <w:tabs>
                <w:tab w:val="left" w:pos="1487"/>
              </w:tabs>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Полиция қызметкерінің сурет көрсету. Оның қызметі туралы түсіндіру және өз</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өмірінің</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қауіпсіздігін</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 xml:space="preserve">сақтауды орындауды үйрету. </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(бейтаныс</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адамдармен</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сөйлеспеу,</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ойнамау,</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бөтен</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машиналарға отырмау, бейтаныс адамдардың өтініштерін орындамау, олардың</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соңынан ермеу).</w:t>
            </w:r>
          </w:p>
          <w:p w14:paraId="5192673D">
            <w:pPr>
              <w:spacing w:after="0" w:line="240" w:lineRule="auto"/>
              <w:rPr>
                <w:rFonts w:ascii="Times New Roman" w:hAnsi="Times New Roman" w:eastAsia="Times New Roman" w:cs="Times New Roman"/>
                <w:b/>
                <w:bCs/>
                <w:sz w:val="24"/>
                <w:szCs w:val="24"/>
                <w:lang w:val="kk-KZ" w:eastAsia="ru-RU"/>
              </w:rPr>
            </w:pPr>
          </w:p>
          <w:p w14:paraId="5038D3A2">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Сөйлеуді дамыту</w:t>
            </w:r>
          </w:p>
          <w:p w14:paraId="58BFB196">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Тәрбиеші деген кім? ол қандай қызмет атқарады? Балабақшада тағы қандай мамандық иелері жұмыс жасайды? Шығармашылықпен әңгімелеп беруді жетілдіру:</w:t>
            </w:r>
          </w:p>
          <w:p w14:paraId="641B6D58">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бақылаулар</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мен</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суреттер</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бойынша</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 xml:space="preserve">сипаттауды қалыптастыру. </w:t>
            </w:r>
          </w:p>
          <w:p w14:paraId="02E348B0">
            <w:pPr>
              <w:spacing w:after="0" w:line="240" w:lineRule="auto"/>
              <w:rPr>
                <w:rFonts w:ascii="Times New Roman" w:hAnsi="Times New Roman" w:eastAsia="Times New Roman" w:cs="Times New Roman"/>
                <w:b/>
                <w:bCs/>
                <w:sz w:val="24"/>
                <w:szCs w:val="24"/>
                <w:lang w:val="kk-KZ" w:eastAsia="ru-RU"/>
              </w:rPr>
            </w:pPr>
          </w:p>
          <w:p w14:paraId="58E60CD8">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Математика негіздері</w:t>
            </w:r>
          </w:p>
          <w:p w14:paraId="43D466B4">
            <w:pPr>
              <w:pStyle w:val="22"/>
              <w:ind w:left="0"/>
              <w:rPr>
                <w:sz w:val="24"/>
                <w:szCs w:val="24"/>
                <w:lang w:eastAsia="ru-RU"/>
              </w:rPr>
            </w:pPr>
            <w:r>
              <w:rPr>
                <w:sz w:val="24"/>
                <w:szCs w:val="24"/>
                <w:lang w:eastAsia="ru-RU"/>
              </w:rPr>
              <w:t>Есік қағылып почта қызметкері сәлемдеме алып келеді. Почта қызметкері туралы ақпарат беру. Сәлемдемеден шыққан заттарды</w:t>
            </w:r>
            <w:r>
              <w:rPr>
                <w:spacing w:val="1"/>
                <w:sz w:val="24"/>
                <w:szCs w:val="24"/>
                <w:lang w:eastAsia="ru-RU"/>
              </w:rPr>
              <w:t xml:space="preserve"> </w:t>
            </w:r>
            <w:r>
              <w:rPr>
                <w:sz w:val="24"/>
                <w:szCs w:val="24"/>
                <w:lang w:eastAsia="ru-RU"/>
              </w:rPr>
              <w:t>әртүрлі</w:t>
            </w:r>
            <w:r>
              <w:rPr>
                <w:spacing w:val="1"/>
                <w:sz w:val="24"/>
                <w:szCs w:val="24"/>
                <w:lang w:eastAsia="ru-RU"/>
              </w:rPr>
              <w:t xml:space="preserve"> </w:t>
            </w:r>
            <w:r>
              <w:rPr>
                <w:sz w:val="24"/>
                <w:szCs w:val="24"/>
                <w:lang w:eastAsia="ru-RU"/>
              </w:rPr>
              <w:t>белгілері</w:t>
            </w:r>
            <w:r>
              <w:rPr>
                <w:spacing w:val="1"/>
                <w:sz w:val="24"/>
                <w:szCs w:val="24"/>
                <w:lang w:eastAsia="ru-RU"/>
              </w:rPr>
              <w:t xml:space="preserve"> </w:t>
            </w:r>
            <w:r>
              <w:rPr>
                <w:sz w:val="24"/>
                <w:szCs w:val="24"/>
                <w:lang w:eastAsia="ru-RU"/>
              </w:rPr>
              <w:t>бойынша</w:t>
            </w:r>
            <w:r>
              <w:rPr>
                <w:spacing w:val="1"/>
                <w:sz w:val="24"/>
                <w:szCs w:val="24"/>
                <w:lang w:eastAsia="ru-RU"/>
              </w:rPr>
              <w:t xml:space="preserve"> </w:t>
            </w:r>
            <w:r>
              <w:rPr>
                <w:sz w:val="24"/>
                <w:szCs w:val="24"/>
                <w:lang w:eastAsia="ru-RU"/>
              </w:rPr>
              <w:t>(түсі,</w:t>
            </w:r>
            <w:r>
              <w:rPr>
                <w:spacing w:val="1"/>
                <w:sz w:val="24"/>
                <w:szCs w:val="24"/>
                <w:lang w:eastAsia="ru-RU"/>
              </w:rPr>
              <w:t xml:space="preserve"> </w:t>
            </w:r>
            <w:r>
              <w:rPr>
                <w:sz w:val="24"/>
                <w:szCs w:val="24"/>
                <w:lang w:eastAsia="ru-RU"/>
              </w:rPr>
              <w:t>пішіні,</w:t>
            </w:r>
            <w:r>
              <w:rPr>
                <w:spacing w:val="1"/>
                <w:sz w:val="24"/>
                <w:szCs w:val="24"/>
                <w:lang w:eastAsia="ru-RU"/>
              </w:rPr>
              <w:t xml:space="preserve"> </w:t>
            </w:r>
            <w:r>
              <w:rPr>
                <w:sz w:val="24"/>
                <w:szCs w:val="24"/>
                <w:lang w:eastAsia="ru-RU"/>
              </w:rPr>
              <w:t>өлшемі,</w:t>
            </w:r>
            <w:r>
              <w:rPr>
                <w:spacing w:val="1"/>
                <w:sz w:val="24"/>
                <w:szCs w:val="24"/>
                <w:lang w:eastAsia="ru-RU"/>
              </w:rPr>
              <w:t xml:space="preserve"> </w:t>
            </w:r>
            <w:r>
              <w:rPr>
                <w:sz w:val="24"/>
                <w:szCs w:val="24"/>
                <w:lang w:eastAsia="ru-RU"/>
              </w:rPr>
              <w:t>материалы,</w:t>
            </w:r>
            <w:r>
              <w:rPr>
                <w:spacing w:val="-67"/>
                <w:sz w:val="24"/>
                <w:szCs w:val="24"/>
                <w:lang w:eastAsia="ru-RU"/>
              </w:rPr>
              <w:t xml:space="preserve"> </w:t>
            </w:r>
            <w:r>
              <w:rPr>
                <w:sz w:val="24"/>
                <w:szCs w:val="24"/>
                <w:lang w:eastAsia="ru-RU"/>
              </w:rPr>
              <w:t xml:space="preserve">қолданылуы) салыстыра білуге үйрету. </w:t>
            </w:r>
          </w:p>
          <w:p w14:paraId="7D2C0B97">
            <w:pPr>
              <w:pStyle w:val="22"/>
              <w:ind w:left="0"/>
              <w:rPr>
                <w:sz w:val="24"/>
                <w:szCs w:val="24"/>
                <w:lang w:eastAsia="ru-RU"/>
              </w:rPr>
            </w:pPr>
            <w:r>
              <w:rPr>
                <w:sz w:val="24"/>
                <w:szCs w:val="24"/>
                <w:lang w:eastAsia="ru-RU"/>
              </w:rPr>
              <w:t>Қисық және</w:t>
            </w:r>
            <w:r>
              <w:rPr>
                <w:spacing w:val="1"/>
                <w:sz w:val="24"/>
                <w:szCs w:val="24"/>
                <w:lang w:eastAsia="ru-RU"/>
              </w:rPr>
              <w:t xml:space="preserve"> </w:t>
            </w:r>
            <w:r>
              <w:rPr>
                <w:sz w:val="24"/>
                <w:szCs w:val="24"/>
                <w:lang w:eastAsia="ru-RU"/>
              </w:rPr>
              <w:t>қиғаш</w:t>
            </w:r>
            <w:r>
              <w:rPr>
                <w:spacing w:val="-1"/>
                <w:sz w:val="24"/>
                <w:szCs w:val="24"/>
                <w:lang w:eastAsia="ru-RU"/>
              </w:rPr>
              <w:t xml:space="preserve"> </w:t>
            </w:r>
            <w:r>
              <w:rPr>
                <w:sz w:val="24"/>
                <w:szCs w:val="24"/>
                <w:lang w:eastAsia="ru-RU"/>
              </w:rPr>
              <w:t>сызықтарды</w:t>
            </w:r>
            <w:r>
              <w:rPr>
                <w:spacing w:val="-3"/>
                <w:sz w:val="24"/>
                <w:szCs w:val="24"/>
                <w:lang w:eastAsia="ru-RU"/>
              </w:rPr>
              <w:t xml:space="preserve"> </w:t>
            </w:r>
            <w:r>
              <w:rPr>
                <w:sz w:val="24"/>
                <w:szCs w:val="24"/>
                <w:lang w:eastAsia="ru-RU"/>
              </w:rPr>
              <w:t>дәптердің</w:t>
            </w:r>
            <w:r>
              <w:rPr>
                <w:spacing w:val="-1"/>
                <w:sz w:val="24"/>
                <w:szCs w:val="24"/>
                <w:lang w:eastAsia="ru-RU"/>
              </w:rPr>
              <w:t xml:space="preserve"> </w:t>
            </w:r>
            <w:r>
              <w:rPr>
                <w:sz w:val="24"/>
                <w:szCs w:val="24"/>
                <w:lang w:eastAsia="ru-RU"/>
              </w:rPr>
              <w:t>тор</w:t>
            </w:r>
            <w:r>
              <w:rPr>
                <w:spacing w:val="1"/>
                <w:sz w:val="24"/>
                <w:szCs w:val="24"/>
                <w:lang w:eastAsia="ru-RU"/>
              </w:rPr>
              <w:t xml:space="preserve"> </w:t>
            </w:r>
            <w:r>
              <w:rPr>
                <w:sz w:val="24"/>
                <w:szCs w:val="24"/>
                <w:lang w:eastAsia="ru-RU"/>
              </w:rPr>
              <w:t>көзінде</w:t>
            </w:r>
            <w:r>
              <w:rPr>
                <w:spacing w:val="-1"/>
                <w:sz w:val="24"/>
                <w:szCs w:val="24"/>
                <w:lang w:eastAsia="ru-RU"/>
              </w:rPr>
              <w:t xml:space="preserve"> </w:t>
            </w:r>
            <w:r>
              <w:rPr>
                <w:sz w:val="24"/>
                <w:szCs w:val="24"/>
                <w:lang w:eastAsia="ru-RU"/>
              </w:rPr>
              <w:t>сызуға үйрету.</w:t>
            </w:r>
          </w:p>
          <w:p w14:paraId="4EAD6BD1">
            <w:pPr>
              <w:spacing w:after="0" w:line="240" w:lineRule="auto"/>
              <w:rPr>
                <w:rFonts w:ascii="Times New Roman" w:hAnsi="Times New Roman" w:eastAsia="Times New Roman" w:cs="Times New Roman"/>
                <w:b/>
                <w:bCs/>
                <w:sz w:val="24"/>
                <w:szCs w:val="24"/>
                <w:lang w:val="kk-KZ" w:eastAsia="ru-RU"/>
              </w:rPr>
            </w:pPr>
          </w:p>
        </w:tc>
        <w:tc>
          <w:tcPr>
            <w:tcW w:w="2410" w:type="dxa"/>
            <w:tcBorders>
              <w:top w:val="single" w:color="000000" w:sz="4" w:space="0"/>
              <w:left w:val="single" w:color="000000" w:sz="4" w:space="0"/>
              <w:bottom w:val="single" w:color="000000" w:sz="4" w:space="0"/>
              <w:right w:val="single" w:color="000000" w:sz="4" w:space="0"/>
            </w:tcBorders>
          </w:tcPr>
          <w:p w14:paraId="7CDEFC2A">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Сауат ашу негіздері</w:t>
            </w:r>
          </w:p>
          <w:p w14:paraId="2558A18C">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Топқа әдіскер қонаққа келеді, өзінің мамандығы туралы айтып түсіндіреді. Өзімен алып келген суреттер бойынша сөйлемді ауызша талдауды  үйретеді. </w:t>
            </w:r>
          </w:p>
          <w:p w14:paraId="0CF924B4">
            <w:pPr>
              <w:pStyle w:val="22"/>
              <w:ind w:left="0"/>
              <w:rPr>
                <w:sz w:val="24"/>
                <w:szCs w:val="24"/>
                <w:lang w:eastAsia="ru-RU"/>
              </w:rPr>
            </w:pPr>
            <w:r>
              <w:rPr>
                <w:sz w:val="24"/>
                <w:szCs w:val="24"/>
                <w:lang w:eastAsia="ru-RU"/>
              </w:rPr>
              <w:t>Алдымен</w:t>
            </w:r>
            <w:r>
              <w:rPr>
                <w:spacing w:val="-9"/>
                <w:sz w:val="24"/>
                <w:szCs w:val="24"/>
                <w:lang w:eastAsia="ru-RU"/>
              </w:rPr>
              <w:t xml:space="preserve"> </w:t>
            </w:r>
            <w:r>
              <w:rPr>
                <w:sz w:val="24"/>
                <w:szCs w:val="24"/>
                <w:lang w:eastAsia="ru-RU"/>
              </w:rPr>
              <w:t>үлгі</w:t>
            </w:r>
            <w:r>
              <w:rPr>
                <w:spacing w:val="-9"/>
                <w:sz w:val="24"/>
                <w:szCs w:val="24"/>
                <w:lang w:eastAsia="ru-RU"/>
              </w:rPr>
              <w:t xml:space="preserve"> </w:t>
            </w:r>
            <w:r>
              <w:rPr>
                <w:sz w:val="24"/>
                <w:szCs w:val="24"/>
                <w:lang w:eastAsia="ru-RU"/>
              </w:rPr>
              <w:t xml:space="preserve">бойынша </w:t>
            </w:r>
            <w:r>
              <w:rPr>
                <w:spacing w:val="-68"/>
                <w:sz w:val="24"/>
                <w:szCs w:val="24"/>
                <w:lang w:eastAsia="ru-RU"/>
              </w:rPr>
              <w:t xml:space="preserve"> </w:t>
            </w:r>
            <w:r>
              <w:rPr>
                <w:sz w:val="24"/>
                <w:szCs w:val="24"/>
                <w:lang w:eastAsia="ru-RU"/>
              </w:rPr>
              <w:t>және</w:t>
            </w:r>
            <w:r>
              <w:rPr>
                <w:spacing w:val="-4"/>
                <w:sz w:val="24"/>
                <w:szCs w:val="24"/>
                <w:lang w:eastAsia="ru-RU"/>
              </w:rPr>
              <w:t xml:space="preserve"> </w:t>
            </w:r>
            <w:r>
              <w:rPr>
                <w:sz w:val="24"/>
                <w:szCs w:val="24"/>
                <w:lang w:eastAsia="ru-RU"/>
              </w:rPr>
              <w:t>кейіннен өз</w:t>
            </w:r>
            <w:r>
              <w:rPr>
                <w:spacing w:val="-2"/>
                <w:sz w:val="24"/>
                <w:szCs w:val="24"/>
                <w:lang w:eastAsia="ru-RU"/>
              </w:rPr>
              <w:t xml:space="preserve"> </w:t>
            </w:r>
            <w:r>
              <w:rPr>
                <w:sz w:val="24"/>
                <w:szCs w:val="24"/>
                <w:lang w:eastAsia="ru-RU"/>
              </w:rPr>
              <w:t>бетінше жазуға мүмкіндік</w:t>
            </w:r>
            <w:r>
              <w:rPr>
                <w:spacing w:val="-3"/>
                <w:sz w:val="24"/>
                <w:szCs w:val="24"/>
                <w:lang w:eastAsia="ru-RU"/>
              </w:rPr>
              <w:t xml:space="preserve"> </w:t>
            </w:r>
            <w:r>
              <w:rPr>
                <w:sz w:val="24"/>
                <w:szCs w:val="24"/>
                <w:lang w:eastAsia="ru-RU"/>
              </w:rPr>
              <w:t>беру.</w:t>
            </w:r>
          </w:p>
          <w:p w14:paraId="0234B9A2">
            <w:pPr>
              <w:pStyle w:val="22"/>
              <w:spacing w:before="1"/>
              <w:ind w:left="0" w:right="107"/>
              <w:rPr>
                <w:sz w:val="24"/>
                <w:szCs w:val="24"/>
                <w:lang w:eastAsia="ru-RU"/>
              </w:rPr>
            </w:pPr>
          </w:p>
          <w:p w14:paraId="4D845283">
            <w:pPr>
              <w:pStyle w:val="30"/>
              <w:rPr>
                <w:rFonts w:ascii="Times New Roman" w:hAnsi="Times New Roman" w:eastAsia="Times New Roman" w:cs="Times New Roman"/>
                <w:b/>
                <w:bCs/>
                <w:sz w:val="24"/>
                <w:szCs w:val="24"/>
                <w:lang w:val="kk-KZ" w:eastAsia="ru-RU"/>
              </w:rPr>
            </w:pPr>
          </w:p>
          <w:p w14:paraId="3ADF0CB0">
            <w:pPr>
              <w:pStyle w:val="30"/>
              <w:jc w:val="center"/>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Дене шынықтыру</w:t>
            </w:r>
          </w:p>
          <w:p w14:paraId="6D3DAEA4">
            <w:pPr>
              <w:pStyle w:val="30"/>
              <w:jc w:val="center"/>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маманының жоспары бойынша</w:t>
            </w:r>
          </w:p>
          <w:p w14:paraId="082971A5">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b/>
                <w:bCs/>
                <w:sz w:val="24"/>
                <w:szCs w:val="24"/>
                <w:lang w:eastAsia="ru-RU"/>
              </w:rPr>
              <w:t>Математика негіздері</w:t>
            </w:r>
            <w:r>
              <w:rPr>
                <w:rFonts w:ascii="Times New Roman" w:hAnsi="Times New Roman" w:eastAsia="Times New Roman" w:cs="Times New Roman"/>
                <w:sz w:val="24"/>
                <w:szCs w:val="24"/>
                <w:lang w:eastAsia="ru-RU"/>
              </w:rPr>
              <w:t xml:space="preserve"> </w:t>
            </w:r>
          </w:p>
          <w:p w14:paraId="4EA24573">
            <w:pPr>
              <w:pStyle w:val="22"/>
              <w:ind w:left="0" w:right="114"/>
              <w:rPr>
                <w:sz w:val="24"/>
                <w:szCs w:val="24"/>
                <w:lang w:eastAsia="ru-RU"/>
              </w:rPr>
            </w:pPr>
            <w:r>
              <w:rPr>
                <w:sz w:val="24"/>
                <w:szCs w:val="24"/>
                <w:lang w:eastAsia="ru-RU"/>
              </w:rPr>
              <w:t>Балаларға жұмсақ метр өлшеу құралын беріп. Балалар топтағы барлық затты өлшеп қағазға суреттердің қасына сандарын жазып шығуын ұйымдастыру. Шартты өлшемнің көмегімен заттардың</w:t>
            </w:r>
            <w:r>
              <w:rPr>
                <w:spacing w:val="1"/>
                <w:sz w:val="24"/>
                <w:szCs w:val="24"/>
                <w:lang w:eastAsia="ru-RU"/>
              </w:rPr>
              <w:t xml:space="preserve"> </w:t>
            </w:r>
            <w:r>
              <w:rPr>
                <w:sz w:val="24"/>
                <w:szCs w:val="24"/>
                <w:lang w:eastAsia="ru-RU"/>
              </w:rPr>
              <w:t>ұзындығын,</w:t>
            </w:r>
            <w:r>
              <w:rPr>
                <w:spacing w:val="1"/>
                <w:sz w:val="24"/>
                <w:szCs w:val="24"/>
                <w:lang w:eastAsia="ru-RU"/>
              </w:rPr>
              <w:t xml:space="preserve"> </w:t>
            </w:r>
            <w:r>
              <w:rPr>
                <w:sz w:val="24"/>
                <w:szCs w:val="24"/>
                <w:lang w:eastAsia="ru-RU"/>
              </w:rPr>
              <w:t>енін,</w:t>
            </w:r>
            <w:r>
              <w:rPr>
                <w:spacing w:val="1"/>
                <w:sz w:val="24"/>
                <w:szCs w:val="24"/>
                <w:lang w:eastAsia="ru-RU"/>
              </w:rPr>
              <w:t xml:space="preserve"> </w:t>
            </w:r>
            <w:r>
              <w:rPr>
                <w:sz w:val="24"/>
                <w:szCs w:val="24"/>
                <w:lang w:eastAsia="ru-RU"/>
              </w:rPr>
              <w:t>биіктігін</w:t>
            </w:r>
            <w:r>
              <w:rPr>
                <w:spacing w:val="1"/>
                <w:sz w:val="24"/>
                <w:szCs w:val="24"/>
                <w:lang w:eastAsia="ru-RU"/>
              </w:rPr>
              <w:t xml:space="preserve"> </w:t>
            </w:r>
            <w:r>
              <w:rPr>
                <w:sz w:val="24"/>
                <w:szCs w:val="24"/>
                <w:lang w:eastAsia="ru-RU"/>
              </w:rPr>
              <w:t>өлшеу</w:t>
            </w:r>
            <w:r>
              <w:rPr>
                <w:spacing w:val="1"/>
                <w:sz w:val="24"/>
                <w:szCs w:val="24"/>
                <w:lang w:eastAsia="ru-RU"/>
              </w:rPr>
              <w:t xml:space="preserve"> </w:t>
            </w:r>
            <w:r>
              <w:rPr>
                <w:sz w:val="24"/>
                <w:szCs w:val="24"/>
                <w:lang w:eastAsia="ru-RU"/>
              </w:rPr>
              <w:t>және</w:t>
            </w:r>
            <w:r>
              <w:rPr>
                <w:spacing w:val="1"/>
                <w:sz w:val="24"/>
                <w:szCs w:val="24"/>
                <w:lang w:eastAsia="ru-RU"/>
              </w:rPr>
              <w:t xml:space="preserve"> </w:t>
            </w:r>
            <w:r>
              <w:rPr>
                <w:sz w:val="24"/>
                <w:szCs w:val="24"/>
                <w:lang w:eastAsia="ru-RU"/>
              </w:rPr>
              <w:t>осы</w:t>
            </w:r>
            <w:r>
              <w:rPr>
                <w:spacing w:val="1"/>
                <w:sz w:val="24"/>
                <w:szCs w:val="24"/>
                <w:lang w:eastAsia="ru-RU"/>
              </w:rPr>
              <w:t xml:space="preserve"> </w:t>
            </w:r>
            <w:r>
              <w:rPr>
                <w:sz w:val="24"/>
                <w:szCs w:val="24"/>
                <w:lang w:eastAsia="ru-RU"/>
              </w:rPr>
              <w:t>өлшемдер</w:t>
            </w:r>
            <w:r>
              <w:rPr>
                <w:spacing w:val="1"/>
                <w:sz w:val="24"/>
                <w:szCs w:val="24"/>
                <w:lang w:eastAsia="ru-RU"/>
              </w:rPr>
              <w:t xml:space="preserve"> </w:t>
            </w:r>
            <w:r>
              <w:rPr>
                <w:sz w:val="24"/>
                <w:szCs w:val="24"/>
                <w:lang w:eastAsia="ru-RU"/>
              </w:rPr>
              <w:t>бойынша</w:t>
            </w:r>
            <w:r>
              <w:rPr>
                <w:spacing w:val="1"/>
                <w:sz w:val="24"/>
                <w:szCs w:val="24"/>
                <w:lang w:eastAsia="ru-RU"/>
              </w:rPr>
              <w:t xml:space="preserve"> </w:t>
            </w:r>
            <w:r>
              <w:rPr>
                <w:sz w:val="24"/>
                <w:szCs w:val="24"/>
                <w:lang w:eastAsia="ru-RU"/>
              </w:rPr>
              <w:t>бірнеше</w:t>
            </w:r>
            <w:r>
              <w:rPr>
                <w:spacing w:val="1"/>
                <w:sz w:val="24"/>
                <w:szCs w:val="24"/>
                <w:lang w:eastAsia="ru-RU"/>
              </w:rPr>
              <w:t xml:space="preserve"> </w:t>
            </w:r>
            <w:r>
              <w:rPr>
                <w:sz w:val="24"/>
                <w:szCs w:val="24"/>
                <w:lang w:eastAsia="ru-RU"/>
              </w:rPr>
              <w:t>заттарды</w:t>
            </w:r>
            <w:r>
              <w:rPr>
                <w:spacing w:val="-1"/>
                <w:sz w:val="24"/>
                <w:szCs w:val="24"/>
                <w:lang w:eastAsia="ru-RU"/>
              </w:rPr>
              <w:t xml:space="preserve"> </w:t>
            </w:r>
            <w:r>
              <w:rPr>
                <w:sz w:val="24"/>
                <w:szCs w:val="24"/>
                <w:lang w:eastAsia="ru-RU"/>
              </w:rPr>
              <w:t>салыстыруды пысықтау.</w:t>
            </w:r>
          </w:p>
          <w:p w14:paraId="0C86DD47">
            <w:pPr>
              <w:pStyle w:val="22"/>
              <w:ind w:left="0"/>
              <w:rPr>
                <w:sz w:val="24"/>
                <w:szCs w:val="24"/>
                <w:lang w:eastAsia="ru-RU"/>
              </w:rPr>
            </w:pPr>
            <w:r>
              <w:rPr>
                <w:sz w:val="24"/>
                <w:szCs w:val="24"/>
                <w:lang w:eastAsia="ru-RU"/>
              </w:rPr>
              <w:t>Қисық және</w:t>
            </w:r>
            <w:r>
              <w:rPr>
                <w:spacing w:val="1"/>
                <w:sz w:val="24"/>
                <w:szCs w:val="24"/>
                <w:lang w:eastAsia="ru-RU"/>
              </w:rPr>
              <w:t xml:space="preserve"> </w:t>
            </w:r>
            <w:r>
              <w:rPr>
                <w:sz w:val="24"/>
                <w:szCs w:val="24"/>
                <w:lang w:eastAsia="ru-RU"/>
              </w:rPr>
              <w:t>қиғаш</w:t>
            </w:r>
            <w:r>
              <w:rPr>
                <w:spacing w:val="-1"/>
                <w:sz w:val="24"/>
                <w:szCs w:val="24"/>
                <w:lang w:eastAsia="ru-RU"/>
              </w:rPr>
              <w:t xml:space="preserve"> </w:t>
            </w:r>
            <w:r>
              <w:rPr>
                <w:sz w:val="24"/>
                <w:szCs w:val="24"/>
                <w:lang w:eastAsia="ru-RU"/>
              </w:rPr>
              <w:t>сызықтарды</w:t>
            </w:r>
            <w:r>
              <w:rPr>
                <w:spacing w:val="-3"/>
                <w:sz w:val="24"/>
                <w:szCs w:val="24"/>
                <w:lang w:eastAsia="ru-RU"/>
              </w:rPr>
              <w:t xml:space="preserve"> </w:t>
            </w:r>
            <w:r>
              <w:rPr>
                <w:sz w:val="24"/>
                <w:szCs w:val="24"/>
                <w:lang w:eastAsia="ru-RU"/>
              </w:rPr>
              <w:t>дәптердің</w:t>
            </w:r>
            <w:r>
              <w:rPr>
                <w:spacing w:val="-1"/>
                <w:sz w:val="24"/>
                <w:szCs w:val="24"/>
                <w:lang w:eastAsia="ru-RU"/>
              </w:rPr>
              <w:t xml:space="preserve"> </w:t>
            </w:r>
            <w:r>
              <w:rPr>
                <w:sz w:val="24"/>
                <w:szCs w:val="24"/>
                <w:lang w:eastAsia="ru-RU"/>
              </w:rPr>
              <w:t>тор</w:t>
            </w:r>
            <w:r>
              <w:rPr>
                <w:spacing w:val="1"/>
                <w:sz w:val="24"/>
                <w:szCs w:val="24"/>
                <w:lang w:eastAsia="ru-RU"/>
              </w:rPr>
              <w:t xml:space="preserve"> </w:t>
            </w:r>
            <w:r>
              <w:rPr>
                <w:sz w:val="24"/>
                <w:szCs w:val="24"/>
                <w:lang w:eastAsia="ru-RU"/>
              </w:rPr>
              <w:t>көзінде</w:t>
            </w:r>
            <w:r>
              <w:rPr>
                <w:spacing w:val="-1"/>
                <w:sz w:val="24"/>
                <w:szCs w:val="24"/>
                <w:lang w:eastAsia="ru-RU"/>
              </w:rPr>
              <w:t xml:space="preserve"> </w:t>
            </w:r>
            <w:r>
              <w:rPr>
                <w:sz w:val="24"/>
                <w:szCs w:val="24"/>
                <w:lang w:eastAsia="ru-RU"/>
              </w:rPr>
              <w:t>сызуға үйрету.</w:t>
            </w:r>
          </w:p>
          <w:p w14:paraId="41E0544D">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Көркем әдебиет</w:t>
            </w:r>
          </w:p>
          <w:p w14:paraId="700B5DF6">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sz w:val="24"/>
                <w:szCs w:val="24"/>
                <w:lang w:val="kk-KZ" w:eastAsia="ru-RU"/>
              </w:rPr>
              <w:t>Мен балабақша басшысы болсам не істер едім тақырыбында әңгімелесу. Айналасында болып</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жатқан оқиғаларға</w:t>
            </w:r>
            <w:r>
              <w:rPr>
                <w:rFonts w:ascii="Times New Roman" w:hAnsi="Times New Roman" w:eastAsia="Times New Roman" w:cs="Times New Roman"/>
                <w:spacing w:val="-67"/>
                <w:sz w:val="24"/>
                <w:szCs w:val="24"/>
                <w:lang w:val="kk-KZ" w:eastAsia="ru-RU"/>
              </w:rPr>
              <w:t xml:space="preserve"> </w:t>
            </w:r>
            <w:r>
              <w:rPr>
                <w:rFonts w:ascii="Times New Roman" w:hAnsi="Times New Roman" w:eastAsia="Times New Roman" w:cs="Times New Roman"/>
                <w:sz w:val="24"/>
                <w:szCs w:val="24"/>
                <w:lang w:val="kk-KZ" w:eastAsia="ru-RU"/>
              </w:rPr>
              <w:t>өзінің</w:t>
            </w:r>
            <w:r>
              <w:rPr>
                <w:rFonts w:ascii="Times New Roman" w:hAnsi="Times New Roman" w:eastAsia="Times New Roman" w:cs="Times New Roman"/>
                <w:spacing w:val="-2"/>
                <w:sz w:val="24"/>
                <w:szCs w:val="24"/>
                <w:lang w:val="kk-KZ" w:eastAsia="ru-RU"/>
              </w:rPr>
              <w:t xml:space="preserve"> </w:t>
            </w:r>
            <w:r>
              <w:rPr>
                <w:rFonts w:ascii="Times New Roman" w:hAnsi="Times New Roman" w:eastAsia="Times New Roman" w:cs="Times New Roman"/>
                <w:sz w:val="24"/>
                <w:szCs w:val="24"/>
                <w:lang w:val="kk-KZ" w:eastAsia="ru-RU"/>
              </w:rPr>
              <w:t>көзқарасын</w:t>
            </w:r>
            <w:r>
              <w:rPr>
                <w:rFonts w:ascii="Times New Roman" w:hAnsi="Times New Roman" w:eastAsia="Times New Roman" w:cs="Times New Roman"/>
                <w:spacing w:val="-2"/>
                <w:sz w:val="24"/>
                <w:szCs w:val="24"/>
                <w:lang w:val="kk-KZ" w:eastAsia="ru-RU"/>
              </w:rPr>
              <w:t xml:space="preserve"> </w:t>
            </w:r>
            <w:r>
              <w:rPr>
                <w:rFonts w:ascii="Times New Roman" w:hAnsi="Times New Roman" w:eastAsia="Times New Roman" w:cs="Times New Roman"/>
                <w:sz w:val="24"/>
                <w:szCs w:val="24"/>
                <w:lang w:val="kk-KZ" w:eastAsia="ru-RU"/>
              </w:rPr>
              <w:t>білдіруге</w:t>
            </w:r>
            <w:r>
              <w:rPr>
                <w:rFonts w:ascii="Times New Roman" w:hAnsi="Times New Roman" w:eastAsia="Times New Roman" w:cs="Times New Roman"/>
                <w:spacing w:val="-3"/>
                <w:sz w:val="24"/>
                <w:szCs w:val="24"/>
                <w:lang w:val="kk-KZ" w:eastAsia="ru-RU"/>
              </w:rPr>
              <w:t xml:space="preserve"> </w:t>
            </w:r>
            <w:r>
              <w:rPr>
                <w:rFonts w:ascii="Times New Roman" w:hAnsi="Times New Roman" w:eastAsia="Times New Roman" w:cs="Times New Roman"/>
                <w:sz w:val="24"/>
                <w:szCs w:val="24"/>
                <w:lang w:val="kk-KZ" w:eastAsia="ru-RU"/>
              </w:rPr>
              <w:t>құлшыныс</w:t>
            </w:r>
            <w:r>
              <w:rPr>
                <w:rFonts w:ascii="Times New Roman" w:hAnsi="Times New Roman" w:eastAsia="Times New Roman" w:cs="Times New Roman"/>
                <w:b/>
                <w:bCs/>
                <w:sz w:val="24"/>
                <w:szCs w:val="24"/>
                <w:lang w:val="kk-KZ" w:eastAsia="ru-RU"/>
              </w:rPr>
              <w:t xml:space="preserve"> </w:t>
            </w:r>
          </w:p>
          <w:p w14:paraId="2B4902A8">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Қазақ тілі</w:t>
            </w:r>
          </w:p>
          <w:p w14:paraId="7F8D555B">
            <w:pPr>
              <w:pStyle w:val="22"/>
              <w:ind w:left="0"/>
              <w:rPr>
                <w:sz w:val="24"/>
                <w:szCs w:val="24"/>
                <w:lang w:eastAsia="ru-RU"/>
              </w:rPr>
            </w:pPr>
            <w:r>
              <w:rPr>
                <w:sz w:val="24"/>
                <w:szCs w:val="24"/>
                <w:lang w:eastAsia="ru-RU"/>
              </w:rPr>
              <w:t>Мен анам мен әкемнің орнында болғанда не істер едім. Сөздерді жіктеп, тәуелдеп, септеп қолдана</w:t>
            </w:r>
            <w:r>
              <w:rPr>
                <w:spacing w:val="1"/>
                <w:sz w:val="24"/>
                <w:szCs w:val="24"/>
                <w:lang w:eastAsia="ru-RU"/>
              </w:rPr>
              <w:t xml:space="preserve"> </w:t>
            </w:r>
            <w:r>
              <w:rPr>
                <w:sz w:val="24"/>
                <w:szCs w:val="24"/>
                <w:lang w:eastAsia="ru-RU"/>
              </w:rPr>
              <w:t>білуді жетілдіру.</w:t>
            </w:r>
            <w:r>
              <w:rPr>
                <w:spacing w:val="-2"/>
                <w:sz w:val="24"/>
                <w:szCs w:val="24"/>
                <w:lang w:eastAsia="ru-RU"/>
              </w:rPr>
              <w:t xml:space="preserve"> </w:t>
            </w:r>
            <w:r>
              <w:rPr>
                <w:sz w:val="24"/>
                <w:szCs w:val="24"/>
                <w:lang w:eastAsia="ru-RU"/>
              </w:rPr>
              <w:t>Өз</w:t>
            </w:r>
            <w:r>
              <w:rPr>
                <w:spacing w:val="-2"/>
                <w:sz w:val="24"/>
                <w:szCs w:val="24"/>
                <w:lang w:eastAsia="ru-RU"/>
              </w:rPr>
              <w:t xml:space="preserve"> </w:t>
            </w:r>
            <w:r>
              <w:rPr>
                <w:sz w:val="24"/>
                <w:szCs w:val="24"/>
                <w:lang w:eastAsia="ru-RU"/>
              </w:rPr>
              <w:t>ойын</w:t>
            </w:r>
            <w:r>
              <w:rPr>
                <w:spacing w:val="-4"/>
                <w:sz w:val="24"/>
                <w:szCs w:val="24"/>
                <w:lang w:eastAsia="ru-RU"/>
              </w:rPr>
              <w:t xml:space="preserve"> </w:t>
            </w:r>
            <w:r>
              <w:rPr>
                <w:sz w:val="24"/>
                <w:szCs w:val="24"/>
                <w:lang w:eastAsia="ru-RU"/>
              </w:rPr>
              <w:t>жайылма</w:t>
            </w:r>
            <w:r>
              <w:rPr>
                <w:spacing w:val="-1"/>
                <w:sz w:val="24"/>
                <w:szCs w:val="24"/>
                <w:lang w:eastAsia="ru-RU"/>
              </w:rPr>
              <w:t xml:space="preserve"> </w:t>
            </w:r>
            <w:r>
              <w:rPr>
                <w:sz w:val="24"/>
                <w:szCs w:val="24"/>
                <w:lang w:eastAsia="ru-RU"/>
              </w:rPr>
              <w:t>сөйлемдермен жеткізуге</w:t>
            </w:r>
            <w:r>
              <w:rPr>
                <w:spacing w:val="-1"/>
                <w:sz w:val="24"/>
                <w:szCs w:val="24"/>
                <w:lang w:eastAsia="ru-RU"/>
              </w:rPr>
              <w:t xml:space="preserve"> </w:t>
            </w:r>
            <w:r>
              <w:rPr>
                <w:sz w:val="24"/>
                <w:szCs w:val="24"/>
                <w:lang w:eastAsia="ru-RU"/>
              </w:rPr>
              <w:t>мүмкіндік</w:t>
            </w:r>
            <w:r>
              <w:rPr>
                <w:spacing w:val="-4"/>
                <w:sz w:val="24"/>
                <w:szCs w:val="24"/>
                <w:lang w:eastAsia="ru-RU"/>
              </w:rPr>
              <w:t xml:space="preserve"> </w:t>
            </w:r>
            <w:r>
              <w:rPr>
                <w:sz w:val="24"/>
                <w:szCs w:val="24"/>
                <w:lang w:eastAsia="ru-RU"/>
              </w:rPr>
              <w:t>беру.</w:t>
            </w:r>
          </w:p>
          <w:p w14:paraId="0FA88126">
            <w:pPr>
              <w:pStyle w:val="22"/>
              <w:ind w:left="0" w:right="114"/>
              <w:rPr>
                <w:sz w:val="24"/>
                <w:szCs w:val="24"/>
                <w:lang w:eastAsia="ru-RU"/>
              </w:rPr>
            </w:pPr>
            <w:r>
              <w:rPr>
                <w:sz w:val="24"/>
                <w:szCs w:val="24"/>
                <w:lang w:eastAsia="ru-RU"/>
              </w:rPr>
              <w:t>ын</w:t>
            </w:r>
            <w:r>
              <w:rPr>
                <w:spacing w:val="-2"/>
                <w:sz w:val="24"/>
                <w:szCs w:val="24"/>
                <w:lang w:eastAsia="ru-RU"/>
              </w:rPr>
              <w:t xml:space="preserve"> </w:t>
            </w:r>
            <w:r>
              <w:rPr>
                <w:sz w:val="24"/>
                <w:szCs w:val="24"/>
                <w:lang w:eastAsia="ru-RU"/>
              </w:rPr>
              <w:t>дамыт</w:t>
            </w:r>
          </w:p>
          <w:p w14:paraId="297FC37B">
            <w:pPr>
              <w:pStyle w:val="22"/>
              <w:ind w:left="0" w:right="114"/>
              <w:rPr>
                <w:sz w:val="24"/>
                <w:szCs w:val="24"/>
                <w:lang w:eastAsia="ru-RU"/>
              </w:rPr>
            </w:pPr>
          </w:p>
        </w:tc>
        <w:tc>
          <w:tcPr>
            <w:tcW w:w="2127" w:type="dxa"/>
            <w:tcBorders>
              <w:top w:val="single" w:color="000000" w:sz="4" w:space="0"/>
              <w:left w:val="single" w:color="000000" w:sz="4" w:space="0"/>
              <w:bottom w:val="single" w:color="000000" w:sz="4" w:space="0"/>
              <w:right w:val="single" w:color="000000" w:sz="4" w:space="0"/>
            </w:tcBorders>
          </w:tcPr>
          <w:p w14:paraId="0D246C3F">
            <w:pPr>
              <w:pStyle w:val="30"/>
              <w:jc w:val="center"/>
              <w:rPr>
                <w:rFonts w:ascii="Times New Roman" w:hAnsi="Times New Roman" w:eastAsia="Times New Roman" w:cs="Times New Roman"/>
                <w:sz w:val="24"/>
                <w:szCs w:val="24"/>
                <w:lang w:val="kk-KZ" w:eastAsia="ru-RU"/>
              </w:rPr>
            </w:pPr>
            <w:r>
              <w:rPr>
                <w:rFonts w:ascii="Times New Roman" w:hAnsi="Times New Roman" w:eastAsia="Times New Roman" w:cs="Times New Roman"/>
                <w:b/>
                <w:bCs/>
                <w:sz w:val="24"/>
                <w:szCs w:val="24"/>
                <w:lang w:val="kk-KZ" w:eastAsia="ru-RU"/>
              </w:rPr>
              <w:t>Сөйлеуді дамыту</w:t>
            </w:r>
            <w:r>
              <w:rPr>
                <w:rFonts w:ascii="Times New Roman" w:hAnsi="Times New Roman" w:eastAsia="Times New Roman" w:cs="Times New Roman"/>
                <w:sz w:val="24"/>
                <w:szCs w:val="24"/>
                <w:lang w:val="kk-KZ" w:eastAsia="ru-RU"/>
              </w:rPr>
              <w:t xml:space="preserve"> </w:t>
            </w:r>
          </w:p>
          <w:p w14:paraId="52A08BA5">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«Мен болашақта _____боламын» тақырыбында    хабарлау әңгімелерін</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құрастыру өзара</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байланысты</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бірізді</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сюжет</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 xml:space="preserve">құрастыруды дамыту. </w:t>
            </w:r>
          </w:p>
          <w:p w14:paraId="018837D2">
            <w:pPr>
              <w:pStyle w:val="30"/>
              <w:rPr>
                <w:rFonts w:ascii="Times New Roman" w:hAnsi="Times New Roman" w:eastAsia="Times New Roman" w:cs="Times New Roman"/>
                <w:b/>
                <w:bCs/>
                <w:sz w:val="24"/>
                <w:szCs w:val="24"/>
                <w:lang w:val="kk-KZ" w:eastAsia="ru-RU"/>
              </w:rPr>
            </w:pPr>
          </w:p>
          <w:p w14:paraId="59EED926">
            <w:pPr>
              <w:spacing w:after="0" w:line="240" w:lineRule="auto"/>
              <w:jc w:val="center"/>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Дене шынықтыру</w:t>
            </w:r>
          </w:p>
          <w:p w14:paraId="4AE61C55">
            <w:pPr>
              <w:spacing w:after="0" w:line="240" w:lineRule="auto"/>
              <w:jc w:val="center"/>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маманының жоспары бойынша</w:t>
            </w:r>
          </w:p>
          <w:p w14:paraId="0FAA6C34">
            <w:pPr>
              <w:pStyle w:val="30"/>
              <w:rPr>
                <w:rFonts w:ascii="Times New Roman" w:hAnsi="Times New Roman" w:eastAsia="Times New Roman" w:cs="Times New Roman"/>
                <w:b/>
                <w:bCs/>
                <w:sz w:val="24"/>
                <w:szCs w:val="24"/>
                <w:lang w:val="kk-KZ" w:eastAsia="ru-RU"/>
              </w:rPr>
            </w:pPr>
          </w:p>
          <w:p w14:paraId="04378EF5">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Қоршаған ортамен таныстыру</w:t>
            </w:r>
          </w:p>
          <w:p w14:paraId="551F087B">
            <w:pPr>
              <w:tabs>
                <w:tab w:val="left" w:pos="1574"/>
              </w:tabs>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Үйдегі,</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балабақша тобындағы міндеттері туралы түсініктерін кеңейту. Ненің «дұрыс»</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немесе «дұрыс емес», «жақсы» немесе «жаман» екенін түсінуге және ажырата</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білуге</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үйрету.</w:t>
            </w:r>
          </w:p>
          <w:p w14:paraId="6EC18C7D">
            <w:pPr>
              <w:pStyle w:val="30"/>
              <w:rPr>
                <w:rFonts w:ascii="Times New Roman" w:hAnsi="Times New Roman" w:eastAsia="Times New Roman" w:cs="Times New Roman"/>
                <w:b/>
                <w:bCs/>
                <w:sz w:val="24"/>
                <w:szCs w:val="24"/>
                <w:lang w:val="kk-KZ" w:eastAsia="ru-RU"/>
              </w:rPr>
            </w:pPr>
          </w:p>
          <w:p w14:paraId="71207689">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Математика негіздері</w:t>
            </w:r>
          </w:p>
          <w:p w14:paraId="04D1761D">
            <w:pPr>
              <w:pStyle w:val="22"/>
              <w:ind w:left="0"/>
              <w:rPr>
                <w:sz w:val="24"/>
                <w:szCs w:val="24"/>
                <w:lang w:eastAsia="ru-RU"/>
              </w:rPr>
            </w:pPr>
            <w:r>
              <w:rPr>
                <w:sz w:val="24"/>
                <w:szCs w:val="24"/>
                <w:lang w:eastAsia="ru-RU"/>
              </w:rPr>
              <w:t>Мамандықтар қалашығын жасату. Дайын бейнелерді мамандығына сәйкестендіріп қою. Қағаз</w:t>
            </w:r>
            <w:r>
              <w:rPr>
                <w:spacing w:val="-2"/>
                <w:sz w:val="24"/>
                <w:szCs w:val="24"/>
                <w:lang w:eastAsia="ru-RU"/>
              </w:rPr>
              <w:t xml:space="preserve"> </w:t>
            </w:r>
            <w:r>
              <w:rPr>
                <w:sz w:val="24"/>
                <w:szCs w:val="24"/>
                <w:lang w:eastAsia="ru-RU"/>
              </w:rPr>
              <w:t>парағын</w:t>
            </w:r>
            <w:r>
              <w:rPr>
                <w:spacing w:val="-3"/>
                <w:sz w:val="24"/>
                <w:szCs w:val="24"/>
                <w:lang w:eastAsia="ru-RU"/>
              </w:rPr>
              <w:t xml:space="preserve"> </w:t>
            </w:r>
            <w:r>
              <w:rPr>
                <w:sz w:val="24"/>
                <w:szCs w:val="24"/>
                <w:lang w:eastAsia="ru-RU"/>
              </w:rPr>
              <w:t>бағдарлай</w:t>
            </w:r>
            <w:r>
              <w:rPr>
                <w:spacing w:val="-3"/>
                <w:sz w:val="24"/>
                <w:szCs w:val="24"/>
                <w:lang w:eastAsia="ru-RU"/>
              </w:rPr>
              <w:t xml:space="preserve"> </w:t>
            </w:r>
            <w:r>
              <w:rPr>
                <w:sz w:val="24"/>
                <w:szCs w:val="24"/>
                <w:lang w:eastAsia="ru-RU"/>
              </w:rPr>
              <w:t>білуді бекіту.</w:t>
            </w:r>
          </w:p>
          <w:p w14:paraId="3202A030">
            <w:pPr>
              <w:pStyle w:val="22"/>
              <w:ind w:left="0"/>
              <w:rPr>
                <w:sz w:val="24"/>
                <w:szCs w:val="24"/>
                <w:lang w:eastAsia="ru-RU"/>
              </w:rPr>
            </w:pPr>
            <w:r>
              <w:rPr>
                <w:sz w:val="24"/>
                <w:szCs w:val="24"/>
                <w:lang w:eastAsia="ru-RU"/>
              </w:rPr>
              <w:t>Қисық және</w:t>
            </w:r>
            <w:r>
              <w:rPr>
                <w:spacing w:val="1"/>
                <w:sz w:val="24"/>
                <w:szCs w:val="24"/>
                <w:lang w:eastAsia="ru-RU"/>
              </w:rPr>
              <w:t xml:space="preserve"> </w:t>
            </w:r>
            <w:r>
              <w:rPr>
                <w:sz w:val="24"/>
                <w:szCs w:val="24"/>
                <w:lang w:eastAsia="ru-RU"/>
              </w:rPr>
              <w:t>қиғаш</w:t>
            </w:r>
            <w:r>
              <w:rPr>
                <w:spacing w:val="-1"/>
                <w:sz w:val="24"/>
                <w:szCs w:val="24"/>
                <w:lang w:eastAsia="ru-RU"/>
              </w:rPr>
              <w:t xml:space="preserve"> </w:t>
            </w:r>
            <w:r>
              <w:rPr>
                <w:sz w:val="24"/>
                <w:szCs w:val="24"/>
                <w:lang w:eastAsia="ru-RU"/>
              </w:rPr>
              <w:t>сызықтарды</w:t>
            </w:r>
            <w:r>
              <w:rPr>
                <w:spacing w:val="-3"/>
                <w:sz w:val="24"/>
                <w:szCs w:val="24"/>
                <w:lang w:eastAsia="ru-RU"/>
              </w:rPr>
              <w:t xml:space="preserve"> </w:t>
            </w:r>
            <w:r>
              <w:rPr>
                <w:sz w:val="24"/>
                <w:szCs w:val="24"/>
                <w:lang w:eastAsia="ru-RU"/>
              </w:rPr>
              <w:t>дәптердің</w:t>
            </w:r>
            <w:r>
              <w:rPr>
                <w:spacing w:val="-1"/>
                <w:sz w:val="24"/>
                <w:szCs w:val="24"/>
                <w:lang w:eastAsia="ru-RU"/>
              </w:rPr>
              <w:t xml:space="preserve"> </w:t>
            </w:r>
            <w:r>
              <w:rPr>
                <w:sz w:val="24"/>
                <w:szCs w:val="24"/>
                <w:lang w:eastAsia="ru-RU"/>
              </w:rPr>
              <w:t>тор</w:t>
            </w:r>
            <w:r>
              <w:rPr>
                <w:spacing w:val="1"/>
                <w:sz w:val="24"/>
                <w:szCs w:val="24"/>
                <w:lang w:eastAsia="ru-RU"/>
              </w:rPr>
              <w:t xml:space="preserve"> </w:t>
            </w:r>
            <w:r>
              <w:rPr>
                <w:sz w:val="24"/>
                <w:szCs w:val="24"/>
                <w:lang w:eastAsia="ru-RU"/>
              </w:rPr>
              <w:t>көзінде</w:t>
            </w:r>
            <w:r>
              <w:rPr>
                <w:spacing w:val="-1"/>
                <w:sz w:val="24"/>
                <w:szCs w:val="24"/>
                <w:lang w:eastAsia="ru-RU"/>
              </w:rPr>
              <w:t xml:space="preserve"> </w:t>
            </w:r>
            <w:r>
              <w:rPr>
                <w:sz w:val="24"/>
                <w:szCs w:val="24"/>
                <w:lang w:eastAsia="ru-RU"/>
              </w:rPr>
              <w:t>сызуға үйрету.</w:t>
            </w:r>
          </w:p>
          <w:p w14:paraId="05117E63">
            <w:pPr>
              <w:pStyle w:val="30"/>
              <w:rPr>
                <w:rFonts w:ascii="Times New Roman" w:hAnsi="Times New Roman" w:eastAsia="Times New Roman" w:cs="Times New Roman"/>
                <w:sz w:val="24"/>
                <w:szCs w:val="24"/>
                <w:lang w:val="kk-KZ" w:eastAsia="ru-RU"/>
              </w:rPr>
            </w:pPr>
          </w:p>
          <w:p w14:paraId="7A8C5E8B">
            <w:pPr>
              <w:spacing w:after="0" w:line="240" w:lineRule="auto"/>
              <w:rPr>
                <w:rFonts w:ascii="Times New Roman" w:hAnsi="Times New Roman" w:eastAsia="Times New Roman" w:cs="Times New Roman"/>
                <w:sz w:val="24"/>
                <w:szCs w:val="24"/>
                <w:lang w:val="kk-KZ" w:eastAsia="ru-RU"/>
              </w:rPr>
            </w:pPr>
          </w:p>
        </w:tc>
        <w:tc>
          <w:tcPr>
            <w:tcW w:w="2126" w:type="dxa"/>
            <w:tcBorders>
              <w:top w:val="single" w:color="000000" w:sz="4" w:space="0"/>
              <w:left w:val="single" w:color="000000" w:sz="4" w:space="0"/>
              <w:bottom w:val="single" w:color="000000" w:sz="4" w:space="0"/>
              <w:right w:val="single" w:color="000000" w:sz="4" w:space="0"/>
            </w:tcBorders>
          </w:tcPr>
          <w:p w14:paraId="172084C4">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Сауат ашу негіздері</w:t>
            </w:r>
          </w:p>
          <w:p w14:paraId="4654F8FD">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Өздеріне ұнайтын мамандық иелерінің құралдарын алып әңгімелеу. Сөйлемді ауызша талдауды  дамыту.</w:t>
            </w:r>
          </w:p>
          <w:p w14:paraId="5C6B81D4">
            <w:pPr>
              <w:pStyle w:val="22"/>
              <w:ind w:left="0"/>
              <w:rPr>
                <w:sz w:val="24"/>
                <w:szCs w:val="24"/>
                <w:lang w:eastAsia="ru-RU"/>
              </w:rPr>
            </w:pPr>
            <w:r>
              <w:rPr>
                <w:sz w:val="24"/>
                <w:szCs w:val="24"/>
                <w:lang w:eastAsia="ru-RU"/>
              </w:rPr>
              <w:t>Алдымен</w:t>
            </w:r>
            <w:r>
              <w:rPr>
                <w:spacing w:val="-9"/>
                <w:sz w:val="24"/>
                <w:szCs w:val="24"/>
                <w:lang w:eastAsia="ru-RU"/>
              </w:rPr>
              <w:t xml:space="preserve"> </w:t>
            </w:r>
            <w:r>
              <w:rPr>
                <w:sz w:val="24"/>
                <w:szCs w:val="24"/>
                <w:lang w:eastAsia="ru-RU"/>
              </w:rPr>
              <w:t>үлгі</w:t>
            </w:r>
            <w:r>
              <w:rPr>
                <w:spacing w:val="-9"/>
                <w:sz w:val="24"/>
                <w:szCs w:val="24"/>
                <w:lang w:eastAsia="ru-RU"/>
              </w:rPr>
              <w:t xml:space="preserve"> </w:t>
            </w:r>
            <w:r>
              <w:rPr>
                <w:sz w:val="24"/>
                <w:szCs w:val="24"/>
                <w:lang w:eastAsia="ru-RU"/>
              </w:rPr>
              <w:t xml:space="preserve">бойынша </w:t>
            </w:r>
            <w:r>
              <w:rPr>
                <w:spacing w:val="-68"/>
                <w:sz w:val="24"/>
                <w:szCs w:val="24"/>
                <w:lang w:eastAsia="ru-RU"/>
              </w:rPr>
              <w:t xml:space="preserve"> </w:t>
            </w:r>
            <w:r>
              <w:rPr>
                <w:sz w:val="24"/>
                <w:szCs w:val="24"/>
                <w:lang w:eastAsia="ru-RU"/>
              </w:rPr>
              <w:t>және</w:t>
            </w:r>
            <w:r>
              <w:rPr>
                <w:spacing w:val="-4"/>
                <w:sz w:val="24"/>
                <w:szCs w:val="24"/>
                <w:lang w:eastAsia="ru-RU"/>
              </w:rPr>
              <w:t xml:space="preserve"> </w:t>
            </w:r>
            <w:r>
              <w:rPr>
                <w:sz w:val="24"/>
                <w:szCs w:val="24"/>
                <w:lang w:eastAsia="ru-RU"/>
              </w:rPr>
              <w:t>кейіннен өз</w:t>
            </w:r>
            <w:r>
              <w:rPr>
                <w:spacing w:val="-2"/>
                <w:sz w:val="24"/>
                <w:szCs w:val="24"/>
                <w:lang w:eastAsia="ru-RU"/>
              </w:rPr>
              <w:t xml:space="preserve"> </w:t>
            </w:r>
            <w:r>
              <w:rPr>
                <w:sz w:val="24"/>
                <w:szCs w:val="24"/>
                <w:lang w:eastAsia="ru-RU"/>
              </w:rPr>
              <w:t>бетінше жазуға мүмкіндік</w:t>
            </w:r>
            <w:r>
              <w:rPr>
                <w:spacing w:val="-3"/>
                <w:sz w:val="24"/>
                <w:szCs w:val="24"/>
                <w:lang w:eastAsia="ru-RU"/>
              </w:rPr>
              <w:t xml:space="preserve"> </w:t>
            </w:r>
            <w:r>
              <w:rPr>
                <w:sz w:val="24"/>
                <w:szCs w:val="24"/>
                <w:lang w:eastAsia="ru-RU"/>
              </w:rPr>
              <w:t>беру.</w:t>
            </w:r>
          </w:p>
          <w:p w14:paraId="6408A8DA">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Дене шынықтыру</w:t>
            </w:r>
          </w:p>
          <w:p w14:paraId="677F8181">
            <w:pPr>
              <w:pStyle w:val="30"/>
              <w:jc w:val="center"/>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 xml:space="preserve">маманының </w:t>
            </w:r>
          </w:p>
          <w:p w14:paraId="56C627DB">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Жапсыру,</w:t>
            </w:r>
          </w:p>
          <w:p w14:paraId="40A5639E">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sz w:val="24"/>
                <w:szCs w:val="24"/>
                <w:lang w:val="kk-KZ" w:eastAsia="ru-RU"/>
              </w:rPr>
              <w:t>Құрдастарымен бірлесіп, шығармашылықпен құрастырып жапсыруға  баулу.</w:t>
            </w:r>
          </w:p>
          <w:p w14:paraId="2B50CF6B">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Табиғи</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(ағаш,</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мақта,</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жүн,</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жіп,</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асық,</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қағаз,</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тері,</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кенеп,</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мата,</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дәннің</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түрлері)</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және қалдық</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заттардан «Қыстың ғажап күндері» тақырыбында композиция құрастырып жапсыруға  баулу</w:t>
            </w:r>
          </w:p>
        </w:tc>
      </w:tr>
      <w:tr w14:paraId="3670CA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10" w:hRule="atLeast"/>
        </w:trPr>
        <w:tc>
          <w:tcPr>
            <w:tcW w:w="3114" w:type="dxa"/>
            <w:tcBorders>
              <w:top w:val="single" w:color="000000" w:sz="4" w:space="0"/>
              <w:left w:val="single" w:color="000000" w:sz="4" w:space="0"/>
              <w:bottom w:val="single" w:color="000000" w:sz="4" w:space="0"/>
              <w:right w:val="single" w:color="000000" w:sz="4" w:space="0"/>
            </w:tcBorders>
          </w:tcPr>
          <w:p w14:paraId="00A35C73">
            <w:pPr>
              <w:pStyle w:val="30"/>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Серуенге</w:t>
            </w:r>
            <w:r>
              <w:rPr>
                <w:rFonts w:ascii="Times New Roman" w:hAnsi="Times New Roman" w:eastAsia="Times New Roman" w:cs="Times New Roman"/>
                <w:b/>
                <w:bCs/>
                <w:spacing w:val="-4"/>
                <w:sz w:val="24"/>
                <w:szCs w:val="24"/>
                <w:lang w:eastAsia="ru-RU"/>
              </w:rPr>
              <w:t xml:space="preserve"> </w:t>
            </w:r>
            <w:r>
              <w:rPr>
                <w:rFonts w:ascii="Times New Roman" w:hAnsi="Times New Roman" w:eastAsia="Times New Roman" w:cs="Times New Roman"/>
                <w:b/>
                <w:bCs/>
                <w:sz w:val="24"/>
                <w:szCs w:val="24"/>
                <w:lang w:eastAsia="ru-RU"/>
              </w:rPr>
              <w:t>дайындық</w:t>
            </w:r>
          </w:p>
        </w:tc>
        <w:tc>
          <w:tcPr>
            <w:tcW w:w="11765" w:type="dxa"/>
            <w:gridSpan w:val="6"/>
            <w:tcBorders>
              <w:top w:val="single" w:color="000000" w:sz="4" w:space="0"/>
              <w:left w:val="single" w:color="000000" w:sz="4" w:space="0"/>
              <w:bottom w:val="single" w:color="000000" w:sz="4" w:space="0"/>
              <w:right w:val="single" w:color="000000" w:sz="4" w:space="0"/>
            </w:tcBorders>
          </w:tcPr>
          <w:p w14:paraId="594DEEE8">
            <w:pPr>
              <w:pStyle w:val="34"/>
              <w:rPr>
                <w:sz w:val="24"/>
                <w:szCs w:val="24"/>
                <w:lang w:eastAsia="ru-RU"/>
              </w:rPr>
            </w:pPr>
            <w:r>
              <w:rPr>
                <w:sz w:val="24"/>
                <w:szCs w:val="24"/>
                <w:lang w:eastAsia="ru-RU"/>
              </w:rPr>
              <w:t xml:space="preserve">Балалардың дербес қимыл белсенділігі үшін жағдай жасау, серуенге алып шығатын кітаптар мен заттарды дұрыс пайдалану туралы әңгімелесу. Табиғи материалдар туралы не білетіндерін сұрау. </w:t>
            </w:r>
          </w:p>
          <w:p w14:paraId="5E8BD43B">
            <w:pPr>
              <w:pStyle w:val="34"/>
              <w:rPr>
                <w:sz w:val="24"/>
                <w:szCs w:val="24"/>
                <w:lang w:eastAsia="ru-RU"/>
              </w:rPr>
            </w:pPr>
            <w:r>
              <w:rPr>
                <w:sz w:val="24"/>
                <w:szCs w:val="24"/>
                <w:lang w:eastAsia="ru-RU"/>
              </w:rPr>
              <w:t>Балаларды  ретімен киіндіру (ауа-райы жағдайына  байланысты), дұрыс киінуді бақылау.  Киім шкафтарын таза ұстау және жинауды қалыптастыру     (</w:t>
            </w:r>
            <w:r>
              <w:rPr>
                <w:b/>
                <w:bCs/>
                <w:sz w:val="24"/>
                <w:szCs w:val="24"/>
                <w:lang w:eastAsia="ru-RU"/>
              </w:rPr>
              <w:t>сөйлеуді дамыту, өзіне-өзі қызмет ету дағдылары, ірі және ұсақ моториканы дамыту)</w:t>
            </w:r>
            <w:r>
              <w:rPr>
                <w:sz w:val="24"/>
                <w:szCs w:val="24"/>
                <w:lang w:eastAsia="ru-RU"/>
              </w:rPr>
              <w:t>.</w:t>
            </w:r>
          </w:p>
          <w:p w14:paraId="0AAE3A1C">
            <w:pPr>
              <w:pStyle w:val="34"/>
              <w:rPr>
                <w:sz w:val="24"/>
                <w:szCs w:val="24"/>
                <w:lang w:eastAsia="ru-RU"/>
              </w:rPr>
            </w:pPr>
          </w:p>
        </w:tc>
      </w:tr>
      <w:tr w14:paraId="063D9E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114" w:type="dxa"/>
            <w:tcBorders>
              <w:top w:val="single" w:color="000000" w:sz="4" w:space="0"/>
              <w:left w:val="single" w:color="000000" w:sz="4" w:space="0"/>
              <w:bottom w:val="single" w:color="000000" w:sz="4" w:space="0"/>
              <w:right w:val="single" w:color="000000" w:sz="4" w:space="0"/>
            </w:tcBorders>
          </w:tcPr>
          <w:p w14:paraId="3B83A068">
            <w:pPr>
              <w:pStyle w:val="30"/>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Серуен</w:t>
            </w:r>
          </w:p>
        </w:tc>
        <w:tc>
          <w:tcPr>
            <w:tcW w:w="2703" w:type="dxa"/>
            <w:gridSpan w:val="2"/>
            <w:tcBorders>
              <w:top w:val="single" w:color="000000" w:sz="4" w:space="0"/>
              <w:left w:val="single" w:color="000000" w:sz="4" w:space="0"/>
              <w:bottom w:val="single" w:color="000000" w:sz="4" w:space="0"/>
              <w:right w:val="single" w:color="000000" w:sz="4" w:space="0"/>
            </w:tcBorders>
          </w:tcPr>
          <w:p w14:paraId="257A8DEF">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Балабақша ауласында қызмет ететін мамандардың еңбегімен танысу, бірге іс әрекеттер жасату. </w:t>
            </w:r>
          </w:p>
          <w:p w14:paraId="5B68A0C3">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(танымдық іс әрекеті)</w:t>
            </w:r>
          </w:p>
          <w:p w14:paraId="7443F081">
            <w:pPr>
              <w:pStyle w:val="34"/>
              <w:rPr>
                <w:b/>
                <w:sz w:val="24"/>
                <w:szCs w:val="24"/>
                <w:lang w:eastAsia="ru-RU"/>
              </w:rPr>
            </w:pPr>
            <w:r>
              <w:rPr>
                <w:b/>
                <w:sz w:val="24"/>
                <w:szCs w:val="24"/>
                <w:lang w:eastAsia="ru-RU"/>
              </w:rPr>
              <w:t>Еңбек</w:t>
            </w:r>
          </w:p>
          <w:p w14:paraId="734C2C47">
            <w:pPr>
              <w:pStyle w:val="34"/>
              <w:rPr>
                <w:sz w:val="24"/>
                <w:szCs w:val="24"/>
                <w:lang w:eastAsia="ru-RU"/>
              </w:rPr>
            </w:pPr>
            <w:r>
              <w:rPr>
                <w:sz w:val="24"/>
                <w:szCs w:val="24"/>
                <w:lang w:eastAsia="ru-RU"/>
              </w:rPr>
              <w:t>Ойын алаңын қардан тазалау</w:t>
            </w:r>
          </w:p>
          <w:p w14:paraId="2D9658E0">
            <w:pPr>
              <w:pStyle w:val="34"/>
              <w:rPr>
                <w:sz w:val="24"/>
                <w:szCs w:val="24"/>
                <w:lang w:eastAsia="ru-RU"/>
              </w:rPr>
            </w:pPr>
            <w:r>
              <w:rPr>
                <w:b/>
                <w:sz w:val="24"/>
                <w:szCs w:val="24"/>
                <w:lang w:eastAsia="ru-RU"/>
              </w:rPr>
              <w:t>Қимылды ойын</w:t>
            </w:r>
            <w:r>
              <w:rPr>
                <w:sz w:val="24"/>
                <w:szCs w:val="24"/>
                <w:lang w:eastAsia="ru-RU"/>
              </w:rPr>
              <w:t xml:space="preserve"> «Білектесу»</w:t>
            </w:r>
          </w:p>
          <w:p w14:paraId="56A9DAEB">
            <w:pPr>
              <w:pStyle w:val="34"/>
              <w:rPr>
                <w:sz w:val="24"/>
                <w:szCs w:val="24"/>
                <w:lang w:eastAsia="ru-RU"/>
              </w:rPr>
            </w:pPr>
          </w:p>
          <w:p w14:paraId="64899B93">
            <w:pPr>
              <w:pStyle w:val="34"/>
              <w:rPr>
                <w:sz w:val="24"/>
                <w:szCs w:val="24"/>
                <w:lang w:eastAsia="ru-RU"/>
              </w:rPr>
            </w:pPr>
            <w:r>
              <w:rPr>
                <w:sz w:val="24"/>
                <w:szCs w:val="24"/>
                <w:lang w:eastAsia="ru-RU"/>
              </w:rPr>
              <w:t xml:space="preserve">Көңілді әнге би билеу. </w:t>
            </w:r>
          </w:p>
          <w:p w14:paraId="71CD60BA">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(музыка)</w:t>
            </w:r>
          </w:p>
          <w:p w14:paraId="6D5DD916">
            <w:pPr>
              <w:pStyle w:val="34"/>
              <w:rPr>
                <w:sz w:val="24"/>
                <w:szCs w:val="24"/>
                <w:lang w:eastAsia="ru-RU"/>
              </w:rPr>
            </w:pPr>
          </w:p>
        </w:tc>
        <w:tc>
          <w:tcPr>
            <w:tcW w:w="2399" w:type="dxa"/>
            <w:tcBorders>
              <w:top w:val="single" w:color="000000" w:sz="4" w:space="0"/>
              <w:left w:val="single" w:color="000000" w:sz="4" w:space="0"/>
              <w:bottom w:val="single" w:color="000000" w:sz="4" w:space="0"/>
              <w:right w:val="single" w:color="000000" w:sz="4" w:space="0"/>
            </w:tcBorders>
          </w:tcPr>
          <w:p w14:paraId="1FDED84E">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Балабақшаның ауласының тазалығын бақылату. Қыс мезгілінде қандай тазалық жұмыстарын жүргізуге болатынын сұрау. Бірлескен әрекеттер жасату. </w:t>
            </w:r>
          </w:p>
          <w:p w14:paraId="0D63CE7C">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Көктем мезгілінде қандай тазалық жұмыстарын жүргізетіндерін сұрау, жоспарлар құрғызу.  </w:t>
            </w:r>
          </w:p>
          <w:p w14:paraId="3EECEFB9">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(Танымдық, зерттеу, қарым қатынас  іс-әрекеті)</w:t>
            </w:r>
          </w:p>
          <w:p w14:paraId="765F54DF">
            <w:pPr>
              <w:pStyle w:val="34"/>
              <w:rPr>
                <w:b/>
                <w:sz w:val="24"/>
                <w:szCs w:val="24"/>
                <w:lang w:eastAsia="ru-RU"/>
              </w:rPr>
            </w:pPr>
            <w:r>
              <w:rPr>
                <w:b/>
                <w:sz w:val="24"/>
                <w:szCs w:val="24"/>
                <w:lang w:eastAsia="ru-RU"/>
              </w:rPr>
              <w:t>Еңбек</w:t>
            </w:r>
          </w:p>
          <w:p w14:paraId="7FCA267E">
            <w:pPr>
              <w:pStyle w:val="30"/>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Аула сыпырушының еңбегін бақылау</w:t>
            </w:r>
          </w:p>
          <w:p w14:paraId="235F0B3C">
            <w:pPr>
              <w:pStyle w:val="30"/>
              <w:rPr>
                <w:rFonts w:ascii="Times New Roman" w:hAnsi="Times New Roman" w:eastAsia="Times New Roman" w:cs="Times New Roman"/>
                <w:b/>
                <w:bCs/>
                <w:sz w:val="24"/>
                <w:szCs w:val="24"/>
                <w:lang w:val="kk-KZ" w:eastAsia="ru-RU"/>
              </w:rPr>
            </w:pPr>
          </w:p>
          <w:p w14:paraId="2988AA44">
            <w:pPr>
              <w:spacing w:after="0" w:line="240" w:lineRule="auto"/>
              <w:jc w:val="both"/>
              <w:rPr>
                <w:rFonts w:ascii="Times New Roman" w:hAnsi="Times New Roman" w:eastAsia="Times New Roman" w:cs="Times New Roman"/>
                <w:b/>
                <w:bCs/>
                <w:sz w:val="24"/>
                <w:szCs w:val="24"/>
                <w:lang w:val="kk-KZ" w:eastAsia="ru-RU"/>
              </w:rPr>
            </w:pPr>
            <w:r>
              <w:rPr>
                <w:rFonts w:ascii="Times New Roman" w:hAnsi="Times New Roman" w:eastAsia="Times New Roman" w:cs="Times New Roman"/>
                <w:sz w:val="24"/>
                <w:szCs w:val="24"/>
                <w:lang w:val="kk-KZ" w:eastAsia="ru-RU"/>
              </w:rPr>
              <w:t>Қимылды еркін ойындар</w:t>
            </w:r>
            <w:r>
              <w:rPr>
                <w:rFonts w:ascii="Times New Roman" w:hAnsi="Times New Roman" w:eastAsia="Times New Roman" w:cs="Times New Roman"/>
                <w:b/>
                <w:bCs/>
                <w:sz w:val="24"/>
                <w:szCs w:val="24"/>
                <w:lang w:val="kk-KZ" w:eastAsia="ru-RU"/>
              </w:rPr>
              <w:t xml:space="preserve"> </w:t>
            </w:r>
          </w:p>
          <w:p w14:paraId="25BC23F8">
            <w:pPr>
              <w:pStyle w:val="22"/>
              <w:ind w:left="0" w:right="106"/>
              <w:rPr>
                <w:sz w:val="24"/>
                <w:szCs w:val="24"/>
                <w:lang w:eastAsia="ru-RU"/>
              </w:rPr>
            </w:pPr>
          </w:p>
        </w:tc>
        <w:tc>
          <w:tcPr>
            <w:tcW w:w="2410" w:type="dxa"/>
            <w:tcBorders>
              <w:top w:val="single" w:color="000000" w:sz="4" w:space="0"/>
              <w:left w:val="single" w:color="000000" w:sz="4" w:space="0"/>
              <w:bottom w:val="single" w:color="000000" w:sz="4" w:space="0"/>
              <w:right w:val="single" w:color="000000" w:sz="4" w:space="0"/>
            </w:tcBorders>
          </w:tcPr>
          <w:p w14:paraId="687F8FCF">
            <w:pPr>
              <w:pStyle w:val="22"/>
              <w:ind w:left="0" w:right="106"/>
              <w:rPr>
                <w:sz w:val="24"/>
                <w:szCs w:val="24"/>
                <w:lang w:eastAsia="ru-RU"/>
              </w:rPr>
            </w:pPr>
            <w:r>
              <w:rPr>
                <w:sz w:val="24"/>
                <w:szCs w:val="24"/>
                <w:lang w:eastAsia="ru-RU"/>
              </w:rPr>
              <w:t>Ауа райын бақылау, қандай өзгерістер болып жатқанын сұрау. Көктемнің жақындағанын қалай білуге болады анықтату.</w:t>
            </w:r>
          </w:p>
          <w:p w14:paraId="4B286F5D">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(Танымдық,  зерттеу  іс-әрекеті)</w:t>
            </w:r>
          </w:p>
          <w:p w14:paraId="071D6BB9">
            <w:pPr>
              <w:spacing w:after="0" w:line="240" w:lineRule="auto"/>
              <w:rPr>
                <w:rFonts w:ascii="Times New Roman" w:hAnsi="Times New Roman" w:eastAsia="Times New Roman" w:cs="Times New Roman"/>
                <w:b/>
                <w:bCs/>
                <w:sz w:val="24"/>
                <w:szCs w:val="24"/>
                <w:lang w:val="kk-KZ" w:eastAsia="ru-RU"/>
              </w:rPr>
            </w:pPr>
          </w:p>
          <w:p w14:paraId="67EB2229">
            <w:pPr>
              <w:pStyle w:val="34"/>
              <w:rPr>
                <w:sz w:val="24"/>
                <w:szCs w:val="24"/>
                <w:lang w:eastAsia="ru-RU"/>
              </w:rPr>
            </w:pPr>
            <w:r>
              <w:rPr>
                <w:sz w:val="24"/>
                <w:szCs w:val="24"/>
                <w:lang w:eastAsia="ru-RU"/>
              </w:rPr>
              <w:t>Қимылды ойын «Арқан тарту»</w:t>
            </w:r>
          </w:p>
          <w:p w14:paraId="19E77FDC">
            <w:pPr>
              <w:pStyle w:val="34"/>
              <w:rPr>
                <w:b/>
                <w:sz w:val="24"/>
                <w:szCs w:val="24"/>
                <w:lang w:eastAsia="ru-RU"/>
              </w:rPr>
            </w:pPr>
            <w:r>
              <w:rPr>
                <w:b/>
                <w:sz w:val="24"/>
                <w:szCs w:val="24"/>
                <w:lang w:eastAsia="ru-RU"/>
              </w:rPr>
              <w:t>Еңбек</w:t>
            </w:r>
          </w:p>
          <w:p w14:paraId="51D57D18">
            <w:pPr>
              <w:pStyle w:val="30"/>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Аула сыпырушының еңбегін бақылау</w:t>
            </w:r>
          </w:p>
          <w:p w14:paraId="1EFF3B7C">
            <w:pPr>
              <w:pStyle w:val="34"/>
              <w:rPr>
                <w:sz w:val="24"/>
                <w:szCs w:val="24"/>
                <w:lang w:eastAsia="ru-RU"/>
              </w:rPr>
            </w:pPr>
            <w:r>
              <w:rPr>
                <w:sz w:val="24"/>
                <w:szCs w:val="24"/>
                <w:lang w:eastAsia="ru-RU"/>
              </w:rPr>
              <w:t xml:space="preserve">. </w:t>
            </w:r>
            <w:r>
              <w:rPr>
                <w:b/>
                <w:sz w:val="24"/>
                <w:szCs w:val="24"/>
                <w:lang w:eastAsia="ru-RU"/>
              </w:rPr>
              <w:t>Ертеңгіліктерге дайындық</w:t>
            </w:r>
          </w:p>
          <w:p w14:paraId="40E0E82A">
            <w:pPr>
              <w:pStyle w:val="30"/>
              <w:rPr>
                <w:rFonts w:ascii="Times New Roman" w:hAnsi="Times New Roman" w:eastAsia="Times New Roman" w:cs="Times New Roman"/>
                <w:sz w:val="24"/>
                <w:szCs w:val="24"/>
                <w:lang w:eastAsia="ru-RU"/>
              </w:rPr>
            </w:pPr>
          </w:p>
        </w:tc>
        <w:tc>
          <w:tcPr>
            <w:tcW w:w="2127" w:type="dxa"/>
            <w:tcBorders>
              <w:top w:val="single" w:color="000000" w:sz="4" w:space="0"/>
              <w:left w:val="single" w:color="000000" w:sz="4" w:space="0"/>
              <w:bottom w:val="single" w:color="000000" w:sz="4" w:space="0"/>
              <w:right w:val="single" w:color="000000" w:sz="4" w:space="0"/>
            </w:tcBorders>
          </w:tcPr>
          <w:p w14:paraId="4A8E366D">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Ауа райын бақылау. Желдің бағытын анықтату. </w:t>
            </w:r>
          </w:p>
          <w:p w14:paraId="706492D7">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(Танымдық,  іс-әрекеті)</w:t>
            </w:r>
          </w:p>
          <w:p w14:paraId="67FD1EA3">
            <w:pPr>
              <w:pStyle w:val="34"/>
              <w:rPr>
                <w:b/>
                <w:sz w:val="24"/>
                <w:szCs w:val="24"/>
                <w:lang w:eastAsia="ru-RU"/>
              </w:rPr>
            </w:pPr>
            <w:r>
              <w:rPr>
                <w:b/>
                <w:sz w:val="24"/>
                <w:szCs w:val="24"/>
                <w:lang w:eastAsia="ru-RU"/>
              </w:rPr>
              <w:t>Еңбек</w:t>
            </w:r>
          </w:p>
          <w:p w14:paraId="3930BF20">
            <w:pPr>
              <w:pStyle w:val="30"/>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Аула сыпырушының еңбегін бақылау</w:t>
            </w:r>
          </w:p>
          <w:p w14:paraId="23208C48">
            <w:pPr>
              <w:spacing w:after="0" w:line="240" w:lineRule="auto"/>
              <w:rPr>
                <w:rFonts w:ascii="Times New Roman" w:hAnsi="Times New Roman" w:eastAsia="Times New Roman" w:cs="Times New Roman"/>
                <w:sz w:val="24"/>
                <w:szCs w:val="24"/>
                <w:lang w:eastAsia="ru-RU"/>
              </w:rPr>
            </w:pPr>
          </w:p>
          <w:p w14:paraId="7978D11A">
            <w:pPr>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Қимылды ойын</w:t>
            </w:r>
          </w:p>
          <w:p w14:paraId="095CD259">
            <w:pPr>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«Орамал тастамақ»</w:t>
            </w:r>
          </w:p>
          <w:p w14:paraId="001A7F33">
            <w:pPr>
              <w:spacing w:after="0" w:line="240" w:lineRule="auto"/>
              <w:rPr>
                <w:rFonts w:ascii="Times New Roman" w:hAnsi="Times New Roman" w:eastAsia="Times New Roman" w:cs="Times New Roman"/>
                <w:sz w:val="24"/>
                <w:szCs w:val="24"/>
                <w:lang w:eastAsia="ru-RU"/>
              </w:rPr>
            </w:pPr>
          </w:p>
          <w:p w14:paraId="0DE3CCD9">
            <w:pPr>
              <w:spacing w:after="0" w:line="240" w:lineRule="auto"/>
              <w:rPr>
                <w:rFonts w:ascii="Times New Roman" w:hAnsi="Times New Roman" w:eastAsia="Times New Roman" w:cs="Times New Roman"/>
                <w:sz w:val="24"/>
                <w:szCs w:val="24"/>
                <w:lang w:eastAsia="ru-RU"/>
              </w:rPr>
            </w:pPr>
          </w:p>
        </w:tc>
        <w:tc>
          <w:tcPr>
            <w:tcW w:w="2126" w:type="dxa"/>
            <w:tcBorders>
              <w:top w:val="single" w:color="000000" w:sz="4" w:space="0"/>
              <w:left w:val="single" w:color="000000" w:sz="4" w:space="0"/>
              <w:bottom w:val="single" w:color="000000" w:sz="4" w:space="0"/>
              <w:right w:val="single" w:color="000000" w:sz="4" w:space="0"/>
            </w:tcBorders>
          </w:tcPr>
          <w:p w14:paraId="658E1332">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Ауладағы тәртіп ережелерін еске түсіру.</w:t>
            </w:r>
          </w:p>
          <w:p w14:paraId="29429FD1">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Ережелердің суреттерін салуға жағдай жасау. </w:t>
            </w:r>
          </w:p>
          <w:p w14:paraId="4E9446D1">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(Қарым-қатынас іс-әрекеті)</w:t>
            </w:r>
          </w:p>
          <w:p w14:paraId="0664391A">
            <w:pPr>
              <w:pStyle w:val="34"/>
              <w:rPr>
                <w:b/>
                <w:sz w:val="24"/>
                <w:szCs w:val="24"/>
                <w:lang w:eastAsia="ru-RU"/>
              </w:rPr>
            </w:pPr>
            <w:r>
              <w:rPr>
                <w:b/>
                <w:sz w:val="24"/>
                <w:szCs w:val="24"/>
                <w:lang w:eastAsia="ru-RU"/>
              </w:rPr>
              <w:t>Еңбек</w:t>
            </w:r>
          </w:p>
          <w:p w14:paraId="3836C324">
            <w:pPr>
              <w:pStyle w:val="30"/>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Аула сыпырушының еңбегін бақылау</w:t>
            </w:r>
          </w:p>
          <w:p w14:paraId="4D07C736">
            <w:pPr>
              <w:pStyle w:val="30"/>
              <w:rPr>
                <w:rFonts w:ascii="Times New Roman" w:hAnsi="Times New Roman" w:eastAsia="Times New Roman" w:cs="Times New Roman"/>
                <w:b/>
                <w:bCs/>
                <w:sz w:val="24"/>
                <w:szCs w:val="24"/>
                <w:lang w:val="kk-KZ" w:eastAsia="ru-RU"/>
              </w:rPr>
            </w:pPr>
          </w:p>
          <w:p w14:paraId="791A6118">
            <w:pPr>
              <w:pStyle w:val="30"/>
              <w:rPr>
                <w:rFonts w:ascii="Times New Roman" w:hAnsi="Times New Roman" w:eastAsia="Times New Roman" w:cs="Times New Roman"/>
                <w:b/>
                <w:bCs/>
                <w:sz w:val="24"/>
                <w:szCs w:val="24"/>
                <w:lang w:val="kk-KZ" w:eastAsia="ru-RU"/>
              </w:rPr>
            </w:pPr>
          </w:p>
          <w:p w14:paraId="43A8F85D">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Балалардың дербес әрекеттері, ойындары</w:t>
            </w:r>
          </w:p>
          <w:p w14:paraId="38FA1C2E">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Қимылды ойын</w:t>
            </w:r>
          </w:p>
          <w:p w14:paraId="45015E48">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«Тақия тастамақ» </w:t>
            </w:r>
          </w:p>
          <w:p w14:paraId="7F5CE1D2">
            <w:pPr>
              <w:pStyle w:val="30"/>
              <w:rPr>
                <w:rFonts w:ascii="Times New Roman" w:hAnsi="Times New Roman" w:eastAsia="Times New Roman" w:cs="Times New Roman"/>
                <w:sz w:val="24"/>
                <w:szCs w:val="24"/>
                <w:lang w:val="kk-KZ" w:eastAsia="ru-RU"/>
              </w:rPr>
            </w:pPr>
          </w:p>
          <w:p w14:paraId="1BF77DBA">
            <w:pPr>
              <w:spacing w:after="0" w:line="240" w:lineRule="auto"/>
              <w:rPr>
                <w:rFonts w:ascii="Times New Roman" w:hAnsi="Times New Roman" w:eastAsia="Times New Roman" w:cs="Times New Roman"/>
                <w:sz w:val="24"/>
                <w:szCs w:val="24"/>
                <w:lang w:eastAsia="ru-RU"/>
              </w:rPr>
            </w:pPr>
          </w:p>
        </w:tc>
      </w:tr>
      <w:tr w14:paraId="255D60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114" w:type="dxa"/>
            <w:tcBorders>
              <w:top w:val="single" w:color="000000" w:sz="4" w:space="0"/>
              <w:left w:val="single" w:color="000000" w:sz="4" w:space="0"/>
              <w:bottom w:val="single" w:color="000000" w:sz="4" w:space="0"/>
              <w:right w:val="single" w:color="000000" w:sz="4" w:space="0"/>
            </w:tcBorders>
          </w:tcPr>
          <w:p w14:paraId="37E4403F">
            <w:pPr>
              <w:pStyle w:val="30"/>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Серуеннен</w:t>
            </w:r>
            <w:r>
              <w:rPr>
                <w:rFonts w:ascii="Times New Roman" w:hAnsi="Times New Roman" w:eastAsia="Times New Roman" w:cs="Times New Roman"/>
                <w:b/>
                <w:bCs/>
                <w:spacing w:val="-2"/>
                <w:sz w:val="24"/>
                <w:szCs w:val="24"/>
                <w:lang w:eastAsia="ru-RU"/>
              </w:rPr>
              <w:t xml:space="preserve"> </w:t>
            </w:r>
            <w:r>
              <w:rPr>
                <w:rFonts w:ascii="Times New Roman" w:hAnsi="Times New Roman" w:eastAsia="Times New Roman" w:cs="Times New Roman"/>
                <w:b/>
                <w:bCs/>
                <w:sz w:val="24"/>
                <w:szCs w:val="24"/>
                <w:lang w:eastAsia="ru-RU"/>
              </w:rPr>
              <w:t>оралу</w:t>
            </w:r>
          </w:p>
        </w:tc>
        <w:tc>
          <w:tcPr>
            <w:tcW w:w="11765" w:type="dxa"/>
            <w:gridSpan w:val="6"/>
            <w:tcBorders>
              <w:top w:val="single" w:color="000000" w:sz="4" w:space="0"/>
              <w:left w:val="single" w:color="000000" w:sz="4" w:space="0"/>
              <w:bottom w:val="single" w:color="000000" w:sz="4" w:space="0"/>
              <w:right w:val="single" w:color="000000" w:sz="4" w:space="0"/>
            </w:tcBorders>
          </w:tcPr>
          <w:p w14:paraId="5731435A">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rFonts w:ascii="Times New Roman" w:hAnsi="Times New Roman" w:eastAsia="Times New Roman" w:cs="Times New Roman"/>
                <w:b/>
                <w:bCs/>
                <w:sz w:val="24"/>
                <w:szCs w:val="24"/>
                <w:lang w:eastAsia="ru-RU"/>
              </w:rPr>
              <w:t>(көркем әрекет, дербес ойын әрекеті).</w:t>
            </w:r>
          </w:p>
          <w:p w14:paraId="229499B0">
            <w:pPr>
              <w:pStyle w:val="34"/>
              <w:rPr>
                <w:sz w:val="24"/>
                <w:szCs w:val="24"/>
                <w:lang w:eastAsia="ru-RU"/>
              </w:rPr>
            </w:pPr>
          </w:p>
        </w:tc>
      </w:tr>
      <w:tr w14:paraId="128F3D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114" w:type="dxa"/>
            <w:tcBorders>
              <w:top w:val="single" w:color="000000" w:sz="4" w:space="0"/>
              <w:left w:val="single" w:color="000000" w:sz="4" w:space="0"/>
              <w:bottom w:val="single" w:color="000000" w:sz="4" w:space="0"/>
              <w:right w:val="single" w:color="000000" w:sz="4" w:space="0"/>
            </w:tcBorders>
          </w:tcPr>
          <w:p w14:paraId="60D9DB7B">
            <w:pPr>
              <w:pStyle w:val="30"/>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Түскі</w:t>
            </w:r>
            <w:r>
              <w:rPr>
                <w:rFonts w:ascii="Times New Roman" w:hAnsi="Times New Roman" w:eastAsia="Times New Roman" w:cs="Times New Roman"/>
                <w:b/>
                <w:bCs/>
                <w:spacing w:val="-1"/>
                <w:sz w:val="24"/>
                <w:szCs w:val="24"/>
                <w:lang w:eastAsia="ru-RU"/>
              </w:rPr>
              <w:t xml:space="preserve"> </w:t>
            </w:r>
            <w:r>
              <w:rPr>
                <w:rFonts w:ascii="Times New Roman" w:hAnsi="Times New Roman" w:eastAsia="Times New Roman" w:cs="Times New Roman"/>
                <w:b/>
                <w:bCs/>
                <w:sz w:val="24"/>
                <w:szCs w:val="24"/>
                <w:lang w:eastAsia="ru-RU"/>
              </w:rPr>
              <w:t>ас</w:t>
            </w:r>
          </w:p>
        </w:tc>
        <w:tc>
          <w:tcPr>
            <w:tcW w:w="11765" w:type="dxa"/>
            <w:gridSpan w:val="6"/>
            <w:tcBorders>
              <w:top w:val="single" w:color="000000" w:sz="4" w:space="0"/>
              <w:left w:val="single" w:color="000000" w:sz="4" w:space="0"/>
              <w:bottom w:val="single" w:color="000000" w:sz="4" w:space="0"/>
              <w:right w:val="single" w:color="000000" w:sz="4" w:space="0"/>
            </w:tcBorders>
          </w:tcPr>
          <w:p w14:paraId="51513F3F">
            <w:pPr>
              <w:pStyle w:val="34"/>
              <w:rPr>
                <w:sz w:val="24"/>
                <w:szCs w:val="24"/>
                <w:lang w:val="ru-RU" w:eastAsia="ru-RU"/>
              </w:rPr>
            </w:pPr>
            <w:r>
              <w:rPr>
                <w:sz w:val="24"/>
                <w:szCs w:val="24"/>
                <w:lang w:val="ru-RU" w:eastAsia="ru-RU"/>
              </w:rPr>
              <w:t xml:space="preserve">Түскі ас алдында гигеналық шараларды  орындау </w:t>
            </w:r>
            <w:r>
              <w:rPr>
                <w:sz w:val="24"/>
                <w:szCs w:val="24"/>
                <w:lang w:eastAsia="ru-RU"/>
              </w:rPr>
              <w:t xml:space="preserve">: </w:t>
            </w:r>
            <w:r>
              <w:rPr>
                <w:sz w:val="24"/>
                <w:szCs w:val="24"/>
                <w:lang w:val="ru-RU" w:eastAsia="ru-RU"/>
              </w:rPr>
              <w:t>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183F1279">
            <w:pPr>
              <w:pStyle w:val="34"/>
              <w:rPr>
                <w:sz w:val="24"/>
                <w:szCs w:val="24"/>
                <w:lang w:val="ru-RU" w:eastAsia="ru-RU"/>
              </w:rPr>
            </w:pPr>
            <w:r>
              <w:rPr>
                <w:sz w:val="24"/>
                <w:szCs w:val="24"/>
                <w:lang w:val="ru-RU" w:eastAsia="ru-RU"/>
              </w:rPr>
              <w:t>Кезекшілердің жұмысы ( асхана құралдарын, майлықтарды үстелге қою)</w:t>
            </w:r>
          </w:p>
          <w:p w14:paraId="78EC0B7E">
            <w:pPr>
              <w:pStyle w:val="34"/>
              <w:rPr>
                <w:sz w:val="24"/>
                <w:szCs w:val="24"/>
                <w:lang w:val="ru-RU" w:eastAsia="ru-RU"/>
              </w:rPr>
            </w:pPr>
            <w:r>
              <w:rPr>
                <w:sz w:val="24"/>
                <w:szCs w:val="24"/>
                <w:lang w:val="ru-RU" w:eastAsia="ru-RU"/>
              </w:rPr>
              <w:t>Тамақтану (өз орнын білу,  дұрыс отыру, асхана құралдарын дұрыс ұстай білу,  ұқыпты тамақтану ,  сөйлеспеу,   алғыс айту) (</w:t>
            </w:r>
            <w:r>
              <w:rPr>
                <w:b/>
                <w:bCs/>
                <w:sz w:val="24"/>
                <w:szCs w:val="24"/>
                <w:lang w:val="ru-RU" w:eastAsia="ru-RU"/>
              </w:rPr>
              <w:t>мәдени-гигеналық дағдылар, өзіне-өзі қызмет ету, еңбек әрекеті)</w:t>
            </w:r>
          </w:p>
          <w:p w14:paraId="5F856F14">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Ереже айту. </w:t>
            </w:r>
            <w:r>
              <w:rPr>
                <w:rFonts w:ascii="Times New Roman" w:hAnsi="Times New Roman" w:eastAsia="Times New Roman" w:cs="Times New Roman"/>
                <w:b/>
                <w:bCs/>
                <w:sz w:val="24"/>
                <w:szCs w:val="24"/>
                <w:lang w:eastAsia="ru-RU"/>
              </w:rPr>
              <w:t>(сөйлеуді дамыту)</w:t>
            </w:r>
          </w:p>
          <w:p w14:paraId="079FCC99">
            <w:pPr>
              <w:pStyle w:val="34"/>
              <w:rPr>
                <w:sz w:val="24"/>
                <w:szCs w:val="24"/>
                <w:lang w:eastAsia="ru-RU"/>
              </w:rPr>
            </w:pPr>
          </w:p>
        </w:tc>
      </w:tr>
      <w:tr w14:paraId="26DB39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trPr>
        <w:tc>
          <w:tcPr>
            <w:tcW w:w="3114" w:type="dxa"/>
            <w:tcBorders>
              <w:top w:val="single" w:color="000000" w:sz="4" w:space="0"/>
              <w:left w:val="single" w:color="000000" w:sz="4" w:space="0"/>
              <w:bottom w:val="single" w:color="000000" w:sz="4" w:space="0"/>
              <w:right w:val="single" w:color="000000" w:sz="4" w:space="0"/>
            </w:tcBorders>
          </w:tcPr>
          <w:p w14:paraId="7E309F48">
            <w:pPr>
              <w:pStyle w:val="30"/>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Күндізгі</w:t>
            </w:r>
            <w:r>
              <w:rPr>
                <w:rFonts w:ascii="Times New Roman" w:hAnsi="Times New Roman" w:eastAsia="Times New Roman" w:cs="Times New Roman"/>
                <w:b/>
                <w:bCs/>
                <w:spacing w:val="-3"/>
                <w:sz w:val="24"/>
                <w:szCs w:val="24"/>
                <w:lang w:eastAsia="ru-RU"/>
              </w:rPr>
              <w:t xml:space="preserve"> </w:t>
            </w:r>
            <w:r>
              <w:rPr>
                <w:rFonts w:ascii="Times New Roman" w:hAnsi="Times New Roman" w:eastAsia="Times New Roman" w:cs="Times New Roman"/>
                <w:b/>
                <w:bCs/>
                <w:sz w:val="24"/>
                <w:szCs w:val="24"/>
                <w:lang w:eastAsia="ru-RU"/>
              </w:rPr>
              <w:t>ұйқы</w:t>
            </w:r>
          </w:p>
        </w:tc>
        <w:tc>
          <w:tcPr>
            <w:tcW w:w="11765" w:type="dxa"/>
            <w:gridSpan w:val="6"/>
            <w:tcBorders>
              <w:top w:val="single" w:color="000000" w:sz="4" w:space="0"/>
              <w:left w:val="single" w:color="000000" w:sz="4" w:space="0"/>
              <w:bottom w:val="single" w:color="000000" w:sz="4" w:space="0"/>
              <w:right w:val="single" w:color="000000" w:sz="4" w:space="0"/>
            </w:tcBorders>
          </w:tcPr>
          <w:p w14:paraId="5CD17A39">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 Тамақтан соң ауыздарын сумен шаюды қалыптастыру.</w:t>
            </w:r>
          </w:p>
          <w:p w14:paraId="11064F01">
            <w:pPr>
              <w:spacing w:after="0" w:line="240" w:lineRule="auto"/>
              <w:ind w:left="137"/>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Киім түймелерін, сырмаларын өздігінше ағыту. Киімдерін ұқыпты орындыққа іліп (немесе арнайы сөреге) қоюды үйрету. Өз төсек орнын тауып жатуды үйрету. (</w:t>
            </w:r>
            <w:r>
              <w:rPr>
                <w:rFonts w:ascii="Times New Roman" w:hAnsi="Times New Roman" w:eastAsia="Times New Roman" w:cs="Times New Roman"/>
                <w:b/>
                <w:bCs/>
                <w:sz w:val="24"/>
                <w:szCs w:val="24"/>
                <w:lang w:eastAsia="ru-RU"/>
              </w:rPr>
              <w:t>өзіне-өзі қызмет ету дағдылары, ірі және ұсақ моториканы дамыту)</w:t>
            </w:r>
          </w:p>
          <w:p w14:paraId="77296B6F">
            <w:pPr>
              <w:spacing w:after="0" w:line="240" w:lineRule="auto"/>
              <w:ind w:left="137"/>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Балалардың  тыныш ұйықтауы үшін жайлы баяу музыка тыңдау. </w:t>
            </w:r>
            <w:r>
              <w:rPr>
                <w:rFonts w:ascii="Times New Roman" w:hAnsi="Times New Roman" w:eastAsia="Times New Roman" w:cs="Times New Roman"/>
                <w:b/>
                <w:bCs/>
                <w:sz w:val="24"/>
                <w:szCs w:val="24"/>
                <w:lang w:eastAsia="ru-RU"/>
              </w:rPr>
              <w:t xml:space="preserve">(музыка) </w:t>
            </w:r>
            <w:r>
              <w:rPr>
                <w:rFonts w:ascii="Times New Roman" w:hAnsi="Times New Roman" w:eastAsia="Times New Roman" w:cs="Times New Roman"/>
                <w:sz w:val="24"/>
                <w:szCs w:val="24"/>
                <w:lang w:eastAsia="ru-RU"/>
              </w:rPr>
              <w:t xml:space="preserve">Электронды құрылғылар арқылы ертегі тыңдату. </w:t>
            </w:r>
            <w:r>
              <w:rPr>
                <w:rFonts w:ascii="Times New Roman" w:hAnsi="Times New Roman" w:eastAsia="Times New Roman" w:cs="Times New Roman"/>
                <w:b/>
                <w:bCs/>
                <w:sz w:val="24"/>
                <w:szCs w:val="24"/>
                <w:lang w:eastAsia="ru-RU"/>
              </w:rPr>
              <w:t>(көркем әдебиет)</w:t>
            </w:r>
          </w:p>
          <w:p w14:paraId="769FEAC6">
            <w:pPr>
              <w:pStyle w:val="34"/>
              <w:rPr>
                <w:sz w:val="24"/>
                <w:szCs w:val="24"/>
                <w:lang w:eastAsia="ru-RU"/>
              </w:rPr>
            </w:pPr>
          </w:p>
        </w:tc>
      </w:tr>
      <w:tr w14:paraId="1367B2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9" w:hRule="atLeast"/>
        </w:trPr>
        <w:tc>
          <w:tcPr>
            <w:tcW w:w="3114" w:type="dxa"/>
            <w:tcBorders>
              <w:top w:val="single" w:color="000000" w:sz="4" w:space="0"/>
              <w:left w:val="single" w:color="000000" w:sz="4" w:space="0"/>
              <w:bottom w:val="single" w:color="000000" w:sz="4" w:space="0"/>
              <w:right w:val="single" w:color="000000" w:sz="4" w:space="0"/>
            </w:tcBorders>
          </w:tcPr>
          <w:p w14:paraId="3B04ABF7">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Біртіндеп ұйқыдан</w:t>
            </w:r>
            <w:r>
              <w:rPr>
                <w:rFonts w:ascii="Times New Roman" w:hAnsi="Times New Roman" w:eastAsia="Times New Roman" w:cs="Times New Roman"/>
                <w:b/>
                <w:bCs/>
                <w:spacing w:val="-57"/>
                <w:sz w:val="24"/>
                <w:szCs w:val="24"/>
                <w:lang w:val="kk-KZ" w:eastAsia="ru-RU"/>
              </w:rPr>
              <w:t xml:space="preserve"> </w:t>
            </w:r>
            <w:r>
              <w:rPr>
                <w:rFonts w:ascii="Times New Roman" w:hAnsi="Times New Roman" w:eastAsia="Times New Roman" w:cs="Times New Roman"/>
                <w:b/>
                <w:bCs/>
                <w:sz w:val="24"/>
                <w:szCs w:val="24"/>
                <w:lang w:val="kk-KZ" w:eastAsia="ru-RU"/>
              </w:rPr>
              <w:t>ояту,</w:t>
            </w:r>
          </w:p>
          <w:p w14:paraId="1914FEDC">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сауықтыру</w:t>
            </w:r>
            <w:r>
              <w:rPr>
                <w:rFonts w:ascii="Times New Roman" w:hAnsi="Times New Roman" w:eastAsia="Times New Roman" w:cs="Times New Roman"/>
                <w:b/>
                <w:bCs/>
                <w:spacing w:val="-5"/>
                <w:sz w:val="24"/>
                <w:szCs w:val="24"/>
                <w:lang w:val="kk-KZ" w:eastAsia="ru-RU"/>
              </w:rPr>
              <w:t xml:space="preserve"> </w:t>
            </w:r>
            <w:r>
              <w:rPr>
                <w:rFonts w:ascii="Times New Roman" w:hAnsi="Times New Roman" w:eastAsia="Times New Roman" w:cs="Times New Roman"/>
                <w:b/>
                <w:bCs/>
                <w:sz w:val="24"/>
                <w:szCs w:val="24"/>
                <w:lang w:val="kk-KZ" w:eastAsia="ru-RU"/>
              </w:rPr>
              <w:t>шаралары</w:t>
            </w:r>
          </w:p>
        </w:tc>
        <w:tc>
          <w:tcPr>
            <w:tcW w:w="11765" w:type="dxa"/>
            <w:gridSpan w:val="6"/>
            <w:tcBorders>
              <w:top w:val="single" w:color="000000" w:sz="4" w:space="0"/>
              <w:left w:val="single" w:color="000000" w:sz="4" w:space="0"/>
              <w:bottom w:val="single" w:color="000000" w:sz="4" w:space="0"/>
              <w:right w:val="single" w:color="000000" w:sz="4" w:space="0"/>
            </w:tcBorders>
          </w:tcPr>
          <w:p w14:paraId="0ED323ED">
            <w:pPr>
              <w:spacing w:after="0" w:line="240" w:lineRule="auto"/>
              <w:ind w:left="137"/>
              <w:rPr>
                <w:rFonts w:ascii="Times New Roman" w:hAnsi="Times New Roman" w:eastAsia="Times New Roman" w:cs="Times New Roman"/>
                <w:b/>
                <w:sz w:val="24"/>
                <w:szCs w:val="24"/>
                <w:lang w:val="kk-KZ" w:eastAsia="ru-RU"/>
              </w:rPr>
            </w:pPr>
            <w:r>
              <w:rPr>
                <w:rFonts w:ascii="Times New Roman" w:hAnsi="Times New Roman" w:eastAsia="Times New Roman" w:cs="Times New Roman"/>
                <w:sz w:val="24"/>
                <w:szCs w:val="24"/>
                <w:lang w:val="kk-KZ" w:eastAsia="ru-RU"/>
              </w:rPr>
              <w:t>Өз орындарында отырып керілу, тыныстау  жаттығуларын жасату.  Ригалық әдіс  бойынша сауықтыру.</w:t>
            </w:r>
          </w:p>
          <w:p w14:paraId="48273C75">
            <w:pPr>
              <w:spacing w:after="0" w:line="240" w:lineRule="auto"/>
              <w:ind w:left="137"/>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(дене жаттығулар мен белсенділігі)</w:t>
            </w:r>
          </w:p>
          <w:p w14:paraId="32C38120">
            <w:pPr>
              <w:spacing w:after="0" w:line="240" w:lineRule="auto"/>
              <w:ind w:left="137"/>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eastAsia="Times New Roman" w:cs="Times New Roman"/>
                <w:b/>
                <w:bCs/>
                <w:sz w:val="24"/>
                <w:szCs w:val="24"/>
                <w:lang w:val="kk-KZ" w:eastAsia="ru-RU"/>
              </w:rPr>
              <w:t>өзіне-өзі қызмет ету дағдылары, ірі және ұсақ моториканы дамыту)</w:t>
            </w:r>
          </w:p>
          <w:p w14:paraId="67DCFF4C">
            <w:pPr>
              <w:spacing w:after="0" w:line="240" w:lineRule="auto"/>
              <w:ind w:left="137"/>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Қолдарын жуу, құрғатып сүрту, сүлгіні өз орнына іліп қоюды үйрету.</w:t>
            </w:r>
            <w:r>
              <w:rPr>
                <w:rFonts w:ascii="Times New Roman" w:hAnsi="Times New Roman" w:eastAsia="Calibri" w:cs="Times New Roman"/>
                <w:b/>
                <w:bCs/>
                <w:kern w:val="24"/>
                <w:sz w:val="24"/>
                <w:szCs w:val="24"/>
                <w:lang w:val="kk-KZ" w:eastAsia="ru-RU"/>
              </w:rPr>
              <w:t xml:space="preserve"> </w:t>
            </w:r>
            <w:r>
              <w:rPr>
                <w:rFonts w:ascii="Times New Roman" w:hAnsi="Times New Roman" w:eastAsia="Times New Roman" w:cs="Times New Roman"/>
                <w:b/>
                <w:bCs/>
                <w:sz w:val="24"/>
                <w:szCs w:val="24"/>
                <w:lang w:val="kk-KZ" w:eastAsia="ru-RU"/>
              </w:rPr>
              <w:t>(мәдени-гигиеналық  дағдылар</w:t>
            </w:r>
            <w:r>
              <w:rPr>
                <w:rFonts w:ascii="Times New Roman" w:hAnsi="Times New Roman" w:eastAsia="Times New Roman" w:cs="Times New Roman"/>
                <w:sz w:val="24"/>
                <w:szCs w:val="24"/>
                <w:lang w:val="kk-KZ" w:eastAsia="ru-RU"/>
              </w:rPr>
              <w:t xml:space="preserve">).  </w:t>
            </w:r>
          </w:p>
          <w:p w14:paraId="287E9868">
            <w:pPr>
              <w:pStyle w:val="22"/>
              <w:ind w:left="0"/>
              <w:rPr>
                <w:sz w:val="24"/>
                <w:szCs w:val="24"/>
                <w:lang w:eastAsia="ru-RU"/>
              </w:rPr>
            </w:pPr>
            <w:r>
              <w:rPr>
                <w:sz w:val="24"/>
                <w:szCs w:val="24"/>
                <w:lang w:eastAsia="ru-RU"/>
              </w:rPr>
              <w:t>Өзінің көңіл-күйін сипаттай білуге үйрету. Балаларды дені сау адамның</w:t>
            </w:r>
            <w:r>
              <w:rPr>
                <w:spacing w:val="1"/>
                <w:sz w:val="24"/>
                <w:szCs w:val="24"/>
                <w:lang w:eastAsia="ru-RU"/>
              </w:rPr>
              <w:t xml:space="preserve"> </w:t>
            </w:r>
            <w:r>
              <w:rPr>
                <w:sz w:val="24"/>
                <w:szCs w:val="24"/>
                <w:lang w:eastAsia="ru-RU"/>
              </w:rPr>
              <w:t>мүмкіндіктерімен</w:t>
            </w:r>
            <w:r>
              <w:rPr>
                <w:spacing w:val="1"/>
                <w:sz w:val="24"/>
                <w:szCs w:val="24"/>
                <w:lang w:eastAsia="ru-RU"/>
              </w:rPr>
              <w:t xml:space="preserve"> </w:t>
            </w:r>
            <w:r>
              <w:rPr>
                <w:sz w:val="24"/>
                <w:szCs w:val="24"/>
                <w:lang w:eastAsia="ru-RU"/>
              </w:rPr>
              <w:t>таныстыру,</w:t>
            </w:r>
            <w:r>
              <w:rPr>
                <w:spacing w:val="1"/>
                <w:sz w:val="24"/>
                <w:szCs w:val="24"/>
                <w:lang w:eastAsia="ru-RU"/>
              </w:rPr>
              <w:t xml:space="preserve"> </w:t>
            </w:r>
            <w:r>
              <w:rPr>
                <w:sz w:val="24"/>
                <w:szCs w:val="24"/>
                <w:lang w:eastAsia="ru-RU"/>
              </w:rPr>
              <w:t>олардың</w:t>
            </w:r>
            <w:r>
              <w:rPr>
                <w:spacing w:val="1"/>
                <w:sz w:val="24"/>
                <w:szCs w:val="24"/>
                <w:lang w:eastAsia="ru-RU"/>
              </w:rPr>
              <w:t xml:space="preserve"> </w:t>
            </w:r>
            <w:r>
              <w:rPr>
                <w:sz w:val="24"/>
                <w:szCs w:val="24"/>
                <w:lang w:eastAsia="ru-RU"/>
              </w:rPr>
              <w:t>салауатты</w:t>
            </w:r>
            <w:r>
              <w:rPr>
                <w:spacing w:val="1"/>
                <w:sz w:val="24"/>
                <w:szCs w:val="24"/>
                <w:lang w:eastAsia="ru-RU"/>
              </w:rPr>
              <w:t xml:space="preserve"> </w:t>
            </w:r>
            <w:r>
              <w:rPr>
                <w:sz w:val="24"/>
                <w:szCs w:val="24"/>
                <w:lang w:eastAsia="ru-RU"/>
              </w:rPr>
              <w:t>өмір</w:t>
            </w:r>
            <w:r>
              <w:rPr>
                <w:spacing w:val="1"/>
                <w:sz w:val="24"/>
                <w:szCs w:val="24"/>
                <w:lang w:eastAsia="ru-RU"/>
              </w:rPr>
              <w:t xml:space="preserve"> </w:t>
            </w:r>
            <w:r>
              <w:rPr>
                <w:sz w:val="24"/>
                <w:szCs w:val="24"/>
                <w:lang w:eastAsia="ru-RU"/>
              </w:rPr>
              <w:t>салтына</w:t>
            </w:r>
            <w:r>
              <w:rPr>
                <w:spacing w:val="1"/>
                <w:sz w:val="24"/>
                <w:szCs w:val="24"/>
                <w:lang w:eastAsia="ru-RU"/>
              </w:rPr>
              <w:t xml:space="preserve"> </w:t>
            </w:r>
            <w:r>
              <w:rPr>
                <w:sz w:val="24"/>
                <w:szCs w:val="24"/>
                <w:lang w:eastAsia="ru-RU"/>
              </w:rPr>
              <w:t>деген</w:t>
            </w:r>
            <w:r>
              <w:rPr>
                <w:spacing w:val="-67"/>
                <w:sz w:val="24"/>
                <w:szCs w:val="24"/>
                <w:lang w:eastAsia="ru-RU"/>
              </w:rPr>
              <w:t xml:space="preserve">        </w:t>
            </w:r>
            <w:r>
              <w:rPr>
                <w:sz w:val="24"/>
                <w:szCs w:val="24"/>
                <w:lang w:eastAsia="ru-RU"/>
              </w:rPr>
              <w:t>қажеттілігін</w:t>
            </w:r>
            <w:r>
              <w:rPr>
                <w:spacing w:val="-4"/>
                <w:sz w:val="24"/>
                <w:szCs w:val="24"/>
                <w:lang w:eastAsia="ru-RU"/>
              </w:rPr>
              <w:t xml:space="preserve"> </w:t>
            </w:r>
            <w:r>
              <w:rPr>
                <w:sz w:val="24"/>
                <w:szCs w:val="24"/>
                <w:lang w:eastAsia="ru-RU"/>
              </w:rPr>
              <w:t>қалыптастыру.</w:t>
            </w:r>
          </w:p>
          <w:p w14:paraId="46BBAE1E">
            <w:pPr>
              <w:spacing w:after="0" w:line="240" w:lineRule="auto"/>
              <w:ind w:left="137"/>
              <w:rPr>
                <w:rFonts w:ascii="Times New Roman" w:hAnsi="Times New Roman" w:eastAsia="Times New Roman" w:cs="Times New Roman"/>
                <w:sz w:val="24"/>
                <w:szCs w:val="24"/>
                <w:lang w:val="kk-KZ" w:eastAsia="ru-RU"/>
              </w:rPr>
            </w:pPr>
          </w:p>
        </w:tc>
      </w:tr>
      <w:tr w14:paraId="50AA60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114" w:type="dxa"/>
            <w:tcBorders>
              <w:top w:val="single" w:color="000000" w:sz="4" w:space="0"/>
              <w:left w:val="single" w:color="000000" w:sz="4" w:space="0"/>
              <w:bottom w:val="single" w:color="000000" w:sz="4" w:space="0"/>
              <w:right w:val="single" w:color="000000" w:sz="4" w:space="0"/>
            </w:tcBorders>
          </w:tcPr>
          <w:p w14:paraId="6546F9B8">
            <w:pPr>
              <w:pStyle w:val="30"/>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Бесін</w:t>
            </w:r>
            <w:r>
              <w:rPr>
                <w:rFonts w:ascii="Times New Roman" w:hAnsi="Times New Roman" w:eastAsia="Times New Roman" w:cs="Times New Roman"/>
                <w:b/>
                <w:bCs/>
                <w:spacing w:val="-2"/>
                <w:sz w:val="24"/>
                <w:szCs w:val="24"/>
                <w:lang w:eastAsia="ru-RU"/>
              </w:rPr>
              <w:t xml:space="preserve"> </w:t>
            </w:r>
            <w:r>
              <w:rPr>
                <w:rFonts w:ascii="Times New Roman" w:hAnsi="Times New Roman" w:eastAsia="Times New Roman" w:cs="Times New Roman"/>
                <w:b/>
                <w:bCs/>
                <w:sz w:val="24"/>
                <w:szCs w:val="24"/>
                <w:lang w:eastAsia="ru-RU"/>
              </w:rPr>
              <w:t>ас</w:t>
            </w:r>
          </w:p>
        </w:tc>
        <w:tc>
          <w:tcPr>
            <w:tcW w:w="11765" w:type="dxa"/>
            <w:gridSpan w:val="6"/>
            <w:tcBorders>
              <w:top w:val="single" w:color="000000" w:sz="4" w:space="0"/>
              <w:left w:val="single" w:color="000000" w:sz="4" w:space="0"/>
              <w:bottom w:val="single" w:color="000000" w:sz="4" w:space="0"/>
              <w:right w:val="single" w:color="000000" w:sz="4" w:space="0"/>
            </w:tcBorders>
          </w:tcPr>
          <w:p w14:paraId="285C5FB9">
            <w:pPr>
              <w:pStyle w:val="34"/>
              <w:rPr>
                <w:sz w:val="24"/>
                <w:szCs w:val="24"/>
                <w:lang w:val="ru-RU" w:eastAsia="ru-RU"/>
              </w:rPr>
            </w:pPr>
            <w:r>
              <w:rPr>
                <w:sz w:val="24"/>
                <w:szCs w:val="24"/>
                <w:lang w:val="ru-RU" w:eastAsia="ru-RU"/>
              </w:rPr>
              <w:t xml:space="preserve">Кезекшілердің жұмысы ( асхана құралдарын, майлықтарды үстелге қою, </w:t>
            </w:r>
            <w:r>
              <w:rPr>
                <w:sz w:val="24"/>
                <w:szCs w:val="24"/>
                <w:lang w:eastAsia="ru-RU"/>
              </w:rPr>
              <w:t>соңынан жинау</w:t>
            </w:r>
            <w:r>
              <w:rPr>
                <w:sz w:val="24"/>
                <w:szCs w:val="24"/>
                <w:lang w:val="ru-RU" w:eastAsia="ru-RU"/>
              </w:rPr>
              <w:t>)</w:t>
            </w:r>
          </w:p>
          <w:p w14:paraId="00C3AC3F">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Таза және ұқыпты тамақтану. Тамақтану мәденетін қалыптастыру. Асты тауысып жеуге үйрету.</w:t>
            </w:r>
          </w:p>
          <w:p w14:paraId="74F26877">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w:t>
            </w:r>
            <w:r>
              <w:rPr>
                <w:rFonts w:ascii="Times New Roman" w:hAnsi="Times New Roman" w:eastAsia="Times New Roman" w:cs="Times New Roman"/>
                <w:b/>
                <w:bCs/>
                <w:sz w:val="24"/>
                <w:szCs w:val="24"/>
                <w:lang w:eastAsia="ru-RU"/>
              </w:rPr>
              <w:t>мәдени-гигеналық дағдылар, өзіне-өзі қызмет ету, еңбек әрекеті)</w:t>
            </w:r>
          </w:p>
        </w:tc>
      </w:tr>
      <w:tr w14:paraId="49B494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83" w:hRule="atLeast"/>
        </w:trPr>
        <w:tc>
          <w:tcPr>
            <w:tcW w:w="3114" w:type="dxa"/>
            <w:tcBorders>
              <w:top w:val="single" w:color="000000" w:sz="4" w:space="0"/>
              <w:left w:val="single" w:color="000000" w:sz="4" w:space="0"/>
              <w:bottom w:val="single" w:color="000000" w:sz="4" w:space="0"/>
              <w:right w:val="single" w:color="000000" w:sz="4" w:space="0"/>
            </w:tcBorders>
          </w:tcPr>
          <w:p w14:paraId="51DFFE20">
            <w:pPr>
              <w:pStyle w:val="30"/>
              <w:rPr>
                <w:rFonts w:ascii="Times New Roman" w:hAnsi="Times New Roman" w:eastAsia="Times New Roman" w:cs="Times New Roman"/>
                <w:b/>
                <w:bCs/>
                <w:spacing w:val="-58"/>
                <w:sz w:val="24"/>
                <w:szCs w:val="24"/>
                <w:lang w:val="kk-KZ" w:eastAsia="ru-RU"/>
              </w:rPr>
            </w:pPr>
            <w:r>
              <w:rPr>
                <w:rFonts w:ascii="Times New Roman" w:hAnsi="Times New Roman" w:eastAsia="Times New Roman" w:cs="Times New Roman"/>
                <w:b/>
                <w:bCs/>
                <w:sz w:val="24"/>
                <w:szCs w:val="24"/>
                <w:lang w:val="kk-KZ" w:eastAsia="ru-RU"/>
              </w:rPr>
              <w:t>Балалардың дербес әрекеті</w:t>
            </w:r>
            <w:r>
              <w:rPr>
                <w:rFonts w:ascii="Times New Roman" w:hAnsi="Times New Roman" w:eastAsia="Times New Roman" w:cs="Times New Roman"/>
                <w:b/>
                <w:bCs/>
                <w:spacing w:val="-58"/>
                <w:sz w:val="24"/>
                <w:szCs w:val="24"/>
                <w:lang w:val="kk-KZ" w:eastAsia="ru-RU"/>
              </w:rPr>
              <w:t xml:space="preserve"> </w:t>
            </w:r>
          </w:p>
          <w:p w14:paraId="15FA97D3">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(баяу қимылды ойындар,</w:t>
            </w:r>
            <w:r>
              <w:rPr>
                <w:rFonts w:ascii="Times New Roman" w:hAnsi="Times New Roman" w:eastAsia="Times New Roman" w:cs="Times New Roman"/>
                <w:b/>
                <w:bCs/>
                <w:spacing w:val="1"/>
                <w:sz w:val="24"/>
                <w:szCs w:val="24"/>
                <w:lang w:val="kk-KZ" w:eastAsia="ru-RU"/>
              </w:rPr>
              <w:t xml:space="preserve"> </w:t>
            </w:r>
            <w:r>
              <w:rPr>
                <w:rFonts w:ascii="Times New Roman" w:hAnsi="Times New Roman" w:eastAsia="Times New Roman" w:cs="Times New Roman"/>
                <w:b/>
                <w:bCs/>
                <w:sz w:val="24"/>
                <w:szCs w:val="24"/>
                <w:lang w:val="kk-KZ" w:eastAsia="ru-RU"/>
              </w:rPr>
              <w:t>үстел</w:t>
            </w:r>
            <w:r>
              <w:rPr>
                <w:rFonts w:ascii="Times New Roman" w:hAnsi="Times New Roman" w:eastAsia="Times New Roman" w:cs="Times New Roman"/>
                <w:b/>
                <w:bCs/>
                <w:spacing w:val="-1"/>
                <w:sz w:val="24"/>
                <w:szCs w:val="24"/>
                <w:lang w:val="kk-KZ" w:eastAsia="ru-RU"/>
              </w:rPr>
              <w:t xml:space="preserve"> </w:t>
            </w:r>
            <w:r>
              <w:rPr>
                <w:rFonts w:ascii="Times New Roman" w:hAnsi="Times New Roman" w:eastAsia="Times New Roman" w:cs="Times New Roman"/>
                <w:b/>
                <w:bCs/>
                <w:sz w:val="24"/>
                <w:szCs w:val="24"/>
                <w:lang w:val="kk-KZ" w:eastAsia="ru-RU"/>
              </w:rPr>
              <w:t>үсті ойындары, бейнелеу</w:t>
            </w:r>
            <w:r>
              <w:rPr>
                <w:rFonts w:ascii="Times New Roman" w:hAnsi="Times New Roman" w:eastAsia="Times New Roman" w:cs="Times New Roman"/>
                <w:b/>
                <w:bCs/>
                <w:spacing w:val="-11"/>
                <w:sz w:val="24"/>
                <w:szCs w:val="24"/>
                <w:lang w:val="kk-KZ" w:eastAsia="ru-RU"/>
              </w:rPr>
              <w:t xml:space="preserve"> </w:t>
            </w:r>
            <w:r>
              <w:rPr>
                <w:rFonts w:ascii="Times New Roman" w:hAnsi="Times New Roman" w:eastAsia="Times New Roman" w:cs="Times New Roman"/>
                <w:b/>
                <w:bCs/>
                <w:sz w:val="24"/>
                <w:szCs w:val="24"/>
                <w:lang w:val="kk-KZ" w:eastAsia="ru-RU"/>
              </w:rPr>
              <w:t>әрекеті,</w:t>
            </w:r>
            <w:r>
              <w:rPr>
                <w:rFonts w:ascii="Times New Roman" w:hAnsi="Times New Roman" w:eastAsia="Times New Roman" w:cs="Times New Roman"/>
                <w:b/>
                <w:bCs/>
                <w:spacing w:val="-7"/>
                <w:sz w:val="24"/>
                <w:szCs w:val="24"/>
                <w:lang w:val="kk-KZ" w:eastAsia="ru-RU"/>
              </w:rPr>
              <w:t xml:space="preserve"> </w:t>
            </w:r>
            <w:r>
              <w:rPr>
                <w:rFonts w:ascii="Times New Roman" w:hAnsi="Times New Roman" w:eastAsia="Times New Roman" w:cs="Times New Roman"/>
                <w:b/>
                <w:bCs/>
                <w:sz w:val="24"/>
                <w:szCs w:val="24"/>
                <w:lang w:val="kk-KZ" w:eastAsia="ru-RU"/>
              </w:rPr>
              <w:t>кітаптар</w:t>
            </w:r>
            <w:r>
              <w:rPr>
                <w:rFonts w:ascii="Times New Roman" w:hAnsi="Times New Roman" w:eastAsia="Times New Roman" w:cs="Times New Roman"/>
                <w:b/>
                <w:bCs/>
                <w:spacing w:val="-57"/>
                <w:sz w:val="24"/>
                <w:szCs w:val="24"/>
                <w:lang w:val="kk-KZ" w:eastAsia="ru-RU"/>
              </w:rPr>
              <w:t xml:space="preserve"> </w:t>
            </w:r>
            <w:r>
              <w:rPr>
                <w:rFonts w:ascii="Times New Roman" w:hAnsi="Times New Roman" w:eastAsia="Times New Roman" w:cs="Times New Roman"/>
                <w:b/>
                <w:bCs/>
                <w:sz w:val="24"/>
                <w:szCs w:val="24"/>
                <w:lang w:val="kk-KZ" w:eastAsia="ru-RU"/>
              </w:rPr>
              <w:t>қарау және тағы басқа</w:t>
            </w:r>
            <w:r>
              <w:rPr>
                <w:rFonts w:ascii="Times New Roman" w:hAnsi="Times New Roman" w:eastAsia="Times New Roman" w:cs="Times New Roman"/>
                <w:b/>
                <w:bCs/>
                <w:spacing w:val="1"/>
                <w:sz w:val="24"/>
                <w:szCs w:val="24"/>
                <w:lang w:val="kk-KZ" w:eastAsia="ru-RU"/>
              </w:rPr>
              <w:t xml:space="preserve"> </w:t>
            </w:r>
            <w:r>
              <w:rPr>
                <w:rFonts w:ascii="Times New Roman" w:hAnsi="Times New Roman" w:eastAsia="Times New Roman" w:cs="Times New Roman"/>
                <w:b/>
                <w:bCs/>
                <w:sz w:val="24"/>
                <w:szCs w:val="24"/>
                <w:lang w:val="kk-KZ" w:eastAsia="ru-RU"/>
              </w:rPr>
              <w:t>әрекеттер)</w:t>
            </w:r>
          </w:p>
        </w:tc>
        <w:tc>
          <w:tcPr>
            <w:tcW w:w="2693" w:type="dxa"/>
            <w:tcBorders>
              <w:top w:val="single" w:color="000000" w:sz="4" w:space="0"/>
              <w:left w:val="single" w:color="000000" w:sz="4" w:space="0"/>
              <w:bottom w:val="single" w:color="000000" w:sz="4" w:space="0"/>
              <w:right w:val="single" w:color="000000" w:sz="4" w:space="0"/>
            </w:tcBorders>
          </w:tcPr>
          <w:p w14:paraId="7ED706C0">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Топта бар мамандық иелерінің киімдерін кигізіп, рөлдерге еніп ойнату.</w:t>
            </w:r>
          </w:p>
          <w:p w14:paraId="28CD10BF">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(Танымдық  іс-әрекеті)</w:t>
            </w:r>
          </w:p>
          <w:p w14:paraId="16EA0385">
            <w:pPr>
              <w:pStyle w:val="30"/>
              <w:rPr>
                <w:rFonts w:ascii="Times New Roman" w:hAnsi="Times New Roman" w:eastAsia="Times New Roman" w:cs="Times New Roman"/>
                <w:b/>
                <w:bCs/>
                <w:sz w:val="24"/>
                <w:szCs w:val="24"/>
                <w:lang w:val="kk-KZ" w:eastAsia="ru-RU"/>
              </w:rPr>
            </w:pPr>
          </w:p>
          <w:p w14:paraId="04E17939">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Әр түрлі мамандардың құралдарын    ермексаздан мүсіндету.</w:t>
            </w:r>
          </w:p>
          <w:p w14:paraId="42D97CF6">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Кітаптардағы суреттерге қарап сурет салдырту. </w:t>
            </w:r>
          </w:p>
          <w:p w14:paraId="4C1FFCA9">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 xml:space="preserve">(Шығармашылық іс-әрекеті) </w:t>
            </w:r>
          </w:p>
          <w:p w14:paraId="337F7B95">
            <w:pPr>
              <w:spacing w:after="0" w:line="240" w:lineRule="auto"/>
              <w:rPr>
                <w:rFonts w:ascii="Times New Roman" w:hAnsi="Times New Roman" w:eastAsia="Times New Roman" w:cs="Times New Roman"/>
                <w:sz w:val="24"/>
                <w:szCs w:val="24"/>
                <w:lang w:eastAsia="ru-RU"/>
              </w:rPr>
            </w:pPr>
          </w:p>
        </w:tc>
        <w:tc>
          <w:tcPr>
            <w:tcW w:w="2409" w:type="dxa"/>
            <w:gridSpan w:val="2"/>
            <w:tcBorders>
              <w:top w:val="single" w:color="000000" w:sz="4" w:space="0"/>
              <w:left w:val="single" w:color="000000" w:sz="4" w:space="0"/>
              <w:bottom w:val="single" w:color="000000" w:sz="4" w:space="0"/>
              <w:right w:val="single" w:color="000000" w:sz="4" w:space="0"/>
            </w:tcBorders>
          </w:tcPr>
          <w:p w14:paraId="08BB1650">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 xml:space="preserve"> </w:t>
            </w:r>
            <w:r>
              <w:rPr>
                <w:rFonts w:ascii="Times New Roman" w:hAnsi="Times New Roman" w:eastAsia="Times New Roman" w:cs="Times New Roman"/>
                <w:sz w:val="24"/>
                <w:szCs w:val="24"/>
                <w:lang w:val="kk-KZ" w:eastAsia="ru-RU"/>
              </w:rPr>
              <w:t>Өлеңдерді оқып беру</w:t>
            </w:r>
          </w:p>
          <w:p w14:paraId="70F24297">
            <w:pPr>
              <w:pStyle w:val="30"/>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Ұшқыш</w:t>
            </w:r>
          </w:p>
          <w:p w14:paraId="0D58D568">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b/>
                <w:spacing w:val="1"/>
                <w:sz w:val="24"/>
                <w:szCs w:val="24"/>
                <w:lang w:val="kk-KZ" w:eastAsia="ru-RU"/>
              </w:rPr>
              <w:t xml:space="preserve"> </w:t>
            </w:r>
            <w:r>
              <w:rPr>
                <w:rFonts w:ascii="Times New Roman" w:hAnsi="Times New Roman" w:eastAsia="Times New Roman" w:cs="Times New Roman"/>
                <w:sz w:val="24"/>
                <w:szCs w:val="24"/>
                <w:lang w:val="kk-KZ" w:eastAsia="ru-RU"/>
              </w:rPr>
              <w:t>Кең аспанды шарлаған,</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Ұшқыш деген мен болам.</w:t>
            </w:r>
            <w:r>
              <w:rPr>
                <w:rFonts w:ascii="Times New Roman" w:hAnsi="Times New Roman" w:eastAsia="Times New Roman" w:cs="Times New Roman"/>
                <w:spacing w:val="-68"/>
                <w:sz w:val="24"/>
                <w:szCs w:val="24"/>
                <w:lang w:val="kk-KZ" w:eastAsia="ru-RU"/>
              </w:rPr>
              <w:t xml:space="preserve"> </w:t>
            </w:r>
            <w:r>
              <w:rPr>
                <w:rFonts w:ascii="Times New Roman" w:hAnsi="Times New Roman" w:eastAsia="Times New Roman" w:cs="Times New Roman"/>
                <w:sz w:val="24"/>
                <w:szCs w:val="24"/>
                <w:lang w:val="kk-KZ" w:eastAsia="ru-RU"/>
              </w:rPr>
              <w:t>Қыран құстай самғаған,</w:t>
            </w:r>
          </w:p>
          <w:p w14:paraId="0E6B05EC">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Ерен</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жүйрік</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мен болам</w:t>
            </w:r>
          </w:p>
          <w:p w14:paraId="5E0EDE8B">
            <w:pPr>
              <w:spacing w:after="0" w:line="316" w:lineRule="exact"/>
              <w:ind w:right="489"/>
              <w:jc w:val="right"/>
              <w:rPr>
                <w:rFonts w:ascii="Times New Roman" w:hAnsi="Times New Roman" w:eastAsia="Times New Roman" w:cs="Times New Roman"/>
                <w:i/>
                <w:sz w:val="24"/>
                <w:szCs w:val="24"/>
                <w:lang w:val="kk-KZ" w:eastAsia="ru-RU"/>
              </w:rPr>
            </w:pPr>
            <w:r>
              <w:rPr>
                <w:rFonts w:ascii="Times New Roman" w:hAnsi="Times New Roman" w:eastAsia="Times New Roman" w:cs="Times New Roman"/>
                <w:i/>
                <w:sz w:val="24"/>
                <w:szCs w:val="24"/>
                <w:lang w:val="kk-KZ" w:eastAsia="ru-RU"/>
              </w:rPr>
              <w:t>А. Асылбеков</w:t>
            </w:r>
          </w:p>
          <w:p w14:paraId="580FDB56">
            <w:pPr>
              <w:pStyle w:val="30"/>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Мамандық</w:t>
            </w:r>
          </w:p>
          <w:p w14:paraId="5E383021">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b/>
                <w:spacing w:val="-67"/>
                <w:sz w:val="24"/>
                <w:szCs w:val="24"/>
                <w:lang w:val="kk-KZ" w:eastAsia="ru-RU"/>
              </w:rPr>
              <w:t xml:space="preserve"> </w:t>
            </w:r>
            <w:r>
              <w:rPr>
                <w:rFonts w:ascii="Times New Roman" w:hAnsi="Times New Roman" w:eastAsia="Times New Roman" w:cs="Times New Roman"/>
                <w:sz w:val="24"/>
                <w:szCs w:val="24"/>
                <w:lang w:val="kk-KZ" w:eastAsia="ru-RU"/>
              </w:rPr>
              <w:t>Мен суретші боламын,</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Бәріңді</w:t>
            </w:r>
            <w:r>
              <w:rPr>
                <w:rFonts w:ascii="Times New Roman" w:hAnsi="Times New Roman" w:eastAsia="Times New Roman" w:cs="Times New Roman"/>
                <w:spacing w:val="-3"/>
                <w:sz w:val="24"/>
                <w:szCs w:val="24"/>
                <w:lang w:val="kk-KZ" w:eastAsia="ru-RU"/>
              </w:rPr>
              <w:t xml:space="preserve"> </w:t>
            </w:r>
            <w:r>
              <w:rPr>
                <w:rFonts w:ascii="Times New Roman" w:hAnsi="Times New Roman" w:eastAsia="Times New Roman" w:cs="Times New Roman"/>
                <w:sz w:val="24"/>
                <w:szCs w:val="24"/>
                <w:lang w:val="kk-KZ" w:eastAsia="ru-RU"/>
              </w:rPr>
              <w:t>де</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саламын.</w:t>
            </w:r>
          </w:p>
          <w:p w14:paraId="2CD07E1C">
            <w:pPr>
              <w:pStyle w:val="30"/>
              <w:rPr>
                <w:rFonts w:ascii="Times New Roman" w:hAnsi="Times New Roman" w:eastAsia="Times New Roman" w:cs="Times New Roman"/>
                <w:spacing w:val="1"/>
                <w:sz w:val="24"/>
                <w:szCs w:val="24"/>
                <w:lang w:val="kk-KZ" w:eastAsia="ru-RU"/>
              </w:rPr>
            </w:pPr>
            <w:r>
              <w:rPr>
                <w:rFonts w:ascii="Times New Roman" w:hAnsi="Times New Roman" w:eastAsia="Times New Roman" w:cs="Times New Roman"/>
                <w:sz w:val="24"/>
                <w:szCs w:val="24"/>
                <w:lang w:val="kk-KZ" w:eastAsia="ru-RU"/>
              </w:rPr>
              <w:t>Марапатқа ие болып</w:t>
            </w:r>
            <w:r>
              <w:rPr>
                <w:rFonts w:ascii="Times New Roman" w:hAnsi="Times New Roman" w:eastAsia="Times New Roman" w:cs="Times New Roman"/>
                <w:spacing w:val="1"/>
                <w:sz w:val="24"/>
                <w:szCs w:val="24"/>
                <w:lang w:val="kk-KZ" w:eastAsia="ru-RU"/>
              </w:rPr>
              <w:t xml:space="preserve"> </w:t>
            </w:r>
          </w:p>
          <w:p w14:paraId="58DEB5B6">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Бірінші</w:t>
            </w:r>
            <w:r>
              <w:rPr>
                <w:rFonts w:ascii="Times New Roman" w:hAnsi="Times New Roman" w:eastAsia="Times New Roman" w:cs="Times New Roman"/>
                <w:spacing w:val="-4"/>
                <w:sz w:val="24"/>
                <w:szCs w:val="24"/>
                <w:lang w:val="kk-KZ" w:eastAsia="ru-RU"/>
              </w:rPr>
              <w:t xml:space="preserve"> </w:t>
            </w:r>
            <w:r>
              <w:rPr>
                <w:rFonts w:ascii="Times New Roman" w:hAnsi="Times New Roman" w:eastAsia="Times New Roman" w:cs="Times New Roman"/>
                <w:sz w:val="24"/>
                <w:szCs w:val="24"/>
                <w:lang w:val="kk-KZ" w:eastAsia="ru-RU"/>
              </w:rPr>
              <w:t>орын</w:t>
            </w:r>
            <w:r>
              <w:rPr>
                <w:rFonts w:ascii="Times New Roman" w:hAnsi="Times New Roman" w:eastAsia="Times New Roman" w:cs="Times New Roman"/>
                <w:spacing w:val="-5"/>
                <w:sz w:val="24"/>
                <w:szCs w:val="24"/>
                <w:lang w:val="kk-KZ" w:eastAsia="ru-RU"/>
              </w:rPr>
              <w:t xml:space="preserve"> </w:t>
            </w:r>
            <w:r>
              <w:rPr>
                <w:rFonts w:ascii="Times New Roman" w:hAnsi="Times New Roman" w:eastAsia="Times New Roman" w:cs="Times New Roman"/>
                <w:sz w:val="24"/>
                <w:szCs w:val="24"/>
                <w:lang w:val="kk-KZ" w:eastAsia="ru-RU"/>
              </w:rPr>
              <w:t>аламын.</w:t>
            </w:r>
          </w:p>
          <w:p w14:paraId="54747789">
            <w:pPr>
              <w:pStyle w:val="30"/>
              <w:rPr>
                <w:rFonts w:ascii="Times New Roman" w:hAnsi="Times New Roman" w:eastAsia="Times New Roman" w:cs="Times New Roman"/>
                <w:sz w:val="24"/>
                <w:szCs w:val="24"/>
                <w:lang w:val="kk-KZ" w:eastAsia="ru-RU"/>
              </w:rPr>
            </w:pPr>
          </w:p>
          <w:p w14:paraId="4A1DC0C6">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Мен дәрігер боламын,</w:t>
            </w:r>
          </w:p>
          <w:p w14:paraId="12C33ABE">
            <w:pPr>
              <w:pStyle w:val="30"/>
              <w:rPr>
                <w:rFonts w:ascii="Times New Roman" w:hAnsi="Times New Roman" w:eastAsia="Times New Roman" w:cs="Times New Roman"/>
                <w:spacing w:val="-67"/>
                <w:sz w:val="24"/>
                <w:szCs w:val="24"/>
                <w:lang w:val="kk-KZ" w:eastAsia="ru-RU"/>
              </w:rPr>
            </w:pP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Бәрін емдеп жазамын</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Адамдарды құрметтеп,</w:t>
            </w:r>
            <w:r>
              <w:rPr>
                <w:rFonts w:ascii="Times New Roman" w:hAnsi="Times New Roman" w:eastAsia="Times New Roman" w:cs="Times New Roman"/>
                <w:spacing w:val="-67"/>
                <w:sz w:val="24"/>
                <w:szCs w:val="24"/>
                <w:lang w:val="kk-KZ" w:eastAsia="ru-RU"/>
              </w:rPr>
              <w:t xml:space="preserve"> </w:t>
            </w:r>
          </w:p>
          <w:p w14:paraId="76EBB423">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Бәріне</w:t>
            </w:r>
            <w:r>
              <w:rPr>
                <w:rFonts w:ascii="Times New Roman" w:hAnsi="Times New Roman" w:eastAsia="Times New Roman" w:cs="Times New Roman"/>
                <w:spacing w:val="-4"/>
                <w:sz w:val="24"/>
                <w:szCs w:val="24"/>
                <w:lang w:val="kk-KZ" w:eastAsia="ru-RU"/>
              </w:rPr>
              <w:t xml:space="preserve"> </w:t>
            </w:r>
            <w:r>
              <w:rPr>
                <w:rFonts w:ascii="Times New Roman" w:hAnsi="Times New Roman" w:eastAsia="Times New Roman" w:cs="Times New Roman"/>
                <w:sz w:val="24"/>
                <w:szCs w:val="24"/>
                <w:lang w:val="kk-KZ" w:eastAsia="ru-RU"/>
              </w:rPr>
              <w:t>ие боламын.</w:t>
            </w:r>
          </w:p>
          <w:p w14:paraId="7F3B6BEF">
            <w:pPr>
              <w:pStyle w:val="30"/>
              <w:rPr>
                <w:rFonts w:ascii="Times New Roman" w:hAnsi="Times New Roman" w:eastAsia="Times New Roman" w:cs="Times New Roman"/>
                <w:sz w:val="24"/>
                <w:szCs w:val="24"/>
                <w:lang w:val="kk-KZ" w:eastAsia="ru-RU"/>
              </w:rPr>
            </w:pPr>
          </w:p>
          <w:p w14:paraId="663EEE1B">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Ал мен ақын боламын,</w:t>
            </w:r>
            <w:r>
              <w:rPr>
                <w:rFonts w:ascii="Times New Roman" w:hAnsi="Times New Roman" w:eastAsia="Times New Roman" w:cs="Times New Roman"/>
                <w:spacing w:val="-67"/>
                <w:sz w:val="24"/>
                <w:szCs w:val="24"/>
                <w:lang w:val="kk-KZ" w:eastAsia="ru-RU"/>
              </w:rPr>
              <w:t xml:space="preserve"> </w:t>
            </w:r>
            <w:r>
              <w:rPr>
                <w:rFonts w:ascii="Times New Roman" w:hAnsi="Times New Roman" w:eastAsia="Times New Roman" w:cs="Times New Roman"/>
                <w:sz w:val="24"/>
                <w:szCs w:val="24"/>
                <w:lang w:val="kk-KZ" w:eastAsia="ru-RU"/>
              </w:rPr>
              <w:t>Өлеңдерді</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жазамын.</w:t>
            </w:r>
          </w:p>
          <w:p w14:paraId="2C9364D1">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Ақындыққа ие болып,</w:t>
            </w: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Бәрінен</w:t>
            </w:r>
            <w:r>
              <w:rPr>
                <w:rFonts w:ascii="Times New Roman" w:hAnsi="Times New Roman" w:eastAsia="Times New Roman" w:cs="Times New Roman"/>
                <w:spacing w:val="-5"/>
                <w:sz w:val="24"/>
                <w:szCs w:val="24"/>
                <w:lang w:val="kk-KZ" w:eastAsia="ru-RU"/>
              </w:rPr>
              <w:t xml:space="preserve"> </w:t>
            </w:r>
            <w:r>
              <w:rPr>
                <w:rFonts w:ascii="Times New Roman" w:hAnsi="Times New Roman" w:eastAsia="Times New Roman" w:cs="Times New Roman"/>
                <w:sz w:val="24"/>
                <w:szCs w:val="24"/>
                <w:lang w:val="kk-KZ" w:eastAsia="ru-RU"/>
              </w:rPr>
              <w:t>озып</w:t>
            </w:r>
            <w:r>
              <w:rPr>
                <w:rFonts w:ascii="Times New Roman" w:hAnsi="Times New Roman" w:eastAsia="Times New Roman" w:cs="Times New Roman"/>
                <w:spacing w:val="-4"/>
                <w:sz w:val="24"/>
                <w:szCs w:val="24"/>
                <w:lang w:val="kk-KZ" w:eastAsia="ru-RU"/>
              </w:rPr>
              <w:t xml:space="preserve"> </w:t>
            </w:r>
            <w:r>
              <w:rPr>
                <w:rFonts w:ascii="Times New Roman" w:hAnsi="Times New Roman" w:eastAsia="Times New Roman" w:cs="Times New Roman"/>
                <w:sz w:val="24"/>
                <w:szCs w:val="24"/>
                <w:lang w:val="kk-KZ" w:eastAsia="ru-RU"/>
              </w:rPr>
              <w:t>шығамын.</w:t>
            </w:r>
          </w:p>
          <w:p w14:paraId="754C385C">
            <w:pPr>
              <w:pStyle w:val="30"/>
              <w:rPr>
                <w:rFonts w:ascii="Times New Roman" w:hAnsi="Times New Roman" w:eastAsia="Times New Roman" w:cs="Times New Roman"/>
                <w:sz w:val="24"/>
                <w:szCs w:val="24"/>
                <w:lang w:val="kk-KZ" w:eastAsia="ru-RU"/>
              </w:rPr>
            </w:pPr>
          </w:p>
          <w:p w14:paraId="1D3E5DD9">
            <w:pPr>
              <w:pStyle w:val="30"/>
              <w:rPr>
                <w:rFonts w:ascii="Times New Roman" w:hAnsi="Times New Roman" w:eastAsia="Times New Roman" w:cs="Times New Roman"/>
                <w:spacing w:val="-67"/>
                <w:sz w:val="24"/>
                <w:szCs w:val="24"/>
                <w:lang w:val="kk-KZ" w:eastAsia="ru-RU"/>
              </w:rPr>
            </w:pPr>
            <w:r>
              <w:rPr>
                <w:rFonts w:ascii="Times New Roman" w:hAnsi="Times New Roman" w:eastAsia="Times New Roman" w:cs="Times New Roman"/>
                <w:sz w:val="24"/>
                <w:szCs w:val="24"/>
                <w:lang w:val="kk-KZ" w:eastAsia="ru-RU"/>
              </w:rPr>
              <w:t>Мен таңдайтын мамандық</w:t>
            </w:r>
            <w:r>
              <w:rPr>
                <w:rFonts w:ascii="Times New Roman" w:hAnsi="Times New Roman" w:eastAsia="Times New Roman" w:cs="Times New Roman"/>
                <w:spacing w:val="-67"/>
                <w:sz w:val="24"/>
                <w:szCs w:val="24"/>
                <w:lang w:val="kk-KZ" w:eastAsia="ru-RU"/>
              </w:rPr>
              <w:t xml:space="preserve"> </w:t>
            </w:r>
          </w:p>
          <w:p w14:paraId="7F69ED94">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Бір тамақты</w:t>
            </w:r>
            <w:r>
              <w:rPr>
                <w:rFonts w:ascii="Times New Roman" w:hAnsi="Times New Roman" w:eastAsia="Times New Roman" w:cs="Times New Roman"/>
                <w:spacing w:val="-2"/>
                <w:sz w:val="24"/>
                <w:szCs w:val="24"/>
                <w:lang w:val="kk-KZ" w:eastAsia="ru-RU"/>
              </w:rPr>
              <w:t xml:space="preserve"> </w:t>
            </w:r>
            <w:r>
              <w:rPr>
                <w:rFonts w:ascii="Times New Roman" w:hAnsi="Times New Roman" w:eastAsia="Times New Roman" w:cs="Times New Roman"/>
                <w:sz w:val="24"/>
                <w:szCs w:val="24"/>
                <w:lang w:val="kk-KZ" w:eastAsia="ru-RU"/>
              </w:rPr>
              <w:t>пісіріп,</w:t>
            </w:r>
          </w:p>
          <w:p w14:paraId="441F95C7">
            <w:pPr>
              <w:pStyle w:val="30"/>
              <w:rPr>
                <w:rFonts w:ascii="Times New Roman" w:hAnsi="Times New Roman" w:eastAsia="Times New Roman" w:cs="Times New Roman"/>
                <w:spacing w:val="-67"/>
                <w:sz w:val="24"/>
                <w:szCs w:val="24"/>
                <w:lang w:val="kk-KZ" w:eastAsia="ru-RU"/>
              </w:rPr>
            </w:pPr>
            <w:r>
              <w:rPr>
                <w:rFonts w:ascii="Times New Roman" w:hAnsi="Times New Roman" w:eastAsia="Times New Roman" w:cs="Times New Roman"/>
                <w:sz w:val="24"/>
                <w:szCs w:val="24"/>
                <w:lang w:val="kk-KZ" w:eastAsia="ru-RU"/>
              </w:rPr>
              <w:t>Бір тамақты түсіріп,</w:t>
            </w:r>
            <w:r>
              <w:rPr>
                <w:rFonts w:ascii="Times New Roman" w:hAnsi="Times New Roman" w:eastAsia="Times New Roman" w:cs="Times New Roman"/>
                <w:spacing w:val="-67"/>
                <w:sz w:val="24"/>
                <w:szCs w:val="24"/>
                <w:lang w:val="kk-KZ" w:eastAsia="ru-RU"/>
              </w:rPr>
              <w:t xml:space="preserve"> </w:t>
            </w:r>
          </w:p>
          <w:p w14:paraId="0CFDDCE6">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Анам ылғи</w:t>
            </w:r>
            <w:r>
              <w:rPr>
                <w:rFonts w:ascii="Times New Roman" w:hAnsi="Times New Roman" w:eastAsia="Times New Roman" w:cs="Times New Roman"/>
                <w:spacing w:val="-3"/>
                <w:sz w:val="24"/>
                <w:szCs w:val="24"/>
                <w:lang w:val="kk-KZ" w:eastAsia="ru-RU"/>
              </w:rPr>
              <w:t xml:space="preserve"> </w:t>
            </w:r>
            <w:r>
              <w:rPr>
                <w:rFonts w:ascii="Times New Roman" w:hAnsi="Times New Roman" w:eastAsia="Times New Roman" w:cs="Times New Roman"/>
                <w:sz w:val="24"/>
                <w:szCs w:val="24"/>
                <w:lang w:val="kk-KZ" w:eastAsia="ru-RU"/>
              </w:rPr>
              <w:t>жүреді</w:t>
            </w:r>
          </w:p>
          <w:p w14:paraId="63D403A2">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«Дәмді емес» кім деді</w:t>
            </w:r>
          </w:p>
          <w:p w14:paraId="7440F572">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pacing w:val="1"/>
                <w:sz w:val="24"/>
                <w:szCs w:val="24"/>
                <w:lang w:val="kk-KZ" w:eastAsia="ru-RU"/>
              </w:rPr>
              <w:t xml:space="preserve"> </w:t>
            </w:r>
            <w:r>
              <w:rPr>
                <w:rFonts w:ascii="Times New Roman" w:hAnsi="Times New Roman" w:eastAsia="Times New Roman" w:cs="Times New Roman"/>
                <w:sz w:val="24"/>
                <w:szCs w:val="24"/>
                <w:lang w:val="kk-KZ" w:eastAsia="ru-RU"/>
              </w:rPr>
              <w:t>Мен</w:t>
            </w:r>
            <w:r>
              <w:rPr>
                <w:rFonts w:ascii="Times New Roman" w:hAnsi="Times New Roman" w:eastAsia="Times New Roman" w:cs="Times New Roman"/>
                <w:spacing w:val="-2"/>
                <w:sz w:val="24"/>
                <w:szCs w:val="24"/>
                <w:lang w:val="kk-KZ" w:eastAsia="ru-RU"/>
              </w:rPr>
              <w:t xml:space="preserve"> </w:t>
            </w:r>
            <w:r>
              <w:rPr>
                <w:rFonts w:ascii="Times New Roman" w:hAnsi="Times New Roman" w:eastAsia="Times New Roman" w:cs="Times New Roman"/>
                <w:sz w:val="24"/>
                <w:szCs w:val="24"/>
                <w:lang w:val="kk-KZ" w:eastAsia="ru-RU"/>
              </w:rPr>
              <w:t>аспазшы</w:t>
            </w:r>
            <w:r>
              <w:rPr>
                <w:rFonts w:ascii="Times New Roman" w:hAnsi="Times New Roman" w:eastAsia="Times New Roman" w:cs="Times New Roman"/>
                <w:spacing w:val="-3"/>
                <w:sz w:val="24"/>
                <w:szCs w:val="24"/>
                <w:lang w:val="kk-KZ" w:eastAsia="ru-RU"/>
              </w:rPr>
              <w:t xml:space="preserve"> </w:t>
            </w:r>
            <w:r>
              <w:rPr>
                <w:rFonts w:ascii="Times New Roman" w:hAnsi="Times New Roman" w:eastAsia="Times New Roman" w:cs="Times New Roman"/>
                <w:sz w:val="24"/>
                <w:szCs w:val="24"/>
                <w:lang w:val="kk-KZ" w:eastAsia="ru-RU"/>
              </w:rPr>
              <w:t>боламын!</w:t>
            </w:r>
          </w:p>
          <w:p w14:paraId="30786BEA">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i/>
                <w:sz w:val="24"/>
                <w:szCs w:val="24"/>
                <w:lang w:val="kk-KZ" w:eastAsia="ru-RU"/>
              </w:rPr>
              <w:t>Н.Әлімқұлов</w:t>
            </w:r>
          </w:p>
          <w:p w14:paraId="1D9D8C40">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Балалармен болашақта кім болатыны жайлы сұрау, қалаулары бойынша тақпақтың бір бөлігін жаттату. </w:t>
            </w:r>
          </w:p>
          <w:p w14:paraId="3EA4911F">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(Қарым-қатынас іс-әрекеті)</w:t>
            </w:r>
          </w:p>
          <w:p w14:paraId="0470BF5D">
            <w:pPr>
              <w:pStyle w:val="34"/>
              <w:rPr>
                <w:b/>
                <w:bCs/>
                <w:sz w:val="24"/>
                <w:szCs w:val="24"/>
                <w:lang w:eastAsia="ru-RU"/>
              </w:rPr>
            </w:pPr>
          </w:p>
          <w:p w14:paraId="63C6E779">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Топта бар мамандық иелерінің киімдерін киеп, рөлдерге еніп ойнауына жағдай жасау.</w:t>
            </w:r>
          </w:p>
          <w:p w14:paraId="377591D5">
            <w:pPr>
              <w:pStyle w:val="34"/>
              <w:rPr>
                <w:b/>
                <w:bCs/>
                <w:sz w:val="24"/>
                <w:szCs w:val="24"/>
                <w:lang w:eastAsia="ru-RU"/>
              </w:rPr>
            </w:pPr>
          </w:p>
          <w:p w14:paraId="347E93CA">
            <w:pPr>
              <w:pStyle w:val="34"/>
              <w:rPr>
                <w:b/>
                <w:bCs/>
                <w:sz w:val="24"/>
                <w:szCs w:val="24"/>
                <w:lang w:eastAsia="ru-RU"/>
              </w:rPr>
            </w:pPr>
            <w:r>
              <w:rPr>
                <w:b/>
                <w:bCs/>
                <w:sz w:val="24"/>
                <w:szCs w:val="24"/>
                <w:lang w:eastAsia="ru-RU"/>
              </w:rPr>
              <w:t>(Танымдық  іс-әрекеті)</w:t>
            </w:r>
          </w:p>
          <w:p w14:paraId="0F1A11C7">
            <w:pPr>
              <w:pStyle w:val="22"/>
              <w:spacing w:line="321" w:lineRule="exact"/>
              <w:ind w:left="0"/>
              <w:jc w:val="both"/>
              <w:rPr>
                <w:sz w:val="24"/>
                <w:szCs w:val="24"/>
                <w:lang w:eastAsia="ru-RU"/>
              </w:rPr>
            </w:pPr>
          </w:p>
        </w:tc>
        <w:tc>
          <w:tcPr>
            <w:tcW w:w="2410" w:type="dxa"/>
            <w:tcBorders>
              <w:top w:val="single" w:color="000000" w:sz="4" w:space="0"/>
              <w:left w:val="single" w:color="000000" w:sz="4" w:space="0"/>
              <w:bottom w:val="single" w:color="000000" w:sz="4" w:space="0"/>
              <w:right w:val="single" w:color="000000" w:sz="4" w:space="0"/>
            </w:tcBorders>
          </w:tcPr>
          <w:p w14:paraId="4F7EBA7E">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Әр т үрлі мамандардың еңбек ететін жұмыс орнынын ғимараттарын құрастыру. Рөлдерге еніп сонда ойнату. </w:t>
            </w:r>
          </w:p>
          <w:p w14:paraId="5C872EBC">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(Танымдық,  шығармашылық іс-әрекеті)</w:t>
            </w:r>
          </w:p>
          <w:p w14:paraId="526C4E48">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Кітаптардан балалардың сұранысы бойынша ертегі, тақпақтар, әңгімелер оқып беру. Сюжеттік бірізділікті сақтай отырып, балалардың ертегіні мазмұндауын бақылау.</w:t>
            </w:r>
          </w:p>
          <w:p w14:paraId="3A27D81F">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Тақпақтарын қайталату. </w:t>
            </w:r>
          </w:p>
          <w:p w14:paraId="1A99D2C3">
            <w:pPr>
              <w:spacing w:after="0" w:line="240" w:lineRule="auto"/>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(Қарым-қатынас іс-әрекеті)</w:t>
            </w:r>
          </w:p>
          <w:p w14:paraId="6329A934">
            <w:pPr>
              <w:pStyle w:val="34"/>
              <w:rPr>
                <w:sz w:val="24"/>
                <w:szCs w:val="24"/>
                <w:lang w:eastAsia="ru-RU"/>
              </w:rPr>
            </w:pPr>
          </w:p>
        </w:tc>
        <w:tc>
          <w:tcPr>
            <w:tcW w:w="2127" w:type="dxa"/>
            <w:tcBorders>
              <w:top w:val="single" w:color="000000" w:sz="4" w:space="0"/>
              <w:left w:val="single" w:color="000000" w:sz="4" w:space="0"/>
              <w:bottom w:val="single" w:color="000000" w:sz="4" w:space="0"/>
              <w:right w:val="single" w:color="000000" w:sz="4" w:space="0"/>
            </w:tcBorders>
          </w:tcPr>
          <w:p w14:paraId="439B51A2">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sz w:val="24"/>
                <w:szCs w:val="24"/>
                <w:lang w:val="kk-KZ" w:eastAsia="ru-RU"/>
              </w:rPr>
              <w:t xml:space="preserve">Орталықтарға бөлініп өздері таңдаған мамандық иелерінің суретін салу, мүсінін жасату, қағаздан қиып композиция жасату. </w:t>
            </w:r>
            <w:r>
              <w:rPr>
                <w:rFonts w:ascii="Times New Roman" w:hAnsi="Times New Roman" w:eastAsia="Times New Roman" w:cs="Times New Roman"/>
                <w:b/>
                <w:bCs/>
                <w:sz w:val="24"/>
                <w:szCs w:val="24"/>
                <w:lang w:val="kk-KZ" w:eastAsia="ru-RU"/>
              </w:rPr>
              <w:t xml:space="preserve"> (шығармашылық іс-әрекет)</w:t>
            </w:r>
          </w:p>
          <w:p w14:paraId="31A1D4AB">
            <w:pPr>
              <w:pStyle w:val="30"/>
              <w:rPr>
                <w:rFonts w:ascii="Times New Roman" w:hAnsi="Times New Roman" w:eastAsia="Times New Roman" w:cs="Times New Roman"/>
                <w:sz w:val="24"/>
                <w:szCs w:val="24"/>
                <w:lang w:val="kk-KZ" w:eastAsia="ru-RU"/>
              </w:rPr>
            </w:pPr>
          </w:p>
          <w:p w14:paraId="275F466A">
            <w:pPr>
              <w:pStyle w:val="30"/>
              <w:rPr>
                <w:rFonts w:ascii="Times New Roman" w:hAnsi="Times New Roman" w:eastAsia="Times New Roman" w:cs="Times New Roman"/>
                <w:sz w:val="24"/>
                <w:szCs w:val="24"/>
                <w:lang w:val="kk-KZ" w:eastAsia="ru-RU"/>
              </w:rPr>
            </w:pPr>
          </w:p>
          <w:p w14:paraId="4F987DAD">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Кітаптардан әр түрлі жұмыс құралдарын қарап олармен не істейтіні туралы әңгімелесу. </w:t>
            </w:r>
          </w:p>
          <w:p w14:paraId="46417CD5">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(Қарым-қатынас, танымдық іс-әрекеті)</w:t>
            </w:r>
          </w:p>
          <w:p w14:paraId="7F9AD986">
            <w:pPr>
              <w:pStyle w:val="30"/>
              <w:rPr>
                <w:rFonts w:ascii="Times New Roman" w:hAnsi="Times New Roman" w:eastAsia="Times New Roman" w:cs="Times New Roman"/>
                <w:sz w:val="24"/>
                <w:szCs w:val="24"/>
                <w:lang w:val="kk-KZ" w:eastAsia="ru-RU"/>
              </w:rPr>
            </w:pPr>
          </w:p>
        </w:tc>
        <w:tc>
          <w:tcPr>
            <w:tcW w:w="2126" w:type="dxa"/>
            <w:tcBorders>
              <w:top w:val="single" w:color="000000" w:sz="4" w:space="0"/>
              <w:left w:val="single" w:color="000000" w:sz="4" w:space="0"/>
              <w:bottom w:val="single" w:color="000000" w:sz="4" w:space="0"/>
              <w:right w:val="single" w:color="000000" w:sz="4" w:space="0"/>
            </w:tcBorders>
          </w:tcPr>
          <w:p w14:paraId="5C09B1F9">
            <w:pPr>
              <w:pStyle w:val="34"/>
              <w:rPr>
                <w:sz w:val="24"/>
                <w:szCs w:val="24"/>
                <w:lang w:eastAsia="ru-RU"/>
              </w:rPr>
            </w:pPr>
            <w:r>
              <w:rPr>
                <w:sz w:val="24"/>
                <w:szCs w:val="24"/>
                <w:lang w:eastAsia="ru-RU"/>
              </w:rPr>
              <w:t>Апта бойы жасалған іс әрекеттерді естеріне түсіріп, ерекше әсер алған сәттермен бөлісу. Жаңа сөздерді пысықтау</w:t>
            </w:r>
          </w:p>
          <w:p w14:paraId="5D7FD662">
            <w:pPr>
              <w:pStyle w:val="34"/>
              <w:rPr>
                <w:sz w:val="24"/>
                <w:szCs w:val="24"/>
                <w:lang w:eastAsia="ru-RU"/>
              </w:rPr>
            </w:pPr>
            <w:r>
              <w:rPr>
                <w:b/>
                <w:bCs/>
                <w:sz w:val="24"/>
                <w:szCs w:val="24"/>
                <w:lang w:eastAsia="ru-RU"/>
              </w:rPr>
              <w:t>(Қарым-қатынас іс-әрекеті)</w:t>
            </w:r>
            <w:r>
              <w:rPr>
                <w:sz w:val="24"/>
                <w:szCs w:val="24"/>
                <w:lang w:eastAsia="ru-RU"/>
              </w:rPr>
              <w:t xml:space="preserve"> </w:t>
            </w:r>
          </w:p>
          <w:p w14:paraId="5871D718">
            <w:pPr>
              <w:pStyle w:val="30"/>
              <w:rPr>
                <w:rFonts w:ascii="Times New Roman" w:hAnsi="Times New Roman" w:eastAsia="Times New Roman" w:cs="Times New Roman"/>
                <w:b/>
                <w:bCs/>
                <w:sz w:val="24"/>
                <w:szCs w:val="24"/>
                <w:lang w:val="kk-KZ" w:eastAsia="ru-RU"/>
              </w:rPr>
            </w:pPr>
          </w:p>
          <w:p w14:paraId="3D9B0341">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Топтағы, үйдегі  ережелерді орындау жайлы, өзін өзі басқару тәртібі туралы әңгімелесу. Өз ойларын айтқызу. </w:t>
            </w:r>
          </w:p>
          <w:p w14:paraId="49DBAC77">
            <w:pPr>
              <w:pStyle w:val="3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(Танымдық, зерттеу  іс-әрекеті)</w:t>
            </w:r>
          </w:p>
          <w:p w14:paraId="63BACB29">
            <w:pPr>
              <w:pStyle w:val="30"/>
              <w:rPr>
                <w:rFonts w:ascii="Times New Roman" w:hAnsi="Times New Roman" w:eastAsia="Times New Roman" w:cs="Times New Roman"/>
                <w:b/>
                <w:bCs/>
                <w:sz w:val="24"/>
                <w:szCs w:val="24"/>
                <w:lang w:val="kk-KZ" w:eastAsia="ru-RU"/>
              </w:rPr>
            </w:pPr>
          </w:p>
          <w:p w14:paraId="0E60A7D4">
            <w:pPr>
              <w:pStyle w:val="30"/>
              <w:rPr>
                <w:rFonts w:ascii="Times New Roman" w:hAnsi="Times New Roman" w:eastAsia="Times New Roman" w:cs="Times New Roman"/>
                <w:sz w:val="24"/>
                <w:szCs w:val="24"/>
                <w:lang w:val="kk-KZ" w:eastAsia="ru-RU"/>
              </w:rPr>
            </w:pPr>
          </w:p>
        </w:tc>
      </w:tr>
      <w:tr w14:paraId="412B31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64" w:hRule="atLeast"/>
        </w:trPr>
        <w:tc>
          <w:tcPr>
            <w:tcW w:w="3114" w:type="dxa"/>
            <w:tcBorders>
              <w:top w:val="single" w:color="000000" w:sz="4" w:space="0"/>
              <w:left w:val="single" w:color="000000" w:sz="4" w:space="0"/>
              <w:bottom w:val="single" w:color="auto" w:sz="4" w:space="0"/>
              <w:right w:val="single" w:color="000000" w:sz="4" w:space="0"/>
            </w:tcBorders>
          </w:tcPr>
          <w:p w14:paraId="42B34E2D">
            <w:pPr>
              <w:tabs>
                <w:tab w:val="left" w:pos="4239"/>
              </w:tabs>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Варативтік  компонент</w:t>
            </w:r>
          </w:p>
          <w:p w14:paraId="0C5113E1">
            <w:pPr>
              <w:pStyle w:val="30"/>
              <w:rPr>
                <w:rFonts w:ascii="Times New Roman" w:hAnsi="Times New Roman" w:eastAsia="Times New Roman" w:cs="Times New Roman"/>
                <w:b/>
                <w:bCs/>
                <w:sz w:val="24"/>
                <w:szCs w:val="24"/>
                <w:lang w:eastAsia="ru-RU"/>
              </w:rPr>
            </w:pPr>
          </w:p>
        </w:tc>
        <w:tc>
          <w:tcPr>
            <w:tcW w:w="2693" w:type="dxa"/>
            <w:tcBorders>
              <w:top w:val="single" w:color="000000" w:sz="4" w:space="0"/>
              <w:left w:val="single" w:color="000000" w:sz="4" w:space="0"/>
              <w:bottom w:val="single" w:color="auto" w:sz="4" w:space="0"/>
              <w:right w:val="single" w:color="000000" w:sz="4" w:space="0"/>
            </w:tcBorders>
          </w:tcPr>
          <w:p w14:paraId="528A0D85">
            <w:pPr>
              <w:pStyle w:val="34"/>
              <w:rPr>
                <w:sz w:val="24"/>
                <w:szCs w:val="24"/>
                <w:lang w:eastAsia="ru-RU"/>
              </w:rPr>
            </w:pPr>
          </w:p>
          <w:p w14:paraId="47DFAFC8">
            <w:pPr>
              <w:pStyle w:val="34"/>
              <w:rPr>
                <w:sz w:val="24"/>
                <w:szCs w:val="24"/>
                <w:lang w:eastAsia="ru-RU"/>
              </w:rPr>
            </w:pPr>
          </w:p>
          <w:p w14:paraId="39112B42">
            <w:pPr>
              <w:pStyle w:val="34"/>
              <w:rPr>
                <w:sz w:val="24"/>
                <w:szCs w:val="24"/>
                <w:lang w:eastAsia="ru-RU"/>
              </w:rPr>
            </w:pPr>
          </w:p>
          <w:p w14:paraId="204E7B9D">
            <w:pPr>
              <w:pStyle w:val="34"/>
              <w:rPr>
                <w:sz w:val="24"/>
                <w:szCs w:val="24"/>
                <w:lang w:eastAsia="ru-RU"/>
              </w:rPr>
            </w:pPr>
          </w:p>
        </w:tc>
        <w:tc>
          <w:tcPr>
            <w:tcW w:w="2409" w:type="dxa"/>
            <w:gridSpan w:val="2"/>
            <w:tcBorders>
              <w:top w:val="single" w:color="000000" w:sz="4" w:space="0"/>
              <w:left w:val="single" w:color="000000" w:sz="4" w:space="0"/>
              <w:bottom w:val="single" w:color="auto" w:sz="4" w:space="0"/>
              <w:right w:val="single" w:color="000000" w:sz="4" w:space="0"/>
            </w:tcBorders>
          </w:tcPr>
          <w:p w14:paraId="445055C9">
            <w:pPr>
              <w:pStyle w:val="34"/>
              <w:rPr>
                <w:b/>
                <w:sz w:val="24"/>
                <w:szCs w:val="24"/>
                <w:lang w:eastAsia="ru-RU"/>
              </w:rPr>
            </w:pPr>
          </w:p>
        </w:tc>
        <w:tc>
          <w:tcPr>
            <w:tcW w:w="2410" w:type="dxa"/>
            <w:tcBorders>
              <w:top w:val="single" w:color="000000" w:sz="4" w:space="0"/>
              <w:left w:val="single" w:color="000000" w:sz="4" w:space="0"/>
              <w:bottom w:val="single" w:color="auto" w:sz="4" w:space="0"/>
              <w:right w:val="single" w:color="000000" w:sz="4" w:space="0"/>
            </w:tcBorders>
          </w:tcPr>
          <w:p w14:paraId="30B1E34D">
            <w:pPr>
              <w:pStyle w:val="34"/>
              <w:rPr>
                <w:b/>
                <w:sz w:val="24"/>
                <w:szCs w:val="24"/>
                <w:lang w:eastAsia="ru-RU"/>
              </w:rPr>
            </w:pPr>
            <w:r>
              <w:rPr>
                <w:b/>
                <w:sz w:val="24"/>
                <w:szCs w:val="24"/>
                <w:lang w:eastAsia="ru-RU"/>
              </w:rPr>
              <w:t>«Сөйлеуді дамыту»</w:t>
            </w:r>
          </w:p>
          <w:p w14:paraId="11E47EE0">
            <w:pPr>
              <w:shd w:val="clear" w:color="auto" w:fill="FFFFFF"/>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sz w:val="24"/>
                <w:szCs w:val="24"/>
                <w:lang w:val="kk-KZ" w:eastAsia="ru-RU"/>
              </w:rPr>
              <w:t>Тақырыбы:</w:t>
            </w:r>
            <w:r>
              <w:rPr>
                <w:rFonts w:ascii="Times New Roman" w:hAnsi="Times New Roman" w:eastAsia="Times New Roman" w:cs="Times New Roman"/>
                <w:color w:val="000000"/>
                <w:sz w:val="24"/>
                <w:szCs w:val="24"/>
                <w:lang w:val="kk-KZ" w:eastAsia="ru-RU"/>
              </w:rPr>
              <w:t xml:space="preserve"> Сурет бойынша әңгіме.</w:t>
            </w:r>
          </w:p>
          <w:p w14:paraId="5AA5EE71">
            <w:pPr>
              <w:shd w:val="clear" w:color="auto" w:fill="FFFFFF"/>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Тіл жаттығуы «Майлыаяқ»</w:t>
            </w:r>
          </w:p>
          <w:p w14:paraId="75441489">
            <w:pPr>
              <w:shd w:val="clear" w:color="auto" w:fill="FFFFFF"/>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b/>
                <w:sz w:val="24"/>
                <w:szCs w:val="24"/>
                <w:lang w:val="kk-KZ" w:eastAsia="ru-RU"/>
              </w:rPr>
              <w:t>Мақсаты:</w:t>
            </w:r>
            <w:r>
              <w:rPr>
                <w:rFonts w:ascii="Times New Roman" w:hAnsi="Times New Roman" w:eastAsia="Times New Roman" w:cs="Times New Roman"/>
                <w:color w:val="000000"/>
                <w:sz w:val="24"/>
                <w:szCs w:val="24"/>
                <w:lang w:val="kk-KZ" w:eastAsia="ru-RU"/>
              </w:rPr>
              <w:t xml:space="preserve"> Әңгімені үлгі сызба бойынша баяндау. Әңгімені өз</w:t>
            </w:r>
          </w:p>
          <w:p w14:paraId="79338F74">
            <w:pPr>
              <w:shd w:val="clear" w:color="auto" w:fill="FFFFFF"/>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қиялымен аяқтау. Тіл ұстарту жаттығулары</w:t>
            </w:r>
          </w:p>
          <w:p w14:paraId="56BEC49B">
            <w:pPr>
              <w:shd w:val="clear" w:color="auto" w:fill="FFFFFF"/>
              <w:spacing w:after="0" w:line="240" w:lineRule="auto"/>
              <w:rPr>
                <w:rFonts w:ascii="Times New Roman" w:hAnsi="Times New Roman" w:eastAsia="Times New Roman" w:cs="Times New Roman"/>
                <w:b/>
                <w:sz w:val="24"/>
                <w:szCs w:val="24"/>
                <w:lang w:val="kk-KZ" w:eastAsia="ru-RU"/>
              </w:rPr>
            </w:pPr>
          </w:p>
        </w:tc>
        <w:tc>
          <w:tcPr>
            <w:tcW w:w="2127" w:type="dxa"/>
            <w:tcBorders>
              <w:top w:val="single" w:color="000000" w:sz="4" w:space="0"/>
              <w:left w:val="single" w:color="000000" w:sz="4" w:space="0"/>
              <w:bottom w:val="single" w:color="auto" w:sz="4" w:space="0"/>
              <w:right w:val="single" w:color="000000" w:sz="4" w:space="0"/>
            </w:tcBorders>
          </w:tcPr>
          <w:p w14:paraId="115228C2">
            <w:pPr>
              <w:pStyle w:val="34"/>
              <w:rPr>
                <w:sz w:val="24"/>
                <w:szCs w:val="24"/>
                <w:lang w:eastAsia="ru-RU"/>
              </w:rPr>
            </w:pPr>
            <w:r>
              <w:rPr>
                <w:sz w:val="24"/>
                <w:szCs w:val="24"/>
                <w:lang w:eastAsia="ru-RU"/>
              </w:rPr>
              <w:t>«Би»</w:t>
            </w:r>
          </w:p>
          <w:p w14:paraId="0D94831B">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Тақырыбы: Ұлттық қимыл – қозғалысты атап және орындалуы</w:t>
            </w:r>
            <w:r>
              <w:rPr>
                <w:rFonts w:ascii="Times New Roman" w:hAnsi="Times New Roman" w:eastAsia="Times New Roman" w:cs="Times New Roman"/>
                <w:b/>
                <w:sz w:val="24"/>
                <w:szCs w:val="24"/>
                <w:lang w:val="kk-KZ" w:eastAsia="ru-RU"/>
              </w:rPr>
              <w:t xml:space="preserve"> Мақсаты:</w:t>
            </w:r>
            <w:r>
              <w:rPr>
                <w:rFonts w:ascii="Times New Roman" w:hAnsi="Times New Roman" w:eastAsia="Times New Roman" w:cs="Times New Roman"/>
                <w:sz w:val="24"/>
                <w:szCs w:val="24"/>
                <w:lang w:val="kk-KZ" w:eastAsia="ru-RU"/>
              </w:rPr>
              <w:t xml:space="preserve"> Ұлттық қимыл – қозғалыста Толқын, Шашпау, Фантан, Тербелу. </w:t>
            </w:r>
          </w:p>
          <w:p w14:paraId="20EDFC02">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1.Толқын қимылында екі қолымызды алға қарай толқындапжүргізу.</w:t>
            </w:r>
          </w:p>
          <w:p w14:paraId="2C0F3AE1">
            <w:pPr>
              <w:pStyle w:val="3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2.Фантан қимылында екі қолымызды 3-позицияда алма кезек саусақтарымызды шашырату.</w:t>
            </w:r>
          </w:p>
          <w:p w14:paraId="76836DE5">
            <w:pPr>
              <w:pStyle w:val="34"/>
              <w:rPr>
                <w:sz w:val="24"/>
                <w:szCs w:val="24"/>
                <w:lang w:eastAsia="ru-RU"/>
              </w:rPr>
            </w:pPr>
            <w:r>
              <w:rPr>
                <w:sz w:val="24"/>
                <w:szCs w:val="24"/>
                <w:lang w:eastAsia="ru-RU"/>
              </w:rPr>
              <w:t>3.тербелу қимылындарында аяғымыз 2- позицияда оңға солға тербелеміз.</w:t>
            </w:r>
          </w:p>
        </w:tc>
        <w:tc>
          <w:tcPr>
            <w:tcW w:w="2126" w:type="dxa"/>
            <w:tcBorders>
              <w:top w:val="single" w:color="000000" w:sz="4" w:space="0"/>
              <w:left w:val="single" w:color="000000" w:sz="4" w:space="0"/>
              <w:bottom w:val="single" w:color="auto" w:sz="4" w:space="0"/>
              <w:right w:val="single" w:color="000000" w:sz="4" w:space="0"/>
            </w:tcBorders>
          </w:tcPr>
          <w:p w14:paraId="4FB35FAD">
            <w:pPr>
              <w:pStyle w:val="34"/>
              <w:rPr>
                <w:sz w:val="24"/>
                <w:szCs w:val="24"/>
                <w:lang w:eastAsia="ru-RU"/>
              </w:rPr>
            </w:pPr>
          </w:p>
        </w:tc>
      </w:tr>
      <w:tr w14:paraId="41FE55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9" w:hRule="atLeast"/>
        </w:trPr>
        <w:tc>
          <w:tcPr>
            <w:tcW w:w="3114" w:type="dxa"/>
            <w:tcBorders>
              <w:top w:val="single" w:color="auto" w:sz="4" w:space="0"/>
              <w:left w:val="single" w:color="000000" w:sz="4" w:space="0"/>
              <w:bottom w:val="single" w:color="000000" w:sz="4" w:space="0"/>
              <w:right w:val="single" w:color="000000" w:sz="4" w:space="0"/>
            </w:tcBorders>
          </w:tcPr>
          <w:p w14:paraId="6D105800">
            <w:pPr>
              <w:pStyle w:val="30"/>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Балалармен</w:t>
            </w:r>
            <w:r>
              <w:rPr>
                <w:rFonts w:ascii="Times New Roman" w:hAnsi="Times New Roman" w:eastAsia="Times New Roman" w:cs="Times New Roman"/>
                <w:b/>
                <w:bCs/>
                <w:spacing w:val="-2"/>
                <w:sz w:val="24"/>
                <w:szCs w:val="24"/>
                <w:lang w:eastAsia="ru-RU"/>
              </w:rPr>
              <w:t xml:space="preserve"> </w:t>
            </w:r>
            <w:r>
              <w:rPr>
                <w:rFonts w:ascii="Times New Roman" w:hAnsi="Times New Roman" w:eastAsia="Times New Roman" w:cs="Times New Roman"/>
                <w:b/>
                <w:bCs/>
                <w:sz w:val="24"/>
                <w:szCs w:val="24"/>
                <w:lang w:eastAsia="ru-RU"/>
              </w:rPr>
              <w:t>жеке</w:t>
            </w:r>
            <w:r>
              <w:rPr>
                <w:rFonts w:ascii="Times New Roman" w:hAnsi="Times New Roman" w:eastAsia="Times New Roman" w:cs="Times New Roman"/>
                <w:b/>
                <w:bCs/>
                <w:spacing w:val="-2"/>
                <w:sz w:val="24"/>
                <w:szCs w:val="24"/>
                <w:lang w:eastAsia="ru-RU"/>
              </w:rPr>
              <w:t xml:space="preserve"> </w:t>
            </w:r>
            <w:r>
              <w:rPr>
                <w:rFonts w:ascii="Times New Roman" w:hAnsi="Times New Roman" w:eastAsia="Times New Roman" w:cs="Times New Roman"/>
                <w:b/>
                <w:bCs/>
                <w:sz w:val="24"/>
                <w:szCs w:val="24"/>
                <w:lang w:eastAsia="ru-RU"/>
              </w:rPr>
              <w:t>жұмыс</w:t>
            </w:r>
          </w:p>
        </w:tc>
        <w:tc>
          <w:tcPr>
            <w:tcW w:w="2693" w:type="dxa"/>
            <w:tcBorders>
              <w:top w:val="single" w:color="auto" w:sz="4" w:space="0"/>
              <w:left w:val="single" w:color="000000" w:sz="4" w:space="0"/>
              <w:bottom w:val="single" w:color="000000" w:sz="4" w:space="0"/>
              <w:right w:val="single" w:color="000000" w:sz="4" w:space="0"/>
            </w:tcBorders>
          </w:tcPr>
          <w:p w14:paraId="65418372">
            <w:pPr>
              <w:pStyle w:val="34"/>
              <w:rPr>
                <w:b/>
                <w:sz w:val="24"/>
                <w:szCs w:val="24"/>
                <w:lang w:eastAsia="ru-RU"/>
              </w:rPr>
            </w:pPr>
            <w:r>
              <w:rPr>
                <w:sz w:val="24"/>
                <w:szCs w:val="24"/>
                <w:lang w:eastAsia="ru-RU"/>
              </w:rPr>
              <w:t>Айзере өзінің</w:t>
            </w:r>
            <w:r>
              <w:rPr>
                <w:b/>
                <w:sz w:val="24"/>
                <w:szCs w:val="24"/>
                <w:lang w:eastAsia="ru-RU"/>
              </w:rPr>
              <w:t xml:space="preserve">  </w:t>
            </w:r>
            <w:r>
              <w:rPr>
                <w:sz w:val="24"/>
                <w:szCs w:val="24"/>
                <w:lang w:eastAsia="ru-RU"/>
              </w:rPr>
              <w:t>тәжірбиесіне  сүйеніп  суреттер бойынша  әңгіме құрастыруға машықтандыру</w:t>
            </w:r>
          </w:p>
          <w:p w14:paraId="67BD15CA">
            <w:pPr>
              <w:pStyle w:val="34"/>
              <w:rPr>
                <w:sz w:val="24"/>
                <w:szCs w:val="24"/>
                <w:lang w:eastAsia="ru-RU"/>
              </w:rPr>
            </w:pPr>
          </w:p>
        </w:tc>
        <w:tc>
          <w:tcPr>
            <w:tcW w:w="2409" w:type="dxa"/>
            <w:gridSpan w:val="2"/>
            <w:tcBorders>
              <w:top w:val="single" w:color="auto" w:sz="4" w:space="0"/>
              <w:left w:val="single" w:color="000000" w:sz="4" w:space="0"/>
              <w:bottom w:val="single" w:color="000000" w:sz="4" w:space="0"/>
              <w:right w:val="single" w:color="000000" w:sz="4" w:space="0"/>
            </w:tcBorders>
          </w:tcPr>
          <w:p w14:paraId="748E5134">
            <w:pPr>
              <w:pStyle w:val="34"/>
              <w:rPr>
                <w:b/>
                <w:sz w:val="24"/>
                <w:szCs w:val="24"/>
                <w:lang w:eastAsia="ru-RU"/>
              </w:rPr>
            </w:pPr>
            <w:r>
              <w:rPr>
                <w:sz w:val="24"/>
                <w:szCs w:val="24"/>
                <w:lang w:eastAsia="ru-RU"/>
              </w:rPr>
              <w:t xml:space="preserve">Әмірхан </w:t>
            </w:r>
            <w:r>
              <w:rPr>
                <w:b/>
                <w:sz w:val="24"/>
                <w:szCs w:val="24"/>
                <w:lang w:eastAsia="ru-RU"/>
              </w:rPr>
              <w:t xml:space="preserve"> </w:t>
            </w:r>
            <w:r>
              <w:rPr>
                <w:sz w:val="24"/>
                <w:szCs w:val="24"/>
                <w:lang w:eastAsia="ru-RU"/>
              </w:rPr>
              <w:t>шығарманы  рөлдерге  бөліп сомдайды, кейіпкерлердің мінез құлқын жеткізуге үйрету</w:t>
            </w:r>
          </w:p>
        </w:tc>
        <w:tc>
          <w:tcPr>
            <w:tcW w:w="2410" w:type="dxa"/>
            <w:tcBorders>
              <w:top w:val="single" w:color="auto" w:sz="4" w:space="0"/>
              <w:left w:val="single" w:color="000000" w:sz="4" w:space="0"/>
              <w:bottom w:val="single" w:color="000000" w:sz="4" w:space="0"/>
              <w:right w:val="single" w:color="000000" w:sz="4" w:space="0"/>
            </w:tcBorders>
          </w:tcPr>
          <w:p w14:paraId="50A01F5E">
            <w:pPr>
              <w:pStyle w:val="34"/>
              <w:rPr>
                <w:b/>
                <w:sz w:val="24"/>
                <w:szCs w:val="24"/>
                <w:lang w:eastAsia="ru-RU"/>
              </w:rPr>
            </w:pPr>
            <w:r>
              <w:rPr>
                <w:sz w:val="24"/>
                <w:szCs w:val="24"/>
                <w:lang w:eastAsia="ru-RU"/>
              </w:rPr>
              <w:t>Айсұлтан  тыңдалған шығарманы  еркін талқылауға  үйрету</w:t>
            </w:r>
            <w:r>
              <w:rPr>
                <w:b/>
                <w:sz w:val="24"/>
                <w:szCs w:val="24"/>
                <w:lang w:eastAsia="ru-RU"/>
              </w:rPr>
              <w:t>.</w:t>
            </w:r>
          </w:p>
        </w:tc>
        <w:tc>
          <w:tcPr>
            <w:tcW w:w="2127" w:type="dxa"/>
            <w:tcBorders>
              <w:top w:val="single" w:color="auto" w:sz="4" w:space="0"/>
              <w:left w:val="single" w:color="000000" w:sz="4" w:space="0"/>
              <w:bottom w:val="single" w:color="000000" w:sz="4" w:space="0"/>
              <w:right w:val="single" w:color="000000" w:sz="4" w:space="0"/>
            </w:tcBorders>
          </w:tcPr>
          <w:p w14:paraId="5C3D1048">
            <w:pPr>
              <w:pStyle w:val="34"/>
              <w:rPr>
                <w:b/>
                <w:sz w:val="24"/>
                <w:szCs w:val="24"/>
                <w:lang w:eastAsia="ru-RU"/>
              </w:rPr>
            </w:pPr>
            <w:r>
              <w:rPr>
                <w:sz w:val="24"/>
                <w:szCs w:val="24"/>
                <w:lang w:eastAsia="ru-RU"/>
              </w:rPr>
              <w:t>Малика мен Арсланға</w:t>
            </w:r>
            <w:r>
              <w:rPr>
                <w:b/>
                <w:sz w:val="24"/>
                <w:szCs w:val="24"/>
                <w:lang w:eastAsia="ru-RU"/>
              </w:rPr>
              <w:t xml:space="preserve">   </w:t>
            </w:r>
            <w:r>
              <w:rPr>
                <w:sz w:val="24"/>
                <w:szCs w:val="24"/>
                <w:lang w:eastAsia="ru-RU"/>
              </w:rPr>
              <w:t>жұмбақтың жауабын табуға үйрету</w:t>
            </w:r>
          </w:p>
        </w:tc>
        <w:tc>
          <w:tcPr>
            <w:tcW w:w="2126" w:type="dxa"/>
            <w:tcBorders>
              <w:top w:val="single" w:color="auto" w:sz="4" w:space="0"/>
              <w:left w:val="single" w:color="000000" w:sz="4" w:space="0"/>
              <w:bottom w:val="single" w:color="000000" w:sz="4" w:space="0"/>
              <w:right w:val="single" w:color="000000" w:sz="4" w:space="0"/>
            </w:tcBorders>
          </w:tcPr>
          <w:p w14:paraId="458141CA">
            <w:pPr>
              <w:pStyle w:val="34"/>
              <w:rPr>
                <w:b/>
                <w:sz w:val="24"/>
                <w:szCs w:val="24"/>
                <w:lang w:eastAsia="ru-RU"/>
              </w:rPr>
            </w:pPr>
            <w:r>
              <w:rPr>
                <w:sz w:val="24"/>
                <w:szCs w:val="24"/>
                <w:lang w:eastAsia="ru-RU"/>
              </w:rPr>
              <w:t>Айсұлтан мен Аминаға</w:t>
            </w:r>
            <w:r>
              <w:rPr>
                <w:b/>
                <w:sz w:val="24"/>
                <w:szCs w:val="24"/>
                <w:lang w:eastAsia="ru-RU"/>
              </w:rPr>
              <w:t xml:space="preserve"> </w:t>
            </w:r>
            <w:r>
              <w:rPr>
                <w:sz w:val="24"/>
                <w:szCs w:val="24"/>
                <w:lang w:eastAsia="ru-RU"/>
              </w:rPr>
              <w:t>өлеңдер,санамақтар,жаңылтпаштар,тақпақтарды жатқа айтады.</w:t>
            </w:r>
          </w:p>
        </w:tc>
      </w:tr>
      <w:tr w14:paraId="4BE9F5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trPr>
        <w:tc>
          <w:tcPr>
            <w:tcW w:w="3114" w:type="dxa"/>
            <w:tcBorders>
              <w:top w:val="single" w:color="000000" w:sz="4" w:space="0"/>
              <w:left w:val="single" w:color="000000" w:sz="4" w:space="0"/>
              <w:bottom w:val="single" w:color="000000" w:sz="4" w:space="0"/>
              <w:right w:val="single" w:color="000000" w:sz="4" w:space="0"/>
            </w:tcBorders>
          </w:tcPr>
          <w:p w14:paraId="68ED7387">
            <w:pPr>
              <w:pStyle w:val="30"/>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Серуенге</w:t>
            </w:r>
            <w:r>
              <w:rPr>
                <w:rFonts w:ascii="Times New Roman" w:hAnsi="Times New Roman" w:eastAsia="Times New Roman" w:cs="Times New Roman"/>
                <w:b/>
                <w:bCs/>
                <w:spacing w:val="-4"/>
                <w:sz w:val="24"/>
                <w:szCs w:val="24"/>
                <w:lang w:eastAsia="ru-RU"/>
              </w:rPr>
              <w:t xml:space="preserve"> </w:t>
            </w:r>
            <w:r>
              <w:rPr>
                <w:rFonts w:ascii="Times New Roman" w:hAnsi="Times New Roman" w:eastAsia="Times New Roman" w:cs="Times New Roman"/>
                <w:b/>
                <w:bCs/>
                <w:sz w:val="24"/>
                <w:szCs w:val="24"/>
                <w:lang w:eastAsia="ru-RU"/>
              </w:rPr>
              <w:t>дайындық</w:t>
            </w:r>
          </w:p>
        </w:tc>
        <w:tc>
          <w:tcPr>
            <w:tcW w:w="11765" w:type="dxa"/>
            <w:gridSpan w:val="6"/>
            <w:tcBorders>
              <w:top w:val="single" w:color="000000" w:sz="4" w:space="0"/>
              <w:left w:val="single" w:color="000000" w:sz="4" w:space="0"/>
              <w:bottom w:val="single" w:color="000000" w:sz="4" w:space="0"/>
              <w:right w:val="single" w:color="000000" w:sz="4" w:space="0"/>
            </w:tcBorders>
          </w:tcPr>
          <w:p w14:paraId="38DDEDFC">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Киімдерін реттілік сақтап дұрыс киінуге үйрету. Достарына  көмектесу.</w:t>
            </w:r>
          </w:p>
          <w:p w14:paraId="74F09892">
            <w:pPr>
              <w:pStyle w:val="34"/>
              <w:rPr>
                <w:b/>
                <w:bCs/>
                <w:sz w:val="24"/>
                <w:szCs w:val="24"/>
                <w:lang w:eastAsia="ru-RU"/>
              </w:rPr>
            </w:pPr>
            <w:r>
              <w:rPr>
                <w:sz w:val="24"/>
                <w:szCs w:val="24"/>
                <w:lang w:eastAsia="ru-RU"/>
              </w:rPr>
              <w:t>Қатармен жұптасып жүруді, қатарды бұзбауды  үйрету. Таза ауада қандай ойындар ойнайтынын балалармен жоспарлау. (</w:t>
            </w:r>
            <w:r>
              <w:rPr>
                <w:b/>
                <w:bCs/>
                <w:sz w:val="24"/>
                <w:szCs w:val="24"/>
                <w:lang w:eastAsia="ru-RU"/>
              </w:rPr>
              <w:t>сөйлеуді дамыту, өзіне-өзі қызмет ету дағдылары, ірі және ұсақ моториканы дамыту</w:t>
            </w:r>
          </w:p>
          <w:p w14:paraId="2D5C13A4">
            <w:pPr>
              <w:pStyle w:val="34"/>
              <w:rPr>
                <w:sz w:val="24"/>
                <w:szCs w:val="24"/>
                <w:lang w:eastAsia="ru-RU"/>
              </w:rPr>
            </w:pPr>
          </w:p>
        </w:tc>
      </w:tr>
      <w:tr w14:paraId="1900C0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trPr>
        <w:tc>
          <w:tcPr>
            <w:tcW w:w="3114" w:type="dxa"/>
            <w:tcBorders>
              <w:top w:val="single" w:color="000000" w:sz="4" w:space="0"/>
              <w:left w:val="single" w:color="000000" w:sz="4" w:space="0"/>
              <w:bottom w:val="single" w:color="000000" w:sz="4" w:space="0"/>
              <w:right w:val="single" w:color="000000" w:sz="4" w:space="0"/>
            </w:tcBorders>
          </w:tcPr>
          <w:p w14:paraId="363A5F59">
            <w:pPr>
              <w:pStyle w:val="30"/>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Серуен</w:t>
            </w:r>
          </w:p>
        </w:tc>
        <w:tc>
          <w:tcPr>
            <w:tcW w:w="2693" w:type="dxa"/>
            <w:tcBorders>
              <w:top w:val="single" w:color="000000" w:sz="4" w:space="0"/>
              <w:left w:val="single" w:color="000000" w:sz="4" w:space="0"/>
              <w:bottom w:val="single" w:color="000000" w:sz="4" w:space="0"/>
              <w:right w:val="single" w:color="000000" w:sz="4" w:space="0"/>
            </w:tcBorders>
          </w:tcPr>
          <w:p w14:paraId="7FD57A3F">
            <w:pPr>
              <w:pStyle w:val="34"/>
              <w:rPr>
                <w:sz w:val="24"/>
                <w:szCs w:val="24"/>
                <w:lang w:eastAsia="ru-RU"/>
              </w:rPr>
            </w:pPr>
            <w:r>
              <w:rPr>
                <w:sz w:val="24"/>
                <w:szCs w:val="24"/>
                <w:lang w:eastAsia="ru-RU"/>
              </w:rPr>
              <w:t>Қимылды ойын «Ақсерек көксерек»</w:t>
            </w:r>
          </w:p>
          <w:p w14:paraId="0B077C70">
            <w:pPr>
              <w:pStyle w:val="34"/>
              <w:rPr>
                <w:sz w:val="24"/>
                <w:szCs w:val="24"/>
                <w:lang w:eastAsia="ru-RU"/>
              </w:rPr>
            </w:pPr>
          </w:p>
          <w:p w14:paraId="78DCA669">
            <w:pPr>
              <w:pStyle w:val="34"/>
              <w:rPr>
                <w:sz w:val="24"/>
                <w:szCs w:val="24"/>
                <w:lang w:eastAsia="ru-RU"/>
              </w:rPr>
            </w:pPr>
            <w:r>
              <w:rPr>
                <w:sz w:val="24"/>
                <w:szCs w:val="24"/>
                <w:lang w:eastAsia="ru-RU"/>
              </w:rPr>
              <w:t>Көңілді музыкаға  би биле</w:t>
            </w:r>
            <w:r>
              <w:rPr>
                <w:sz w:val="24"/>
                <w:szCs w:val="24"/>
                <w:lang w:val="ru-RU" w:eastAsia="ru-RU"/>
              </w:rPr>
              <w:t>т</w:t>
            </w:r>
            <w:r>
              <w:rPr>
                <w:sz w:val="24"/>
                <w:szCs w:val="24"/>
                <w:lang w:eastAsia="ru-RU"/>
              </w:rPr>
              <w:t xml:space="preserve">у. Наурыз мерекесіне арналған ертеңгілікке дайындық </w:t>
            </w:r>
          </w:p>
          <w:p w14:paraId="6F410560">
            <w:pPr>
              <w:pStyle w:val="34"/>
              <w:rPr>
                <w:b/>
                <w:bCs/>
                <w:sz w:val="24"/>
                <w:szCs w:val="24"/>
                <w:lang w:eastAsia="ru-RU"/>
              </w:rPr>
            </w:pPr>
            <w:r>
              <w:rPr>
                <w:b/>
                <w:bCs/>
                <w:sz w:val="24"/>
                <w:szCs w:val="24"/>
                <w:lang w:eastAsia="ru-RU"/>
              </w:rPr>
              <w:t>(музыка)</w:t>
            </w:r>
          </w:p>
          <w:p w14:paraId="326B9101">
            <w:pPr>
              <w:pStyle w:val="34"/>
              <w:rPr>
                <w:sz w:val="24"/>
                <w:szCs w:val="24"/>
                <w:lang w:eastAsia="ru-RU"/>
              </w:rPr>
            </w:pPr>
            <w:r>
              <w:rPr>
                <w:sz w:val="24"/>
                <w:szCs w:val="24"/>
                <w:lang w:eastAsia="ru-RU"/>
              </w:rPr>
              <w:t>Балалардың еркін ойындары</w:t>
            </w:r>
          </w:p>
        </w:tc>
        <w:tc>
          <w:tcPr>
            <w:tcW w:w="2409" w:type="dxa"/>
            <w:gridSpan w:val="2"/>
            <w:tcBorders>
              <w:top w:val="single" w:color="000000" w:sz="4" w:space="0"/>
              <w:left w:val="single" w:color="000000" w:sz="4" w:space="0"/>
              <w:bottom w:val="single" w:color="000000" w:sz="4" w:space="0"/>
              <w:right w:val="single" w:color="000000" w:sz="4" w:space="0"/>
            </w:tcBorders>
          </w:tcPr>
          <w:p w14:paraId="3D9641EF">
            <w:pPr>
              <w:pStyle w:val="34"/>
              <w:rPr>
                <w:sz w:val="24"/>
                <w:szCs w:val="24"/>
                <w:lang w:eastAsia="ru-RU"/>
              </w:rPr>
            </w:pPr>
            <w:r>
              <w:rPr>
                <w:sz w:val="24"/>
                <w:szCs w:val="24"/>
                <w:lang w:eastAsia="ru-RU"/>
              </w:rPr>
              <w:t>Қимылды ойын «Поезд»</w:t>
            </w:r>
          </w:p>
          <w:p w14:paraId="53B8F425">
            <w:pPr>
              <w:pStyle w:val="34"/>
              <w:rPr>
                <w:sz w:val="24"/>
                <w:szCs w:val="24"/>
                <w:lang w:eastAsia="ru-RU"/>
              </w:rPr>
            </w:pPr>
          </w:p>
          <w:p w14:paraId="69B96619">
            <w:pPr>
              <w:pStyle w:val="34"/>
              <w:rPr>
                <w:sz w:val="24"/>
                <w:szCs w:val="24"/>
                <w:lang w:eastAsia="ru-RU"/>
              </w:rPr>
            </w:pPr>
            <w:r>
              <w:rPr>
                <w:sz w:val="24"/>
                <w:szCs w:val="24"/>
                <w:lang w:eastAsia="ru-RU"/>
              </w:rPr>
              <w:t>Балалардың еркін ойындары</w:t>
            </w:r>
          </w:p>
          <w:p w14:paraId="292E216D">
            <w:pPr>
              <w:pStyle w:val="34"/>
              <w:rPr>
                <w:sz w:val="24"/>
                <w:szCs w:val="24"/>
                <w:lang w:eastAsia="ru-RU"/>
              </w:rPr>
            </w:pPr>
          </w:p>
          <w:p w14:paraId="2F6EB9C9">
            <w:pPr>
              <w:pStyle w:val="34"/>
              <w:rPr>
                <w:sz w:val="24"/>
                <w:szCs w:val="24"/>
                <w:lang w:eastAsia="ru-RU"/>
              </w:rPr>
            </w:pPr>
          </w:p>
        </w:tc>
        <w:tc>
          <w:tcPr>
            <w:tcW w:w="2410" w:type="dxa"/>
            <w:tcBorders>
              <w:top w:val="single" w:color="000000" w:sz="4" w:space="0"/>
              <w:left w:val="single" w:color="000000" w:sz="4" w:space="0"/>
              <w:bottom w:val="single" w:color="000000" w:sz="4" w:space="0"/>
              <w:right w:val="single" w:color="000000" w:sz="4" w:space="0"/>
            </w:tcBorders>
          </w:tcPr>
          <w:p w14:paraId="4873E8F8">
            <w:pPr>
              <w:pStyle w:val="34"/>
              <w:rPr>
                <w:sz w:val="24"/>
                <w:szCs w:val="24"/>
                <w:lang w:eastAsia="ru-RU"/>
              </w:rPr>
            </w:pPr>
            <w:r>
              <w:rPr>
                <w:sz w:val="24"/>
                <w:szCs w:val="24"/>
                <w:lang w:eastAsia="ru-RU"/>
              </w:rPr>
              <w:t>Қимылды ойын</w:t>
            </w:r>
          </w:p>
          <w:p w14:paraId="0FFD37E0">
            <w:pPr>
              <w:pStyle w:val="34"/>
              <w:rPr>
                <w:sz w:val="24"/>
                <w:szCs w:val="24"/>
                <w:lang w:eastAsia="ru-RU"/>
              </w:rPr>
            </w:pPr>
            <w:r>
              <w:rPr>
                <w:sz w:val="24"/>
                <w:szCs w:val="24"/>
                <w:lang w:eastAsia="ru-RU"/>
              </w:rPr>
              <w:t xml:space="preserve">«Кетті кетті» </w:t>
            </w:r>
          </w:p>
          <w:p w14:paraId="04B35671">
            <w:pPr>
              <w:pStyle w:val="34"/>
              <w:rPr>
                <w:sz w:val="24"/>
                <w:szCs w:val="24"/>
                <w:lang w:eastAsia="ru-RU"/>
              </w:rPr>
            </w:pPr>
          </w:p>
          <w:p w14:paraId="58CCB4BA">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Балалардың еркін ойындары</w:t>
            </w:r>
          </w:p>
          <w:p w14:paraId="24E5994F">
            <w:pPr>
              <w:spacing w:after="0" w:line="240" w:lineRule="auto"/>
              <w:rPr>
                <w:rFonts w:ascii="Times New Roman" w:hAnsi="Times New Roman" w:eastAsia="Times New Roman" w:cs="Times New Roman"/>
                <w:sz w:val="24"/>
                <w:szCs w:val="24"/>
                <w:lang w:val="kk-KZ" w:eastAsia="ru-RU"/>
              </w:rPr>
            </w:pPr>
          </w:p>
          <w:p w14:paraId="2263A801">
            <w:pPr>
              <w:spacing w:after="0" w:line="240" w:lineRule="auto"/>
              <w:rPr>
                <w:rFonts w:ascii="Times New Roman" w:hAnsi="Times New Roman" w:eastAsia="Times New Roman" w:cs="Times New Roman"/>
                <w:sz w:val="24"/>
                <w:szCs w:val="24"/>
                <w:lang w:val="kk-KZ" w:eastAsia="ru-RU"/>
              </w:rPr>
            </w:pPr>
          </w:p>
        </w:tc>
        <w:tc>
          <w:tcPr>
            <w:tcW w:w="2127" w:type="dxa"/>
            <w:tcBorders>
              <w:top w:val="single" w:color="000000" w:sz="4" w:space="0"/>
              <w:left w:val="single" w:color="000000" w:sz="4" w:space="0"/>
              <w:bottom w:val="single" w:color="000000" w:sz="4" w:space="0"/>
              <w:right w:val="single" w:color="000000" w:sz="4" w:space="0"/>
            </w:tcBorders>
          </w:tcPr>
          <w:p w14:paraId="1CDA69DB">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bCs/>
                <w:sz w:val="24"/>
                <w:szCs w:val="24"/>
                <w:lang w:val="kk-KZ" w:eastAsia="ru-RU"/>
              </w:rPr>
              <w:t xml:space="preserve"> </w:t>
            </w:r>
            <w:r>
              <w:rPr>
                <w:rFonts w:ascii="Times New Roman" w:hAnsi="Times New Roman" w:eastAsia="Times New Roman" w:cs="Times New Roman"/>
                <w:sz w:val="24"/>
                <w:szCs w:val="24"/>
                <w:lang w:eastAsia="ru-RU"/>
              </w:rPr>
              <w:t>Қимылды ойын</w:t>
            </w:r>
          </w:p>
          <w:p w14:paraId="5B1D78B2">
            <w:pPr>
              <w:pStyle w:val="34"/>
              <w:rPr>
                <w:sz w:val="24"/>
                <w:szCs w:val="24"/>
                <w:lang w:eastAsia="ru-RU"/>
              </w:rPr>
            </w:pPr>
            <w:r>
              <w:rPr>
                <w:sz w:val="24"/>
                <w:szCs w:val="24"/>
                <w:lang w:eastAsia="ru-RU"/>
              </w:rPr>
              <w:t>«Ақ серек көк серек»</w:t>
            </w:r>
          </w:p>
          <w:p w14:paraId="307C3BD9">
            <w:pPr>
              <w:pStyle w:val="34"/>
              <w:rPr>
                <w:sz w:val="24"/>
                <w:szCs w:val="24"/>
                <w:lang w:eastAsia="ru-RU"/>
              </w:rPr>
            </w:pPr>
          </w:p>
          <w:p w14:paraId="77AC963F">
            <w:pPr>
              <w:pStyle w:val="34"/>
              <w:rPr>
                <w:sz w:val="24"/>
                <w:szCs w:val="24"/>
                <w:lang w:eastAsia="ru-RU"/>
              </w:rPr>
            </w:pPr>
          </w:p>
        </w:tc>
        <w:tc>
          <w:tcPr>
            <w:tcW w:w="2126" w:type="dxa"/>
            <w:tcBorders>
              <w:top w:val="single" w:color="000000" w:sz="4" w:space="0"/>
              <w:left w:val="single" w:color="000000" w:sz="4" w:space="0"/>
              <w:bottom w:val="single" w:color="000000" w:sz="4" w:space="0"/>
              <w:right w:val="single" w:color="000000" w:sz="4" w:space="0"/>
            </w:tcBorders>
          </w:tcPr>
          <w:p w14:paraId="6C45A2EA">
            <w:pPr>
              <w:pStyle w:val="34"/>
              <w:rPr>
                <w:sz w:val="24"/>
                <w:szCs w:val="24"/>
                <w:lang w:eastAsia="ru-RU"/>
              </w:rPr>
            </w:pPr>
            <w:r>
              <w:rPr>
                <w:sz w:val="24"/>
                <w:szCs w:val="24"/>
                <w:lang w:eastAsia="ru-RU"/>
              </w:rPr>
              <w:t>Қимылды ойындар</w:t>
            </w:r>
          </w:p>
          <w:p w14:paraId="05171C85">
            <w:pPr>
              <w:pStyle w:val="34"/>
              <w:rPr>
                <w:sz w:val="24"/>
                <w:szCs w:val="24"/>
                <w:lang w:eastAsia="ru-RU"/>
              </w:rPr>
            </w:pPr>
            <w:r>
              <w:rPr>
                <w:sz w:val="24"/>
                <w:szCs w:val="24"/>
                <w:lang w:eastAsia="ru-RU"/>
              </w:rPr>
              <w:t>«Түйілген орамал»</w:t>
            </w:r>
          </w:p>
          <w:p w14:paraId="616312EA">
            <w:pPr>
              <w:pStyle w:val="34"/>
              <w:rPr>
                <w:sz w:val="24"/>
                <w:szCs w:val="24"/>
                <w:lang w:eastAsia="ru-RU"/>
              </w:rPr>
            </w:pPr>
          </w:p>
          <w:p w14:paraId="321C212F">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Балалардың еркін ойындары</w:t>
            </w:r>
          </w:p>
          <w:p w14:paraId="68C6D317">
            <w:pPr>
              <w:spacing w:after="0" w:line="240" w:lineRule="auto"/>
              <w:rPr>
                <w:rFonts w:ascii="Times New Roman" w:hAnsi="Times New Roman" w:eastAsia="Times New Roman" w:cs="Times New Roman"/>
                <w:sz w:val="24"/>
                <w:szCs w:val="24"/>
                <w:lang w:val="kk-KZ" w:eastAsia="ru-RU"/>
              </w:rPr>
            </w:pPr>
          </w:p>
          <w:p w14:paraId="1B289566">
            <w:pPr>
              <w:spacing w:after="0" w:line="240" w:lineRule="auto"/>
              <w:rPr>
                <w:rFonts w:ascii="Times New Roman" w:hAnsi="Times New Roman" w:eastAsia="Times New Roman" w:cs="Times New Roman"/>
                <w:sz w:val="24"/>
                <w:szCs w:val="24"/>
                <w:lang w:val="kk-KZ" w:eastAsia="ru-RU"/>
              </w:rPr>
            </w:pPr>
          </w:p>
        </w:tc>
      </w:tr>
      <w:tr w14:paraId="52CF4D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trPr>
        <w:tc>
          <w:tcPr>
            <w:tcW w:w="3114" w:type="dxa"/>
            <w:tcBorders>
              <w:top w:val="single" w:color="000000" w:sz="4" w:space="0"/>
              <w:left w:val="single" w:color="000000" w:sz="4" w:space="0"/>
              <w:bottom w:val="single" w:color="000000" w:sz="4" w:space="0"/>
              <w:right w:val="single" w:color="000000" w:sz="4" w:space="0"/>
            </w:tcBorders>
          </w:tcPr>
          <w:p w14:paraId="7A06C19D">
            <w:pPr>
              <w:pStyle w:val="30"/>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Балалардың</w:t>
            </w:r>
            <w:r>
              <w:rPr>
                <w:rFonts w:ascii="Times New Roman" w:hAnsi="Times New Roman" w:eastAsia="Times New Roman" w:cs="Times New Roman"/>
                <w:b/>
                <w:bCs/>
                <w:spacing w:val="-3"/>
                <w:sz w:val="24"/>
                <w:szCs w:val="24"/>
                <w:lang w:eastAsia="ru-RU"/>
              </w:rPr>
              <w:t xml:space="preserve"> </w:t>
            </w:r>
            <w:r>
              <w:rPr>
                <w:rFonts w:ascii="Times New Roman" w:hAnsi="Times New Roman" w:eastAsia="Times New Roman" w:cs="Times New Roman"/>
                <w:b/>
                <w:bCs/>
                <w:sz w:val="24"/>
                <w:szCs w:val="24"/>
                <w:lang w:eastAsia="ru-RU"/>
              </w:rPr>
              <w:t>үйге</w:t>
            </w:r>
            <w:r>
              <w:rPr>
                <w:rFonts w:ascii="Times New Roman" w:hAnsi="Times New Roman" w:eastAsia="Times New Roman" w:cs="Times New Roman"/>
                <w:b/>
                <w:bCs/>
                <w:spacing w:val="-3"/>
                <w:sz w:val="24"/>
                <w:szCs w:val="24"/>
                <w:lang w:eastAsia="ru-RU"/>
              </w:rPr>
              <w:t xml:space="preserve"> </w:t>
            </w:r>
            <w:r>
              <w:rPr>
                <w:rFonts w:ascii="Times New Roman" w:hAnsi="Times New Roman" w:eastAsia="Times New Roman" w:cs="Times New Roman"/>
                <w:b/>
                <w:bCs/>
                <w:sz w:val="24"/>
                <w:szCs w:val="24"/>
                <w:lang w:eastAsia="ru-RU"/>
              </w:rPr>
              <w:t>қайтуы</w:t>
            </w:r>
          </w:p>
        </w:tc>
        <w:tc>
          <w:tcPr>
            <w:tcW w:w="11765" w:type="dxa"/>
            <w:gridSpan w:val="6"/>
            <w:tcBorders>
              <w:top w:val="single" w:color="000000" w:sz="4" w:space="0"/>
              <w:left w:val="single" w:color="000000" w:sz="4" w:space="0"/>
              <w:bottom w:val="single" w:color="000000" w:sz="4" w:space="0"/>
              <w:right w:val="single" w:color="000000" w:sz="4" w:space="0"/>
            </w:tcBorders>
          </w:tcPr>
          <w:p w14:paraId="39332BD0">
            <w:pPr>
              <w:pStyle w:val="34"/>
              <w:rPr>
                <w:sz w:val="24"/>
                <w:szCs w:val="24"/>
                <w:lang w:eastAsia="ru-RU"/>
              </w:rPr>
            </w:pPr>
            <w:r>
              <w:rPr>
                <w:sz w:val="24"/>
                <w:szCs w:val="24"/>
                <w:lang w:eastAsia="ru-RU"/>
              </w:rPr>
              <w:t xml:space="preserve">Үйде мамандықтар туралы  мультфилім көруді </w:t>
            </w:r>
            <w:r>
              <w:rPr>
                <w:sz w:val="24"/>
                <w:szCs w:val="24"/>
                <w:lang w:val="ru-RU" w:eastAsia="ru-RU"/>
              </w:rPr>
              <w:t xml:space="preserve"> ұсыну</w:t>
            </w:r>
            <w:r>
              <w:rPr>
                <w:sz w:val="24"/>
                <w:szCs w:val="24"/>
                <w:lang w:eastAsia="ru-RU"/>
              </w:rPr>
              <w:t xml:space="preserve"> </w:t>
            </w:r>
          </w:p>
          <w:p w14:paraId="5E7F65D4">
            <w:pPr>
              <w:pStyle w:val="34"/>
              <w:rPr>
                <w:sz w:val="24"/>
                <w:szCs w:val="24"/>
                <w:lang w:eastAsia="ru-RU"/>
              </w:rPr>
            </w:pPr>
            <w:r>
              <w:rPr>
                <w:sz w:val="24"/>
                <w:szCs w:val="24"/>
                <w:lang w:eastAsia="ru-RU"/>
              </w:rPr>
              <w:t xml:space="preserve">Апталық жұмыстан не ұнағанын сұрау. </w:t>
            </w:r>
          </w:p>
        </w:tc>
      </w:tr>
    </w:tbl>
    <w:p w14:paraId="78BCB782">
      <w:pPr>
        <w:rPr>
          <w:rFonts w:ascii="Times New Roman" w:hAnsi="Times New Roman" w:cs="Times New Roman"/>
          <w:sz w:val="24"/>
          <w:szCs w:val="24"/>
          <w:lang w:val="kk-KZ"/>
        </w:rPr>
        <w:sectPr>
          <w:pgSz w:w="16838" w:h="11906" w:orient="landscape"/>
          <w:pgMar w:top="1000" w:right="1640" w:bottom="1000" w:left="1040" w:header="0" w:footer="1366" w:gutter="0"/>
          <w:cols w:space="720" w:num="1"/>
          <w:docGrid w:linePitch="299" w:charSpace="0"/>
        </w:sectPr>
      </w:pPr>
    </w:p>
    <w:p w14:paraId="6EAAB162">
      <w:pPr>
        <w:rPr>
          <w:rFonts w:ascii="Times New Roman" w:hAnsi="Times New Roman" w:cs="Times New Roman"/>
          <w:b/>
          <w:sz w:val="24"/>
          <w:szCs w:val="24"/>
          <w:lang w:val="kk-KZ"/>
        </w:rPr>
      </w:pPr>
      <w:r>
        <w:rPr>
          <w:rFonts w:ascii="Calibri" w:hAnsi="Calibri" w:eastAsia="Calibri" w:cs="Calibri"/>
          <w:color w:val="000000"/>
          <w:lang w:eastAsia="ru-RU"/>
        </w:rPr>
        <w:drawing>
          <wp:anchor distT="0" distB="0" distL="114300" distR="114300" simplePos="0" relativeHeight="251685888" behindDoc="0" locked="0" layoutInCell="1" allowOverlap="0">
            <wp:simplePos x="0" y="0"/>
            <wp:positionH relativeFrom="page">
              <wp:posOffset>628650</wp:posOffset>
            </wp:positionH>
            <wp:positionV relativeFrom="margin">
              <wp:posOffset>241300</wp:posOffset>
            </wp:positionV>
            <wp:extent cx="4305300" cy="1076325"/>
            <wp:effectExtent l="0" t="0" r="0" b="0"/>
            <wp:wrapTopAndBottom/>
            <wp:docPr id="30" name="Picture 7"/>
            <wp:cNvGraphicFramePr/>
            <a:graphic xmlns:a="http://schemas.openxmlformats.org/drawingml/2006/main">
              <a:graphicData uri="http://schemas.openxmlformats.org/drawingml/2006/picture">
                <pic:pic xmlns:pic="http://schemas.openxmlformats.org/drawingml/2006/picture">
                  <pic:nvPicPr>
                    <pic:cNvPr id="30" name="Picture 7"/>
                    <pic:cNvPicPr/>
                  </pic:nvPicPr>
                  <pic:blipFill>
                    <a:blip r:embed="rId8"/>
                    <a:srcRect l="7087" t="9114" r="30866" b="76172"/>
                    <a:stretch>
                      <a:fillRect/>
                    </a:stretch>
                  </pic:blipFill>
                  <pic:spPr>
                    <a:xfrm>
                      <a:off x="0" y="0"/>
                      <a:ext cx="4305300" cy="1076325"/>
                    </a:xfrm>
                    <a:prstGeom prst="rect">
                      <a:avLst/>
                    </a:prstGeom>
                    <a:ln>
                      <a:noFill/>
                    </a:ln>
                  </pic:spPr>
                </pic:pic>
              </a:graphicData>
            </a:graphic>
          </wp:anchor>
        </w:drawing>
      </w:r>
      <w:r>
        <w:rPr>
          <w:rFonts w:ascii="Times New Roman" w:hAnsi="Times New Roman" w:cs="Times New Roman"/>
          <w:b/>
          <w:sz w:val="24"/>
          <w:szCs w:val="24"/>
          <w:lang w:val="kk-KZ"/>
        </w:rPr>
        <w:t xml:space="preserve">      </w:t>
      </w:r>
    </w:p>
    <w:p w14:paraId="60491770">
      <w:pPr>
        <w:rPr>
          <w:rFonts w:ascii="Times New Roman" w:hAnsi="Times New Roman" w:cs="Times New Roman"/>
          <w:b/>
          <w:sz w:val="24"/>
          <w:szCs w:val="24"/>
          <w:lang w:val="kk-KZ"/>
        </w:rPr>
      </w:pPr>
      <w:r>
        <w:rPr>
          <w:rFonts w:ascii="Times New Roman" w:hAnsi="Times New Roman" w:cs="Times New Roman"/>
          <w:b/>
          <w:sz w:val="24"/>
          <w:szCs w:val="24"/>
          <w:lang w:val="kk-KZ"/>
        </w:rPr>
        <w:t>Наурыз   айының I аптасы  26.02 – 01.03.24 аралығындағы Мектепалды                                                                                                                    «Гүлдер» тобының күн тәртібіндегі  тәрбие, оқу қызметінің  циклограммасы.</w:t>
      </w:r>
    </w:p>
    <w:p w14:paraId="3F281CF5">
      <w:pPr>
        <w:rPr>
          <w:rFonts w:ascii="Times New Roman" w:hAnsi="Times New Roman" w:cs="Times New Roman"/>
          <w:b/>
          <w:sz w:val="24"/>
          <w:szCs w:val="24"/>
          <w:lang w:val="kk-KZ"/>
        </w:rPr>
      </w:pPr>
      <w:r>
        <w:rPr>
          <w:rFonts w:ascii="Times New Roman" w:hAnsi="Times New Roman" w:cs="Times New Roman"/>
          <w:b/>
          <w:sz w:val="24"/>
          <w:szCs w:val="24"/>
          <w:lang w:val="kk-KZ"/>
        </w:rPr>
        <w:t>Тәрбиеші:Айткалиева.Ұ.М</w:t>
      </w:r>
    </w:p>
    <w:tbl>
      <w:tblPr>
        <w:tblStyle w:val="39"/>
        <w:tblW w:w="15031" w:type="dxa"/>
        <w:tblInd w:w="1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124"/>
        <w:gridCol w:w="2551"/>
        <w:gridCol w:w="2268"/>
        <w:gridCol w:w="2410"/>
        <w:gridCol w:w="2410"/>
        <w:gridCol w:w="2268"/>
      </w:tblGrid>
      <w:tr w14:paraId="7D5471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3124" w:type="dxa"/>
          </w:tcPr>
          <w:p w14:paraId="7035A61F">
            <w:pPr>
              <w:pStyle w:val="30"/>
              <w:widowControl w:val="0"/>
              <w:autoSpaceDE w:val="0"/>
              <w:autoSpaceDN w:val="0"/>
              <w:rPr>
                <w:rFonts w:ascii="Times New Roman" w:hAnsi="Times New Roman" w:cs="Times New Roman"/>
                <w:b/>
                <w:bCs/>
                <w:sz w:val="24"/>
                <w:szCs w:val="24"/>
                <w:lang w:val="ru-RU"/>
              </w:rPr>
            </w:pPr>
            <w:r>
              <w:rPr>
                <w:rFonts w:ascii="Times New Roman" w:hAnsi="Times New Roman" w:cs="Times New Roman"/>
                <w:b/>
                <w:bCs/>
                <w:sz w:val="24"/>
                <w:szCs w:val="24"/>
                <w:lang w:val="en-US"/>
              </w:rPr>
              <w:t>Күн</w:t>
            </w:r>
            <w:r>
              <w:rPr>
                <w:rFonts w:ascii="Times New Roman" w:hAnsi="Times New Roman" w:cs="Times New Roman"/>
                <w:b/>
                <w:bCs/>
                <w:spacing w:val="-2"/>
                <w:sz w:val="24"/>
                <w:szCs w:val="24"/>
                <w:lang w:val="en-US"/>
              </w:rPr>
              <w:t xml:space="preserve"> </w:t>
            </w:r>
            <w:r>
              <w:rPr>
                <w:rFonts w:ascii="Times New Roman" w:hAnsi="Times New Roman" w:cs="Times New Roman"/>
                <w:b/>
                <w:bCs/>
                <w:sz w:val="24"/>
                <w:szCs w:val="24"/>
                <w:lang w:val="en-US"/>
              </w:rPr>
              <w:t>тәртібінің</w:t>
            </w:r>
            <w:r>
              <w:rPr>
                <w:rFonts w:ascii="Times New Roman" w:hAnsi="Times New Roman" w:cs="Times New Roman"/>
                <w:b/>
                <w:bCs/>
                <w:spacing w:val="-1"/>
                <w:sz w:val="24"/>
                <w:szCs w:val="24"/>
                <w:lang w:val="en-US"/>
              </w:rPr>
              <w:t xml:space="preserve"> </w:t>
            </w:r>
            <w:r>
              <w:rPr>
                <w:rFonts w:ascii="Times New Roman" w:hAnsi="Times New Roman" w:cs="Times New Roman"/>
                <w:b/>
                <w:bCs/>
                <w:sz w:val="24"/>
                <w:szCs w:val="24"/>
                <w:lang w:val="ru-RU"/>
              </w:rPr>
              <w:t>кезе</w:t>
            </w:r>
            <w:r>
              <w:rPr>
                <w:rFonts w:ascii="Times New Roman" w:hAnsi="Times New Roman" w:cs="Times New Roman"/>
                <w:b/>
                <w:bCs/>
                <w:sz w:val="24"/>
                <w:szCs w:val="24"/>
                <w:lang w:val="kk-KZ"/>
              </w:rPr>
              <w:t>ңдері</w:t>
            </w:r>
            <w:r>
              <w:rPr>
                <w:rFonts w:ascii="Times New Roman" w:hAnsi="Times New Roman" w:cs="Times New Roman"/>
                <w:b/>
                <w:bCs/>
                <w:sz w:val="24"/>
                <w:szCs w:val="24"/>
                <w:lang w:val="ru-RU"/>
              </w:rPr>
              <w:t xml:space="preserve">  </w:t>
            </w:r>
          </w:p>
        </w:tc>
        <w:tc>
          <w:tcPr>
            <w:tcW w:w="2551" w:type="dxa"/>
          </w:tcPr>
          <w:p w14:paraId="0D512AE4">
            <w:pPr>
              <w:pStyle w:val="30"/>
              <w:widowControl w:val="0"/>
              <w:autoSpaceDE w:val="0"/>
              <w:autoSpaceDN w:val="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Дүйсенбі</w:t>
            </w:r>
          </w:p>
          <w:p w14:paraId="2D736ACF">
            <w:pPr>
              <w:pStyle w:val="30"/>
              <w:widowControl w:val="0"/>
              <w:autoSpaceDE w:val="0"/>
              <w:autoSpaceDN w:val="0"/>
              <w:jc w:val="center"/>
              <w:rPr>
                <w:rFonts w:ascii="Times New Roman" w:hAnsi="Times New Roman" w:cs="Times New Roman"/>
                <w:b/>
                <w:bCs/>
                <w:sz w:val="24"/>
                <w:szCs w:val="24"/>
                <w:lang w:val="en-US"/>
              </w:rPr>
            </w:pPr>
          </w:p>
        </w:tc>
        <w:tc>
          <w:tcPr>
            <w:tcW w:w="2268" w:type="dxa"/>
          </w:tcPr>
          <w:p w14:paraId="320E06CB">
            <w:pPr>
              <w:pStyle w:val="30"/>
              <w:widowControl w:val="0"/>
              <w:autoSpaceDE w:val="0"/>
              <w:autoSpaceDN w:val="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Сейсенбі</w:t>
            </w:r>
          </w:p>
          <w:p w14:paraId="01A43DDB">
            <w:pPr>
              <w:pStyle w:val="30"/>
              <w:widowControl w:val="0"/>
              <w:autoSpaceDE w:val="0"/>
              <w:autoSpaceDN w:val="0"/>
              <w:rPr>
                <w:rFonts w:ascii="Times New Roman" w:hAnsi="Times New Roman" w:cs="Times New Roman"/>
                <w:b/>
                <w:bCs/>
                <w:sz w:val="24"/>
                <w:szCs w:val="24"/>
                <w:lang w:val="ru-RU"/>
              </w:rPr>
            </w:pPr>
          </w:p>
        </w:tc>
        <w:tc>
          <w:tcPr>
            <w:tcW w:w="2410" w:type="dxa"/>
          </w:tcPr>
          <w:p w14:paraId="370829A3">
            <w:pPr>
              <w:pStyle w:val="30"/>
              <w:widowControl w:val="0"/>
              <w:autoSpaceDE w:val="0"/>
              <w:autoSpaceDN w:val="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Сәрсенбі</w:t>
            </w:r>
          </w:p>
          <w:p w14:paraId="71B3488E">
            <w:pPr>
              <w:pStyle w:val="30"/>
              <w:widowControl w:val="0"/>
              <w:autoSpaceDE w:val="0"/>
              <w:autoSpaceDN w:val="0"/>
              <w:jc w:val="center"/>
              <w:rPr>
                <w:rFonts w:ascii="Times New Roman" w:hAnsi="Times New Roman" w:cs="Times New Roman"/>
                <w:b/>
                <w:bCs/>
                <w:sz w:val="24"/>
                <w:szCs w:val="24"/>
                <w:lang w:val="en-US"/>
              </w:rPr>
            </w:pPr>
          </w:p>
        </w:tc>
        <w:tc>
          <w:tcPr>
            <w:tcW w:w="2410" w:type="dxa"/>
          </w:tcPr>
          <w:p w14:paraId="4B9E4B60">
            <w:pPr>
              <w:pStyle w:val="30"/>
              <w:widowControl w:val="0"/>
              <w:autoSpaceDE w:val="0"/>
              <w:autoSpaceDN w:val="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Бейсенбі</w:t>
            </w:r>
          </w:p>
          <w:p w14:paraId="51305FFA">
            <w:pPr>
              <w:pStyle w:val="30"/>
              <w:widowControl w:val="0"/>
              <w:autoSpaceDE w:val="0"/>
              <w:autoSpaceDN w:val="0"/>
              <w:rPr>
                <w:rFonts w:ascii="Times New Roman" w:hAnsi="Times New Roman" w:cs="Times New Roman"/>
                <w:b/>
                <w:bCs/>
                <w:sz w:val="24"/>
                <w:szCs w:val="24"/>
                <w:lang w:val="kk-KZ"/>
              </w:rPr>
            </w:pPr>
          </w:p>
        </w:tc>
        <w:tc>
          <w:tcPr>
            <w:tcW w:w="2268" w:type="dxa"/>
          </w:tcPr>
          <w:p w14:paraId="58E3EF9D">
            <w:pPr>
              <w:pStyle w:val="30"/>
              <w:widowControl w:val="0"/>
              <w:autoSpaceDE w:val="0"/>
              <w:autoSpaceDN w:val="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Жұма</w:t>
            </w:r>
          </w:p>
          <w:p w14:paraId="48781C78">
            <w:pPr>
              <w:pStyle w:val="30"/>
              <w:widowControl w:val="0"/>
              <w:autoSpaceDE w:val="0"/>
              <w:autoSpaceDN w:val="0"/>
              <w:rPr>
                <w:rFonts w:ascii="Times New Roman" w:hAnsi="Times New Roman" w:cs="Times New Roman"/>
                <w:b/>
                <w:bCs/>
                <w:sz w:val="24"/>
                <w:szCs w:val="24"/>
                <w:lang w:val="ru-RU"/>
              </w:rPr>
            </w:pPr>
          </w:p>
        </w:tc>
      </w:tr>
      <w:tr w14:paraId="272464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3124" w:type="dxa"/>
          </w:tcPr>
          <w:p w14:paraId="06D9E302">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Балаларды</w:t>
            </w:r>
            <w:r>
              <w:rPr>
                <w:rFonts w:ascii="Times New Roman" w:hAnsi="Times New Roman" w:cs="Times New Roman"/>
                <w:b/>
                <w:bCs/>
                <w:spacing w:val="-1"/>
                <w:sz w:val="24"/>
                <w:szCs w:val="24"/>
                <w:lang w:val="en-US"/>
              </w:rPr>
              <w:t xml:space="preserve"> </w:t>
            </w:r>
            <w:r>
              <w:rPr>
                <w:rFonts w:ascii="Times New Roman" w:hAnsi="Times New Roman" w:cs="Times New Roman"/>
                <w:b/>
                <w:bCs/>
                <w:sz w:val="24"/>
                <w:szCs w:val="24"/>
                <w:lang w:val="en-US"/>
              </w:rPr>
              <w:t>қабылдау</w:t>
            </w:r>
          </w:p>
        </w:tc>
        <w:tc>
          <w:tcPr>
            <w:tcW w:w="11907" w:type="dxa"/>
            <w:gridSpan w:val="5"/>
          </w:tcPr>
          <w:p w14:paraId="3D50C2E4">
            <w:pPr>
              <w:widowControl w:val="0"/>
              <w:autoSpaceDE w:val="0"/>
              <w:autoSpaceDN w:val="0"/>
              <w:spacing w:after="0" w:line="240" w:lineRule="auto"/>
              <w:rPr>
                <w:rFonts w:ascii="Times New Roman" w:hAnsi="Times New Roman" w:cs="Times New Roman"/>
                <w:b/>
                <w:bCs/>
                <w:sz w:val="24"/>
                <w:szCs w:val="24"/>
                <w:lang w:val="en-US"/>
              </w:rPr>
            </w:pPr>
            <w:r>
              <w:rPr>
                <w:rFonts w:ascii="Times New Roman" w:hAnsi="Times New Roman" w:cs="Times New Roman"/>
                <w:sz w:val="24"/>
                <w:szCs w:val="24"/>
                <w:lang w:val="en-US"/>
              </w:rPr>
              <w:t xml:space="preserve">Балалардың денсаулығын бақылау, оларды көтеріңкі көңіл-күймен қарсы алу. Жайлы жағдай жасап, әр баланың бүгінгі көңіл күйі, оны не қызықтыратыны туралы сұрау </w:t>
            </w:r>
            <w:r>
              <w:rPr>
                <w:rFonts w:ascii="Times New Roman" w:hAnsi="Times New Roman" w:cs="Times New Roman"/>
                <w:b/>
                <w:bCs/>
                <w:sz w:val="24"/>
                <w:szCs w:val="24"/>
                <w:lang w:val="en-US"/>
              </w:rPr>
              <w:t>(Сөйлеуді дамыту– коммуникативтік, танымдық әрекет</w:t>
            </w:r>
            <w:r>
              <w:rPr>
                <w:rFonts w:ascii="Times New Roman" w:hAnsi="Times New Roman" w:cs="Times New Roman"/>
                <w:sz w:val="24"/>
                <w:szCs w:val="24"/>
                <w:lang w:val="en-US"/>
              </w:rPr>
              <w:t>)</w:t>
            </w:r>
          </w:p>
        </w:tc>
      </w:tr>
      <w:tr w14:paraId="7DD353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3124" w:type="dxa"/>
          </w:tcPr>
          <w:p w14:paraId="427A6968">
            <w:pPr>
              <w:pStyle w:val="30"/>
              <w:widowControl w:val="0"/>
              <w:autoSpaceDE w:val="0"/>
              <w:autoSpaceDN w:val="0"/>
              <w:rPr>
                <w:rFonts w:ascii="Times New Roman" w:hAnsi="Times New Roman" w:cs="Times New Roman"/>
                <w:b/>
                <w:bCs/>
                <w:sz w:val="24"/>
                <w:szCs w:val="24"/>
                <w:lang w:val="ru-RU"/>
              </w:rPr>
            </w:pPr>
            <w:r>
              <w:rPr>
                <w:rFonts w:ascii="Times New Roman" w:hAnsi="Times New Roman" w:cs="Times New Roman"/>
                <w:b/>
                <w:bCs/>
                <w:sz w:val="24"/>
                <w:szCs w:val="24"/>
                <w:lang w:val="ru-RU"/>
              </w:rPr>
              <w:t>Ата-аналармен</w:t>
            </w:r>
            <w:r>
              <w:rPr>
                <w:rFonts w:ascii="Times New Roman" w:hAnsi="Times New Roman" w:cs="Times New Roman"/>
                <w:b/>
                <w:bCs/>
                <w:spacing w:val="-6"/>
                <w:sz w:val="24"/>
                <w:szCs w:val="24"/>
                <w:lang w:val="ru-RU"/>
              </w:rPr>
              <w:t xml:space="preserve"> </w:t>
            </w:r>
            <w:r>
              <w:rPr>
                <w:rFonts w:ascii="Times New Roman" w:hAnsi="Times New Roman" w:cs="Times New Roman"/>
                <w:b/>
                <w:bCs/>
                <w:sz w:val="24"/>
                <w:szCs w:val="24"/>
                <w:lang w:val="ru-RU"/>
              </w:rPr>
              <w:t>әңгімелесу,</w:t>
            </w:r>
          </w:p>
          <w:p w14:paraId="79BCE482">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ru-RU"/>
              </w:rPr>
              <w:t>кеңес</w:t>
            </w:r>
            <w:r>
              <w:rPr>
                <w:rFonts w:ascii="Times New Roman" w:hAnsi="Times New Roman" w:cs="Times New Roman"/>
                <w:b/>
                <w:bCs/>
                <w:spacing w:val="-1"/>
                <w:sz w:val="24"/>
                <w:szCs w:val="24"/>
                <w:lang w:val="ru-RU"/>
              </w:rPr>
              <w:t xml:space="preserve"> </w:t>
            </w:r>
            <w:r>
              <w:rPr>
                <w:rFonts w:ascii="Times New Roman" w:hAnsi="Times New Roman" w:cs="Times New Roman"/>
                <w:b/>
                <w:bCs/>
                <w:sz w:val="24"/>
                <w:szCs w:val="24"/>
                <w:lang w:val="ru-RU"/>
              </w:rPr>
              <w:t>беру</w:t>
            </w:r>
          </w:p>
        </w:tc>
        <w:tc>
          <w:tcPr>
            <w:tcW w:w="11907" w:type="dxa"/>
            <w:gridSpan w:val="5"/>
          </w:tcPr>
          <w:p w14:paraId="45CAF324">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көңіл күйі, денсаулығы жайында ата-анамен әңгімелесу.</w:t>
            </w:r>
          </w:p>
          <w:p w14:paraId="03DAEDB1">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sz w:val="24"/>
                <w:szCs w:val="24"/>
                <w:lang w:val="kk-KZ"/>
              </w:rPr>
              <w:t xml:space="preserve">Наурыз айында болатын демалыс күндер туралы ақпарат беру.  </w:t>
            </w:r>
          </w:p>
        </w:tc>
      </w:tr>
      <w:tr w14:paraId="25064E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3124" w:type="dxa"/>
          </w:tcPr>
          <w:p w14:paraId="5D420F21">
            <w:pPr>
              <w:pStyle w:val="30"/>
              <w:widowControl w:val="0"/>
              <w:autoSpaceDE w:val="0"/>
              <w:autoSpaceDN w:val="0"/>
              <w:rPr>
                <w:rFonts w:ascii="Times New Roman" w:hAnsi="Times New Roman" w:cs="Times New Roman"/>
                <w:b/>
                <w:bCs/>
                <w:spacing w:val="-57"/>
                <w:sz w:val="24"/>
                <w:szCs w:val="24"/>
                <w:lang w:val="kk-KZ"/>
              </w:rPr>
            </w:pPr>
            <w:r>
              <w:rPr>
                <w:rFonts w:ascii="Times New Roman" w:hAnsi="Times New Roman" w:cs="Times New Roman"/>
                <w:b/>
                <w:bCs/>
                <w:sz w:val="24"/>
                <w:szCs w:val="24"/>
                <w:lang w:val="kk-KZ"/>
              </w:rPr>
              <w:t>Балалардың дербес әрекеті</w:t>
            </w:r>
            <w:r>
              <w:rPr>
                <w:rFonts w:ascii="Times New Roman" w:hAnsi="Times New Roman" w:cs="Times New Roman"/>
                <w:b/>
                <w:bCs/>
                <w:spacing w:val="-57"/>
                <w:sz w:val="24"/>
                <w:szCs w:val="24"/>
                <w:lang w:val="kk-KZ"/>
              </w:rPr>
              <w:t xml:space="preserve"> </w:t>
            </w:r>
          </w:p>
          <w:p w14:paraId="1D77B426">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(баяу қимылды ойындар,</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үстел</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үсті ойындары, бейнелеу әрекеті, кітаптар</w:t>
            </w:r>
            <w:r>
              <w:rPr>
                <w:rFonts w:ascii="Times New Roman" w:hAnsi="Times New Roman" w:cs="Times New Roman"/>
                <w:b/>
                <w:bCs/>
                <w:spacing w:val="-58"/>
                <w:sz w:val="24"/>
                <w:szCs w:val="24"/>
                <w:lang w:val="kk-KZ"/>
              </w:rPr>
              <w:t xml:space="preserve"> </w:t>
            </w:r>
            <w:r>
              <w:rPr>
                <w:rFonts w:ascii="Times New Roman" w:hAnsi="Times New Roman" w:cs="Times New Roman"/>
                <w:b/>
                <w:bCs/>
                <w:sz w:val="24"/>
                <w:szCs w:val="24"/>
                <w:lang w:val="kk-KZ"/>
              </w:rPr>
              <w:t>қарау және тағы басқа</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әрекеттер)</w:t>
            </w:r>
          </w:p>
        </w:tc>
        <w:tc>
          <w:tcPr>
            <w:tcW w:w="2551" w:type="dxa"/>
            <w:tcBorders>
              <w:right w:val="single" w:color="auto" w:sz="4" w:space="0"/>
            </w:tcBorders>
          </w:tcPr>
          <w:p w14:paraId="6BAC6F3B">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Жануарлармен ойындар  (пазлдар)., роботехника құралдары, шашка, бестемшеойындарын ойнату</w:t>
            </w:r>
          </w:p>
          <w:p w14:paraId="36B494C9">
            <w:pPr>
              <w:widowControl w:val="0"/>
              <w:autoSpaceDE w:val="0"/>
              <w:autoSpaceDN w:val="0"/>
              <w:spacing w:after="0" w:line="240" w:lineRule="auto"/>
              <w:rPr>
                <w:rFonts w:ascii="Times New Roman" w:hAnsi="Times New Roman" w:cs="Times New Roman"/>
                <w:sz w:val="24"/>
                <w:szCs w:val="24"/>
                <w:lang w:val="kk-KZ"/>
              </w:rPr>
            </w:pPr>
          </w:p>
          <w:p w14:paraId="79431AB9">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Табиғат бұрышындағы еңбек (бөлме өсімдіктеріне күтім жасату)</w:t>
            </w:r>
          </w:p>
          <w:p w14:paraId="1F360DCB">
            <w:pPr>
              <w:pStyle w:val="34"/>
              <w:rPr>
                <w:sz w:val="24"/>
                <w:szCs w:val="24"/>
              </w:rPr>
            </w:pPr>
            <w:r>
              <w:rPr>
                <w:sz w:val="24"/>
                <w:szCs w:val="24"/>
              </w:rPr>
              <w:t>Балалармен жеке жұмыс.</w:t>
            </w:r>
          </w:p>
          <w:p w14:paraId="5AD5D02B">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(танымдық іс-әрекет)</w:t>
            </w:r>
          </w:p>
          <w:p w14:paraId="0DE841DD">
            <w:pPr>
              <w:widowControl w:val="0"/>
              <w:autoSpaceDE w:val="0"/>
              <w:autoSpaceDN w:val="0"/>
              <w:spacing w:after="0" w:line="240" w:lineRule="auto"/>
              <w:rPr>
                <w:rFonts w:ascii="Times New Roman" w:hAnsi="Times New Roman" w:cs="Times New Roman"/>
                <w:b/>
                <w:bCs/>
                <w:sz w:val="24"/>
                <w:szCs w:val="24"/>
                <w:lang w:val="kk-KZ"/>
              </w:rPr>
            </w:pPr>
          </w:p>
        </w:tc>
        <w:tc>
          <w:tcPr>
            <w:tcW w:w="2268" w:type="dxa"/>
            <w:tcBorders>
              <w:left w:val="single" w:color="auto" w:sz="4" w:space="0"/>
              <w:right w:val="single" w:color="auto" w:sz="4" w:space="0"/>
            </w:tcBorders>
          </w:tcPr>
          <w:p w14:paraId="1EAD4A5E">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Балалар арасында достық қарым-қатынасты тәрбиелеу.</w:t>
            </w:r>
          </w:p>
          <w:p w14:paraId="049514F5">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Шағын ойын орталықтарында үстел үсті, логикалық ойындарын  ойнауда олардың еркін таңдаған ойындарын ұйымдастыру,.</w:t>
            </w:r>
          </w:p>
          <w:p w14:paraId="23B3BF5F">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 </w:t>
            </w:r>
          </w:p>
          <w:p w14:paraId="318B4A41">
            <w:pPr>
              <w:widowControl w:val="0"/>
              <w:autoSpaceDE w:val="0"/>
              <w:autoSpaceDN w:val="0"/>
              <w:spacing w:after="0" w:line="240" w:lineRule="auto"/>
              <w:rPr>
                <w:rFonts w:ascii="Times New Roman" w:hAnsi="Times New Roman" w:cs="Times New Roman"/>
                <w:b/>
                <w:bCs/>
                <w:sz w:val="24"/>
                <w:szCs w:val="24"/>
                <w:lang w:val="ru-RU"/>
              </w:rPr>
            </w:pPr>
            <w:r>
              <w:rPr>
                <w:rFonts w:ascii="Times New Roman" w:hAnsi="Times New Roman" w:cs="Times New Roman"/>
                <w:b/>
                <w:bCs/>
                <w:sz w:val="24"/>
                <w:szCs w:val="24"/>
                <w:lang w:val="ru-RU"/>
              </w:rPr>
              <w:t>(Қарым-қатынас іс-әрекеті және танымдық іс-әрекет)</w:t>
            </w:r>
          </w:p>
          <w:p w14:paraId="5E6E84DF">
            <w:pPr>
              <w:pStyle w:val="34"/>
              <w:rPr>
                <w:b/>
                <w:bCs/>
                <w:sz w:val="24"/>
                <w:szCs w:val="24"/>
              </w:rPr>
            </w:pPr>
          </w:p>
        </w:tc>
        <w:tc>
          <w:tcPr>
            <w:tcW w:w="2410" w:type="dxa"/>
            <w:tcBorders>
              <w:left w:val="single" w:color="auto" w:sz="4" w:space="0"/>
              <w:right w:val="single" w:color="auto" w:sz="4" w:space="0"/>
            </w:tcBorders>
          </w:tcPr>
          <w:p w14:paraId="04ED99B2">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Өнер орталығында сурет салу, суретті кітапшаларды бояуда түстерді</w:t>
            </w:r>
            <w:r>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өз</w:t>
            </w:r>
            <w:r>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 xml:space="preserve">қалауы бойынша таңдауын дамыту </w:t>
            </w:r>
            <w:r>
              <w:rPr>
                <w:rFonts w:ascii="Times New Roman" w:hAnsi="Times New Roman" w:cs="Times New Roman"/>
                <w:b/>
                <w:bCs/>
                <w:sz w:val="24"/>
                <w:szCs w:val="24"/>
                <w:lang w:val="kk-KZ"/>
              </w:rPr>
              <w:t>(бейнелеу іс-әрекеті)</w:t>
            </w:r>
          </w:p>
          <w:p w14:paraId="6229E7D9">
            <w:pPr>
              <w:pStyle w:val="34"/>
              <w:rPr>
                <w:sz w:val="24"/>
                <w:szCs w:val="24"/>
              </w:rPr>
            </w:pPr>
            <w:r>
              <w:rPr>
                <w:sz w:val="24"/>
                <w:szCs w:val="24"/>
              </w:rPr>
              <w:t>Балалармен жеке жұмыс.</w:t>
            </w:r>
          </w:p>
          <w:p w14:paraId="4F56288C">
            <w:pPr>
              <w:pStyle w:val="34"/>
              <w:rPr>
                <w:b/>
                <w:bCs/>
                <w:sz w:val="24"/>
                <w:szCs w:val="24"/>
              </w:rPr>
            </w:pPr>
          </w:p>
        </w:tc>
        <w:tc>
          <w:tcPr>
            <w:tcW w:w="2410" w:type="dxa"/>
            <w:tcBorders>
              <w:left w:val="single" w:color="auto" w:sz="4" w:space="0"/>
              <w:right w:val="single" w:color="auto" w:sz="4" w:space="0"/>
            </w:tcBorders>
          </w:tcPr>
          <w:p w14:paraId="57966CB8">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Құрастыру материалдарымен, табиғи заттармен  құрастыру ойындарын ойнату.</w:t>
            </w:r>
          </w:p>
          <w:p w14:paraId="78E13B4C">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14:paraId="079F1A2A">
            <w:pPr>
              <w:pStyle w:val="34"/>
              <w:rPr>
                <w:sz w:val="24"/>
                <w:szCs w:val="24"/>
              </w:rPr>
            </w:pPr>
            <w:r>
              <w:rPr>
                <w:sz w:val="24"/>
                <w:szCs w:val="24"/>
              </w:rPr>
              <w:t>Балалармен жеке жұмыс.</w:t>
            </w:r>
          </w:p>
          <w:p w14:paraId="3F7D0A2C">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(танымдық, зерттеу  іс-әрекеттері)</w:t>
            </w:r>
          </w:p>
          <w:p w14:paraId="3510C616">
            <w:pPr>
              <w:pStyle w:val="30"/>
              <w:widowControl w:val="0"/>
              <w:autoSpaceDE w:val="0"/>
              <w:autoSpaceDN w:val="0"/>
              <w:rPr>
                <w:rFonts w:ascii="Times New Roman" w:hAnsi="Times New Roman" w:cs="Times New Roman"/>
                <w:b/>
                <w:bCs/>
                <w:sz w:val="24"/>
                <w:szCs w:val="24"/>
                <w:lang w:val="kk-KZ"/>
              </w:rPr>
            </w:pPr>
          </w:p>
        </w:tc>
        <w:tc>
          <w:tcPr>
            <w:tcW w:w="2268" w:type="dxa"/>
            <w:tcBorders>
              <w:left w:val="single" w:color="auto" w:sz="4" w:space="0"/>
            </w:tcBorders>
          </w:tcPr>
          <w:p w14:paraId="51C42F7A">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sz w:val="24"/>
                <w:szCs w:val="24"/>
                <w:lang w:val="kk-KZ"/>
              </w:rPr>
              <w:t>Кітаптарды қарату, балалардың</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назарын</w:t>
            </w:r>
            <w:r>
              <w:rPr>
                <w:rFonts w:ascii="Times New Roman" w:hAnsi="Times New Roman" w:cs="Times New Roman"/>
                <w:spacing w:val="-10"/>
                <w:sz w:val="24"/>
                <w:szCs w:val="24"/>
                <w:lang w:val="kk-KZ"/>
              </w:rPr>
              <w:t xml:space="preserve"> </w:t>
            </w:r>
            <w:r>
              <w:rPr>
                <w:rFonts w:ascii="Times New Roman" w:hAnsi="Times New Roman" w:cs="Times New Roman"/>
                <w:sz w:val="24"/>
                <w:szCs w:val="24"/>
                <w:lang w:val="kk-KZ"/>
              </w:rPr>
              <w:t>кітаптың</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безендірілуіне,</w:t>
            </w:r>
            <w:r>
              <w:rPr>
                <w:rFonts w:ascii="Times New Roman" w:hAnsi="Times New Roman" w:cs="Times New Roman"/>
                <w:spacing w:val="-11"/>
                <w:sz w:val="24"/>
                <w:szCs w:val="24"/>
                <w:lang w:val="kk-KZ"/>
              </w:rPr>
              <w:t xml:space="preserve"> </w:t>
            </w:r>
            <w:r>
              <w:rPr>
                <w:rFonts w:ascii="Times New Roman" w:hAnsi="Times New Roman" w:cs="Times New Roman"/>
                <w:sz w:val="24"/>
                <w:szCs w:val="24"/>
                <w:lang w:val="kk-KZ"/>
              </w:rPr>
              <w:t>иллюстрацияларына</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 xml:space="preserve">аудару.  </w:t>
            </w:r>
            <w:r>
              <w:rPr>
                <w:rFonts w:ascii="Times New Roman" w:hAnsi="Times New Roman" w:cs="Times New Roman"/>
                <w:b/>
                <w:bCs/>
                <w:sz w:val="24"/>
                <w:szCs w:val="24"/>
                <w:lang w:val="kk-KZ"/>
              </w:rPr>
              <w:t>(көркем әдебиет)</w:t>
            </w:r>
          </w:p>
          <w:p w14:paraId="5F8BDA57">
            <w:pPr>
              <w:pStyle w:val="30"/>
              <w:widowControl w:val="0"/>
              <w:autoSpaceDE w:val="0"/>
              <w:autoSpaceDN w:val="0"/>
              <w:rPr>
                <w:rFonts w:ascii="Times New Roman" w:hAnsi="Times New Roman" w:cs="Times New Roman"/>
                <w:b/>
                <w:bCs/>
                <w:sz w:val="24"/>
                <w:szCs w:val="24"/>
                <w:lang w:val="kk-KZ"/>
              </w:rPr>
            </w:pPr>
          </w:p>
          <w:p w14:paraId="7941E476">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Табиғат бұрышындағы еңбек (бөлме өсімдіктеріне күтім жасату) Балалармен жеке жұмыс.</w:t>
            </w:r>
          </w:p>
          <w:p w14:paraId="476E9AEC">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b/>
                <w:bCs/>
                <w:sz w:val="24"/>
                <w:szCs w:val="24"/>
                <w:lang w:val="en-US"/>
              </w:rPr>
              <w:t>(танымдық іс-әрекет)</w:t>
            </w:r>
          </w:p>
          <w:p w14:paraId="65821B61">
            <w:pPr>
              <w:pStyle w:val="34"/>
              <w:rPr>
                <w:b/>
                <w:bCs/>
                <w:sz w:val="24"/>
                <w:szCs w:val="24"/>
              </w:rPr>
            </w:pPr>
          </w:p>
        </w:tc>
      </w:tr>
      <w:tr w14:paraId="11A32D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3124" w:type="dxa"/>
          </w:tcPr>
          <w:p w14:paraId="5B6F8142">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en-US"/>
              </w:rPr>
              <w:t>Таңертенгі</w:t>
            </w:r>
            <w:r>
              <w:rPr>
                <w:rFonts w:ascii="Times New Roman" w:hAnsi="Times New Roman" w:cs="Times New Roman"/>
                <w:b/>
                <w:bCs/>
                <w:spacing w:val="-3"/>
                <w:sz w:val="24"/>
                <w:szCs w:val="24"/>
                <w:lang w:val="en-US"/>
              </w:rPr>
              <w:t xml:space="preserve"> </w:t>
            </w:r>
            <w:r>
              <w:rPr>
                <w:rFonts w:ascii="Times New Roman" w:hAnsi="Times New Roman" w:cs="Times New Roman"/>
                <w:b/>
                <w:bCs/>
                <w:sz w:val="24"/>
                <w:szCs w:val="24"/>
                <w:lang w:val="en-US"/>
              </w:rPr>
              <w:t>жаттығу</w:t>
            </w:r>
          </w:p>
        </w:tc>
        <w:tc>
          <w:tcPr>
            <w:tcW w:w="11907" w:type="dxa"/>
            <w:gridSpan w:val="5"/>
          </w:tcPr>
          <w:p w14:paraId="105283F6">
            <w:pPr>
              <w:pStyle w:val="22"/>
              <w:ind w:left="0"/>
              <w:rPr>
                <w:sz w:val="24"/>
                <w:szCs w:val="24"/>
              </w:rPr>
            </w:pPr>
            <w:r>
              <w:rPr>
                <w:sz w:val="24"/>
                <w:szCs w:val="24"/>
              </w:rPr>
              <w:t>Наурыз айына арналған таңертеңгі жаттығуларды орындату. таңертеңгі</w:t>
            </w:r>
            <w:r>
              <w:rPr>
                <w:spacing w:val="1"/>
                <w:sz w:val="24"/>
                <w:szCs w:val="24"/>
              </w:rPr>
              <w:t xml:space="preserve"> </w:t>
            </w:r>
            <w:r>
              <w:rPr>
                <w:sz w:val="24"/>
                <w:szCs w:val="24"/>
              </w:rPr>
              <w:t>жаттығуды</w:t>
            </w:r>
            <w:r>
              <w:rPr>
                <w:spacing w:val="1"/>
                <w:sz w:val="24"/>
                <w:szCs w:val="24"/>
              </w:rPr>
              <w:t xml:space="preserve"> </w:t>
            </w:r>
            <w:r>
              <w:rPr>
                <w:sz w:val="24"/>
                <w:szCs w:val="24"/>
              </w:rPr>
              <w:t>орындауға</w:t>
            </w:r>
            <w:r>
              <w:rPr>
                <w:spacing w:val="1"/>
                <w:sz w:val="24"/>
                <w:szCs w:val="24"/>
              </w:rPr>
              <w:t xml:space="preserve"> </w:t>
            </w:r>
            <w:r>
              <w:rPr>
                <w:sz w:val="24"/>
                <w:szCs w:val="24"/>
              </w:rPr>
              <w:t>қызығушылық</w:t>
            </w:r>
            <w:r>
              <w:rPr>
                <w:spacing w:val="-1"/>
                <w:sz w:val="24"/>
                <w:szCs w:val="24"/>
              </w:rPr>
              <w:t xml:space="preserve"> </w:t>
            </w:r>
            <w:r>
              <w:rPr>
                <w:sz w:val="24"/>
                <w:szCs w:val="24"/>
              </w:rPr>
              <w:t>тудыру,</w:t>
            </w:r>
            <w:r>
              <w:rPr>
                <w:spacing w:val="-2"/>
                <w:sz w:val="24"/>
                <w:szCs w:val="24"/>
              </w:rPr>
              <w:t xml:space="preserve"> </w:t>
            </w:r>
            <w:r>
              <w:rPr>
                <w:sz w:val="24"/>
                <w:szCs w:val="24"/>
              </w:rPr>
              <w:t>дене</w:t>
            </w:r>
            <w:r>
              <w:rPr>
                <w:spacing w:val="-2"/>
                <w:sz w:val="24"/>
                <w:szCs w:val="24"/>
              </w:rPr>
              <w:t xml:space="preserve"> </w:t>
            </w:r>
            <w:r>
              <w:rPr>
                <w:sz w:val="24"/>
                <w:szCs w:val="24"/>
              </w:rPr>
              <w:t>бітімін</w:t>
            </w:r>
            <w:r>
              <w:rPr>
                <w:spacing w:val="-1"/>
                <w:sz w:val="24"/>
                <w:szCs w:val="24"/>
              </w:rPr>
              <w:t xml:space="preserve"> </w:t>
            </w:r>
            <w:r>
              <w:rPr>
                <w:sz w:val="24"/>
                <w:szCs w:val="24"/>
              </w:rPr>
              <w:t>қалыптастыру</w:t>
            </w:r>
            <w:r>
              <w:rPr>
                <w:spacing w:val="-6"/>
                <w:sz w:val="24"/>
                <w:szCs w:val="24"/>
              </w:rPr>
              <w:t xml:space="preserve"> ,</w:t>
            </w:r>
            <w:r>
              <w:rPr>
                <w:spacing w:val="-3"/>
                <w:sz w:val="24"/>
                <w:szCs w:val="24"/>
              </w:rPr>
              <w:t xml:space="preserve"> </w:t>
            </w:r>
            <w:r>
              <w:rPr>
                <w:sz w:val="24"/>
                <w:szCs w:val="24"/>
              </w:rPr>
              <w:t>нығайту.</w:t>
            </w:r>
          </w:p>
          <w:p w14:paraId="5A5F28C3">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w:t>
            </w:r>
            <w:r>
              <w:rPr>
                <w:rFonts w:ascii="Times New Roman" w:hAnsi="Times New Roman" w:cs="Times New Roman"/>
                <w:b/>
                <w:bCs/>
                <w:sz w:val="24"/>
                <w:szCs w:val="24"/>
                <w:lang w:val="kk-KZ"/>
              </w:rPr>
              <w:t>Жалпы дамытушы жаттығулар, қимыл белсенділігі, ойын әрекеті).</w:t>
            </w:r>
          </w:p>
          <w:p w14:paraId="1896C5A6">
            <w:pPr>
              <w:pStyle w:val="22"/>
              <w:ind w:left="0"/>
              <w:rPr>
                <w:b/>
                <w:bCs/>
                <w:sz w:val="24"/>
                <w:szCs w:val="24"/>
              </w:rPr>
            </w:pPr>
          </w:p>
        </w:tc>
      </w:tr>
      <w:tr w14:paraId="0D6B08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3124" w:type="dxa"/>
          </w:tcPr>
          <w:p w14:paraId="08977C30">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en-US"/>
              </w:rPr>
              <w:t>Таңғы</w:t>
            </w:r>
            <w:r>
              <w:rPr>
                <w:rFonts w:ascii="Times New Roman" w:hAnsi="Times New Roman" w:cs="Times New Roman"/>
                <w:b/>
                <w:bCs/>
                <w:spacing w:val="-4"/>
                <w:sz w:val="24"/>
                <w:szCs w:val="24"/>
                <w:lang w:val="en-US"/>
              </w:rPr>
              <w:t xml:space="preserve"> </w:t>
            </w:r>
            <w:r>
              <w:rPr>
                <w:rFonts w:ascii="Times New Roman" w:hAnsi="Times New Roman" w:cs="Times New Roman"/>
                <w:b/>
                <w:bCs/>
                <w:sz w:val="24"/>
                <w:szCs w:val="24"/>
                <w:lang w:val="en-US"/>
              </w:rPr>
              <w:t>ас</w:t>
            </w:r>
          </w:p>
        </w:tc>
        <w:tc>
          <w:tcPr>
            <w:tcW w:w="11907" w:type="dxa"/>
            <w:gridSpan w:val="5"/>
          </w:tcPr>
          <w:p w14:paraId="4A45714F">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Таңғы ас алдында қолдарын сумен сабындап жуу мәдениетін жетілідіру. Гигиеналық шараларды жүргізуде балалардың өзара көмегін қолдау.</w:t>
            </w:r>
            <w:r>
              <w:rPr>
                <w:rFonts w:ascii="Times New Roman" w:hAnsi="Times New Roman" w:cs="Times New Roman"/>
                <w:spacing w:val="1"/>
                <w:sz w:val="24"/>
                <w:szCs w:val="24"/>
                <w:lang w:val="kk-KZ"/>
              </w:rPr>
              <w:t xml:space="preserve"> </w:t>
            </w:r>
          </w:p>
          <w:p w14:paraId="007F12EE">
            <w:pPr>
              <w:widowControl w:val="0"/>
              <w:tabs>
                <w:tab w:val="left" w:pos="1321"/>
              </w:tabs>
              <w:autoSpaceDE w:val="0"/>
              <w:autoSpaceDN w:val="0"/>
              <w:spacing w:after="0" w:line="320" w:lineRule="exact"/>
              <w:rPr>
                <w:rFonts w:ascii="Times New Roman" w:hAnsi="Times New Roman" w:cs="Times New Roman"/>
                <w:b/>
                <w:bCs/>
                <w:sz w:val="24"/>
                <w:szCs w:val="24"/>
                <w:lang w:val="kk-KZ"/>
              </w:rPr>
            </w:pPr>
            <w:r>
              <w:rPr>
                <w:rFonts w:ascii="Times New Roman" w:hAnsi="Times New Roman" w:cs="Times New Roman"/>
                <w:sz w:val="24"/>
                <w:szCs w:val="24"/>
                <w:lang w:val="kk-KZ"/>
              </w:rPr>
              <w:t>Өзіне-өзі</w:t>
            </w:r>
            <w:r>
              <w:rPr>
                <w:rFonts w:ascii="Times New Roman" w:hAnsi="Times New Roman" w:cs="Times New Roman"/>
                <w:spacing w:val="-6"/>
                <w:sz w:val="24"/>
                <w:szCs w:val="24"/>
                <w:lang w:val="kk-KZ"/>
              </w:rPr>
              <w:t xml:space="preserve"> </w:t>
            </w:r>
            <w:r>
              <w:rPr>
                <w:rFonts w:ascii="Times New Roman" w:hAnsi="Times New Roman" w:cs="Times New Roman"/>
                <w:sz w:val="24"/>
                <w:szCs w:val="24"/>
                <w:lang w:val="kk-KZ"/>
              </w:rPr>
              <w:t>қызмет</w:t>
            </w:r>
            <w:r>
              <w:rPr>
                <w:rFonts w:ascii="Times New Roman" w:hAnsi="Times New Roman" w:cs="Times New Roman"/>
                <w:spacing w:val="-6"/>
                <w:sz w:val="24"/>
                <w:szCs w:val="24"/>
                <w:lang w:val="kk-KZ"/>
              </w:rPr>
              <w:t xml:space="preserve"> </w:t>
            </w:r>
            <w:r>
              <w:rPr>
                <w:rFonts w:ascii="Times New Roman" w:hAnsi="Times New Roman" w:cs="Times New Roman"/>
                <w:sz w:val="24"/>
                <w:szCs w:val="24"/>
                <w:lang w:val="kk-KZ"/>
              </w:rPr>
              <w:t>көрсету</w:t>
            </w:r>
            <w:r>
              <w:rPr>
                <w:rFonts w:ascii="Times New Roman" w:hAnsi="Times New Roman" w:cs="Times New Roman"/>
                <w:spacing w:val="-9"/>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6"/>
                <w:sz w:val="24"/>
                <w:szCs w:val="24"/>
                <w:lang w:val="kk-KZ"/>
              </w:rPr>
              <w:t xml:space="preserve"> </w:t>
            </w:r>
            <w:r>
              <w:rPr>
                <w:rFonts w:ascii="Times New Roman" w:hAnsi="Times New Roman" w:cs="Times New Roman"/>
                <w:sz w:val="24"/>
                <w:szCs w:val="24"/>
                <w:lang w:val="kk-KZ"/>
              </w:rPr>
              <w:t>киіміне</w:t>
            </w:r>
            <w:r>
              <w:rPr>
                <w:rFonts w:ascii="Times New Roman" w:hAnsi="Times New Roman" w:cs="Times New Roman"/>
                <w:spacing w:val="-4"/>
                <w:sz w:val="24"/>
                <w:szCs w:val="24"/>
                <w:lang w:val="kk-KZ"/>
              </w:rPr>
              <w:t xml:space="preserve"> </w:t>
            </w:r>
            <w:r>
              <w:rPr>
                <w:rFonts w:ascii="Times New Roman" w:hAnsi="Times New Roman" w:cs="Times New Roman"/>
                <w:sz w:val="24"/>
                <w:szCs w:val="24"/>
                <w:lang w:val="kk-KZ"/>
              </w:rPr>
              <w:t>күтім</w:t>
            </w:r>
            <w:r>
              <w:rPr>
                <w:rFonts w:ascii="Times New Roman" w:hAnsi="Times New Roman" w:cs="Times New Roman"/>
                <w:spacing w:val="-6"/>
                <w:sz w:val="24"/>
                <w:szCs w:val="24"/>
                <w:lang w:val="kk-KZ"/>
              </w:rPr>
              <w:t xml:space="preserve"> </w:t>
            </w:r>
            <w:r>
              <w:rPr>
                <w:rFonts w:ascii="Times New Roman" w:hAnsi="Times New Roman" w:cs="Times New Roman"/>
                <w:sz w:val="24"/>
                <w:szCs w:val="24"/>
                <w:lang w:val="kk-KZ"/>
              </w:rPr>
              <w:t>жасау</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дағдыларын</w:t>
            </w:r>
            <w:r>
              <w:rPr>
                <w:rFonts w:ascii="Times New Roman" w:hAnsi="Times New Roman" w:cs="Times New Roman"/>
                <w:spacing w:val="-5"/>
                <w:sz w:val="24"/>
                <w:szCs w:val="24"/>
                <w:lang w:val="kk-KZ"/>
              </w:rPr>
              <w:t xml:space="preserve"> </w:t>
            </w:r>
            <w:r>
              <w:rPr>
                <w:rFonts w:ascii="Times New Roman" w:hAnsi="Times New Roman" w:cs="Times New Roman"/>
                <w:sz w:val="24"/>
                <w:szCs w:val="24"/>
                <w:lang w:val="kk-KZ"/>
              </w:rPr>
              <w:t xml:space="preserve">пысықтау. </w:t>
            </w:r>
            <w:r>
              <w:rPr>
                <w:rFonts w:ascii="Times New Roman" w:hAnsi="Times New Roman" w:cs="Times New Roman"/>
                <w:b/>
                <w:bCs/>
                <w:sz w:val="24"/>
                <w:szCs w:val="24"/>
                <w:lang w:val="kk-KZ"/>
              </w:rPr>
              <w:t xml:space="preserve">(мәдени-гигиеналық дағдылар, өзіне-өзі қызмет ету, кезекшілердің еңбек әрекеті)  </w:t>
            </w:r>
            <w:r>
              <w:rPr>
                <w:rFonts w:ascii="Times New Roman" w:hAnsi="Times New Roman" w:cs="Times New Roman"/>
                <w:sz w:val="24"/>
                <w:szCs w:val="24"/>
                <w:lang w:val="kk-KZ"/>
              </w:rPr>
              <w:t>Асханада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кезекшілердің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міндеттерін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орындату.</w:t>
            </w:r>
            <w:r>
              <w:rPr>
                <w:rFonts w:ascii="Times New Roman" w:hAnsi="Times New Roman" w:cs="Times New Roman"/>
                <w:b/>
                <w:bCs/>
                <w:sz w:val="24"/>
                <w:szCs w:val="24"/>
                <w:lang w:val="kk-KZ"/>
              </w:rPr>
              <w:t xml:space="preserve"> </w:t>
            </w:r>
            <w:r>
              <w:rPr>
                <w:rFonts w:ascii="Times New Roman" w:hAnsi="Times New Roman" w:cs="Times New Roman"/>
                <w:sz w:val="24"/>
                <w:szCs w:val="24"/>
                <w:lang w:val="kk-KZ"/>
              </w:rPr>
              <w:t>Шамасы келетін, бірлескен еңбек әрекетіне қатысуға, бастаған ісін аяғына</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 xml:space="preserve">дейін жеткізуге, дербестік пен жауапкершілікке баулу. </w:t>
            </w:r>
            <w:r>
              <w:rPr>
                <w:rFonts w:ascii="Times New Roman" w:hAnsi="Times New Roman" w:cs="Times New Roman"/>
                <w:b/>
                <w:bCs/>
                <w:sz w:val="24"/>
                <w:szCs w:val="24"/>
                <w:lang w:val="kk-KZ"/>
              </w:rPr>
              <w:t>(танымдық іс әрекет)</w:t>
            </w:r>
          </w:p>
          <w:p w14:paraId="300E2FAB">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sz w:val="24"/>
                <w:szCs w:val="24"/>
                <w:lang w:val="kk-KZ"/>
              </w:rPr>
              <w:t>Мәдениетті</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тамақтану</w:t>
            </w:r>
            <w:r>
              <w:rPr>
                <w:rFonts w:ascii="Times New Roman" w:hAnsi="Times New Roman" w:cs="Times New Roman"/>
                <w:spacing w:val="-11"/>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ас ішу</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құралдарын</w:t>
            </w:r>
            <w:r>
              <w:rPr>
                <w:rFonts w:ascii="Times New Roman" w:hAnsi="Times New Roman" w:cs="Times New Roman"/>
                <w:spacing w:val="-6"/>
                <w:sz w:val="24"/>
                <w:szCs w:val="24"/>
                <w:lang w:val="kk-KZ"/>
              </w:rPr>
              <w:t xml:space="preserve"> </w:t>
            </w:r>
            <w:r>
              <w:rPr>
                <w:rFonts w:ascii="Times New Roman" w:hAnsi="Times New Roman" w:cs="Times New Roman"/>
                <w:sz w:val="24"/>
                <w:szCs w:val="24"/>
                <w:lang w:val="kk-KZ"/>
              </w:rPr>
              <w:t>еркін</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қолдану</w:t>
            </w:r>
            <w:r>
              <w:rPr>
                <w:rFonts w:ascii="Times New Roman" w:hAnsi="Times New Roman" w:cs="Times New Roman"/>
                <w:spacing w:val="-10"/>
                <w:sz w:val="24"/>
                <w:szCs w:val="24"/>
                <w:lang w:val="kk-KZ"/>
              </w:rPr>
              <w:t xml:space="preserve"> </w:t>
            </w:r>
            <w:r>
              <w:rPr>
                <w:rFonts w:ascii="Times New Roman" w:hAnsi="Times New Roman" w:cs="Times New Roman"/>
                <w:sz w:val="24"/>
                <w:szCs w:val="24"/>
                <w:lang w:val="kk-KZ"/>
              </w:rPr>
              <w:t>дағдыларын</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жетілдіру.</w:t>
            </w:r>
          </w:p>
        </w:tc>
      </w:tr>
      <w:tr w14:paraId="2D1A8C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3124" w:type="dxa"/>
          </w:tcPr>
          <w:p w14:paraId="2ECC09F0">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Ұйымдастырылған</w:t>
            </w:r>
            <w:r>
              <w:rPr>
                <w:rFonts w:ascii="Times New Roman" w:hAnsi="Times New Roman" w:cs="Times New Roman"/>
                <w:b/>
                <w:bCs/>
                <w:spacing w:val="-2"/>
                <w:sz w:val="24"/>
                <w:szCs w:val="24"/>
                <w:lang w:val="en-US"/>
              </w:rPr>
              <w:t xml:space="preserve"> </w:t>
            </w:r>
            <w:r>
              <w:rPr>
                <w:rFonts w:ascii="Times New Roman" w:hAnsi="Times New Roman" w:cs="Times New Roman"/>
                <w:b/>
                <w:bCs/>
                <w:sz w:val="24"/>
                <w:szCs w:val="24"/>
                <w:lang w:val="en-US"/>
              </w:rPr>
              <w:t>іс-әрекетке</w:t>
            </w:r>
          </w:p>
          <w:p w14:paraId="43D3C977">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д</w:t>
            </w:r>
            <w:r>
              <w:rPr>
                <w:rFonts w:ascii="Times New Roman" w:hAnsi="Times New Roman" w:cs="Times New Roman"/>
                <w:b/>
                <w:bCs/>
                <w:sz w:val="24"/>
                <w:szCs w:val="24"/>
                <w:lang w:val="en-US"/>
              </w:rPr>
              <w:t>айындық</w:t>
            </w:r>
          </w:p>
        </w:tc>
        <w:tc>
          <w:tcPr>
            <w:tcW w:w="11907" w:type="dxa"/>
            <w:gridSpan w:val="5"/>
          </w:tcPr>
          <w:p w14:paraId="39921D4C">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Шаттық шеңбер</w:t>
            </w:r>
          </w:p>
          <w:p w14:paraId="1083542A">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«Таңғы тілек» балалардың бір біріне жақсы тілек айтуын қалыптастыру. Жаңа сөздер ендіру. </w:t>
            </w:r>
          </w:p>
          <w:p w14:paraId="19E29009">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Өзін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мәдениетті</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ұстау,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әдепті</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және сабырлы</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 xml:space="preserve">болуды үйрету. </w:t>
            </w:r>
            <w:r>
              <w:rPr>
                <w:rFonts w:ascii="Times New Roman" w:hAnsi="Times New Roman" w:cs="Times New Roman"/>
                <w:b/>
                <w:bCs/>
                <w:sz w:val="24"/>
                <w:szCs w:val="24"/>
                <w:lang w:val="kk-KZ"/>
              </w:rPr>
              <w:t>(Қарым-қатынас іс-әрекеті)</w:t>
            </w:r>
          </w:p>
          <w:p w14:paraId="7E7F9C65">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сезінген әсерлерімен бөлісуді ұйымдастырып, жаңалықтарды білуге ынталандыру. </w:t>
            </w:r>
          </w:p>
          <w:p w14:paraId="5F7BFD3A">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Көктем туралы не біледі? Көктемгі киім түрлері қандай ? Көктемгі еңбек туралы  не біледі және не білгісі келетінін сұрау және  бірлескен жоспарларды, мәселелерді талқылату, қызығушылықтары бойынша ұйымдастырылған іс әрекет түрін таңдату, ережелер туралы келісу және т. б.</w:t>
            </w:r>
          </w:p>
          <w:p w14:paraId="4B873C1F">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 </w:t>
            </w:r>
          </w:p>
        </w:tc>
      </w:tr>
      <w:tr w14:paraId="2778C8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3124" w:type="dxa"/>
          </w:tcPr>
          <w:p w14:paraId="3F7D2B33">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Ұйымдастырылған</w:t>
            </w:r>
          </w:p>
          <w:p w14:paraId="30C0FB3C">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en-US"/>
              </w:rPr>
              <w:t>іс-әрекет</w:t>
            </w:r>
            <w:r>
              <w:rPr>
                <w:rFonts w:ascii="Times New Roman" w:hAnsi="Times New Roman" w:cs="Times New Roman"/>
                <w:b/>
                <w:bCs/>
                <w:sz w:val="24"/>
                <w:szCs w:val="24"/>
                <w:lang w:val="ru-RU"/>
              </w:rPr>
              <w:t>тер</w:t>
            </w:r>
          </w:p>
        </w:tc>
        <w:tc>
          <w:tcPr>
            <w:tcW w:w="2551" w:type="dxa"/>
          </w:tcPr>
          <w:p w14:paraId="2D8320E5">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Дене шынықтыру</w:t>
            </w:r>
          </w:p>
          <w:p w14:paraId="43837A62">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маманының жоспары бойынша</w:t>
            </w:r>
          </w:p>
          <w:p w14:paraId="23CE7B71">
            <w:pPr>
              <w:widowControl w:val="0"/>
              <w:autoSpaceDE w:val="0"/>
              <w:autoSpaceDN w:val="0"/>
              <w:spacing w:after="0" w:line="240" w:lineRule="auto"/>
              <w:rPr>
                <w:rFonts w:ascii="Times New Roman" w:hAnsi="Times New Roman" w:cs="Times New Roman"/>
                <w:b/>
                <w:bCs/>
                <w:sz w:val="24"/>
                <w:szCs w:val="24"/>
                <w:lang w:val="kk-KZ"/>
              </w:rPr>
            </w:pPr>
          </w:p>
          <w:p w14:paraId="7ECDA60A">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әдебиет</w:t>
            </w:r>
          </w:p>
          <w:p w14:paraId="68FB0156">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Шешендікке, сөз өнеріне баулу. Мнемокесте арқылы жаттату. Мағынасын түсіндіру. Қай кезде қолданатындарын сұрау. </w:t>
            </w:r>
          </w:p>
          <w:p w14:paraId="74AB4CF0">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Ізгі сөздер:</w:t>
            </w:r>
          </w:p>
          <w:p w14:paraId="20B25898">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Жақсы сөз- жарым ырыс.</w:t>
            </w:r>
          </w:p>
          <w:p w14:paraId="2D40B884">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Жалқаулық – ең жаман әдет.</w:t>
            </w:r>
          </w:p>
          <w:p w14:paraId="1B8023A8">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Мақал-мәтелдер үйрету:</w:t>
            </w:r>
          </w:p>
          <w:p w14:paraId="446C5BB0">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Сіз деген әдеп, біз деген көмек.</w:t>
            </w:r>
          </w:p>
          <w:p w14:paraId="224F43E6">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Өнерлінің қолы алтын, </w:t>
            </w:r>
          </w:p>
          <w:p w14:paraId="4C6B6C21">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Өлеңшінің сөзі алтын. </w:t>
            </w:r>
          </w:p>
          <w:p w14:paraId="15C806F0">
            <w:pPr>
              <w:pStyle w:val="30"/>
              <w:widowControl w:val="0"/>
              <w:autoSpaceDE w:val="0"/>
              <w:autoSpaceDN w:val="0"/>
              <w:jc w:val="center"/>
              <w:rPr>
                <w:rFonts w:ascii="Times New Roman" w:hAnsi="Times New Roman" w:cs="Times New Roman"/>
                <w:b/>
                <w:bCs/>
                <w:sz w:val="24"/>
                <w:szCs w:val="24"/>
                <w:lang w:val="kk-KZ"/>
              </w:rPr>
            </w:pPr>
          </w:p>
          <w:p w14:paraId="7E48F93D">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Сауат ашу негіздері</w:t>
            </w:r>
          </w:p>
          <w:p w14:paraId="290274EF">
            <w:pPr>
              <w:widowControl w:val="0"/>
              <w:autoSpaceDE w:val="0"/>
              <w:autoSpaceDN w:val="0"/>
              <w:spacing w:after="0" w:line="240" w:lineRule="auto"/>
              <w:rPr>
                <w:rFonts w:ascii="Times New Roman" w:hAnsi="Times New Roman" w:cs="Times New Roman"/>
                <w:spacing w:val="-1"/>
                <w:sz w:val="24"/>
                <w:szCs w:val="24"/>
                <w:lang w:val="kk-KZ"/>
              </w:rPr>
            </w:pPr>
            <w:r>
              <w:rPr>
                <w:rFonts w:ascii="Times New Roman" w:hAnsi="Times New Roman" w:cs="Times New Roman"/>
                <w:spacing w:val="-1"/>
                <w:sz w:val="24"/>
                <w:szCs w:val="24"/>
                <w:lang w:val="kk-KZ"/>
              </w:rPr>
              <w:t xml:space="preserve">Көктем суретіндегі заттар атауын  буынға бөлуді үйрету. Олардың қандай дыбыстан басталып тұрғанын сұрау. </w:t>
            </w:r>
          </w:p>
          <w:p w14:paraId="6399C5F6">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pacing w:val="-1"/>
                <w:sz w:val="24"/>
                <w:szCs w:val="24"/>
                <w:lang w:val="kk-KZ"/>
              </w:rPr>
              <w:t>Буын</w:t>
            </w:r>
            <w:r>
              <w:rPr>
                <w:rFonts w:ascii="Times New Roman" w:hAnsi="Times New Roman" w:cs="Times New Roman"/>
                <w:spacing w:val="-15"/>
                <w:sz w:val="24"/>
                <w:szCs w:val="24"/>
                <w:lang w:val="kk-KZ"/>
              </w:rPr>
              <w:t xml:space="preserve"> </w:t>
            </w:r>
            <w:r>
              <w:rPr>
                <w:rFonts w:ascii="Times New Roman" w:hAnsi="Times New Roman" w:cs="Times New Roman"/>
                <w:spacing w:val="-1"/>
                <w:sz w:val="24"/>
                <w:szCs w:val="24"/>
                <w:lang w:val="kk-KZ"/>
              </w:rPr>
              <w:t>туралы</w:t>
            </w:r>
            <w:r>
              <w:rPr>
                <w:rFonts w:ascii="Times New Roman" w:hAnsi="Times New Roman" w:cs="Times New Roman"/>
                <w:spacing w:val="-15"/>
                <w:sz w:val="24"/>
                <w:szCs w:val="24"/>
                <w:lang w:val="kk-KZ"/>
              </w:rPr>
              <w:t xml:space="preserve"> </w:t>
            </w:r>
            <w:r>
              <w:rPr>
                <w:rFonts w:ascii="Times New Roman" w:hAnsi="Times New Roman" w:cs="Times New Roman"/>
                <w:spacing w:val="-1"/>
                <w:sz w:val="24"/>
                <w:szCs w:val="24"/>
                <w:lang w:val="kk-KZ"/>
              </w:rPr>
              <w:t>ұғымдарды</w:t>
            </w:r>
            <w:r>
              <w:rPr>
                <w:rFonts w:ascii="Times New Roman" w:hAnsi="Times New Roman" w:cs="Times New Roman"/>
                <w:spacing w:val="-16"/>
                <w:sz w:val="24"/>
                <w:szCs w:val="24"/>
                <w:lang w:val="kk-KZ"/>
              </w:rPr>
              <w:t xml:space="preserve"> </w:t>
            </w:r>
            <w:r>
              <w:rPr>
                <w:rFonts w:ascii="Times New Roman" w:hAnsi="Times New Roman" w:cs="Times New Roman"/>
                <w:spacing w:val="-1"/>
                <w:sz w:val="24"/>
                <w:szCs w:val="24"/>
                <w:lang w:val="kk-KZ"/>
              </w:rPr>
              <w:t>қалыптастыру,</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Сөздерді</w:t>
            </w:r>
            <w:r>
              <w:rPr>
                <w:rFonts w:ascii="Times New Roman" w:hAnsi="Times New Roman" w:cs="Times New Roman"/>
                <w:spacing w:val="-16"/>
                <w:sz w:val="24"/>
                <w:szCs w:val="24"/>
                <w:lang w:val="kk-KZ"/>
              </w:rPr>
              <w:t xml:space="preserve"> </w:t>
            </w:r>
            <w:r>
              <w:rPr>
                <w:rFonts w:ascii="Times New Roman" w:hAnsi="Times New Roman" w:cs="Times New Roman"/>
                <w:sz w:val="24"/>
                <w:szCs w:val="24"/>
                <w:lang w:val="kk-KZ"/>
              </w:rPr>
              <w:t>буындарға</w:t>
            </w:r>
            <w:r>
              <w:rPr>
                <w:rFonts w:ascii="Times New Roman" w:hAnsi="Times New Roman" w:cs="Times New Roman"/>
                <w:spacing w:val="-18"/>
                <w:sz w:val="24"/>
                <w:szCs w:val="24"/>
                <w:lang w:val="kk-KZ"/>
              </w:rPr>
              <w:t xml:space="preserve"> </w:t>
            </w:r>
            <w:r>
              <w:rPr>
                <w:rFonts w:ascii="Times New Roman" w:hAnsi="Times New Roman" w:cs="Times New Roman"/>
                <w:sz w:val="24"/>
                <w:szCs w:val="24"/>
                <w:lang w:val="kk-KZ"/>
              </w:rPr>
              <w:t>бөлу,</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олардың</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саны</w:t>
            </w:r>
            <w:r>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мен</w:t>
            </w:r>
            <w:r>
              <w:rPr>
                <w:rFonts w:ascii="Times New Roman" w:hAnsi="Times New Roman" w:cs="Times New Roman"/>
                <w:spacing w:val="-5"/>
                <w:sz w:val="24"/>
                <w:szCs w:val="24"/>
                <w:lang w:val="kk-KZ"/>
              </w:rPr>
              <w:t xml:space="preserve"> </w:t>
            </w:r>
            <w:r>
              <w:rPr>
                <w:rFonts w:ascii="Times New Roman" w:hAnsi="Times New Roman" w:cs="Times New Roman"/>
                <w:sz w:val="24"/>
                <w:szCs w:val="24"/>
                <w:lang w:val="kk-KZ"/>
              </w:rPr>
              <w:t>ретін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анықтату.</w:t>
            </w:r>
            <w:r>
              <w:rPr>
                <w:rFonts w:ascii="Times New Roman" w:hAnsi="Times New Roman" w:cs="Times New Roman"/>
                <w:spacing w:val="-3"/>
                <w:sz w:val="24"/>
                <w:szCs w:val="24"/>
                <w:lang w:val="kk-KZ"/>
              </w:rPr>
              <w:t xml:space="preserve"> </w:t>
            </w:r>
          </w:p>
          <w:p w14:paraId="31F78FA1">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Дәптерде нүктелерді, тамшы тәрізді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пішіндерді</w:t>
            </w:r>
            <w:r>
              <w:rPr>
                <w:rFonts w:ascii="Times New Roman" w:hAnsi="Times New Roman" w:cs="Times New Roman"/>
                <w:spacing w:val="-9"/>
                <w:sz w:val="24"/>
                <w:szCs w:val="24"/>
                <w:lang w:val="kk-KZ"/>
              </w:rPr>
              <w:t xml:space="preserve"> </w:t>
            </w:r>
            <w:r>
              <w:rPr>
                <w:rFonts w:ascii="Times New Roman" w:hAnsi="Times New Roman" w:cs="Times New Roman"/>
                <w:sz w:val="24"/>
                <w:szCs w:val="24"/>
                <w:lang w:val="kk-KZ"/>
              </w:rPr>
              <w:t>олардың</w:t>
            </w:r>
            <w:r>
              <w:rPr>
                <w:rFonts w:ascii="Times New Roman" w:hAnsi="Times New Roman" w:cs="Times New Roman"/>
                <w:spacing w:val="-9"/>
                <w:sz w:val="24"/>
                <w:szCs w:val="24"/>
                <w:lang w:val="kk-KZ"/>
              </w:rPr>
              <w:t xml:space="preserve"> </w:t>
            </w:r>
            <w:r>
              <w:rPr>
                <w:rFonts w:ascii="Times New Roman" w:hAnsi="Times New Roman" w:cs="Times New Roman"/>
                <w:sz w:val="24"/>
                <w:szCs w:val="24"/>
                <w:lang w:val="kk-KZ"/>
              </w:rPr>
              <w:t>арасындағы</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арақашықтықты</w:t>
            </w:r>
            <w:r>
              <w:rPr>
                <w:rFonts w:ascii="Times New Roman" w:hAnsi="Times New Roman" w:cs="Times New Roman"/>
                <w:spacing w:val="-9"/>
                <w:sz w:val="24"/>
                <w:szCs w:val="24"/>
                <w:lang w:val="kk-KZ"/>
              </w:rPr>
              <w:t xml:space="preserve"> </w:t>
            </w:r>
            <w:r>
              <w:rPr>
                <w:rFonts w:ascii="Times New Roman" w:hAnsi="Times New Roman" w:cs="Times New Roman"/>
                <w:sz w:val="24"/>
                <w:szCs w:val="24"/>
                <w:lang w:val="kk-KZ"/>
              </w:rPr>
              <w:t>сақтап жазуға мүмкіндік</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беру.</w:t>
            </w:r>
          </w:p>
          <w:p w14:paraId="389E61D2">
            <w:pPr>
              <w:widowControl w:val="0"/>
              <w:autoSpaceDE w:val="0"/>
              <w:autoSpaceDN w:val="0"/>
              <w:spacing w:after="0"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Музыка</w:t>
            </w:r>
          </w:p>
          <w:p w14:paraId="71723C18">
            <w:pPr>
              <w:widowControl w:val="0"/>
              <w:autoSpaceDE w:val="0"/>
              <w:autoSpaceDN w:val="0"/>
              <w:spacing w:after="0"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маманының жоспары</w:t>
            </w:r>
            <w:r>
              <w:rPr>
                <w:rFonts w:ascii="Times New Roman" w:hAnsi="Times New Roman" w:cs="Times New Roman"/>
                <w:b/>
                <w:bCs/>
                <w:sz w:val="24"/>
                <w:szCs w:val="24"/>
                <w:lang w:val="ru-RU"/>
              </w:rPr>
              <w:t xml:space="preserve"> </w:t>
            </w:r>
            <w:r>
              <w:rPr>
                <w:rFonts w:ascii="Times New Roman" w:hAnsi="Times New Roman" w:cs="Times New Roman"/>
                <w:b/>
                <w:bCs/>
                <w:sz w:val="24"/>
                <w:szCs w:val="24"/>
                <w:lang w:val="en-US"/>
              </w:rPr>
              <w:t>бойынша</w:t>
            </w:r>
          </w:p>
          <w:p w14:paraId="30166EE2">
            <w:pPr>
              <w:pStyle w:val="22"/>
              <w:ind w:left="0"/>
              <w:rPr>
                <w:sz w:val="24"/>
                <w:szCs w:val="24"/>
              </w:rPr>
            </w:pPr>
          </w:p>
          <w:p w14:paraId="1D6F34F3">
            <w:pPr>
              <w:widowControl w:val="0"/>
              <w:tabs>
                <w:tab w:val="left" w:pos="1389"/>
              </w:tabs>
              <w:autoSpaceDE w:val="0"/>
              <w:autoSpaceDN w:val="0"/>
              <w:spacing w:after="0" w:line="321" w:lineRule="exact"/>
              <w:rPr>
                <w:rFonts w:ascii="Times New Roman" w:hAnsi="Times New Roman" w:cs="Times New Roman"/>
                <w:b/>
                <w:bCs/>
                <w:sz w:val="24"/>
                <w:szCs w:val="24"/>
                <w:lang w:val="en-US"/>
              </w:rPr>
            </w:pPr>
            <w:r>
              <w:rPr>
                <w:rFonts w:ascii="Times New Roman" w:hAnsi="Times New Roman" w:cs="Times New Roman"/>
                <w:sz w:val="24"/>
                <w:szCs w:val="24"/>
                <w:lang w:val="en-US"/>
              </w:rPr>
              <w:t xml:space="preserve">. </w:t>
            </w:r>
          </w:p>
          <w:p w14:paraId="6BD8FFD9">
            <w:pPr>
              <w:pStyle w:val="30"/>
              <w:widowControl w:val="0"/>
              <w:autoSpaceDE w:val="0"/>
              <w:autoSpaceDN w:val="0"/>
              <w:jc w:val="center"/>
              <w:rPr>
                <w:rFonts w:ascii="Times New Roman" w:hAnsi="Times New Roman" w:cs="Times New Roman"/>
                <w:b/>
                <w:bCs/>
                <w:sz w:val="24"/>
                <w:szCs w:val="24"/>
                <w:lang w:val="kk-KZ"/>
              </w:rPr>
            </w:pPr>
          </w:p>
        </w:tc>
        <w:tc>
          <w:tcPr>
            <w:tcW w:w="2268" w:type="dxa"/>
          </w:tcPr>
          <w:p w14:paraId="1DD3A0A4">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14:paraId="415D7D48">
            <w:pPr>
              <w:widowControl w:val="0"/>
              <w:tabs>
                <w:tab w:val="left" w:pos="1389"/>
              </w:tabs>
              <w:autoSpaceDE w:val="0"/>
              <w:autoSpaceDN w:val="0"/>
              <w:spacing w:after="0" w:line="321" w:lineRule="exact"/>
              <w:rPr>
                <w:rFonts w:ascii="Times New Roman" w:hAnsi="Times New Roman" w:cs="Times New Roman"/>
                <w:b/>
                <w:bCs/>
                <w:sz w:val="24"/>
                <w:szCs w:val="24"/>
                <w:lang w:val="ru-RU"/>
              </w:rPr>
            </w:pPr>
            <w:r>
              <w:rPr>
                <w:rFonts w:ascii="Times New Roman" w:hAnsi="Times New Roman" w:cs="Times New Roman"/>
                <w:sz w:val="24"/>
                <w:szCs w:val="24"/>
                <w:lang w:val="ru-RU"/>
              </w:rPr>
              <w:t>Үй  жануарлары туралы мультфильм тамашалату. Бақылау</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арқылы</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төрт</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түліктің</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пайдасын</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білу,</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оларды</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күтіп-баптау,</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жылдың әр мезгілінде олардың сыртқы түрі мен тіршілік ету ерекшеліктерін</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 xml:space="preserve">сипаттау дағдысын қалыптастыру. Дидактикалық ойын «Үй жануарын тап» ғажайып қоржынға қолын салып, сипап сезу арқылы танып айтқызу. </w:t>
            </w:r>
          </w:p>
          <w:p w14:paraId="122DF31E">
            <w:pPr>
              <w:widowControl w:val="0"/>
              <w:autoSpaceDE w:val="0"/>
              <w:autoSpaceDN w:val="0"/>
              <w:spacing w:after="0" w:line="240" w:lineRule="auto"/>
              <w:rPr>
                <w:rFonts w:ascii="Times New Roman" w:hAnsi="Times New Roman" w:cs="Times New Roman"/>
                <w:b/>
                <w:bCs/>
                <w:sz w:val="24"/>
                <w:szCs w:val="24"/>
                <w:lang w:val="ru-RU"/>
              </w:rPr>
            </w:pPr>
          </w:p>
          <w:p w14:paraId="5E66B62C">
            <w:pPr>
              <w:widowControl w:val="0"/>
              <w:autoSpaceDE w:val="0"/>
              <w:autoSpaceDN w:val="0"/>
              <w:spacing w:after="0" w:line="240" w:lineRule="auto"/>
              <w:rPr>
                <w:rFonts w:ascii="Times New Roman" w:hAnsi="Times New Roman" w:cs="Times New Roman"/>
                <w:b/>
                <w:bCs/>
                <w:sz w:val="24"/>
                <w:szCs w:val="24"/>
                <w:lang w:val="ru-RU"/>
              </w:rPr>
            </w:pPr>
            <w:r>
              <w:rPr>
                <w:rFonts w:ascii="Times New Roman" w:hAnsi="Times New Roman" w:cs="Times New Roman"/>
                <w:b/>
                <w:bCs/>
                <w:sz w:val="24"/>
                <w:szCs w:val="24"/>
                <w:lang w:val="ru-RU"/>
              </w:rPr>
              <w:t>Математика негіздері</w:t>
            </w:r>
          </w:p>
          <w:p w14:paraId="606122D6">
            <w:pPr>
              <w:pStyle w:val="22"/>
              <w:ind w:left="0"/>
              <w:rPr>
                <w:sz w:val="24"/>
                <w:szCs w:val="24"/>
              </w:rPr>
            </w:pPr>
            <w:r>
              <w:rPr>
                <w:sz w:val="24"/>
                <w:szCs w:val="24"/>
              </w:rPr>
              <w:t>Карточкалар арқылы көктем және қыс мезгілінде қолданылатын заттарды бөлгізу. Оларды топтастырып жиын жасату. Қай заттан жиын шықпайтынын анықтату. «Бір»</w:t>
            </w:r>
            <w:r>
              <w:rPr>
                <w:spacing w:val="-16"/>
                <w:sz w:val="24"/>
                <w:szCs w:val="24"/>
              </w:rPr>
              <w:t xml:space="preserve"> </w:t>
            </w:r>
            <w:r>
              <w:rPr>
                <w:sz w:val="24"/>
                <w:szCs w:val="24"/>
              </w:rPr>
              <w:t>сөзінің</w:t>
            </w:r>
            <w:r>
              <w:rPr>
                <w:spacing w:val="-13"/>
                <w:sz w:val="24"/>
                <w:szCs w:val="24"/>
              </w:rPr>
              <w:t xml:space="preserve"> </w:t>
            </w:r>
            <w:r>
              <w:rPr>
                <w:sz w:val="24"/>
                <w:szCs w:val="24"/>
              </w:rPr>
              <w:t>мағынасы,</w:t>
            </w:r>
            <w:r>
              <w:rPr>
                <w:spacing w:val="-14"/>
                <w:sz w:val="24"/>
                <w:szCs w:val="24"/>
              </w:rPr>
              <w:t xml:space="preserve"> </w:t>
            </w:r>
            <w:r>
              <w:rPr>
                <w:sz w:val="24"/>
                <w:szCs w:val="24"/>
              </w:rPr>
              <w:t>ол</w:t>
            </w:r>
            <w:r>
              <w:rPr>
                <w:spacing w:val="-15"/>
                <w:sz w:val="24"/>
                <w:szCs w:val="24"/>
              </w:rPr>
              <w:t xml:space="preserve"> </w:t>
            </w:r>
            <w:r>
              <w:rPr>
                <w:sz w:val="24"/>
                <w:szCs w:val="24"/>
              </w:rPr>
              <w:t>тек</w:t>
            </w:r>
            <w:r>
              <w:rPr>
                <w:spacing w:val="-16"/>
                <w:sz w:val="24"/>
                <w:szCs w:val="24"/>
              </w:rPr>
              <w:t xml:space="preserve"> </w:t>
            </w:r>
            <w:r>
              <w:rPr>
                <w:sz w:val="24"/>
                <w:szCs w:val="24"/>
              </w:rPr>
              <w:t>бір</w:t>
            </w:r>
            <w:r>
              <w:rPr>
                <w:spacing w:val="-13"/>
                <w:sz w:val="24"/>
                <w:szCs w:val="24"/>
              </w:rPr>
              <w:t xml:space="preserve"> </w:t>
            </w:r>
            <w:r>
              <w:rPr>
                <w:sz w:val="24"/>
                <w:szCs w:val="24"/>
              </w:rPr>
              <w:t>затты</w:t>
            </w:r>
            <w:r>
              <w:rPr>
                <w:spacing w:val="-15"/>
                <w:sz w:val="24"/>
                <w:szCs w:val="24"/>
              </w:rPr>
              <w:t xml:space="preserve"> </w:t>
            </w:r>
            <w:r>
              <w:rPr>
                <w:sz w:val="24"/>
                <w:szCs w:val="24"/>
              </w:rPr>
              <w:t>ғана</w:t>
            </w:r>
            <w:r>
              <w:rPr>
                <w:spacing w:val="-15"/>
                <w:sz w:val="24"/>
                <w:szCs w:val="24"/>
              </w:rPr>
              <w:t xml:space="preserve"> </w:t>
            </w:r>
            <w:r>
              <w:rPr>
                <w:sz w:val="24"/>
                <w:szCs w:val="24"/>
              </w:rPr>
              <w:t>емес,</w:t>
            </w:r>
            <w:r>
              <w:rPr>
                <w:spacing w:val="-14"/>
                <w:sz w:val="24"/>
                <w:szCs w:val="24"/>
              </w:rPr>
              <w:t xml:space="preserve"> </w:t>
            </w:r>
            <w:r>
              <w:rPr>
                <w:sz w:val="24"/>
                <w:szCs w:val="24"/>
              </w:rPr>
              <w:t>сондай-ақ</w:t>
            </w:r>
            <w:r>
              <w:rPr>
                <w:spacing w:val="-14"/>
                <w:sz w:val="24"/>
                <w:szCs w:val="24"/>
              </w:rPr>
              <w:t xml:space="preserve"> </w:t>
            </w:r>
            <w:r>
              <w:rPr>
                <w:sz w:val="24"/>
                <w:szCs w:val="24"/>
              </w:rPr>
              <w:t>жиынның</w:t>
            </w:r>
            <w:r>
              <w:rPr>
                <w:spacing w:val="-13"/>
                <w:sz w:val="24"/>
                <w:szCs w:val="24"/>
              </w:rPr>
              <w:t xml:space="preserve"> </w:t>
            </w:r>
            <w:r>
              <w:rPr>
                <w:sz w:val="24"/>
                <w:szCs w:val="24"/>
              </w:rPr>
              <w:t xml:space="preserve">бір </w:t>
            </w:r>
            <w:r>
              <w:rPr>
                <w:spacing w:val="-68"/>
                <w:sz w:val="24"/>
                <w:szCs w:val="24"/>
              </w:rPr>
              <w:t xml:space="preserve"> </w:t>
            </w:r>
            <w:r>
              <w:rPr>
                <w:sz w:val="24"/>
                <w:szCs w:val="24"/>
              </w:rPr>
              <w:t>бөлігі</w:t>
            </w:r>
            <w:r>
              <w:rPr>
                <w:spacing w:val="-4"/>
                <w:sz w:val="24"/>
                <w:szCs w:val="24"/>
              </w:rPr>
              <w:t xml:space="preserve"> </w:t>
            </w:r>
            <w:r>
              <w:rPr>
                <w:sz w:val="24"/>
                <w:szCs w:val="24"/>
              </w:rPr>
              <w:t>ретінде</w:t>
            </w:r>
            <w:r>
              <w:rPr>
                <w:spacing w:val="-1"/>
                <w:sz w:val="24"/>
                <w:szCs w:val="24"/>
              </w:rPr>
              <w:t xml:space="preserve"> </w:t>
            </w:r>
            <w:r>
              <w:rPr>
                <w:sz w:val="24"/>
                <w:szCs w:val="24"/>
              </w:rPr>
              <w:t>заттардың тобын</w:t>
            </w:r>
            <w:r>
              <w:rPr>
                <w:spacing w:val="-1"/>
                <w:sz w:val="24"/>
                <w:szCs w:val="24"/>
              </w:rPr>
              <w:t xml:space="preserve"> </w:t>
            </w:r>
            <w:r>
              <w:rPr>
                <w:sz w:val="24"/>
                <w:szCs w:val="24"/>
              </w:rPr>
              <w:t>білдіретінін түсіндіру.</w:t>
            </w:r>
          </w:p>
          <w:p w14:paraId="52A4F2A7">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Тік және көлбеу таяқшаларды</w:t>
            </w:r>
          </w:p>
          <w:p w14:paraId="36C937C1">
            <w:pPr>
              <w:pStyle w:val="22"/>
              <w:ind w:left="0"/>
              <w:rPr>
                <w:sz w:val="24"/>
                <w:szCs w:val="24"/>
              </w:rPr>
            </w:pPr>
            <w:r>
              <w:rPr>
                <w:sz w:val="24"/>
                <w:szCs w:val="24"/>
              </w:rPr>
              <w:t>дәптердің</w:t>
            </w:r>
            <w:r>
              <w:rPr>
                <w:spacing w:val="-1"/>
                <w:sz w:val="24"/>
                <w:szCs w:val="24"/>
              </w:rPr>
              <w:t xml:space="preserve"> </w:t>
            </w:r>
            <w:r>
              <w:rPr>
                <w:sz w:val="24"/>
                <w:szCs w:val="24"/>
              </w:rPr>
              <w:t>тор</w:t>
            </w:r>
            <w:r>
              <w:rPr>
                <w:spacing w:val="1"/>
                <w:sz w:val="24"/>
                <w:szCs w:val="24"/>
              </w:rPr>
              <w:t xml:space="preserve"> </w:t>
            </w:r>
            <w:r>
              <w:rPr>
                <w:sz w:val="24"/>
                <w:szCs w:val="24"/>
              </w:rPr>
              <w:t>көзінде</w:t>
            </w:r>
            <w:r>
              <w:rPr>
                <w:spacing w:val="-1"/>
                <w:sz w:val="24"/>
                <w:szCs w:val="24"/>
              </w:rPr>
              <w:t xml:space="preserve"> </w:t>
            </w:r>
            <w:r>
              <w:rPr>
                <w:sz w:val="24"/>
                <w:szCs w:val="24"/>
              </w:rPr>
              <w:t>сызуға үйрету.</w:t>
            </w:r>
          </w:p>
          <w:p w14:paraId="0AB2C835">
            <w:pPr>
              <w:widowControl w:val="0"/>
              <w:autoSpaceDE w:val="0"/>
              <w:autoSpaceDN w:val="0"/>
              <w:spacing w:after="0" w:line="240" w:lineRule="auto"/>
              <w:jc w:val="center"/>
              <w:rPr>
                <w:rFonts w:ascii="Times New Roman" w:hAnsi="Times New Roman" w:cs="Times New Roman"/>
                <w:b/>
                <w:bCs/>
                <w:sz w:val="24"/>
                <w:szCs w:val="24"/>
                <w:lang w:val="kk-KZ"/>
              </w:rPr>
            </w:pPr>
          </w:p>
          <w:p w14:paraId="3425AA8A">
            <w:pPr>
              <w:widowControl w:val="0"/>
              <w:autoSpaceDE w:val="0"/>
              <w:autoSpaceDN w:val="0"/>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w:t>
            </w:r>
          </w:p>
          <w:p w14:paraId="66C8C3FF">
            <w:pPr>
              <w:pStyle w:val="30"/>
              <w:widowControl w:val="0"/>
              <w:autoSpaceDE w:val="0"/>
              <w:autoSpaceDN w:val="0"/>
              <w:rPr>
                <w:rFonts w:ascii="Times New Roman" w:hAnsi="Times New Roman" w:cs="Times New Roman"/>
                <w:sz w:val="24"/>
                <w:szCs w:val="24"/>
                <w:lang w:val="ru-RU"/>
              </w:rPr>
            </w:pPr>
            <w:r>
              <w:rPr>
                <w:rFonts w:ascii="Times New Roman" w:hAnsi="Times New Roman" w:cs="Times New Roman"/>
                <w:sz w:val="24"/>
                <w:szCs w:val="24"/>
                <w:lang w:val="kk-KZ"/>
              </w:rPr>
              <w:t xml:space="preserve">Сурет бойынша әңгіме. Көктемнің суретінен не көріп тұр? </w:t>
            </w:r>
            <w:r>
              <w:rPr>
                <w:rFonts w:ascii="Times New Roman" w:hAnsi="Times New Roman" w:cs="Times New Roman"/>
                <w:sz w:val="24"/>
                <w:szCs w:val="24"/>
                <w:lang w:val="ru-RU"/>
              </w:rPr>
              <w:t>Қыстың суретінде не көріп тұр. Айырмашылықтарын ата</w:t>
            </w:r>
            <w:r>
              <w:rPr>
                <w:rFonts w:ascii="Times New Roman" w:hAnsi="Times New Roman" w:cs="Times New Roman"/>
                <w:sz w:val="24"/>
                <w:szCs w:val="24"/>
                <w:lang w:val="kk-KZ"/>
              </w:rPr>
              <w:t>т</w:t>
            </w:r>
            <w:r>
              <w:rPr>
                <w:rFonts w:ascii="Times New Roman" w:hAnsi="Times New Roman" w:cs="Times New Roman"/>
                <w:sz w:val="24"/>
                <w:szCs w:val="24"/>
                <w:lang w:val="ru-RU"/>
              </w:rPr>
              <w:t>у.                                 Сөйлеуде</w:t>
            </w:r>
            <w:r>
              <w:rPr>
                <w:rFonts w:ascii="Times New Roman" w:hAnsi="Times New Roman" w:cs="Times New Roman"/>
                <w:sz w:val="24"/>
                <w:szCs w:val="24"/>
                <w:lang w:val="ru-RU"/>
              </w:rPr>
              <w:tab/>
            </w:r>
            <w:r>
              <w:rPr>
                <w:rFonts w:ascii="Times New Roman" w:hAnsi="Times New Roman" w:cs="Times New Roman"/>
                <w:sz w:val="24"/>
                <w:szCs w:val="24"/>
                <w:lang w:val="ru-RU"/>
              </w:rPr>
              <w:t xml:space="preserve"> интонациялық</w:t>
            </w:r>
            <w:r>
              <w:rPr>
                <w:rFonts w:ascii="Times New Roman" w:hAnsi="Times New Roman" w:cs="Times New Roman"/>
                <w:sz w:val="24"/>
                <w:szCs w:val="24"/>
                <w:lang w:val="kk-KZ"/>
              </w:rPr>
              <w:t xml:space="preserve"> </w:t>
            </w:r>
            <w:r>
              <w:rPr>
                <w:rFonts w:ascii="Times New Roman" w:hAnsi="Times New Roman" w:cs="Times New Roman"/>
                <w:sz w:val="24"/>
                <w:szCs w:val="24"/>
                <w:lang w:val="ru-RU"/>
              </w:rPr>
              <w:t>мәнерлілік</w:t>
            </w:r>
            <w:r>
              <w:rPr>
                <w:rFonts w:ascii="Times New Roman" w:hAnsi="Times New Roman" w:cs="Times New Roman"/>
                <w:sz w:val="24"/>
                <w:szCs w:val="24"/>
                <w:lang w:val="ru-RU"/>
              </w:rPr>
              <w:tab/>
            </w:r>
            <w:r>
              <w:rPr>
                <w:rFonts w:ascii="Times New Roman" w:hAnsi="Times New Roman" w:cs="Times New Roman"/>
                <w:sz w:val="24"/>
                <w:szCs w:val="24"/>
                <w:lang w:val="ru-RU"/>
              </w:rPr>
              <w:t xml:space="preserve"> құралдарын</w:t>
            </w:r>
            <w:r>
              <w:rPr>
                <w:rFonts w:ascii="Times New Roman" w:hAnsi="Times New Roman" w:cs="Times New Roman"/>
                <w:sz w:val="24"/>
                <w:szCs w:val="24"/>
                <w:lang w:val="kk-KZ"/>
              </w:rPr>
              <w:t xml:space="preserve">   </w:t>
            </w:r>
            <w:r>
              <w:rPr>
                <w:rFonts w:ascii="Times New Roman" w:hAnsi="Times New Roman" w:cs="Times New Roman"/>
                <w:sz w:val="24"/>
                <w:szCs w:val="24"/>
                <w:lang w:val="ru-RU"/>
              </w:rPr>
              <w:t>қолдану:</w:t>
            </w:r>
            <w:r>
              <w:rPr>
                <w:rFonts w:ascii="Times New Roman" w:hAnsi="Times New Roman" w:cs="Times New Roman"/>
                <w:sz w:val="24"/>
                <w:szCs w:val="24"/>
                <w:lang w:val="ru-RU"/>
              </w:rPr>
              <w:tab/>
            </w:r>
            <w:r>
              <w:rPr>
                <w:rFonts w:ascii="Times New Roman" w:hAnsi="Times New Roman" w:cs="Times New Roman"/>
                <w:spacing w:val="-1"/>
                <w:sz w:val="24"/>
                <w:szCs w:val="24"/>
                <w:lang w:val="ru-RU"/>
              </w:rPr>
              <w:t>дауыс</w:t>
            </w:r>
            <w:r>
              <w:rPr>
                <w:rFonts w:ascii="Times New Roman" w:hAnsi="Times New Roman" w:cs="Times New Roman"/>
                <w:spacing w:val="-67"/>
                <w:sz w:val="24"/>
                <w:szCs w:val="24"/>
                <w:lang w:val="ru-RU"/>
              </w:rPr>
              <w:t xml:space="preserve"> </w:t>
            </w:r>
            <w:r>
              <w:rPr>
                <w:rFonts w:ascii="Times New Roman" w:hAnsi="Times New Roman" w:cs="Times New Roman"/>
                <w:sz w:val="24"/>
                <w:szCs w:val="24"/>
                <w:lang w:val="ru-RU"/>
              </w:rPr>
              <w:t>қарқынын,</w:t>
            </w:r>
            <w:r>
              <w:rPr>
                <w:rFonts w:ascii="Times New Roman" w:hAnsi="Times New Roman" w:cs="Times New Roman"/>
                <w:spacing w:val="-2"/>
                <w:sz w:val="24"/>
                <w:szCs w:val="24"/>
                <w:lang w:val="ru-RU"/>
              </w:rPr>
              <w:t xml:space="preserve"> </w:t>
            </w:r>
            <w:r>
              <w:rPr>
                <w:rFonts w:ascii="Times New Roman" w:hAnsi="Times New Roman" w:cs="Times New Roman"/>
                <w:sz w:val="24"/>
                <w:szCs w:val="24"/>
                <w:lang w:val="ru-RU"/>
              </w:rPr>
              <w:t>логикалық үзіліс</w:t>
            </w:r>
            <w:r>
              <w:rPr>
                <w:rFonts w:ascii="Times New Roman" w:hAnsi="Times New Roman" w:cs="Times New Roman"/>
                <w:spacing w:val="-3"/>
                <w:sz w:val="24"/>
                <w:szCs w:val="24"/>
                <w:lang w:val="ru-RU"/>
              </w:rPr>
              <w:t xml:space="preserve"> </w:t>
            </w:r>
            <w:r>
              <w:rPr>
                <w:rFonts w:ascii="Times New Roman" w:hAnsi="Times New Roman" w:cs="Times New Roman"/>
                <w:sz w:val="24"/>
                <w:szCs w:val="24"/>
                <w:lang w:val="ru-RU"/>
              </w:rPr>
              <w:t>пен</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екпінді</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реттеуді үйрету</w:t>
            </w:r>
          </w:p>
          <w:p w14:paraId="1409EF0B">
            <w:pPr>
              <w:widowControl w:val="0"/>
              <w:autoSpaceDE w:val="0"/>
              <w:autoSpaceDN w:val="0"/>
              <w:spacing w:after="0" w:line="240" w:lineRule="auto"/>
              <w:jc w:val="center"/>
              <w:rPr>
                <w:rFonts w:ascii="Times New Roman" w:hAnsi="Times New Roman" w:cs="Times New Roman"/>
                <w:b/>
                <w:bCs/>
                <w:sz w:val="24"/>
                <w:szCs w:val="24"/>
                <w:lang w:val="ru-RU"/>
              </w:rPr>
            </w:pPr>
          </w:p>
          <w:p w14:paraId="526D1212">
            <w:pPr>
              <w:widowControl w:val="0"/>
              <w:autoSpaceDE w:val="0"/>
              <w:autoSpaceDN w:val="0"/>
              <w:spacing w:after="0" w:line="240" w:lineRule="auto"/>
              <w:rPr>
                <w:rFonts w:ascii="Times New Roman" w:hAnsi="Times New Roman" w:cs="Times New Roman"/>
                <w:b/>
                <w:bCs/>
                <w:sz w:val="24"/>
                <w:szCs w:val="24"/>
                <w:lang w:val="ru-RU"/>
              </w:rPr>
            </w:pPr>
            <w:r>
              <w:rPr>
                <w:rFonts w:ascii="Times New Roman" w:hAnsi="Times New Roman" w:cs="Times New Roman"/>
                <w:b/>
                <w:bCs/>
                <w:sz w:val="24"/>
                <w:szCs w:val="24"/>
                <w:lang w:val="ru-RU"/>
              </w:rPr>
              <w:t>Қазақ тілі</w:t>
            </w:r>
          </w:p>
          <w:p w14:paraId="52509E50">
            <w:pPr>
              <w:pStyle w:val="22"/>
              <w:ind w:left="0"/>
              <w:rPr>
                <w:sz w:val="24"/>
                <w:szCs w:val="24"/>
              </w:rPr>
            </w:pPr>
            <w:r>
              <w:rPr>
                <w:sz w:val="24"/>
                <w:szCs w:val="24"/>
              </w:rPr>
              <w:t>Балалардың қоршаған ортаға өзінің қарым-қатынасын білдіруге, ауызекі</w:t>
            </w:r>
            <w:r>
              <w:rPr>
                <w:spacing w:val="1"/>
                <w:sz w:val="24"/>
                <w:szCs w:val="24"/>
              </w:rPr>
              <w:t xml:space="preserve"> </w:t>
            </w:r>
            <w:r>
              <w:rPr>
                <w:sz w:val="24"/>
                <w:szCs w:val="24"/>
              </w:rPr>
              <w:t>сөйлеуде</w:t>
            </w:r>
            <w:r>
              <w:rPr>
                <w:spacing w:val="1"/>
                <w:sz w:val="24"/>
                <w:szCs w:val="24"/>
              </w:rPr>
              <w:t xml:space="preserve"> </w:t>
            </w:r>
            <w:r>
              <w:rPr>
                <w:sz w:val="24"/>
                <w:szCs w:val="24"/>
              </w:rPr>
              <w:t>көркем</w:t>
            </w:r>
            <w:r>
              <w:rPr>
                <w:spacing w:val="1"/>
                <w:sz w:val="24"/>
                <w:szCs w:val="24"/>
              </w:rPr>
              <w:t xml:space="preserve"> </w:t>
            </w:r>
            <w:r>
              <w:rPr>
                <w:sz w:val="24"/>
                <w:szCs w:val="24"/>
              </w:rPr>
              <w:t>сөздерді</w:t>
            </w:r>
            <w:r>
              <w:rPr>
                <w:spacing w:val="1"/>
                <w:sz w:val="24"/>
                <w:szCs w:val="24"/>
              </w:rPr>
              <w:t xml:space="preserve"> </w:t>
            </w:r>
            <w:r>
              <w:rPr>
                <w:sz w:val="24"/>
                <w:szCs w:val="24"/>
              </w:rPr>
              <w:t>қолдануына</w:t>
            </w:r>
            <w:r>
              <w:rPr>
                <w:spacing w:val="1"/>
                <w:sz w:val="24"/>
                <w:szCs w:val="24"/>
              </w:rPr>
              <w:t xml:space="preserve"> </w:t>
            </w:r>
            <w:r>
              <w:rPr>
                <w:sz w:val="24"/>
                <w:szCs w:val="24"/>
              </w:rPr>
              <w:t>қолдау</w:t>
            </w:r>
            <w:r>
              <w:rPr>
                <w:spacing w:val="1"/>
                <w:sz w:val="24"/>
                <w:szCs w:val="24"/>
              </w:rPr>
              <w:t xml:space="preserve"> </w:t>
            </w:r>
            <w:r>
              <w:rPr>
                <w:sz w:val="24"/>
                <w:szCs w:val="24"/>
              </w:rPr>
              <w:t>көрсету,</w:t>
            </w:r>
            <w:r>
              <w:rPr>
                <w:spacing w:val="1"/>
                <w:sz w:val="24"/>
                <w:szCs w:val="24"/>
              </w:rPr>
              <w:t xml:space="preserve"> </w:t>
            </w:r>
            <w:r>
              <w:rPr>
                <w:sz w:val="24"/>
                <w:szCs w:val="24"/>
              </w:rPr>
              <w:t xml:space="preserve">ынталандыру. Ұлттық заттарды көктемнен басқа қай уақытта қолдануға болатынын анықтату. </w:t>
            </w:r>
          </w:p>
        </w:tc>
        <w:tc>
          <w:tcPr>
            <w:tcW w:w="2410" w:type="dxa"/>
          </w:tcPr>
          <w:p w14:paraId="2B278FE6">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Сауат ашу негіздері</w:t>
            </w:r>
          </w:p>
          <w:p w14:paraId="7ADEAE7D">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pacing w:val="-1"/>
                <w:sz w:val="24"/>
                <w:szCs w:val="24"/>
                <w:lang w:val="kk-KZ"/>
              </w:rPr>
              <w:t>Кешегі күні танысқан ұлттық жәдігерлер мен заттарды танып атау сөздерін буынға бөлгізуу. Буын</w:t>
            </w:r>
            <w:r>
              <w:rPr>
                <w:rFonts w:ascii="Times New Roman" w:hAnsi="Times New Roman" w:cs="Times New Roman"/>
                <w:spacing w:val="-15"/>
                <w:sz w:val="24"/>
                <w:szCs w:val="24"/>
                <w:lang w:val="kk-KZ"/>
              </w:rPr>
              <w:t xml:space="preserve"> </w:t>
            </w:r>
            <w:r>
              <w:rPr>
                <w:rFonts w:ascii="Times New Roman" w:hAnsi="Times New Roman" w:cs="Times New Roman"/>
                <w:spacing w:val="-1"/>
                <w:sz w:val="24"/>
                <w:szCs w:val="24"/>
                <w:lang w:val="kk-KZ"/>
              </w:rPr>
              <w:t>туралы</w:t>
            </w:r>
            <w:r>
              <w:rPr>
                <w:rFonts w:ascii="Times New Roman" w:hAnsi="Times New Roman" w:cs="Times New Roman"/>
                <w:spacing w:val="-15"/>
                <w:sz w:val="24"/>
                <w:szCs w:val="24"/>
                <w:lang w:val="kk-KZ"/>
              </w:rPr>
              <w:t xml:space="preserve"> </w:t>
            </w:r>
            <w:r>
              <w:rPr>
                <w:rFonts w:ascii="Times New Roman" w:hAnsi="Times New Roman" w:cs="Times New Roman"/>
                <w:spacing w:val="-1"/>
                <w:sz w:val="24"/>
                <w:szCs w:val="24"/>
                <w:lang w:val="kk-KZ"/>
              </w:rPr>
              <w:t>ұғымдарды</w:t>
            </w:r>
            <w:r>
              <w:rPr>
                <w:rFonts w:ascii="Times New Roman" w:hAnsi="Times New Roman" w:cs="Times New Roman"/>
                <w:spacing w:val="-16"/>
                <w:sz w:val="24"/>
                <w:szCs w:val="24"/>
                <w:lang w:val="kk-KZ"/>
              </w:rPr>
              <w:t xml:space="preserve"> </w:t>
            </w:r>
            <w:r>
              <w:rPr>
                <w:rFonts w:ascii="Times New Roman" w:hAnsi="Times New Roman" w:cs="Times New Roman"/>
                <w:spacing w:val="-1"/>
                <w:sz w:val="24"/>
                <w:szCs w:val="24"/>
                <w:lang w:val="kk-KZ"/>
              </w:rPr>
              <w:t>қалыптастыру.</w:t>
            </w:r>
            <w:r>
              <w:rPr>
                <w:rFonts w:ascii="Times New Roman" w:hAnsi="Times New Roman" w:cs="Times New Roman"/>
                <w:spacing w:val="-3"/>
                <w:sz w:val="24"/>
                <w:szCs w:val="24"/>
                <w:lang w:val="kk-KZ"/>
              </w:rPr>
              <w:t>Н</w:t>
            </w:r>
            <w:r>
              <w:rPr>
                <w:rFonts w:ascii="Times New Roman" w:hAnsi="Times New Roman" w:cs="Times New Roman"/>
                <w:sz w:val="24"/>
                <w:szCs w:val="24"/>
                <w:lang w:val="kk-KZ"/>
              </w:rPr>
              <w:t>үкте</w:t>
            </w:r>
          </w:p>
          <w:p w14:paraId="42E4569F">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лерді, тамшы тәрізді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пішіндерді</w:t>
            </w:r>
            <w:r>
              <w:rPr>
                <w:rFonts w:ascii="Times New Roman" w:hAnsi="Times New Roman" w:cs="Times New Roman"/>
                <w:spacing w:val="-9"/>
                <w:sz w:val="24"/>
                <w:szCs w:val="24"/>
                <w:lang w:val="kk-KZ"/>
              </w:rPr>
              <w:t xml:space="preserve"> </w:t>
            </w:r>
            <w:r>
              <w:rPr>
                <w:rFonts w:ascii="Times New Roman" w:hAnsi="Times New Roman" w:cs="Times New Roman"/>
                <w:sz w:val="24"/>
                <w:szCs w:val="24"/>
                <w:lang w:val="kk-KZ"/>
              </w:rPr>
              <w:t>олардың</w:t>
            </w:r>
            <w:r>
              <w:rPr>
                <w:rFonts w:ascii="Times New Roman" w:hAnsi="Times New Roman" w:cs="Times New Roman"/>
                <w:spacing w:val="-9"/>
                <w:sz w:val="24"/>
                <w:szCs w:val="24"/>
                <w:lang w:val="kk-KZ"/>
              </w:rPr>
              <w:t xml:space="preserve"> </w:t>
            </w:r>
            <w:r>
              <w:rPr>
                <w:rFonts w:ascii="Times New Roman" w:hAnsi="Times New Roman" w:cs="Times New Roman"/>
                <w:sz w:val="24"/>
                <w:szCs w:val="24"/>
                <w:lang w:val="kk-KZ"/>
              </w:rPr>
              <w:t>арасындағы</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арақашықтықты</w:t>
            </w:r>
            <w:r>
              <w:rPr>
                <w:rFonts w:ascii="Times New Roman" w:hAnsi="Times New Roman" w:cs="Times New Roman"/>
                <w:spacing w:val="-9"/>
                <w:sz w:val="24"/>
                <w:szCs w:val="24"/>
                <w:lang w:val="kk-KZ"/>
              </w:rPr>
              <w:t xml:space="preserve"> </w:t>
            </w:r>
            <w:r>
              <w:rPr>
                <w:rFonts w:ascii="Times New Roman" w:hAnsi="Times New Roman" w:cs="Times New Roman"/>
                <w:sz w:val="24"/>
                <w:szCs w:val="24"/>
                <w:lang w:val="kk-KZ"/>
              </w:rPr>
              <w:t>сақтап жазуға мүмкіндік</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беру.</w:t>
            </w:r>
          </w:p>
          <w:p w14:paraId="48822956">
            <w:pPr>
              <w:pStyle w:val="30"/>
              <w:widowControl w:val="0"/>
              <w:autoSpaceDE w:val="0"/>
              <w:autoSpaceDN w:val="0"/>
              <w:rPr>
                <w:rFonts w:ascii="Times New Roman" w:hAnsi="Times New Roman" w:cs="Times New Roman"/>
                <w:b/>
                <w:bCs/>
                <w:sz w:val="24"/>
                <w:szCs w:val="24"/>
                <w:lang w:val="kk-KZ"/>
              </w:rPr>
            </w:pPr>
          </w:p>
          <w:p w14:paraId="644A8939">
            <w:pPr>
              <w:pStyle w:val="30"/>
              <w:widowControl w:val="0"/>
              <w:autoSpaceDE w:val="0"/>
              <w:autoSpaceDN w:val="0"/>
              <w:jc w:val="center"/>
              <w:rPr>
                <w:rFonts w:ascii="Times New Roman" w:hAnsi="Times New Roman" w:cs="Times New Roman"/>
                <w:b/>
                <w:bCs/>
                <w:sz w:val="24"/>
                <w:szCs w:val="24"/>
                <w:lang w:val="kk-KZ"/>
              </w:rPr>
            </w:pPr>
          </w:p>
          <w:p w14:paraId="452B444B">
            <w:pPr>
              <w:widowControl w:val="0"/>
              <w:autoSpaceDE w:val="0"/>
              <w:autoSpaceDN w:val="0"/>
              <w:spacing w:after="0" w:line="240" w:lineRule="auto"/>
              <w:jc w:val="both"/>
              <w:rPr>
                <w:rFonts w:ascii="Times New Roman" w:hAnsi="Times New Roman" w:cs="Times New Roman"/>
                <w:sz w:val="24"/>
                <w:szCs w:val="24"/>
                <w:lang w:val="kk-KZ"/>
              </w:rPr>
            </w:pPr>
            <w:r>
              <w:rPr>
                <w:rFonts w:ascii="Times New Roman" w:hAnsi="Times New Roman" w:cs="Times New Roman"/>
                <w:b/>
                <w:bCs/>
                <w:sz w:val="24"/>
                <w:szCs w:val="24"/>
                <w:lang w:val="kk-KZ"/>
              </w:rPr>
              <w:t>Математика негіздері</w:t>
            </w:r>
            <w:r>
              <w:rPr>
                <w:rFonts w:ascii="Times New Roman" w:hAnsi="Times New Roman" w:cs="Times New Roman"/>
                <w:sz w:val="24"/>
                <w:szCs w:val="24"/>
                <w:lang w:val="kk-KZ"/>
              </w:rPr>
              <w:t xml:space="preserve"> </w:t>
            </w:r>
          </w:p>
          <w:p w14:paraId="5AD6E240">
            <w:pPr>
              <w:pStyle w:val="22"/>
              <w:ind w:left="0"/>
              <w:rPr>
                <w:sz w:val="24"/>
                <w:szCs w:val="24"/>
              </w:rPr>
            </w:pPr>
            <w:r>
              <w:rPr>
                <w:sz w:val="24"/>
                <w:szCs w:val="24"/>
              </w:rPr>
              <w:t>Заттарды топтастырғызу. «Бір»</w:t>
            </w:r>
            <w:r>
              <w:rPr>
                <w:spacing w:val="-16"/>
                <w:sz w:val="24"/>
                <w:szCs w:val="24"/>
              </w:rPr>
              <w:t xml:space="preserve"> </w:t>
            </w:r>
            <w:r>
              <w:rPr>
                <w:sz w:val="24"/>
                <w:szCs w:val="24"/>
              </w:rPr>
              <w:t>сөзінің</w:t>
            </w:r>
            <w:r>
              <w:rPr>
                <w:spacing w:val="-13"/>
                <w:sz w:val="24"/>
                <w:szCs w:val="24"/>
              </w:rPr>
              <w:t xml:space="preserve"> </w:t>
            </w:r>
            <w:r>
              <w:rPr>
                <w:sz w:val="24"/>
                <w:szCs w:val="24"/>
              </w:rPr>
              <w:t>мағынасы,</w:t>
            </w:r>
            <w:r>
              <w:rPr>
                <w:spacing w:val="-14"/>
                <w:sz w:val="24"/>
                <w:szCs w:val="24"/>
              </w:rPr>
              <w:t xml:space="preserve"> </w:t>
            </w:r>
            <w:r>
              <w:rPr>
                <w:sz w:val="24"/>
                <w:szCs w:val="24"/>
              </w:rPr>
              <w:t>ол</w:t>
            </w:r>
            <w:r>
              <w:rPr>
                <w:spacing w:val="-15"/>
                <w:sz w:val="24"/>
                <w:szCs w:val="24"/>
              </w:rPr>
              <w:t xml:space="preserve"> </w:t>
            </w:r>
            <w:r>
              <w:rPr>
                <w:sz w:val="24"/>
                <w:szCs w:val="24"/>
              </w:rPr>
              <w:t>тек</w:t>
            </w:r>
            <w:r>
              <w:rPr>
                <w:spacing w:val="-16"/>
                <w:sz w:val="24"/>
                <w:szCs w:val="24"/>
              </w:rPr>
              <w:t xml:space="preserve"> </w:t>
            </w:r>
            <w:r>
              <w:rPr>
                <w:sz w:val="24"/>
                <w:szCs w:val="24"/>
              </w:rPr>
              <w:t>бір</w:t>
            </w:r>
            <w:r>
              <w:rPr>
                <w:spacing w:val="-13"/>
                <w:sz w:val="24"/>
                <w:szCs w:val="24"/>
              </w:rPr>
              <w:t xml:space="preserve"> </w:t>
            </w:r>
            <w:r>
              <w:rPr>
                <w:sz w:val="24"/>
                <w:szCs w:val="24"/>
              </w:rPr>
              <w:t>затты</w:t>
            </w:r>
            <w:r>
              <w:rPr>
                <w:spacing w:val="-15"/>
                <w:sz w:val="24"/>
                <w:szCs w:val="24"/>
              </w:rPr>
              <w:t xml:space="preserve"> </w:t>
            </w:r>
            <w:r>
              <w:rPr>
                <w:sz w:val="24"/>
                <w:szCs w:val="24"/>
              </w:rPr>
              <w:t>ғана</w:t>
            </w:r>
            <w:r>
              <w:rPr>
                <w:spacing w:val="-15"/>
                <w:sz w:val="24"/>
                <w:szCs w:val="24"/>
              </w:rPr>
              <w:t xml:space="preserve"> </w:t>
            </w:r>
            <w:r>
              <w:rPr>
                <w:sz w:val="24"/>
                <w:szCs w:val="24"/>
              </w:rPr>
              <w:t>емес,</w:t>
            </w:r>
            <w:r>
              <w:rPr>
                <w:spacing w:val="-14"/>
                <w:sz w:val="24"/>
                <w:szCs w:val="24"/>
              </w:rPr>
              <w:t xml:space="preserve"> </w:t>
            </w:r>
            <w:r>
              <w:rPr>
                <w:sz w:val="24"/>
                <w:szCs w:val="24"/>
              </w:rPr>
              <w:t>сондай-ақ</w:t>
            </w:r>
            <w:r>
              <w:rPr>
                <w:spacing w:val="-14"/>
                <w:sz w:val="24"/>
                <w:szCs w:val="24"/>
              </w:rPr>
              <w:t xml:space="preserve"> </w:t>
            </w:r>
            <w:r>
              <w:rPr>
                <w:sz w:val="24"/>
                <w:szCs w:val="24"/>
              </w:rPr>
              <w:t>жиынның</w:t>
            </w:r>
            <w:r>
              <w:rPr>
                <w:spacing w:val="-13"/>
                <w:sz w:val="24"/>
                <w:szCs w:val="24"/>
              </w:rPr>
              <w:t xml:space="preserve"> </w:t>
            </w:r>
            <w:r>
              <w:rPr>
                <w:sz w:val="24"/>
                <w:szCs w:val="24"/>
              </w:rPr>
              <w:t>бір</w:t>
            </w:r>
            <w:r>
              <w:rPr>
                <w:spacing w:val="-68"/>
                <w:sz w:val="24"/>
                <w:szCs w:val="24"/>
              </w:rPr>
              <w:t xml:space="preserve"> </w:t>
            </w:r>
            <w:r>
              <w:rPr>
                <w:sz w:val="24"/>
                <w:szCs w:val="24"/>
              </w:rPr>
              <w:t>бөлігі</w:t>
            </w:r>
            <w:r>
              <w:rPr>
                <w:spacing w:val="-4"/>
                <w:sz w:val="24"/>
                <w:szCs w:val="24"/>
              </w:rPr>
              <w:t xml:space="preserve"> </w:t>
            </w:r>
            <w:r>
              <w:rPr>
                <w:sz w:val="24"/>
                <w:szCs w:val="24"/>
              </w:rPr>
              <w:t>ретінде</w:t>
            </w:r>
            <w:r>
              <w:rPr>
                <w:spacing w:val="-1"/>
                <w:sz w:val="24"/>
                <w:szCs w:val="24"/>
              </w:rPr>
              <w:t xml:space="preserve"> </w:t>
            </w:r>
            <w:r>
              <w:rPr>
                <w:sz w:val="24"/>
                <w:szCs w:val="24"/>
              </w:rPr>
              <w:t>заттардың тобын</w:t>
            </w:r>
            <w:r>
              <w:rPr>
                <w:spacing w:val="-1"/>
                <w:sz w:val="24"/>
                <w:szCs w:val="24"/>
              </w:rPr>
              <w:t xml:space="preserve"> </w:t>
            </w:r>
            <w:r>
              <w:rPr>
                <w:sz w:val="24"/>
                <w:szCs w:val="24"/>
              </w:rPr>
              <w:t>білдіретінін түсіндіру. Тік және көлбеу таяқшаларды</w:t>
            </w:r>
          </w:p>
          <w:p w14:paraId="1ECD6344">
            <w:pPr>
              <w:pStyle w:val="22"/>
              <w:ind w:left="0"/>
              <w:rPr>
                <w:sz w:val="24"/>
                <w:szCs w:val="24"/>
              </w:rPr>
            </w:pPr>
            <w:r>
              <w:rPr>
                <w:sz w:val="24"/>
                <w:szCs w:val="24"/>
              </w:rPr>
              <w:t>дәптердің</w:t>
            </w:r>
            <w:r>
              <w:rPr>
                <w:spacing w:val="-1"/>
                <w:sz w:val="24"/>
                <w:szCs w:val="24"/>
              </w:rPr>
              <w:t xml:space="preserve"> </w:t>
            </w:r>
            <w:r>
              <w:rPr>
                <w:sz w:val="24"/>
                <w:szCs w:val="24"/>
              </w:rPr>
              <w:t>тор</w:t>
            </w:r>
            <w:r>
              <w:rPr>
                <w:spacing w:val="1"/>
                <w:sz w:val="24"/>
                <w:szCs w:val="24"/>
              </w:rPr>
              <w:t xml:space="preserve"> </w:t>
            </w:r>
            <w:r>
              <w:rPr>
                <w:sz w:val="24"/>
                <w:szCs w:val="24"/>
              </w:rPr>
              <w:t>көзінде</w:t>
            </w:r>
            <w:r>
              <w:rPr>
                <w:spacing w:val="-1"/>
                <w:sz w:val="24"/>
                <w:szCs w:val="24"/>
              </w:rPr>
              <w:t xml:space="preserve"> </w:t>
            </w:r>
            <w:r>
              <w:rPr>
                <w:sz w:val="24"/>
                <w:szCs w:val="24"/>
              </w:rPr>
              <w:t>сызуға үйрету.</w:t>
            </w:r>
          </w:p>
          <w:p w14:paraId="20F27200">
            <w:pPr>
              <w:widowControl w:val="0"/>
              <w:autoSpaceDE w:val="0"/>
              <w:autoSpaceDN w:val="0"/>
              <w:spacing w:after="0" w:line="240" w:lineRule="auto"/>
              <w:rPr>
                <w:rFonts w:ascii="Times New Roman" w:hAnsi="Times New Roman" w:cs="Times New Roman"/>
                <w:b/>
                <w:bCs/>
                <w:sz w:val="24"/>
                <w:szCs w:val="24"/>
                <w:lang w:val="kk-KZ"/>
              </w:rPr>
            </w:pPr>
          </w:p>
          <w:p w14:paraId="571C0206">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әдебиет</w:t>
            </w:r>
          </w:p>
          <w:p w14:paraId="348902A8">
            <w:pPr>
              <w:widowControl w:val="0"/>
              <w:autoSpaceDE w:val="0"/>
              <w:autoSpaceDN w:val="0"/>
              <w:spacing w:after="0" w:line="240" w:lineRule="auto"/>
              <w:rPr>
                <w:rFonts w:ascii="Times New Roman" w:hAnsi="Times New Roman" w:cs="Times New Roman"/>
                <w:b/>
                <w:bCs/>
                <w:sz w:val="24"/>
                <w:szCs w:val="24"/>
                <w:lang w:val="en-US"/>
              </w:rPr>
            </w:pPr>
            <w:r>
              <w:rPr>
                <w:rFonts w:ascii="Times New Roman" w:hAnsi="Times New Roman" w:cs="Times New Roman"/>
                <w:sz w:val="24"/>
                <w:szCs w:val="24"/>
                <w:lang w:val="kk-KZ"/>
              </w:rPr>
              <w:t xml:space="preserve">Шешендікке, сөз өнеріне баулу. Мнемокесте арқылы жаттаған ізгі сөздер мен мақалдарын естеріне түсіру, айтқызу.  </w:t>
            </w:r>
            <w:r>
              <w:rPr>
                <w:rFonts w:ascii="Times New Roman" w:hAnsi="Times New Roman" w:cs="Times New Roman"/>
                <w:sz w:val="24"/>
                <w:szCs w:val="24"/>
                <w:lang w:val="en-US"/>
              </w:rPr>
              <w:t>Мағынасын түсіндіру</w:t>
            </w:r>
          </w:p>
          <w:p w14:paraId="30622B0D">
            <w:pPr>
              <w:pStyle w:val="30"/>
              <w:widowControl w:val="0"/>
              <w:autoSpaceDE w:val="0"/>
              <w:autoSpaceDN w:val="0"/>
              <w:jc w:val="center"/>
              <w:rPr>
                <w:rFonts w:ascii="Times New Roman" w:hAnsi="Times New Roman" w:cs="Times New Roman"/>
                <w:b/>
                <w:bCs/>
                <w:sz w:val="24"/>
                <w:szCs w:val="24"/>
                <w:lang w:val="kk-KZ"/>
              </w:rPr>
            </w:pPr>
          </w:p>
        </w:tc>
        <w:tc>
          <w:tcPr>
            <w:tcW w:w="2410" w:type="dxa"/>
          </w:tcPr>
          <w:p w14:paraId="1431768B">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w:t>
            </w:r>
          </w:p>
          <w:p w14:paraId="443BA600">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Сөйлеуде интонациялық мәнерлілік  құралдарын                  қолдануды үйрету: </w:t>
            </w:r>
            <w:r>
              <w:rPr>
                <w:rFonts w:ascii="Times New Roman" w:hAnsi="Times New Roman" w:cs="Times New Roman"/>
                <w:spacing w:val="-1"/>
                <w:sz w:val="24"/>
                <w:szCs w:val="24"/>
                <w:lang w:val="kk-KZ"/>
              </w:rPr>
              <w:t>дауыс</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қарқынын,</w:t>
            </w:r>
            <w:r>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логикалық үзіліс</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пен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екпінді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реттеуді үйрету</w:t>
            </w:r>
          </w:p>
          <w:p w14:paraId="29BED930">
            <w:pPr>
              <w:widowControl w:val="0"/>
              <w:autoSpaceDE w:val="0"/>
              <w:autoSpaceDN w:val="0"/>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Тақпақ жаттату.</w:t>
            </w:r>
          </w:p>
          <w:p w14:paraId="6BFAC5B6">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Көктем</w:t>
            </w:r>
          </w:p>
          <w:p w14:paraId="0028EA6A">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Көктем келді бүгін,</w:t>
            </w:r>
          </w:p>
          <w:p w14:paraId="3B489A71">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Күнім</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төкті</w:t>
            </w:r>
            <w:r>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нұрын.</w:t>
            </w:r>
          </w:p>
          <w:p w14:paraId="41C62261">
            <w:pPr>
              <w:pStyle w:val="30"/>
              <w:widowControl w:val="0"/>
              <w:autoSpaceDE w:val="0"/>
              <w:autoSpaceDN w:val="0"/>
              <w:rPr>
                <w:rFonts w:ascii="Times New Roman" w:hAnsi="Times New Roman" w:cs="Times New Roman"/>
                <w:spacing w:val="-67"/>
                <w:sz w:val="24"/>
                <w:szCs w:val="24"/>
                <w:lang w:val="kk-KZ"/>
              </w:rPr>
            </w:pPr>
            <w:r>
              <w:rPr>
                <w:rFonts w:ascii="Times New Roman" w:hAnsi="Times New Roman" w:cs="Times New Roman"/>
                <w:sz w:val="24"/>
                <w:szCs w:val="24"/>
                <w:lang w:val="kk-KZ"/>
              </w:rPr>
              <w:t>Сайрап барлық құстар,</w:t>
            </w:r>
            <w:r>
              <w:rPr>
                <w:rFonts w:ascii="Times New Roman" w:hAnsi="Times New Roman" w:cs="Times New Roman"/>
                <w:spacing w:val="-67"/>
                <w:sz w:val="24"/>
                <w:szCs w:val="24"/>
                <w:lang w:val="kk-KZ"/>
              </w:rPr>
              <w:t xml:space="preserve"> </w:t>
            </w:r>
          </w:p>
          <w:p w14:paraId="3F3EF949">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Ән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салуға құштар.</w:t>
            </w:r>
          </w:p>
          <w:p w14:paraId="7223DFAC">
            <w:pPr>
              <w:pStyle w:val="30"/>
              <w:widowControl w:val="0"/>
              <w:autoSpaceDE w:val="0"/>
              <w:autoSpaceDN w:val="0"/>
              <w:rPr>
                <w:rFonts w:ascii="Times New Roman" w:hAnsi="Times New Roman" w:cs="Times New Roman"/>
                <w:spacing w:val="1"/>
                <w:sz w:val="24"/>
                <w:szCs w:val="24"/>
                <w:lang w:val="kk-KZ"/>
              </w:rPr>
            </w:pPr>
            <w:r>
              <w:rPr>
                <w:rFonts w:ascii="Times New Roman" w:hAnsi="Times New Roman" w:cs="Times New Roman"/>
                <w:sz w:val="24"/>
                <w:szCs w:val="24"/>
                <w:lang w:val="kk-KZ"/>
              </w:rPr>
              <w:t>Түрлі-түсті әйбат,</w:t>
            </w:r>
            <w:r>
              <w:rPr>
                <w:rFonts w:ascii="Times New Roman" w:hAnsi="Times New Roman" w:cs="Times New Roman"/>
                <w:spacing w:val="1"/>
                <w:sz w:val="24"/>
                <w:szCs w:val="24"/>
                <w:lang w:val="kk-KZ"/>
              </w:rPr>
              <w:t xml:space="preserve"> </w:t>
            </w:r>
          </w:p>
          <w:p w14:paraId="66E6E792">
            <w:pPr>
              <w:pStyle w:val="30"/>
              <w:widowControl w:val="0"/>
              <w:autoSpaceDE w:val="0"/>
              <w:autoSpaceDN w:val="0"/>
              <w:rPr>
                <w:rFonts w:ascii="Times New Roman" w:hAnsi="Times New Roman" w:cs="Times New Roman"/>
                <w:spacing w:val="-67"/>
                <w:sz w:val="24"/>
                <w:szCs w:val="24"/>
                <w:lang w:val="kk-KZ"/>
              </w:rPr>
            </w:pPr>
            <w:r>
              <w:rPr>
                <w:rFonts w:ascii="Times New Roman" w:hAnsi="Times New Roman" w:cs="Times New Roman"/>
                <w:sz w:val="24"/>
                <w:szCs w:val="24"/>
                <w:lang w:val="kk-KZ"/>
              </w:rPr>
              <w:t>Гүлдер</w:t>
            </w:r>
            <w:r>
              <w:rPr>
                <w:rFonts w:ascii="Times New Roman" w:hAnsi="Times New Roman" w:cs="Times New Roman"/>
                <w:spacing w:val="-4"/>
                <w:sz w:val="24"/>
                <w:szCs w:val="24"/>
                <w:lang w:val="kk-KZ"/>
              </w:rPr>
              <w:t xml:space="preserve"> </w:t>
            </w:r>
            <w:r>
              <w:rPr>
                <w:rFonts w:ascii="Times New Roman" w:hAnsi="Times New Roman" w:cs="Times New Roman"/>
                <w:sz w:val="24"/>
                <w:szCs w:val="24"/>
                <w:lang w:val="kk-KZ"/>
              </w:rPr>
              <w:t>шықты</w:t>
            </w:r>
            <w:r>
              <w:rPr>
                <w:rFonts w:ascii="Times New Roman" w:hAnsi="Times New Roman" w:cs="Times New Roman"/>
                <w:spacing w:val="-5"/>
                <w:sz w:val="24"/>
                <w:szCs w:val="24"/>
                <w:lang w:val="kk-KZ"/>
              </w:rPr>
              <w:t xml:space="preserve"> </w:t>
            </w:r>
            <w:r>
              <w:rPr>
                <w:rFonts w:ascii="Times New Roman" w:hAnsi="Times New Roman" w:cs="Times New Roman"/>
                <w:sz w:val="24"/>
                <w:szCs w:val="24"/>
                <w:lang w:val="kk-KZ"/>
              </w:rPr>
              <w:t>жайнап.</w:t>
            </w:r>
            <w:r>
              <w:rPr>
                <w:rFonts w:ascii="Times New Roman" w:hAnsi="Times New Roman" w:cs="Times New Roman"/>
                <w:spacing w:val="-67"/>
                <w:sz w:val="24"/>
                <w:szCs w:val="24"/>
                <w:lang w:val="kk-KZ"/>
              </w:rPr>
              <w:t xml:space="preserve"> </w:t>
            </w:r>
          </w:p>
          <w:p w14:paraId="7A192CFB">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Қызыл-жасыл</w:t>
            </w:r>
            <w:r>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аймақ,</w:t>
            </w:r>
          </w:p>
          <w:p w14:paraId="45521253">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Қырға</w:t>
            </w:r>
            <w:r>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шықтық</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ойнап.</w:t>
            </w:r>
          </w:p>
          <w:p w14:paraId="0457460F">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i/>
                <w:sz w:val="24"/>
                <w:szCs w:val="24"/>
                <w:lang w:val="kk-KZ"/>
              </w:rPr>
              <w:t>Б.Жақып</w:t>
            </w:r>
          </w:p>
          <w:p w14:paraId="7ABBAF25">
            <w:pPr>
              <w:pStyle w:val="30"/>
              <w:widowControl w:val="0"/>
              <w:autoSpaceDE w:val="0"/>
              <w:autoSpaceDN w:val="0"/>
              <w:jc w:val="center"/>
              <w:rPr>
                <w:rFonts w:ascii="Times New Roman" w:hAnsi="Times New Roman" w:cs="Times New Roman"/>
                <w:b/>
                <w:bCs/>
                <w:sz w:val="24"/>
                <w:szCs w:val="24"/>
                <w:lang w:val="kk-KZ"/>
              </w:rPr>
            </w:pPr>
          </w:p>
          <w:p w14:paraId="5D1AF4A0">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Музыка</w:t>
            </w:r>
          </w:p>
          <w:p w14:paraId="2B836D44">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маманының  жоспары бойынша</w:t>
            </w:r>
          </w:p>
          <w:p w14:paraId="7A9EC94A">
            <w:pPr>
              <w:widowControl w:val="0"/>
              <w:autoSpaceDE w:val="0"/>
              <w:autoSpaceDN w:val="0"/>
              <w:spacing w:after="0" w:line="240" w:lineRule="auto"/>
              <w:jc w:val="center"/>
              <w:rPr>
                <w:rFonts w:ascii="Times New Roman" w:hAnsi="Times New Roman" w:cs="Times New Roman"/>
                <w:b/>
                <w:bCs/>
                <w:sz w:val="24"/>
                <w:szCs w:val="24"/>
                <w:lang w:val="kk-KZ"/>
              </w:rPr>
            </w:pPr>
          </w:p>
          <w:p w14:paraId="0B1CDB07">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14:paraId="3A78B10C">
            <w:pPr>
              <w:widowControl w:val="0"/>
              <w:tabs>
                <w:tab w:val="left" w:pos="1410"/>
              </w:tabs>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Суретті карточкаларды құрастыру. Сол бойынша өз ойларын айтқызу.</w:t>
            </w:r>
            <w:r>
              <w:rPr>
                <w:rFonts w:ascii="Times New Roman" w:hAnsi="Times New Roman" w:cs="Times New Roman"/>
                <w:b/>
                <w:bCs/>
                <w:sz w:val="24"/>
                <w:szCs w:val="24"/>
                <w:lang w:val="kk-KZ"/>
              </w:rPr>
              <w:t xml:space="preserve"> </w:t>
            </w:r>
            <w:r>
              <w:rPr>
                <w:rFonts w:ascii="Times New Roman" w:hAnsi="Times New Roman" w:cs="Times New Roman"/>
                <w:sz w:val="24"/>
                <w:szCs w:val="24"/>
                <w:lang w:val="kk-KZ"/>
              </w:rPr>
              <w:t>Адам табиғаттың бір бөлігі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екенін және оны қорғау, сақтау керек екенін, күн мен ауаның адам, жануарлар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өсімдіктер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өміріндегі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маңызы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туралы,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табиғатпен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қарым-қатынас</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барысында</w:t>
            </w:r>
            <w:r>
              <w:rPr>
                <w:rFonts w:ascii="Times New Roman" w:hAnsi="Times New Roman" w:cs="Times New Roman"/>
                <w:spacing w:val="-10"/>
                <w:sz w:val="24"/>
                <w:szCs w:val="24"/>
                <w:lang w:val="kk-KZ"/>
              </w:rPr>
              <w:t xml:space="preserve"> </w:t>
            </w:r>
            <w:r>
              <w:rPr>
                <w:rFonts w:ascii="Times New Roman" w:hAnsi="Times New Roman" w:cs="Times New Roman"/>
                <w:sz w:val="24"/>
                <w:szCs w:val="24"/>
                <w:lang w:val="kk-KZ"/>
              </w:rPr>
              <w:t>денсаулықты</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нығайтуды,</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табиғатты</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сақтауда</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жауапкершілікті</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сезіне</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 xml:space="preserve">білу дағдысын пысықтау. </w:t>
            </w:r>
          </w:p>
          <w:p w14:paraId="31465607">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Дене шынықтыру</w:t>
            </w:r>
          </w:p>
          <w:p w14:paraId="34886235">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маманының жоспары бойынша</w:t>
            </w:r>
          </w:p>
          <w:p w14:paraId="3F596794">
            <w:pPr>
              <w:pStyle w:val="30"/>
              <w:widowControl w:val="0"/>
              <w:autoSpaceDE w:val="0"/>
              <w:autoSpaceDN w:val="0"/>
              <w:jc w:val="center"/>
              <w:rPr>
                <w:rFonts w:ascii="Times New Roman" w:hAnsi="Times New Roman" w:cs="Times New Roman"/>
                <w:b/>
                <w:bCs/>
                <w:sz w:val="24"/>
                <w:szCs w:val="24"/>
                <w:lang w:val="kk-KZ"/>
              </w:rPr>
            </w:pPr>
          </w:p>
          <w:p w14:paraId="1E1842B3">
            <w:pPr>
              <w:pStyle w:val="30"/>
              <w:widowControl w:val="0"/>
              <w:autoSpaceDE w:val="0"/>
              <w:autoSpaceDN w:val="0"/>
              <w:jc w:val="center"/>
              <w:rPr>
                <w:rFonts w:ascii="Times New Roman" w:hAnsi="Times New Roman" w:cs="Times New Roman"/>
                <w:sz w:val="24"/>
                <w:szCs w:val="24"/>
                <w:lang w:val="kk-KZ"/>
              </w:rPr>
            </w:pPr>
            <w:r>
              <w:rPr>
                <w:rFonts w:ascii="Times New Roman" w:hAnsi="Times New Roman" w:cs="Times New Roman"/>
                <w:b/>
                <w:bCs/>
                <w:sz w:val="24"/>
                <w:szCs w:val="24"/>
                <w:lang w:val="kk-KZ"/>
              </w:rPr>
              <w:t>Математика негіздері</w:t>
            </w:r>
            <w:r>
              <w:rPr>
                <w:rFonts w:ascii="Times New Roman" w:hAnsi="Times New Roman" w:cs="Times New Roman"/>
                <w:sz w:val="24"/>
                <w:szCs w:val="24"/>
                <w:lang w:val="kk-KZ"/>
              </w:rPr>
              <w:t xml:space="preserve"> </w:t>
            </w:r>
          </w:p>
          <w:p w14:paraId="61CE9B98">
            <w:pPr>
              <w:pStyle w:val="22"/>
              <w:ind w:left="0"/>
              <w:rPr>
                <w:sz w:val="24"/>
                <w:szCs w:val="24"/>
              </w:rPr>
            </w:pPr>
            <w:r>
              <w:rPr>
                <w:sz w:val="24"/>
                <w:szCs w:val="24"/>
              </w:rPr>
              <w:t>Ғажайып сандықтан шыққан заттарды топтастыру. «Бір»</w:t>
            </w:r>
            <w:r>
              <w:rPr>
                <w:spacing w:val="-16"/>
                <w:sz w:val="24"/>
                <w:szCs w:val="24"/>
              </w:rPr>
              <w:t xml:space="preserve"> </w:t>
            </w:r>
            <w:r>
              <w:rPr>
                <w:sz w:val="24"/>
                <w:szCs w:val="24"/>
              </w:rPr>
              <w:t>сөзінің</w:t>
            </w:r>
            <w:r>
              <w:rPr>
                <w:spacing w:val="-13"/>
                <w:sz w:val="24"/>
                <w:szCs w:val="24"/>
              </w:rPr>
              <w:t xml:space="preserve"> </w:t>
            </w:r>
            <w:r>
              <w:rPr>
                <w:sz w:val="24"/>
                <w:szCs w:val="24"/>
              </w:rPr>
              <w:t>мағынасы,</w:t>
            </w:r>
            <w:r>
              <w:rPr>
                <w:spacing w:val="-14"/>
                <w:sz w:val="24"/>
                <w:szCs w:val="24"/>
              </w:rPr>
              <w:t xml:space="preserve"> </w:t>
            </w:r>
            <w:r>
              <w:rPr>
                <w:sz w:val="24"/>
                <w:szCs w:val="24"/>
              </w:rPr>
              <w:t>ол</w:t>
            </w:r>
            <w:r>
              <w:rPr>
                <w:spacing w:val="-15"/>
                <w:sz w:val="24"/>
                <w:szCs w:val="24"/>
              </w:rPr>
              <w:t xml:space="preserve"> </w:t>
            </w:r>
            <w:r>
              <w:rPr>
                <w:sz w:val="24"/>
                <w:szCs w:val="24"/>
              </w:rPr>
              <w:t>тек</w:t>
            </w:r>
            <w:r>
              <w:rPr>
                <w:spacing w:val="-16"/>
                <w:sz w:val="24"/>
                <w:szCs w:val="24"/>
              </w:rPr>
              <w:t xml:space="preserve"> </w:t>
            </w:r>
            <w:r>
              <w:rPr>
                <w:sz w:val="24"/>
                <w:szCs w:val="24"/>
              </w:rPr>
              <w:t>бір</w:t>
            </w:r>
            <w:r>
              <w:rPr>
                <w:spacing w:val="-13"/>
                <w:sz w:val="24"/>
                <w:szCs w:val="24"/>
              </w:rPr>
              <w:t xml:space="preserve"> </w:t>
            </w:r>
            <w:r>
              <w:rPr>
                <w:sz w:val="24"/>
                <w:szCs w:val="24"/>
              </w:rPr>
              <w:t>затты</w:t>
            </w:r>
            <w:r>
              <w:rPr>
                <w:spacing w:val="-15"/>
                <w:sz w:val="24"/>
                <w:szCs w:val="24"/>
              </w:rPr>
              <w:t xml:space="preserve"> </w:t>
            </w:r>
            <w:r>
              <w:rPr>
                <w:sz w:val="24"/>
                <w:szCs w:val="24"/>
              </w:rPr>
              <w:t>ғана</w:t>
            </w:r>
            <w:r>
              <w:rPr>
                <w:spacing w:val="-15"/>
                <w:sz w:val="24"/>
                <w:szCs w:val="24"/>
              </w:rPr>
              <w:t xml:space="preserve"> </w:t>
            </w:r>
            <w:r>
              <w:rPr>
                <w:sz w:val="24"/>
                <w:szCs w:val="24"/>
              </w:rPr>
              <w:t>емес,</w:t>
            </w:r>
            <w:r>
              <w:rPr>
                <w:spacing w:val="-14"/>
                <w:sz w:val="24"/>
                <w:szCs w:val="24"/>
              </w:rPr>
              <w:t xml:space="preserve"> </w:t>
            </w:r>
            <w:r>
              <w:rPr>
                <w:sz w:val="24"/>
                <w:szCs w:val="24"/>
              </w:rPr>
              <w:t>сондай-ақ</w:t>
            </w:r>
            <w:r>
              <w:rPr>
                <w:spacing w:val="-14"/>
                <w:sz w:val="24"/>
                <w:szCs w:val="24"/>
              </w:rPr>
              <w:t xml:space="preserve"> </w:t>
            </w:r>
            <w:r>
              <w:rPr>
                <w:sz w:val="24"/>
                <w:szCs w:val="24"/>
              </w:rPr>
              <w:t>жиынның</w:t>
            </w:r>
            <w:r>
              <w:rPr>
                <w:spacing w:val="-13"/>
                <w:sz w:val="24"/>
                <w:szCs w:val="24"/>
              </w:rPr>
              <w:t xml:space="preserve"> </w:t>
            </w:r>
            <w:r>
              <w:rPr>
                <w:sz w:val="24"/>
                <w:szCs w:val="24"/>
              </w:rPr>
              <w:t>бір</w:t>
            </w:r>
            <w:r>
              <w:rPr>
                <w:spacing w:val="-68"/>
                <w:sz w:val="24"/>
                <w:szCs w:val="24"/>
              </w:rPr>
              <w:t xml:space="preserve"> </w:t>
            </w:r>
            <w:r>
              <w:rPr>
                <w:sz w:val="24"/>
                <w:szCs w:val="24"/>
              </w:rPr>
              <w:t>бөлігі</w:t>
            </w:r>
            <w:r>
              <w:rPr>
                <w:spacing w:val="-4"/>
                <w:sz w:val="24"/>
                <w:szCs w:val="24"/>
              </w:rPr>
              <w:t xml:space="preserve"> </w:t>
            </w:r>
            <w:r>
              <w:rPr>
                <w:sz w:val="24"/>
                <w:szCs w:val="24"/>
              </w:rPr>
              <w:t>ретінде</w:t>
            </w:r>
            <w:r>
              <w:rPr>
                <w:spacing w:val="-1"/>
                <w:sz w:val="24"/>
                <w:szCs w:val="24"/>
              </w:rPr>
              <w:t xml:space="preserve"> </w:t>
            </w:r>
            <w:r>
              <w:rPr>
                <w:sz w:val="24"/>
                <w:szCs w:val="24"/>
              </w:rPr>
              <w:t>заттардың тобын</w:t>
            </w:r>
            <w:r>
              <w:rPr>
                <w:spacing w:val="-1"/>
                <w:sz w:val="24"/>
                <w:szCs w:val="24"/>
              </w:rPr>
              <w:t xml:space="preserve"> </w:t>
            </w:r>
            <w:r>
              <w:rPr>
                <w:sz w:val="24"/>
                <w:szCs w:val="24"/>
              </w:rPr>
              <w:t>білдіретінін түсіндіру.</w:t>
            </w:r>
          </w:p>
          <w:p w14:paraId="2A3F331B">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Тік және көлбеу таяқшаларды</w:t>
            </w:r>
          </w:p>
          <w:p w14:paraId="28ABE013">
            <w:pPr>
              <w:pStyle w:val="22"/>
              <w:ind w:left="0"/>
              <w:rPr>
                <w:sz w:val="24"/>
                <w:szCs w:val="24"/>
              </w:rPr>
            </w:pPr>
            <w:r>
              <w:rPr>
                <w:sz w:val="24"/>
                <w:szCs w:val="24"/>
              </w:rPr>
              <w:t>дәптердің</w:t>
            </w:r>
            <w:r>
              <w:rPr>
                <w:spacing w:val="-1"/>
                <w:sz w:val="24"/>
                <w:szCs w:val="24"/>
              </w:rPr>
              <w:t xml:space="preserve"> </w:t>
            </w:r>
            <w:r>
              <w:rPr>
                <w:sz w:val="24"/>
                <w:szCs w:val="24"/>
              </w:rPr>
              <w:t>тор</w:t>
            </w:r>
            <w:r>
              <w:rPr>
                <w:spacing w:val="1"/>
                <w:sz w:val="24"/>
                <w:szCs w:val="24"/>
              </w:rPr>
              <w:t xml:space="preserve"> </w:t>
            </w:r>
            <w:r>
              <w:rPr>
                <w:sz w:val="24"/>
                <w:szCs w:val="24"/>
              </w:rPr>
              <w:t>көзінде</w:t>
            </w:r>
            <w:r>
              <w:rPr>
                <w:spacing w:val="-1"/>
                <w:sz w:val="24"/>
                <w:szCs w:val="24"/>
              </w:rPr>
              <w:t xml:space="preserve"> </w:t>
            </w:r>
            <w:r>
              <w:rPr>
                <w:sz w:val="24"/>
                <w:szCs w:val="24"/>
              </w:rPr>
              <w:t>сызуға үйрету.</w:t>
            </w:r>
          </w:p>
          <w:p w14:paraId="08003F1A">
            <w:pPr>
              <w:pStyle w:val="30"/>
              <w:widowControl w:val="0"/>
              <w:autoSpaceDE w:val="0"/>
              <w:autoSpaceDN w:val="0"/>
              <w:rPr>
                <w:rFonts w:ascii="Times New Roman" w:hAnsi="Times New Roman" w:cs="Times New Roman"/>
                <w:b/>
                <w:bCs/>
                <w:sz w:val="24"/>
                <w:szCs w:val="24"/>
                <w:lang w:val="kk-KZ"/>
              </w:rPr>
            </w:pPr>
          </w:p>
        </w:tc>
        <w:tc>
          <w:tcPr>
            <w:tcW w:w="2268" w:type="dxa"/>
          </w:tcPr>
          <w:p w14:paraId="41CFA75F">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Дене шынықтыру</w:t>
            </w:r>
          </w:p>
          <w:p w14:paraId="7A4FD96E">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маманының жоспары бойынша</w:t>
            </w:r>
          </w:p>
          <w:p w14:paraId="4079744A">
            <w:pPr>
              <w:pStyle w:val="30"/>
              <w:widowControl w:val="0"/>
              <w:autoSpaceDE w:val="0"/>
              <w:autoSpaceDN w:val="0"/>
              <w:jc w:val="center"/>
              <w:rPr>
                <w:rFonts w:ascii="Times New Roman" w:hAnsi="Times New Roman" w:cs="Times New Roman"/>
                <w:b/>
                <w:bCs/>
                <w:sz w:val="24"/>
                <w:szCs w:val="24"/>
                <w:lang w:val="kk-KZ"/>
              </w:rPr>
            </w:pPr>
          </w:p>
          <w:p w14:paraId="73BFC0AE">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Қазақ тілі</w:t>
            </w:r>
          </w:p>
          <w:p w14:paraId="260437B7">
            <w:pPr>
              <w:pStyle w:val="22"/>
              <w:ind w:left="0"/>
              <w:rPr>
                <w:sz w:val="24"/>
                <w:szCs w:val="24"/>
              </w:rPr>
            </w:pPr>
            <w:r>
              <w:rPr>
                <w:sz w:val="24"/>
                <w:szCs w:val="24"/>
              </w:rPr>
              <w:t xml:space="preserve">«Мен көктемде не істеймін» тақырыбында балалармен әңгіме жүргізу. </w:t>
            </w:r>
          </w:p>
          <w:p w14:paraId="495CF15C">
            <w:pPr>
              <w:pStyle w:val="22"/>
              <w:ind w:left="0"/>
              <w:rPr>
                <w:sz w:val="24"/>
                <w:szCs w:val="24"/>
              </w:rPr>
            </w:pPr>
            <w:r>
              <w:rPr>
                <w:sz w:val="24"/>
                <w:szCs w:val="24"/>
              </w:rPr>
              <w:t>Балалардың қоршаған ортаға өзінің қарым-қатынасын білдіруге, ауызекі</w:t>
            </w:r>
            <w:r>
              <w:rPr>
                <w:spacing w:val="1"/>
                <w:sz w:val="24"/>
                <w:szCs w:val="24"/>
              </w:rPr>
              <w:t xml:space="preserve"> </w:t>
            </w:r>
            <w:r>
              <w:rPr>
                <w:sz w:val="24"/>
                <w:szCs w:val="24"/>
              </w:rPr>
              <w:t>сөйлеуде</w:t>
            </w:r>
            <w:r>
              <w:rPr>
                <w:spacing w:val="1"/>
                <w:sz w:val="24"/>
                <w:szCs w:val="24"/>
              </w:rPr>
              <w:t xml:space="preserve"> </w:t>
            </w:r>
            <w:r>
              <w:rPr>
                <w:sz w:val="24"/>
                <w:szCs w:val="24"/>
              </w:rPr>
              <w:t>көркем</w:t>
            </w:r>
            <w:r>
              <w:rPr>
                <w:spacing w:val="1"/>
                <w:sz w:val="24"/>
                <w:szCs w:val="24"/>
              </w:rPr>
              <w:t xml:space="preserve"> </w:t>
            </w:r>
            <w:r>
              <w:rPr>
                <w:sz w:val="24"/>
                <w:szCs w:val="24"/>
              </w:rPr>
              <w:t>сөздерді</w:t>
            </w:r>
            <w:r>
              <w:rPr>
                <w:spacing w:val="1"/>
                <w:sz w:val="24"/>
                <w:szCs w:val="24"/>
              </w:rPr>
              <w:t xml:space="preserve"> </w:t>
            </w:r>
            <w:r>
              <w:rPr>
                <w:sz w:val="24"/>
                <w:szCs w:val="24"/>
              </w:rPr>
              <w:t>қолдануына</w:t>
            </w:r>
            <w:r>
              <w:rPr>
                <w:spacing w:val="1"/>
                <w:sz w:val="24"/>
                <w:szCs w:val="24"/>
              </w:rPr>
              <w:t xml:space="preserve"> </w:t>
            </w:r>
            <w:r>
              <w:rPr>
                <w:sz w:val="24"/>
                <w:szCs w:val="24"/>
              </w:rPr>
              <w:t>қолдау</w:t>
            </w:r>
            <w:r>
              <w:rPr>
                <w:spacing w:val="1"/>
                <w:sz w:val="24"/>
                <w:szCs w:val="24"/>
              </w:rPr>
              <w:t xml:space="preserve"> </w:t>
            </w:r>
            <w:r>
              <w:rPr>
                <w:sz w:val="24"/>
                <w:szCs w:val="24"/>
              </w:rPr>
              <w:t>көрсету,</w:t>
            </w:r>
            <w:r>
              <w:rPr>
                <w:spacing w:val="1"/>
                <w:sz w:val="24"/>
                <w:szCs w:val="24"/>
              </w:rPr>
              <w:t xml:space="preserve"> </w:t>
            </w:r>
            <w:r>
              <w:rPr>
                <w:sz w:val="24"/>
                <w:szCs w:val="24"/>
              </w:rPr>
              <w:t>ынталандыру.</w:t>
            </w:r>
          </w:p>
          <w:p w14:paraId="3CA564DE">
            <w:pPr>
              <w:pStyle w:val="22"/>
              <w:ind w:left="0"/>
              <w:rPr>
                <w:sz w:val="24"/>
                <w:szCs w:val="24"/>
              </w:rPr>
            </w:pPr>
            <w:r>
              <w:rPr>
                <w:sz w:val="24"/>
                <w:szCs w:val="24"/>
              </w:rPr>
              <w:t xml:space="preserve">. </w:t>
            </w:r>
            <w:r>
              <w:rPr>
                <w:b/>
                <w:bCs/>
                <w:sz w:val="24"/>
                <w:szCs w:val="24"/>
              </w:rPr>
              <w:t xml:space="preserve">Сауат ашу </w:t>
            </w:r>
          </w:p>
          <w:p w14:paraId="3306DE85">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pacing w:val="-1"/>
                <w:sz w:val="24"/>
                <w:szCs w:val="24"/>
                <w:lang w:val="ru-RU"/>
              </w:rPr>
              <w:t>Назарын терезеге аудыру. Не көріп тұрғандарын сұрау. Көктемнің  белгілерін атап , сол сөздерді буынға бөлгізу. Буын</w:t>
            </w:r>
            <w:r>
              <w:rPr>
                <w:rFonts w:ascii="Times New Roman" w:hAnsi="Times New Roman" w:cs="Times New Roman"/>
                <w:spacing w:val="-15"/>
                <w:sz w:val="24"/>
                <w:szCs w:val="24"/>
                <w:lang w:val="ru-RU"/>
              </w:rPr>
              <w:t xml:space="preserve"> </w:t>
            </w:r>
            <w:r>
              <w:rPr>
                <w:rFonts w:ascii="Times New Roman" w:hAnsi="Times New Roman" w:cs="Times New Roman"/>
                <w:spacing w:val="-1"/>
                <w:sz w:val="24"/>
                <w:szCs w:val="24"/>
                <w:lang w:val="ru-RU"/>
              </w:rPr>
              <w:t>туралы</w:t>
            </w:r>
            <w:r>
              <w:rPr>
                <w:rFonts w:ascii="Times New Roman" w:hAnsi="Times New Roman" w:cs="Times New Roman"/>
                <w:spacing w:val="-15"/>
                <w:sz w:val="24"/>
                <w:szCs w:val="24"/>
                <w:lang w:val="ru-RU"/>
              </w:rPr>
              <w:t xml:space="preserve"> </w:t>
            </w:r>
            <w:r>
              <w:rPr>
                <w:rFonts w:ascii="Times New Roman" w:hAnsi="Times New Roman" w:cs="Times New Roman"/>
                <w:spacing w:val="-1"/>
                <w:sz w:val="24"/>
                <w:szCs w:val="24"/>
                <w:lang w:val="ru-RU"/>
              </w:rPr>
              <w:t>ұғымдарды</w:t>
            </w:r>
            <w:r>
              <w:rPr>
                <w:rFonts w:ascii="Times New Roman" w:hAnsi="Times New Roman" w:cs="Times New Roman"/>
                <w:spacing w:val="-16"/>
                <w:sz w:val="24"/>
                <w:szCs w:val="24"/>
                <w:lang w:val="ru-RU"/>
              </w:rPr>
              <w:t xml:space="preserve"> </w:t>
            </w:r>
            <w:r>
              <w:rPr>
                <w:rFonts w:ascii="Times New Roman" w:hAnsi="Times New Roman" w:cs="Times New Roman"/>
                <w:spacing w:val="-1"/>
                <w:sz w:val="24"/>
                <w:szCs w:val="24"/>
                <w:lang w:val="ru-RU"/>
              </w:rPr>
              <w:t>қалыптастыру,</w:t>
            </w:r>
            <w:r>
              <w:rPr>
                <w:rFonts w:ascii="Times New Roman" w:hAnsi="Times New Roman" w:cs="Times New Roman"/>
                <w:spacing w:val="-14"/>
                <w:sz w:val="24"/>
                <w:szCs w:val="24"/>
                <w:lang w:val="ru-RU"/>
              </w:rPr>
              <w:t xml:space="preserve"> </w:t>
            </w:r>
            <w:r>
              <w:rPr>
                <w:rFonts w:ascii="Times New Roman" w:hAnsi="Times New Roman" w:cs="Times New Roman"/>
                <w:spacing w:val="-16"/>
                <w:sz w:val="24"/>
                <w:szCs w:val="24"/>
                <w:lang w:val="ru-RU"/>
              </w:rPr>
              <w:t xml:space="preserve"> </w:t>
            </w:r>
            <w:r>
              <w:rPr>
                <w:rFonts w:ascii="Times New Roman" w:hAnsi="Times New Roman" w:cs="Times New Roman"/>
                <w:sz w:val="24"/>
                <w:szCs w:val="24"/>
                <w:lang w:val="ru-RU"/>
              </w:rPr>
              <w:t xml:space="preserve">буындардың </w:t>
            </w:r>
            <w:r>
              <w:rPr>
                <w:rFonts w:ascii="Times New Roman" w:hAnsi="Times New Roman" w:cs="Times New Roman"/>
                <w:spacing w:val="-68"/>
                <w:sz w:val="24"/>
                <w:szCs w:val="24"/>
                <w:lang w:val="ru-RU"/>
              </w:rPr>
              <w:t xml:space="preserve"> </w:t>
            </w:r>
            <w:r>
              <w:rPr>
                <w:rFonts w:ascii="Times New Roman" w:hAnsi="Times New Roman" w:cs="Times New Roman"/>
                <w:sz w:val="24"/>
                <w:szCs w:val="24"/>
                <w:lang w:val="ru-RU"/>
              </w:rPr>
              <w:t>саны</w:t>
            </w:r>
            <w:r>
              <w:rPr>
                <w:rFonts w:ascii="Times New Roman" w:hAnsi="Times New Roman" w:cs="Times New Roman"/>
                <w:spacing w:val="-2"/>
                <w:sz w:val="24"/>
                <w:szCs w:val="24"/>
                <w:lang w:val="ru-RU"/>
              </w:rPr>
              <w:t xml:space="preserve"> </w:t>
            </w:r>
            <w:r>
              <w:rPr>
                <w:rFonts w:ascii="Times New Roman" w:hAnsi="Times New Roman" w:cs="Times New Roman"/>
                <w:sz w:val="24"/>
                <w:szCs w:val="24"/>
                <w:lang w:val="ru-RU"/>
              </w:rPr>
              <w:t>мен</w:t>
            </w:r>
            <w:r>
              <w:rPr>
                <w:rFonts w:ascii="Times New Roman" w:hAnsi="Times New Roman" w:cs="Times New Roman"/>
                <w:spacing w:val="-5"/>
                <w:sz w:val="24"/>
                <w:szCs w:val="24"/>
                <w:lang w:val="ru-RU"/>
              </w:rPr>
              <w:t xml:space="preserve"> </w:t>
            </w:r>
            <w:r>
              <w:rPr>
                <w:rFonts w:ascii="Times New Roman" w:hAnsi="Times New Roman" w:cs="Times New Roman"/>
                <w:sz w:val="24"/>
                <w:szCs w:val="24"/>
                <w:lang w:val="ru-RU"/>
              </w:rPr>
              <w:t>ретін</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анықтату.</w:t>
            </w:r>
            <w:r>
              <w:rPr>
                <w:rFonts w:ascii="Times New Roman" w:hAnsi="Times New Roman" w:cs="Times New Roman"/>
                <w:spacing w:val="-3"/>
                <w:sz w:val="24"/>
                <w:szCs w:val="24"/>
                <w:lang w:val="ru-RU"/>
              </w:rPr>
              <w:t xml:space="preserve"> </w:t>
            </w:r>
          </w:p>
          <w:p w14:paraId="44923D90">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Нүктелерді, тамшы тәрізді</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пішіндерді</w:t>
            </w:r>
            <w:r>
              <w:rPr>
                <w:rFonts w:ascii="Times New Roman" w:hAnsi="Times New Roman" w:cs="Times New Roman"/>
                <w:spacing w:val="-9"/>
                <w:sz w:val="24"/>
                <w:szCs w:val="24"/>
                <w:lang w:val="ru-RU"/>
              </w:rPr>
              <w:t xml:space="preserve"> </w:t>
            </w:r>
            <w:r>
              <w:rPr>
                <w:rFonts w:ascii="Times New Roman" w:hAnsi="Times New Roman" w:cs="Times New Roman"/>
                <w:sz w:val="24"/>
                <w:szCs w:val="24"/>
                <w:lang w:val="ru-RU"/>
              </w:rPr>
              <w:t>олардың</w:t>
            </w:r>
            <w:r>
              <w:rPr>
                <w:rFonts w:ascii="Times New Roman" w:hAnsi="Times New Roman" w:cs="Times New Roman"/>
                <w:spacing w:val="-9"/>
                <w:sz w:val="24"/>
                <w:szCs w:val="24"/>
                <w:lang w:val="ru-RU"/>
              </w:rPr>
              <w:t xml:space="preserve"> </w:t>
            </w:r>
            <w:r>
              <w:rPr>
                <w:rFonts w:ascii="Times New Roman" w:hAnsi="Times New Roman" w:cs="Times New Roman"/>
                <w:sz w:val="24"/>
                <w:szCs w:val="24"/>
                <w:lang w:val="ru-RU"/>
              </w:rPr>
              <w:t>арасындағы</w:t>
            </w:r>
            <w:r>
              <w:rPr>
                <w:rFonts w:ascii="Times New Roman" w:hAnsi="Times New Roman" w:cs="Times New Roman"/>
                <w:spacing w:val="-7"/>
                <w:sz w:val="24"/>
                <w:szCs w:val="24"/>
                <w:lang w:val="ru-RU"/>
              </w:rPr>
              <w:t xml:space="preserve"> </w:t>
            </w:r>
            <w:r>
              <w:rPr>
                <w:rFonts w:ascii="Times New Roman" w:hAnsi="Times New Roman" w:cs="Times New Roman"/>
                <w:sz w:val="24"/>
                <w:szCs w:val="24"/>
                <w:lang w:val="ru-RU"/>
              </w:rPr>
              <w:t>арақашықтықты</w:t>
            </w:r>
            <w:r>
              <w:rPr>
                <w:rFonts w:ascii="Times New Roman" w:hAnsi="Times New Roman" w:cs="Times New Roman"/>
                <w:spacing w:val="-9"/>
                <w:sz w:val="24"/>
                <w:szCs w:val="24"/>
                <w:lang w:val="ru-RU"/>
              </w:rPr>
              <w:t xml:space="preserve"> </w:t>
            </w:r>
            <w:r>
              <w:rPr>
                <w:rFonts w:ascii="Times New Roman" w:hAnsi="Times New Roman" w:cs="Times New Roman"/>
                <w:sz w:val="24"/>
                <w:szCs w:val="24"/>
                <w:lang w:val="ru-RU"/>
              </w:rPr>
              <w:t>сақтап жазуға мүмкіндік</w:t>
            </w:r>
            <w:r>
              <w:rPr>
                <w:rFonts w:ascii="Times New Roman" w:hAnsi="Times New Roman" w:cs="Times New Roman"/>
                <w:spacing w:val="-3"/>
                <w:sz w:val="24"/>
                <w:szCs w:val="24"/>
                <w:lang w:val="ru-RU"/>
              </w:rPr>
              <w:t xml:space="preserve"> </w:t>
            </w:r>
            <w:r>
              <w:rPr>
                <w:rFonts w:ascii="Times New Roman" w:hAnsi="Times New Roman" w:cs="Times New Roman"/>
                <w:sz w:val="24"/>
                <w:szCs w:val="24"/>
                <w:lang w:val="ru-RU"/>
              </w:rPr>
              <w:t>беру.</w:t>
            </w:r>
          </w:p>
          <w:p w14:paraId="21D5386A">
            <w:pPr>
              <w:pStyle w:val="30"/>
              <w:widowControl w:val="0"/>
              <w:autoSpaceDE w:val="0"/>
              <w:autoSpaceDN w:val="0"/>
              <w:jc w:val="center"/>
              <w:rPr>
                <w:rFonts w:ascii="Times New Roman" w:hAnsi="Times New Roman" w:cs="Times New Roman"/>
                <w:b/>
                <w:bCs/>
                <w:sz w:val="24"/>
                <w:szCs w:val="24"/>
                <w:lang w:val="kk-KZ"/>
              </w:rPr>
            </w:pPr>
          </w:p>
          <w:p w14:paraId="1BED2FBC">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Құрастыру</w:t>
            </w:r>
          </w:p>
          <w:p w14:paraId="16F45AFC">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Наурыз айында наурыз мерекесіне арналған  түрлі оюлармен безендірілген әшекей заттар мен киімдерді көрсету. Оларды танып атауын атату. Топтарға бөлініп іс әрекеттер жасату.  </w:t>
            </w:r>
          </w:p>
          <w:p w14:paraId="4F1F353B">
            <w:pPr>
              <w:widowControl w:val="0"/>
              <w:autoSpaceDE w:val="0"/>
              <w:autoSpaceDN w:val="0"/>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Қазақ ою-өрнектерінің сипатын, колоритін жеткізе отырып, көлемді пішіндерді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  құрастыру.  Парақтың ортасын, бұрыштарын, жоғарғы, төменгі, оң және сол жақтарын </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 xml:space="preserve">ажыратуды жетілдіру. </w:t>
            </w:r>
          </w:p>
          <w:p w14:paraId="2C509776">
            <w:pPr>
              <w:pStyle w:val="30"/>
              <w:widowControl w:val="0"/>
              <w:autoSpaceDE w:val="0"/>
              <w:autoSpaceDN w:val="0"/>
              <w:rPr>
                <w:rFonts w:ascii="Times New Roman" w:hAnsi="Times New Roman" w:cs="Times New Roman"/>
                <w:b/>
                <w:bCs/>
                <w:sz w:val="24"/>
                <w:szCs w:val="24"/>
                <w:lang w:val="kk-KZ"/>
              </w:rPr>
            </w:pPr>
          </w:p>
        </w:tc>
      </w:tr>
      <w:tr w14:paraId="30238C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3124" w:type="dxa"/>
          </w:tcPr>
          <w:p w14:paraId="7C9F6178">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en-US"/>
              </w:rPr>
              <w:t>Серуенге</w:t>
            </w:r>
            <w:r>
              <w:rPr>
                <w:rFonts w:ascii="Times New Roman" w:hAnsi="Times New Roman" w:cs="Times New Roman"/>
                <w:b/>
                <w:bCs/>
                <w:spacing w:val="-4"/>
                <w:sz w:val="24"/>
                <w:szCs w:val="24"/>
                <w:lang w:val="en-US"/>
              </w:rPr>
              <w:t xml:space="preserve"> </w:t>
            </w:r>
            <w:r>
              <w:rPr>
                <w:rFonts w:ascii="Times New Roman" w:hAnsi="Times New Roman" w:cs="Times New Roman"/>
                <w:b/>
                <w:bCs/>
                <w:sz w:val="24"/>
                <w:szCs w:val="24"/>
                <w:lang w:val="en-US"/>
              </w:rPr>
              <w:t>дайындық</w:t>
            </w:r>
          </w:p>
        </w:tc>
        <w:tc>
          <w:tcPr>
            <w:tcW w:w="11907" w:type="dxa"/>
            <w:gridSpan w:val="5"/>
          </w:tcPr>
          <w:p w14:paraId="55F04A5D">
            <w:pPr>
              <w:widowControl w:val="0"/>
              <w:tabs>
                <w:tab w:val="left" w:pos="1574"/>
              </w:tabs>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дербес қимыл белсенділігі үшін жағдай жасау, ауладағы ойын құрылғыларын  дұрыс пайдалану туралы әңгімелесу. Үйдегі,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балабақша тобындағы міндеттері туралы түсініктерін кеңейту. Ненің «дұрыс»</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немесе «дұрыс емес», «жақсы» немесе «жаман» екенін түсінуге және ажырата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білуге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үйрету. </w:t>
            </w:r>
          </w:p>
          <w:p w14:paraId="52D892C6">
            <w:pPr>
              <w:pStyle w:val="34"/>
              <w:rPr>
                <w:sz w:val="24"/>
                <w:szCs w:val="24"/>
              </w:rPr>
            </w:pPr>
            <w:r>
              <w:rPr>
                <w:sz w:val="24"/>
                <w:szCs w:val="24"/>
              </w:rPr>
              <w:t xml:space="preserve">Балалардың  ретімен  (ауа-райы жағдайына  байланысты) дұрыс киінуін бақылау </w:t>
            </w:r>
            <w:r>
              <w:rPr>
                <w:b/>
                <w:bCs/>
                <w:sz w:val="24"/>
                <w:szCs w:val="24"/>
              </w:rPr>
              <w:t xml:space="preserve"> (Қарым-қатынас және еңбек әрекеті,  ірі және ұсақ моториканы дамыту)</w:t>
            </w:r>
            <w:r>
              <w:rPr>
                <w:sz w:val="24"/>
                <w:szCs w:val="24"/>
              </w:rPr>
              <w:t>.</w:t>
            </w:r>
          </w:p>
          <w:p w14:paraId="0F87FC9D">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Серуенге шықанда қатармен жұптасып жүруді, қатарды бұзбауды  үйрету.</w:t>
            </w:r>
          </w:p>
        </w:tc>
      </w:tr>
      <w:tr w14:paraId="6517FB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3124" w:type="dxa"/>
          </w:tcPr>
          <w:p w14:paraId="2A24CFDF">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en-US"/>
              </w:rPr>
              <w:t>Серуен</w:t>
            </w:r>
          </w:p>
        </w:tc>
        <w:tc>
          <w:tcPr>
            <w:tcW w:w="2551" w:type="dxa"/>
          </w:tcPr>
          <w:p w14:paraId="5A971179">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Балабақша ауласындағы өзгерістерді бақылату. Көктемнің келе жатқанын неден байқауға болатынын анықтату. </w:t>
            </w:r>
          </w:p>
          <w:p w14:paraId="5D5B95F2">
            <w:pPr>
              <w:widowControl w:val="0"/>
              <w:autoSpaceDE w:val="0"/>
              <w:autoSpaceDN w:val="0"/>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(танымдық іс-әрекет)</w:t>
            </w:r>
          </w:p>
          <w:p w14:paraId="2FA38365">
            <w:pPr>
              <w:widowControl w:val="0"/>
              <w:autoSpaceDE w:val="0"/>
              <w:autoSpaceDN w:val="0"/>
              <w:spacing w:after="0" w:line="240" w:lineRule="auto"/>
              <w:jc w:val="center"/>
              <w:rPr>
                <w:rFonts w:ascii="Times New Roman" w:hAnsi="Times New Roman" w:cs="Times New Roman"/>
                <w:b/>
                <w:bCs/>
                <w:sz w:val="24"/>
                <w:szCs w:val="24"/>
                <w:lang w:val="kk-KZ"/>
              </w:rPr>
            </w:pPr>
          </w:p>
          <w:p w14:paraId="42C84896">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bCs/>
                <w:sz w:val="24"/>
                <w:szCs w:val="24"/>
                <w:lang w:val="kk-KZ"/>
              </w:rPr>
              <w:t xml:space="preserve">Аула тазалаушысының </w:t>
            </w:r>
            <w:r>
              <w:rPr>
                <w:rFonts w:ascii="Times New Roman" w:hAnsi="Times New Roman" w:cs="Times New Roman"/>
                <w:b/>
                <w:bCs/>
                <w:sz w:val="24"/>
                <w:szCs w:val="24"/>
                <w:lang w:val="kk-KZ"/>
              </w:rPr>
              <w:t xml:space="preserve"> </w:t>
            </w:r>
            <w:r>
              <w:rPr>
                <w:rFonts w:ascii="Times New Roman" w:hAnsi="Times New Roman" w:cs="Times New Roman"/>
                <w:sz w:val="24"/>
                <w:szCs w:val="24"/>
                <w:lang w:val="kk-KZ"/>
              </w:rPr>
              <w:t>еңбегін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бағалау дағдысын дамыту</w:t>
            </w:r>
          </w:p>
          <w:p w14:paraId="27BD1AB2">
            <w:pPr>
              <w:widowControl w:val="0"/>
              <w:autoSpaceDE w:val="0"/>
              <w:autoSpaceDN w:val="0"/>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(еңбек іс-әрекеті) </w:t>
            </w:r>
          </w:p>
          <w:p w14:paraId="469AD30F">
            <w:pPr>
              <w:widowControl w:val="0"/>
              <w:autoSpaceDE w:val="0"/>
              <w:autoSpaceDN w:val="0"/>
              <w:spacing w:after="0" w:line="240" w:lineRule="auto"/>
              <w:jc w:val="center"/>
              <w:rPr>
                <w:rFonts w:ascii="Times New Roman" w:hAnsi="Times New Roman" w:cs="Times New Roman"/>
                <w:b/>
                <w:bCs/>
                <w:sz w:val="24"/>
                <w:szCs w:val="24"/>
                <w:lang w:val="kk-KZ"/>
              </w:rPr>
            </w:pPr>
          </w:p>
          <w:p w14:paraId="23AAE3A3">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Ағын суларға заттарды жүздіртіп жарысу жағдайын жасау </w:t>
            </w:r>
          </w:p>
          <w:p w14:paraId="3189AE55">
            <w:pPr>
              <w:pStyle w:val="34"/>
              <w:rPr>
                <w:sz w:val="24"/>
                <w:szCs w:val="24"/>
              </w:rPr>
            </w:pPr>
            <w:r>
              <w:rPr>
                <w:sz w:val="24"/>
                <w:szCs w:val="24"/>
              </w:rPr>
              <w:t xml:space="preserve">Еркін ойындар. </w:t>
            </w:r>
          </w:p>
          <w:p w14:paraId="2E6D4087">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w:t>
            </w:r>
          </w:p>
          <w:p w14:paraId="748D5B13">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sz w:val="24"/>
                <w:szCs w:val="24"/>
                <w:lang w:val="kk-KZ"/>
              </w:rPr>
              <w:t>«Қарлы шеңбер»</w:t>
            </w:r>
          </w:p>
        </w:tc>
        <w:tc>
          <w:tcPr>
            <w:tcW w:w="2268" w:type="dxa"/>
          </w:tcPr>
          <w:p w14:paraId="39446C8F">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sz w:val="24"/>
                <w:szCs w:val="24"/>
                <w:lang w:val="kk-KZ"/>
              </w:rPr>
              <w:t xml:space="preserve">Екі ақ табақты алып, біреуіне қар салып, екіншісіне ағын су құйып балаларға көрсету. Біраз уақыттан кейін табақтардағы суға қарап, оларды салыстыру және олардың қайсысында қар болғанын анықтату (табақ түбіндегі қоқыстарды көрсету ). Қардың адам ішуге жарамсыз лас еріген су екеніне балалардың көзін жеткізу. Еріген су өсімдіктерді суару үшін қолданылады, оны жануарларға беруге болатынын түсіндіру. </w:t>
            </w:r>
            <w:r>
              <w:rPr>
                <w:rFonts w:ascii="Times New Roman" w:hAnsi="Times New Roman" w:cs="Times New Roman"/>
                <w:b/>
                <w:bCs/>
                <w:sz w:val="24"/>
                <w:szCs w:val="24"/>
                <w:lang w:val="kk-KZ"/>
              </w:rPr>
              <w:t>(зерттеу іс әрекеті)</w:t>
            </w:r>
          </w:p>
          <w:p w14:paraId="3AEE5EBC">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Балалармен жеке жұмыстар және әңгімелер жүргізу. </w:t>
            </w:r>
          </w:p>
          <w:p w14:paraId="4686F4D4">
            <w:pPr>
              <w:widowControl w:val="0"/>
              <w:autoSpaceDE w:val="0"/>
              <w:autoSpaceDN w:val="0"/>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(Қарым-қатынас іс-әрекеті және танымдық іс-әрекет)</w:t>
            </w:r>
          </w:p>
          <w:p w14:paraId="71EB0B96">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Бормен еркін тақырыпта  сурет салу</w:t>
            </w:r>
          </w:p>
          <w:p w14:paraId="4C77A234">
            <w:pPr>
              <w:widowControl w:val="0"/>
              <w:autoSpaceDE w:val="0"/>
              <w:autoSpaceDN w:val="0"/>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(бейнелеу іс-әрекеті)</w:t>
            </w:r>
          </w:p>
          <w:p w14:paraId="5B7D9C49">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w:t>
            </w:r>
            <w:r>
              <w:rPr>
                <w:rFonts w:ascii="Times New Roman" w:hAnsi="Times New Roman" w:cs="Times New Roman"/>
                <w:sz w:val="24"/>
                <w:szCs w:val="24"/>
                <w:lang w:val="ru-RU"/>
              </w:rPr>
              <w:t>Қимылды ойын «Аюлар мен аралар»</w:t>
            </w:r>
          </w:p>
          <w:p w14:paraId="4FA9F827">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sz w:val="24"/>
                <w:szCs w:val="24"/>
                <w:lang w:val="kk-KZ"/>
              </w:rPr>
              <w:t>Еркін ойындар</w:t>
            </w:r>
          </w:p>
        </w:tc>
        <w:tc>
          <w:tcPr>
            <w:tcW w:w="2410" w:type="dxa"/>
          </w:tcPr>
          <w:p w14:paraId="328EE4C8">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Табақтарға қардың жаңбырдың және топтан алып шыққан тазасуды құйып  балалардың өз бетінше зерттеу жасауына мумкіндік беру   </w:t>
            </w:r>
            <w:r>
              <w:rPr>
                <w:rFonts w:ascii="Times New Roman" w:hAnsi="Times New Roman" w:cs="Times New Roman"/>
                <w:b/>
                <w:bCs/>
                <w:sz w:val="24"/>
                <w:szCs w:val="24"/>
                <w:lang w:val="kk-KZ"/>
              </w:rPr>
              <w:t>(зерттеу және танымдық  іс-әрекет)</w:t>
            </w:r>
          </w:p>
          <w:p w14:paraId="2BA21896">
            <w:pPr>
              <w:pStyle w:val="30"/>
              <w:widowControl w:val="0"/>
              <w:autoSpaceDE w:val="0"/>
              <w:autoSpaceDN w:val="0"/>
              <w:rPr>
                <w:rFonts w:ascii="Times New Roman" w:hAnsi="Times New Roman" w:cs="Times New Roman"/>
                <w:b/>
                <w:bCs/>
                <w:sz w:val="24"/>
                <w:szCs w:val="24"/>
                <w:lang w:val="kk-KZ"/>
              </w:rPr>
            </w:pPr>
          </w:p>
          <w:p w14:paraId="15934CDE">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Көңілді музыкамен сергіту жаттығуларын жасату. </w:t>
            </w:r>
          </w:p>
          <w:p w14:paraId="039ABC5A">
            <w:pPr>
              <w:widowControl w:val="0"/>
              <w:autoSpaceDE w:val="0"/>
              <w:autoSpaceDN w:val="0"/>
              <w:spacing w:after="0" w:line="240" w:lineRule="auto"/>
              <w:rPr>
                <w:rFonts w:ascii="Times New Roman" w:hAnsi="Times New Roman" w:cs="Times New Roman"/>
                <w:b/>
                <w:bCs/>
                <w:sz w:val="24"/>
                <w:szCs w:val="24"/>
                <w:lang w:val="ru-RU"/>
              </w:rPr>
            </w:pPr>
            <w:r>
              <w:rPr>
                <w:rFonts w:ascii="Times New Roman" w:hAnsi="Times New Roman" w:cs="Times New Roman"/>
                <w:b/>
                <w:bCs/>
                <w:sz w:val="24"/>
                <w:szCs w:val="24"/>
                <w:lang w:val="ru-RU"/>
              </w:rPr>
              <w:t>(Музыка)</w:t>
            </w:r>
          </w:p>
          <w:p w14:paraId="7B84E1C0">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Жұмбақтар жасыру және шешуді үйрету. </w:t>
            </w:r>
          </w:p>
          <w:p w14:paraId="6D27262D">
            <w:pPr>
              <w:pStyle w:val="34"/>
              <w:spacing w:before="156"/>
              <w:ind w:left="228"/>
              <w:rPr>
                <w:sz w:val="24"/>
                <w:szCs w:val="24"/>
              </w:rPr>
            </w:pPr>
            <w:r>
              <w:rPr>
                <w:sz w:val="24"/>
                <w:szCs w:val="24"/>
              </w:rPr>
              <w:t>Еш</w:t>
            </w:r>
            <w:r>
              <w:rPr>
                <w:spacing w:val="-2"/>
                <w:sz w:val="24"/>
                <w:szCs w:val="24"/>
              </w:rPr>
              <w:t xml:space="preserve"> </w:t>
            </w:r>
            <w:r>
              <w:rPr>
                <w:sz w:val="24"/>
                <w:szCs w:val="24"/>
              </w:rPr>
              <w:t>тесікке</w:t>
            </w:r>
            <w:r>
              <w:rPr>
                <w:spacing w:val="-1"/>
                <w:sz w:val="24"/>
                <w:szCs w:val="24"/>
              </w:rPr>
              <w:t xml:space="preserve"> </w:t>
            </w:r>
            <w:r>
              <w:rPr>
                <w:sz w:val="24"/>
                <w:szCs w:val="24"/>
              </w:rPr>
              <w:t>тұрмайды,</w:t>
            </w:r>
          </w:p>
          <w:p w14:paraId="0B350E0F">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Ол</w:t>
            </w:r>
            <w:r>
              <w:rPr>
                <w:rFonts w:ascii="Times New Roman" w:hAnsi="Times New Roman" w:cs="Times New Roman"/>
                <w:spacing w:val="-3"/>
                <w:sz w:val="24"/>
                <w:szCs w:val="24"/>
                <w:lang w:val="ru-RU"/>
              </w:rPr>
              <w:t xml:space="preserve"> </w:t>
            </w:r>
            <w:r>
              <w:rPr>
                <w:rFonts w:ascii="Times New Roman" w:hAnsi="Times New Roman" w:cs="Times New Roman"/>
                <w:sz w:val="24"/>
                <w:szCs w:val="24"/>
                <w:lang w:val="ru-RU"/>
              </w:rPr>
              <w:t>жоқта</w:t>
            </w:r>
            <w:r>
              <w:rPr>
                <w:rFonts w:ascii="Times New Roman" w:hAnsi="Times New Roman" w:cs="Times New Roman"/>
                <w:spacing w:val="-2"/>
                <w:sz w:val="24"/>
                <w:szCs w:val="24"/>
                <w:lang w:val="ru-RU"/>
              </w:rPr>
              <w:t xml:space="preserve"> </w:t>
            </w:r>
            <w:r>
              <w:rPr>
                <w:rFonts w:ascii="Times New Roman" w:hAnsi="Times New Roman" w:cs="Times New Roman"/>
                <w:sz w:val="24"/>
                <w:szCs w:val="24"/>
                <w:lang w:val="ru-RU"/>
              </w:rPr>
              <w:t>жер</w:t>
            </w:r>
            <w:r>
              <w:rPr>
                <w:rFonts w:ascii="Times New Roman" w:hAnsi="Times New Roman" w:cs="Times New Roman"/>
                <w:spacing w:val="-2"/>
                <w:sz w:val="24"/>
                <w:szCs w:val="24"/>
                <w:lang w:val="ru-RU"/>
              </w:rPr>
              <w:t xml:space="preserve"> </w:t>
            </w:r>
            <w:r>
              <w:rPr>
                <w:rFonts w:ascii="Times New Roman" w:hAnsi="Times New Roman" w:cs="Times New Roman"/>
                <w:sz w:val="24"/>
                <w:szCs w:val="24"/>
                <w:lang w:val="ru-RU"/>
              </w:rPr>
              <w:t>құрғайды.(Су)</w:t>
            </w:r>
          </w:p>
          <w:p w14:paraId="6DD3983C">
            <w:pPr>
              <w:pStyle w:val="34"/>
              <w:spacing w:before="155" w:line="322" w:lineRule="exact"/>
              <w:ind w:left="230"/>
              <w:rPr>
                <w:sz w:val="24"/>
                <w:szCs w:val="24"/>
              </w:rPr>
            </w:pPr>
            <w:r>
              <w:rPr>
                <w:sz w:val="24"/>
                <w:szCs w:val="24"/>
              </w:rPr>
              <w:t>Қар</w:t>
            </w:r>
            <w:r>
              <w:rPr>
                <w:spacing w:val="-2"/>
                <w:sz w:val="24"/>
                <w:szCs w:val="24"/>
              </w:rPr>
              <w:t xml:space="preserve"> </w:t>
            </w:r>
            <w:r>
              <w:rPr>
                <w:sz w:val="24"/>
                <w:szCs w:val="24"/>
              </w:rPr>
              <w:t>астында</w:t>
            </w:r>
            <w:r>
              <w:rPr>
                <w:spacing w:val="-2"/>
                <w:sz w:val="24"/>
                <w:szCs w:val="24"/>
              </w:rPr>
              <w:t xml:space="preserve"> </w:t>
            </w:r>
            <w:r>
              <w:rPr>
                <w:sz w:val="24"/>
                <w:szCs w:val="24"/>
              </w:rPr>
              <w:t>қыстады,</w:t>
            </w:r>
          </w:p>
          <w:p w14:paraId="6B086944">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Ақпен</w:t>
            </w:r>
            <w:r>
              <w:rPr>
                <w:rFonts w:ascii="Times New Roman" w:hAnsi="Times New Roman" w:cs="Times New Roman"/>
                <w:spacing w:val="-4"/>
                <w:sz w:val="24"/>
                <w:szCs w:val="24"/>
                <w:lang w:val="ru-RU"/>
              </w:rPr>
              <w:t xml:space="preserve"> </w:t>
            </w:r>
            <w:r>
              <w:rPr>
                <w:rFonts w:ascii="Times New Roman" w:hAnsi="Times New Roman" w:cs="Times New Roman"/>
                <w:sz w:val="24"/>
                <w:szCs w:val="24"/>
                <w:lang w:val="ru-RU"/>
              </w:rPr>
              <w:t>бөркін</w:t>
            </w:r>
            <w:r>
              <w:rPr>
                <w:rFonts w:ascii="Times New Roman" w:hAnsi="Times New Roman" w:cs="Times New Roman"/>
                <w:spacing w:val="-2"/>
                <w:sz w:val="24"/>
                <w:szCs w:val="24"/>
                <w:lang w:val="ru-RU"/>
              </w:rPr>
              <w:t xml:space="preserve"> </w:t>
            </w:r>
            <w:r>
              <w:rPr>
                <w:rFonts w:ascii="Times New Roman" w:hAnsi="Times New Roman" w:cs="Times New Roman"/>
                <w:sz w:val="24"/>
                <w:szCs w:val="24"/>
                <w:lang w:val="ru-RU"/>
              </w:rPr>
              <w:t>тыстады.</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 xml:space="preserve">(Бәйшешек) </w:t>
            </w:r>
          </w:p>
          <w:p w14:paraId="3B409A7F">
            <w:pPr>
              <w:widowControl w:val="0"/>
              <w:autoSpaceDE w:val="0"/>
              <w:autoSpaceDN w:val="0"/>
              <w:spacing w:after="0" w:line="240" w:lineRule="auto"/>
              <w:rPr>
                <w:rFonts w:ascii="Times New Roman" w:hAnsi="Times New Roman" w:cs="Times New Roman"/>
                <w:sz w:val="24"/>
                <w:szCs w:val="24"/>
                <w:lang w:val="ru-RU"/>
              </w:rPr>
            </w:pPr>
          </w:p>
          <w:p w14:paraId="427D716F">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Қимылды ойын «Қарлы шеңбер»</w:t>
            </w:r>
          </w:p>
          <w:p w14:paraId="6DAF55C5">
            <w:pPr>
              <w:widowControl w:val="0"/>
              <w:autoSpaceDE w:val="0"/>
              <w:autoSpaceDN w:val="0"/>
              <w:spacing w:after="0" w:line="240" w:lineRule="auto"/>
              <w:jc w:val="center"/>
              <w:rPr>
                <w:rFonts w:ascii="Times New Roman" w:hAnsi="Times New Roman" w:cs="Times New Roman"/>
                <w:b/>
                <w:bCs/>
                <w:sz w:val="24"/>
                <w:szCs w:val="24"/>
                <w:lang w:val="ru-RU"/>
              </w:rPr>
            </w:pPr>
          </w:p>
        </w:tc>
        <w:tc>
          <w:tcPr>
            <w:tcW w:w="2410" w:type="dxa"/>
          </w:tcPr>
          <w:p w14:paraId="096254CE">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Қар мен мұздың еруін байқату. Көктемгі табиғатты бақылату. </w:t>
            </w:r>
          </w:p>
          <w:p w14:paraId="2F25F69A">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(зерттеу және танымдық  іс-әрекет)</w:t>
            </w:r>
          </w:p>
          <w:p w14:paraId="1B3AA7FC">
            <w:pPr>
              <w:pStyle w:val="30"/>
              <w:widowControl w:val="0"/>
              <w:autoSpaceDE w:val="0"/>
              <w:autoSpaceDN w:val="0"/>
              <w:rPr>
                <w:rFonts w:ascii="Times New Roman" w:hAnsi="Times New Roman" w:cs="Times New Roman"/>
                <w:sz w:val="24"/>
                <w:szCs w:val="24"/>
                <w:lang w:val="kk-KZ"/>
              </w:rPr>
            </w:pPr>
          </w:p>
          <w:p w14:paraId="5B3A730D">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Қимылды ойын</w:t>
            </w:r>
            <w:r>
              <w:rPr>
                <w:rFonts w:ascii="Times New Roman" w:hAnsi="Times New Roman" w:cs="Times New Roman"/>
                <w:sz w:val="24"/>
                <w:szCs w:val="24"/>
                <w:lang w:val="kk-KZ"/>
              </w:rPr>
              <w:t xml:space="preserve"> Балаларды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жарыс</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элементтері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бар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ойындар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эстафеталық</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ойындарға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қатысуға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баулу </w:t>
            </w:r>
          </w:p>
          <w:p w14:paraId="59FD7606">
            <w:pPr>
              <w:widowControl w:val="0"/>
              <w:autoSpaceDE w:val="0"/>
              <w:autoSpaceDN w:val="0"/>
              <w:spacing w:after="0" w:line="240" w:lineRule="auto"/>
              <w:rPr>
                <w:rFonts w:ascii="Times New Roman" w:hAnsi="Times New Roman" w:cs="Times New Roman"/>
                <w:b/>
                <w:sz w:val="24"/>
                <w:szCs w:val="24"/>
                <w:lang w:val="kk-KZ" w:eastAsia="ru-RU"/>
              </w:rPr>
            </w:pPr>
            <w:r>
              <w:rPr>
                <w:rFonts w:ascii="Times New Roman" w:hAnsi="Times New Roman" w:cs="Times New Roman"/>
                <w:sz w:val="24"/>
                <w:szCs w:val="24"/>
                <w:shd w:val="clear" w:color="auto" w:fill="FFFFFF"/>
                <w:lang w:val="kk-KZ"/>
              </w:rPr>
              <w:t>«Мәреге кім бұрын жетеді?» жарыс ойынын ойнату</w:t>
            </w:r>
            <w:r>
              <w:rPr>
                <w:rFonts w:ascii="Times New Roman" w:hAnsi="Times New Roman" w:cs="Times New Roman"/>
                <w:b/>
                <w:sz w:val="24"/>
                <w:szCs w:val="24"/>
                <w:lang w:val="kk-KZ" w:eastAsia="ru-RU"/>
              </w:rPr>
              <w:br w:type="textWrapping"/>
            </w:r>
          </w:p>
          <w:p w14:paraId="11C9D6EF">
            <w:pPr>
              <w:pStyle w:val="34"/>
              <w:spacing w:line="319" w:lineRule="exact"/>
              <w:ind w:right="134"/>
              <w:rPr>
                <w:sz w:val="24"/>
                <w:szCs w:val="24"/>
              </w:rPr>
            </w:pPr>
            <w:r>
              <w:rPr>
                <w:sz w:val="24"/>
                <w:szCs w:val="24"/>
              </w:rPr>
              <w:t xml:space="preserve">Көктем тақпағын қайталап жаттату. </w:t>
            </w:r>
          </w:p>
          <w:p w14:paraId="7E7F6CB1">
            <w:pPr>
              <w:pStyle w:val="34"/>
              <w:spacing w:line="319" w:lineRule="exact"/>
              <w:ind w:right="134"/>
              <w:rPr>
                <w:sz w:val="24"/>
                <w:szCs w:val="24"/>
              </w:rPr>
            </w:pPr>
            <w:r>
              <w:rPr>
                <w:b/>
                <w:bCs/>
                <w:sz w:val="24"/>
                <w:szCs w:val="24"/>
              </w:rPr>
              <w:t>(Қарым-қатынас іс-әрекеті)</w:t>
            </w:r>
          </w:p>
          <w:p w14:paraId="7662DBFE">
            <w:pPr>
              <w:pStyle w:val="22"/>
              <w:ind w:left="0" w:right="112"/>
              <w:rPr>
                <w:sz w:val="24"/>
                <w:szCs w:val="24"/>
              </w:rPr>
            </w:pPr>
          </w:p>
          <w:p w14:paraId="01A23C8B">
            <w:pPr>
              <w:pStyle w:val="22"/>
              <w:spacing w:line="321" w:lineRule="exact"/>
              <w:ind w:left="0"/>
              <w:rPr>
                <w:b/>
                <w:bCs/>
                <w:sz w:val="24"/>
                <w:szCs w:val="24"/>
              </w:rPr>
            </w:pPr>
          </w:p>
        </w:tc>
        <w:tc>
          <w:tcPr>
            <w:tcW w:w="2268" w:type="dxa"/>
          </w:tcPr>
          <w:p w14:paraId="674D7C77">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Қазақ</w:t>
            </w:r>
            <w:r>
              <w:rPr>
                <w:rFonts w:ascii="Times New Roman" w:hAnsi="Times New Roman" w:cs="Times New Roman"/>
                <w:spacing w:val="-5"/>
                <w:sz w:val="24"/>
                <w:szCs w:val="24"/>
                <w:lang w:val="kk-KZ"/>
              </w:rPr>
              <w:t xml:space="preserve"> </w:t>
            </w:r>
            <w:r>
              <w:rPr>
                <w:rFonts w:ascii="Times New Roman" w:hAnsi="Times New Roman" w:cs="Times New Roman"/>
                <w:sz w:val="24"/>
                <w:szCs w:val="24"/>
                <w:lang w:val="kk-KZ"/>
              </w:rPr>
              <w:t>халқының</w:t>
            </w:r>
            <w:r>
              <w:rPr>
                <w:rFonts w:ascii="Times New Roman" w:hAnsi="Times New Roman" w:cs="Times New Roman"/>
                <w:spacing w:val="-68"/>
                <w:sz w:val="24"/>
                <w:szCs w:val="24"/>
                <w:lang w:val="kk-KZ"/>
              </w:rPr>
              <w:t xml:space="preserve">       </w:t>
            </w:r>
          </w:p>
          <w:p w14:paraId="15597356">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тұрмыста көктем мезгілінде қолданатын  құрал</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жабдықтарымен</w:t>
            </w:r>
            <w:r>
              <w:rPr>
                <w:rFonts w:ascii="Times New Roman" w:hAnsi="Times New Roman" w:cs="Times New Roman"/>
                <w:spacing w:val="-1"/>
                <w:sz w:val="24"/>
                <w:szCs w:val="24"/>
                <w:lang w:val="kk-KZ"/>
              </w:rPr>
              <w:t xml:space="preserve"> таныстыру. </w:t>
            </w:r>
          </w:p>
          <w:p w14:paraId="1762C84F">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b/>
                <w:bCs/>
                <w:sz w:val="24"/>
                <w:szCs w:val="24"/>
                <w:lang w:val="kk-KZ"/>
              </w:rPr>
              <w:t>(зерттеу іс-әрекеті)</w:t>
            </w:r>
            <w:r>
              <w:rPr>
                <w:rFonts w:ascii="Times New Roman" w:hAnsi="Times New Roman" w:cs="Times New Roman"/>
                <w:sz w:val="24"/>
                <w:szCs w:val="24"/>
                <w:lang w:val="kk-KZ"/>
              </w:rPr>
              <w:t xml:space="preserve"> </w:t>
            </w:r>
          </w:p>
          <w:p w14:paraId="25DD9370">
            <w:pPr>
              <w:pStyle w:val="30"/>
              <w:widowControl w:val="0"/>
              <w:autoSpaceDE w:val="0"/>
              <w:autoSpaceDN w:val="0"/>
              <w:rPr>
                <w:rFonts w:ascii="Times New Roman" w:hAnsi="Times New Roman" w:cs="Times New Roman"/>
                <w:sz w:val="24"/>
                <w:szCs w:val="24"/>
                <w:lang w:val="kk-KZ"/>
              </w:rPr>
            </w:pPr>
          </w:p>
          <w:p w14:paraId="1FC361D2">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Еркін ойындар</w:t>
            </w:r>
          </w:p>
          <w:p w14:paraId="77655F14">
            <w:pPr>
              <w:pStyle w:val="34"/>
              <w:rPr>
                <w:sz w:val="24"/>
                <w:szCs w:val="24"/>
              </w:rPr>
            </w:pPr>
            <w:r>
              <w:rPr>
                <w:sz w:val="24"/>
                <w:szCs w:val="24"/>
              </w:rPr>
              <w:t>Қимылды ойын «Аюлар мен аралар»</w:t>
            </w:r>
          </w:p>
          <w:p w14:paraId="7D26D959">
            <w:pPr>
              <w:pStyle w:val="30"/>
              <w:widowControl w:val="0"/>
              <w:autoSpaceDE w:val="0"/>
              <w:autoSpaceDN w:val="0"/>
              <w:rPr>
                <w:rFonts w:ascii="Times New Roman" w:hAnsi="Times New Roman" w:cs="Times New Roman"/>
                <w:b/>
                <w:bCs/>
                <w:sz w:val="24"/>
                <w:szCs w:val="24"/>
                <w:lang w:val="kk-KZ"/>
              </w:rPr>
            </w:pPr>
          </w:p>
          <w:p w14:paraId="78430230">
            <w:pPr>
              <w:pStyle w:val="30"/>
              <w:widowControl w:val="0"/>
              <w:autoSpaceDE w:val="0"/>
              <w:autoSpaceDN w:val="0"/>
              <w:rPr>
                <w:rFonts w:ascii="Times New Roman" w:hAnsi="Times New Roman" w:cs="Times New Roman"/>
                <w:b/>
                <w:bCs/>
                <w:sz w:val="24"/>
                <w:szCs w:val="24"/>
                <w:lang w:val="kk-KZ"/>
              </w:rPr>
            </w:pPr>
          </w:p>
          <w:p w14:paraId="1272D278">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Бормен еркін тақырыпта суреттер салғызу. </w:t>
            </w:r>
          </w:p>
          <w:p w14:paraId="5D49E594">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(бейнелеу іс-әрекеті)</w:t>
            </w:r>
          </w:p>
          <w:p w14:paraId="1F5C5541">
            <w:pPr>
              <w:pStyle w:val="30"/>
              <w:widowControl w:val="0"/>
              <w:autoSpaceDE w:val="0"/>
              <w:autoSpaceDN w:val="0"/>
              <w:rPr>
                <w:rFonts w:ascii="Times New Roman" w:hAnsi="Times New Roman" w:cs="Times New Roman"/>
                <w:sz w:val="24"/>
                <w:szCs w:val="24"/>
                <w:lang w:val="kk-KZ"/>
              </w:rPr>
            </w:pPr>
          </w:p>
          <w:p w14:paraId="68DF8D69">
            <w:pPr>
              <w:widowControl w:val="0"/>
              <w:autoSpaceDE w:val="0"/>
              <w:autoSpaceDN w:val="0"/>
              <w:spacing w:after="0" w:line="240" w:lineRule="auto"/>
              <w:jc w:val="both"/>
              <w:rPr>
                <w:rFonts w:ascii="Times New Roman" w:hAnsi="Times New Roman" w:cs="Times New Roman"/>
                <w:sz w:val="24"/>
                <w:szCs w:val="24"/>
                <w:lang w:val="kk-KZ"/>
              </w:rPr>
            </w:pPr>
            <w:r>
              <w:rPr>
                <w:rFonts w:ascii="Times New Roman" w:hAnsi="Times New Roman" w:cs="Times New Roman"/>
                <w:b/>
                <w:bCs/>
                <w:sz w:val="24"/>
                <w:szCs w:val="24"/>
                <w:lang w:val="kk-KZ"/>
              </w:rPr>
              <w:t>Спорттық жаттығулар</w:t>
            </w:r>
            <w:r>
              <w:rPr>
                <w:rFonts w:ascii="Times New Roman" w:hAnsi="Times New Roman" w:cs="Times New Roman"/>
                <w:sz w:val="24"/>
                <w:szCs w:val="24"/>
                <w:lang w:val="kk-KZ"/>
              </w:rPr>
              <w:t>:</w:t>
            </w:r>
          </w:p>
          <w:p w14:paraId="5995C7E5">
            <w:pPr>
              <w:pStyle w:val="22"/>
              <w:ind w:left="0"/>
              <w:rPr>
                <w:sz w:val="24"/>
                <w:szCs w:val="24"/>
              </w:rPr>
            </w:pPr>
            <w:r>
              <w:rPr>
                <w:sz w:val="24"/>
                <w:szCs w:val="24"/>
              </w:rPr>
              <w:t>Спорт түрлерімен таныстыруды</w:t>
            </w:r>
            <w:r>
              <w:rPr>
                <w:spacing w:val="1"/>
                <w:sz w:val="24"/>
                <w:szCs w:val="24"/>
              </w:rPr>
              <w:t xml:space="preserve"> </w:t>
            </w:r>
            <w:r>
              <w:rPr>
                <w:sz w:val="24"/>
                <w:szCs w:val="24"/>
              </w:rPr>
              <w:t>жалғастыру.</w:t>
            </w:r>
            <w:r>
              <w:rPr>
                <w:spacing w:val="-3"/>
                <w:sz w:val="24"/>
                <w:szCs w:val="24"/>
              </w:rPr>
              <w:t xml:space="preserve"> </w:t>
            </w:r>
            <w:r>
              <w:rPr>
                <w:sz w:val="24"/>
                <w:szCs w:val="24"/>
              </w:rPr>
              <w:t>Спорт</w:t>
            </w:r>
            <w:r>
              <w:rPr>
                <w:spacing w:val="-2"/>
                <w:sz w:val="24"/>
                <w:szCs w:val="24"/>
              </w:rPr>
              <w:t xml:space="preserve"> </w:t>
            </w:r>
            <w:r>
              <w:rPr>
                <w:sz w:val="24"/>
                <w:szCs w:val="24"/>
              </w:rPr>
              <w:t>залда</w:t>
            </w:r>
            <w:r>
              <w:rPr>
                <w:spacing w:val="-2"/>
                <w:sz w:val="24"/>
                <w:szCs w:val="24"/>
              </w:rPr>
              <w:t xml:space="preserve"> </w:t>
            </w:r>
            <w:r>
              <w:rPr>
                <w:sz w:val="24"/>
                <w:szCs w:val="24"/>
              </w:rPr>
              <w:t>және</w:t>
            </w:r>
            <w:r>
              <w:rPr>
                <w:spacing w:val="-1"/>
                <w:sz w:val="24"/>
                <w:szCs w:val="24"/>
              </w:rPr>
              <w:t xml:space="preserve"> </w:t>
            </w:r>
            <w:r>
              <w:rPr>
                <w:sz w:val="24"/>
                <w:szCs w:val="24"/>
              </w:rPr>
              <w:t>спорт</w:t>
            </w:r>
            <w:r>
              <w:rPr>
                <w:spacing w:val="-3"/>
                <w:sz w:val="24"/>
                <w:szCs w:val="24"/>
              </w:rPr>
              <w:t xml:space="preserve"> </w:t>
            </w:r>
            <w:r>
              <w:rPr>
                <w:sz w:val="24"/>
                <w:szCs w:val="24"/>
              </w:rPr>
              <w:t>алаңында</w:t>
            </w:r>
            <w:r>
              <w:rPr>
                <w:spacing w:val="-1"/>
                <w:sz w:val="24"/>
                <w:szCs w:val="24"/>
              </w:rPr>
              <w:t xml:space="preserve"> </w:t>
            </w:r>
            <w:r>
              <w:rPr>
                <w:sz w:val="24"/>
                <w:szCs w:val="24"/>
              </w:rPr>
              <w:t>қауіпсіздікті</w:t>
            </w:r>
            <w:r>
              <w:rPr>
                <w:spacing w:val="-3"/>
                <w:sz w:val="24"/>
                <w:szCs w:val="24"/>
              </w:rPr>
              <w:t xml:space="preserve"> </w:t>
            </w:r>
            <w:r>
              <w:rPr>
                <w:sz w:val="24"/>
                <w:szCs w:val="24"/>
              </w:rPr>
              <w:t>сақтауға</w:t>
            </w:r>
            <w:r>
              <w:rPr>
                <w:spacing w:val="-1"/>
                <w:sz w:val="24"/>
                <w:szCs w:val="24"/>
              </w:rPr>
              <w:t xml:space="preserve"> </w:t>
            </w:r>
            <w:r>
              <w:rPr>
                <w:sz w:val="24"/>
                <w:szCs w:val="24"/>
              </w:rPr>
              <w:t>баулу.</w:t>
            </w:r>
          </w:p>
          <w:p w14:paraId="7FF0263F">
            <w:pPr>
              <w:pStyle w:val="30"/>
              <w:widowControl w:val="0"/>
              <w:autoSpaceDE w:val="0"/>
              <w:autoSpaceDN w:val="0"/>
              <w:rPr>
                <w:rFonts w:ascii="Times New Roman" w:hAnsi="Times New Roman" w:cs="Times New Roman"/>
                <w:sz w:val="24"/>
                <w:szCs w:val="24"/>
                <w:lang w:val="kk-KZ"/>
              </w:rPr>
            </w:pPr>
          </w:p>
        </w:tc>
      </w:tr>
      <w:tr w14:paraId="1C88DC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3124" w:type="dxa"/>
          </w:tcPr>
          <w:p w14:paraId="78515F10">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en-US"/>
              </w:rPr>
              <w:t>Серуеннен</w:t>
            </w:r>
            <w:r>
              <w:rPr>
                <w:rFonts w:ascii="Times New Roman" w:hAnsi="Times New Roman" w:cs="Times New Roman"/>
                <w:b/>
                <w:bCs/>
                <w:spacing w:val="-2"/>
                <w:sz w:val="24"/>
                <w:szCs w:val="24"/>
                <w:lang w:val="en-US"/>
              </w:rPr>
              <w:t xml:space="preserve"> </w:t>
            </w:r>
            <w:r>
              <w:rPr>
                <w:rFonts w:ascii="Times New Roman" w:hAnsi="Times New Roman" w:cs="Times New Roman"/>
                <w:b/>
                <w:bCs/>
                <w:sz w:val="24"/>
                <w:szCs w:val="24"/>
                <w:lang w:val="en-US"/>
              </w:rPr>
              <w:t>оралу</w:t>
            </w:r>
          </w:p>
        </w:tc>
        <w:tc>
          <w:tcPr>
            <w:tcW w:w="11907" w:type="dxa"/>
            <w:gridSpan w:val="5"/>
          </w:tcPr>
          <w:p w14:paraId="468637C7">
            <w:pPr>
              <w:widowControl w:val="0"/>
              <w:autoSpaceDE w:val="0"/>
              <w:autoSpaceDN w:val="0"/>
              <w:spacing w:after="0" w:line="240" w:lineRule="auto"/>
              <w:rPr>
                <w:rFonts w:ascii="Times New Roman" w:hAnsi="Times New Roman" w:cs="Times New Roman"/>
                <w:b/>
                <w:bCs/>
                <w:sz w:val="24"/>
                <w:szCs w:val="24"/>
                <w:lang w:val="en-US"/>
              </w:rPr>
            </w:pPr>
            <w:r>
              <w:rPr>
                <w:rFonts w:ascii="Times New Roman" w:hAnsi="Times New Roman" w:cs="Times New Roman"/>
                <w:sz w:val="24"/>
                <w:szCs w:val="24"/>
                <w:lang w:val="kk-KZ"/>
              </w:rPr>
              <w:t xml:space="preserve"> Жүйелі түрде шешіну, шкафтарға киімдерін бүктеп қоюды, қолды жууды жетілдіру. Шешіну кезінде  шкафқа колготки,сырт киімді ұқыпты салу дағдысын пысықтау. Балалардың достарынан  көмек сұрауды сыпайы түрде білдіруді үйрету.  Сабын ыдысынан сабын алуға, ересектердің көмегімен қолды сабындауға үйрету. </w:t>
            </w:r>
            <w:r>
              <w:rPr>
                <w:rFonts w:ascii="Times New Roman" w:hAnsi="Times New Roman" w:cs="Times New Roman"/>
                <w:b/>
                <w:bCs/>
                <w:sz w:val="24"/>
                <w:szCs w:val="24"/>
                <w:lang w:val="en-US"/>
              </w:rPr>
              <w:t>(көркем әдебиет , дербес, еңбек әрекеті).</w:t>
            </w:r>
          </w:p>
          <w:p w14:paraId="5D8CB8D2">
            <w:pPr>
              <w:widowControl w:val="0"/>
              <w:autoSpaceDE w:val="0"/>
              <w:autoSpaceDN w:val="0"/>
              <w:spacing w:after="0" w:line="240" w:lineRule="auto"/>
              <w:rPr>
                <w:rFonts w:ascii="Times New Roman" w:hAnsi="Times New Roman" w:cs="Times New Roman"/>
                <w:sz w:val="24"/>
                <w:szCs w:val="24"/>
                <w:lang w:val="en-US"/>
              </w:rPr>
            </w:pPr>
          </w:p>
        </w:tc>
      </w:tr>
      <w:tr w14:paraId="15204B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3124" w:type="dxa"/>
          </w:tcPr>
          <w:p w14:paraId="64C45D3B">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en-US"/>
              </w:rPr>
              <w:t>Түскі</w:t>
            </w:r>
            <w:r>
              <w:rPr>
                <w:rFonts w:ascii="Times New Roman" w:hAnsi="Times New Roman" w:cs="Times New Roman"/>
                <w:b/>
                <w:bCs/>
                <w:spacing w:val="-1"/>
                <w:sz w:val="24"/>
                <w:szCs w:val="24"/>
                <w:lang w:val="en-US"/>
              </w:rPr>
              <w:t xml:space="preserve"> </w:t>
            </w:r>
            <w:r>
              <w:rPr>
                <w:rFonts w:ascii="Times New Roman" w:hAnsi="Times New Roman" w:cs="Times New Roman"/>
                <w:b/>
                <w:bCs/>
                <w:sz w:val="24"/>
                <w:szCs w:val="24"/>
                <w:lang w:val="en-US"/>
              </w:rPr>
              <w:t>ас</w:t>
            </w:r>
          </w:p>
        </w:tc>
        <w:tc>
          <w:tcPr>
            <w:tcW w:w="11907" w:type="dxa"/>
            <w:gridSpan w:val="5"/>
          </w:tcPr>
          <w:p w14:paraId="398AACF3">
            <w:pPr>
              <w:pStyle w:val="22"/>
              <w:ind w:left="0"/>
              <w:rPr>
                <w:sz w:val="24"/>
                <w:szCs w:val="24"/>
              </w:rPr>
            </w:pPr>
            <w:r>
              <w:rPr>
                <w:sz w:val="24"/>
                <w:szCs w:val="24"/>
              </w:rPr>
              <w:t>Түскі ас алдында гигеналық шараларды орындау: қолды дұрыс жуу, өз орамалының орнын білу,  қолды дұрыс сүрту, орамалды ілу. Гигиеналық шараларды жүргізуде балалардың өзара көмегін қолдау.</w:t>
            </w:r>
            <w:r>
              <w:rPr>
                <w:spacing w:val="1"/>
                <w:sz w:val="24"/>
                <w:szCs w:val="24"/>
              </w:rPr>
              <w:t xml:space="preserve"> </w:t>
            </w:r>
            <w:r>
              <w:rPr>
                <w:sz w:val="24"/>
                <w:szCs w:val="24"/>
              </w:rPr>
              <w:t>Өзіне-өзі</w:t>
            </w:r>
            <w:r>
              <w:rPr>
                <w:spacing w:val="-6"/>
                <w:sz w:val="24"/>
                <w:szCs w:val="24"/>
              </w:rPr>
              <w:t xml:space="preserve"> </w:t>
            </w:r>
            <w:r>
              <w:rPr>
                <w:sz w:val="24"/>
                <w:szCs w:val="24"/>
              </w:rPr>
              <w:t>қызмет</w:t>
            </w:r>
            <w:r>
              <w:rPr>
                <w:spacing w:val="-6"/>
                <w:sz w:val="24"/>
                <w:szCs w:val="24"/>
              </w:rPr>
              <w:t xml:space="preserve"> </w:t>
            </w:r>
            <w:r>
              <w:rPr>
                <w:sz w:val="24"/>
                <w:szCs w:val="24"/>
              </w:rPr>
              <w:t>көрсету</w:t>
            </w:r>
            <w:r>
              <w:rPr>
                <w:spacing w:val="-9"/>
                <w:sz w:val="24"/>
                <w:szCs w:val="24"/>
              </w:rPr>
              <w:t xml:space="preserve"> </w:t>
            </w:r>
            <w:r>
              <w:rPr>
                <w:sz w:val="24"/>
                <w:szCs w:val="24"/>
              </w:rPr>
              <w:t>және</w:t>
            </w:r>
            <w:r>
              <w:rPr>
                <w:spacing w:val="-6"/>
                <w:sz w:val="24"/>
                <w:szCs w:val="24"/>
              </w:rPr>
              <w:t xml:space="preserve"> </w:t>
            </w:r>
            <w:r>
              <w:rPr>
                <w:sz w:val="24"/>
                <w:szCs w:val="24"/>
              </w:rPr>
              <w:t>киіміне</w:t>
            </w:r>
            <w:r>
              <w:rPr>
                <w:spacing w:val="-4"/>
                <w:sz w:val="24"/>
                <w:szCs w:val="24"/>
              </w:rPr>
              <w:t xml:space="preserve"> </w:t>
            </w:r>
            <w:r>
              <w:rPr>
                <w:sz w:val="24"/>
                <w:szCs w:val="24"/>
              </w:rPr>
              <w:t>күтім</w:t>
            </w:r>
            <w:r>
              <w:rPr>
                <w:spacing w:val="-6"/>
                <w:sz w:val="24"/>
                <w:szCs w:val="24"/>
              </w:rPr>
              <w:t xml:space="preserve"> </w:t>
            </w:r>
            <w:r>
              <w:rPr>
                <w:sz w:val="24"/>
                <w:szCs w:val="24"/>
              </w:rPr>
              <w:t>жасау</w:t>
            </w:r>
            <w:r>
              <w:rPr>
                <w:spacing w:val="-8"/>
                <w:sz w:val="24"/>
                <w:szCs w:val="24"/>
              </w:rPr>
              <w:t xml:space="preserve"> </w:t>
            </w:r>
            <w:r>
              <w:rPr>
                <w:sz w:val="24"/>
                <w:szCs w:val="24"/>
              </w:rPr>
              <w:t>дағдыларын</w:t>
            </w:r>
            <w:r>
              <w:rPr>
                <w:spacing w:val="-5"/>
                <w:sz w:val="24"/>
                <w:szCs w:val="24"/>
              </w:rPr>
              <w:t xml:space="preserve"> </w:t>
            </w:r>
            <w:r>
              <w:rPr>
                <w:sz w:val="24"/>
                <w:szCs w:val="24"/>
              </w:rPr>
              <w:t>жетілдіру.</w:t>
            </w:r>
          </w:p>
          <w:p w14:paraId="3543E406">
            <w:pPr>
              <w:pStyle w:val="34"/>
              <w:rPr>
                <w:sz w:val="24"/>
                <w:szCs w:val="24"/>
              </w:rPr>
            </w:pPr>
            <w:r>
              <w:rPr>
                <w:sz w:val="24"/>
                <w:szCs w:val="24"/>
              </w:rPr>
              <w:t>Кезекшілердің жұмысы (асхана құралдарын, майлықтарды үстелге қою)</w:t>
            </w:r>
          </w:p>
          <w:p w14:paraId="76AD8877">
            <w:pPr>
              <w:pStyle w:val="34"/>
              <w:rPr>
                <w:sz w:val="24"/>
                <w:szCs w:val="24"/>
              </w:rPr>
            </w:pPr>
            <w:r>
              <w:rPr>
                <w:sz w:val="24"/>
                <w:szCs w:val="24"/>
              </w:rPr>
              <w:t>Тамақтану (өз орнын білу,дұрыс отыру, ас ішу құралдарын дұрыс ұстай білу,  ұқыпты тамақтану ,  тамақтану кезінде сөйлеспеу аяқтағанда  алғыс айту) Тамақтан соң ас қайырту, бата беруді қалыптастыру.</w:t>
            </w:r>
          </w:p>
          <w:p w14:paraId="3484E5ED">
            <w:pPr>
              <w:pStyle w:val="34"/>
              <w:rPr>
                <w:sz w:val="24"/>
                <w:szCs w:val="24"/>
              </w:rPr>
            </w:pPr>
            <w:r>
              <w:rPr>
                <w:sz w:val="24"/>
                <w:szCs w:val="24"/>
              </w:rPr>
              <w:t>(</w:t>
            </w:r>
            <w:r>
              <w:rPr>
                <w:b/>
                <w:bCs/>
                <w:sz w:val="24"/>
                <w:szCs w:val="24"/>
              </w:rPr>
              <w:t>мәдени-гигеналық дағдылар, өзіне-өзі қызмет ету, еңбек әрекеті)</w:t>
            </w:r>
          </w:p>
          <w:p w14:paraId="5536F804">
            <w:pPr>
              <w:pStyle w:val="34"/>
              <w:rPr>
                <w:b/>
                <w:bCs/>
                <w:sz w:val="24"/>
                <w:szCs w:val="24"/>
              </w:rPr>
            </w:pPr>
            <w:r>
              <w:rPr>
                <w:sz w:val="24"/>
                <w:szCs w:val="24"/>
              </w:rPr>
              <w:t>Тамақтанғаннан</w:t>
            </w:r>
            <w:r>
              <w:rPr>
                <w:spacing w:val="1"/>
                <w:sz w:val="24"/>
                <w:szCs w:val="24"/>
              </w:rPr>
              <w:t xml:space="preserve"> </w:t>
            </w:r>
            <w:r>
              <w:rPr>
                <w:sz w:val="24"/>
                <w:szCs w:val="24"/>
              </w:rPr>
              <w:t>кейін</w:t>
            </w:r>
            <w:r>
              <w:rPr>
                <w:spacing w:val="1"/>
                <w:sz w:val="24"/>
                <w:szCs w:val="24"/>
              </w:rPr>
              <w:t xml:space="preserve"> </w:t>
            </w:r>
            <w:r>
              <w:rPr>
                <w:sz w:val="24"/>
                <w:szCs w:val="24"/>
              </w:rPr>
              <w:t>ауызды</w:t>
            </w:r>
            <w:r>
              <w:rPr>
                <w:spacing w:val="1"/>
                <w:sz w:val="24"/>
                <w:szCs w:val="24"/>
              </w:rPr>
              <w:t xml:space="preserve"> </w:t>
            </w:r>
            <w:r>
              <w:rPr>
                <w:sz w:val="24"/>
                <w:szCs w:val="24"/>
              </w:rPr>
              <w:t xml:space="preserve">шаю. </w:t>
            </w:r>
          </w:p>
        </w:tc>
      </w:tr>
      <w:tr w14:paraId="340E4E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3124" w:type="dxa"/>
          </w:tcPr>
          <w:p w14:paraId="2E2BBCED">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en-US"/>
              </w:rPr>
              <w:t>Күндізгі</w:t>
            </w:r>
            <w:r>
              <w:rPr>
                <w:rFonts w:ascii="Times New Roman" w:hAnsi="Times New Roman" w:cs="Times New Roman"/>
                <w:b/>
                <w:bCs/>
                <w:spacing w:val="-3"/>
                <w:sz w:val="24"/>
                <w:szCs w:val="24"/>
                <w:lang w:val="en-US"/>
              </w:rPr>
              <w:t xml:space="preserve"> </w:t>
            </w:r>
            <w:r>
              <w:rPr>
                <w:rFonts w:ascii="Times New Roman" w:hAnsi="Times New Roman" w:cs="Times New Roman"/>
                <w:b/>
                <w:bCs/>
                <w:sz w:val="24"/>
                <w:szCs w:val="24"/>
                <w:lang w:val="en-US"/>
              </w:rPr>
              <w:t>ұйқы</w:t>
            </w:r>
          </w:p>
        </w:tc>
        <w:tc>
          <w:tcPr>
            <w:tcW w:w="11907" w:type="dxa"/>
            <w:gridSpan w:val="5"/>
          </w:tcPr>
          <w:p w14:paraId="48A75345">
            <w:pPr>
              <w:widowControl w:val="0"/>
              <w:autoSpaceDE w:val="0"/>
              <w:autoSpaceDN w:val="0"/>
              <w:spacing w:after="0" w:line="240" w:lineRule="auto"/>
              <w:ind w:left="128"/>
              <w:rPr>
                <w:rFonts w:ascii="Times New Roman" w:hAnsi="Times New Roman" w:cs="Times New Roman"/>
                <w:sz w:val="24"/>
                <w:szCs w:val="24"/>
                <w:lang w:val="kk-KZ"/>
              </w:rPr>
            </w:pPr>
            <w:r>
              <w:rPr>
                <w:rFonts w:ascii="Times New Roman" w:hAnsi="Times New Roman" w:cs="Times New Roman"/>
                <w:sz w:val="24"/>
                <w:szCs w:val="24"/>
                <w:lang w:val="kk-KZ"/>
              </w:rPr>
              <w:t>Жеке гигиена ережелерін орындауда өзін-өзі бақылауды дамыту: дененің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тазалығын бақылау, қол-аяғын жуу,  қол</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орамалды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пайдалану дағдыларын жетілдіру. </w:t>
            </w:r>
          </w:p>
          <w:p w14:paraId="0EB16A75">
            <w:pPr>
              <w:widowControl w:val="0"/>
              <w:autoSpaceDE w:val="0"/>
              <w:autoSpaceDN w:val="0"/>
              <w:spacing w:after="0" w:line="240" w:lineRule="auto"/>
              <w:ind w:left="137"/>
              <w:rPr>
                <w:rFonts w:ascii="Times New Roman" w:hAnsi="Times New Roman" w:cs="Times New Roman"/>
                <w:sz w:val="24"/>
                <w:szCs w:val="24"/>
                <w:lang w:val="kk-KZ"/>
              </w:rPr>
            </w:pPr>
            <w:r>
              <w:rPr>
                <w:rFonts w:ascii="Times New Roman" w:hAnsi="Times New Roman" w:cs="Times New Roman"/>
                <w:sz w:val="24"/>
                <w:szCs w:val="24"/>
                <w:lang w:val="kk-KZ"/>
              </w:rPr>
              <w:t>Киім түймелерін, сырмаларын өздігінше ағыту. Киімдерін ұқыпты орындыққа іліп (немесе арнайы сөреге) қоюды үйрету. Өз төсек орнын тауып жатуды пысықтау. (</w:t>
            </w:r>
            <w:r>
              <w:rPr>
                <w:rFonts w:ascii="Times New Roman" w:hAnsi="Times New Roman" w:cs="Times New Roman"/>
                <w:b/>
                <w:bCs/>
                <w:sz w:val="24"/>
                <w:szCs w:val="24"/>
                <w:lang w:val="kk-KZ"/>
              </w:rPr>
              <w:t>өзіне-өзі қызмет ету дағдылары, ірі және ұсақ моториканы дамыту)</w:t>
            </w:r>
          </w:p>
          <w:p w14:paraId="5A590560">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Тыныш ұйықтауы үшін жайлы баяу музыка тыңдату. «Кәрі аяз бен жас аяз» ертегісін және кітаптардан басқа да  ертегілер  оқып беру  </w:t>
            </w:r>
            <w:r>
              <w:rPr>
                <w:rFonts w:ascii="Times New Roman" w:hAnsi="Times New Roman" w:cs="Times New Roman"/>
                <w:b/>
                <w:bCs/>
                <w:sz w:val="24"/>
                <w:szCs w:val="24"/>
                <w:lang w:val="kk-KZ"/>
              </w:rPr>
              <w:t>(көркем әдебиет)</w:t>
            </w:r>
          </w:p>
          <w:p w14:paraId="6190D121">
            <w:pPr>
              <w:pStyle w:val="30"/>
              <w:widowControl w:val="0"/>
              <w:autoSpaceDE w:val="0"/>
              <w:autoSpaceDN w:val="0"/>
              <w:jc w:val="center"/>
              <w:rPr>
                <w:rFonts w:ascii="Times New Roman" w:hAnsi="Times New Roman" w:cs="Times New Roman"/>
                <w:b/>
                <w:bCs/>
                <w:sz w:val="24"/>
                <w:szCs w:val="24"/>
                <w:lang w:val="kk-KZ"/>
              </w:rPr>
            </w:pPr>
          </w:p>
        </w:tc>
      </w:tr>
      <w:tr w14:paraId="5074C7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3124" w:type="dxa"/>
          </w:tcPr>
          <w:p w14:paraId="411AA6C7">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Біртіндеп ұйқыдан</w:t>
            </w:r>
            <w:r>
              <w:rPr>
                <w:rFonts w:ascii="Times New Roman" w:hAnsi="Times New Roman" w:cs="Times New Roman"/>
                <w:b/>
                <w:bCs/>
                <w:spacing w:val="-57"/>
                <w:sz w:val="24"/>
                <w:szCs w:val="24"/>
                <w:lang w:val="kk-KZ"/>
              </w:rPr>
              <w:t xml:space="preserve"> </w:t>
            </w:r>
            <w:r>
              <w:rPr>
                <w:rFonts w:ascii="Times New Roman" w:hAnsi="Times New Roman" w:cs="Times New Roman"/>
                <w:b/>
                <w:bCs/>
                <w:sz w:val="24"/>
                <w:szCs w:val="24"/>
                <w:lang w:val="kk-KZ"/>
              </w:rPr>
              <w:t>ояту,</w:t>
            </w:r>
          </w:p>
          <w:p w14:paraId="67C771ED">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сауықтыру</w:t>
            </w:r>
            <w:r>
              <w:rPr>
                <w:rFonts w:ascii="Times New Roman" w:hAnsi="Times New Roman" w:cs="Times New Roman"/>
                <w:b/>
                <w:bCs/>
                <w:spacing w:val="-5"/>
                <w:sz w:val="24"/>
                <w:szCs w:val="24"/>
                <w:lang w:val="kk-KZ"/>
              </w:rPr>
              <w:t xml:space="preserve"> </w:t>
            </w:r>
            <w:r>
              <w:rPr>
                <w:rFonts w:ascii="Times New Roman" w:hAnsi="Times New Roman" w:cs="Times New Roman"/>
                <w:b/>
                <w:bCs/>
                <w:sz w:val="24"/>
                <w:szCs w:val="24"/>
                <w:lang w:val="kk-KZ"/>
              </w:rPr>
              <w:t>шаралары</w:t>
            </w:r>
          </w:p>
        </w:tc>
        <w:tc>
          <w:tcPr>
            <w:tcW w:w="11907" w:type="dxa"/>
            <w:gridSpan w:val="5"/>
          </w:tcPr>
          <w:p w14:paraId="656EF26A">
            <w:pPr>
              <w:widowControl w:val="0"/>
              <w:autoSpaceDE w:val="0"/>
              <w:autoSpaceDN w:val="0"/>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Өз орындарында отырып керілу, тыныстау  жаттығуларын жасату.  Ригалық әдіс  бойынша сауықтыру.</w:t>
            </w:r>
          </w:p>
          <w:p w14:paraId="0666B3F5">
            <w:pPr>
              <w:widowControl w:val="0"/>
              <w:autoSpaceDE w:val="0"/>
              <w:autoSpaceDN w:val="0"/>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(дене жаттығулар мен белсенді қимылдар) </w:t>
            </w:r>
          </w:p>
          <w:p w14:paraId="55A98784">
            <w:pPr>
              <w:widowControl w:val="0"/>
              <w:autoSpaceDE w:val="0"/>
              <w:autoSpaceDN w:val="0"/>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Адам</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ағзасы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оның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қызметінің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ерекшеліктері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туралы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түсініктерді</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кеңейту.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Балалардың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назарын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ағзасы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денсаулығының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ерекшеліктеріне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аудару.</w:t>
            </w:r>
          </w:p>
          <w:p w14:paraId="66C8380B">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Қыз балалардың шаштарын тарауға, өруге  үйрету. (</w:t>
            </w:r>
            <w:r>
              <w:rPr>
                <w:rFonts w:ascii="Times New Roman" w:hAnsi="Times New Roman" w:cs="Times New Roman"/>
                <w:b/>
                <w:bCs/>
                <w:sz w:val="24"/>
                <w:szCs w:val="24"/>
                <w:lang w:val="kk-KZ"/>
              </w:rPr>
              <w:t>өзіне-өзі қызмет ету дағдылары, ірі және ұсақ моториканы дамыту)</w:t>
            </w:r>
          </w:p>
          <w:p w14:paraId="152DCA19">
            <w:pPr>
              <w:pStyle w:val="22"/>
              <w:ind w:left="0"/>
              <w:rPr>
                <w:sz w:val="24"/>
                <w:szCs w:val="24"/>
              </w:rPr>
            </w:pPr>
            <w:r>
              <w:rPr>
                <w:sz w:val="24"/>
                <w:szCs w:val="24"/>
              </w:rPr>
              <w:t>Гигиеналық шараларды</w:t>
            </w:r>
            <w:r>
              <w:rPr>
                <w:spacing w:val="4"/>
                <w:sz w:val="24"/>
                <w:szCs w:val="24"/>
              </w:rPr>
              <w:t xml:space="preserve"> </w:t>
            </w:r>
            <w:r>
              <w:rPr>
                <w:sz w:val="24"/>
                <w:szCs w:val="24"/>
              </w:rPr>
              <w:t>жүргізудің</w:t>
            </w:r>
            <w:r>
              <w:rPr>
                <w:spacing w:val="4"/>
                <w:sz w:val="24"/>
                <w:szCs w:val="24"/>
              </w:rPr>
              <w:t xml:space="preserve"> </w:t>
            </w:r>
            <w:r>
              <w:rPr>
                <w:sz w:val="24"/>
                <w:szCs w:val="24"/>
              </w:rPr>
              <w:t>және</w:t>
            </w:r>
            <w:r>
              <w:rPr>
                <w:spacing w:val="6"/>
                <w:sz w:val="24"/>
                <w:szCs w:val="24"/>
              </w:rPr>
              <w:t xml:space="preserve"> </w:t>
            </w:r>
            <w:r>
              <w:rPr>
                <w:sz w:val="24"/>
                <w:szCs w:val="24"/>
              </w:rPr>
              <w:t>жеке</w:t>
            </w:r>
            <w:r>
              <w:rPr>
                <w:spacing w:val="4"/>
                <w:sz w:val="24"/>
                <w:szCs w:val="24"/>
              </w:rPr>
              <w:t xml:space="preserve"> </w:t>
            </w:r>
            <w:r>
              <w:rPr>
                <w:sz w:val="24"/>
                <w:szCs w:val="24"/>
              </w:rPr>
              <w:t>гигиена</w:t>
            </w:r>
            <w:r>
              <w:rPr>
                <w:spacing w:val="6"/>
                <w:sz w:val="24"/>
                <w:szCs w:val="24"/>
              </w:rPr>
              <w:t xml:space="preserve"> </w:t>
            </w:r>
            <w:r>
              <w:rPr>
                <w:sz w:val="24"/>
                <w:szCs w:val="24"/>
              </w:rPr>
              <w:t>заттарын</w:t>
            </w:r>
            <w:r>
              <w:rPr>
                <w:spacing w:val="4"/>
                <w:sz w:val="24"/>
                <w:szCs w:val="24"/>
              </w:rPr>
              <w:t xml:space="preserve"> </w:t>
            </w:r>
            <w:r>
              <w:rPr>
                <w:sz w:val="24"/>
                <w:szCs w:val="24"/>
              </w:rPr>
              <w:t>пайдаланудың қажеттілігін</w:t>
            </w:r>
            <w:r>
              <w:rPr>
                <w:spacing w:val="-6"/>
                <w:sz w:val="24"/>
                <w:szCs w:val="24"/>
              </w:rPr>
              <w:t xml:space="preserve"> </w:t>
            </w:r>
            <w:r>
              <w:rPr>
                <w:sz w:val="24"/>
                <w:szCs w:val="24"/>
              </w:rPr>
              <w:t>түсіну.</w:t>
            </w:r>
          </w:p>
          <w:p w14:paraId="2BC654CA">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kk-KZ"/>
              </w:rPr>
              <w:t>Қолдарын жуу, құрғатып сүрту, сүлгіні өз орнына іліп қоюды жетілдіру.</w:t>
            </w:r>
            <w:r>
              <w:rPr>
                <w:rFonts w:ascii="Times New Roman" w:hAnsi="Times New Roman" w:eastAsia="Calibri" w:cs="Times New Roman"/>
                <w:b/>
                <w:bCs/>
                <w:kern w:val="24"/>
                <w:sz w:val="24"/>
                <w:szCs w:val="24"/>
                <w:lang w:val="kk-KZ"/>
              </w:rPr>
              <w:t xml:space="preserve"> </w:t>
            </w:r>
            <w:r>
              <w:rPr>
                <w:rFonts w:ascii="Times New Roman" w:hAnsi="Times New Roman" w:cs="Times New Roman"/>
                <w:b/>
                <w:bCs/>
                <w:sz w:val="24"/>
                <w:szCs w:val="24"/>
                <w:lang w:val="en-US"/>
              </w:rPr>
              <w:t>(мәдени-гигиеналық  дағдылар</w:t>
            </w:r>
            <w:r>
              <w:rPr>
                <w:rFonts w:ascii="Times New Roman" w:hAnsi="Times New Roman" w:cs="Times New Roman"/>
                <w:sz w:val="24"/>
                <w:szCs w:val="24"/>
                <w:lang w:val="en-US"/>
              </w:rPr>
              <w:t xml:space="preserve">).  </w:t>
            </w:r>
          </w:p>
          <w:p w14:paraId="43C0F3C7">
            <w:pPr>
              <w:pStyle w:val="30"/>
              <w:widowControl w:val="0"/>
              <w:autoSpaceDE w:val="0"/>
              <w:autoSpaceDN w:val="0"/>
              <w:jc w:val="center"/>
              <w:rPr>
                <w:rFonts w:ascii="Times New Roman" w:hAnsi="Times New Roman" w:cs="Times New Roman"/>
                <w:b/>
                <w:bCs/>
                <w:sz w:val="24"/>
                <w:szCs w:val="24"/>
                <w:lang w:val="kk-KZ"/>
              </w:rPr>
            </w:pPr>
          </w:p>
        </w:tc>
      </w:tr>
      <w:tr w14:paraId="60E543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3124" w:type="dxa"/>
          </w:tcPr>
          <w:p w14:paraId="33EE2E4F">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en-US"/>
              </w:rPr>
              <w:t>Бесін</w:t>
            </w:r>
            <w:r>
              <w:rPr>
                <w:rFonts w:ascii="Times New Roman" w:hAnsi="Times New Roman" w:cs="Times New Roman"/>
                <w:b/>
                <w:bCs/>
                <w:spacing w:val="-2"/>
                <w:sz w:val="24"/>
                <w:szCs w:val="24"/>
                <w:lang w:val="en-US"/>
              </w:rPr>
              <w:t xml:space="preserve"> </w:t>
            </w:r>
            <w:r>
              <w:rPr>
                <w:rFonts w:ascii="Times New Roman" w:hAnsi="Times New Roman" w:cs="Times New Roman"/>
                <w:b/>
                <w:bCs/>
                <w:sz w:val="24"/>
                <w:szCs w:val="24"/>
                <w:lang w:val="en-US"/>
              </w:rPr>
              <w:t>ас</w:t>
            </w:r>
          </w:p>
        </w:tc>
        <w:tc>
          <w:tcPr>
            <w:tcW w:w="11907" w:type="dxa"/>
            <w:gridSpan w:val="5"/>
          </w:tcPr>
          <w:p w14:paraId="613712C9">
            <w:pPr>
              <w:pStyle w:val="34"/>
              <w:rPr>
                <w:sz w:val="24"/>
                <w:szCs w:val="24"/>
              </w:rPr>
            </w:pPr>
            <w:r>
              <w:rPr>
                <w:sz w:val="24"/>
                <w:szCs w:val="24"/>
              </w:rPr>
              <w:t>Кезекшілердің жұмысын  ( асхана құралдарын, майлықтарды үстелге қою, соңынан жинау) Шамасы</w:t>
            </w:r>
            <w:r>
              <w:rPr>
                <w:spacing w:val="1"/>
                <w:sz w:val="24"/>
                <w:szCs w:val="24"/>
              </w:rPr>
              <w:t xml:space="preserve"> </w:t>
            </w:r>
            <w:r>
              <w:rPr>
                <w:sz w:val="24"/>
                <w:szCs w:val="24"/>
              </w:rPr>
              <w:t>келетін</w:t>
            </w:r>
            <w:r>
              <w:rPr>
                <w:spacing w:val="1"/>
                <w:sz w:val="24"/>
                <w:szCs w:val="24"/>
              </w:rPr>
              <w:t xml:space="preserve"> </w:t>
            </w:r>
            <w:r>
              <w:rPr>
                <w:sz w:val="24"/>
                <w:szCs w:val="24"/>
              </w:rPr>
              <w:t>еңбек</w:t>
            </w:r>
            <w:r>
              <w:rPr>
                <w:spacing w:val="1"/>
                <w:sz w:val="24"/>
                <w:szCs w:val="24"/>
              </w:rPr>
              <w:t xml:space="preserve"> </w:t>
            </w:r>
            <w:r>
              <w:rPr>
                <w:sz w:val="24"/>
                <w:szCs w:val="24"/>
              </w:rPr>
              <w:t xml:space="preserve">тапсырмаларын орындауды жетілдіру. </w:t>
            </w:r>
          </w:p>
          <w:p w14:paraId="49FD21DA">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Таза және ұқыпты тамақтану</w:t>
            </w:r>
            <w:r>
              <w:rPr>
                <w:rFonts w:ascii="Times New Roman" w:hAnsi="Times New Roman" w:cs="Times New Roman"/>
                <w:spacing w:val="-11"/>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асхана</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құралдарын</w:t>
            </w:r>
            <w:r>
              <w:rPr>
                <w:rFonts w:ascii="Times New Roman" w:hAnsi="Times New Roman" w:cs="Times New Roman"/>
                <w:spacing w:val="-6"/>
                <w:sz w:val="24"/>
                <w:szCs w:val="24"/>
                <w:lang w:val="kk-KZ"/>
              </w:rPr>
              <w:t xml:space="preserve"> </w:t>
            </w:r>
            <w:r>
              <w:rPr>
                <w:rFonts w:ascii="Times New Roman" w:hAnsi="Times New Roman" w:cs="Times New Roman"/>
                <w:sz w:val="24"/>
                <w:szCs w:val="24"/>
                <w:lang w:val="kk-KZ"/>
              </w:rPr>
              <w:t>еркін</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қолдану</w:t>
            </w:r>
            <w:r>
              <w:rPr>
                <w:rFonts w:ascii="Times New Roman" w:hAnsi="Times New Roman" w:cs="Times New Roman"/>
                <w:spacing w:val="-10"/>
                <w:sz w:val="24"/>
                <w:szCs w:val="24"/>
                <w:lang w:val="kk-KZ"/>
              </w:rPr>
              <w:t xml:space="preserve"> </w:t>
            </w:r>
            <w:r>
              <w:rPr>
                <w:rFonts w:ascii="Times New Roman" w:hAnsi="Times New Roman" w:cs="Times New Roman"/>
                <w:sz w:val="24"/>
                <w:szCs w:val="24"/>
                <w:lang w:val="kk-KZ"/>
              </w:rPr>
              <w:t>дағдыларын</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жетілдіру. Асты тауысып жеуге үйрету. Тамақтан соң ас қайырту, бата беруді қалыптастыру.</w:t>
            </w:r>
          </w:p>
          <w:p w14:paraId="0BFEF705">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sz w:val="24"/>
                <w:szCs w:val="24"/>
                <w:lang w:val="kk-KZ"/>
              </w:rPr>
              <w:t>(</w:t>
            </w:r>
            <w:r>
              <w:rPr>
                <w:rFonts w:ascii="Times New Roman" w:hAnsi="Times New Roman" w:cs="Times New Roman"/>
                <w:b/>
                <w:bCs/>
                <w:sz w:val="24"/>
                <w:szCs w:val="24"/>
                <w:lang w:val="kk-KZ"/>
              </w:rPr>
              <w:t>мәдени-гигеналық дағдылар, өзіне-өзі қызмет ету, еңбек әрекеті)</w:t>
            </w:r>
          </w:p>
        </w:tc>
      </w:tr>
      <w:tr w14:paraId="29A149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3124" w:type="dxa"/>
          </w:tcPr>
          <w:p w14:paraId="2B9CD81C">
            <w:pPr>
              <w:pStyle w:val="30"/>
              <w:widowControl w:val="0"/>
              <w:autoSpaceDE w:val="0"/>
              <w:autoSpaceDN w:val="0"/>
              <w:rPr>
                <w:rFonts w:ascii="Times New Roman" w:hAnsi="Times New Roman" w:cs="Times New Roman"/>
                <w:b/>
                <w:bCs/>
                <w:spacing w:val="-58"/>
                <w:sz w:val="24"/>
                <w:szCs w:val="24"/>
                <w:lang w:val="kk-KZ"/>
              </w:rPr>
            </w:pPr>
            <w:r>
              <w:rPr>
                <w:rFonts w:ascii="Times New Roman" w:hAnsi="Times New Roman" w:cs="Times New Roman"/>
                <w:b/>
                <w:bCs/>
                <w:sz w:val="24"/>
                <w:szCs w:val="24"/>
                <w:lang w:val="kk-KZ"/>
              </w:rPr>
              <w:t>Балалардың дербес әрекеті</w:t>
            </w:r>
            <w:r>
              <w:rPr>
                <w:rFonts w:ascii="Times New Roman" w:hAnsi="Times New Roman" w:cs="Times New Roman"/>
                <w:b/>
                <w:bCs/>
                <w:spacing w:val="-58"/>
                <w:sz w:val="24"/>
                <w:szCs w:val="24"/>
                <w:lang w:val="kk-KZ"/>
              </w:rPr>
              <w:t xml:space="preserve"> </w:t>
            </w:r>
          </w:p>
          <w:p w14:paraId="5C38C3A1">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(баяу қимылды ойындар,</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үстел</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үсті ойындары, бейнелеу</w:t>
            </w:r>
            <w:r>
              <w:rPr>
                <w:rFonts w:ascii="Times New Roman" w:hAnsi="Times New Roman" w:cs="Times New Roman"/>
                <w:b/>
                <w:bCs/>
                <w:spacing w:val="-11"/>
                <w:sz w:val="24"/>
                <w:szCs w:val="24"/>
                <w:lang w:val="kk-KZ"/>
              </w:rPr>
              <w:t xml:space="preserve"> </w:t>
            </w:r>
            <w:r>
              <w:rPr>
                <w:rFonts w:ascii="Times New Roman" w:hAnsi="Times New Roman" w:cs="Times New Roman"/>
                <w:b/>
                <w:bCs/>
                <w:sz w:val="24"/>
                <w:szCs w:val="24"/>
                <w:lang w:val="kk-KZ"/>
              </w:rPr>
              <w:t>әрекеті,</w:t>
            </w:r>
            <w:r>
              <w:rPr>
                <w:rFonts w:ascii="Times New Roman" w:hAnsi="Times New Roman" w:cs="Times New Roman"/>
                <w:b/>
                <w:bCs/>
                <w:spacing w:val="-7"/>
                <w:sz w:val="24"/>
                <w:szCs w:val="24"/>
                <w:lang w:val="kk-KZ"/>
              </w:rPr>
              <w:t xml:space="preserve"> </w:t>
            </w:r>
            <w:r>
              <w:rPr>
                <w:rFonts w:ascii="Times New Roman" w:hAnsi="Times New Roman" w:cs="Times New Roman"/>
                <w:b/>
                <w:bCs/>
                <w:sz w:val="24"/>
                <w:szCs w:val="24"/>
                <w:lang w:val="kk-KZ"/>
              </w:rPr>
              <w:t>кітаптар</w:t>
            </w:r>
            <w:r>
              <w:rPr>
                <w:rFonts w:ascii="Times New Roman" w:hAnsi="Times New Roman" w:cs="Times New Roman"/>
                <w:b/>
                <w:bCs/>
                <w:spacing w:val="-57"/>
                <w:sz w:val="24"/>
                <w:szCs w:val="24"/>
                <w:lang w:val="kk-KZ"/>
              </w:rPr>
              <w:t xml:space="preserve"> </w:t>
            </w:r>
            <w:r>
              <w:rPr>
                <w:rFonts w:ascii="Times New Roman" w:hAnsi="Times New Roman" w:cs="Times New Roman"/>
                <w:b/>
                <w:bCs/>
                <w:sz w:val="24"/>
                <w:szCs w:val="24"/>
                <w:lang w:val="kk-KZ"/>
              </w:rPr>
              <w:t>қарау және тағы басқа</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әрекеттер)</w:t>
            </w:r>
          </w:p>
        </w:tc>
        <w:tc>
          <w:tcPr>
            <w:tcW w:w="2551" w:type="dxa"/>
          </w:tcPr>
          <w:p w14:paraId="064096C4">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 қалауы бойынша орталықтарға бөлініп ермексаздан бәйшешек мүсінін жасату, суретін салғызу, қағаздан қиып алып жапсыру немесе өз</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бетінше</w:t>
            </w:r>
            <w:r>
              <w:rPr>
                <w:rFonts w:ascii="Times New Roman" w:hAnsi="Times New Roman" w:cs="Times New Roman"/>
                <w:spacing w:val="1"/>
                <w:sz w:val="24"/>
                <w:szCs w:val="24"/>
                <w:lang w:val="kk-KZ"/>
              </w:rPr>
              <w:t xml:space="preserve"> әр түрлі заттарды пайдаланып </w:t>
            </w:r>
            <w:r>
              <w:rPr>
                <w:rFonts w:ascii="Times New Roman" w:hAnsi="Times New Roman" w:cs="Times New Roman"/>
                <w:sz w:val="24"/>
                <w:szCs w:val="24"/>
                <w:lang w:val="kk-KZ"/>
              </w:rPr>
              <w:t>ойдан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құрастыруға баулу</w:t>
            </w:r>
          </w:p>
          <w:p w14:paraId="08572229">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(Шығармашылық іс-әрекет), (бейнелеу іс-әрекеті)</w:t>
            </w:r>
          </w:p>
          <w:p w14:paraId="72EA5C8A">
            <w:pPr>
              <w:pStyle w:val="30"/>
              <w:widowControl w:val="0"/>
              <w:autoSpaceDE w:val="0"/>
              <w:autoSpaceDN w:val="0"/>
              <w:jc w:val="center"/>
              <w:rPr>
                <w:rFonts w:ascii="Times New Roman" w:hAnsi="Times New Roman" w:cs="Times New Roman"/>
                <w:b/>
                <w:bCs/>
                <w:sz w:val="24"/>
                <w:szCs w:val="24"/>
                <w:lang w:val="kk-KZ"/>
              </w:rPr>
            </w:pPr>
          </w:p>
          <w:p w14:paraId="71756BE8">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Терезеге қарап, көктем  мезгілінің ерекшеліктері туралы жеке әңгімелер жүргізу. </w:t>
            </w:r>
          </w:p>
          <w:p w14:paraId="1D186E54">
            <w:pPr>
              <w:widowControl w:val="0"/>
              <w:autoSpaceDE w:val="0"/>
              <w:autoSpaceDN w:val="0"/>
              <w:spacing w:after="0"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(Қарым-қатынас іс-әрекеті)</w:t>
            </w:r>
          </w:p>
        </w:tc>
        <w:tc>
          <w:tcPr>
            <w:tcW w:w="2268" w:type="dxa"/>
          </w:tcPr>
          <w:p w14:paraId="62A3B495">
            <w:pPr>
              <w:widowControl w:val="0"/>
              <w:autoSpaceDE w:val="0"/>
              <w:autoSpaceDN w:val="0"/>
              <w:spacing w:after="0" w:line="240" w:lineRule="auto"/>
              <w:rPr>
                <w:rFonts w:ascii="Times New Roman" w:hAnsi="Times New Roman" w:cs="Times New Roman"/>
                <w:b/>
                <w:bCs/>
                <w:sz w:val="24"/>
                <w:szCs w:val="24"/>
                <w:lang w:val="en-US"/>
              </w:rPr>
            </w:pPr>
            <w:r>
              <w:rPr>
                <w:rFonts w:ascii="Times New Roman" w:hAnsi="Times New Roman" w:cs="Times New Roman"/>
                <w:sz w:val="24"/>
                <w:szCs w:val="24"/>
                <w:lang w:val="en-US"/>
              </w:rPr>
              <w:t>Ізгі сөздер мен мақалдарды балалармен жеке жұмыс жасау арқылы жаттату.</w:t>
            </w:r>
            <w:r>
              <w:rPr>
                <w:rFonts w:ascii="Times New Roman" w:hAnsi="Times New Roman" w:cs="Times New Roman"/>
                <w:b/>
                <w:bCs/>
                <w:sz w:val="24"/>
                <w:szCs w:val="24"/>
                <w:lang w:val="en-US"/>
              </w:rPr>
              <w:t xml:space="preserve"> </w:t>
            </w:r>
          </w:p>
          <w:p w14:paraId="5512F55A">
            <w:pPr>
              <w:widowControl w:val="0"/>
              <w:autoSpaceDE w:val="0"/>
              <w:autoSpaceDN w:val="0"/>
              <w:spacing w:after="0"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(Қарым-қатынас іс-әрекеті)</w:t>
            </w:r>
          </w:p>
          <w:p w14:paraId="69CD2A20">
            <w:pPr>
              <w:widowControl w:val="0"/>
              <w:autoSpaceDE w:val="0"/>
              <w:autoSpaceDN w:val="0"/>
              <w:spacing w:after="0" w:line="240" w:lineRule="auto"/>
              <w:rPr>
                <w:rFonts w:ascii="Times New Roman" w:hAnsi="Times New Roman" w:cs="Times New Roman"/>
                <w:sz w:val="24"/>
                <w:szCs w:val="24"/>
                <w:lang w:val="en-US"/>
              </w:rPr>
            </w:pPr>
          </w:p>
          <w:p w14:paraId="414C6B6E">
            <w:pPr>
              <w:widowControl w:val="0"/>
              <w:autoSpaceDE w:val="0"/>
              <w:autoSpaceDN w:val="0"/>
              <w:spacing w:after="0" w:line="240" w:lineRule="auto"/>
              <w:rPr>
                <w:rFonts w:ascii="Times New Roman" w:hAnsi="Times New Roman" w:cs="Times New Roman"/>
                <w:b/>
                <w:bCs/>
                <w:sz w:val="24"/>
                <w:szCs w:val="24"/>
                <w:lang w:val="en-US"/>
              </w:rPr>
            </w:pPr>
            <w:r>
              <w:rPr>
                <w:rFonts w:ascii="Times New Roman" w:hAnsi="Times New Roman" w:cs="Times New Roman"/>
                <w:sz w:val="24"/>
                <w:szCs w:val="24"/>
                <w:lang w:val="en-US"/>
              </w:rPr>
              <w:t xml:space="preserve">Балалардың қалауы бойынша ермексазбен, түрлі түсті қағазбен шығармашылық ұжымдық  жұмыстар жүргізуге баулу. </w:t>
            </w:r>
            <w:r>
              <w:rPr>
                <w:rFonts w:ascii="Times New Roman" w:hAnsi="Times New Roman" w:cs="Times New Roman"/>
                <w:b/>
                <w:bCs/>
                <w:sz w:val="24"/>
                <w:szCs w:val="24"/>
                <w:lang w:val="en-US"/>
              </w:rPr>
              <w:t xml:space="preserve"> (Шығармашылық іс-әрекет)</w:t>
            </w:r>
          </w:p>
          <w:p w14:paraId="775AC788">
            <w:pPr>
              <w:widowControl w:val="0"/>
              <w:autoSpaceDE w:val="0"/>
              <w:autoSpaceDN w:val="0"/>
              <w:spacing w:after="0" w:line="240" w:lineRule="auto"/>
              <w:rPr>
                <w:rFonts w:ascii="Times New Roman" w:hAnsi="Times New Roman" w:cs="Times New Roman"/>
                <w:b/>
                <w:bCs/>
                <w:sz w:val="24"/>
                <w:szCs w:val="24"/>
                <w:lang w:val="en-US"/>
              </w:rPr>
            </w:pPr>
          </w:p>
          <w:p w14:paraId="1C184DE5">
            <w:pPr>
              <w:widowControl w:val="0"/>
              <w:autoSpaceDE w:val="0"/>
              <w:autoSpaceDN w:val="0"/>
              <w:spacing w:after="0" w:line="240" w:lineRule="auto"/>
              <w:jc w:val="center"/>
              <w:rPr>
                <w:rFonts w:ascii="Times New Roman" w:hAnsi="Times New Roman" w:cs="Times New Roman"/>
                <w:b/>
                <w:bCs/>
                <w:sz w:val="24"/>
                <w:szCs w:val="24"/>
                <w:lang w:val="en-US"/>
              </w:rPr>
            </w:pPr>
          </w:p>
          <w:p w14:paraId="699BD8A7">
            <w:pPr>
              <w:pStyle w:val="30"/>
              <w:widowControl w:val="0"/>
              <w:autoSpaceDE w:val="0"/>
              <w:autoSpaceDN w:val="0"/>
              <w:jc w:val="center"/>
              <w:rPr>
                <w:rFonts w:ascii="Times New Roman" w:hAnsi="Times New Roman" w:cs="Times New Roman"/>
                <w:b/>
                <w:bCs/>
                <w:sz w:val="24"/>
                <w:szCs w:val="24"/>
                <w:lang w:val="kk-KZ"/>
              </w:rPr>
            </w:pPr>
          </w:p>
        </w:tc>
        <w:tc>
          <w:tcPr>
            <w:tcW w:w="2410" w:type="dxa"/>
          </w:tcPr>
          <w:p w14:paraId="52B6660F">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Cs/>
                <w:sz w:val="24"/>
                <w:szCs w:val="24"/>
                <w:lang w:val="kk-KZ"/>
              </w:rPr>
              <w:t>Кітапқа қарап сурет мазмұны бойынша әңгіме айтуын жетілдіру.</w:t>
            </w:r>
          </w:p>
          <w:p w14:paraId="6F12C251">
            <w:pPr>
              <w:pStyle w:val="34"/>
              <w:spacing w:line="319" w:lineRule="exact"/>
              <w:ind w:right="134"/>
              <w:rPr>
                <w:b/>
                <w:bCs/>
                <w:sz w:val="24"/>
                <w:szCs w:val="24"/>
              </w:rPr>
            </w:pPr>
            <w:r>
              <w:rPr>
                <w:b/>
                <w:bCs/>
                <w:sz w:val="24"/>
                <w:szCs w:val="24"/>
              </w:rPr>
              <w:t>(Қарым-қатынас іс-әрекеті)</w:t>
            </w:r>
          </w:p>
          <w:p w14:paraId="412CC8CE">
            <w:pPr>
              <w:pStyle w:val="34"/>
              <w:spacing w:line="319" w:lineRule="exact"/>
              <w:ind w:right="134"/>
              <w:rPr>
                <w:sz w:val="24"/>
                <w:szCs w:val="24"/>
              </w:rPr>
            </w:pPr>
            <w:r>
              <w:rPr>
                <w:bCs/>
                <w:sz w:val="24"/>
                <w:szCs w:val="24"/>
              </w:rPr>
              <w:t>Көктем  мезгілі туралы  қалауы бойынша сурет салғызу, мүсін  жасату немесе қағаздан қиып жапсыруына ерік беру.</w:t>
            </w:r>
          </w:p>
          <w:p w14:paraId="5533695F">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(Шығармашылық, бейнелеу іс-әрекеті)</w:t>
            </w:r>
          </w:p>
          <w:p w14:paraId="4A94596A">
            <w:pPr>
              <w:widowControl w:val="0"/>
              <w:autoSpaceDE w:val="0"/>
              <w:autoSpaceDN w:val="0"/>
              <w:spacing w:after="0" w:line="240" w:lineRule="auto"/>
              <w:jc w:val="center"/>
              <w:rPr>
                <w:rFonts w:ascii="Times New Roman" w:hAnsi="Times New Roman" w:cs="Times New Roman"/>
                <w:sz w:val="24"/>
                <w:szCs w:val="24"/>
                <w:lang w:val="kk-KZ"/>
              </w:rPr>
            </w:pPr>
          </w:p>
          <w:p w14:paraId="666667F5">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Өз өзіңе көмектес бастамасымен топтағы тазалық жұмыстарын орындату. </w:t>
            </w:r>
          </w:p>
          <w:p w14:paraId="21FD69B4">
            <w:pPr>
              <w:widowControl w:val="0"/>
              <w:autoSpaceDE w:val="0"/>
              <w:autoSpaceDN w:val="0"/>
              <w:spacing w:after="0"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(еңбек іс-әрекеті)</w:t>
            </w:r>
          </w:p>
          <w:p w14:paraId="02198410">
            <w:pPr>
              <w:widowControl w:val="0"/>
              <w:autoSpaceDE w:val="0"/>
              <w:autoSpaceDN w:val="0"/>
              <w:spacing w:after="0" w:line="240" w:lineRule="auto"/>
              <w:jc w:val="center"/>
              <w:rPr>
                <w:rFonts w:ascii="Times New Roman" w:hAnsi="Times New Roman" w:cs="Times New Roman"/>
                <w:b/>
                <w:bCs/>
                <w:sz w:val="24"/>
                <w:szCs w:val="24"/>
                <w:lang w:val="en-US"/>
              </w:rPr>
            </w:pPr>
          </w:p>
        </w:tc>
        <w:tc>
          <w:tcPr>
            <w:tcW w:w="2410" w:type="dxa"/>
          </w:tcPr>
          <w:p w14:paraId="0E9B5322">
            <w:pPr>
              <w:widowControl w:val="0"/>
              <w:autoSpaceDE w:val="0"/>
              <w:autoSpaceDN w:val="0"/>
              <w:spacing w:after="0" w:line="240" w:lineRule="auto"/>
              <w:jc w:val="both"/>
              <w:rPr>
                <w:rFonts w:ascii="Times New Roman" w:hAnsi="Times New Roman" w:cs="Times New Roman"/>
                <w:b/>
                <w:bCs/>
                <w:sz w:val="24"/>
                <w:szCs w:val="24"/>
                <w:lang w:val="en-US"/>
              </w:rPr>
            </w:pPr>
            <w:r>
              <w:rPr>
                <w:rFonts w:ascii="Times New Roman" w:hAnsi="Times New Roman" w:cs="Times New Roman"/>
                <w:sz w:val="24"/>
                <w:szCs w:val="24"/>
                <w:lang w:val="en-US"/>
              </w:rPr>
              <w:t xml:space="preserve">Балаларға қалауы бойынша орталықтарға бөлініп жұмыс жасауын ұйымдастыру. </w:t>
            </w:r>
          </w:p>
          <w:p w14:paraId="318A3A55">
            <w:pPr>
              <w:widowControl w:val="0"/>
              <w:autoSpaceDE w:val="0"/>
              <w:autoSpaceDN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Серуен кезіндегі бақылаудан кейін - алған әсерлерін суретте бейнелеу; қылқаламмен қағазға басып салу тәсілдерін қолдануға; қағаздың ортасын, бұрыштарын, жоғарғы, төменгі, оң және сол жақтарын ажыратуға үйрету.</w:t>
            </w:r>
          </w:p>
          <w:p w14:paraId="5290FDD8">
            <w:pPr>
              <w:widowControl w:val="0"/>
              <w:autoSpaceDE w:val="0"/>
              <w:autoSpaceDN w:val="0"/>
              <w:spacing w:after="0" w:line="24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(бейнелеу іс-әрекеті)</w:t>
            </w:r>
          </w:p>
          <w:p w14:paraId="214EEE56">
            <w:pPr>
              <w:pStyle w:val="30"/>
              <w:widowControl w:val="0"/>
              <w:autoSpaceDE w:val="0"/>
              <w:autoSpaceDN w:val="0"/>
              <w:rPr>
                <w:rFonts w:ascii="Times New Roman" w:hAnsi="Times New Roman" w:cs="Times New Roman"/>
                <w:sz w:val="24"/>
                <w:szCs w:val="24"/>
                <w:lang w:val="kk-KZ"/>
              </w:rPr>
            </w:pPr>
          </w:p>
          <w:p w14:paraId="7FA4E47C">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«Гүлдер таласы» ертегісін  үстел үсті театры арқылы балалардың бір біріне айтып беруін ұйымдастыру. </w:t>
            </w:r>
          </w:p>
          <w:p w14:paraId="60986454">
            <w:pPr>
              <w:widowControl w:val="0"/>
              <w:autoSpaceDE w:val="0"/>
              <w:autoSpaceDN w:val="0"/>
              <w:spacing w:after="0"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(Қарым-қатынас іс-әрекеті) </w:t>
            </w:r>
          </w:p>
        </w:tc>
        <w:tc>
          <w:tcPr>
            <w:tcW w:w="2268" w:type="dxa"/>
          </w:tcPr>
          <w:p w14:paraId="11F3E402">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sz w:val="24"/>
                <w:szCs w:val="24"/>
                <w:lang w:val="kk-KZ"/>
              </w:rPr>
              <w:t xml:space="preserve"> «Көктемнің белгілері» тақырыбында композиция  жасату. </w:t>
            </w:r>
          </w:p>
          <w:p w14:paraId="40745387">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(Шығармашылық, танымдық іс-әрекет) </w:t>
            </w:r>
          </w:p>
          <w:p w14:paraId="77BB0A69">
            <w:pPr>
              <w:pStyle w:val="30"/>
              <w:widowControl w:val="0"/>
              <w:autoSpaceDE w:val="0"/>
              <w:autoSpaceDN w:val="0"/>
              <w:rPr>
                <w:rFonts w:ascii="Times New Roman" w:hAnsi="Times New Roman" w:cs="Times New Roman"/>
                <w:b/>
                <w:bCs/>
                <w:sz w:val="24"/>
                <w:szCs w:val="24"/>
                <w:lang w:val="kk-KZ"/>
              </w:rPr>
            </w:pPr>
          </w:p>
          <w:p w14:paraId="662368EC">
            <w:pPr>
              <w:pStyle w:val="30"/>
              <w:widowControl w:val="0"/>
              <w:autoSpaceDE w:val="0"/>
              <w:autoSpaceDN w:val="0"/>
              <w:jc w:val="center"/>
              <w:rPr>
                <w:rFonts w:ascii="Times New Roman" w:hAnsi="Times New Roman" w:cs="Times New Roman"/>
                <w:b/>
                <w:bCs/>
                <w:sz w:val="24"/>
                <w:szCs w:val="24"/>
                <w:lang w:val="kk-KZ"/>
              </w:rPr>
            </w:pPr>
          </w:p>
        </w:tc>
      </w:tr>
      <w:tr w14:paraId="3568FA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9" w:hRule="atLeast"/>
        </w:trPr>
        <w:tc>
          <w:tcPr>
            <w:tcW w:w="3124" w:type="dxa"/>
            <w:tcBorders>
              <w:bottom w:val="single" w:color="auto" w:sz="4" w:space="0"/>
            </w:tcBorders>
          </w:tcPr>
          <w:p w14:paraId="369E59F7">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en-US"/>
              </w:rPr>
              <w:t>Балалармен</w:t>
            </w:r>
            <w:r>
              <w:rPr>
                <w:rFonts w:ascii="Times New Roman" w:hAnsi="Times New Roman" w:cs="Times New Roman"/>
                <w:b/>
                <w:bCs/>
                <w:spacing w:val="-2"/>
                <w:sz w:val="24"/>
                <w:szCs w:val="24"/>
                <w:lang w:val="en-US"/>
              </w:rPr>
              <w:t xml:space="preserve"> </w:t>
            </w:r>
            <w:r>
              <w:rPr>
                <w:rFonts w:ascii="Times New Roman" w:hAnsi="Times New Roman" w:cs="Times New Roman"/>
                <w:b/>
                <w:bCs/>
                <w:sz w:val="24"/>
                <w:szCs w:val="24"/>
                <w:lang w:val="en-US"/>
              </w:rPr>
              <w:t>жеке</w:t>
            </w:r>
            <w:r>
              <w:rPr>
                <w:rFonts w:ascii="Times New Roman" w:hAnsi="Times New Roman" w:cs="Times New Roman"/>
                <w:b/>
                <w:bCs/>
                <w:spacing w:val="-2"/>
                <w:sz w:val="24"/>
                <w:szCs w:val="24"/>
                <w:lang w:val="en-US"/>
              </w:rPr>
              <w:t xml:space="preserve"> </w:t>
            </w:r>
            <w:r>
              <w:rPr>
                <w:rFonts w:ascii="Times New Roman" w:hAnsi="Times New Roman" w:cs="Times New Roman"/>
                <w:b/>
                <w:bCs/>
                <w:sz w:val="24"/>
                <w:szCs w:val="24"/>
                <w:lang w:val="en-US"/>
              </w:rPr>
              <w:t>жұмыс</w:t>
            </w:r>
          </w:p>
        </w:tc>
        <w:tc>
          <w:tcPr>
            <w:tcW w:w="2551" w:type="dxa"/>
            <w:tcBorders>
              <w:bottom w:val="single" w:color="auto" w:sz="4" w:space="0"/>
            </w:tcBorders>
          </w:tcPr>
          <w:p w14:paraId="2E0B4582">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w:t>
            </w:r>
            <w:r>
              <w:rPr>
                <w:rFonts w:ascii="Times New Roman" w:hAnsi="Times New Roman" w:cs="Times New Roman"/>
                <w:bCs/>
                <w:sz w:val="24"/>
                <w:szCs w:val="24"/>
                <w:lang w:val="kk-KZ"/>
              </w:rPr>
              <w:t>Айсұлтан</w:t>
            </w:r>
            <w:r>
              <w:rPr>
                <w:rFonts w:ascii="Times New Roman" w:hAnsi="Times New Roman" w:cs="Times New Roman"/>
                <w:b/>
                <w:bCs/>
                <w:sz w:val="24"/>
                <w:szCs w:val="24"/>
                <w:lang w:val="kk-KZ"/>
              </w:rPr>
              <w:t xml:space="preserve">     </w:t>
            </w:r>
            <w:r>
              <w:rPr>
                <w:rFonts w:ascii="Times New Roman" w:hAnsi="Times New Roman" w:cs="Times New Roman"/>
                <w:bCs/>
                <w:sz w:val="24"/>
                <w:szCs w:val="24"/>
                <w:lang w:val="kk-KZ"/>
              </w:rPr>
              <w:t>Геометриялық пішіндерді дөңгелек,сопақша,ұшбұрыш,шаршы,тіктұртбұрыш) ажыратады және айуға үйрету</w:t>
            </w:r>
            <w:r>
              <w:rPr>
                <w:rFonts w:ascii="Times New Roman" w:hAnsi="Times New Roman" w:cs="Times New Roman"/>
                <w:b/>
                <w:bCs/>
                <w:sz w:val="24"/>
                <w:szCs w:val="24"/>
                <w:lang w:val="kk-KZ"/>
              </w:rPr>
              <w:t>.</w:t>
            </w:r>
          </w:p>
        </w:tc>
        <w:tc>
          <w:tcPr>
            <w:tcW w:w="2268" w:type="dxa"/>
            <w:tcBorders>
              <w:bottom w:val="single" w:color="auto" w:sz="4" w:space="0"/>
            </w:tcBorders>
          </w:tcPr>
          <w:p w14:paraId="0853CB87">
            <w:pPr>
              <w:widowControl w:val="0"/>
              <w:tabs>
                <w:tab w:val="left" w:pos="4239"/>
              </w:tabs>
              <w:autoSpaceDE w:val="0"/>
              <w:autoSpaceDN w:val="0"/>
              <w:spacing w:after="0" w:line="240" w:lineRule="auto"/>
              <w:jc w:val="center"/>
              <w:rPr>
                <w:rFonts w:ascii="Times New Roman" w:hAnsi="Times New Roman" w:cs="Times New Roman"/>
                <w:b/>
                <w:bCs/>
                <w:sz w:val="24"/>
                <w:szCs w:val="24"/>
                <w:lang w:val="kk-KZ"/>
              </w:rPr>
            </w:pPr>
            <w:r>
              <w:rPr>
                <w:rFonts w:ascii="Times New Roman" w:hAnsi="Times New Roman" w:cs="Times New Roman"/>
                <w:bCs/>
                <w:sz w:val="24"/>
                <w:szCs w:val="24"/>
                <w:lang w:val="kk-KZ"/>
              </w:rPr>
              <w:t>Шахмергенге заттарды салыстыруда беттестіру.қасынақою жәнежұппен салыстыру  тәсілдерін үйрету.</w:t>
            </w:r>
          </w:p>
        </w:tc>
        <w:tc>
          <w:tcPr>
            <w:tcW w:w="2410" w:type="dxa"/>
            <w:tcBorders>
              <w:bottom w:val="single" w:color="auto" w:sz="4" w:space="0"/>
            </w:tcBorders>
          </w:tcPr>
          <w:p w14:paraId="62B5E21B">
            <w:pPr>
              <w:pStyle w:val="30"/>
              <w:widowControl w:val="0"/>
              <w:autoSpaceDE w:val="0"/>
              <w:autoSpaceDN w:val="0"/>
              <w:rPr>
                <w:rFonts w:ascii="Times New Roman" w:hAnsi="Times New Roman" w:cs="Times New Roman"/>
                <w:bCs/>
                <w:sz w:val="24"/>
                <w:szCs w:val="24"/>
                <w:lang w:val="kk-KZ"/>
              </w:rPr>
            </w:pPr>
            <w:r>
              <w:rPr>
                <w:rFonts w:ascii="Times New Roman" w:hAnsi="Times New Roman" w:cs="Times New Roman"/>
                <w:bCs/>
                <w:sz w:val="24"/>
                <w:szCs w:val="24"/>
                <w:lang w:val="kk-KZ"/>
              </w:rPr>
              <w:t>Арслан мен Маликаға</w:t>
            </w:r>
          </w:p>
          <w:p w14:paraId="2266D459">
            <w:pPr>
              <w:pStyle w:val="30"/>
              <w:widowControl w:val="0"/>
              <w:autoSpaceDE w:val="0"/>
              <w:autoSpaceDN w:val="0"/>
              <w:rPr>
                <w:rFonts w:ascii="Times New Roman" w:hAnsi="Times New Roman" w:cs="Times New Roman"/>
                <w:bCs/>
                <w:sz w:val="24"/>
                <w:szCs w:val="24"/>
                <w:lang w:val="kk-KZ"/>
              </w:rPr>
            </w:pPr>
            <w:r>
              <w:rPr>
                <w:rFonts w:ascii="Times New Roman" w:hAnsi="Times New Roman" w:cs="Times New Roman"/>
                <w:bCs/>
                <w:sz w:val="24"/>
                <w:szCs w:val="24"/>
                <w:lang w:val="kk-KZ"/>
              </w:rPr>
              <w:t>Заттардың  ұзындығын биіктігін,ені мен жуандығын анықтауға машықтандыру.</w:t>
            </w:r>
          </w:p>
        </w:tc>
        <w:tc>
          <w:tcPr>
            <w:tcW w:w="2410" w:type="dxa"/>
            <w:tcBorders>
              <w:bottom w:val="single" w:color="auto" w:sz="4" w:space="0"/>
            </w:tcBorders>
          </w:tcPr>
          <w:p w14:paraId="5885C675">
            <w:pPr>
              <w:pStyle w:val="30"/>
              <w:widowControl w:val="0"/>
              <w:autoSpaceDE w:val="0"/>
              <w:autoSpaceDN w:val="0"/>
              <w:jc w:val="center"/>
              <w:rPr>
                <w:rFonts w:ascii="Times New Roman" w:hAnsi="Times New Roman" w:cs="Times New Roman"/>
                <w:bCs/>
                <w:sz w:val="24"/>
                <w:szCs w:val="24"/>
                <w:lang w:val="kk-KZ"/>
              </w:rPr>
            </w:pPr>
            <w:r>
              <w:rPr>
                <w:rFonts w:ascii="Times New Roman" w:hAnsi="Times New Roman" w:cs="Times New Roman"/>
                <w:bCs/>
                <w:sz w:val="24"/>
                <w:szCs w:val="24"/>
                <w:lang w:val="kk-KZ"/>
              </w:rPr>
              <w:t>Ахмадқа</w:t>
            </w:r>
          </w:p>
          <w:p w14:paraId="0241162F">
            <w:pPr>
              <w:pStyle w:val="30"/>
              <w:widowControl w:val="0"/>
              <w:autoSpaceDE w:val="0"/>
              <w:autoSpaceDN w:val="0"/>
              <w:rPr>
                <w:rFonts w:ascii="Times New Roman" w:hAnsi="Times New Roman" w:cs="Times New Roman"/>
                <w:bCs/>
                <w:sz w:val="24"/>
                <w:szCs w:val="24"/>
                <w:lang w:val="kk-KZ"/>
              </w:rPr>
            </w:pPr>
            <w:r>
              <w:rPr>
                <w:rFonts w:ascii="Times New Roman" w:hAnsi="Times New Roman" w:cs="Times New Roman"/>
                <w:bCs/>
                <w:sz w:val="24"/>
                <w:szCs w:val="24"/>
                <w:lang w:val="kk-KZ"/>
              </w:rPr>
              <w:t>Заттарды шамасына қарай өсу жәнекему ретімен  орналастырады.</w:t>
            </w:r>
          </w:p>
          <w:p w14:paraId="6B9F856F">
            <w:pPr>
              <w:pStyle w:val="30"/>
              <w:widowControl w:val="0"/>
              <w:autoSpaceDE w:val="0"/>
              <w:autoSpaceDN w:val="0"/>
              <w:jc w:val="center"/>
              <w:rPr>
                <w:rFonts w:ascii="Times New Roman" w:hAnsi="Times New Roman" w:cs="Times New Roman"/>
                <w:b/>
                <w:bCs/>
                <w:sz w:val="24"/>
                <w:szCs w:val="24"/>
                <w:lang w:val="kk-KZ"/>
              </w:rPr>
            </w:pPr>
          </w:p>
        </w:tc>
        <w:tc>
          <w:tcPr>
            <w:tcW w:w="2268" w:type="dxa"/>
            <w:tcBorders>
              <w:bottom w:val="single" w:color="auto" w:sz="4" w:space="0"/>
            </w:tcBorders>
          </w:tcPr>
          <w:p w14:paraId="2C774A80">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Cs/>
                <w:sz w:val="24"/>
                <w:szCs w:val="24"/>
                <w:lang w:val="kk-KZ"/>
              </w:rPr>
              <w:t>Айзере мен Айшаға  әртүрлі белгілері бойынша  заттарды салыстыра алуға машықтандыру</w:t>
            </w:r>
            <w:r>
              <w:rPr>
                <w:rFonts w:ascii="Times New Roman" w:hAnsi="Times New Roman" w:cs="Times New Roman"/>
                <w:b/>
                <w:bCs/>
                <w:sz w:val="24"/>
                <w:szCs w:val="24"/>
                <w:lang w:val="kk-KZ"/>
              </w:rPr>
              <w:t>.</w:t>
            </w:r>
          </w:p>
        </w:tc>
      </w:tr>
      <w:tr w14:paraId="64BD30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0" w:hRule="atLeast"/>
        </w:trPr>
        <w:tc>
          <w:tcPr>
            <w:tcW w:w="3124" w:type="dxa"/>
            <w:tcBorders>
              <w:top w:val="single" w:color="auto" w:sz="4" w:space="0"/>
            </w:tcBorders>
          </w:tcPr>
          <w:p w14:paraId="507D2A5A">
            <w:pPr>
              <w:pStyle w:val="30"/>
              <w:widowControl w:val="0"/>
              <w:autoSpaceDE w:val="0"/>
              <w:autoSpaceDN w:val="0"/>
              <w:rPr>
                <w:rFonts w:ascii="Times New Roman" w:hAnsi="Times New Roman" w:cs="Times New Roman"/>
                <w:b/>
                <w:bCs/>
                <w:sz w:val="24"/>
                <w:szCs w:val="24"/>
                <w:lang w:val="kk-KZ"/>
              </w:rPr>
            </w:pPr>
            <w:r>
              <w:rPr>
                <w:rFonts w:ascii="Times New Roman" w:hAnsi="Times New Roman" w:eastAsia="Calibri" w:cs="Times New Roman"/>
                <w:b/>
                <w:sz w:val="24"/>
                <w:szCs w:val="24"/>
                <w:lang w:val="en-US"/>
              </w:rPr>
              <w:t>Вариативтік компонент</w:t>
            </w:r>
          </w:p>
          <w:p w14:paraId="1577CB74">
            <w:pPr>
              <w:pStyle w:val="30"/>
              <w:widowControl w:val="0"/>
              <w:autoSpaceDE w:val="0"/>
              <w:autoSpaceDN w:val="0"/>
              <w:rPr>
                <w:rFonts w:ascii="Times New Roman" w:hAnsi="Times New Roman" w:cs="Times New Roman"/>
                <w:b/>
                <w:bCs/>
                <w:sz w:val="24"/>
                <w:szCs w:val="24"/>
                <w:lang w:val="en-US"/>
              </w:rPr>
            </w:pPr>
          </w:p>
        </w:tc>
        <w:tc>
          <w:tcPr>
            <w:tcW w:w="2551" w:type="dxa"/>
            <w:tcBorders>
              <w:top w:val="single" w:color="auto" w:sz="4" w:space="0"/>
            </w:tcBorders>
          </w:tcPr>
          <w:p w14:paraId="091E27A7">
            <w:pPr>
              <w:pStyle w:val="30"/>
              <w:widowControl w:val="0"/>
              <w:autoSpaceDE w:val="0"/>
              <w:autoSpaceDN w:val="0"/>
              <w:jc w:val="center"/>
              <w:rPr>
                <w:rFonts w:ascii="Times New Roman" w:hAnsi="Times New Roman" w:cs="Times New Roman"/>
                <w:b/>
                <w:bCs/>
                <w:sz w:val="24"/>
                <w:szCs w:val="24"/>
                <w:lang w:val="kk-KZ"/>
              </w:rPr>
            </w:pPr>
          </w:p>
        </w:tc>
        <w:tc>
          <w:tcPr>
            <w:tcW w:w="2268" w:type="dxa"/>
            <w:tcBorders>
              <w:top w:val="single" w:color="auto" w:sz="4" w:space="0"/>
            </w:tcBorders>
          </w:tcPr>
          <w:p w14:paraId="4597361F">
            <w:pPr>
              <w:pStyle w:val="30"/>
              <w:widowControl w:val="0"/>
              <w:autoSpaceDE w:val="0"/>
              <w:autoSpaceDN w:val="0"/>
              <w:rPr>
                <w:rFonts w:ascii="Times New Roman" w:hAnsi="Times New Roman" w:cs="Times New Roman"/>
                <w:b/>
                <w:bCs/>
                <w:sz w:val="24"/>
                <w:szCs w:val="24"/>
                <w:lang w:val="kk-KZ"/>
              </w:rPr>
            </w:pPr>
          </w:p>
        </w:tc>
        <w:tc>
          <w:tcPr>
            <w:tcW w:w="2410" w:type="dxa"/>
            <w:tcBorders>
              <w:top w:val="single" w:color="auto" w:sz="4" w:space="0"/>
            </w:tcBorders>
          </w:tcPr>
          <w:p w14:paraId="16DA808F">
            <w:pPr>
              <w:pStyle w:val="30"/>
              <w:widowControl w:val="0"/>
              <w:autoSpaceDE w:val="0"/>
              <w:autoSpaceDN w:val="0"/>
              <w:jc w:val="center"/>
              <w:rPr>
                <w:rFonts w:ascii="Times New Roman" w:hAnsi="Times New Roman" w:cs="Times New Roman"/>
                <w:b/>
                <w:color w:val="000000"/>
                <w:sz w:val="24"/>
                <w:szCs w:val="24"/>
                <w:lang w:val="kk-KZ"/>
              </w:rPr>
            </w:pPr>
            <w:r>
              <w:rPr>
                <w:rFonts w:ascii="Times New Roman" w:hAnsi="Times New Roman" w:cs="Times New Roman"/>
                <w:b/>
                <w:bCs/>
                <w:sz w:val="24"/>
                <w:szCs w:val="24"/>
                <w:lang w:val="kk-KZ"/>
              </w:rPr>
              <w:t>«</w:t>
            </w:r>
            <w:r>
              <w:rPr>
                <w:rFonts w:ascii="Times New Roman" w:hAnsi="Times New Roman" w:cs="Times New Roman"/>
                <w:b/>
                <w:color w:val="000000"/>
                <w:sz w:val="24"/>
                <w:szCs w:val="24"/>
                <w:lang w:val="kk-KZ"/>
              </w:rPr>
              <w:t>Сөйлеуді дамыту»</w:t>
            </w:r>
          </w:p>
          <w:p w14:paraId="3EADA700">
            <w:pPr>
              <w:widowControl w:val="0"/>
              <w:shd w:val="clear" w:color="auto" w:fill="FFFFFF"/>
              <w:autoSpaceDE w:val="0"/>
              <w:autoSpaceDN w:val="0"/>
              <w:spacing w:after="0" w:line="240" w:lineRule="auto"/>
              <w:rPr>
                <w:rFonts w:ascii="Times New Roman" w:hAnsi="Times New Roman" w:eastAsia="Times New Roman" w:cs="Times New Roman"/>
                <w:color w:val="000000"/>
                <w:sz w:val="24"/>
                <w:szCs w:val="24"/>
                <w:lang w:val="kk-KZ"/>
              </w:rPr>
            </w:pPr>
            <w:r>
              <w:rPr>
                <w:rFonts w:ascii="Times New Roman" w:hAnsi="Times New Roman" w:cs="Times New Roman"/>
                <w:b/>
                <w:color w:val="000000"/>
                <w:sz w:val="24"/>
                <w:szCs w:val="24"/>
                <w:lang w:val="kk-KZ"/>
              </w:rPr>
              <w:t>Тақырыбы:</w:t>
            </w:r>
            <w:r>
              <w:rPr>
                <w:rFonts w:ascii="Times New Roman" w:hAnsi="Times New Roman" w:cs="Times New Roman"/>
                <w:sz w:val="24"/>
                <w:szCs w:val="24"/>
                <w:lang w:val="kk-KZ"/>
              </w:rPr>
              <w:t xml:space="preserve"> </w:t>
            </w:r>
            <w:r>
              <w:rPr>
                <w:rFonts w:ascii="Times New Roman" w:hAnsi="Times New Roman" w:eastAsia="Times New Roman" w:cs="Times New Roman"/>
                <w:color w:val="000000"/>
                <w:sz w:val="24"/>
                <w:szCs w:val="24"/>
                <w:lang w:val="kk-KZ"/>
              </w:rPr>
              <w:t>8 наурыз</w:t>
            </w:r>
            <w:r>
              <w:rPr>
                <w:rFonts w:ascii="Times New Roman" w:hAnsi="Times New Roman" w:cs="Times New Roman"/>
                <w:color w:val="000000"/>
                <w:sz w:val="24"/>
                <w:szCs w:val="24"/>
                <w:lang w:val="kk-KZ"/>
              </w:rPr>
              <w:t xml:space="preserve"> </w:t>
            </w:r>
            <w:r>
              <w:rPr>
                <w:rFonts w:ascii="Times New Roman" w:hAnsi="Times New Roman" w:eastAsia="Times New Roman" w:cs="Times New Roman"/>
                <w:color w:val="000000"/>
                <w:sz w:val="24"/>
                <w:szCs w:val="24"/>
                <w:lang w:val="kk-KZ"/>
              </w:rPr>
              <w:t xml:space="preserve"> – Аналар</w:t>
            </w:r>
            <w:r>
              <w:rPr>
                <w:rFonts w:ascii="Times New Roman" w:hAnsi="Times New Roman" w:cs="Times New Roman"/>
                <w:color w:val="000000"/>
                <w:sz w:val="24"/>
                <w:szCs w:val="24"/>
                <w:lang w:val="kk-KZ"/>
              </w:rPr>
              <w:t xml:space="preserve">    </w:t>
            </w:r>
            <w:r>
              <w:rPr>
                <w:rFonts w:ascii="Times New Roman" w:hAnsi="Times New Roman" w:eastAsia="Times New Roman" w:cs="Times New Roman"/>
                <w:color w:val="000000"/>
                <w:sz w:val="24"/>
                <w:szCs w:val="24"/>
                <w:lang w:val="kk-KZ"/>
              </w:rPr>
              <w:t>мерекесі</w:t>
            </w:r>
            <w:r>
              <w:rPr>
                <w:rFonts w:ascii="Times New Roman" w:hAnsi="Times New Roman" w:cs="Times New Roman"/>
                <w:sz w:val="24"/>
                <w:szCs w:val="24"/>
                <w:lang w:val="kk-KZ"/>
              </w:rPr>
              <w:t xml:space="preserve"> </w:t>
            </w:r>
            <w:r>
              <w:rPr>
                <w:rFonts w:ascii="Times New Roman" w:hAnsi="Times New Roman" w:cs="Times New Roman"/>
                <w:color w:val="000000"/>
                <w:sz w:val="24"/>
                <w:szCs w:val="24"/>
                <w:lang w:val="kk-KZ"/>
              </w:rPr>
              <w:t>Саусақ жаттығуы «</w:t>
            </w:r>
            <w:r>
              <w:rPr>
                <w:rFonts w:ascii="Times New Roman" w:hAnsi="Times New Roman" w:eastAsia="Times New Roman" w:cs="Times New Roman"/>
                <w:color w:val="000000"/>
                <w:sz w:val="24"/>
                <w:szCs w:val="24"/>
                <w:lang w:val="kk-KZ"/>
              </w:rPr>
              <w:t>Гүл</w:t>
            </w:r>
          </w:p>
          <w:p w14:paraId="73EF6C88">
            <w:pPr>
              <w:widowControl w:val="0"/>
              <w:shd w:val="clear" w:color="auto" w:fill="FFFFFF"/>
              <w:autoSpaceDE w:val="0"/>
              <w:autoSpaceDN w:val="0"/>
              <w:spacing w:after="0" w:line="240" w:lineRule="auto"/>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тереміз»</w:t>
            </w:r>
          </w:p>
          <w:p w14:paraId="649E7C71">
            <w:pPr>
              <w:widowControl w:val="0"/>
              <w:shd w:val="clear" w:color="auto" w:fill="FFFFFF"/>
              <w:autoSpaceDE w:val="0"/>
              <w:autoSpaceDN w:val="0"/>
              <w:spacing w:after="0" w:line="240" w:lineRule="auto"/>
              <w:rPr>
                <w:rFonts w:ascii="Times New Roman" w:hAnsi="Times New Roman" w:eastAsia="Times New Roman" w:cs="Times New Roman"/>
                <w:color w:val="000000"/>
                <w:sz w:val="24"/>
                <w:szCs w:val="24"/>
                <w:lang w:val="kk-KZ"/>
              </w:rPr>
            </w:pPr>
            <w:r>
              <w:rPr>
                <w:rFonts w:ascii="Times New Roman" w:hAnsi="Times New Roman" w:cs="Times New Roman"/>
                <w:b/>
                <w:color w:val="000000"/>
                <w:sz w:val="24"/>
                <w:szCs w:val="24"/>
                <w:lang w:val="kk-KZ"/>
              </w:rPr>
              <w:t>Мақсаты:</w:t>
            </w:r>
            <w:r>
              <w:rPr>
                <w:rFonts w:ascii="Times New Roman" w:hAnsi="Times New Roman" w:cs="Times New Roman"/>
                <w:sz w:val="24"/>
                <w:szCs w:val="24"/>
                <w:lang w:val="kk-KZ"/>
              </w:rPr>
              <w:t xml:space="preserve"> </w:t>
            </w:r>
            <w:r>
              <w:rPr>
                <w:rFonts w:ascii="Times New Roman" w:hAnsi="Times New Roman" w:eastAsia="Times New Roman" w:cs="Times New Roman"/>
                <w:color w:val="000000"/>
                <w:sz w:val="24"/>
                <w:szCs w:val="24"/>
                <w:lang w:val="kk-KZ"/>
              </w:rPr>
              <w:t>Аналар мерекесі туралы түсініктерін қалыптастыру.</w:t>
            </w:r>
          </w:p>
          <w:p w14:paraId="16B7530F">
            <w:pPr>
              <w:widowControl w:val="0"/>
              <w:shd w:val="clear" w:color="auto" w:fill="FFFFFF"/>
              <w:autoSpaceDE w:val="0"/>
              <w:autoSpaceDN w:val="0"/>
              <w:spacing w:after="0" w:line="240" w:lineRule="auto"/>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Сөйлемдер құрастыру. Ана тақырыбына өлеңдер оқу.</w:t>
            </w:r>
          </w:p>
          <w:p w14:paraId="38D18C22">
            <w:pPr>
              <w:widowControl w:val="0"/>
              <w:shd w:val="clear" w:color="auto" w:fill="FFFFFF"/>
              <w:autoSpaceDE w:val="0"/>
              <w:autoSpaceDN w:val="0"/>
              <w:spacing w:after="0" w:line="240" w:lineRule="auto"/>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Сөздерді анық айтқызу</w:t>
            </w:r>
          </w:p>
          <w:p w14:paraId="67E6E771">
            <w:pPr>
              <w:widowControl w:val="0"/>
              <w:shd w:val="clear" w:color="auto" w:fill="FFFFFF"/>
              <w:autoSpaceDE w:val="0"/>
              <w:autoSpaceDN w:val="0"/>
              <w:spacing w:after="0" w:line="240" w:lineRule="auto"/>
              <w:rPr>
                <w:rFonts w:ascii="Times New Roman" w:hAnsi="Times New Roman" w:cs="Times New Roman"/>
                <w:color w:val="000000"/>
                <w:sz w:val="24"/>
                <w:szCs w:val="24"/>
                <w:lang w:val="kk-KZ"/>
              </w:rPr>
            </w:pPr>
          </w:p>
        </w:tc>
        <w:tc>
          <w:tcPr>
            <w:tcW w:w="2410" w:type="dxa"/>
            <w:tcBorders>
              <w:top w:val="single" w:color="auto" w:sz="4" w:space="0"/>
            </w:tcBorders>
          </w:tcPr>
          <w:p w14:paraId="62D77DE0">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«Би»</w:t>
            </w:r>
          </w:p>
          <w:p w14:paraId="5854E676">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Тақырыбы:</w:t>
            </w:r>
            <w:r>
              <w:rPr>
                <w:rFonts w:ascii="Times New Roman" w:hAnsi="Times New Roman" w:cs="Times New Roman"/>
                <w:sz w:val="24"/>
                <w:szCs w:val="24"/>
                <w:lang w:val="kk-KZ"/>
              </w:rPr>
              <w:t xml:space="preserve"> «Наурыз жыл басы»</w:t>
            </w:r>
          </w:p>
          <w:p w14:paraId="04C930E4">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sz w:val="24"/>
                <w:szCs w:val="24"/>
                <w:lang w:val="kk-KZ"/>
              </w:rPr>
              <w:t xml:space="preserve"> Сурет арқылы балаларға наурыз туралы толық түсінік беру. Би арқылы көктемгі құстардың бейнесін би қимылдарымен жеткізу.</w:t>
            </w:r>
          </w:p>
        </w:tc>
        <w:tc>
          <w:tcPr>
            <w:tcW w:w="2268" w:type="dxa"/>
            <w:tcBorders>
              <w:top w:val="single" w:color="auto" w:sz="4" w:space="0"/>
            </w:tcBorders>
          </w:tcPr>
          <w:p w14:paraId="3973DBED">
            <w:pPr>
              <w:pStyle w:val="30"/>
              <w:widowControl w:val="0"/>
              <w:autoSpaceDE w:val="0"/>
              <w:autoSpaceDN w:val="0"/>
              <w:jc w:val="center"/>
              <w:rPr>
                <w:rFonts w:ascii="Times New Roman" w:hAnsi="Times New Roman" w:cs="Times New Roman"/>
                <w:b/>
                <w:bCs/>
                <w:sz w:val="24"/>
                <w:szCs w:val="24"/>
                <w:lang w:val="kk-KZ"/>
              </w:rPr>
            </w:pPr>
          </w:p>
        </w:tc>
      </w:tr>
      <w:tr w14:paraId="794C46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3124" w:type="dxa"/>
          </w:tcPr>
          <w:p w14:paraId="6BC43D9A">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en-US"/>
              </w:rPr>
              <w:t>Серуенге</w:t>
            </w:r>
            <w:r>
              <w:rPr>
                <w:rFonts w:ascii="Times New Roman" w:hAnsi="Times New Roman" w:cs="Times New Roman"/>
                <w:b/>
                <w:bCs/>
                <w:spacing w:val="-4"/>
                <w:sz w:val="24"/>
                <w:szCs w:val="24"/>
                <w:lang w:val="en-US"/>
              </w:rPr>
              <w:t xml:space="preserve"> </w:t>
            </w:r>
            <w:r>
              <w:rPr>
                <w:rFonts w:ascii="Times New Roman" w:hAnsi="Times New Roman" w:cs="Times New Roman"/>
                <w:b/>
                <w:bCs/>
                <w:sz w:val="24"/>
                <w:szCs w:val="24"/>
                <w:lang w:val="en-US"/>
              </w:rPr>
              <w:t>дайындық</w:t>
            </w:r>
          </w:p>
        </w:tc>
        <w:tc>
          <w:tcPr>
            <w:tcW w:w="11907" w:type="dxa"/>
            <w:gridSpan w:val="5"/>
          </w:tcPr>
          <w:p w14:paraId="05AC2646">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 сақтап дұрыс киінуге үйрету. Достарына  көмектесу.</w:t>
            </w:r>
          </w:p>
          <w:p w14:paraId="403F75B2">
            <w:pPr>
              <w:pStyle w:val="34"/>
              <w:rPr>
                <w:sz w:val="24"/>
                <w:szCs w:val="24"/>
              </w:rPr>
            </w:pPr>
            <w:r>
              <w:rPr>
                <w:sz w:val="24"/>
                <w:szCs w:val="24"/>
              </w:rPr>
              <w:t>Қатармен жұптасып жүруді, қатарды бұзбауды  үйрету. Таза ауада қандай ойындар ойнайтынын балалармен жоспарлау. (</w:t>
            </w:r>
            <w:r>
              <w:rPr>
                <w:b/>
                <w:bCs/>
                <w:sz w:val="24"/>
                <w:szCs w:val="24"/>
              </w:rPr>
              <w:t>сөйлеуді дамыту, өзіне-өзі қызмет ету дағдылары, ірі және ұсақ моториканы дамыту)</w:t>
            </w:r>
            <w:r>
              <w:rPr>
                <w:sz w:val="24"/>
                <w:szCs w:val="24"/>
              </w:rPr>
              <w:t>.</w:t>
            </w:r>
          </w:p>
          <w:p w14:paraId="6DB25EC3">
            <w:pPr>
              <w:pStyle w:val="22"/>
              <w:ind w:left="0" w:right="112"/>
              <w:rPr>
                <w:b/>
                <w:bCs/>
                <w:sz w:val="24"/>
                <w:szCs w:val="24"/>
              </w:rPr>
            </w:pPr>
          </w:p>
        </w:tc>
      </w:tr>
      <w:tr w14:paraId="6AB142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3124" w:type="dxa"/>
          </w:tcPr>
          <w:p w14:paraId="516B9E9B">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en-US"/>
              </w:rPr>
              <w:t>Серуен</w:t>
            </w:r>
          </w:p>
        </w:tc>
        <w:tc>
          <w:tcPr>
            <w:tcW w:w="2551" w:type="dxa"/>
          </w:tcPr>
          <w:p w14:paraId="0C947BEA">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Көктемгі және қысқы  ауа райының ерекшеліктерін бақылату. Көктеммен қыстың айырмашылығын зерттеуін ұйымдастыру.</w:t>
            </w:r>
          </w:p>
          <w:p w14:paraId="466CA789">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(зерттеу іс-әрекеті)</w:t>
            </w:r>
          </w:p>
          <w:p w14:paraId="67B8C718">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Көктем туралы  көңілді әндерді тыңдап, еркін би қимылдарын жасату. </w:t>
            </w:r>
          </w:p>
          <w:p w14:paraId="634578E8">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(Музыка)</w:t>
            </w:r>
          </w:p>
          <w:p w14:paraId="36270FA4">
            <w:pPr>
              <w:pStyle w:val="30"/>
              <w:widowControl w:val="0"/>
              <w:autoSpaceDE w:val="0"/>
              <w:autoSpaceDN w:val="0"/>
              <w:jc w:val="center"/>
              <w:rPr>
                <w:rFonts w:ascii="Times New Roman" w:hAnsi="Times New Roman" w:cs="Times New Roman"/>
                <w:b/>
                <w:bCs/>
                <w:sz w:val="24"/>
                <w:szCs w:val="24"/>
                <w:lang w:val="kk-KZ"/>
              </w:rPr>
            </w:pPr>
          </w:p>
          <w:p w14:paraId="2EAA0625">
            <w:pPr>
              <w:pStyle w:val="34"/>
              <w:rPr>
                <w:sz w:val="24"/>
                <w:szCs w:val="24"/>
              </w:rPr>
            </w:pPr>
            <w:r>
              <w:rPr>
                <w:sz w:val="24"/>
                <w:szCs w:val="24"/>
              </w:rPr>
              <w:t>Қимылды ойын «Аюлар мен аралар»</w:t>
            </w:r>
          </w:p>
          <w:p w14:paraId="732DEF2C">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sz w:val="24"/>
                <w:szCs w:val="24"/>
                <w:lang w:val="kk-KZ"/>
              </w:rPr>
              <w:t>Еркін ойындар</w:t>
            </w:r>
          </w:p>
        </w:tc>
        <w:tc>
          <w:tcPr>
            <w:tcW w:w="2268" w:type="dxa"/>
          </w:tcPr>
          <w:p w14:paraId="47396B6D">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 xml:space="preserve">Түске дейінгі серуенде алып шыққан сұйықтықтардың қатуын бақылату. Айырмашылықтарын анықтату. Және ертеңге дейін қалдырып, қандай өзгерістер болатынын зерттету. </w:t>
            </w:r>
          </w:p>
          <w:p w14:paraId="7D3C5746">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(зерттеу іс-әрекеті)</w:t>
            </w:r>
          </w:p>
          <w:p w14:paraId="54CB97AA">
            <w:pPr>
              <w:widowControl w:val="0"/>
              <w:tabs>
                <w:tab w:val="left" w:pos="1320"/>
              </w:tabs>
              <w:autoSpaceDE w:val="0"/>
              <w:autoSpaceDN w:val="0"/>
              <w:spacing w:after="0" w:line="317" w:lineRule="exact"/>
              <w:rPr>
                <w:rFonts w:ascii="Times New Roman" w:hAnsi="Times New Roman" w:cs="Times New Roman"/>
                <w:b/>
                <w:bCs/>
                <w:sz w:val="24"/>
                <w:szCs w:val="24"/>
                <w:lang w:val="kk-KZ"/>
              </w:rPr>
            </w:pPr>
            <w:r>
              <w:rPr>
                <w:rFonts w:ascii="Times New Roman" w:hAnsi="Times New Roman" w:cs="Times New Roman"/>
                <w:b/>
                <w:bCs/>
                <w:sz w:val="24"/>
                <w:szCs w:val="24"/>
                <w:lang w:val="kk-KZ"/>
              </w:rPr>
              <w:t>Қимылды</w:t>
            </w:r>
            <w:r>
              <w:rPr>
                <w:rFonts w:ascii="Times New Roman" w:hAnsi="Times New Roman" w:cs="Times New Roman"/>
                <w:b/>
                <w:bCs/>
                <w:spacing w:val="-7"/>
                <w:sz w:val="24"/>
                <w:szCs w:val="24"/>
                <w:lang w:val="kk-KZ"/>
              </w:rPr>
              <w:t xml:space="preserve"> </w:t>
            </w:r>
            <w:r>
              <w:rPr>
                <w:rFonts w:ascii="Times New Roman" w:hAnsi="Times New Roman" w:cs="Times New Roman"/>
                <w:b/>
                <w:bCs/>
                <w:sz w:val="24"/>
                <w:szCs w:val="24"/>
                <w:lang w:val="kk-KZ"/>
              </w:rPr>
              <w:t>ойындар.</w:t>
            </w:r>
          </w:p>
          <w:p w14:paraId="5C47EFB8">
            <w:pPr>
              <w:pStyle w:val="22"/>
              <w:ind w:left="0" w:right="112"/>
              <w:rPr>
                <w:sz w:val="24"/>
                <w:szCs w:val="24"/>
              </w:rPr>
            </w:pPr>
            <w:r>
              <w:rPr>
                <w:sz w:val="24"/>
                <w:szCs w:val="24"/>
              </w:rPr>
              <w:t>Ынта мен шығармашылық таныта отырып, таныс қимылды ойындарды өз</w:t>
            </w:r>
            <w:r>
              <w:rPr>
                <w:spacing w:val="-67"/>
                <w:sz w:val="24"/>
                <w:szCs w:val="24"/>
              </w:rPr>
              <w:t xml:space="preserve"> </w:t>
            </w:r>
            <w:r>
              <w:rPr>
                <w:sz w:val="24"/>
                <w:szCs w:val="24"/>
              </w:rPr>
              <w:t>бетінше ұйымдастыруға мүмкіндік беру. Ұлттық қимылды ойындарды ойнату.</w:t>
            </w:r>
            <w:r>
              <w:rPr>
                <w:spacing w:val="1"/>
                <w:sz w:val="24"/>
                <w:szCs w:val="24"/>
              </w:rPr>
              <w:t xml:space="preserve"> </w:t>
            </w:r>
            <w:r>
              <w:rPr>
                <w:sz w:val="24"/>
                <w:szCs w:val="24"/>
              </w:rPr>
              <w:t>Балаларды</w:t>
            </w:r>
            <w:r>
              <w:rPr>
                <w:spacing w:val="1"/>
                <w:sz w:val="24"/>
                <w:szCs w:val="24"/>
              </w:rPr>
              <w:t xml:space="preserve"> </w:t>
            </w:r>
            <w:r>
              <w:rPr>
                <w:sz w:val="24"/>
                <w:szCs w:val="24"/>
              </w:rPr>
              <w:t>жарыс</w:t>
            </w:r>
            <w:r>
              <w:rPr>
                <w:spacing w:val="1"/>
                <w:sz w:val="24"/>
                <w:szCs w:val="24"/>
              </w:rPr>
              <w:t xml:space="preserve"> </w:t>
            </w:r>
            <w:r>
              <w:rPr>
                <w:sz w:val="24"/>
                <w:szCs w:val="24"/>
              </w:rPr>
              <w:t>элементтері</w:t>
            </w:r>
            <w:r>
              <w:rPr>
                <w:spacing w:val="1"/>
                <w:sz w:val="24"/>
                <w:szCs w:val="24"/>
              </w:rPr>
              <w:t xml:space="preserve"> </w:t>
            </w:r>
            <w:r>
              <w:rPr>
                <w:sz w:val="24"/>
                <w:szCs w:val="24"/>
              </w:rPr>
              <w:t>бар</w:t>
            </w:r>
            <w:r>
              <w:rPr>
                <w:spacing w:val="1"/>
                <w:sz w:val="24"/>
                <w:szCs w:val="24"/>
              </w:rPr>
              <w:t xml:space="preserve"> </w:t>
            </w:r>
            <w:r>
              <w:rPr>
                <w:sz w:val="24"/>
                <w:szCs w:val="24"/>
              </w:rPr>
              <w:t>ойындар</w:t>
            </w:r>
            <w:r>
              <w:rPr>
                <w:spacing w:val="1"/>
                <w:sz w:val="24"/>
                <w:szCs w:val="24"/>
              </w:rPr>
              <w:t xml:space="preserve"> </w:t>
            </w:r>
            <w:r>
              <w:rPr>
                <w:sz w:val="24"/>
                <w:szCs w:val="24"/>
              </w:rPr>
              <w:t>мен</w:t>
            </w:r>
            <w:r>
              <w:rPr>
                <w:spacing w:val="1"/>
                <w:sz w:val="24"/>
                <w:szCs w:val="24"/>
              </w:rPr>
              <w:t xml:space="preserve"> </w:t>
            </w:r>
            <w:r>
              <w:rPr>
                <w:sz w:val="24"/>
                <w:szCs w:val="24"/>
              </w:rPr>
              <w:t>эстафеталық</w:t>
            </w:r>
            <w:r>
              <w:rPr>
                <w:spacing w:val="1"/>
                <w:sz w:val="24"/>
                <w:szCs w:val="24"/>
              </w:rPr>
              <w:t xml:space="preserve"> </w:t>
            </w:r>
            <w:r>
              <w:rPr>
                <w:sz w:val="24"/>
                <w:szCs w:val="24"/>
              </w:rPr>
              <w:t>ойындарға</w:t>
            </w:r>
            <w:r>
              <w:rPr>
                <w:spacing w:val="1"/>
                <w:sz w:val="24"/>
                <w:szCs w:val="24"/>
              </w:rPr>
              <w:t xml:space="preserve"> </w:t>
            </w:r>
            <w:r>
              <w:rPr>
                <w:sz w:val="24"/>
                <w:szCs w:val="24"/>
              </w:rPr>
              <w:t>қатысуға</w:t>
            </w:r>
            <w:r>
              <w:rPr>
                <w:spacing w:val="-1"/>
                <w:sz w:val="24"/>
                <w:szCs w:val="24"/>
              </w:rPr>
              <w:t xml:space="preserve"> </w:t>
            </w:r>
            <w:r>
              <w:rPr>
                <w:sz w:val="24"/>
                <w:szCs w:val="24"/>
              </w:rPr>
              <w:t>баулу.</w:t>
            </w:r>
          </w:p>
          <w:p w14:paraId="1BAEEDA0">
            <w:pPr>
              <w:pStyle w:val="22"/>
              <w:ind w:left="0" w:right="112"/>
              <w:rPr>
                <w:sz w:val="24"/>
                <w:szCs w:val="24"/>
              </w:rPr>
            </w:pPr>
            <w:r>
              <w:rPr>
                <w:sz w:val="24"/>
                <w:szCs w:val="24"/>
              </w:rPr>
              <w:t xml:space="preserve">«Арқан тарту» ойынын ойнату. </w:t>
            </w:r>
          </w:p>
          <w:p w14:paraId="1D3B44C9">
            <w:pPr>
              <w:pStyle w:val="30"/>
              <w:widowControl w:val="0"/>
              <w:autoSpaceDE w:val="0"/>
              <w:autoSpaceDN w:val="0"/>
              <w:jc w:val="center"/>
              <w:rPr>
                <w:rFonts w:ascii="Times New Roman" w:hAnsi="Times New Roman" w:cs="Times New Roman"/>
                <w:b/>
                <w:bCs/>
                <w:sz w:val="24"/>
                <w:szCs w:val="24"/>
                <w:lang w:val="kk-KZ"/>
              </w:rPr>
            </w:pPr>
          </w:p>
        </w:tc>
        <w:tc>
          <w:tcPr>
            <w:tcW w:w="2410" w:type="dxa"/>
          </w:tcPr>
          <w:p w14:paraId="1F40705C">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«Мен не білемін» ойыны. Бүгін не үйренгенін  әр түрлі заттарды пайдаланып айтуды ұйымдастыру. </w:t>
            </w:r>
          </w:p>
          <w:p w14:paraId="11C98DE3">
            <w:pPr>
              <w:widowControl w:val="0"/>
              <w:autoSpaceDE w:val="0"/>
              <w:autoSpaceDN w:val="0"/>
              <w:spacing w:after="0" w:line="240" w:lineRule="auto"/>
              <w:rPr>
                <w:rFonts w:ascii="Times New Roman" w:hAnsi="Times New Roman" w:cs="Times New Roman"/>
                <w:sz w:val="24"/>
                <w:szCs w:val="24"/>
                <w:lang w:val="kk-KZ"/>
              </w:rPr>
            </w:pPr>
          </w:p>
          <w:p w14:paraId="6BFF229E">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Көктемгі  орманды лего құрастыру бөлшектері арқылы құрастыру, </w:t>
            </w:r>
            <w:r>
              <w:rPr>
                <w:rFonts w:ascii="Times New Roman" w:hAnsi="Times New Roman" w:cs="Times New Roman"/>
                <w:b/>
                <w:bCs/>
                <w:sz w:val="24"/>
                <w:szCs w:val="24"/>
                <w:lang w:val="kk-KZ"/>
              </w:rPr>
              <w:t xml:space="preserve"> </w:t>
            </w:r>
            <w:r>
              <w:rPr>
                <w:rFonts w:ascii="Times New Roman" w:hAnsi="Times New Roman" w:cs="Times New Roman"/>
                <w:sz w:val="24"/>
                <w:szCs w:val="24"/>
                <w:lang w:val="kk-KZ"/>
              </w:rPr>
              <w:t>өз</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бетінше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ойдан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құрастыруға баулу</w:t>
            </w:r>
          </w:p>
          <w:p w14:paraId="23F4FE09">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(танымдық  іс-әрекеті)</w:t>
            </w:r>
          </w:p>
          <w:p w14:paraId="440FD84C">
            <w:pPr>
              <w:widowControl w:val="0"/>
              <w:tabs>
                <w:tab w:val="left" w:pos="1320"/>
              </w:tabs>
              <w:autoSpaceDE w:val="0"/>
              <w:autoSpaceDN w:val="0"/>
              <w:spacing w:after="0" w:line="317" w:lineRule="exact"/>
              <w:rPr>
                <w:rFonts w:ascii="Times New Roman" w:hAnsi="Times New Roman" w:cs="Times New Roman"/>
                <w:b/>
                <w:bCs/>
                <w:sz w:val="24"/>
                <w:szCs w:val="24"/>
                <w:lang w:val="kk-KZ"/>
              </w:rPr>
            </w:pPr>
            <w:r>
              <w:rPr>
                <w:rFonts w:ascii="Times New Roman" w:hAnsi="Times New Roman" w:cs="Times New Roman"/>
                <w:b/>
                <w:bCs/>
                <w:sz w:val="24"/>
                <w:szCs w:val="24"/>
                <w:lang w:val="kk-KZ"/>
              </w:rPr>
              <w:t>Қимылды</w:t>
            </w:r>
            <w:r>
              <w:rPr>
                <w:rFonts w:ascii="Times New Roman" w:hAnsi="Times New Roman" w:cs="Times New Roman"/>
                <w:b/>
                <w:bCs/>
                <w:spacing w:val="-7"/>
                <w:sz w:val="24"/>
                <w:szCs w:val="24"/>
                <w:lang w:val="kk-KZ"/>
              </w:rPr>
              <w:t xml:space="preserve"> </w:t>
            </w:r>
            <w:r>
              <w:rPr>
                <w:rFonts w:ascii="Times New Roman" w:hAnsi="Times New Roman" w:cs="Times New Roman"/>
                <w:b/>
                <w:bCs/>
                <w:sz w:val="24"/>
                <w:szCs w:val="24"/>
                <w:lang w:val="kk-KZ"/>
              </w:rPr>
              <w:t>ойындар.</w:t>
            </w:r>
          </w:p>
          <w:p w14:paraId="4DCF6C72">
            <w:pPr>
              <w:pStyle w:val="22"/>
              <w:ind w:left="0" w:right="112"/>
              <w:rPr>
                <w:b/>
                <w:bCs/>
                <w:sz w:val="24"/>
                <w:szCs w:val="24"/>
              </w:rPr>
            </w:pPr>
            <w:r>
              <w:rPr>
                <w:sz w:val="24"/>
                <w:szCs w:val="24"/>
              </w:rPr>
              <w:t>Ұлттық қимылды ойындарды ойнату.</w:t>
            </w:r>
            <w:r>
              <w:rPr>
                <w:spacing w:val="1"/>
                <w:sz w:val="24"/>
                <w:szCs w:val="24"/>
              </w:rPr>
              <w:t xml:space="preserve"> </w:t>
            </w:r>
          </w:p>
          <w:p w14:paraId="6CBCCC71">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w:t>
            </w:r>
          </w:p>
          <w:p w14:paraId="6F7CDDDF">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b/>
                <w:sz w:val="24"/>
                <w:szCs w:val="24"/>
                <w:lang w:val="en-US"/>
              </w:rPr>
              <w:t>Қыз –қуу</w:t>
            </w:r>
            <w:r>
              <w:rPr>
                <w:rFonts w:ascii="Times New Roman" w:hAnsi="Times New Roman" w:cs="Times New Roman"/>
                <w:sz w:val="24"/>
                <w:szCs w:val="24"/>
                <w:lang w:val="en-US"/>
              </w:rPr>
              <w:br w:type="textWrapping"/>
            </w:r>
          </w:p>
          <w:p w14:paraId="123FBB77">
            <w:pPr>
              <w:pStyle w:val="30"/>
              <w:widowControl w:val="0"/>
              <w:autoSpaceDE w:val="0"/>
              <w:autoSpaceDN w:val="0"/>
              <w:jc w:val="center"/>
              <w:rPr>
                <w:rFonts w:ascii="Times New Roman" w:hAnsi="Times New Roman" w:cs="Times New Roman"/>
                <w:b/>
                <w:bCs/>
                <w:sz w:val="24"/>
                <w:szCs w:val="24"/>
                <w:lang w:val="kk-KZ"/>
              </w:rPr>
            </w:pPr>
          </w:p>
        </w:tc>
        <w:tc>
          <w:tcPr>
            <w:tcW w:w="2410" w:type="dxa"/>
          </w:tcPr>
          <w:p w14:paraId="5365DDD1">
            <w:pPr>
              <w:pStyle w:val="34"/>
              <w:rPr>
                <w:sz w:val="24"/>
                <w:szCs w:val="24"/>
              </w:rPr>
            </w:pPr>
            <w:r>
              <w:rPr>
                <w:sz w:val="24"/>
                <w:szCs w:val="24"/>
              </w:rPr>
              <w:t xml:space="preserve">Қимылды ойын «Қу түлкі» </w:t>
            </w:r>
          </w:p>
          <w:p w14:paraId="5F37BDEE">
            <w:pPr>
              <w:pStyle w:val="30"/>
              <w:widowControl w:val="0"/>
              <w:autoSpaceDE w:val="0"/>
              <w:autoSpaceDN w:val="0"/>
              <w:rPr>
                <w:rFonts w:ascii="Times New Roman" w:hAnsi="Times New Roman" w:cs="Times New Roman"/>
                <w:sz w:val="24"/>
                <w:szCs w:val="24"/>
                <w:lang w:val="kk-KZ"/>
              </w:rPr>
            </w:pPr>
          </w:p>
          <w:p w14:paraId="73CA279D">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sz w:val="24"/>
                <w:szCs w:val="24"/>
                <w:lang w:val="kk-KZ"/>
              </w:rPr>
              <w:t xml:space="preserve"> Дидактикалық ойын </w:t>
            </w:r>
          </w:p>
          <w:p w14:paraId="6296F609">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sz w:val="24"/>
                <w:szCs w:val="24"/>
                <w:lang w:val="kk-KZ"/>
              </w:rPr>
              <w:t>«Бүгін мен үйрендім»</w:t>
            </w:r>
            <w:r>
              <w:rPr>
                <w:rFonts w:ascii="Times New Roman" w:hAnsi="Times New Roman" w:cs="Times New Roman"/>
                <w:b/>
                <w:bCs/>
                <w:sz w:val="24"/>
                <w:szCs w:val="24"/>
                <w:lang w:val="kk-KZ"/>
              </w:rPr>
              <w:t xml:space="preserve"> </w:t>
            </w:r>
          </w:p>
          <w:p w14:paraId="1DA5BFCC">
            <w:pPr>
              <w:pStyle w:val="30"/>
              <w:widowControl w:val="0"/>
              <w:autoSpaceDE w:val="0"/>
              <w:autoSpaceDN w:val="0"/>
              <w:rPr>
                <w:rFonts w:ascii="Times New Roman" w:hAnsi="Times New Roman" w:cs="Times New Roman"/>
                <w:b/>
                <w:bCs/>
                <w:sz w:val="24"/>
                <w:szCs w:val="24"/>
                <w:lang w:val="kk-KZ"/>
              </w:rPr>
            </w:pPr>
          </w:p>
          <w:p w14:paraId="4B92ECE7">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Бақша ауласындағы ағаштарды бақылату.</w:t>
            </w:r>
            <w:r>
              <w:rPr>
                <w:rFonts w:ascii="Times New Roman" w:hAnsi="Times New Roman" w:cs="Times New Roman"/>
                <w:b/>
                <w:bCs/>
                <w:sz w:val="24"/>
                <w:szCs w:val="24"/>
                <w:lang w:val="kk-KZ"/>
              </w:rPr>
              <w:t>(танымдық, еңбек іс-әрекет)</w:t>
            </w:r>
          </w:p>
          <w:p w14:paraId="61B8A0D6">
            <w:pPr>
              <w:widowControl w:val="0"/>
              <w:autoSpaceDE w:val="0"/>
              <w:autoSpaceDN w:val="0"/>
              <w:spacing w:after="0" w:line="240" w:lineRule="auto"/>
              <w:rPr>
                <w:rFonts w:ascii="Times New Roman" w:hAnsi="Times New Roman" w:cs="Times New Roman"/>
                <w:b/>
                <w:bCs/>
                <w:sz w:val="24"/>
                <w:szCs w:val="24"/>
                <w:lang w:val="kk-KZ"/>
              </w:rPr>
            </w:pPr>
          </w:p>
          <w:p w14:paraId="7434DD9D">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Қимылды ойын</w:t>
            </w:r>
          </w:p>
          <w:p w14:paraId="15B88FB7">
            <w:pPr>
              <w:widowControl w:val="0"/>
              <w:autoSpaceDE w:val="0"/>
              <w:autoSpaceDN w:val="0"/>
              <w:spacing w:after="0" w:line="240" w:lineRule="auto"/>
              <w:rPr>
                <w:rFonts w:ascii="Times New Roman" w:hAnsi="Times New Roman" w:cs="Times New Roman"/>
                <w:b/>
                <w:bCs/>
                <w:sz w:val="24"/>
                <w:szCs w:val="24"/>
                <w:lang w:val="en-US"/>
              </w:rPr>
            </w:pPr>
            <w:r>
              <w:rPr>
                <w:rFonts w:ascii="Times New Roman" w:hAnsi="Times New Roman" w:cs="Times New Roman"/>
                <w:b/>
                <w:sz w:val="24"/>
                <w:szCs w:val="24"/>
                <w:lang w:val="en-US"/>
              </w:rPr>
              <w:t xml:space="preserve"> Түйілген орамал.</w:t>
            </w:r>
          </w:p>
          <w:p w14:paraId="25D1AD0A">
            <w:pPr>
              <w:pStyle w:val="30"/>
              <w:widowControl w:val="0"/>
              <w:autoSpaceDE w:val="0"/>
              <w:autoSpaceDN w:val="0"/>
              <w:rPr>
                <w:rFonts w:ascii="Times New Roman" w:hAnsi="Times New Roman" w:cs="Times New Roman"/>
                <w:b/>
                <w:bCs/>
                <w:sz w:val="24"/>
                <w:szCs w:val="24"/>
                <w:lang w:val="kk-KZ"/>
              </w:rPr>
            </w:pPr>
          </w:p>
        </w:tc>
        <w:tc>
          <w:tcPr>
            <w:tcW w:w="2268" w:type="dxa"/>
          </w:tcPr>
          <w:p w14:paraId="7411B62E">
            <w:pPr>
              <w:pStyle w:val="34"/>
              <w:rPr>
                <w:sz w:val="24"/>
                <w:szCs w:val="24"/>
              </w:rPr>
            </w:pPr>
            <w:r>
              <w:rPr>
                <w:sz w:val="24"/>
                <w:szCs w:val="24"/>
              </w:rPr>
              <w:t xml:space="preserve">таңдауы бойынша ойындар ойнату </w:t>
            </w:r>
          </w:p>
          <w:p w14:paraId="0D2B8416">
            <w:pPr>
              <w:pStyle w:val="34"/>
              <w:rPr>
                <w:sz w:val="24"/>
                <w:szCs w:val="24"/>
              </w:rPr>
            </w:pPr>
            <w:r>
              <w:rPr>
                <w:sz w:val="24"/>
                <w:szCs w:val="24"/>
              </w:rPr>
              <w:t>Қимылды ойын «Қармақ»</w:t>
            </w:r>
          </w:p>
          <w:p w14:paraId="78FF966A">
            <w:pPr>
              <w:pStyle w:val="30"/>
              <w:widowControl w:val="0"/>
              <w:autoSpaceDE w:val="0"/>
              <w:autoSpaceDN w:val="0"/>
              <w:rPr>
                <w:rFonts w:ascii="Times New Roman" w:hAnsi="Times New Roman" w:cs="Times New Roman"/>
                <w:b/>
                <w:sz w:val="24"/>
                <w:szCs w:val="24"/>
                <w:lang w:val="kk-KZ"/>
              </w:rPr>
            </w:pPr>
            <w:r>
              <w:rPr>
                <w:rFonts w:ascii="Times New Roman" w:hAnsi="Times New Roman" w:cs="Times New Roman"/>
                <w:sz w:val="24"/>
                <w:szCs w:val="24"/>
                <w:lang w:val="kk-KZ"/>
              </w:rPr>
              <w:t>Дидактикалық ойын «Бүгін мен үйрендім»</w:t>
            </w:r>
            <w:r>
              <w:rPr>
                <w:rFonts w:ascii="Times New Roman" w:hAnsi="Times New Roman" w:cs="Times New Roman"/>
                <w:b/>
                <w:sz w:val="24"/>
                <w:szCs w:val="24"/>
                <w:lang w:val="kk-KZ"/>
              </w:rPr>
              <w:t xml:space="preserve"> </w:t>
            </w:r>
          </w:p>
          <w:p w14:paraId="55459956">
            <w:pPr>
              <w:pStyle w:val="30"/>
              <w:widowControl w:val="0"/>
              <w:autoSpaceDE w:val="0"/>
              <w:autoSpaceDN w:val="0"/>
              <w:jc w:val="center"/>
              <w:rPr>
                <w:rFonts w:ascii="Times New Roman" w:hAnsi="Times New Roman" w:cs="Times New Roman"/>
                <w:b/>
                <w:sz w:val="24"/>
                <w:szCs w:val="24"/>
                <w:lang w:val="kk-KZ"/>
              </w:rPr>
            </w:pPr>
          </w:p>
          <w:p w14:paraId="47AFCA40">
            <w:pPr>
              <w:pStyle w:val="30"/>
              <w:widowControl w:val="0"/>
              <w:autoSpaceDE w:val="0"/>
              <w:autoSpaceDN w:val="0"/>
              <w:rPr>
                <w:rFonts w:ascii="Times New Roman" w:hAnsi="Times New Roman" w:cs="Times New Roman"/>
                <w:sz w:val="24"/>
                <w:szCs w:val="24"/>
                <w:lang w:val="en-US"/>
              </w:rPr>
            </w:pPr>
            <w:r>
              <w:rPr>
                <w:rFonts w:ascii="Times New Roman" w:hAnsi="Times New Roman" w:cs="Times New Roman"/>
                <w:sz w:val="24"/>
                <w:szCs w:val="24"/>
                <w:lang w:val="en-US"/>
              </w:rPr>
              <w:t xml:space="preserve">Қимылды ойын </w:t>
            </w:r>
          </w:p>
          <w:p w14:paraId="7B1C220D">
            <w:pPr>
              <w:pStyle w:val="30"/>
              <w:widowControl w:val="0"/>
              <w:autoSpaceDE w:val="0"/>
              <w:autoSpaceDN w:val="0"/>
              <w:rPr>
                <w:rFonts w:ascii="Times New Roman" w:hAnsi="Times New Roman" w:cs="Times New Roman"/>
                <w:bCs/>
                <w:sz w:val="24"/>
                <w:szCs w:val="24"/>
                <w:lang w:val="kk-KZ"/>
              </w:rPr>
            </w:pPr>
            <w:r>
              <w:rPr>
                <w:rFonts w:ascii="Times New Roman" w:hAnsi="Times New Roman" w:cs="Times New Roman"/>
                <w:sz w:val="24"/>
                <w:szCs w:val="24"/>
                <w:lang w:val="kk-KZ"/>
              </w:rPr>
              <w:t>Сақина жасыру</w:t>
            </w:r>
          </w:p>
        </w:tc>
      </w:tr>
      <w:tr w14:paraId="36265E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3124" w:type="dxa"/>
          </w:tcPr>
          <w:p w14:paraId="603C32A2">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en-US"/>
              </w:rPr>
              <w:t>Балалардың</w:t>
            </w:r>
            <w:r>
              <w:rPr>
                <w:rFonts w:ascii="Times New Roman" w:hAnsi="Times New Roman" w:cs="Times New Roman"/>
                <w:b/>
                <w:bCs/>
                <w:spacing w:val="-3"/>
                <w:sz w:val="24"/>
                <w:szCs w:val="24"/>
                <w:lang w:val="en-US"/>
              </w:rPr>
              <w:t xml:space="preserve"> </w:t>
            </w:r>
            <w:r>
              <w:rPr>
                <w:rFonts w:ascii="Times New Roman" w:hAnsi="Times New Roman" w:cs="Times New Roman"/>
                <w:b/>
                <w:bCs/>
                <w:sz w:val="24"/>
                <w:szCs w:val="24"/>
                <w:lang w:val="en-US"/>
              </w:rPr>
              <w:t>үйге</w:t>
            </w:r>
            <w:r>
              <w:rPr>
                <w:rFonts w:ascii="Times New Roman" w:hAnsi="Times New Roman" w:cs="Times New Roman"/>
                <w:b/>
                <w:bCs/>
                <w:spacing w:val="-3"/>
                <w:sz w:val="24"/>
                <w:szCs w:val="24"/>
                <w:lang w:val="en-US"/>
              </w:rPr>
              <w:t xml:space="preserve"> </w:t>
            </w:r>
            <w:r>
              <w:rPr>
                <w:rFonts w:ascii="Times New Roman" w:hAnsi="Times New Roman" w:cs="Times New Roman"/>
                <w:b/>
                <w:bCs/>
                <w:sz w:val="24"/>
                <w:szCs w:val="24"/>
                <w:lang w:val="en-US"/>
              </w:rPr>
              <w:t>қайтуы</w:t>
            </w:r>
          </w:p>
        </w:tc>
        <w:tc>
          <w:tcPr>
            <w:tcW w:w="11907" w:type="dxa"/>
            <w:gridSpan w:val="5"/>
          </w:tcPr>
          <w:p w14:paraId="6201CEFE">
            <w:pPr>
              <w:pStyle w:val="34"/>
              <w:rPr>
                <w:sz w:val="24"/>
                <w:szCs w:val="24"/>
              </w:rPr>
            </w:pPr>
            <w:r>
              <w:rPr>
                <w:sz w:val="24"/>
                <w:szCs w:val="24"/>
              </w:rPr>
              <w:t xml:space="preserve">Ата-аналармен баланың балабақшада не үйренгенін күнделікті сұрап тұруын ескерту. </w:t>
            </w:r>
          </w:p>
          <w:p w14:paraId="14BB97F9">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sz w:val="24"/>
                <w:szCs w:val="24"/>
                <w:lang w:val="kk-KZ"/>
              </w:rPr>
              <w:t xml:space="preserve">Ата-аналарға баланың көктем  мезгілі туралы не білетінін сұрауын ұсыну. Ертегі ойындарды үйде қайталауды ұсыну. </w:t>
            </w:r>
          </w:p>
        </w:tc>
      </w:tr>
    </w:tbl>
    <w:p w14:paraId="451B3AF7">
      <w:pPr>
        <w:pStyle w:val="30"/>
        <w:tabs>
          <w:tab w:val="left" w:pos="2260"/>
        </w:tabs>
        <w:rPr>
          <w:rFonts w:ascii="Times New Roman" w:hAnsi="Times New Roman" w:cs="Times New Roman"/>
          <w:b/>
          <w:bCs/>
          <w:sz w:val="24"/>
          <w:szCs w:val="24"/>
          <w:lang w:val="kk-KZ"/>
        </w:rPr>
      </w:pPr>
    </w:p>
    <w:p w14:paraId="655E7D80">
      <w:pPr>
        <w:pStyle w:val="30"/>
        <w:jc w:val="right"/>
        <w:rPr>
          <w:rFonts w:ascii="Times New Roman" w:hAnsi="Times New Roman" w:cs="Times New Roman"/>
          <w:b/>
          <w:bCs/>
          <w:sz w:val="24"/>
          <w:szCs w:val="24"/>
          <w:lang w:val="kk-KZ"/>
        </w:rPr>
      </w:pPr>
    </w:p>
    <w:p w14:paraId="15D791B1">
      <w:pPr>
        <w:pStyle w:val="30"/>
        <w:jc w:val="right"/>
        <w:rPr>
          <w:rFonts w:ascii="Times New Roman" w:hAnsi="Times New Roman" w:cs="Times New Roman"/>
          <w:b/>
          <w:bCs/>
          <w:sz w:val="24"/>
          <w:szCs w:val="24"/>
          <w:lang w:val="kk-KZ"/>
        </w:rPr>
      </w:pPr>
    </w:p>
    <w:p w14:paraId="711938DF">
      <w:pPr>
        <w:pStyle w:val="30"/>
        <w:jc w:val="right"/>
        <w:rPr>
          <w:rFonts w:ascii="Times New Roman" w:hAnsi="Times New Roman" w:cs="Times New Roman"/>
          <w:b/>
          <w:bCs/>
          <w:sz w:val="24"/>
          <w:szCs w:val="24"/>
          <w:lang w:val="kk-KZ"/>
        </w:rPr>
      </w:pPr>
    </w:p>
    <w:p w14:paraId="7B32D84A">
      <w:pPr>
        <w:pStyle w:val="30"/>
        <w:jc w:val="right"/>
        <w:rPr>
          <w:rFonts w:ascii="Times New Roman" w:hAnsi="Times New Roman" w:cs="Times New Roman"/>
          <w:b/>
          <w:bCs/>
          <w:sz w:val="24"/>
          <w:szCs w:val="24"/>
          <w:lang w:val="kk-KZ"/>
        </w:rPr>
      </w:pPr>
    </w:p>
    <w:p w14:paraId="35BA62C1">
      <w:pPr>
        <w:pStyle w:val="30"/>
        <w:jc w:val="right"/>
        <w:rPr>
          <w:rFonts w:ascii="Times New Roman" w:hAnsi="Times New Roman" w:cs="Times New Roman"/>
          <w:b/>
          <w:bCs/>
          <w:sz w:val="24"/>
          <w:szCs w:val="24"/>
          <w:lang w:val="kk-KZ"/>
        </w:rPr>
      </w:pPr>
    </w:p>
    <w:p w14:paraId="6974A17D">
      <w:pPr>
        <w:pStyle w:val="30"/>
        <w:jc w:val="right"/>
        <w:rPr>
          <w:rFonts w:ascii="Times New Roman" w:hAnsi="Times New Roman" w:cs="Times New Roman"/>
          <w:b/>
          <w:bCs/>
          <w:sz w:val="24"/>
          <w:szCs w:val="24"/>
          <w:lang w:val="kk-KZ"/>
        </w:rPr>
      </w:pPr>
    </w:p>
    <w:p w14:paraId="2F2EAD24">
      <w:pPr>
        <w:pStyle w:val="30"/>
        <w:jc w:val="right"/>
        <w:rPr>
          <w:rFonts w:ascii="Times New Roman" w:hAnsi="Times New Roman" w:cs="Times New Roman"/>
          <w:b/>
          <w:bCs/>
          <w:sz w:val="24"/>
          <w:szCs w:val="24"/>
          <w:lang w:val="kk-KZ"/>
        </w:rPr>
      </w:pPr>
    </w:p>
    <w:p w14:paraId="73361165">
      <w:pPr>
        <w:pStyle w:val="30"/>
        <w:jc w:val="right"/>
        <w:rPr>
          <w:rFonts w:ascii="Times New Roman" w:hAnsi="Times New Roman" w:cs="Times New Roman"/>
          <w:b/>
          <w:bCs/>
          <w:sz w:val="24"/>
          <w:szCs w:val="24"/>
          <w:lang w:val="kk-KZ"/>
        </w:rPr>
      </w:pPr>
    </w:p>
    <w:p w14:paraId="5D6ECB77">
      <w:pPr>
        <w:pStyle w:val="30"/>
        <w:jc w:val="right"/>
        <w:rPr>
          <w:rFonts w:ascii="Times New Roman" w:hAnsi="Times New Roman" w:cs="Times New Roman"/>
          <w:b/>
          <w:bCs/>
          <w:sz w:val="24"/>
          <w:szCs w:val="24"/>
          <w:lang w:val="kk-KZ"/>
        </w:rPr>
      </w:pPr>
    </w:p>
    <w:p w14:paraId="0008DC8D">
      <w:pPr>
        <w:pStyle w:val="30"/>
        <w:jc w:val="right"/>
        <w:rPr>
          <w:rFonts w:ascii="Times New Roman" w:hAnsi="Times New Roman" w:cs="Times New Roman"/>
          <w:b/>
          <w:bCs/>
          <w:sz w:val="24"/>
          <w:szCs w:val="24"/>
          <w:lang w:val="kk-KZ"/>
        </w:rPr>
      </w:pPr>
    </w:p>
    <w:p w14:paraId="7BA3E305">
      <w:pPr>
        <w:pStyle w:val="30"/>
        <w:jc w:val="right"/>
        <w:rPr>
          <w:rFonts w:ascii="Times New Roman" w:hAnsi="Times New Roman" w:cs="Times New Roman"/>
          <w:b/>
          <w:bCs/>
          <w:sz w:val="24"/>
          <w:szCs w:val="24"/>
          <w:lang w:val="kk-KZ"/>
        </w:rPr>
      </w:pPr>
    </w:p>
    <w:p w14:paraId="6F41F825">
      <w:pPr>
        <w:pStyle w:val="30"/>
        <w:jc w:val="right"/>
        <w:rPr>
          <w:rFonts w:ascii="Times New Roman" w:hAnsi="Times New Roman" w:cs="Times New Roman"/>
          <w:b/>
          <w:bCs/>
          <w:sz w:val="24"/>
          <w:szCs w:val="24"/>
          <w:lang w:val="kk-KZ"/>
        </w:rPr>
      </w:pPr>
    </w:p>
    <w:p w14:paraId="71528F1C">
      <w:pPr>
        <w:pStyle w:val="30"/>
        <w:jc w:val="right"/>
        <w:rPr>
          <w:rFonts w:ascii="Times New Roman" w:hAnsi="Times New Roman" w:cs="Times New Roman"/>
          <w:b/>
          <w:bCs/>
          <w:sz w:val="24"/>
          <w:szCs w:val="24"/>
          <w:lang w:val="kk-KZ"/>
        </w:rPr>
      </w:pPr>
    </w:p>
    <w:p w14:paraId="7E050CBE">
      <w:pPr>
        <w:pStyle w:val="30"/>
        <w:jc w:val="right"/>
        <w:rPr>
          <w:rFonts w:ascii="Times New Roman" w:hAnsi="Times New Roman" w:cs="Times New Roman"/>
          <w:b/>
          <w:bCs/>
          <w:sz w:val="24"/>
          <w:szCs w:val="24"/>
          <w:lang w:val="kk-KZ"/>
        </w:rPr>
      </w:pPr>
    </w:p>
    <w:p w14:paraId="5579F19C">
      <w:pPr>
        <w:pStyle w:val="30"/>
        <w:jc w:val="right"/>
        <w:rPr>
          <w:rFonts w:ascii="Times New Roman" w:hAnsi="Times New Roman" w:cs="Times New Roman"/>
          <w:b/>
          <w:bCs/>
          <w:sz w:val="24"/>
          <w:szCs w:val="24"/>
          <w:lang w:val="kk-KZ"/>
        </w:rPr>
      </w:pPr>
    </w:p>
    <w:p w14:paraId="05298BAE">
      <w:pPr>
        <w:pStyle w:val="30"/>
        <w:jc w:val="right"/>
        <w:rPr>
          <w:rFonts w:ascii="Times New Roman" w:hAnsi="Times New Roman" w:cs="Times New Roman"/>
          <w:b/>
          <w:bCs/>
          <w:sz w:val="24"/>
          <w:szCs w:val="24"/>
          <w:lang w:val="kk-KZ"/>
        </w:rPr>
      </w:pPr>
    </w:p>
    <w:p w14:paraId="312C4874">
      <w:pPr>
        <w:pStyle w:val="30"/>
        <w:jc w:val="right"/>
        <w:rPr>
          <w:rFonts w:ascii="Times New Roman" w:hAnsi="Times New Roman" w:cs="Times New Roman"/>
          <w:b/>
          <w:bCs/>
          <w:sz w:val="24"/>
          <w:szCs w:val="24"/>
          <w:lang w:val="kk-KZ"/>
        </w:rPr>
      </w:pPr>
      <w:r>
        <w:rPr>
          <w:rFonts w:ascii="Calibri" w:hAnsi="Calibri" w:eastAsia="Calibri" w:cs="Calibri"/>
          <w:color w:val="000000"/>
          <w:lang w:eastAsia="ru-RU"/>
        </w:rPr>
        <w:drawing>
          <wp:anchor distT="0" distB="0" distL="114300" distR="114300" simplePos="0" relativeHeight="251686912" behindDoc="0" locked="0" layoutInCell="1" allowOverlap="0">
            <wp:simplePos x="0" y="0"/>
            <wp:positionH relativeFrom="page">
              <wp:posOffset>676275</wp:posOffset>
            </wp:positionH>
            <wp:positionV relativeFrom="margin">
              <wp:posOffset>241300</wp:posOffset>
            </wp:positionV>
            <wp:extent cx="4257675" cy="1076325"/>
            <wp:effectExtent l="0" t="0" r="0" b="0"/>
            <wp:wrapTopAndBottom/>
            <wp:docPr id="31" name="Picture 7"/>
            <wp:cNvGraphicFramePr/>
            <a:graphic xmlns:a="http://schemas.openxmlformats.org/drawingml/2006/main">
              <a:graphicData uri="http://schemas.openxmlformats.org/drawingml/2006/picture">
                <pic:pic xmlns:pic="http://schemas.openxmlformats.org/drawingml/2006/picture">
                  <pic:nvPicPr>
                    <pic:cNvPr id="31" name="Picture 7"/>
                    <pic:cNvPicPr/>
                  </pic:nvPicPr>
                  <pic:blipFill>
                    <a:blip r:embed="rId8"/>
                    <a:srcRect l="7087" t="9114" r="30866" b="76172"/>
                    <a:stretch>
                      <a:fillRect/>
                    </a:stretch>
                  </pic:blipFill>
                  <pic:spPr>
                    <a:xfrm>
                      <a:off x="0" y="0"/>
                      <a:ext cx="4257675" cy="1076325"/>
                    </a:xfrm>
                    <a:prstGeom prst="rect">
                      <a:avLst/>
                    </a:prstGeom>
                    <a:ln>
                      <a:noFill/>
                    </a:ln>
                  </pic:spPr>
                </pic:pic>
              </a:graphicData>
            </a:graphic>
          </wp:anchor>
        </w:drawing>
      </w:r>
    </w:p>
    <w:p w14:paraId="623AEB74">
      <w:pPr>
        <w:pStyle w:val="2"/>
        <w:spacing w:before="1" w:line="319" w:lineRule="exact"/>
        <w:ind w:left="0" w:right="535"/>
        <w:rPr>
          <w:b w:val="0"/>
          <w:bCs w:val="0"/>
          <w:sz w:val="24"/>
          <w:szCs w:val="24"/>
        </w:rPr>
      </w:pPr>
      <w:r>
        <w:rPr>
          <w:sz w:val="24"/>
          <w:szCs w:val="24"/>
        </w:rPr>
        <w:t>Наурыз   айының IІ аптасы  06.03 – 10..03.24 аралығындағы Мектепалды                                                                                                                                              «Гүлдер» тобының күн тәртібіндегі  тәрбие, оқу қызметінің  циклограммасы</w:t>
      </w:r>
    </w:p>
    <w:p w14:paraId="34F32034">
      <w:pPr>
        <w:pStyle w:val="2"/>
        <w:spacing w:before="1" w:line="319" w:lineRule="exact"/>
        <w:ind w:left="0" w:right="535"/>
        <w:rPr>
          <w:sz w:val="24"/>
          <w:szCs w:val="24"/>
        </w:rPr>
      </w:pPr>
      <w:r>
        <w:rPr>
          <w:sz w:val="24"/>
          <w:szCs w:val="24"/>
        </w:rPr>
        <w:t>Тәрбиеші:Ахметова.М.М</w:t>
      </w:r>
    </w:p>
    <w:p w14:paraId="71CC0F7E">
      <w:pPr>
        <w:pStyle w:val="22"/>
        <w:spacing w:before="6"/>
        <w:ind w:left="0"/>
        <w:rPr>
          <w:sz w:val="24"/>
          <w:szCs w:val="24"/>
        </w:rPr>
      </w:pPr>
    </w:p>
    <w:tbl>
      <w:tblPr>
        <w:tblStyle w:val="39"/>
        <w:tblW w:w="14889" w:type="dxa"/>
        <w:tblInd w:w="1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124"/>
        <w:gridCol w:w="2409"/>
        <w:gridCol w:w="2268"/>
        <w:gridCol w:w="2268"/>
        <w:gridCol w:w="2552"/>
        <w:gridCol w:w="2268"/>
      </w:tblGrid>
      <w:tr w14:paraId="1EC2AE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52" w:hRule="atLeast"/>
        </w:trPr>
        <w:tc>
          <w:tcPr>
            <w:tcW w:w="3124" w:type="dxa"/>
          </w:tcPr>
          <w:p w14:paraId="7345882A">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Күн</w:t>
            </w:r>
            <w:r>
              <w:rPr>
                <w:rFonts w:ascii="Times New Roman" w:hAnsi="Times New Roman" w:cs="Times New Roman"/>
                <w:b/>
                <w:bCs/>
                <w:spacing w:val="-2"/>
                <w:sz w:val="24"/>
                <w:szCs w:val="24"/>
                <w:lang w:val="kk-KZ"/>
              </w:rPr>
              <w:t xml:space="preserve"> </w:t>
            </w:r>
            <w:r>
              <w:rPr>
                <w:rFonts w:ascii="Times New Roman" w:hAnsi="Times New Roman" w:cs="Times New Roman"/>
                <w:b/>
                <w:bCs/>
                <w:sz w:val="24"/>
                <w:szCs w:val="24"/>
                <w:lang w:val="kk-KZ"/>
              </w:rPr>
              <w:t>тәртібінің</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 xml:space="preserve">кезеңдері  </w:t>
            </w:r>
          </w:p>
        </w:tc>
        <w:tc>
          <w:tcPr>
            <w:tcW w:w="2409" w:type="dxa"/>
          </w:tcPr>
          <w:p w14:paraId="0B5D071B">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Дүйсенбі</w:t>
            </w:r>
          </w:p>
          <w:p w14:paraId="0F20F1C2">
            <w:pPr>
              <w:pStyle w:val="30"/>
              <w:widowControl w:val="0"/>
              <w:autoSpaceDE w:val="0"/>
              <w:autoSpaceDN w:val="0"/>
              <w:jc w:val="center"/>
              <w:rPr>
                <w:rFonts w:ascii="Times New Roman" w:hAnsi="Times New Roman" w:cs="Times New Roman"/>
                <w:b/>
                <w:bCs/>
                <w:sz w:val="24"/>
                <w:szCs w:val="24"/>
                <w:lang w:val="kk-KZ"/>
              </w:rPr>
            </w:pPr>
          </w:p>
        </w:tc>
        <w:tc>
          <w:tcPr>
            <w:tcW w:w="2268" w:type="dxa"/>
          </w:tcPr>
          <w:p w14:paraId="2770F7F5">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Сейсенбі</w:t>
            </w:r>
          </w:p>
        </w:tc>
        <w:tc>
          <w:tcPr>
            <w:tcW w:w="2268" w:type="dxa"/>
          </w:tcPr>
          <w:p w14:paraId="7C3D6E0C">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Сәрсенбі</w:t>
            </w:r>
          </w:p>
          <w:p w14:paraId="677B7C1C">
            <w:pPr>
              <w:pStyle w:val="30"/>
              <w:widowControl w:val="0"/>
              <w:autoSpaceDE w:val="0"/>
              <w:autoSpaceDN w:val="0"/>
              <w:jc w:val="center"/>
              <w:rPr>
                <w:rFonts w:ascii="Times New Roman" w:hAnsi="Times New Roman" w:cs="Times New Roman"/>
                <w:b/>
                <w:bCs/>
                <w:sz w:val="24"/>
                <w:szCs w:val="24"/>
                <w:lang w:val="kk-KZ"/>
              </w:rPr>
            </w:pPr>
          </w:p>
        </w:tc>
        <w:tc>
          <w:tcPr>
            <w:tcW w:w="2552" w:type="dxa"/>
          </w:tcPr>
          <w:p w14:paraId="1640FEC8">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Бейсенбі</w:t>
            </w:r>
          </w:p>
          <w:p w14:paraId="5E978738">
            <w:pPr>
              <w:pStyle w:val="30"/>
              <w:widowControl w:val="0"/>
              <w:autoSpaceDE w:val="0"/>
              <w:autoSpaceDN w:val="0"/>
              <w:jc w:val="center"/>
              <w:rPr>
                <w:rFonts w:ascii="Times New Roman" w:hAnsi="Times New Roman" w:cs="Times New Roman"/>
                <w:b/>
                <w:bCs/>
                <w:sz w:val="24"/>
                <w:szCs w:val="24"/>
                <w:lang w:val="kk-KZ"/>
              </w:rPr>
            </w:pPr>
          </w:p>
        </w:tc>
        <w:tc>
          <w:tcPr>
            <w:tcW w:w="2268" w:type="dxa"/>
          </w:tcPr>
          <w:p w14:paraId="19B68315">
            <w:pPr>
              <w:pStyle w:val="30"/>
              <w:widowControl w:val="0"/>
              <w:autoSpaceDE w:val="0"/>
              <w:autoSpaceDN w:val="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Жұма</w:t>
            </w:r>
          </w:p>
          <w:p w14:paraId="7676E769">
            <w:pPr>
              <w:pStyle w:val="30"/>
              <w:widowControl w:val="0"/>
              <w:autoSpaceDE w:val="0"/>
              <w:autoSpaceDN w:val="0"/>
              <w:rPr>
                <w:rFonts w:ascii="Times New Roman" w:hAnsi="Times New Roman" w:cs="Times New Roman"/>
                <w:b/>
                <w:bCs/>
                <w:sz w:val="24"/>
                <w:szCs w:val="24"/>
                <w:lang w:val="ru-RU"/>
              </w:rPr>
            </w:pPr>
          </w:p>
        </w:tc>
      </w:tr>
      <w:tr w14:paraId="682C24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3124" w:type="dxa"/>
          </w:tcPr>
          <w:p w14:paraId="4875995D">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Балаларды</w:t>
            </w:r>
            <w:r>
              <w:rPr>
                <w:rFonts w:ascii="Times New Roman" w:hAnsi="Times New Roman" w:cs="Times New Roman"/>
                <w:b/>
                <w:bCs/>
                <w:spacing w:val="-1"/>
                <w:sz w:val="24"/>
                <w:szCs w:val="24"/>
                <w:lang w:val="en-US"/>
              </w:rPr>
              <w:t xml:space="preserve"> </w:t>
            </w:r>
            <w:r>
              <w:rPr>
                <w:rFonts w:ascii="Times New Roman" w:hAnsi="Times New Roman" w:cs="Times New Roman"/>
                <w:b/>
                <w:bCs/>
                <w:sz w:val="24"/>
                <w:szCs w:val="24"/>
                <w:lang w:val="en-US"/>
              </w:rPr>
              <w:t>қабылдау</w:t>
            </w:r>
          </w:p>
        </w:tc>
        <w:tc>
          <w:tcPr>
            <w:tcW w:w="11765" w:type="dxa"/>
            <w:gridSpan w:val="5"/>
          </w:tcPr>
          <w:p w14:paraId="6FC0BD81">
            <w:pPr>
              <w:widowControl w:val="0"/>
              <w:autoSpaceDE w:val="0"/>
              <w:autoSpaceDN w:val="0"/>
              <w:spacing w:after="0" w:line="240" w:lineRule="auto"/>
              <w:rPr>
                <w:rFonts w:ascii="Times New Roman" w:hAnsi="Times New Roman" w:cs="Times New Roman"/>
                <w:b/>
                <w:bCs/>
                <w:sz w:val="24"/>
                <w:szCs w:val="24"/>
                <w:lang w:val="en-US"/>
              </w:rPr>
            </w:pPr>
            <w:r>
              <w:rPr>
                <w:rFonts w:ascii="Times New Roman" w:hAnsi="Times New Roman" w:cs="Times New Roman"/>
                <w:sz w:val="24"/>
                <w:szCs w:val="24"/>
                <w:lang w:val="en-US"/>
              </w:rPr>
              <w:t xml:space="preserve">Балаларды көтеріңкі көңіл-күймен  келуіне жағдай жасау. Балалардың  тәрбиешінің  толық аты - жөнін  атап сәлемдесуді пысықтау. Баладан қандай көңіл күймен келгенін сұрап, баланы жеке пікірін білдіруге тарту  </w:t>
            </w:r>
            <w:r>
              <w:rPr>
                <w:rFonts w:ascii="Times New Roman" w:hAnsi="Times New Roman" w:cs="Times New Roman"/>
                <w:b/>
                <w:bCs/>
                <w:sz w:val="24"/>
                <w:szCs w:val="24"/>
                <w:lang w:val="en-US"/>
              </w:rPr>
              <w:t>(сөйлеуді дамыту).</w:t>
            </w:r>
          </w:p>
          <w:p w14:paraId="59C6105A">
            <w:pPr>
              <w:widowControl w:val="0"/>
              <w:autoSpaceDE w:val="0"/>
              <w:autoSpaceDN w:val="0"/>
              <w:spacing w:after="0" w:line="240" w:lineRule="auto"/>
              <w:rPr>
                <w:rFonts w:ascii="Times New Roman" w:hAnsi="Times New Roman" w:cs="Times New Roman"/>
                <w:sz w:val="24"/>
                <w:szCs w:val="24"/>
                <w:lang w:val="en-US"/>
              </w:rPr>
            </w:pPr>
          </w:p>
        </w:tc>
      </w:tr>
      <w:tr w14:paraId="45CB73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3124" w:type="dxa"/>
          </w:tcPr>
          <w:p w14:paraId="263038F5">
            <w:pPr>
              <w:pStyle w:val="30"/>
              <w:widowControl w:val="0"/>
              <w:autoSpaceDE w:val="0"/>
              <w:autoSpaceDN w:val="0"/>
              <w:rPr>
                <w:rFonts w:ascii="Times New Roman" w:hAnsi="Times New Roman" w:cs="Times New Roman"/>
                <w:b/>
                <w:bCs/>
                <w:sz w:val="24"/>
                <w:szCs w:val="24"/>
                <w:lang w:val="ru-RU"/>
              </w:rPr>
            </w:pPr>
            <w:r>
              <w:rPr>
                <w:rFonts w:ascii="Times New Roman" w:hAnsi="Times New Roman" w:cs="Times New Roman"/>
                <w:b/>
                <w:bCs/>
                <w:sz w:val="24"/>
                <w:szCs w:val="24"/>
                <w:lang w:val="ru-RU"/>
              </w:rPr>
              <w:t>Ата-аналармен</w:t>
            </w:r>
            <w:r>
              <w:rPr>
                <w:rFonts w:ascii="Times New Roman" w:hAnsi="Times New Roman" w:cs="Times New Roman"/>
                <w:b/>
                <w:bCs/>
                <w:spacing w:val="-6"/>
                <w:sz w:val="24"/>
                <w:szCs w:val="24"/>
                <w:lang w:val="ru-RU"/>
              </w:rPr>
              <w:t xml:space="preserve"> </w:t>
            </w:r>
            <w:r>
              <w:rPr>
                <w:rFonts w:ascii="Times New Roman" w:hAnsi="Times New Roman" w:cs="Times New Roman"/>
                <w:b/>
                <w:bCs/>
                <w:sz w:val="24"/>
                <w:szCs w:val="24"/>
                <w:lang w:val="ru-RU"/>
              </w:rPr>
              <w:t>әңгімелесу,</w:t>
            </w:r>
          </w:p>
          <w:p w14:paraId="769ABC86">
            <w:pPr>
              <w:pStyle w:val="30"/>
              <w:widowControl w:val="0"/>
              <w:autoSpaceDE w:val="0"/>
              <w:autoSpaceDN w:val="0"/>
              <w:rPr>
                <w:rFonts w:ascii="Times New Roman" w:hAnsi="Times New Roman" w:cs="Times New Roman"/>
                <w:b/>
                <w:bCs/>
                <w:sz w:val="24"/>
                <w:szCs w:val="24"/>
                <w:lang w:val="ru-RU"/>
              </w:rPr>
            </w:pPr>
            <w:r>
              <w:rPr>
                <w:rFonts w:ascii="Times New Roman" w:hAnsi="Times New Roman" w:cs="Times New Roman"/>
                <w:b/>
                <w:bCs/>
                <w:sz w:val="24"/>
                <w:szCs w:val="24"/>
                <w:lang w:val="ru-RU"/>
              </w:rPr>
              <w:t>кеңес</w:t>
            </w:r>
            <w:r>
              <w:rPr>
                <w:rFonts w:ascii="Times New Roman" w:hAnsi="Times New Roman" w:cs="Times New Roman"/>
                <w:b/>
                <w:bCs/>
                <w:spacing w:val="-1"/>
                <w:sz w:val="24"/>
                <w:szCs w:val="24"/>
                <w:lang w:val="ru-RU"/>
              </w:rPr>
              <w:t xml:space="preserve"> </w:t>
            </w:r>
            <w:r>
              <w:rPr>
                <w:rFonts w:ascii="Times New Roman" w:hAnsi="Times New Roman" w:cs="Times New Roman"/>
                <w:b/>
                <w:bCs/>
                <w:sz w:val="24"/>
                <w:szCs w:val="24"/>
                <w:lang w:val="ru-RU"/>
              </w:rPr>
              <w:t>беру</w:t>
            </w:r>
          </w:p>
        </w:tc>
        <w:tc>
          <w:tcPr>
            <w:tcW w:w="11765" w:type="dxa"/>
            <w:gridSpan w:val="5"/>
          </w:tcPr>
          <w:p w14:paraId="02CE6BE5">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Балалардың көңіл күйі, денсаулығы жайында ата-анамен әңгімелесу.</w:t>
            </w:r>
          </w:p>
          <w:p w14:paraId="19AB3256">
            <w:pPr>
              <w:pStyle w:val="34"/>
              <w:rPr>
                <w:sz w:val="24"/>
                <w:szCs w:val="24"/>
              </w:rPr>
            </w:pPr>
          </w:p>
        </w:tc>
      </w:tr>
      <w:tr w14:paraId="50DB0F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6" w:hRule="atLeast"/>
        </w:trPr>
        <w:tc>
          <w:tcPr>
            <w:tcW w:w="3124" w:type="dxa"/>
          </w:tcPr>
          <w:p w14:paraId="7A4DAAE8">
            <w:pPr>
              <w:pStyle w:val="30"/>
              <w:widowControl w:val="0"/>
              <w:autoSpaceDE w:val="0"/>
              <w:autoSpaceDN w:val="0"/>
              <w:rPr>
                <w:rFonts w:ascii="Times New Roman" w:hAnsi="Times New Roman" w:cs="Times New Roman"/>
                <w:b/>
                <w:bCs/>
                <w:spacing w:val="-57"/>
                <w:sz w:val="24"/>
                <w:szCs w:val="24"/>
                <w:lang w:val="kk-KZ"/>
              </w:rPr>
            </w:pPr>
            <w:r>
              <w:rPr>
                <w:rFonts w:ascii="Times New Roman" w:hAnsi="Times New Roman" w:cs="Times New Roman"/>
                <w:b/>
                <w:bCs/>
                <w:sz w:val="24"/>
                <w:szCs w:val="24"/>
                <w:lang w:val="kk-KZ"/>
              </w:rPr>
              <w:t>Балалардың дербес әрекеті</w:t>
            </w:r>
            <w:r>
              <w:rPr>
                <w:rFonts w:ascii="Times New Roman" w:hAnsi="Times New Roman" w:cs="Times New Roman"/>
                <w:b/>
                <w:bCs/>
                <w:spacing w:val="-57"/>
                <w:sz w:val="24"/>
                <w:szCs w:val="24"/>
                <w:lang w:val="kk-KZ"/>
              </w:rPr>
              <w:t xml:space="preserve"> </w:t>
            </w:r>
          </w:p>
          <w:p w14:paraId="37DE84D2">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(баяу қимылды ойындар,</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үстел</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үсті ойындары, бейнелеу әрекеті, кітаптар</w:t>
            </w:r>
            <w:r>
              <w:rPr>
                <w:rFonts w:ascii="Times New Roman" w:hAnsi="Times New Roman" w:cs="Times New Roman"/>
                <w:b/>
                <w:bCs/>
                <w:spacing w:val="-58"/>
                <w:sz w:val="24"/>
                <w:szCs w:val="24"/>
                <w:lang w:val="kk-KZ"/>
              </w:rPr>
              <w:t xml:space="preserve"> </w:t>
            </w:r>
            <w:r>
              <w:rPr>
                <w:rFonts w:ascii="Times New Roman" w:hAnsi="Times New Roman" w:cs="Times New Roman"/>
                <w:b/>
                <w:bCs/>
                <w:sz w:val="24"/>
                <w:szCs w:val="24"/>
                <w:lang w:val="kk-KZ"/>
              </w:rPr>
              <w:t>қарау және тағы басқа</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әрекеттер)</w:t>
            </w:r>
          </w:p>
        </w:tc>
        <w:tc>
          <w:tcPr>
            <w:tcW w:w="2409" w:type="dxa"/>
            <w:tcBorders>
              <w:right w:val="single" w:color="auto" w:sz="4" w:space="0"/>
            </w:tcBorders>
          </w:tcPr>
          <w:p w14:paraId="592EB524">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"Комплимент" сәлемдесу Мақсаты: өзіне деген сенімділікті арттыруға ықпал ету. Балалардың допты шеңберге өткізіп, бір – біріне беру арқылы мақтау айтуды дамыту</w:t>
            </w:r>
          </w:p>
          <w:p w14:paraId="30F1F9F1">
            <w:pPr>
              <w:pStyle w:val="34"/>
              <w:rPr>
                <w:sz w:val="24"/>
                <w:szCs w:val="24"/>
              </w:rPr>
            </w:pPr>
            <w:r>
              <w:rPr>
                <w:b/>
                <w:bCs/>
                <w:sz w:val="24"/>
                <w:szCs w:val="24"/>
              </w:rPr>
              <w:t>Балалармен жеке жұмыс.</w:t>
            </w:r>
          </w:p>
          <w:p w14:paraId="0CE33A2A">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Құрастыру материалдарымен, табиғи заттармен  құрастыру ойындарын ойнату.</w:t>
            </w:r>
          </w:p>
          <w:p w14:paraId="0DBAB100">
            <w:pPr>
              <w:widowControl w:val="0"/>
              <w:autoSpaceDE w:val="0"/>
              <w:autoSpaceDN w:val="0"/>
              <w:spacing w:after="0"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(танымдық іс әрекет)</w:t>
            </w:r>
          </w:p>
        </w:tc>
        <w:tc>
          <w:tcPr>
            <w:tcW w:w="2268" w:type="dxa"/>
            <w:tcBorders>
              <w:left w:val="single" w:color="auto" w:sz="4" w:space="0"/>
              <w:right w:val="single" w:color="auto" w:sz="4" w:space="0"/>
            </w:tcBorders>
          </w:tcPr>
          <w:p w14:paraId="4BD341D8">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Балалар арасында достық қарым-қатынасты тәрбиелеу үшін, балалармен шағын ойын орталықтарында еркін ойындарды ұйымдастыру, үстел үсті ойындары, логикалық ойындар. </w:t>
            </w:r>
          </w:p>
          <w:p w14:paraId="43547C92">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Қазақстан жайлы карталарды. (жануарлар құстар, өсімдіктер жайлы) қарату</w:t>
            </w:r>
          </w:p>
          <w:p w14:paraId="12246A31">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b/>
                <w:bCs/>
                <w:sz w:val="24"/>
                <w:szCs w:val="24"/>
                <w:lang w:val="en-US"/>
              </w:rPr>
              <w:t>(танымдық іс әрекет)</w:t>
            </w:r>
          </w:p>
        </w:tc>
        <w:tc>
          <w:tcPr>
            <w:tcW w:w="2268" w:type="dxa"/>
            <w:tcBorders>
              <w:left w:val="single" w:color="auto" w:sz="4" w:space="0"/>
              <w:right w:val="single" w:color="auto" w:sz="4" w:space="0"/>
            </w:tcBorders>
          </w:tcPr>
          <w:p w14:paraId="18B2D77B">
            <w:pPr>
              <w:pStyle w:val="34"/>
              <w:rPr>
                <w:b/>
                <w:bCs/>
                <w:sz w:val="24"/>
                <w:szCs w:val="24"/>
              </w:rPr>
            </w:pPr>
            <w:r>
              <w:rPr>
                <w:sz w:val="24"/>
                <w:szCs w:val="24"/>
              </w:rPr>
              <w:t xml:space="preserve">Кітаптардан жеті қазынаның  суреттерін көріп, эмоционалды-бейнелік мазмұнын қабылдауға, баяндау сипатын сезінуге баулу. </w:t>
            </w:r>
          </w:p>
          <w:p w14:paraId="3DB559F4">
            <w:pPr>
              <w:pStyle w:val="34"/>
              <w:rPr>
                <w:b/>
                <w:bCs/>
                <w:sz w:val="24"/>
                <w:szCs w:val="24"/>
              </w:rPr>
            </w:pPr>
            <w:r>
              <w:rPr>
                <w:b/>
                <w:bCs/>
                <w:sz w:val="24"/>
                <w:szCs w:val="24"/>
              </w:rPr>
              <w:t xml:space="preserve">(Қарым-қатынас іс-әрекеті) </w:t>
            </w:r>
          </w:p>
          <w:p w14:paraId="2E67E764">
            <w:pPr>
              <w:pStyle w:val="34"/>
              <w:rPr>
                <w:sz w:val="24"/>
                <w:szCs w:val="24"/>
              </w:rPr>
            </w:pPr>
          </w:p>
        </w:tc>
        <w:tc>
          <w:tcPr>
            <w:tcW w:w="2552" w:type="dxa"/>
            <w:tcBorders>
              <w:left w:val="single" w:color="auto" w:sz="4" w:space="0"/>
              <w:right w:val="single" w:color="auto" w:sz="4" w:space="0"/>
            </w:tcBorders>
          </w:tcPr>
          <w:p w14:paraId="2AE8C493">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Жеке ойындар  (пазлдар, роботехника құралдары, шашка, бестемше).</w:t>
            </w:r>
          </w:p>
          <w:p w14:paraId="07B276A6">
            <w:pPr>
              <w:widowControl w:val="0"/>
              <w:autoSpaceDE w:val="0"/>
              <w:autoSpaceDN w:val="0"/>
              <w:spacing w:after="0" w:line="240" w:lineRule="auto"/>
              <w:rPr>
                <w:rFonts w:ascii="Times New Roman" w:hAnsi="Times New Roman" w:cs="Times New Roman"/>
                <w:b/>
                <w:bCs/>
                <w:sz w:val="24"/>
                <w:szCs w:val="24"/>
                <w:lang w:val="ru-RU"/>
              </w:rPr>
            </w:pPr>
            <w:r>
              <w:rPr>
                <w:rFonts w:ascii="Times New Roman" w:hAnsi="Times New Roman" w:cs="Times New Roman"/>
                <w:sz w:val="24"/>
                <w:szCs w:val="24"/>
                <w:lang w:val="ru-RU"/>
              </w:rPr>
              <w:t>Өнер орталығында сурет салу, суретті кітапшаларды бояуда түстерді</w:t>
            </w:r>
            <w:r>
              <w:rPr>
                <w:rFonts w:ascii="Times New Roman" w:hAnsi="Times New Roman" w:cs="Times New Roman"/>
                <w:spacing w:val="-2"/>
                <w:sz w:val="24"/>
                <w:szCs w:val="24"/>
                <w:lang w:val="ru-RU"/>
              </w:rPr>
              <w:t xml:space="preserve"> </w:t>
            </w:r>
            <w:r>
              <w:rPr>
                <w:rFonts w:ascii="Times New Roman" w:hAnsi="Times New Roman" w:cs="Times New Roman"/>
                <w:sz w:val="24"/>
                <w:szCs w:val="24"/>
                <w:lang w:val="ru-RU"/>
              </w:rPr>
              <w:t>өз</w:t>
            </w:r>
            <w:r>
              <w:rPr>
                <w:rFonts w:ascii="Times New Roman" w:hAnsi="Times New Roman" w:cs="Times New Roman"/>
                <w:spacing w:val="-2"/>
                <w:sz w:val="24"/>
                <w:szCs w:val="24"/>
                <w:lang w:val="ru-RU"/>
              </w:rPr>
              <w:t xml:space="preserve"> </w:t>
            </w:r>
            <w:r>
              <w:rPr>
                <w:rFonts w:ascii="Times New Roman" w:hAnsi="Times New Roman" w:cs="Times New Roman"/>
                <w:sz w:val="24"/>
                <w:szCs w:val="24"/>
                <w:lang w:val="ru-RU"/>
              </w:rPr>
              <w:t xml:space="preserve">қалауы бойынша таңдауын дамыту </w:t>
            </w:r>
            <w:r>
              <w:rPr>
                <w:rFonts w:ascii="Times New Roman" w:hAnsi="Times New Roman" w:cs="Times New Roman"/>
                <w:b/>
                <w:bCs/>
                <w:sz w:val="24"/>
                <w:szCs w:val="24"/>
                <w:lang w:val="ru-RU"/>
              </w:rPr>
              <w:t>(танымдық, бейнелеу іс-әрекеті)</w:t>
            </w:r>
          </w:p>
          <w:p w14:paraId="5259258C">
            <w:pPr>
              <w:widowControl/>
              <w:autoSpaceDE/>
              <w:autoSpaceDN/>
              <w:spacing w:after="160" w:line="259" w:lineRule="auto"/>
              <w:rPr>
                <w:rFonts w:ascii="Times New Roman" w:hAnsi="Times New Roman" w:cs="Times New Roman"/>
                <w:sz w:val="24"/>
                <w:szCs w:val="24"/>
                <w:lang w:val="ru-RU"/>
              </w:rPr>
            </w:pPr>
          </w:p>
          <w:p w14:paraId="2C4ACEA3">
            <w:pPr>
              <w:pStyle w:val="34"/>
              <w:rPr>
                <w:sz w:val="24"/>
                <w:szCs w:val="24"/>
              </w:rPr>
            </w:pPr>
          </w:p>
        </w:tc>
        <w:tc>
          <w:tcPr>
            <w:tcW w:w="2268" w:type="dxa"/>
            <w:tcBorders>
              <w:left w:val="single" w:color="auto" w:sz="4" w:space="0"/>
            </w:tcBorders>
          </w:tcPr>
          <w:p w14:paraId="389B05BD">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Кітаптарды қарату, Кітаптың</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безендірілуіне,</w:t>
            </w:r>
            <w:r>
              <w:rPr>
                <w:rFonts w:ascii="Times New Roman" w:hAnsi="Times New Roman" w:cs="Times New Roman"/>
                <w:spacing w:val="-11"/>
                <w:sz w:val="24"/>
                <w:szCs w:val="24"/>
                <w:lang w:val="kk-KZ"/>
              </w:rPr>
              <w:t xml:space="preserve"> </w:t>
            </w:r>
            <w:r>
              <w:rPr>
                <w:rFonts w:ascii="Times New Roman" w:hAnsi="Times New Roman" w:cs="Times New Roman"/>
                <w:sz w:val="24"/>
                <w:szCs w:val="24"/>
                <w:lang w:val="kk-KZ"/>
              </w:rPr>
              <w:t>иллюстрацияларына</w:t>
            </w:r>
            <w:r>
              <w:rPr>
                <w:rFonts w:ascii="Times New Roman" w:hAnsi="Times New Roman" w:cs="Times New Roman"/>
                <w:spacing w:val="-13"/>
                <w:sz w:val="24"/>
                <w:szCs w:val="24"/>
                <w:lang w:val="kk-KZ"/>
              </w:rPr>
              <w:t xml:space="preserve"> зейіндерін </w:t>
            </w:r>
            <w:r>
              <w:rPr>
                <w:rFonts w:ascii="Times New Roman" w:hAnsi="Times New Roman" w:cs="Times New Roman"/>
                <w:sz w:val="24"/>
                <w:szCs w:val="24"/>
                <w:lang w:val="kk-KZ"/>
              </w:rPr>
              <w:t xml:space="preserve">аудару.  </w:t>
            </w:r>
          </w:p>
          <w:p w14:paraId="37C8CAC4">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әдебиет)</w:t>
            </w:r>
          </w:p>
          <w:p w14:paraId="576FF002">
            <w:pPr>
              <w:pStyle w:val="34"/>
              <w:rPr>
                <w:sz w:val="24"/>
                <w:szCs w:val="24"/>
              </w:rPr>
            </w:pPr>
            <w:r>
              <w:rPr>
                <w:sz w:val="24"/>
                <w:szCs w:val="24"/>
              </w:rPr>
              <w:t xml:space="preserve">Табиғат бұрышындағы еңбек (бөлме өсімдіктеріне күтім жасату) </w:t>
            </w:r>
            <w:r>
              <w:rPr>
                <w:b/>
                <w:bCs/>
                <w:sz w:val="24"/>
                <w:szCs w:val="24"/>
              </w:rPr>
              <w:t>Балалармен жеке жұмыс.</w:t>
            </w:r>
          </w:p>
          <w:p w14:paraId="4D0D6514">
            <w:pPr>
              <w:pStyle w:val="34"/>
              <w:rPr>
                <w:sz w:val="24"/>
                <w:szCs w:val="24"/>
              </w:rPr>
            </w:pPr>
            <w:r>
              <w:rPr>
                <w:sz w:val="24"/>
                <w:szCs w:val="24"/>
              </w:rPr>
              <w:t>Құрастыру материалдарымен, табиғи заттармен  құрастыру ойындарын ойнату.</w:t>
            </w:r>
          </w:p>
          <w:p w14:paraId="6D70CB2A">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Өнер орталығында сурет салғызу, суретті кітапшаларды бояуда түстерді</w:t>
            </w:r>
            <w:r>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өз</w:t>
            </w:r>
            <w:r>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 xml:space="preserve">қалауы бойынша таңдауын дамыту </w:t>
            </w:r>
            <w:r>
              <w:rPr>
                <w:rFonts w:ascii="Times New Roman" w:hAnsi="Times New Roman" w:cs="Times New Roman"/>
                <w:b/>
                <w:bCs/>
                <w:sz w:val="24"/>
                <w:szCs w:val="24"/>
                <w:lang w:val="kk-KZ"/>
              </w:rPr>
              <w:t>(бейнелеу іс-әрекеті)</w:t>
            </w:r>
          </w:p>
        </w:tc>
      </w:tr>
      <w:tr w14:paraId="1913EF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3124" w:type="dxa"/>
          </w:tcPr>
          <w:p w14:paraId="5AF51991">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Таңертенгі</w:t>
            </w:r>
            <w:r>
              <w:rPr>
                <w:rFonts w:ascii="Times New Roman" w:hAnsi="Times New Roman" w:cs="Times New Roman"/>
                <w:b/>
                <w:bCs/>
                <w:spacing w:val="-3"/>
                <w:sz w:val="24"/>
                <w:szCs w:val="24"/>
                <w:lang w:val="en-US"/>
              </w:rPr>
              <w:t xml:space="preserve"> </w:t>
            </w:r>
            <w:r>
              <w:rPr>
                <w:rFonts w:ascii="Times New Roman" w:hAnsi="Times New Roman" w:cs="Times New Roman"/>
                <w:b/>
                <w:bCs/>
                <w:sz w:val="24"/>
                <w:szCs w:val="24"/>
                <w:lang w:val="en-US"/>
              </w:rPr>
              <w:t>жаттығу</w:t>
            </w:r>
          </w:p>
        </w:tc>
        <w:tc>
          <w:tcPr>
            <w:tcW w:w="11765" w:type="dxa"/>
            <w:gridSpan w:val="5"/>
          </w:tcPr>
          <w:p w14:paraId="6C1CE13F">
            <w:pPr>
              <w:pStyle w:val="22"/>
              <w:ind w:left="0" w:right="105"/>
              <w:rPr>
                <w:sz w:val="24"/>
                <w:szCs w:val="24"/>
              </w:rPr>
            </w:pPr>
            <w:r>
              <w:rPr>
                <w:sz w:val="24"/>
                <w:szCs w:val="24"/>
              </w:rPr>
              <w:t>Наурыз  айына арналған таңертеңгі жаттығуларды орындату (</w:t>
            </w:r>
            <w:r>
              <w:rPr>
                <w:b/>
                <w:bCs/>
                <w:sz w:val="24"/>
                <w:szCs w:val="24"/>
              </w:rPr>
              <w:t xml:space="preserve">Жалпы дамытушы жаттығулар, қимыл белсенділігі, ойын әрекеті). </w:t>
            </w:r>
            <w:r>
              <w:rPr>
                <w:sz w:val="24"/>
                <w:szCs w:val="24"/>
              </w:rPr>
              <w:t>Таңертеңгі</w:t>
            </w:r>
            <w:r>
              <w:rPr>
                <w:spacing w:val="1"/>
                <w:sz w:val="24"/>
                <w:szCs w:val="24"/>
              </w:rPr>
              <w:t xml:space="preserve"> </w:t>
            </w:r>
            <w:r>
              <w:rPr>
                <w:sz w:val="24"/>
                <w:szCs w:val="24"/>
              </w:rPr>
              <w:t>жаттығуды</w:t>
            </w:r>
            <w:r>
              <w:rPr>
                <w:spacing w:val="1"/>
                <w:sz w:val="24"/>
                <w:szCs w:val="24"/>
              </w:rPr>
              <w:t xml:space="preserve"> </w:t>
            </w:r>
            <w:r>
              <w:rPr>
                <w:sz w:val="24"/>
                <w:szCs w:val="24"/>
              </w:rPr>
              <w:t>орындауға</w:t>
            </w:r>
            <w:r>
              <w:rPr>
                <w:spacing w:val="1"/>
                <w:sz w:val="24"/>
                <w:szCs w:val="24"/>
              </w:rPr>
              <w:t xml:space="preserve"> </w:t>
            </w:r>
            <w:r>
              <w:rPr>
                <w:sz w:val="24"/>
                <w:szCs w:val="24"/>
              </w:rPr>
              <w:t>қызығушылық</w:t>
            </w:r>
            <w:r>
              <w:rPr>
                <w:spacing w:val="-1"/>
                <w:sz w:val="24"/>
                <w:szCs w:val="24"/>
              </w:rPr>
              <w:t xml:space="preserve"> </w:t>
            </w:r>
            <w:r>
              <w:rPr>
                <w:sz w:val="24"/>
                <w:szCs w:val="24"/>
              </w:rPr>
              <w:t>тудыру,</w:t>
            </w:r>
            <w:r>
              <w:rPr>
                <w:spacing w:val="-2"/>
                <w:sz w:val="24"/>
                <w:szCs w:val="24"/>
              </w:rPr>
              <w:t xml:space="preserve"> </w:t>
            </w:r>
            <w:r>
              <w:rPr>
                <w:sz w:val="24"/>
                <w:szCs w:val="24"/>
              </w:rPr>
              <w:t>дене</w:t>
            </w:r>
            <w:r>
              <w:rPr>
                <w:spacing w:val="-2"/>
                <w:sz w:val="24"/>
                <w:szCs w:val="24"/>
              </w:rPr>
              <w:t xml:space="preserve"> </w:t>
            </w:r>
            <w:r>
              <w:rPr>
                <w:sz w:val="24"/>
                <w:szCs w:val="24"/>
              </w:rPr>
              <w:t>бітімін</w:t>
            </w:r>
            <w:r>
              <w:rPr>
                <w:spacing w:val="-1"/>
                <w:sz w:val="24"/>
                <w:szCs w:val="24"/>
              </w:rPr>
              <w:t xml:space="preserve"> </w:t>
            </w:r>
            <w:r>
              <w:rPr>
                <w:sz w:val="24"/>
                <w:szCs w:val="24"/>
              </w:rPr>
              <w:t>қалыптастыру</w:t>
            </w:r>
            <w:r>
              <w:rPr>
                <w:spacing w:val="-6"/>
                <w:sz w:val="24"/>
                <w:szCs w:val="24"/>
              </w:rPr>
              <w:t>,</w:t>
            </w:r>
            <w:r>
              <w:rPr>
                <w:spacing w:val="-3"/>
                <w:sz w:val="24"/>
                <w:szCs w:val="24"/>
              </w:rPr>
              <w:t xml:space="preserve"> </w:t>
            </w:r>
            <w:r>
              <w:rPr>
                <w:sz w:val="24"/>
                <w:szCs w:val="24"/>
              </w:rPr>
              <w:t>нығайту.</w:t>
            </w:r>
          </w:p>
          <w:p w14:paraId="2EF939D5">
            <w:pPr>
              <w:widowControl w:val="0"/>
              <w:autoSpaceDE w:val="0"/>
              <w:autoSpaceDN w:val="0"/>
              <w:spacing w:after="0" w:line="240" w:lineRule="auto"/>
              <w:rPr>
                <w:rFonts w:ascii="Times New Roman" w:hAnsi="Times New Roman" w:cs="Times New Roman"/>
                <w:sz w:val="24"/>
                <w:szCs w:val="24"/>
                <w:lang w:val="en-US"/>
              </w:rPr>
            </w:pPr>
          </w:p>
        </w:tc>
      </w:tr>
      <w:tr w14:paraId="0B15A4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3124" w:type="dxa"/>
          </w:tcPr>
          <w:p w14:paraId="315DCD9E">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Таңғы</w:t>
            </w:r>
            <w:r>
              <w:rPr>
                <w:rFonts w:ascii="Times New Roman" w:hAnsi="Times New Roman" w:cs="Times New Roman"/>
                <w:b/>
                <w:bCs/>
                <w:spacing w:val="-4"/>
                <w:sz w:val="24"/>
                <w:szCs w:val="24"/>
                <w:lang w:val="en-US"/>
              </w:rPr>
              <w:t xml:space="preserve"> </w:t>
            </w:r>
            <w:r>
              <w:rPr>
                <w:rFonts w:ascii="Times New Roman" w:hAnsi="Times New Roman" w:cs="Times New Roman"/>
                <w:b/>
                <w:bCs/>
                <w:sz w:val="24"/>
                <w:szCs w:val="24"/>
                <w:lang w:val="en-US"/>
              </w:rPr>
              <w:t>ас</w:t>
            </w:r>
          </w:p>
        </w:tc>
        <w:tc>
          <w:tcPr>
            <w:tcW w:w="11765" w:type="dxa"/>
            <w:gridSpan w:val="5"/>
          </w:tcPr>
          <w:p w14:paraId="7FBEBC89">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Таңғы ас алдында қолдарын сумен сабындап жуу мәдениетін қалыптастыру. </w:t>
            </w:r>
            <w:r>
              <w:rPr>
                <w:rFonts w:ascii="Times New Roman" w:hAnsi="Times New Roman" w:cs="Times New Roman"/>
                <w:b/>
                <w:bCs/>
                <w:sz w:val="24"/>
                <w:szCs w:val="24"/>
                <w:lang w:val="en-US"/>
              </w:rPr>
              <w:t>(мәдени-гигиеналық дағдылар, өзіне-өзі қызмет ету, кезекшілердің еңбек әрекеті)</w:t>
            </w:r>
          </w:p>
          <w:p w14:paraId="714D8F11">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Өз орнына отыру. Таза және ұқыпты тамақтануды, қасықты  дұрыс ұстауды, тамақтанған кезінде ауызын жауып отырып, асықпай әбден шайнауды үйрету.</w:t>
            </w:r>
            <w:r>
              <w:rPr>
                <w:rFonts w:ascii="Times New Roman" w:hAnsi="Times New Roman" w:eastAsia="Calibri" w:cs="Times New Roman"/>
                <w:kern w:val="24"/>
                <w:sz w:val="24"/>
                <w:szCs w:val="24"/>
                <w:lang w:val="en-US"/>
              </w:rPr>
              <w:t xml:space="preserve"> </w:t>
            </w:r>
            <w:r>
              <w:rPr>
                <w:rFonts w:ascii="Times New Roman" w:hAnsi="Times New Roman" w:cs="Times New Roman"/>
                <w:sz w:val="24"/>
                <w:szCs w:val="24"/>
                <w:lang w:val="en-US"/>
              </w:rPr>
              <w:t xml:space="preserve">Тамақтанып болғаннан кейін алғыс айту, ас қайыру. </w:t>
            </w:r>
          </w:p>
          <w:p w14:paraId="376C9AB1">
            <w:pPr>
              <w:pStyle w:val="34"/>
              <w:rPr>
                <w:sz w:val="24"/>
                <w:szCs w:val="24"/>
              </w:rPr>
            </w:pPr>
          </w:p>
        </w:tc>
      </w:tr>
      <w:tr w14:paraId="3559A2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3124" w:type="dxa"/>
          </w:tcPr>
          <w:p w14:paraId="1303667F">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Ұйымдастырылған</w:t>
            </w:r>
            <w:r>
              <w:rPr>
                <w:rFonts w:ascii="Times New Roman" w:hAnsi="Times New Roman" w:cs="Times New Roman"/>
                <w:b/>
                <w:bCs/>
                <w:spacing w:val="-2"/>
                <w:sz w:val="24"/>
                <w:szCs w:val="24"/>
                <w:lang w:val="en-US"/>
              </w:rPr>
              <w:t xml:space="preserve"> </w:t>
            </w:r>
            <w:r>
              <w:rPr>
                <w:rFonts w:ascii="Times New Roman" w:hAnsi="Times New Roman" w:cs="Times New Roman"/>
                <w:b/>
                <w:bCs/>
                <w:sz w:val="24"/>
                <w:szCs w:val="24"/>
                <w:lang w:val="en-US"/>
              </w:rPr>
              <w:t>іс-әрекетке</w:t>
            </w:r>
          </w:p>
          <w:p w14:paraId="5F65F64C">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kk-KZ"/>
              </w:rPr>
              <w:t>д</w:t>
            </w:r>
            <w:r>
              <w:rPr>
                <w:rFonts w:ascii="Times New Roman" w:hAnsi="Times New Roman" w:cs="Times New Roman"/>
                <w:b/>
                <w:bCs/>
                <w:sz w:val="24"/>
                <w:szCs w:val="24"/>
                <w:lang w:val="en-US"/>
              </w:rPr>
              <w:t>айындық</w:t>
            </w:r>
          </w:p>
        </w:tc>
        <w:tc>
          <w:tcPr>
            <w:tcW w:w="11765" w:type="dxa"/>
            <w:gridSpan w:val="5"/>
          </w:tcPr>
          <w:p w14:paraId="10731D38">
            <w:pPr>
              <w:pStyle w:val="30"/>
              <w:widowControl w:val="0"/>
              <w:autoSpaceDE w:val="0"/>
              <w:autoSpaceDN w:val="0"/>
              <w:rPr>
                <w:rFonts w:ascii="Times New Roman" w:hAnsi="Times New Roman" w:cs="Times New Roman"/>
                <w:sz w:val="24"/>
                <w:szCs w:val="24"/>
                <w:lang w:val="ru-RU"/>
              </w:rPr>
            </w:pPr>
            <w:r>
              <w:rPr>
                <w:rFonts w:ascii="Times New Roman" w:hAnsi="Times New Roman" w:cs="Times New Roman"/>
                <w:sz w:val="24"/>
                <w:szCs w:val="24"/>
                <w:lang w:val="ru-RU"/>
              </w:rPr>
              <w:t>Шаттық шеңбер</w:t>
            </w:r>
          </w:p>
          <w:p w14:paraId="67FE5820">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Аналар күні  деген не? Сен не білесің? Ол қандай күн?  тақырыбында балалармен жеке әңгімелер жүргізу. Бірлескен жоспарларды, мәселелерді талқылату, қызығушылықтары бойынша әрекет түрін таңдату, ережелер туралы келісу және т. б. </w:t>
            </w:r>
            <w:r>
              <w:rPr>
                <w:rFonts w:ascii="Times New Roman" w:hAnsi="Times New Roman" w:cs="Times New Roman"/>
                <w:b/>
                <w:bCs/>
                <w:sz w:val="24"/>
                <w:szCs w:val="24"/>
                <w:lang w:val="ru-RU"/>
              </w:rPr>
              <w:t>(сөйлеуді дамыту)</w:t>
            </w:r>
          </w:p>
        </w:tc>
      </w:tr>
      <w:tr w14:paraId="17C7AA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0" w:hRule="atLeast"/>
        </w:trPr>
        <w:tc>
          <w:tcPr>
            <w:tcW w:w="3124" w:type="dxa"/>
          </w:tcPr>
          <w:p w14:paraId="1D068E8A">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Ұйымдастырылған</w:t>
            </w:r>
          </w:p>
          <w:p w14:paraId="18CC5312">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en-US"/>
              </w:rPr>
              <w:t>іс-әрекет</w:t>
            </w:r>
            <w:r>
              <w:rPr>
                <w:rFonts w:ascii="Times New Roman" w:hAnsi="Times New Roman" w:cs="Times New Roman"/>
                <w:b/>
                <w:bCs/>
                <w:sz w:val="24"/>
                <w:szCs w:val="24"/>
                <w:lang w:val="ru-RU"/>
              </w:rPr>
              <w:t>тер</w:t>
            </w:r>
          </w:p>
        </w:tc>
        <w:tc>
          <w:tcPr>
            <w:tcW w:w="2409" w:type="dxa"/>
          </w:tcPr>
          <w:p w14:paraId="6375B172">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Дене шынықтыру</w:t>
            </w:r>
          </w:p>
          <w:p w14:paraId="0D19516A">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маманының жоспары бойынша</w:t>
            </w:r>
          </w:p>
          <w:p w14:paraId="07D0836B">
            <w:pPr>
              <w:pStyle w:val="30"/>
              <w:widowControl w:val="0"/>
              <w:autoSpaceDE w:val="0"/>
              <w:autoSpaceDN w:val="0"/>
              <w:jc w:val="center"/>
              <w:rPr>
                <w:rFonts w:ascii="Times New Roman" w:hAnsi="Times New Roman" w:cs="Times New Roman"/>
                <w:b/>
                <w:bCs/>
                <w:sz w:val="24"/>
                <w:szCs w:val="24"/>
                <w:lang w:val="kk-KZ"/>
              </w:rPr>
            </w:pPr>
          </w:p>
          <w:p w14:paraId="60974873">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әдебиет</w:t>
            </w:r>
          </w:p>
          <w:p w14:paraId="7F98E4C2">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Санамақ, жаңылтпаш айтқызу. </w:t>
            </w:r>
          </w:p>
          <w:p w14:paraId="11A479AE">
            <w:pPr>
              <w:pStyle w:val="30"/>
              <w:widowControl w:val="0"/>
              <w:autoSpaceDE w:val="0"/>
              <w:autoSpaceDN w:val="0"/>
              <w:rPr>
                <w:rFonts w:ascii="Times New Roman" w:hAnsi="Times New Roman" w:cs="Times New Roman"/>
                <w:b/>
                <w:spacing w:val="1"/>
                <w:sz w:val="24"/>
                <w:szCs w:val="24"/>
                <w:lang w:val="kk-KZ"/>
              </w:rPr>
            </w:pPr>
            <w:r>
              <w:rPr>
                <w:rFonts w:ascii="Times New Roman" w:hAnsi="Times New Roman" w:cs="Times New Roman"/>
                <w:b/>
                <w:sz w:val="24"/>
                <w:szCs w:val="24"/>
                <w:lang w:val="kk-KZ"/>
              </w:rPr>
              <w:t>Топ, топ, добым</w:t>
            </w:r>
            <w:r>
              <w:rPr>
                <w:rFonts w:ascii="Times New Roman" w:hAnsi="Times New Roman" w:cs="Times New Roman"/>
                <w:b/>
                <w:spacing w:val="1"/>
                <w:sz w:val="24"/>
                <w:szCs w:val="24"/>
                <w:lang w:val="kk-KZ"/>
              </w:rPr>
              <w:t xml:space="preserve"> </w:t>
            </w:r>
          </w:p>
          <w:p w14:paraId="0EB79930">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Топ, топ, добым домалақ,</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Қайда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кеттің</w:t>
            </w:r>
            <w:r>
              <w:rPr>
                <w:rFonts w:ascii="Times New Roman" w:hAnsi="Times New Roman" w:cs="Times New Roman"/>
                <w:spacing w:val="-4"/>
                <w:sz w:val="24"/>
                <w:szCs w:val="24"/>
                <w:lang w:val="kk-KZ"/>
              </w:rPr>
              <w:t xml:space="preserve"> </w:t>
            </w:r>
            <w:r>
              <w:rPr>
                <w:rFonts w:ascii="Times New Roman" w:hAnsi="Times New Roman" w:cs="Times New Roman"/>
                <w:sz w:val="24"/>
                <w:szCs w:val="24"/>
                <w:lang w:val="kk-KZ"/>
              </w:rPr>
              <w:t>домалап?</w:t>
            </w:r>
          </w:p>
          <w:p w14:paraId="21ABB5EC">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«Біp, екі»,- деп, eкi ұрдым,</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Терезеге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секірдің.</w:t>
            </w:r>
          </w:p>
          <w:p w14:paraId="3090F8F9">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«Үш, төрт, бес»,- деп үлгepдiм,</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Ішіне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ендің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гүлдердің.</w:t>
            </w:r>
          </w:p>
          <w:p w14:paraId="726B2B7B">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«Алты,</w:t>
            </w:r>
            <w:r>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жеті,-</w:t>
            </w:r>
            <w:r>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дегенде,</w:t>
            </w:r>
          </w:p>
          <w:p w14:paraId="1C25B9BE">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Жаттың</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шоршып</w:t>
            </w:r>
            <w:r>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еденде.</w:t>
            </w:r>
          </w:p>
          <w:p w14:paraId="23397D34">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«Сегіз, тоғыз, он»,- дедім,</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Енді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ырқыма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көнбедің.</w:t>
            </w:r>
          </w:p>
          <w:p w14:paraId="45646006">
            <w:pPr>
              <w:pStyle w:val="30"/>
              <w:widowControl w:val="0"/>
              <w:autoSpaceDE w:val="0"/>
              <w:autoSpaceDN w:val="0"/>
              <w:rPr>
                <w:rFonts w:ascii="Times New Roman" w:hAnsi="Times New Roman" w:cs="Times New Roman"/>
                <w:sz w:val="24"/>
                <w:szCs w:val="24"/>
                <w:lang w:val="ru-RU"/>
              </w:rPr>
            </w:pPr>
            <w:r>
              <w:rPr>
                <w:rFonts w:ascii="Times New Roman" w:hAnsi="Times New Roman" w:cs="Times New Roman"/>
                <w:sz w:val="24"/>
                <w:szCs w:val="24"/>
                <w:lang w:val="ru-RU"/>
              </w:rPr>
              <w:t>Топ, топ, добым домалақ,</w:t>
            </w:r>
            <w:r>
              <w:rPr>
                <w:rFonts w:ascii="Times New Roman" w:hAnsi="Times New Roman" w:cs="Times New Roman"/>
                <w:spacing w:val="-67"/>
                <w:sz w:val="24"/>
                <w:szCs w:val="24"/>
                <w:lang w:val="ru-RU"/>
              </w:rPr>
              <w:t xml:space="preserve"> </w:t>
            </w:r>
            <w:r>
              <w:rPr>
                <w:rFonts w:ascii="Times New Roman" w:hAnsi="Times New Roman" w:cs="Times New Roman"/>
                <w:sz w:val="24"/>
                <w:szCs w:val="24"/>
                <w:lang w:val="ru-RU"/>
              </w:rPr>
              <w:t>Қайда</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кеттің</w:t>
            </w:r>
            <w:r>
              <w:rPr>
                <w:rFonts w:ascii="Times New Roman" w:hAnsi="Times New Roman" w:cs="Times New Roman"/>
                <w:spacing w:val="-4"/>
                <w:sz w:val="24"/>
                <w:szCs w:val="24"/>
                <w:lang w:val="ru-RU"/>
              </w:rPr>
              <w:t xml:space="preserve"> </w:t>
            </w:r>
            <w:r>
              <w:rPr>
                <w:rFonts w:ascii="Times New Roman" w:hAnsi="Times New Roman" w:cs="Times New Roman"/>
                <w:sz w:val="24"/>
                <w:szCs w:val="24"/>
                <w:lang w:val="ru-RU"/>
              </w:rPr>
              <w:t>домалап?</w:t>
            </w:r>
          </w:p>
          <w:p w14:paraId="6134610B">
            <w:pPr>
              <w:pStyle w:val="30"/>
              <w:widowControl w:val="0"/>
              <w:autoSpaceDE w:val="0"/>
              <w:autoSpaceDN w:val="0"/>
              <w:rPr>
                <w:rFonts w:ascii="Times New Roman" w:hAnsi="Times New Roman" w:cs="Times New Roman"/>
                <w:i/>
                <w:sz w:val="24"/>
                <w:szCs w:val="24"/>
                <w:lang w:val="ru-RU"/>
              </w:rPr>
            </w:pPr>
            <w:r>
              <w:rPr>
                <w:rFonts w:ascii="Times New Roman" w:hAnsi="Times New Roman" w:cs="Times New Roman"/>
                <w:i/>
                <w:sz w:val="24"/>
                <w:szCs w:val="24"/>
                <w:lang w:val="ru-RU"/>
              </w:rPr>
              <w:t>Ғалым</w:t>
            </w:r>
            <w:r>
              <w:rPr>
                <w:rFonts w:ascii="Times New Roman" w:hAnsi="Times New Roman" w:cs="Times New Roman"/>
                <w:i/>
                <w:spacing w:val="-2"/>
                <w:sz w:val="24"/>
                <w:szCs w:val="24"/>
                <w:lang w:val="ru-RU"/>
              </w:rPr>
              <w:t xml:space="preserve"> </w:t>
            </w:r>
            <w:r>
              <w:rPr>
                <w:rFonts w:ascii="Times New Roman" w:hAnsi="Times New Roman" w:cs="Times New Roman"/>
                <w:i/>
                <w:sz w:val="24"/>
                <w:szCs w:val="24"/>
                <w:lang w:val="ru-RU"/>
              </w:rPr>
              <w:t>Океев</w:t>
            </w:r>
          </w:p>
          <w:p w14:paraId="01D0555B">
            <w:pPr>
              <w:pStyle w:val="30"/>
              <w:widowControl w:val="0"/>
              <w:autoSpaceDE w:val="0"/>
              <w:autoSpaceDN w:val="0"/>
              <w:rPr>
                <w:rFonts w:ascii="Times New Roman" w:hAnsi="Times New Roman" w:cs="Times New Roman"/>
                <w:b/>
                <w:bCs/>
                <w:sz w:val="24"/>
                <w:szCs w:val="24"/>
                <w:lang w:val="kk-KZ"/>
              </w:rPr>
            </w:pPr>
          </w:p>
          <w:p w14:paraId="61E0A70A">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Сауат ашу негіздері</w:t>
            </w:r>
          </w:p>
          <w:p w14:paraId="65993C51">
            <w:pPr>
              <w:pStyle w:val="22"/>
              <w:ind w:left="0"/>
              <w:rPr>
                <w:sz w:val="24"/>
                <w:szCs w:val="24"/>
              </w:rPr>
            </w:pPr>
            <w:r>
              <w:rPr>
                <w:sz w:val="24"/>
                <w:szCs w:val="24"/>
              </w:rPr>
              <w:t>Ана, қыз бір буынды</w:t>
            </w:r>
            <w:r>
              <w:rPr>
                <w:spacing w:val="-2"/>
                <w:sz w:val="24"/>
                <w:szCs w:val="24"/>
              </w:rPr>
              <w:t xml:space="preserve"> </w:t>
            </w:r>
            <w:r>
              <w:rPr>
                <w:sz w:val="24"/>
                <w:szCs w:val="24"/>
              </w:rPr>
              <w:t>сөздерден сөйлем құрастыруға</w:t>
            </w:r>
            <w:r>
              <w:rPr>
                <w:spacing w:val="-2"/>
                <w:sz w:val="24"/>
                <w:szCs w:val="24"/>
              </w:rPr>
              <w:t xml:space="preserve"> </w:t>
            </w:r>
            <w:r>
              <w:rPr>
                <w:sz w:val="24"/>
                <w:szCs w:val="24"/>
              </w:rPr>
              <w:t>(ауызша)</w:t>
            </w:r>
            <w:r>
              <w:rPr>
                <w:spacing w:val="-2"/>
                <w:sz w:val="24"/>
                <w:szCs w:val="24"/>
              </w:rPr>
              <w:t xml:space="preserve"> </w:t>
            </w:r>
            <w:r>
              <w:rPr>
                <w:sz w:val="24"/>
                <w:szCs w:val="24"/>
              </w:rPr>
              <w:t>үйрету. Қысқа, ұзын</w:t>
            </w:r>
          </w:p>
          <w:p w14:paraId="158E0C84">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сызықтарды</w:t>
            </w:r>
          </w:p>
          <w:p w14:paraId="06CB872E">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жазуға мүмкіндік</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беру.</w:t>
            </w:r>
          </w:p>
          <w:p w14:paraId="2DC921C9">
            <w:pPr>
              <w:widowControl w:val="0"/>
              <w:autoSpaceDE w:val="0"/>
              <w:autoSpaceDN w:val="0"/>
              <w:spacing w:after="0" w:line="240" w:lineRule="auto"/>
              <w:rPr>
                <w:rFonts w:ascii="Times New Roman" w:hAnsi="Times New Roman" w:cs="Times New Roman"/>
                <w:b/>
                <w:bCs/>
                <w:sz w:val="24"/>
                <w:szCs w:val="24"/>
                <w:lang w:val="kk-KZ"/>
              </w:rPr>
            </w:pPr>
          </w:p>
          <w:p w14:paraId="47142539">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Қазақ тілі</w:t>
            </w:r>
          </w:p>
          <w:p w14:paraId="7BB00D7E">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Өзінің бауырлары, туыстары,</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ағайындары, татулық, жақындық, отбасылық мерекелер, салт-дәстүрлер туралы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айтуға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баулу.</w:t>
            </w:r>
          </w:p>
        </w:tc>
        <w:tc>
          <w:tcPr>
            <w:tcW w:w="2268" w:type="dxa"/>
          </w:tcPr>
          <w:p w14:paraId="01487747">
            <w:pPr>
              <w:widowControl w:val="0"/>
              <w:autoSpaceDE w:val="0"/>
              <w:autoSpaceDN w:val="0"/>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w:t>
            </w:r>
          </w:p>
          <w:p w14:paraId="0BC42434">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Интонациясы бойынша сөйлемдерді (хабарлы, сұраулы, лепті) ажыратып,</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сөйлегенде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қолдана</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білуді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дамыту. Аналарға арналған алғыс сөздерді айтуды дамыту</w:t>
            </w:r>
          </w:p>
          <w:p w14:paraId="0737CA29">
            <w:pPr>
              <w:widowControl w:val="0"/>
              <w:autoSpaceDE w:val="0"/>
              <w:autoSpaceDN w:val="0"/>
              <w:spacing w:after="0" w:line="240" w:lineRule="auto"/>
              <w:jc w:val="center"/>
              <w:rPr>
                <w:rFonts w:ascii="Times New Roman" w:hAnsi="Times New Roman" w:cs="Times New Roman"/>
                <w:b/>
                <w:bCs/>
                <w:sz w:val="24"/>
                <w:szCs w:val="24"/>
                <w:lang w:val="kk-KZ"/>
              </w:rPr>
            </w:pPr>
          </w:p>
          <w:p w14:paraId="47BA5222">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Мүсіндеу </w:t>
            </w:r>
          </w:p>
          <w:p w14:paraId="22E9E0E0">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Аналар мен қыздардың баяғы замманнан әдемі болып жүргенін суреттер арқылы көрсетіп, олардың киімдері заттарының ою өрнектерінің атауымен тынсытыруды жетілдіру. </w:t>
            </w:r>
          </w:p>
          <w:p w14:paraId="33F49746">
            <w:pPr>
              <w:pStyle w:val="22"/>
              <w:ind w:left="0"/>
              <w:rPr>
                <w:sz w:val="24"/>
                <w:szCs w:val="24"/>
              </w:rPr>
            </w:pPr>
            <w:r>
              <w:rPr>
                <w:sz w:val="24"/>
                <w:szCs w:val="24"/>
              </w:rPr>
              <w:t>Қазақ</w:t>
            </w:r>
            <w:r>
              <w:rPr>
                <w:spacing w:val="1"/>
                <w:sz w:val="24"/>
                <w:szCs w:val="24"/>
              </w:rPr>
              <w:t xml:space="preserve"> </w:t>
            </w:r>
            <w:r>
              <w:rPr>
                <w:sz w:val="24"/>
                <w:szCs w:val="24"/>
              </w:rPr>
              <w:t>халқының</w:t>
            </w:r>
            <w:r>
              <w:rPr>
                <w:spacing w:val="1"/>
                <w:sz w:val="24"/>
                <w:szCs w:val="24"/>
              </w:rPr>
              <w:t xml:space="preserve">  </w:t>
            </w:r>
            <w:r>
              <w:rPr>
                <w:sz w:val="24"/>
                <w:szCs w:val="24"/>
              </w:rPr>
              <w:t>зергерлік</w:t>
            </w:r>
            <w:r>
              <w:rPr>
                <w:spacing w:val="1"/>
                <w:sz w:val="24"/>
                <w:szCs w:val="24"/>
              </w:rPr>
              <w:t xml:space="preserve"> </w:t>
            </w:r>
            <w:r>
              <w:rPr>
                <w:sz w:val="24"/>
                <w:szCs w:val="24"/>
              </w:rPr>
              <w:t>бұйымдарын</w:t>
            </w:r>
            <w:r>
              <w:rPr>
                <w:spacing w:val="1"/>
                <w:sz w:val="24"/>
                <w:szCs w:val="24"/>
              </w:rPr>
              <w:t xml:space="preserve"> </w:t>
            </w:r>
          </w:p>
          <w:p w14:paraId="4EC17100">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қалауы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бойынша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мүсіндету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оларды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ою-өрнектермен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қосымша заттармен (моншақ, дән) безендіргізу, жұмыс барысында әртүрлі пішінді  </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кескіштерді қолдану,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олардың</w:t>
            </w:r>
            <w:r>
              <w:rPr>
                <w:rFonts w:ascii="Times New Roman" w:hAnsi="Times New Roman" w:cs="Times New Roman"/>
                <w:spacing w:val="-4"/>
                <w:sz w:val="24"/>
                <w:szCs w:val="24"/>
                <w:lang w:val="kk-KZ"/>
              </w:rPr>
              <w:t xml:space="preserve"> </w:t>
            </w:r>
            <w:r>
              <w:rPr>
                <w:rFonts w:ascii="Times New Roman" w:hAnsi="Times New Roman" w:cs="Times New Roman"/>
                <w:sz w:val="24"/>
                <w:szCs w:val="24"/>
                <w:lang w:val="kk-KZ"/>
              </w:rPr>
              <w:t>бетіне</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бедерлер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жасауды үйрету.</w:t>
            </w:r>
          </w:p>
          <w:p w14:paraId="48E80B80">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Математика негіздері</w:t>
            </w:r>
          </w:p>
          <w:p w14:paraId="7868B05A">
            <w:pPr>
              <w:pStyle w:val="22"/>
              <w:ind w:left="0"/>
              <w:rPr>
                <w:sz w:val="24"/>
                <w:szCs w:val="24"/>
              </w:rPr>
            </w:pPr>
            <w:r>
              <w:rPr>
                <w:sz w:val="24"/>
                <w:szCs w:val="24"/>
              </w:rPr>
              <w:t>10 көлеміндегі сандарды салыстыру, саны кем затқа бір зат қосу арқылы</w:t>
            </w:r>
            <w:r>
              <w:rPr>
                <w:spacing w:val="1"/>
                <w:sz w:val="24"/>
                <w:szCs w:val="24"/>
              </w:rPr>
              <w:t xml:space="preserve"> </w:t>
            </w:r>
            <w:r>
              <w:rPr>
                <w:spacing w:val="-1"/>
                <w:sz w:val="24"/>
                <w:szCs w:val="24"/>
              </w:rPr>
              <w:t>теңсіздіктен</w:t>
            </w:r>
            <w:r>
              <w:rPr>
                <w:spacing w:val="-15"/>
                <w:sz w:val="24"/>
                <w:szCs w:val="24"/>
              </w:rPr>
              <w:t xml:space="preserve"> </w:t>
            </w:r>
            <w:r>
              <w:rPr>
                <w:spacing w:val="-1"/>
                <w:sz w:val="24"/>
                <w:szCs w:val="24"/>
              </w:rPr>
              <w:t>теңдік</w:t>
            </w:r>
            <w:r>
              <w:rPr>
                <w:spacing w:val="-17"/>
                <w:sz w:val="24"/>
                <w:szCs w:val="24"/>
              </w:rPr>
              <w:t xml:space="preserve"> </w:t>
            </w:r>
            <w:r>
              <w:rPr>
                <w:sz w:val="24"/>
                <w:szCs w:val="24"/>
              </w:rPr>
              <w:t>немесе</w:t>
            </w:r>
            <w:r>
              <w:rPr>
                <w:spacing w:val="-15"/>
                <w:sz w:val="24"/>
                <w:szCs w:val="24"/>
              </w:rPr>
              <w:t xml:space="preserve"> </w:t>
            </w:r>
            <w:r>
              <w:rPr>
                <w:sz w:val="24"/>
                <w:szCs w:val="24"/>
              </w:rPr>
              <w:t>саны</w:t>
            </w:r>
            <w:r>
              <w:rPr>
                <w:spacing w:val="-15"/>
                <w:sz w:val="24"/>
                <w:szCs w:val="24"/>
              </w:rPr>
              <w:t xml:space="preserve"> </w:t>
            </w:r>
            <w:r>
              <w:rPr>
                <w:sz w:val="24"/>
                <w:szCs w:val="24"/>
              </w:rPr>
              <w:t>көп</w:t>
            </w:r>
            <w:r>
              <w:rPr>
                <w:spacing w:val="-15"/>
                <w:sz w:val="24"/>
                <w:szCs w:val="24"/>
              </w:rPr>
              <w:t xml:space="preserve"> </w:t>
            </w:r>
            <w:r>
              <w:rPr>
                <w:sz w:val="24"/>
                <w:szCs w:val="24"/>
              </w:rPr>
              <w:t>заттан</w:t>
            </w:r>
            <w:r>
              <w:rPr>
                <w:spacing w:val="-14"/>
                <w:sz w:val="24"/>
                <w:szCs w:val="24"/>
              </w:rPr>
              <w:t xml:space="preserve"> </w:t>
            </w:r>
            <w:r>
              <w:rPr>
                <w:sz w:val="24"/>
                <w:szCs w:val="24"/>
              </w:rPr>
              <w:t>біреуін</w:t>
            </w:r>
            <w:r>
              <w:rPr>
                <w:spacing w:val="-15"/>
                <w:sz w:val="24"/>
                <w:szCs w:val="24"/>
              </w:rPr>
              <w:t xml:space="preserve"> </w:t>
            </w:r>
            <w:r>
              <w:rPr>
                <w:sz w:val="24"/>
                <w:szCs w:val="24"/>
              </w:rPr>
              <w:t>алып</w:t>
            </w:r>
            <w:r>
              <w:rPr>
                <w:spacing w:val="-15"/>
                <w:sz w:val="24"/>
                <w:szCs w:val="24"/>
              </w:rPr>
              <w:t xml:space="preserve"> </w:t>
            </w:r>
            <w:r>
              <w:rPr>
                <w:sz w:val="24"/>
                <w:szCs w:val="24"/>
              </w:rPr>
              <w:t>тастау</w:t>
            </w:r>
            <w:r>
              <w:rPr>
                <w:spacing w:val="-19"/>
                <w:sz w:val="24"/>
                <w:szCs w:val="24"/>
              </w:rPr>
              <w:t xml:space="preserve"> </w:t>
            </w:r>
            <w:r>
              <w:rPr>
                <w:sz w:val="24"/>
                <w:szCs w:val="24"/>
              </w:rPr>
              <w:t>арқылы</w:t>
            </w:r>
            <w:r>
              <w:rPr>
                <w:spacing w:val="-15"/>
                <w:sz w:val="24"/>
                <w:szCs w:val="24"/>
              </w:rPr>
              <w:t xml:space="preserve"> </w:t>
            </w:r>
            <w:r>
              <w:rPr>
                <w:sz w:val="24"/>
                <w:szCs w:val="24"/>
              </w:rPr>
              <w:t>теңдіктен</w:t>
            </w:r>
            <w:r>
              <w:rPr>
                <w:spacing w:val="-67"/>
                <w:sz w:val="24"/>
                <w:szCs w:val="24"/>
              </w:rPr>
              <w:t xml:space="preserve">         </w:t>
            </w:r>
            <w:r>
              <w:rPr>
                <w:sz w:val="24"/>
                <w:szCs w:val="24"/>
              </w:rPr>
              <w:t>теңсіздік</w:t>
            </w:r>
            <w:r>
              <w:rPr>
                <w:spacing w:val="-1"/>
                <w:sz w:val="24"/>
                <w:szCs w:val="24"/>
              </w:rPr>
              <w:t xml:space="preserve"> </w:t>
            </w:r>
            <w:r>
              <w:rPr>
                <w:sz w:val="24"/>
                <w:szCs w:val="24"/>
              </w:rPr>
              <w:t>шығару жолдарын меңгерту. Фребель таяқшаларымен жұмыс жасату.</w:t>
            </w:r>
          </w:p>
          <w:p w14:paraId="5291CB86">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Тік және көлбеу таяқшаларды</w:t>
            </w:r>
          </w:p>
          <w:p w14:paraId="0BE9F4F6">
            <w:pPr>
              <w:pStyle w:val="22"/>
              <w:ind w:left="0"/>
              <w:rPr>
                <w:sz w:val="24"/>
                <w:szCs w:val="24"/>
              </w:rPr>
            </w:pPr>
            <w:r>
              <w:rPr>
                <w:sz w:val="24"/>
                <w:szCs w:val="24"/>
              </w:rPr>
              <w:t>дәптердің</w:t>
            </w:r>
            <w:r>
              <w:rPr>
                <w:spacing w:val="-1"/>
                <w:sz w:val="24"/>
                <w:szCs w:val="24"/>
              </w:rPr>
              <w:t xml:space="preserve"> </w:t>
            </w:r>
            <w:r>
              <w:rPr>
                <w:sz w:val="24"/>
                <w:szCs w:val="24"/>
              </w:rPr>
              <w:t>тор</w:t>
            </w:r>
            <w:r>
              <w:rPr>
                <w:spacing w:val="1"/>
                <w:sz w:val="24"/>
                <w:szCs w:val="24"/>
              </w:rPr>
              <w:t xml:space="preserve"> </w:t>
            </w:r>
            <w:r>
              <w:rPr>
                <w:sz w:val="24"/>
                <w:szCs w:val="24"/>
              </w:rPr>
              <w:t>көзінде</w:t>
            </w:r>
            <w:r>
              <w:rPr>
                <w:spacing w:val="-1"/>
                <w:sz w:val="24"/>
                <w:szCs w:val="24"/>
              </w:rPr>
              <w:t xml:space="preserve"> </w:t>
            </w:r>
            <w:r>
              <w:rPr>
                <w:sz w:val="24"/>
                <w:szCs w:val="24"/>
              </w:rPr>
              <w:t>сызуға үйрету.</w:t>
            </w:r>
          </w:p>
          <w:p w14:paraId="483378DB">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14:paraId="01B1199D">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Мемлекеттік</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мерекелердің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Халықаралық</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әйелдер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күні</w:t>
            </w:r>
          </w:p>
          <w:p w14:paraId="625CA7F2">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маңыздылығын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түсіндіру,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оларға  қатысуда белсенділігін дамыту. Ертеңгілікке арналған тақпақтарын пысықтап қайталату. </w:t>
            </w:r>
          </w:p>
        </w:tc>
        <w:tc>
          <w:tcPr>
            <w:tcW w:w="2268" w:type="dxa"/>
          </w:tcPr>
          <w:p w14:paraId="383D0842">
            <w:pPr>
              <w:pStyle w:val="22"/>
              <w:ind w:right="114"/>
              <w:rPr>
                <w:b/>
                <w:bCs/>
                <w:sz w:val="24"/>
                <w:szCs w:val="24"/>
              </w:rPr>
            </w:pPr>
            <w:r>
              <w:rPr>
                <w:b/>
                <w:bCs/>
                <w:sz w:val="24"/>
                <w:szCs w:val="24"/>
              </w:rPr>
              <w:t>Көркем әдебиет</w:t>
            </w:r>
          </w:p>
          <w:p w14:paraId="4E99B084">
            <w:pPr>
              <w:pStyle w:val="22"/>
              <w:ind w:right="114"/>
              <w:rPr>
                <w:bCs/>
                <w:sz w:val="24"/>
                <w:szCs w:val="24"/>
              </w:rPr>
            </w:pPr>
            <w:r>
              <w:rPr>
                <w:bCs/>
                <w:sz w:val="24"/>
                <w:szCs w:val="24"/>
              </w:rPr>
              <w:t>Тақырып: «Күнді іздеген достар»(сахналау)</w:t>
            </w:r>
          </w:p>
          <w:p w14:paraId="754933E3">
            <w:pPr>
              <w:pStyle w:val="22"/>
              <w:ind w:right="114"/>
              <w:rPr>
                <w:bCs/>
                <w:sz w:val="24"/>
                <w:szCs w:val="24"/>
              </w:rPr>
            </w:pPr>
            <w:r>
              <w:rPr>
                <w:bCs/>
                <w:sz w:val="24"/>
                <w:szCs w:val="24"/>
              </w:rPr>
              <w:t>Ертегі туралы түсініктерін бекіте отырып сахналау, кейіпкерлер атрибуттары арқылы іс-əрекеттерін, əсерлі көңіл күйлерін білдіре, сезіндіріп көрсету, рөлдерін дұрыс орын-дауын қадағалау, ертегідегі кейіпкерлердің сөз мəнерін, қимыл-қозғалысын келтіріп ойнауға үйрету, сөздерді анық, дұрыс айтуға,байланыстырып сөйлеуге дағдыландыру; достыққа, сүйіспеншілікке тəрбиелеу.</w:t>
            </w:r>
          </w:p>
          <w:p w14:paraId="37CB3C8F">
            <w:pPr>
              <w:pStyle w:val="22"/>
              <w:ind w:right="114"/>
              <w:rPr>
                <w:b/>
                <w:bCs/>
                <w:sz w:val="24"/>
                <w:szCs w:val="24"/>
              </w:rPr>
            </w:pPr>
            <w:r>
              <w:rPr>
                <w:b/>
                <w:bCs/>
                <w:sz w:val="24"/>
                <w:szCs w:val="24"/>
              </w:rPr>
              <w:t>Математика негіздері</w:t>
            </w:r>
          </w:p>
          <w:p w14:paraId="0C5F1361">
            <w:pPr>
              <w:pStyle w:val="22"/>
              <w:ind w:right="114"/>
              <w:rPr>
                <w:bCs/>
                <w:sz w:val="24"/>
                <w:szCs w:val="24"/>
              </w:rPr>
            </w:pPr>
            <w:r>
              <w:rPr>
                <w:bCs/>
                <w:sz w:val="24"/>
                <w:szCs w:val="24"/>
              </w:rPr>
              <w:t>Тақырып: Салмағы бойынша тең және тең емес заттар.</w:t>
            </w:r>
          </w:p>
          <w:p w14:paraId="3D05CD18">
            <w:pPr>
              <w:pStyle w:val="22"/>
              <w:ind w:right="114"/>
              <w:rPr>
                <w:bCs/>
                <w:sz w:val="24"/>
                <w:szCs w:val="24"/>
              </w:rPr>
            </w:pPr>
            <w:r>
              <w:rPr>
                <w:bCs/>
                <w:sz w:val="24"/>
                <w:szCs w:val="24"/>
              </w:rPr>
              <w:t>«жеңіл – ауыр» сөздерін пайдалана отырып, салыстыруды үйрету; заттардың салмағын өлшемі бойынша анықтауды үйрету; заттың салмағы оның өлшеміне байланысты емес, деген ұғым беру. Логикалық байланыстар мен заңдылықтарды орнату білігін бекіту.Есте сақтау, сөйлеу, назар аудару, қолдың ұсақ моторикасын дамыту.Шыдамдылыққа тәрбиелеу</w:t>
            </w:r>
          </w:p>
          <w:p w14:paraId="432C68F8">
            <w:pPr>
              <w:pStyle w:val="22"/>
              <w:ind w:right="114"/>
              <w:rPr>
                <w:b/>
                <w:bCs/>
                <w:sz w:val="24"/>
                <w:szCs w:val="24"/>
              </w:rPr>
            </w:pPr>
            <w:r>
              <w:rPr>
                <w:b/>
                <w:bCs/>
                <w:sz w:val="24"/>
                <w:szCs w:val="24"/>
              </w:rPr>
              <w:t>Музыка</w:t>
            </w:r>
          </w:p>
          <w:p w14:paraId="57837904">
            <w:pPr>
              <w:pStyle w:val="22"/>
              <w:ind w:right="114"/>
              <w:rPr>
                <w:bCs/>
                <w:sz w:val="24"/>
                <w:szCs w:val="24"/>
              </w:rPr>
            </w:pPr>
            <w:r>
              <w:rPr>
                <w:bCs/>
                <w:sz w:val="24"/>
                <w:szCs w:val="24"/>
              </w:rPr>
              <w:t>Тақырып:</w:t>
            </w:r>
            <w:r>
              <w:rPr>
                <w:bCs/>
                <w:iCs/>
                <w:sz w:val="24"/>
                <w:szCs w:val="24"/>
                <w:lang w:val="ru-RU"/>
              </w:rPr>
              <w:t>Бұл қай кезде болады?</w:t>
            </w:r>
          </w:p>
          <w:p w14:paraId="2C489F5B">
            <w:pPr>
              <w:pStyle w:val="22"/>
              <w:ind w:right="114"/>
              <w:rPr>
                <w:bCs/>
                <w:sz w:val="24"/>
                <w:szCs w:val="24"/>
              </w:rPr>
            </w:pPr>
            <w:r>
              <w:rPr>
                <w:bCs/>
                <w:sz w:val="24"/>
                <w:szCs w:val="24"/>
              </w:rPr>
              <w:t>Әннің сипатын қабылдау, дауысын дұрыс келтіріп орындау.Ұлттық ойындардың көңілді сипатын бере білу, дауыс биіктіктерін ажыратып,үлкен шеңберден кіші шеңберге қайта тұру.Ойын арқылы балаларды әдептілікке тәрбиелеу</w:t>
            </w:r>
          </w:p>
          <w:p w14:paraId="45BB695A">
            <w:pPr>
              <w:pStyle w:val="22"/>
              <w:ind w:left="0" w:right="114"/>
              <w:rPr>
                <w:b/>
                <w:bCs/>
                <w:sz w:val="24"/>
                <w:szCs w:val="24"/>
              </w:rPr>
            </w:pPr>
          </w:p>
        </w:tc>
        <w:tc>
          <w:tcPr>
            <w:tcW w:w="2552" w:type="dxa"/>
          </w:tcPr>
          <w:p w14:paraId="6ECE2711">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w:t>
            </w:r>
          </w:p>
          <w:p w14:paraId="506E7065">
            <w:pPr>
              <w:widowControl w:val="0"/>
              <w:autoSpaceDE w:val="0"/>
              <w:autoSpaceDN w:val="0"/>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Интонациясы бойынша сөйлемдерді (хабарлы, сұраулы, лепті) ажыратып,</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сөйлегенде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қолдана</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білуді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дамыту. Кітаптан әр түрлі сөйлемдерді оқу. Оларды дауыс ырғағына қарай ажыратып айтуын ойын арқылы дамыту</w:t>
            </w:r>
          </w:p>
          <w:p w14:paraId="161A4CA0">
            <w:pPr>
              <w:pStyle w:val="30"/>
              <w:widowControl w:val="0"/>
              <w:autoSpaceDE w:val="0"/>
              <w:autoSpaceDN w:val="0"/>
              <w:jc w:val="center"/>
              <w:rPr>
                <w:rFonts w:ascii="Times New Roman" w:hAnsi="Times New Roman" w:cs="Times New Roman"/>
                <w:b/>
                <w:bCs/>
                <w:sz w:val="24"/>
                <w:szCs w:val="24"/>
                <w:lang w:val="kk-KZ"/>
              </w:rPr>
            </w:pPr>
          </w:p>
          <w:p w14:paraId="4108F7EE">
            <w:pPr>
              <w:widowControl w:val="0"/>
              <w:autoSpaceDE w:val="0"/>
              <w:autoSpaceDN w:val="0"/>
              <w:spacing w:after="0" w:line="240" w:lineRule="auto"/>
              <w:rPr>
                <w:rFonts w:ascii="Times New Roman" w:hAnsi="Times New Roman" w:cs="Times New Roman"/>
                <w:b/>
                <w:bCs/>
                <w:sz w:val="24"/>
                <w:szCs w:val="24"/>
                <w:lang w:val="kk-KZ"/>
              </w:rPr>
            </w:pPr>
          </w:p>
          <w:p w14:paraId="6804C76C">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14:paraId="26AB5AFD">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Шағын ыдыстарға гүл отырғызу. Т</w:t>
            </w:r>
            <w:r>
              <w:rPr>
                <w:rFonts w:ascii="Times New Roman" w:hAnsi="Times New Roman" w:cs="Times New Roman"/>
                <w:spacing w:val="-1"/>
                <w:sz w:val="24"/>
                <w:szCs w:val="24"/>
                <w:lang w:val="kk-KZ"/>
              </w:rPr>
              <w:t>амырдың</w:t>
            </w:r>
            <w:r>
              <w:rPr>
                <w:rFonts w:ascii="Times New Roman" w:hAnsi="Times New Roman" w:cs="Times New Roman"/>
                <w:spacing w:val="-17"/>
                <w:sz w:val="24"/>
                <w:szCs w:val="24"/>
                <w:lang w:val="kk-KZ"/>
              </w:rPr>
              <w:t xml:space="preserve"> </w:t>
            </w:r>
            <w:r>
              <w:rPr>
                <w:rFonts w:ascii="Times New Roman" w:hAnsi="Times New Roman" w:cs="Times New Roman"/>
                <w:spacing w:val="-1"/>
                <w:sz w:val="24"/>
                <w:szCs w:val="24"/>
                <w:lang w:val="kk-KZ"/>
              </w:rPr>
              <w:t>суды</w:t>
            </w:r>
            <w:r>
              <w:rPr>
                <w:rFonts w:ascii="Times New Roman" w:hAnsi="Times New Roman" w:cs="Times New Roman"/>
                <w:spacing w:val="-15"/>
                <w:sz w:val="24"/>
                <w:szCs w:val="24"/>
                <w:lang w:val="kk-KZ"/>
              </w:rPr>
              <w:t xml:space="preserve"> </w:t>
            </w:r>
            <w:r>
              <w:rPr>
                <w:rFonts w:ascii="Times New Roman" w:hAnsi="Times New Roman" w:cs="Times New Roman"/>
                <w:spacing w:val="-1"/>
                <w:sz w:val="24"/>
                <w:szCs w:val="24"/>
                <w:lang w:val="kk-KZ"/>
              </w:rPr>
              <w:t>сорып,</w:t>
            </w:r>
            <w:r>
              <w:rPr>
                <w:rFonts w:ascii="Times New Roman" w:hAnsi="Times New Roman" w:cs="Times New Roman"/>
                <w:spacing w:val="-16"/>
                <w:sz w:val="24"/>
                <w:szCs w:val="24"/>
                <w:lang w:val="kk-KZ"/>
              </w:rPr>
              <w:t xml:space="preserve"> </w:t>
            </w:r>
            <w:r>
              <w:rPr>
                <w:rFonts w:ascii="Times New Roman" w:hAnsi="Times New Roman" w:cs="Times New Roman"/>
                <w:spacing w:val="-1"/>
                <w:sz w:val="24"/>
                <w:szCs w:val="24"/>
                <w:lang w:val="kk-KZ"/>
              </w:rPr>
              <w:t>сабағы</w:t>
            </w:r>
            <w:r>
              <w:rPr>
                <w:rFonts w:ascii="Times New Roman" w:hAnsi="Times New Roman" w:cs="Times New Roman"/>
                <w:spacing w:val="-17"/>
                <w:sz w:val="24"/>
                <w:szCs w:val="24"/>
                <w:lang w:val="kk-KZ"/>
              </w:rPr>
              <w:t xml:space="preserve"> </w:t>
            </w:r>
            <w:r>
              <w:rPr>
                <w:rFonts w:ascii="Times New Roman" w:hAnsi="Times New Roman" w:cs="Times New Roman"/>
                <w:spacing w:val="-1"/>
                <w:sz w:val="24"/>
                <w:szCs w:val="24"/>
                <w:lang w:val="kk-KZ"/>
              </w:rPr>
              <w:t>арқылы</w:t>
            </w:r>
            <w:r>
              <w:rPr>
                <w:rFonts w:ascii="Times New Roman" w:hAnsi="Times New Roman" w:cs="Times New Roman"/>
                <w:spacing w:val="-15"/>
                <w:sz w:val="24"/>
                <w:szCs w:val="24"/>
                <w:lang w:val="kk-KZ"/>
              </w:rPr>
              <w:t xml:space="preserve"> </w:t>
            </w:r>
            <w:r>
              <w:rPr>
                <w:rFonts w:ascii="Times New Roman" w:hAnsi="Times New Roman" w:cs="Times New Roman"/>
                <w:spacing w:val="-1"/>
                <w:sz w:val="24"/>
                <w:szCs w:val="24"/>
                <w:lang w:val="kk-KZ"/>
              </w:rPr>
              <w:t>су</w:t>
            </w:r>
            <w:r>
              <w:rPr>
                <w:rFonts w:ascii="Times New Roman" w:hAnsi="Times New Roman" w:cs="Times New Roman"/>
                <w:spacing w:val="-19"/>
                <w:sz w:val="24"/>
                <w:szCs w:val="24"/>
                <w:lang w:val="kk-KZ"/>
              </w:rPr>
              <w:t xml:space="preserve"> </w:t>
            </w:r>
            <w:r>
              <w:rPr>
                <w:rFonts w:ascii="Times New Roman" w:hAnsi="Times New Roman" w:cs="Times New Roman"/>
                <w:sz w:val="24"/>
                <w:szCs w:val="24"/>
                <w:lang w:val="kk-KZ"/>
              </w:rPr>
              <w:t>өткізіп,</w:t>
            </w:r>
            <w:r>
              <w:rPr>
                <w:rFonts w:ascii="Times New Roman" w:hAnsi="Times New Roman" w:cs="Times New Roman"/>
                <w:spacing w:val="-16"/>
                <w:sz w:val="24"/>
                <w:szCs w:val="24"/>
                <w:lang w:val="kk-KZ"/>
              </w:rPr>
              <w:t xml:space="preserve"> </w:t>
            </w:r>
            <w:r>
              <w:rPr>
                <w:rFonts w:ascii="Times New Roman" w:hAnsi="Times New Roman" w:cs="Times New Roman"/>
                <w:sz w:val="24"/>
                <w:szCs w:val="24"/>
                <w:lang w:val="kk-KZ"/>
              </w:rPr>
              <w:t>басқа</w:t>
            </w:r>
            <w:r>
              <w:rPr>
                <w:rFonts w:ascii="Times New Roman" w:hAnsi="Times New Roman" w:cs="Times New Roman"/>
                <w:spacing w:val="-17"/>
                <w:sz w:val="24"/>
                <w:szCs w:val="24"/>
                <w:lang w:val="kk-KZ"/>
              </w:rPr>
              <w:t xml:space="preserve"> </w:t>
            </w:r>
            <w:r>
              <w:rPr>
                <w:rFonts w:ascii="Times New Roman" w:hAnsi="Times New Roman" w:cs="Times New Roman"/>
                <w:sz w:val="24"/>
                <w:szCs w:val="24"/>
                <w:lang w:val="kk-KZ"/>
              </w:rPr>
              <w:t>бөліктерін</w:t>
            </w:r>
            <w:r>
              <w:rPr>
                <w:rFonts w:ascii="Times New Roman" w:hAnsi="Times New Roman" w:cs="Times New Roman"/>
                <w:spacing w:val="-16"/>
                <w:sz w:val="24"/>
                <w:szCs w:val="24"/>
                <w:lang w:val="kk-KZ"/>
              </w:rPr>
              <w:t xml:space="preserve"> </w:t>
            </w:r>
            <w:r>
              <w:rPr>
                <w:rFonts w:ascii="Times New Roman" w:hAnsi="Times New Roman" w:cs="Times New Roman"/>
                <w:sz w:val="24"/>
                <w:szCs w:val="24"/>
                <w:lang w:val="kk-KZ"/>
              </w:rPr>
              <w:t>қоректендіруі,</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өсімдіктердің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өсуі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үшін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ылғалдың,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жарықтың,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жылу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тыңайтқыштың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қажеттігі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олардың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жылуды,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суықты,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күнді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немесе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бұлтты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ауа-райын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сезуі,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олардың</w:t>
            </w:r>
            <w:r>
              <w:rPr>
                <w:rFonts w:ascii="Times New Roman" w:hAnsi="Times New Roman" w:cs="Times New Roman"/>
                <w:spacing w:val="-4"/>
                <w:sz w:val="24"/>
                <w:szCs w:val="24"/>
                <w:lang w:val="kk-KZ"/>
              </w:rPr>
              <w:t xml:space="preserve"> </w:t>
            </w:r>
            <w:r>
              <w:rPr>
                <w:rFonts w:ascii="Times New Roman" w:hAnsi="Times New Roman" w:cs="Times New Roman"/>
                <w:sz w:val="24"/>
                <w:szCs w:val="24"/>
                <w:lang w:val="kk-KZ"/>
              </w:rPr>
              <w:t>өсуі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және көбеюі жайлы  білуін дамыту.</w:t>
            </w:r>
          </w:p>
          <w:p w14:paraId="787F89CD">
            <w:pPr>
              <w:pStyle w:val="30"/>
              <w:widowControl w:val="0"/>
              <w:autoSpaceDE w:val="0"/>
              <w:autoSpaceDN w:val="0"/>
              <w:jc w:val="center"/>
              <w:rPr>
                <w:rFonts w:ascii="Times New Roman" w:hAnsi="Times New Roman" w:cs="Times New Roman"/>
                <w:b/>
                <w:bCs/>
                <w:sz w:val="24"/>
                <w:szCs w:val="24"/>
                <w:lang w:val="kk-KZ"/>
              </w:rPr>
            </w:pPr>
          </w:p>
          <w:p w14:paraId="69F3EB3C">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Математика негіздері</w:t>
            </w:r>
          </w:p>
          <w:p w14:paraId="464AA5E9">
            <w:pPr>
              <w:pStyle w:val="22"/>
              <w:ind w:left="0"/>
              <w:rPr>
                <w:sz w:val="24"/>
                <w:szCs w:val="24"/>
              </w:rPr>
            </w:pPr>
            <w:r>
              <w:rPr>
                <w:sz w:val="24"/>
                <w:szCs w:val="24"/>
              </w:rPr>
              <w:t>10 көлеміндегі сандарды салыстыру, саны кем затқа бір зат қосу арқылы</w:t>
            </w:r>
            <w:r>
              <w:rPr>
                <w:spacing w:val="1"/>
                <w:sz w:val="24"/>
                <w:szCs w:val="24"/>
              </w:rPr>
              <w:t xml:space="preserve"> </w:t>
            </w:r>
            <w:r>
              <w:rPr>
                <w:spacing w:val="-1"/>
                <w:sz w:val="24"/>
                <w:szCs w:val="24"/>
              </w:rPr>
              <w:t>теңсіздіктен</w:t>
            </w:r>
            <w:r>
              <w:rPr>
                <w:spacing w:val="-15"/>
                <w:sz w:val="24"/>
                <w:szCs w:val="24"/>
              </w:rPr>
              <w:t xml:space="preserve"> </w:t>
            </w:r>
            <w:r>
              <w:rPr>
                <w:spacing w:val="-1"/>
                <w:sz w:val="24"/>
                <w:szCs w:val="24"/>
              </w:rPr>
              <w:t>теңдік</w:t>
            </w:r>
            <w:r>
              <w:rPr>
                <w:spacing w:val="-17"/>
                <w:sz w:val="24"/>
                <w:szCs w:val="24"/>
              </w:rPr>
              <w:t xml:space="preserve"> </w:t>
            </w:r>
            <w:r>
              <w:rPr>
                <w:sz w:val="24"/>
                <w:szCs w:val="24"/>
              </w:rPr>
              <w:t>немесе</w:t>
            </w:r>
            <w:r>
              <w:rPr>
                <w:spacing w:val="-15"/>
                <w:sz w:val="24"/>
                <w:szCs w:val="24"/>
              </w:rPr>
              <w:t xml:space="preserve"> </w:t>
            </w:r>
            <w:r>
              <w:rPr>
                <w:sz w:val="24"/>
                <w:szCs w:val="24"/>
              </w:rPr>
              <w:t>саны</w:t>
            </w:r>
            <w:r>
              <w:rPr>
                <w:spacing w:val="-15"/>
                <w:sz w:val="24"/>
                <w:szCs w:val="24"/>
              </w:rPr>
              <w:t xml:space="preserve"> </w:t>
            </w:r>
            <w:r>
              <w:rPr>
                <w:sz w:val="24"/>
                <w:szCs w:val="24"/>
              </w:rPr>
              <w:t>көп</w:t>
            </w:r>
            <w:r>
              <w:rPr>
                <w:spacing w:val="-15"/>
                <w:sz w:val="24"/>
                <w:szCs w:val="24"/>
              </w:rPr>
              <w:t xml:space="preserve"> </w:t>
            </w:r>
            <w:r>
              <w:rPr>
                <w:sz w:val="24"/>
                <w:szCs w:val="24"/>
              </w:rPr>
              <w:t>заттан</w:t>
            </w:r>
            <w:r>
              <w:rPr>
                <w:spacing w:val="-14"/>
                <w:sz w:val="24"/>
                <w:szCs w:val="24"/>
              </w:rPr>
              <w:t xml:space="preserve"> </w:t>
            </w:r>
            <w:r>
              <w:rPr>
                <w:sz w:val="24"/>
                <w:szCs w:val="24"/>
              </w:rPr>
              <w:t>біреуін</w:t>
            </w:r>
            <w:r>
              <w:rPr>
                <w:spacing w:val="-15"/>
                <w:sz w:val="24"/>
                <w:szCs w:val="24"/>
              </w:rPr>
              <w:t xml:space="preserve"> </w:t>
            </w:r>
            <w:r>
              <w:rPr>
                <w:sz w:val="24"/>
                <w:szCs w:val="24"/>
              </w:rPr>
              <w:t>алып</w:t>
            </w:r>
            <w:r>
              <w:rPr>
                <w:spacing w:val="-15"/>
                <w:sz w:val="24"/>
                <w:szCs w:val="24"/>
              </w:rPr>
              <w:t xml:space="preserve"> </w:t>
            </w:r>
            <w:r>
              <w:rPr>
                <w:sz w:val="24"/>
                <w:szCs w:val="24"/>
              </w:rPr>
              <w:t>тастау</w:t>
            </w:r>
            <w:r>
              <w:rPr>
                <w:spacing w:val="-19"/>
                <w:sz w:val="24"/>
                <w:szCs w:val="24"/>
              </w:rPr>
              <w:t xml:space="preserve"> </w:t>
            </w:r>
            <w:r>
              <w:rPr>
                <w:sz w:val="24"/>
                <w:szCs w:val="24"/>
              </w:rPr>
              <w:t>арқылы</w:t>
            </w:r>
            <w:r>
              <w:rPr>
                <w:spacing w:val="-15"/>
                <w:sz w:val="24"/>
                <w:szCs w:val="24"/>
              </w:rPr>
              <w:t xml:space="preserve"> </w:t>
            </w:r>
            <w:r>
              <w:rPr>
                <w:sz w:val="24"/>
                <w:szCs w:val="24"/>
              </w:rPr>
              <w:t>теңдіктен</w:t>
            </w:r>
            <w:r>
              <w:rPr>
                <w:spacing w:val="-67"/>
                <w:sz w:val="24"/>
                <w:szCs w:val="24"/>
              </w:rPr>
              <w:t xml:space="preserve"> </w:t>
            </w:r>
            <w:r>
              <w:rPr>
                <w:sz w:val="24"/>
                <w:szCs w:val="24"/>
              </w:rPr>
              <w:t>теңсіздік</w:t>
            </w:r>
            <w:r>
              <w:rPr>
                <w:spacing w:val="-1"/>
                <w:sz w:val="24"/>
                <w:szCs w:val="24"/>
              </w:rPr>
              <w:t xml:space="preserve"> </w:t>
            </w:r>
            <w:r>
              <w:rPr>
                <w:sz w:val="24"/>
                <w:szCs w:val="24"/>
              </w:rPr>
              <w:t>шығару жолдарын меңгерту.</w:t>
            </w:r>
          </w:p>
          <w:p w14:paraId="0D613A99">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Тік және көлбеу таяқшаларды</w:t>
            </w:r>
          </w:p>
          <w:p w14:paraId="0E251F31">
            <w:pPr>
              <w:pStyle w:val="22"/>
              <w:ind w:left="0"/>
              <w:rPr>
                <w:sz w:val="24"/>
                <w:szCs w:val="24"/>
              </w:rPr>
            </w:pPr>
            <w:r>
              <w:rPr>
                <w:sz w:val="24"/>
                <w:szCs w:val="24"/>
              </w:rPr>
              <w:t>дәптердің</w:t>
            </w:r>
            <w:r>
              <w:rPr>
                <w:spacing w:val="-1"/>
                <w:sz w:val="24"/>
                <w:szCs w:val="24"/>
              </w:rPr>
              <w:t xml:space="preserve"> </w:t>
            </w:r>
            <w:r>
              <w:rPr>
                <w:sz w:val="24"/>
                <w:szCs w:val="24"/>
              </w:rPr>
              <w:t>тор</w:t>
            </w:r>
            <w:r>
              <w:rPr>
                <w:spacing w:val="1"/>
                <w:sz w:val="24"/>
                <w:szCs w:val="24"/>
              </w:rPr>
              <w:t xml:space="preserve"> </w:t>
            </w:r>
            <w:r>
              <w:rPr>
                <w:sz w:val="24"/>
                <w:szCs w:val="24"/>
              </w:rPr>
              <w:t>көзінде</w:t>
            </w:r>
            <w:r>
              <w:rPr>
                <w:spacing w:val="-1"/>
                <w:sz w:val="24"/>
                <w:szCs w:val="24"/>
              </w:rPr>
              <w:t xml:space="preserve"> </w:t>
            </w:r>
            <w:r>
              <w:rPr>
                <w:sz w:val="24"/>
                <w:szCs w:val="24"/>
              </w:rPr>
              <w:t>сызуға үйрету.</w:t>
            </w:r>
          </w:p>
          <w:p w14:paraId="6B90887B">
            <w:pPr>
              <w:pStyle w:val="30"/>
              <w:widowControl w:val="0"/>
              <w:autoSpaceDE w:val="0"/>
              <w:autoSpaceDN w:val="0"/>
              <w:jc w:val="center"/>
              <w:rPr>
                <w:rFonts w:ascii="Times New Roman" w:hAnsi="Times New Roman" w:cs="Times New Roman"/>
                <w:b/>
                <w:bCs/>
                <w:sz w:val="24"/>
                <w:szCs w:val="24"/>
                <w:lang w:val="kk-KZ"/>
              </w:rPr>
            </w:pPr>
          </w:p>
          <w:p w14:paraId="05629FA9">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Дене шынықтыру</w:t>
            </w:r>
          </w:p>
          <w:p w14:paraId="5F76FEBC">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маманының жоспары бойынша</w:t>
            </w:r>
          </w:p>
          <w:p w14:paraId="4DC7522E">
            <w:pPr>
              <w:pStyle w:val="22"/>
              <w:spacing w:before="1"/>
              <w:ind w:left="0" w:right="106"/>
              <w:rPr>
                <w:b/>
                <w:bCs/>
                <w:sz w:val="24"/>
                <w:szCs w:val="24"/>
              </w:rPr>
            </w:pPr>
          </w:p>
        </w:tc>
        <w:tc>
          <w:tcPr>
            <w:tcW w:w="2268" w:type="dxa"/>
          </w:tcPr>
          <w:p w14:paraId="3ABD37AB">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Дене шынықтыру</w:t>
            </w:r>
          </w:p>
          <w:p w14:paraId="35549AC1">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маманының жоспары бойынша</w:t>
            </w:r>
          </w:p>
          <w:p w14:paraId="1F77A6A2">
            <w:pPr>
              <w:widowControl w:val="0"/>
              <w:autoSpaceDE w:val="0"/>
              <w:autoSpaceDN w:val="0"/>
              <w:spacing w:after="0" w:line="240" w:lineRule="auto"/>
              <w:rPr>
                <w:rFonts w:ascii="Times New Roman" w:hAnsi="Times New Roman" w:cs="Times New Roman"/>
                <w:b/>
                <w:bCs/>
                <w:sz w:val="24"/>
                <w:szCs w:val="24"/>
                <w:lang w:val="ru-RU"/>
              </w:rPr>
            </w:pPr>
          </w:p>
          <w:p w14:paraId="51C4247D">
            <w:pPr>
              <w:widowControl w:val="0"/>
              <w:autoSpaceDE w:val="0"/>
              <w:autoSpaceDN w:val="0"/>
              <w:spacing w:after="0" w:line="240" w:lineRule="auto"/>
              <w:rPr>
                <w:rFonts w:ascii="Times New Roman" w:hAnsi="Times New Roman" w:cs="Times New Roman"/>
                <w:b/>
                <w:bCs/>
                <w:sz w:val="24"/>
                <w:szCs w:val="24"/>
                <w:lang w:val="ru-RU"/>
              </w:rPr>
            </w:pPr>
            <w:r>
              <w:rPr>
                <w:rFonts w:ascii="Times New Roman" w:hAnsi="Times New Roman" w:cs="Times New Roman"/>
                <w:b/>
                <w:bCs/>
                <w:sz w:val="24"/>
                <w:szCs w:val="24"/>
                <w:lang w:val="ru-RU"/>
              </w:rPr>
              <w:t>Музыка</w:t>
            </w:r>
          </w:p>
          <w:p w14:paraId="400FD232">
            <w:pPr>
              <w:widowControl w:val="0"/>
              <w:autoSpaceDE w:val="0"/>
              <w:autoSpaceDN w:val="0"/>
              <w:spacing w:after="0" w:line="240" w:lineRule="auto"/>
              <w:rPr>
                <w:rFonts w:ascii="Times New Roman" w:hAnsi="Times New Roman" w:cs="Times New Roman"/>
                <w:b/>
                <w:bCs/>
                <w:sz w:val="24"/>
                <w:szCs w:val="24"/>
                <w:lang w:val="ru-RU"/>
              </w:rPr>
            </w:pPr>
            <w:r>
              <w:rPr>
                <w:rFonts w:ascii="Times New Roman" w:hAnsi="Times New Roman" w:cs="Times New Roman"/>
                <w:b/>
                <w:bCs/>
                <w:sz w:val="24"/>
                <w:szCs w:val="24"/>
                <w:lang w:val="ru-RU"/>
              </w:rPr>
              <w:t>маманының жоспары бойынша</w:t>
            </w:r>
          </w:p>
          <w:p w14:paraId="20FA94E8">
            <w:pPr>
              <w:pStyle w:val="30"/>
              <w:widowControl w:val="0"/>
              <w:autoSpaceDE w:val="0"/>
              <w:autoSpaceDN w:val="0"/>
              <w:jc w:val="center"/>
              <w:rPr>
                <w:rFonts w:ascii="Times New Roman" w:hAnsi="Times New Roman" w:cs="Times New Roman"/>
                <w:b/>
                <w:bCs/>
                <w:sz w:val="24"/>
                <w:szCs w:val="24"/>
                <w:lang w:val="kk-KZ"/>
              </w:rPr>
            </w:pPr>
          </w:p>
          <w:p w14:paraId="34ED480E">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Сауат ашу негіздері</w:t>
            </w:r>
          </w:p>
          <w:p w14:paraId="16246BF3">
            <w:pPr>
              <w:pStyle w:val="22"/>
              <w:ind w:left="0"/>
              <w:rPr>
                <w:sz w:val="24"/>
                <w:szCs w:val="24"/>
              </w:rPr>
            </w:pPr>
            <w:r>
              <w:rPr>
                <w:sz w:val="24"/>
                <w:szCs w:val="24"/>
              </w:rPr>
              <w:t>Өздерінің есімдерінің алғашқы буындарынан</w:t>
            </w:r>
            <w:r>
              <w:rPr>
                <w:spacing w:val="-2"/>
                <w:sz w:val="24"/>
                <w:szCs w:val="24"/>
              </w:rPr>
              <w:t xml:space="preserve"> </w:t>
            </w:r>
            <w:r>
              <w:rPr>
                <w:sz w:val="24"/>
                <w:szCs w:val="24"/>
              </w:rPr>
              <w:t>сөздер құрастыруға</w:t>
            </w:r>
            <w:r>
              <w:rPr>
                <w:spacing w:val="-2"/>
                <w:sz w:val="24"/>
                <w:szCs w:val="24"/>
              </w:rPr>
              <w:t xml:space="preserve"> </w:t>
            </w:r>
            <w:r>
              <w:rPr>
                <w:sz w:val="24"/>
                <w:szCs w:val="24"/>
              </w:rPr>
              <w:t>(ауызша)</w:t>
            </w:r>
            <w:r>
              <w:rPr>
                <w:spacing w:val="-2"/>
                <w:sz w:val="24"/>
                <w:szCs w:val="24"/>
              </w:rPr>
              <w:t xml:space="preserve"> </w:t>
            </w:r>
            <w:r>
              <w:rPr>
                <w:sz w:val="24"/>
                <w:szCs w:val="24"/>
              </w:rPr>
              <w:t>үйрету. Қысқа, ұзын сызықтарды</w:t>
            </w:r>
          </w:p>
          <w:p w14:paraId="0BC4D6C6">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жазуға мүмкіндік</w:t>
            </w:r>
            <w:r>
              <w:rPr>
                <w:rFonts w:ascii="Times New Roman" w:hAnsi="Times New Roman" w:cs="Times New Roman"/>
                <w:spacing w:val="-3"/>
                <w:sz w:val="24"/>
                <w:szCs w:val="24"/>
                <w:lang w:val="en-US"/>
              </w:rPr>
              <w:t xml:space="preserve"> </w:t>
            </w:r>
            <w:r>
              <w:rPr>
                <w:rFonts w:ascii="Times New Roman" w:hAnsi="Times New Roman" w:cs="Times New Roman"/>
                <w:sz w:val="24"/>
                <w:szCs w:val="24"/>
                <w:lang w:val="en-US"/>
              </w:rPr>
              <w:t>беру.</w:t>
            </w:r>
          </w:p>
          <w:p w14:paraId="50E04BD4">
            <w:pPr>
              <w:pStyle w:val="30"/>
              <w:widowControl w:val="0"/>
              <w:autoSpaceDE w:val="0"/>
              <w:autoSpaceDN w:val="0"/>
              <w:jc w:val="center"/>
              <w:rPr>
                <w:rFonts w:ascii="Times New Roman" w:hAnsi="Times New Roman" w:cs="Times New Roman"/>
                <w:b/>
                <w:bCs/>
                <w:sz w:val="24"/>
                <w:szCs w:val="24"/>
                <w:lang w:val="kk-KZ"/>
              </w:rPr>
            </w:pPr>
          </w:p>
          <w:p w14:paraId="6379B79B">
            <w:pPr>
              <w:pStyle w:val="22"/>
              <w:ind w:left="0"/>
              <w:rPr>
                <w:b/>
                <w:bCs/>
                <w:sz w:val="24"/>
                <w:szCs w:val="24"/>
              </w:rPr>
            </w:pPr>
          </w:p>
        </w:tc>
      </w:tr>
      <w:tr w14:paraId="55A62D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10" w:hRule="atLeast"/>
        </w:trPr>
        <w:tc>
          <w:tcPr>
            <w:tcW w:w="3124" w:type="dxa"/>
          </w:tcPr>
          <w:p w14:paraId="0896A2EA">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Серуенге</w:t>
            </w:r>
            <w:r>
              <w:rPr>
                <w:rFonts w:ascii="Times New Roman" w:hAnsi="Times New Roman" w:cs="Times New Roman"/>
                <w:b/>
                <w:bCs/>
                <w:spacing w:val="-4"/>
                <w:sz w:val="24"/>
                <w:szCs w:val="24"/>
                <w:lang w:val="en-US"/>
              </w:rPr>
              <w:t xml:space="preserve"> </w:t>
            </w:r>
            <w:r>
              <w:rPr>
                <w:rFonts w:ascii="Times New Roman" w:hAnsi="Times New Roman" w:cs="Times New Roman"/>
                <w:b/>
                <w:bCs/>
                <w:sz w:val="24"/>
                <w:szCs w:val="24"/>
                <w:lang w:val="en-US"/>
              </w:rPr>
              <w:t>дайындық</w:t>
            </w:r>
          </w:p>
        </w:tc>
        <w:tc>
          <w:tcPr>
            <w:tcW w:w="11765" w:type="dxa"/>
            <w:gridSpan w:val="5"/>
          </w:tcPr>
          <w:p w14:paraId="4257CEA7">
            <w:pPr>
              <w:pStyle w:val="34"/>
              <w:rPr>
                <w:sz w:val="24"/>
                <w:szCs w:val="24"/>
                <w:lang w:val="en-US"/>
              </w:rPr>
            </w:pPr>
            <w:r>
              <w:rPr>
                <w:sz w:val="24"/>
                <w:szCs w:val="24"/>
              </w:rPr>
              <w:t>Балалардың дербес қимыл белсенділігі үшін жағдай жасау, ойын  құрал-жабдықтады дұрыс пайдалану туралы әңгімелесу.</w:t>
            </w:r>
          </w:p>
          <w:p w14:paraId="198197A7">
            <w:pPr>
              <w:pStyle w:val="34"/>
              <w:rPr>
                <w:sz w:val="24"/>
                <w:szCs w:val="24"/>
              </w:rPr>
            </w:pPr>
            <w:r>
              <w:rPr>
                <w:sz w:val="24"/>
                <w:szCs w:val="24"/>
              </w:rPr>
              <w:t>Балалардың  ретімен киінуін, ауа-райы жағдайына  байланысты жылы  киінуін бақылау.  Киім шкафтарын таза ұстау және жинауды қалыптастыру     (</w:t>
            </w:r>
            <w:r>
              <w:rPr>
                <w:b/>
                <w:bCs/>
                <w:sz w:val="24"/>
                <w:szCs w:val="24"/>
              </w:rPr>
              <w:t>сөйлеуді дамыту, өзіне-өзі қызмет ету дағдылары, ірі және ұсақ моториканы дамыту)</w:t>
            </w:r>
            <w:r>
              <w:rPr>
                <w:sz w:val="24"/>
                <w:szCs w:val="24"/>
              </w:rPr>
              <w:t>.</w:t>
            </w:r>
          </w:p>
        </w:tc>
      </w:tr>
      <w:tr w14:paraId="35AC4E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3124" w:type="dxa"/>
          </w:tcPr>
          <w:p w14:paraId="6103A6D5">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Серуен</w:t>
            </w:r>
          </w:p>
        </w:tc>
        <w:tc>
          <w:tcPr>
            <w:tcW w:w="2409" w:type="dxa"/>
          </w:tcPr>
          <w:p w14:paraId="079C953E">
            <w:pPr>
              <w:widowControl w:val="0"/>
              <w:tabs>
                <w:tab w:val="left" w:pos="1470"/>
              </w:tabs>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bCs/>
                <w:sz w:val="24"/>
                <w:szCs w:val="24"/>
                <w:lang w:val="en-US"/>
              </w:rPr>
              <w:t>Жалпы</w:t>
            </w:r>
            <w:r>
              <w:rPr>
                <w:rFonts w:ascii="Times New Roman" w:hAnsi="Times New Roman" w:cs="Times New Roman"/>
                <w:bCs/>
                <w:spacing w:val="1"/>
                <w:sz w:val="24"/>
                <w:szCs w:val="24"/>
                <w:lang w:val="en-US"/>
              </w:rPr>
              <w:t xml:space="preserve"> </w:t>
            </w:r>
            <w:r>
              <w:rPr>
                <w:rFonts w:ascii="Times New Roman" w:hAnsi="Times New Roman" w:cs="Times New Roman"/>
                <w:bCs/>
                <w:sz w:val="24"/>
                <w:szCs w:val="24"/>
                <w:lang w:val="en-US"/>
              </w:rPr>
              <w:t>қабылданған</w:t>
            </w:r>
            <w:r>
              <w:rPr>
                <w:rFonts w:ascii="Times New Roman" w:hAnsi="Times New Roman" w:cs="Times New Roman"/>
                <w:bCs/>
                <w:spacing w:val="1"/>
                <w:sz w:val="24"/>
                <w:szCs w:val="24"/>
                <w:lang w:val="en-US"/>
              </w:rPr>
              <w:t xml:space="preserve"> </w:t>
            </w:r>
            <w:r>
              <w:rPr>
                <w:rFonts w:ascii="Times New Roman" w:hAnsi="Times New Roman" w:cs="Times New Roman"/>
                <w:bCs/>
                <w:sz w:val="24"/>
                <w:szCs w:val="24"/>
                <w:lang w:val="en-US"/>
              </w:rPr>
              <w:t>нормалар</w:t>
            </w:r>
            <w:r>
              <w:rPr>
                <w:rFonts w:ascii="Times New Roman" w:hAnsi="Times New Roman" w:cs="Times New Roman"/>
                <w:bCs/>
                <w:spacing w:val="1"/>
                <w:sz w:val="24"/>
                <w:szCs w:val="24"/>
                <w:lang w:val="en-US"/>
              </w:rPr>
              <w:t xml:space="preserve"> </w:t>
            </w:r>
            <w:r>
              <w:rPr>
                <w:rFonts w:ascii="Times New Roman" w:hAnsi="Times New Roman" w:cs="Times New Roman"/>
                <w:bCs/>
                <w:sz w:val="24"/>
                <w:szCs w:val="24"/>
                <w:lang w:val="en-US"/>
              </w:rPr>
              <w:t>мен</w:t>
            </w:r>
            <w:r>
              <w:rPr>
                <w:rFonts w:ascii="Times New Roman" w:hAnsi="Times New Roman" w:cs="Times New Roman"/>
                <w:bCs/>
                <w:spacing w:val="1"/>
                <w:sz w:val="24"/>
                <w:szCs w:val="24"/>
                <w:lang w:val="en-US"/>
              </w:rPr>
              <w:t xml:space="preserve"> </w:t>
            </w:r>
            <w:r>
              <w:rPr>
                <w:rFonts w:ascii="Times New Roman" w:hAnsi="Times New Roman" w:cs="Times New Roman"/>
                <w:bCs/>
                <w:sz w:val="24"/>
                <w:szCs w:val="24"/>
                <w:lang w:val="en-US"/>
              </w:rPr>
              <w:t>ережелерді</w:t>
            </w:r>
            <w:r>
              <w:rPr>
                <w:rFonts w:ascii="Times New Roman" w:hAnsi="Times New Roman" w:cs="Times New Roman"/>
                <w:bCs/>
                <w:spacing w:val="1"/>
                <w:sz w:val="24"/>
                <w:szCs w:val="24"/>
                <w:lang w:val="en-US"/>
              </w:rPr>
              <w:t xml:space="preserve"> </w:t>
            </w:r>
            <w:r>
              <w:rPr>
                <w:rFonts w:ascii="Times New Roman" w:hAnsi="Times New Roman" w:cs="Times New Roman"/>
                <w:bCs/>
                <w:sz w:val="24"/>
                <w:szCs w:val="24"/>
                <w:lang w:val="en-US"/>
              </w:rPr>
              <w:t>саналы</w:t>
            </w:r>
            <w:r>
              <w:rPr>
                <w:rFonts w:ascii="Times New Roman" w:hAnsi="Times New Roman" w:cs="Times New Roman"/>
                <w:b/>
                <w:bCs/>
                <w:spacing w:val="-67"/>
                <w:sz w:val="24"/>
                <w:szCs w:val="24"/>
                <w:lang w:val="en-US"/>
              </w:rPr>
              <w:t xml:space="preserve">          </w:t>
            </w:r>
            <w:r>
              <w:rPr>
                <w:rFonts w:ascii="Times New Roman" w:hAnsi="Times New Roman" w:cs="Times New Roman"/>
                <w:bCs/>
                <w:sz w:val="24"/>
                <w:szCs w:val="24"/>
                <w:lang w:val="en-US"/>
              </w:rPr>
              <w:t>түрде</w:t>
            </w:r>
            <w:r>
              <w:rPr>
                <w:rFonts w:ascii="Times New Roman" w:hAnsi="Times New Roman" w:cs="Times New Roman"/>
                <w:bCs/>
                <w:spacing w:val="1"/>
                <w:sz w:val="24"/>
                <w:szCs w:val="24"/>
                <w:lang w:val="en-US"/>
              </w:rPr>
              <w:t xml:space="preserve"> </w:t>
            </w:r>
            <w:r>
              <w:rPr>
                <w:rFonts w:ascii="Times New Roman" w:hAnsi="Times New Roman" w:cs="Times New Roman"/>
                <w:bCs/>
                <w:sz w:val="24"/>
                <w:szCs w:val="24"/>
                <w:lang w:val="en-US"/>
              </w:rPr>
              <w:t>орындау</w:t>
            </w:r>
            <w:r>
              <w:rPr>
                <w:rFonts w:ascii="Times New Roman" w:hAnsi="Times New Roman" w:cs="Times New Roman"/>
                <w:sz w:val="24"/>
                <w:szCs w:val="24"/>
                <w:lang w:val="en-US"/>
              </w:rPr>
              <w:t>ға</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баулуды</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жалғастыру.</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Ережелер</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барлығына</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жақсы</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болуы</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(қарапайым, жайлы, қауіпсіз) үшін жасалатынын балалардың түсінуіне жағдай жасау.</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Егер белгілі бір ережелер сақталмаған жағдайда не</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болатынын</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балалармен</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талқылауды ұйымдастыру</w:t>
            </w:r>
          </w:p>
          <w:p w14:paraId="0D36DE30">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(танымдық іс әрекеті)</w:t>
            </w:r>
          </w:p>
          <w:p w14:paraId="188E8B3D">
            <w:pPr>
              <w:pStyle w:val="30"/>
              <w:widowControl w:val="0"/>
              <w:autoSpaceDE w:val="0"/>
              <w:autoSpaceDN w:val="0"/>
              <w:rPr>
                <w:rFonts w:ascii="Times New Roman" w:hAnsi="Times New Roman" w:cs="Times New Roman"/>
                <w:b/>
                <w:bCs/>
                <w:sz w:val="24"/>
                <w:szCs w:val="24"/>
                <w:lang w:val="kk-KZ"/>
              </w:rPr>
            </w:pPr>
          </w:p>
          <w:p w14:paraId="2D098491">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sz w:val="24"/>
                <w:szCs w:val="24"/>
                <w:lang w:val="kk-KZ"/>
              </w:rPr>
              <w:t xml:space="preserve">Тудың бейнесін қар бетінде таяпен салып көрсетіп қайталап салуды үйрету. </w:t>
            </w:r>
          </w:p>
          <w:p w14:paraId="0AAF5483">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(бейнелеу іс-әрекеті)</w:t>
            </w:r>
          </w:p>
          <w:p w14:paraId="7FC2E0BB">
            <w:pPr>
              <w:pStyle w:val="30"/>
              <w:widowControl w:val="0"/>
              <w:autoSpaceDE w:val="0"/>
              <w:autoSpaceDN w:val="0"/>
              <w:rPr>
                <w:rFonts w:ascii="Times New Roman" w:hAnsi="Times New Roman" w:cs="Times New Roman"/>
                <w:b/>
                <w:bCs/>
                <w:sz w:val="24"/>
                <w:szCs w:val="24"/>
                <w:lang w:val="kk-KZ"/>
              </w:rPr>
            </w:pPr>
          </w:p>
          <w:p w14:paraId="4CDB1571">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Көктемде  ауланы тазалауда қолданылатын еңбек құралдарын таныстыру. Күрекшелермен қар тазалату. </w:t>
            </w:r>
          </w:p>
          <w:p w14:paraId="4FCEB6DE">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(зерттеу, еңбек</w:t>
            </w:r>
            <w:r>
              <w:rPr>
                <w:rFonts w:ascii="Times New Roman" w:hAnsi="Times New Roman" w:cs="Times New Roman"/>
                <w:sz w:val="24"/>
                <w:szCs w:val="24"/>
                <w:lang w:val="kk-KZ"/>
              </w:rPr>
              <w:t xml:space="preserve"> </w:t>
            </w:r>
            <w:r>
              <w:rPr>
                <w:rFonts w:ascii="Times New Roman" w:hAnsi="Times New Roman" w:cs="Times New Roman"/>
                <w:b/>
                <w:bCs/>
                <w:sz w:val="24"/>
                <w:szCs w:val="24"/>
                <w:lang w:val="kk-KZ"/>
              </w:rPr>
              <w:t>іс-әрекеті)</w:t>
            </w:r>
          </w:p>
          <w:p w14:paraId="3E551E04">
            <w:pPr>
              <w:pStyle w:val="34"/>
              <w:rPr>
                <w:sz w:val="24"/>
                <w:szCs w:val="24"/>
              </w:rPr>
            </w:pPr>
            <w:r>
              <w:rPr>
                <w:sz w:val="24"/>
                <w:szCs w:val="24"/>
              </w:rPr>
              <w:t>Еркін ойындар</w:t>
            </w:r>
          </w:p>
          <w:p w14:paraId="6938F12D">
            <w:pPr>
              <w:pStyle w:val="34"/>
              <w:rPr>
                <w:sz w:val="24"/>
                <w:szCs w:val="24"/>
              </w:rPr>
            </w:pPr>
            <w:r>
              <w:rPr>
                <w:sz w:val="24"/>
                <w:szCs w:val="24"/>
              </w:rPr>
              <w:t xml:space="preserve">Қимылды ойын </w:t>
            </w:r>
          </w:p>
          <w:p w14:paraId="1DB0C97E">
            <w:pPr>
              <w:pStyle w:val="34"/>
              <w:rPr>
                <w:sz w:val="24"/>
                <w:szCs w:val="24"/>
              </w:rPr>
            </w:pPr>
            <w:r>
              <w:rPr>
                <w:sz w:val="24"/>
                <w:szCs w:val="24"/>
              </w:rPr>
              <w:t>«Кім жылдам »</w:t>
            </w:r>
          </w:p>
        </w:tc>
        <w:tc>
          <w:tcPr>
            <w:tcW w:w="2268" w:type="dxa"/>
          </w:tcPr>
          <w:p w14:paraId="51CB8598">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Шелектерге жаңбыр суын жинату. Оны топтағы гүлдерге құюды ұйымдастыру.  </w:t>
            </w:r>
          </w:p>
          <w:p w14:paraId="2F12FE92">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(танымдық, зерттеу іс-әрекеті)</w:t>
            </w:r>
          </w:p>
          <w:p w14:paraId="4DAA98B7">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Шөп  қалай пайда болады тақырыбында әңгімелесу. </w:t>
            </w:r>
          </w:p>
          <w:p w14:paraId="37322024">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(Қарым-қатынас іс-әрекеті)</w:t>
            </w:r>
          </w:p>
          <w:p w14:paraId="52421EE6">
            <w:pPr>
              <w:pStyle w:val="30"/>
              <w:widowControl w:val="0"/>
              <w:autoSpaceDE w:val="0"/>
              <w:autoSpaceDN w:val="0"/>
              <w:rPr>
                <w:rFonts w:ascii="Times New Roman" w:hAnsi="Times New Roman" w:cs="Times New Roman"/>
                <w:b/>
                <w:bCs/>
                <w:sz w:val="24"/>
                <w:szCs w:val="24"/>
                <w:lang w:val="kk-KZ"/>
              </w:rPr>
            </w:pPr>
          </w:p>
          <w:p w14:paraId="43FBF610">
            <w:pPr>
              <w:pStyle w:val="34"/>
              <w:rPr>
                <w:sz w:val="24"/>
                <w:szCs w:val="24"/>
              </w:rPr>
            </w:pPr>
            <w:r>
              <w:rPr>
                <w:sz w:val="24"/>
                <w:szCs w:val="24"/>
              </w:rPr>
              <w:t>Еркін ойындар</w:t>
            </w:r>
          </w:p>
          <w:p w14:paraId="0E43021D">
            <w:pPr>
              <w:pStyle w:val="34"/>
              <w:rPr>
                <w:sz w:val="24"/>
                <w:szCs w:val="24"/>
              </w:rPr>
            </w:pPr>
            <w:r>
              <w:rPr>
                <w:sz w:val="24"/>
                <w:szCs w:val="24"/>
              </w:rPr>
              <w:t xml:space="preserve">Қимылды ойын </w:t>
            </w:r>
          </w:p>
          <w:p w14:paraId="0596EB83">
            <w:pPr>
              <w:pStyle w:val="34"/>
              <w:rPr>
                <w:sz w:val="24"/>
                <w:szCs w:val="24"/>
              </w:rPr>
            </w:pPr>
            <w:r>
              <w:rPr>
                <w:sz w:val="24"/>
                <w:szCs w:val="24"/>
              </w:rPr>
              <w:t>«Ақсерек көксерек»</w:t>
            </w:r>
          </w:p>
          <w:p w14:paraId="7591DBC4">
            <w:pPr>
              <w:pStyle w:val="30"/>
              <w:widowControl w:val="0"/>
              <w:autoSpaceDE w:val="0"/>
              <w:autoSpaceDN w:val="0"/>
              <w:rPr>
                <w:rFonts w:ascii="Times New Roman" w:hAnsi="Times New Roman" w:cs="Times New Roman"/>
                <w:sz w:val="24"/>
                <w:szCs w:val="24"/>
                <w:lang w:val="en-US"/>
              </w:rPr>
            </w:pPr>
          </w:p>
        </w:tc>
        <w:tc>
          <w:tcPr>
            <w:tcW w:w="2268" w:type="dxa"/>
          </w:tcPr>
          <w:p w14:paraId="757E32E3">
            <w:pPr>
              <w:pStyle w:val="34"/>
              <w:rPr>
                <w:b/>
                <w:sz w:val="24"/>
                <w:szCs w:val="24"/>
              </w:rPr>
            </w:pPr>
            <w:r>
              <w:rPr>
                <w:b/>
                <w:sz w:val="24"/>
                <w:szCs w:val="24"/>
              </w:rPr>
              <w:t>Жаңбырды бақылауды</w:t>
            </w:r>
          </w:p>
          <w:p w14:paraId="3B940B48">
            <w:pPr>
              <w:pStyle w:val="34"/>
              <w:rPr>
                <w:bCs/>
                <w:sz w:val="24"/>
                <w:szCs w:val="24"/>
              </w:rPr>
            </w:pPr>
            <w:r>
              <w:rPr>
                <w:bCs/>
                <w:sz w:val="24"/>
                <w:szCs w:val="24"/>
              </w:rPr>
              <w:t>(жалғастыру, салыстыру)</w:t>
            </w:r>
          </w:p>
          <w:p w14:paraId="2E03FAF9">
            <w:pPr>
              <w:pStyle w:val="34"/>
              <w:rPr>
                <w:sz w:val="24"/>
                <w:szCs w:val="24"/>
              </w:rPr>
            </w:pPr>
            <w:r>
              <w:rPr>
                <w:b/>
                <w:sz w:val="24"/>
                <w:szCs w:val="24"/>
              </w:rPr>
              <w:t>Мақсаты:</w:t>
            </w:r>
            <w:r>
              <w:rPr>
                <w:sz w:val="24"/>
                <w:szCs w:val="24"/>
              </w:rPr>
              <w:t xml:space="preserve"> Табиғат құбылыстары туралы ұғымдарын (жаңбыр) кеңейту.</w:t>
            </w:r>
          </w:p>
          <w:p w14:paraId="2BE7BA7D">
            <w:pPr>
              <w:pStyle w:val="34"/>
              <w:rPr>
                <w:b/>
                <w:sz w:val="24"/>
                <w:szCs w:val="24"/>
              </w:rPr>
            </w:pPr>
            <w:r>
              <w:rPr>
                <w:b/>
                <w:sz w:val="24"/>
                <w:szCs w:val="24"/>
              </w:rPr>
              <w:t xml:space="preserve"> (қоршаған ортамен таныстыру  - әлеуметтік-эмоционалды дағдыларды қалыптастыру)</w:t>
            </w:r>
          </w:p>
          <w:p w14:paraId="2D45CBD8">
            <w:pPr>
              <w:pStyle w:val="34"/>
              <w:rPr>
                <w:b/>
                <w:sz w:val="24"/>
                <w:szCs w:val="24"/>
              </w:rPr>
            </w:pPr>
          </w:p>
          <w:p w14:paraId="51D126CD">
            <w:pPr>
              <w:pStyle w:val="34"/>
              <w:rPr>
                <w:b/>
                <w:sz w:val="24"/>
                <w:szCs w:val="24"/>
              </w:rPr>
            </w:pPr>
            <w:r>
              <w:rPr>
                <w:b/>
                <w:sz w:val="24"/>
                <w:szCs w:val="24"/>
              </w:rPr>
              <w:t>Қимылдық ойын:</w:t>
            </w:r>
          </w:p>
          <w:p w14:paraId="21C943CB">
            <w:pPr>
              <w:pStyle w:val="34"/>
              <w:rPr>
                <w:b/>
                <w:sz w:val="24"/>
                <w:szCs w:val="24"/>
              </w:rPr>
            </w:pPr>
            <w:r>
              <w:rPr>
                <w:b/>
                <w:sz w:val="24"/>
                <w:szCs w:val="24"/>
              </w:rPr>
              <w:t>«Күн мен жаңбыр»</w:t>
            </w:r>
          </w:p>
          <w:p w14:paraId="1670950A">
            <w:pPr>
              <w:pStyle w:val="34"/>
              <w:rPr>
                <w:sz w:val="24"/>
                <w:szCs w:val="24"/>
              </w:rPr>
            </w:pPr>
            <w:r>
              <w:rPr>
                <w:b/>
                <w:sz w:val="24"/>
                <w:szCs w:val="24"/>
              </w:rPr>
              <w:t xml:space="preserve">Мақсаты: </w:t>
            </w:r>
            <w:r>
              <w:rPr>
                <w:sz w:val="24"/>
                <w:szCs w:val="24"/>
              </w:rPr>
              <w:t>Қимылдық ойындарда балалардың белсенділігін дамыту.</w:t>
            </w:r>
            <w:r>
              <w:rPr>
                <w:b/>
                <w:sz w:val="24"/>
                <w:szCs w:val="24"/>
              </w:rPr>
              <w:t xml:space="preserve"> </w:t>
            </w:r>
            <w:r>
              <w:rPr>
                <w:b/>
                <w:sz w:val="24"/>
                <w:szCs w:val="24"/>
                <w:lang w:val="ru-RU"/>
              </w:rPr>
              <w:t>(Дене шынықтыру**)</w:t>
            </w:r>
          </w:p>
        </w:tc>
        <w:tc>
          <w:tcPr>
            <w:tcW w:w="2552" w:type="dxa"/>
          </w:tcPr>
          <w:p w14:paraId="05607F59">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Балабақша ауласын мекендейтін құстар мен жануарларды бақылату, Оларға күтім жасату. Осы құстар мен жануарлар орманда мекендей ала ма? Неге?балаларға пікірін айтқызу, дәлел келтіруін ұйымдастыру </w:t>
            </w:r>
          </w:p>
          <w:p w14:paraId="1CDC9179">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(зерттеу, танымдық, еңбек іс-әрекеті)</w:t>
            </w:r>
          </w:p>
          <w:p w14:paraId="3CD90080">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Құстар, жануарлар туралы</w:t>
            </w:r>
          </w:p>
          <w:p w14:paraId="01CE9CA4">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жұмбақтар шешуін ұйымдастыру. </w:t>
            </w:r>
          </w:p>
          <w:p w14:paraId="7380A7C7">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(Қарым-қатынас іс-әрекеті)</w:t>
            </w:r>
          </w:p>
          <w:p w14:paraId="4283E3E8">
            <w:pPr>
              <w:pStyle w:val="30"/>
              <w:widowControl w:val="0"/>
              <w:autoSpaceDE w:val="0"/>
              <w:autoSpaceDN w:val="0"/>
              <w:rPr>
                <w:rFonts w:ascii="Times New Roman" w:hAnsi="Times New Roman" w:cs="Times New Roman"/>
                <w:b/>
                <w:bCs/>
                <w:sz w:val="24"/>
                <w:szCs w:val="24"/>
                <w:lang w:val="kk-KZ"/>
              </w:rPr>
            </w:pPr>
          </w:p>
          <w:p w14:paraId="70FA1162">
            <w:pPr>
              <w:pStyle w:val="34"/>
              <w:rPr>
                <w:sz w:val="24"/>
                <w:szCs w:val="24"/>
              </w:rPr>
            </w:pPr>
            <w:r>
              <w:rPr>
                <w:sz w:val="24"/>
                <w:szCs w:val="24"/>
              </w:rPr>
              <w:t>Еркін ойындар</w:t>
            </w:r>
          </w:p>
          <w:p w14:paraId="6C7BD922">
            <w:pPr>
              <w:pStyle w:val="34"/>
              <w:rPr>
                <w:sz w:val="24"/>
                <w:szCs w:val="24"/>
              </w:rPr>
            </w:pPr>
            <w:r>
              <w:rPr>
                <w:sz w:val="24"/>
                <w:szCs w:val="24"/>
              </w:rPr>
              <w:t xml:space="preserve">Қимылды ойын </w:t>
            </w:r>
          </w:p>
          <w:p w14:paraId="3E5A02FA">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«Сақина жасыру»</w:t>
            </w:r>
          </w:p>
          <w:p w14:paraId="174E7C49">
            <w:pPr>
              <w:pStyle w:val="30"/>
              <w:widowControl w:val="0"/>
              <w:autoSpaceDE w:val="0"/>
              <w:autoSpaceDN w:val="0"/>
              <w:rPr>
                <w:rFonts w:ascii="Times New Roman" w:hAnsi="Times New Roman" w:cs="Times New Roman"/>
                <w:sz w:val="24"/>
                <w:szCs w:val="24"/>
                <w:lang w:val="kk-KZ"/>
              </w:rPr>
            </w:pPr>
          </w:p>
          <w:p w14:paraId="38D19FB7">
            <w:pPr>
              <w:widowControl w:val="0"/>
              <w:autoSpaceDE w:val="0"/>
              <w:autoSpaceDN w:val="0"/>
              <w:spacing w:after="0" w:line="240" w:lineRule="auto"/>
              <w:jc w:val="both"/>
              <w:rPr>
                <w:rFonts w:ascii="Times New Roman" w:hAnsi="Times New Roman" w:cs="Times New Roman"/>
                <w:sz w:val="24"/>
                <w:szCs w:val="24"/>
                <w:lang w:val="kk-KZ"/>
              </w:rPr>
            </w:pPr>
            <w:r>
              <w:rPr>
                <w:rFonts w:ascii="Times New Roman" w:hAnsi="Times New Roman" w:cs="Times New Roman"/>
                <w:b/>
                <w:bCs/>
                <w:sz w:val="24"/>
                <w:szCs w:val="24"/>
                <w:lang w:val="kk-KZ"/>
              </w:rPr>
              <w:t>Спорттық ойын элементтері:</w:t>
            </w:r>
            <w:r>
              <w:rPr>
                <w:rFonts w:ascii="Times New Roman" w:hAnsi="Times New Roman" w:cs="Times New Roman"/>
                <w:sz w:val="24"/>
                <w:szCs w:val="24"/>
                <w:lang w:val="kk-KZ"/>
              </w:rPr>
              <w:t xml:space="preserve"> </w:t>
            </w:r>
          </w:p>
          <w:p w14:paraId="396CEE2E">
            <w:pPr>
              <w:widowControl w:val="0"/>
              <w:autoSpaceDE w:val="0"/>
              <w:autoSpaceDN w:val="0"/>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Футбол элементтерін үйрету. Берілген бағытқа допты оң және сол аяқпен тебуді.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Допты заттарды айналдыра жүргізу. Допты қақпаға тебу. Допты бірнеше рет</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аяқпен қабырғаға тебуді жетілдіру</w:t>
            </w:r>
          </w:p>
          <w:p w14:paraId="0642A221">
            <w:pPr>
              <w:pStyle w:val="30"/>
              <w:widowControl w:val="0"/>
              <w:autoSpaceDE w:val="0"/>
              <w:autoSpaceDN w:val="0"/>
              <w:rPr>
                <w:rFonts w:ascii="Times New Roman" w:hAnsi="Times New Roman" w:cs="Times New Roman"/>
                <w:sz w:val="24"/>
                <w:szCs w:val="24"/>
                <w:lang w:val="kk-KZ"/>
              </w:rPr>
            </w:pPr>
          </w:p>
        </w:tc>
        <w:tc>
          <w:tcPr>
            <w:tcW w:w="2268" w:type="dxa"/>
          </w:tcPr>
          <w:p w14:paraId="7959DD61">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sz w:val="24"/>
                <w:szCs w:val="24"/>
                <w:lang w:val="kk-KZ"/>
              </w:rPr>
              <w:t xml:space="preserve">Ұшып жүрген құстарды бақылату. Оларды танып, атауын атату. Жем бергізу. </w:t>
            </w:r>
          </w:p>
          <w:p w14:paraId="097A53E1">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(Қарым-қатынас, танымдық  іс-әрекеті) </w:t>
            </w:r>
          </w:p>
          <w:p w14:paraId="19B82BB1">
            <w:pPr>
              <w:pStyle w:val="30"/>
              <w:widowControl w:val="0"/>
              <w:autoSpaceDE w:val="0"/>
              <w:autoSpaceDN w:val="0"/>
              <w:rPr>
                <w:rFonts w:ascii="Times New Roman" w:hAnsi="Times New Roman" w:cs="Times New Roman"/>
                <w:sz w:val="24"/>
                <w:szCs w:val="24"/>
                <w:lang w:val="kk-KZ"/>
              </w:rPr>
            </w:pPr>
          </w:p>
          <w:p w14:paraId="2B6AB4B5">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Ағаштың бұтақтарымен құмда  құстардың  суретін салғызу.</w:t>
            </w:r>
          </w:p>
          <w:p w14:paraId="498D0871">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(Бейнелеу іс-әрекеті)</w:t>
            </w:r>
          </w:p>
          <w:p w14:paraId="5220040F">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Ұжымдық         құрастыруда  ағаш бұтақтарымен табиғи қалдық материалдардан.құс</w:t>
            </w:r>
          </w:p>
          <w:p w14:paraId="10C145C9">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sz w:val="24"/>
                <w:szCs w:val="24"/>
                <w:lang w:val="kk-KZ"/>
              </w:rPr>
              <w:t xml:space="preserve">тарға жем салғыш құрастыруды үйрету. </w:t>
            </w:r>
          </w:p>
          <w:p w14:paraId="7019CA9C">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(Шығармашылық іс-әрекеті)</w:t>
            </w:r>
          </w:p>
          <w:p w14:paraId="2EEAAE43">
            <w:pPr>
              <w:pStyle w:val="30"/>
              <w:widowControl w:val="0"/>
              <w:autoSpaceDE w:val="0"/>
              <w:autoSpaceDN w:val="0"/>
              <w:rPr>
                <w:rFonts w:ascii="Times New Roman" w:hAnsi="Times New Roman" w:cs="Times New Roman"/>
                <w:b/>
                <w:bCs/>
                <w:sz w:val="24"/>
                <w:szCs w:val="24"/>
                <w:lang w:val="kk-KZ"/>
              </w:rPr>
            </w:pPr>
          </w:p>
          <w:p w14:paraId="5F12AEBA">
            <w:pPr>
              <w:pStyle w:val="34"/>
              <w:rPr>
                <w:sz w:val="24"/>
                <w:szCs w:val="24"/>
              </w:rPr>
            </w:pPr>
            <w:r>
              <w:rPr>
                <w:sz w:val="24"/>
                <w:szCs w:val="24"/>
              </w:rPr>
              <w:t>Еркін ойындар</w:t>
            </w:r>
          </w:p>
          <w:p w14:paraId="5CF61A16">
            <w:pPr>
              <w:pStyle w:val="34"/>
              <w:rPr>
                <w:sz w:val="24"/>
                <w:szCs w:val="24"/>
              </w:rPr>
            </w:pPr>
            <w:r>
              <w:rPr>
                <w:sz w:val="24"/>
                <w:szCs w:val="24"/>
              </w:rPr>
              <w:t xml:space="preserve">Қимылды ойын </w:t>
            </w:r>
          </w:p>
          <w:p w14:paraId="38A0C6F9">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«Хан талапай»</w:t>
            </w:r>
          </w:p>
          <w:p w14:paraId="6F48A1DC">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w:t>
            </w:r>
          </w:p>
          <w:p w14:paraId="527223B9">
            <w:pPr>
              <w:pStyle w:val="30"/>
              <w:widowControl w:val="0"/>
              <w:autoSpaceDE w:val="0"/>
              <w:autoSpaceDN w:val="0"/>
              <w:rPr>
                <w:rFonts w:ascii="Times New Roman" w:hAnsi="Times New Roman" w:cs="Times New Roman"/>
                <w:sz w:val="24"/>
                <w:szCs w:val="24"/>
                <w:lang w:val="kk-KZ"/>
              </w:rPr>
            </w:pPr>
          </w:p>
        </w:tc>
      </w:tr>
      <w:tr w14:paraId="07CCD5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3124" w:type="dxa"/>
          </w:tcPr>
          <w:p w14:paraId="4B903AA4">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Серуеннен</w:t>
            </w:r>
            <w:r>
              <w:rPr>
                <w:rFonts w:ascii="Times New Roman" w:hAnsi="Times New Roman" w:cs="Times New Roman"/>
                <w:b/>
                <w:bCs/>
                <w:spacing w:val="-2"/>
                <w:sz w:val="24"/>
                <w:szCs w:val="24"/>
                <w:lang w:val="en-US"/>
              </w:rPr>
              <w:t xml:space="preserve"> </w:t>
            </w:r>
            <w:r>
              <w:rPr>
                <w:rFonts w:ascii="Times New Roman" w:hAnsi="Times New Roman" w:cs="Times New Roman"/>
                <w:b/>
                <w:bCs/>
                <w:sz w:val="24"/>
                <w:szCs w:val="24"/>
                <w:lang w:val="en-US"/>
              </w:rPr>
              <w:t>оралу</w:t>
            </w:r>
          </w:p>
        </w:tc>
        <w:tc>
          <w:tcPr>
            <w:tcW w:w="11765" w:type="dxa"/>
            <w:gridSpan w:val="5"/>
          </w:tcPr>
          <w:p w14:paraId="32F9F6F4">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жаттату </w:t>
            </w:r>
            <w:r>
              <w:rPr>
                <w:rFonts w:ascii="Times New Roman" w:hAnsi="Times New Roman" w:cs="Times New Roman"/>
                <w:b/>
                <w:bCs/>
                <w:sz w:val="24"/>
                <w:szCs w:val="24"/>
                <w:lang w:val="en-US"/>
              </w:rPr>
              <w:t>(көркем әдебиет , дербес ойын әрекеті).</w:t>
            </w:r>
          </w:p>
        </w:tc>
      </w:tr>
      <w:tr w14:paraId="1D5D05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3124" w:type="dxa"/>
          </w:tcPr>
          <w:p w14:paraId="116AE9CC">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Түскі</w:t>
            </w:r>
            <w:r>
              <w:rPr>
                <w:rFonts w:ascii="Times New Roman" w:hAnsi="Times New Roman" w:cs="Times New Roman"/>
                <w:b/>
                <w:bCs/>
                <w:spacing w:val="-1"/>
                <w:sz w:val="24"/>
                <w:szCs w:val="24"/>
                <w:lang w:val="en-US"/>
              </w:rPr>
              <w:t xml:space="preserve"> </w:t>
            </w:r>
            <w:r>
              <w:rPr>
                <w:rFonts w:ascii="Times New Roman" w:hAnsi="Times New Roman" w:cs="Times New Roman"/>
                <w:b/>
                <w:bCs/>
                <w:sz w:val="24"/>
                <w:szCs w:val="24"/>
                <w:lang w:val="en-US"/>
              </w:rPr>
              <w:t>ас</w:t>
            </w:r>
          </w:p>
        </w:tc>
        <w:tc>
          <w:tcPr>
            <w:tcW w:w="11765" w:type="dxa"/>
            <w:gridSpan w:val="5"/>
          </w:tcPr>
          <w:p w14:paraId="3495C7EA">
            <w:pPr>
              <w:pStyle w:val="34"/>
              <w:rPr>
                <w:sz w:val="24"/>
                <w:szCs w:val="24"/>
                <w:lang w:val="en-US"/>
              </w:rPr>
            </w:pPr>
            <w:r>
              <w:rPr>
                <w:sz w:val="24"/>
                <w:szCs w:val="24"/>
                <w:lang w:val="ru-RU"/>
              </w:rPr>
              <w:t>Түскі</w:t>
            </w:r>
            <w:r>
              <w:rPr>
                <w:sz w:val="24"/>
                <w:szCs w:val="24"/>
                <w:lang w:val="en-US"/>
              </w:rPr>
              <w:t xml:space="preserve">  </w:t>
            </w:r>
            <w:r>
              <w:rPr>
                <w:sz w:val="24"/>
                <w:szCs w:val="24"/>
                <w:lang w:val="ru-RU"/>
              </w:rPr>
              <w:t>ас</w:t>
            </w:r>
            <w:r>
              <w:rPr>
                <w:sz w:val="24"/>
                <w:szCs w:val="24"/>
                <w:lang w:val="en-US"/>
              </w:rPr>
              <w:t xml:space="preserve"> </w:t>
            </w:r>
            <w:r>
              <w:rPr>
                <w:sz w:val="24"/>
                <w:szCs w:val="24"/>
                <w:lang w:val="ru-RU"/>
              </w:rPr>
              <w:t>алдында</w:t>
            </w:r>
            <w:r>
              <w:rPr>
                <w:sz w:val="24"/>
                <w:szCs w:val="24"/>
                <w:lang w:val="en-US"/>
              </w:rPr>
              <w:t xml:space="preserve"> </w:t>
            </w:r>
            <w:r>
              <w:rPr>
                <w:sz w:val="24"/>
                <w:szCs w:val="24"/>
                <w:lang w:val="ru-RU"/>
              </w:rPr>
              <w:t>гигеналық</w:t>
            </w:r>
            <w:r>
              <w:rPr>
                <w:sz w:val="24"/>
                <w:szCs w:val="24"/>
                <w:lang w:val="en-US"/>
              </w:rPr>
              <w:t xml:space="preserve"> </w:t>
            </w:r>
            <w:r>
              <w:rPr>
                <w:sz w:val="24"/>
                <w:szCs w:val="24"/>
                <w:lang w:val="ru-RU"/>
              </w:rPr>
              <w:t>шараларды</w:t>
            </w:r>
            <w:r>
              <w:rPr>
                <w:sz w:val="24"/>
                <w:szCs w:val="24"/>
                <w:lang w:val="en-US"/>
              </w:rPr>
              <w:t xml:space="preserve">  </w:t>
            </w:r>
            <w:r>
              <w:rPr>
                <w:sz w:val="24"/>
                <w:szCs w:val="24"/>
                <w:lang w:val="ru-RU"/>
              </w:rPr>
              <w:t>орындату</w:t>
            </w:r>
            <w:r>
              <w:rPr>
                <w:sz w:val="24"/>
                <w:szCs w:val="24"/>
                <w:lang w:val="en-US"/>
              </w:rPr>
              <w:t xml:space="preserve"> </w:t>
            </w:r>
            <w:r>
              <w:rPr>
                <w:sz w:val="24"/>
                <w:szCs w:val="24"/>
              </w:rPr>
              <w:t xml:space="preserve">: </w:t>
            </w:r>
            <w:r>
              <w:rPr>
                <w:sz w:val="24"/>
                <w:szCs w:val="24"/>
                <w:lang w:val="ru-RU"/>
              </w:rPr>
              <w:t>қолды</w:t>
            </w:r>
            <w:r>
              <w:rPr>
                <w:sz w:val="24"/>
                <w:szCs w:val="24"/>
                <w:lang w:val="en-US"/>
              </w:rPr>
              <w:t xml:space="preserve"> </w:t>
            </w:r>
            <w:r>
              <w:rPr>
                <w:sz w:val="24"/>
                <w:szCs w:val="24"/>
                <w:lang w:val="ru-RU"/>
              </w:rPr>
              <w:t>дұрыс</w:t>
            </w:r>
            <w:r>
              <w:rPr>
                <w:sz w:val="24"/>
                <w:szCs w:val="24"/>
                <w:lang w:val="en-US"/>
              </w:rPr>
              <w:t xml:space="preserve"> </w:t>
            </w:r>
            <w:r>
              <w:rPr>
                <w:sz w:val="24"/>
                <w:szCs w:val="24"/>
                <w:lang w:val="ru-RU"/>
              </w:rPr>
              <w:t>жуу</w:t>
            </w:r>
            <w:r>
              <w:rPr>
                <w:sz w:val="24"/>
                <w:szCs w:val="24"/>
                <w:lang w:val="en-US"/>
              </w:rPr>
              <w:t xml:space="preserve">, </w:t>
            </w:r>
            <w:r>
              <w:rPr>
                <w:sz w:val="24"/>
                <w:szCs w:val="24"/>
                <w:lang w:val="ru-RU"/>
              </w:rPr>
              <w:t>өз</w:t>
            </w:r>
            <w:r>
              <w:rPr>
                <w:sz w:val="24"/>
                <w:szCs w:val="24"/>
                <w:lang w:val="en-US"/>
              </w:rPr>
              <w:t xml:space="preserve"> </w:t>
            </w:r>
            <w:r>
              <w:rPr>
                <w:sz w:val="24"/>
                <w:szCs w:val="24"/>
                <w:lang w:val="ru-RU"/>
              </w:rPr>
              <w:t>орамалының</w:t>
            </w:r>
            <w:r>
              <w:rPr>
                <w:sz w:val="24"/>
                <w:szCs w:val="24"/>
                <w:lang w:val="en-US"/>
              </w:rPr>
              <w:t xml:space="preserve"> </w:t>
            </w:r>
            <w:r>
              <w:rPr>
                <w:sz w:val="24"/>
                <w:szCs w:val="24"/>
                <w:lang w:val="ru-RU"/>
              </w:rPr>
              <w:t>орнын</w:t>
            </w:r>
            <w:r>
              <w:rPr>
                <w:sz w:val="24"/>
                <w:szCs w:val="24"/>
                <w:lang w:val="en-US"/>
              </w:rPr>
              <w:t xml:space="preserve"> </w:t>
            </w:r>
            <w:r>
              <w:rPr>
                <w:sz w:val="24"/>
                <w:szCs w:val="24"/>
                <w:lang w:val="ru-RU"/>
              </w:rPr>
              <w:t>білу</w:t>
            </w:r>
            <w:r>
              <w:rPr>
                <w:sz w:val="24"/>
                <w:szCs w:val="24"/>
                <w:lang w:val="en-US"/>
              </w:rPr>
              <w:t xml:space="preserve">,  </w:t>
            </w:r>
            <w:r>
              <w:rPr>
                <w:sz w:val="24"/>
                <w:szCs w:val="24"/>
                <w:lang w:val="ru-RU"/>
              </w:rPr>
              <w:t>қолды</w:t>
            </w:r>
            <w:r>
              <w:rPr>
                <w:sz w:val="24"/>
                <w:szCs w:val="24"/>
                <w:lang w:val="en-US"/>
              </w:rPr>
              <w:t xml:space="preserve"> </w:t>
            </w:r>
            <w:r>
              <w:rPr>
                <w:sz w:val="24"/>
                <w:szCs w:val="24"/>
                <w:lang w:val="ru-RU"/>
              </w:rPr>
              <w:t>дұрыс</w:t>
            </w:r>
            <w:r>
              <w:rPr>
                <w:sz w:val="24"/>
                <w:szCs w:val="24"/>
                <w:lang w:val="en-US"/>
              </w:rPr>
              <w:t xml:space="preserve"> </w:t>
            </w:r>
            <w:r>
              <w:rPr>
                <w:sz w:val="24"/>
                <w:szCs w:val="24"/>
                <w:lang w:val="ru-RU"/>
              </w:rPr>
              <w:t>сүрту</w:t>
            </w:r>
            <w:r>
              <w:rPr>
                <w:sz w:val="24"/>
                <w:szCs w:val="24"/>
                <w:lang w:val="en-US"/>
              </w:rPr>
              <w:t xml:space="preserve">, </w:t>
            </w:r>
            <w:r>
              <w:rPr>
                <w:sz w:val="24"/>
                <w:szCs w:val="24"/>
                <w:lang w:val="ru-RU"/>
              </w:rPr>
              <w:t>орамалды</w:t>
            </w:r>
            <w:r>
              <w:rPr>
                <w:sz w:val="24"/>
                <w:szCs w:val="24"/>
                <w:lang w:val="en-US"/>
              </w:rPr>
              <w:t xml:space="preserve"> </w:t>
            </w:r>
            <w:r>
              <w:rPr>
                <w:sz w:val="24"/>
                <w:szCs w:val="24"/>
                <w:lang w:val="ru-RU"/>
              </w:rPr>
              <w:t>ілу</w:t>
            </w:r>
            <w:r>
              <w:rPr>
                <w:sz w:val="24"/>
                <w:szCs w:val="24"/>
                <w:lang w:val="en-US"/>
              </w:rPr>
              <w:t xml:space="preserve"> </w:t>
            </w:r>
          </w:p>
          <w:p w14:paraId="379CC2EC">
            <w:pPr>
              <w:pStyle w:val="34"/>
              <w:rPr>
                <w:sz w:val="24"/>
                <w:szCs w:val="24"/>
                <w:lang w:val="en-US"/>
              </w:rPr>
            </w:pPr>
            <w:r>
              <w:rPr>
                <w:sz w:val="24"/>
                <w:szCs w:val="24"/>
                <w:lang w:val="ru-RU"/>
              </w:rPr>
              <w:t>Кезекшілердің</w:t>
            </w:r>
            <w:r>
              <w:rPr>
                <w:sz w:val="24"/>
                <w:szCs w:val="24"/>
                <w:lang w:val="en-US"/>
              </w:rPr>
              <w:t xml:space="preserve"> </w:t>
            </w:r>
            <w:r>
              <w:rPr>
                <w:sz w:val="24"/>
                <w:szCs w:val="24"/>
                <w:lang w:val="ru-RU"/>
              </w:rPr>
              <w:t>жұмысы</w:t>
            </w:r>
            <w:r>
              <w:rPr>
                <w:sz w:val="24"/>
                <w:szCs w:val="24"/>
                <w:lang w:val="en-US"/>
              </w:rPr>
              <w:t xml:space="preserve"> ( </w:t>
            </w:r>
            <w:r>
              <w:rPr>
                <w:sz w:val="24"/>
                <w:szCs w:val="24"/>
                <w:lang w:val="ru-RU"/>
              </w:rPr>
              <w:t>асхана</w:t>
            </w:r>
            <w:r>
              <w:rPr>
                <w:sz w:val="24"/>
                <w:szCs w:val="24"/>
                <w:lang w:val="en-US"/>
              </w:rPr>
              <w:t xml:space="preserve"> </w:t>
            </w:r>
            <w:r>
              <w:rPr>
                <w:sz w:val="24"/>
                <w:szCs w:val="24"/>
                <w:lang w:val="ru-RU"/>
              </w:rPr>
              <w:t>құралдарын</w:t>
            </w:r>
            <w:r>
              <w:rPr>
                <w:sz w:val="24"/>
                <w:szCs w:val="24"/>
                <w:lang w:val="en-US"/>
              </w:rPr>
              <w:t xml:space="preserve">, </w:t>
            </w:r>
            <w:r>
              <w:rPr>
                <w:sz w:val="24"/>
                <w:szCs w:val="24"/>
                <w:lang w:val="ru-RU"/>
              </w:rPr>
              <w:t>майлықтарды</w:t>
            </w:r>
            <w:r>
              <w:rPr>
                <w:sz w:val="24"/>
                <w:szCs w:val="24"/>
                <w:lang w:val="en-US"/>
              </w:rPr>
              <w:t xml:space="preserve"> </w:t>
            </w:r>
            <w:r>
              <w:rPr>
                <w:sz w:val="24"/>
                <w:szCs w:val="24"/>
                <w:lang w:val="ru-RU"/>
              </w:rPr>
              <w:t>үстелге</w:t>
            </w:r>
            <w:r>
              <w:rPr>
                <w:sz w:val="24"/>
                <w:szCs w:val="24"/>
                <w:lang w:val="en-US"/>
              </w:rPr>
              <w:t xml:space="preserve"> </w:t>
            </w:r>
            <w:r>
              <w:rPr>
                <w:sz w:val="24"/>
                <w:szCs w:val="24"/>
                <w:lang w:val="ru-RU"/>
              </w:rPr>
              <w:t>қою</w:t>
            </w:r>
            <w:r>
              <w:rPr>
                <w:sz w:val="24"/>
                <w:szCs w:val="24"/>
                <w:lang w:val="en-US"/>
              </w:rPr>
              <w:t>)</w:t>
            </w:r>
          </w:p>
          <w:p w14:paraId="3272B527">
            <w:pPr>
              <w:pStyle w:val="34"/>
              <w:rPr>
                <w:sz w:val="24"/>
                <w:szCs w:val="24"/>
                <w:lang w:val="en-US"/>
              </w:rPr>
            </w:pPr>
            <w:r>
              <w:rPr>
                <w:sz w:val="24"/>
                <w:szCs w:val="24"/>
                <w:lang w:val="ru-RU"/>
              </w:rPr>
              <w:t>Тамақтану</w:t>
            </w:r>
            <w:r>
              <w:rPr>
                <w:sz w:val="24"/>
                <w:szCs w:val="24"/>
                <w:lang w:val="en-US"/>
              </w:rPr>
              <w:t xml:space="preserve"> (</w:t>
            </w:r>
            <w:r>
              <w:rPr>
                <w:sz w:val="24"/>
                <w:szCs w:val="24"/>
                <w:lang w:val="ru-RU"/>
              </w:rPr>
              <w:t>өз</w:t>
            </w:r>
            <w:r>
              <w:rPr>
                <w:sz w:val="24"/>
                <w:szCs w:val="24"/>
                <w:lang w:val="en-US"/>
              </w:rPr>
              <w:t xml:space="preserve"> </w:t>
            </w:r>
            <w:r>
              <w:rPr>
                <w:sz w:val="24"/>
                <w:szCs w:val="24"/>
                <w:lang w:val="ru-RU"/>
              </w:rPr>
              <w:t>орнын</w:t>
            </w:r>
            <w:r>
              <w:rPr>
                <w:sz w:val="24"/>
                <w:szCs w:val="24"/>
                <w:lang w:val="en-US"/>
              </w:rPr>
              <w:t xml:space="preserve"> </w:t>
            </w:r>
            <w:r>
              <w:rPr>
                <w:sz w:val="24"/>
                <w:szCs w:val="24"/>
                <w:lang w:val="ru-RU"/>
              </w:rPr>
              <w:t>білу</w:t>
            </w:r>
            <w:r>
              <w:rPr>
                <w:sz w:val="24"/>
                <w:szCs w:val="24"/>
                <w:lang w:val="en-US"/>
              </w:rPr>
              <w:t xml:space="preserve">,  </w:t>
            </w:r>
            <w:r>
              <w:rPr>
                <w:sz w:val="24"/>
                <w:szCs w:val="24"/>
                <w:lang w:val="ru-RU"/>
              </w:rPr>
              <w:t>дұрыс</w:t>
            </w:r>
            <w:r>
              <w:rPr>
                <w:sz w:val="24"/>
                <w:szCs w:val="24"/>
                <w:lang w:val="en-US"/>
              </w:rPr>
              <w:t xml:space="preserve"> </w:t>
            </w:r>
            <w:r>
              <w:rPr>
                <w:sz w:val="24"/>
                <w:szCs w:val="24"/>
                <w:lang w:val="ru-RU"/>
              </w:rPr>
              <w:t>отыру</w:t>
            </w:r>
            <w:r>
              <w:rPr>
                <w:sz w:val="24"/>
                <w:szCs w:val="24"/>
                <w:lang w:val="en-US"/>
              </w:rPr>
              <w:t xml:space="preserve">, </w:t>
            </w:r>
            <w:r>
              <w:rPr>
                <w:sz w:val="24"/>
                <w:szCs w:val="24"/>
                <w:lang w:val="ru-RU"/>
              </w:rPr>
              <w:t>асхана</w:t>
            </w:r>
            <w:r>
              <w:rPr>
                <w:sz w:val="24"/>
                <w:szCs w:val="24"/>
                <w:lang w:val="en-US"/>
              </w:rPr>
              <w:t xml:space="preserve"> </w:t>
            </w:r>
            <w:r>
              <w:rPr>
                <w:sz w:val="24"/>
                <w:szCs w:val="24"/>
                <w:lang w:val="ru-RU"/>
              </w:rPr>
              <w:t>құралдарын</w:t>
            </w:r>
            <w:r>
              <w:rPr>
                <w:sz w:val="24"/>
                <w:szCs w:val="24"/>
                <w:lang w:val="en-US"/>
              </w:rPr>
              <w:t xml:space="preserve"> </w:t>
            </w:r>
            <w:r>
              <w:rPr>
                <w:sz w:val="24"/>
                <w:szCs w:val="24"/>
                <w:lang w:val="ru-RU"/>
              </w:rPr>
              <w:t>дұрыс</w:t>
            </w:r>
            <w:r>
              <w:rPr>
                <w:sz w:val="24"/>
                <w:szCs w:val="24"/>
                <w:lang w:val="en-US"/>
              </w:rPr>
              <w:t xml:space="preserve"> </w:t>
            </w:r>
            <w:r>
              <w:rPr>
                <w:sz w:val="24"/>
                <w:szCs w:val="24"/>
                <w:lang w:val="ru-RU"/>
              </w:rPr>
              <w:t>ұстай</w:t>
            </w:r>
            <w:r>
              <w:rPr>
                <w:sz w:val="24"/>
                <w:szCs w:val="24"/>
                <w:lang w:val="en-US"/>
              </w:rPr>
              <w:t xml:space="preserve"> </w:t>
            </w:r>
            <w:r>
              <w:rPr>
                <w:sz w:val="24"/>
                <w:szCs w:val="24"/>
                <w:lang w:val="ru-RU"/>
              </w:rPr>
              <w:t>білу</w:t>
            </w:r>
            <w:r>
              <w:rPr>
                <w:sz w:val="24"/>
                <w:szCs w:val="24"/>
                <w:lang w:val="en-US"/>
              </w:rPr>
              <w:t xml:space="preserve">,  </w:t>
            </w:r>
            <w:r>
              <w:rPr>
                <w:sz w:val="24"/>
                <w:szCs w:val="24"/>
                <w:lang w:val="ru-RU"/>
              </w:rPr>
              <w:t>ұқыпты</w:t>
            </w:r>
            <w:r>
              <w:rPr>
                <w:sz w:val="24"/>
                <w:szCs w:val="24"/>
                <w:lang w:val="en-US"/>
              </w:rPr>
              <w:t xml:space="preserve"> </w:t>
            </w:r>
            <w:r>
              <w:rPr>
                <w:sz w:val="24"/>
                <w:szCs w:val="24"/>
                <w:lang w:val="ru-RU"/>
              </w:rPr>
              <w:t>тамақтану</w:t>
            </w:r>
            <w:r>
              <w:rPr>
                <w:sz w:val="24"/>
                <w:szCs w:val="24"/>
                <w:lang w:val="en-US"/>
              </w:rPr>
              <w:t xml:space="preserve"> ,  </w:t>
            </w:r>
            <w:r>
              <w:rPr>
                <w:sz w:val="24"/>
                <w:szCs w:val="24"/>
                <w:lang w:val="ru-RU"/>
              </w:rPr>
              <w:t>сөйлеспеу</w:t>
            </w:r>
            <w:r>
              <w:rPr>
                <w:sz w:val="24"/>
                <w:szCs w:val="24"/>
                <w:lang w:val="en-US"/>
              </w:rPr>
              <w:t xml:space="preserve">,   </w:t>
            </w:r>
            <w:r>
              <w:rPr>
                <w:sz w:val="24"/>
                <w:szCs w:val="24"/>
                <w:lang w:val="ru-RU"/>
              </w:rPr>
              <w:t>алғыс</w:t>
            </w:r>
            <w:r>
              <w:rPr>
                <w:sz w:val="24"/>
                <w:szCs w:val="24"/>
                <w:lang w:val="en-US"/>
              </w:rPr>
              <w:t xml:space="preserve"> </w:t>
            </w:r>
            <w:r>
              <w:rPr>
                <w:sz w:val="24"/>
                <w:szCs w:val="24"/>
                <w:lang w:val="ru-RU"/>
              </w:rPr>
              <w:t>айту</w:t>
            </w:r>
            <w:r>
              <w:rPr>
                <w:sz w:val="24"/>
                <w:szCs w:val="24"/>
                <w:lang w:val="en-US"/>
              </w:rPr>
              <w:t>) (</w:t>
            </w:r>
            <w:r>
              <w:rPr>
                <w:b/>
                <w:bCs/>
                <w:sz w:val="24"/>
                <w:szCs w:val="24"/>
                <w:lang w:val="ru-RU"/>
              </w:rPr>
              <w:t>мәдени</w:t>
            </w:r>
            <w:r>
              <w:rPr>
                <w:b/>
                <w:bCs/>
                <w:sz w:val="24"/>
                <w:szCs w:val="24"/>
                <w:lang w:val="en-US"/>
              </w:rPr>
              <w:t>-</w:t>
            </w:r>
            <w:r>
              <w:rPr>
                <w:b/>
                <w:bCs/>
                <w:sz w:val="24"/>
                <w:szCs w:val="24"/>
                <w:lang w:val="ru-RU"/>
              </w:rPr>
              <w:t>гигеналық</w:t>
            </w:r>
            <w:r>
              <w:rPr>
                <w:b/>
                <w:bCs/>
                <w:sz w:val="24"/>
                <w:szCs w:val="24"/>
                <w:lang w:val="en-US"/>
              </w:rPr>
              <w:t xml:space="preserve"> </w:t>
            </w:r>
            <w:r>
              <w:rPr>
                <w:b/>
                <w:bCs/>
                <w:sz w:val="24"/>
                <w:szCs w:val="24"/>
                <w:lang w:val="ru-RU"/>
              </w:rPr>
              <w:t>дағдылар</w:t>
            </w:r>
            <w:r>
              <w:rPr>
                <w:b/>
                <w:bCs/>
                <w:sz w:val="24"/>
                <w:szCs w:val="24"/>
                <w:lang w:val="en-US"/>
              </w:rPr>
              <w:t xml:space="preserve">, </w:t>
            </w:r>
            <w:r>
              <w:rPr>
                <w:b/>
                <w:bCs/>
                <w:sz w:val="24"/>
                <w:szCs w:val="24"/>
                <w:lang w:val="ru-RU"/>
              </w:rPr>
              <w:t>өзіне</w:t>
            </w:r>
            <w:r>
              <w:rPr>
                <w:b/>
                <w:bCs/>
                <w:sz w:val="24"/>
                <w:szCs w:val="24"/>
                <w:lang w:val="en-US"/>
              </w:rPr>
              <w:t>-</w:t>
            </w:r>
            <w:r>
              <w:rPr>
                <w:b/>
                <w:bCs/>
                <w:sz w:val="24"/>
                <w:szCs w:val="24"/>
                <w:lang w:val="ru-RU"/>
              </w:rPr>
              <w:t>өзі</w:t>
            </w:r>
            <w:r>
              <w:rPr>
                <w:b/>
                <w:bCs/>
                <w:sz w:val="24"/>
                <w:szCs w:val="24"/>
                <w:lang w:val="en-US"/>
              </w:rPr>
              <w:t xml:space="preserve"> </w:t>
            </w:r>
            <w:r>
              <w:rPr>
                <w:b/>
                <w:bCs/>
                <w:sz w:val="24"/>
                <w:szCs w:val="24"/>
                <w:lang w:val="ru-RU"/>
              </w:rPr>
              <w:t>қызмет</w:t>
            </w:r>
            <w:r>
              <w:rPr>
                <w:b/>
                <w:bCs/>
                <w:sz w:val="24"/>
                <w:szCs w:val="24"/>
                <w:lang w:val="en-US"/>
              </w:rPr>
              <w:t xml:space="preserve"> </w:t>
            </w:r>
            <w:r>
              <w:rPr>
                <w:b/>
                <w:bCs/>
                <w:sz w:val="24"/>
                <w:szCs w:val="24"/>
                <w:lang w:val="ru-RU"/>
              </w:rPr>
              <w:t>ету</w:t>
            </w:r>
            <w:r>
              <w:rPr>
                <w:b/>
                <w:bCs/>
                <w:sz w:val="24"/>
                <w:szCs w:val="24"/>
                <w:lang w:val="en-US"/>
              </w:rPr>
              <w:t xml:space="preserve">, </w:t>
            </w:r>
            <w:r>
              <w:rPr>
                <w:b/>
                <w:bCs/>
                <w:sz w:val="24"/>
                <w:szCs w:val="24"/>
                <w:lang w:val="ru-RU"/>
              </w:rPr>
              <w:t>еңбек</w:t>
            </w:r>
            <w:r>
              <w:rPr>
                <w:b/>
                <w:bCs/>
                <w:sz w:val="24"/>
                <w:szCs w:val="24"/>
                <w:lang w:val="en-US"/>
              </w:rPr>
              <w:t xml:space="preserve"> </w:t>
            </w:r>
            <w:r>
              <w:rPr>
                <w:b/>
                <w:bCs/>
                <w:sz w:val="24"/>
                <w:szCs w:val="24"/>
                <w:lang w:val="ru-RU"/>
              </w:rPr>
              <w:t>әрекеті</w:t>
            </w:r>
            <w:r>
              <w:rPr>
                <w:b/>
                <w:bCs/>
                <w:sz w:val="24"/>
                <w:szCs w:val="24"/>
                <w:lang w:val="en-US"/>
              </w:rPr>
              <w:t>)</w:t>
            </w:r>
          </w:p>
          <w:p w14:paraId="629FB026">
            <w:pPr>
              <w:pStyle w:val="34"/>
              <w:rPr>
                <w:sz w:val="24"/>
                <w:szCs w:val="24"/>
              </w:rPr>
            </w:pPr>
            <w:r>
              <w:rPr>
                <w:sz w:val="24"/>
                <w:szCs w:val="24"/>
              </w:rPr>
              <w:t>Тамақтан соң ас қайырту, бата беруді қалыптастыру. Тамақтан соң ауыздарын сумен шаюды қалыптастыру.</w:t>
            </w:r>
          </w:p>
        </w:tc>
      </w:tr>
      <w:tr w14:paraId="5CDF67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 w:hRule="atLeast"/>
        </w:trPr>
        <w:tc>
          <w:tcPr>
            <w:tcW w:w="3124" w:type="dxa"/>
          </w:tcPr>
          <w:p w14:paraId="014F3582">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Күндізгі</w:t>
            </w:r>
            <w:r>
              <w:rPr>
                <w:rFonts w:ascii="Times New Roman" w:hAnsi="Times New Roman" w:cs="Times New Roman"/>
                <w:b/>
                <w:bCs/>
                <w:spacing w:val="-3"/>
                <w:sz w:val="24"/>
                <w:szCs w:val="24"/>
                <w:lang w:val="en-US"/>
              </w:rPr>
              <w:t xml:space="preserve"> </w:t>
            </w:r>
            <w:r>
              <w:rPr>
                <w:rFonts w:ascii="Times New Roman" w:hAnsi="Times New Roman" w:cs="Times New Roman"/>
                <w:b/>
                <w:bCs/>
                <w:sz w:val="24"/>
                <w:szCs w:val="24"/>
                <w:lang w:val="en-US"/>
              </w:rPr>
              <w:t>ұйқы</w:t>
            </w:r>
          </w:p>
        </w:tc>
        <w:tc>
          <w:tcPr>
            <w:tcW w:w="11765" w:type="dxa"/>
            <w:gridSpan w:val="5"/>
          </w:tcPr>
          <w:p w14:paraId="1178E903">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Киім түймелерін, сырмаларын өздігінше ағыту. Киімдерін ұқыпты орындыққа іліп (немесе арнайы сөреге) қоюды үйрету. Өз төсек орнын тауып жатуды үйрету. (</w:t>
            </w:r>
            <w:r>
              <w:rPr>
                <w:rFonts w:ascii="Times New Roman" w:hAnsi="Times New Roman" w:cs="Times New Roman"/>
                <w:b/>
                <w:bCs/>
                <w:sz w:val="24"/>
                <w:szCs w:val="24"/>
                <w:lang w:val="en-US"/>
              </w:rPr>
              <w:t>өзіне-өзі қызмет ету дағдылары, ірі және ұсақ моториканы дамыту)</w:t>
            </w:r>
          </w:p>
          <w:p w14:paraId="7351232C">
            <w:pPr>
              <w:widowControl w:val="0"/>
              <w:autoSpaceDE w:val="0"/>
              <w:autoSpaceDN w:val="0"/>
              <w:spacing w:after="0" w:line="240" w:lineRule="auto"/>
              <w:ind w:left="137"/>
              <w:rPr>
                <w:rFonts w:ascii="Times New Roman" w:hAnsi="Times New Roman" w:cs="Times New Roman"/>
                <w:sz w:val="24"/>
                <w:szCs w:val="24"/>
                <w:lang w:val="en-US"/>
              </w:rPr>
            </w:pPr>
            <w:r>
              <w:rPr>
                <w:rFonts w:ascii="Times New Roman" w:hAnsi="Times New Roman" w:cs="Times New Roman"/>
                <w:sz w:val="24"/>
                <w:szCs w:val="24"/>
                <w:lang w:val="en-US"/>
              </w:rPr>
              <w:t xml:space="preserve">Балалардың  тыныш ұйықтауы үшін жайлы баяу музыка тыңдату.  Электронды құрылғыдан ертегі тыңдату. </w:t>
            </w:r>
            <w:r>
              <w:rPr>
                <w:rFonts w:ascii="Times New Roman" w:hAnsi="Times New Roman" w:cs="Times New Roman"/>
                <w:b/>
                <w:bCs/>
                <w:sz w:val="24"/>
                <w:szCs w:val="24"/>
                <w:lang w:val="en-US"/>
              </w:rPr>
              <w:t>(көркем әдебиет)</w:t>
            </w:r>
          </w:p>
        </w:tc>
      </w:tr>
      <w:tr w14:paraId="2BB2CB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7" w:hRule="atLeast"/>
        </w:trPr>
        <w:tc>
          <w:tcPr>
            <w:tcW w:w="3124" w:type="dxa"/>
          </w:tcPr>
          <w:p w14:paraId="07FECF78">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Біртіндеп ұйқыдан</w:t>
            </w:r>
            <w:r>
              <w:rPr>
                <w:rFonts w:ascii="Times New Roman" w:hAnsi="Times New Roman" w:cs="Times New Roman"/>
                <w:b/>
                <w:bCs/>
                <w:spacing w:val="-57"/>
                <w:sz w:val="24"/>
                <w:szCs w:val="24"/>
                <w:lang w:val="kk-KZ"/>
              </w:rPr>
              <w:t xml:space="preserve"> </w:t>
            </w:r>
            <w:r>
              <w:rPr>
                <w:rFonts w:ascii="Times New Roman" w:hAnsi="Times New Roman" w:cs="Times New Roman"/>
                <w:b/>
                <w:bCs/>
                <w:sz w:val="24"/>
                <w:szCs w:val="24"/>
                <w:lang w:val="kk-KZ"/>
              </w:rPr>
              <w:t>ояту,</w:t>
            </w:r>
          </w:p>
          <w:p w14:paraId="08402979">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сауықтыру</w:t>
            </w:r>
            <w:r>
              <w:rPr>
                <w:rFonts w:ascii="Times New Roman" w:hAnsi="Times New Roman" w:cs="Times New Roman"/>
                <w:b/>
                <w:bCs/>
                <w:spacing w:val="-5"/>
                <w:sz w:val="24"/>
                <w:szCs w:val="24"/>
                <w:lang w:val="kk-KZ"/>
              </w:rPr>
              <w:t xml:space="preserve"> </w:t>
            </w:r>
            <w:r>
              <w:rPr>
                <w:rFonts w:ascii="Times New Roman" w:hAnsi="Times New Roman" w:cs="Times New Roman"/>
                <w:b/>
                <w:bCs/>
                <w:sz w:val="24"/>
                <w:szCs w:val="24"/>
                <w:lang w:val="kk-KZ"/>
              </w:rPr>
              <w:t>шаралары</w:t>
            </w:r>
          </w:p>
        </w:tc>
        <w:tc>
          <w:tcPr>
            <w:tcW w:w="11765" w:type="dxa"/>
            <w:gridSpan w:val="5"/>
          </w:tcPr>
          <w:p w14:paraId="1E5E0556">
            <w:pPr>
              <w:widowControl w:val="0"/>
              <w:autoSpaceDE w:val="0"/>
              <w:autoSpaceDN w:val="0"/>
              <w:spacing w:after="0" w:line="240" w:lineRule="auto"/>
              <w:ind w:left="137"/>
              <w:rPr>
                <w:rFonts w:ascii="Times New Roman" w:hAnsi="Times New Roman" w:cs="Times New Roman"/>
                <w:b/>
                <w:sz w:val="24"/>
                <w:szCs w:val="24"/>
                <w:lang w:val="kk-KZ"/>
              </w:rPr>
            </w:pPr>
            <w:r>
              <w:rPr>
                <w:rFonts w:ascii="Times New Roman" w:hAnsi="Times New Roman" w:cs="Times New Roman"/>
                <w:sz w:val="24"/>
                <w:szCs w:val="24"/>
                <w:lang w:val="kk-KZ"/>
              </w:rPr>
              <w:t>Өз орындарында отырып керілу, тыныстау  жаттығуларын жасату.  Ригалық әдіс  бойынша сауықтыру.</w:t>
            </w:r>
          </w:p>
          <w:p w14:paraId="01357699">
            <w:pPr>
              <w:widowControl w:val="0"/>
              <w:autoSpaceDE w:val="0"/>
              <w:autoSpaceDN w:val="0"/>
              <w:spacing w:after="0" w:line="240" w:lineRule="auto"/>
              <w:ind w:left="137"/>
              <w:rPr>
                <w:rFonts w:ascii="Times New Roman" w:hAnsi="Times New Roman" w:cs="Times New Roman"/>
                <w:sz w:val="24"/>
                <w:szCs w:val="24"/>
                <w:lang w:val="kk-KZ"/>
              </w:rPr>
            </w:pPr>
            <w:r>
              <w:rPr>
                <w:rFonts w:ascii="Times New Roman" w:hAnsi="Times New Roman" w:cs="Times New Roman"/>
                <w:sz w:val="24"/>
                <w:szCs w:val="24"/>
                <w:lang w:val="kk-KZ"/>
              </w:rPr>
              <w:t>(дене жаттығулар мен белсенділігі)</w:t>
            </w:r>
          </w:p>
          <w:p w14:paraId="39A453D1">
            <w:pPr>
              <w:widowControl w:val="0"/>
              <w:autoSpaceDE w:val="0"/>
              <w:autoSpaceDN w:val="0"/>
              <w:spacing w:after="0" w:line="240" w:lineRule="auto"/>
              <w:ind w:left="137"/>
              <w:rPr>
                <w:rFonts w:ascii="Times New Roman" w:hAnsi="Times New Roman" w:cs="Times New Roman"/>
                <w:sz w:val="24"/>
                <w:szCs w:val="24"/>
                <w:lang w:val="en-US"/>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Қыз балалардың шаштарын тарауға, өруге және жинауға  үйрету. (</w:t>
            </w:r>
            <w:r>
              <w:rPr>
                <w:rFonts w:ascii="Times New Roman" w:hAnsi="Times New Roman" w:cs="Times New Roman"/>
                <w:b/>
                <w:bCs/>
                <w:sz w:val="24"/>
                <w:szCs w:val="24"/>
                <w:lang w:val="kk-KZ"/>
              </w:rPr>
              <w:t>өзіне-өзі қызмет ету дағдылары, ірі және ұсақ моториканы дамыту)</w:t>
            </w:r>
            <w:r>
              <w:rPr>
                <w:rFonts w:ascii="Times New Roman" w:hAnsi="Times New Roman" w:cs="Times New Roman"/>
                <w:sz w:val="24"/>
                <w:szCs w:val="24"/>
                <w:lang w:val="kk-KZ"/>
              </w:rPr>
              <w:t>Қолдарын жуу, құрғатып сүрту, сүлгіні өз орнына іліп қоюды үйрету.</w:t>
            </w:r>
            <w:r>
              <w:rPr>
                <w:rFonts w:ascii="Times New Roman" w:hAnsi="Times New Roman" w:eastAsia="Calibri" w:cs="Times New Roman"/>
                <w:b/>
                <w:bCs/>
                <w:kern w:val="24"/>
                <w:sz w:val="24"/>
                <w:szCs w:val="24"/>
                <w:lang w:val="kk-KZ"/>
              </w:rPr>
              <w:t xml:space="preserve"> </w:t>
            </w:r>
            <w:r>
              <w:rPr>
                <w:rFonts w:ascii="Times New Roman" w:hAnsi="Times New Roman" w:cs="Times New Roman"/>
                <w:b/>
                <w:bCs/>
                <w:sz w:val="24"/>
                <w:szCs w:val="24"/>
                <w:lang w:val="en-US"/>
              </w:rPr>
              <w:t>(мәдени-гигиеналық  дағдылар</w:t>
            </w:r>
            <w:r>
              <w:rPr>
                <w:rFonts w:ascii="Times New Roman" w:hAnsi="Times New Roman" w:cs="Times New Roman"/>
                <w:sz w:val="24"/>
                <w:szCs w:val="24"/>
                <w:lang w:val="en-US"/>
              </w:rPr>
              <w:t xml:space="preserve">).  </w:t>
            </w:r>
          </w:p>
        </w:tc>
      </w:tr>
      <w:tr w14:paraId="60D44A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3124" w:type="dxa"/>
          </w:tcPr>
          <w:p w14:paraId="70F14097">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Бесін</w:t>
            </w:r>
            <w:r>
              <w:rPr>
                <w:rFonts w:ascii="Times New Roman" w:hAnsi="Times New Roman" w:cs="Times New Roman"/>
                <w:b/>
                <w:bCs/>
                <w:spacing w:val="-2"/>
                <w:sz w:val="24"/>
                <w:szCs w:val="24"/>
                <w:lang w:val="en-US"/>
              </w:rPr>
              <w:t xml:space="preserve"> </w:t>
            </w:r>
            <w:r>
              <w:rPr>
                <w:rFonts w:ascii="Times New Roman" w:hAnsi="Times New Roman" w:cs="Times New Roman"/>
                <w:b/>
                <w:bCs/>
                <w:sz w:val="24"/>
                <w:szCs w:val="24"/>
                <w:lang w:val="en-US"/>
              </w:rPr>
              <w:t>ас</w:t>
            </w:r>
          </w:p>
        </w:tc>
        <w:tc>
          <w:tcPr>
            <w:tcW w:w="11765" w:type="dxa"/>
            <w:gridSpan w:val="5"/>
          </w:tcPr>
          <w:p w14:paraId="6DD7576C">
            <w:pPr>
              <w:pStyle w:val="34"/>
              <w:rPr>
                <w:sz w:val="24"/>
                <w:szCs w:val="24"/>
                <w:lang w:val="en-US"/>
              </w:rPr>
            </w:pPr>
            <w:r>
              <w:rPr>
                <w:sz w:val="24"/>
                <w:szCs w:val="24"/>
                <w:lang w:val="ru-RU"/>
              </w:rPr>
              <w:t>Кезекшілердің</w:t>
            </w:r>
            <w:r>
              <w:rPr>
                <w:sz w:val="24"/>
                <w:szCs w:val="24"/>
                <w:lang w:val="en-US"/>
              </w:rPr>
              <w:t xml:space="preserve"> </w:t>
            </w:r>
            <w:r>
              <w:rPr>
                <w:sz w:val="24"/>
                <w:szCs w:val="24"/>
                <w:lang w:val="ru-RU"/>
              </w:rPr>
              <w:t>жұмысы</w:t>
            </w:r>
            <w:r>
              <w:rPr>
                <w:sz w:val="24"/>
                <w:szCs w:val="24"/>
                <w:lang w:val="en-US"/>
              </w:rPr>
              <w:t xml:space="preserve"> ( </w:t>
            </w:r>
            <w:r>
              <w:rPr>
                <w:sz w:val="24"/>
                <w:szCs w:val="24"/>
                <w:lang w:val="ru-RU"/>
              </w:rPr>
              <w:t>асхана</w:t>
            </w:r>
            <w:r>
              <w:rPr>
                <w:sz w:val="24"/>
                <w:szCs w:val="24"/>
                <w:lang w:val="en-US"/>
              </w:rPr>
              <w:t xml:space="preserve"> </w:t>
            </w:r>
            <w:r>
              <w:rPr>
                <w:sz w:val="24"/>
                <w:szCs w:val="24"/>
                <w:lang w:val="ru-RU"/>
              </w:rPr>
              <w:t>құралдарын</w:t>
            </w:r>
            <w:r>
              <w:rPr>
                <w:sz w:val="24"/>
                <w:szCs w:val="24"/>
                <w:lang w:val="en-US"/>
              </w:rPr>
              <w:t xml:space="preserve">, </w:t>
            </w:r>
            <w:r>
              <w:rPr>
                <w:sz w:val="24"/>
                <w:szCs w:val="24"/>
                <w:lang w:val="ru-RU"/>
              </w:rPr>
              <w:t>майлықтарды</w:t>
            </w:r>
            <w:r>
              <w:rPr>
                <w:sz w:val="24"/>
                <w:szCs w:val="24"/>
                <w:lang w:val="en-US"/>
              </w:rPr>
              <w:t xml:space="preserve"> </w:t>
            </w:r>
            <w:r>
              <w:rPr>
                <w:sz w:val="24"/>
                <w:szCs w:val="24"/>
                <w:lang w:val="ru-RU"/>
              </w:rPr>
              <w:t>үстелге</w:t>
            </w:r>
            <w:r>
              <w:rPr>
                <w:sz w:val="24"/>
                <w:szCs w:val="24"/>
                <w:lang w:val="en-US"/>
              </w:rPr>
              <w:t xml:space="preserve"> </w:t>
            </w:r>
            <w:r>
              <w:rPr>
                <w:sz w:val="24"/>
                <w:szCs w:val="24"/>
                <w:lang w:val="ru-RU"/>
              </w:rPr>
              <w:t>қою</w:t>
            </w:r>
            <w:r>
              <w:rPr>
                <w:sz w:val="24"/>
                <w:szCs w:val="24"/>
                <w:lang w:val="en-US"/>
              </w:rPr>
              <w:t xml:space="preserve">, </w:t>
            </w:r>
            <w:r>
              <w:rPr>
                <w:sz w:val="24"/>
                <w:szCs w:val="24"/>
              </w:rPr>
              <w:t>соңынан жинау</w:t>
            </w:r>
            <w:r>
              <w:rPr>
                <w:sz w:val="24"/>
                <w:szCs w:val="24"/>
                <w:lang w:val="en-US"/>
              </w:rPr>
              <w:t>)</w:t>
            </w:r>
          </w:p>
          <w:p w14:paraId="08653718">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Таза және ұқыпты тамақтану. Тамақтану мәденетін қалыптастыру. Асты тауысып жеуге үйрету. Тамақтан соң ас қайырту, бата беруді қалыптастыру.</w:t>
            </w:r>
          </w:p>
          <w:p w14:paraId="05393563">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w:t>
            </w:r>
            <w:r>
              <w:rPr>
                <w:rFonts w:ascii="Times New Roman" w:hAnsi="Times New Roman" w:cs="Times New Roman"/>
                <w:b/>
                <w:bCs/>
                <w:sz w:val="24"/>
                <w:szCs w:val="24"/>
                <w:lang w:val="en-US"/>
              </w:rPr>
              <w:t>мәдени-гигеналық дағдылар, өзіне-өзі қызмет ету, еңбек әрекеті)</w:t>
            </w:r>
          </w:p>
        </w:tc>
      </w:tr>
      <w:tr w14:paraId="0FEB7B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2" w:hRule="atLeast"/>
        </w:trPr>
        <w:tc>
          <w:tcPr>
            <w:tcW w:w="3124" w:type="dxa"/>
          </w:tcPr>
          <w:p w14:paraId="067FFC58">
            <w:pPr>
              <w:pStyle w:val="30"/>
              <w:widowControl w:val="0"/>
              <w:autoSpaceDE w:val="0"/>
              <w:autoSpaceDN w:val="0"/>
              <w:rPr>
                <w:rFonts w:ascii="Times New Roman" w:hAnsi="Times New Roman" w:cs="Times New Roman"/>
                <w:b/>
                <w:bCs/>
                <w:spacing w:val="-58"/>
                <w:sz w:val="24"/>
                <w:szCs w:val="24"/>
                <w:lang w:val="kk-KZ"/>
              </w:rPr>
            </w:pPr>
            <w:r>
              <w:rPr>
                <w:rFonts w:ascii="Times New Roman" w:hAnsi="Times New Roman" w:cs="Times New Roman"/>
                <w:b/>
                <w:bCs/>
                <w:sz w:val="24"/>
                <w:szCs w:val="24"/>
                <w:lang w:val="kk-KZ"/>
              </w:rPr>
              <w:t>Балалардың дербес әрекеті</w:t>
            </w:r>
            <w:r>
              <w:rPr>
                <w:rFonts w:ascii="Times New Roman" w:hAnsi="Times New Roman" w:cs="Times New Roman"/>
                <w:b/>
                <w:bCs/>
                <w:spacing w:val="-58"/>
                <w:sz w:val="24"/>
                <w:szCs w:val="24"/>
                <w:lang w:val="kk-KZ"/>
              </w:rPr>
              <w:t xml:space="preserve"> </w:t>
            </w:r>
          </w:p>
          <w:p w14:paraId="0F9FB16C">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(баяу қимылды ойындар,</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үстел</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үсті ойындары, бейнелеу</w:t>
            </w:r>
            <w:r>
              <w:rPr>
                <w:rFonts w:ascii="Times New Roman" w:hAnsi="Times New Roman" w:cs="Times New Roman"/>
                <w:b/>
                <w:bCs/>
                <w:spacing w:val="-11"/>
                <w:sz w:val="24"/>
                <w:szCs w:val="24"/>
                <w:lang w:val="kk-KZ"/>
              </w:rPr>
              <w:t xml:space="preserve"> </w:t>
            </w:r>
            <w:r>
              <w:rPr>
                <w:rFonts w:ascii="Times New Roman" w:hAnsi="Times New Roman" w:cs="Times New Roman"/>
                <w:b/>
                <w:bCs/>
                <w:sz w:val="24"/>
                <w:szCs w:val="24"/>
                <w:lang w:val="kk-KZ"/>
              </w:rPr>
              <w:t>әрекеті,</w:t>
            </w:r>
            <w:r>
              <w:rPr>
                <w:rFonts w:ascii="Times New Roman" w:hAnsi="Times New Roman" w:cs="Times New Roman"/>
                <w:b/>
                <w:bCs/>
                <w:spacing w:val="-7"/>
                <w:sz w:val="24"/>
                <w:szCs w:val="24"/>
                <w:lang w:val="kk-KZ"/>
              </w:rPr>
              <w:t xml:space="preserve"> </w:t>
            </w:r>
            <w:r>
              <w:rPr>
                <w:rFonts w:ascii="Times New Roman" w:hAnsi="Times New Roman" w:cs="Times New Roman"/>
                <w:b/>
                <w:bCs/>
                <w:sz w:val="24"/>
                <w:szCs w:val="24"/>
                <w:lang w:val="kk-KZ"/>
              </w:rPr>
              <w:t>кітаптар</w:t>
            </w:r>
            <w:r>
              <w:rPr>
                <w:rFonts w:ascii="Times New Roman" w:hAnsi="Times New Roman" w:cs="Times New Roman"/>
                <w:b/>
                <w:bCs/>
                <w:spacing w:val="-57"/>
                <w:sz w:val="24"/>
                <w:szCs w:val="24"/>
                <w:lang w:val="kk-KZ"/>
              </w:rPr>
              <w:t xml:space="preserve"> </w:t>
            </w:r>
            <w:r>
              <w:rPr>
                <w:rFonts w:ascii="Times New Roman" w:hAnsi="Times New Roman" w:cs="Times New Roman"/>
                <w:b/>
                <w:bCs/>
                <w:sz w:val="24"/>
                <w:szCs w:val="24"/>
                <w:lang w:val="kk-KZ"/>
              </w:rPr>
              <w:t>қарау және тағы басқа</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әрекеттер)</w:t>
            </w:r>
          </w:p>
        </w:tc>
        <w:tc>
          <w:tcPr>
            <w:tcW w:w="2409" w:type="dxa"/>
          </w:tcPr>
          <w:p w14:paraId="1B919086">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Кітаптарды қарату, </w:t>
            </w:r>
          </w:p>
          <w:p w14:paraId="28E42715">
            <w:pPr>
              <w:widowControl w:val="0"/>
              <w:tabs>
                <w:tab w:val="left" w:pos="1389"/>
              </w:tabs>
              <w:autoSpaceDE w:val="0"/>
              <w:autoSpaceDN w:val="0"/>
              <w:spacing w:before="1" w:after="0" w:line="322" w:lineRule="exact"/>
              <w:rPr>
                <w:rFonts w:ascii="Times New Roman" w:hAnsi="Times New Roman" w:cs="Times New Roman"/>
                <w:b/>
                <w:bCs/>
                <w:sz w:val="24"/>
                <w:szCs w:val="24"/>
                <w:lang w:val="kk-KZ"/>
              </w:rPr>
            </w:pPr>
            <w:r>
              <w:rPr>
                <w:rFonts w:ascii="Times New Roman" w:hAnsi="Times New Roman" w:cs="Times New Roman"/>
                <w:sz w:val="24"/>
                <w:szCs w:val="24"/>
                <w:lang w:val="kk-KZ"/>
              </w:rPr>
              <w:t>туыстық</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байланыстарды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түсіну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(өз</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жұрты,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атасы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әжесі,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жақын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туыстары, нағашы жұрты), өзінің жеті атасын білуді жетілдіру. Жеті ата Қазақ халқының ерекшелігі екенін түсіндіру. </w:t>
            </w:r>
          </w:p>
          <w:p w14:paraId="19D3C210">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((Қарым-қатынас танымдық іс-әрекет)</w:t>
            </w:r>
          </w:p>
          <w:p w14:paraId="06ECEC53">
            <w:pPr>
              <w:widowControl w:val="0"/>
              <w:autoSpaceDE w:val="0"/>
              <w:autoSpaceDN w:val="0"/>
              <w:spacing w:after="0" w:line="240" w:lineRule="auto"/>
              <w:rPr>
                <w:rFonts w:ascii="Times New Roman" w:hAnsi="Times New Roman" w:cs="Times New Roman"/>
                <w:b/>
                <w:bCs/>
                <w:sz w:val="24"/>
                <w:szCs w:val="24"/>
                <w:lang w:val="kk-KZ"/>
              </w:rPr>
            </w:pPr>
          </w:p>
          <w:p w14:paraId="0D7ACBED">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kk-KZ"/>
              </w:rPr>
              <w:t xml:space="preserve">Балалардың қалауы бойынша орталықтарға бөлініп туда бейнеленген күн мен құстың мүсінін жасату. </w:t>
            </w:r>
            <w:r>
              <w:rPr>
                <w:rFonts w:ascii="Times New Roman" w:hAnsi="Times New Roman" w:cs="Times New Roman"/>
                <w:sz w:val="24"/>
                <w:szCs w:val="24"/>
                <w:lang w:val="en-US"/>
              </w:rPr>
              <w:t xml:space="preserve">Туды қағаздан қиып жапсыруды ұйымдастыру. </w:t>
            </w:r>
          </w:p>
          <w:p w14:paraId="1697CBA8">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b/>
                <w:bCs/>
                <w:sz w:val="24"/>
                <w:szCs w:val="24"/>
                <w:lang w:val="kk-KZ"/>
              </w:rPr>
              <w:t>(Шығармашылық іс-әрекет</w:t>
            </w:r>
            <w:r>
              <w:rPr>
                <w:rFonts w:ascii="Times New Roman" w:hAnsi="Times New Roman" w:cs="Times New Roman"/>
                <w:sz w:val="24"/>
                <w:szCs w:val="24"/>
                <w:lang w:val="kk-KZ"/>
              </w:rPr>
              <w:t xml:space="preserve">) </w:t>
            </w:r>
          </w:p>
        </w:tc>
        <w:tc>
          <w:tcPr>
            <w:tcW w:w="2268" w:type="dxa"/>
          </w:tcPr>
          <w:p w14:paraId="08E75CD6">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Ең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жақсы</w:t>
            </w:r>
            <w:r>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сөз</w:t>
            </w:r>
          </w:p>
          <w:p w14:paraId="7FC86632">
            <w:pPr>
              <w:pStyle w:val="30"/>
              <w:widowControl w:val="0"/>
              <w:autoSpaceDE w:val="0"/>
              <w:autoSpaceDN w:val="0"/>
              <w:rPr>
                <w:rFonts w:ascii="Times New Roman" w:hAnsi="Times New Roman" w:cs="Times New Roman"/>
                <w:spacing w:val="1"/>
                <w:sz w:val="24"/>
                <w:szCs w:val="24"/>
                <w:lang w:val="kk-KZ"/>
              </w:rPr>
            </w:pPr>
            <w:r>
              <w:rPr>
                <w:rFonts w:ascii="Times New Roman" w:hAnsi="Times New Roman" w:cs="Times New Roman"/>
                <w:sz w:val="24"/>
                <w:szCs w:val="24"/>
                <w:lang w:val="kk-KZ"/>
              </w:rPr>
              <w:t>Ең жақсы сөз – Ана,</w:t>
            </w:r>
            <w:r>
              <w:rPr>
                <w:rFonts w:ascii="Times New Roman" w:hAnsi="Times New Roman" w:cs="Times New Roman"/>
                <w:spacing w:val="1"/>
                <w:sz w:val="24"/>
                <w:szCs w:val="24"/>
                <w:lang w:val="kk-KZ"/>
              </w:rPr>
              <w:t xml:space="preserve"> </w:t>
            </w:r>
          </w:p>
          <w:p w14:paraId="5EEF3E62">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Ең жақсы сөз – Бала.</w:t>
            </w:r>
          </w:p>
          <w:p w14:paraId="2A6A27F4">
            <w:pPr>
              <w:pStyle w:val="30"/>
              <w:widowControl w:val="0"/>
              <w:autoSpaceDE w:val="0"/>
              <w:autoSpaceDN w:val="0"/>
              <w:rPr>
                <w:rFonts w:ascii="Times New Roman" w:hAnsi="Times New Roman" w:cs="Times New Roman"/>
                <w:spacing w:val="1"/>
                <w:sz w:val="24"/>
                <w:szCs w:val="24"/>
                <w:lang w:val="kk-KZ"/>
              </w:rPr>
            </w:pP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Өсіп</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жатса</w:t>
            </w:r>
            <w:r>
              <w:rPr>
                <w:rFonts w:ascii="Times New Roman" w:hAnsi="Times New Roman" w:cs="Times New Roman"/>
                <w:spacing w:val="70"/>
                <w:sz w:val="24"/>
                <w:szCs w:val="24"/>
                <w:lang w:val="kk-KZ"/>
              </w:rPr>
              <w:t xml:space="preserve"> </w:t>
            </w:r>
            <w:r>
              <w:rPr>
                <w:rFonts w:ascii="Times New Roman" w:hAnsi="Times New Roman" w:cs="Times New Roman"/>
                <w:sz w:val="24"/>
                <w:szCs w:val="24"/>
                <w:lang w:val="kk-KZ"/>
              </w:rPr>
              <w:t>бала,</w:t>
            </w:r>
            <w:r>
              <w:rPr>
                <w:rFonts w:ascii="Times New Roman" w:hAnsi="Times New Roman" w:cs="Times New Roman"/>
                <w:spacing w:val="1"/>
                <w:sz w:val="24"/>
                <w:szCs w:val="24"/>
                <w:lang w:val="kk-KZ"/>
              </w:rPr>
              <w:t xml:space="preserve"> </w:t>
            </w:r>
          </w:p>
          <w:p w14:paraId="59F246F4">
            <w:pPr>
              <w:pStyle w:val="30"/>
              <w:widowControl w:val="0"/>
              <w:autoSpaceDE w:val="0"/>
              <w:autoSpaceDN w:val="0"/>
              <w:rPr>
                <w:rFonts w:ascii="Times New Roman" w:hAnsi="Times New Roman" w:cs="Times New Roman"/>
                <w:sz w:val="24"/>
                <w:szCs w:val="24"/>
                <w:lang w:val="ru-RU"/>
              </w:rPr>
            </w:pPr>
            <w:r>
              <w:rPr>
                <w:rFonts w:ascii="Times New Roman" w:hAnsi="Times New Roman" w:cs="Times New Roman"/>
                <w:sz w:val="24"/>
                <w:szCs w:val="24"/>
                <w:lang w:val="ru-RU"/>
              </w:rPr>
              <w:t>Ана</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оған пана.</w:t>
            </w:r>
          </w:p>
          <w:p w14:paraId="52CB974E">
            <w:pPr>
              <w:pStyle w:val="30"/>
              <w:widowControl w:val="0"/>
              <w:autoSpaceDE w:val="0"/>
              <w:autoSpaceDN w:val="0"/>
              <w:rPr>
                <w:rFonts w:ascii="Times New Roman" w:hAnsi="Times New Roman" w:cs="Times New Roman"/>
                <w:spacing w:val="1"/>
                <w:sz w:val="24"/>
                <w:szCs w:val="24"/>
                <w:lang w:val="ru-RU"/>
              </w:rPr>
            </w:pPr>
            <w:r>
              <w:rPr>
                <w:rFonts w:ascii="Times New Roman" w:hAnsi="Times New Roman" w:cs="Times New Roman"/>
                <w:sz w:val="24"/>
                <w:szCs w:val="24"/>
                <w:lang w:val="ru-RU"/>
              </w:rPr>
              <w:t>Аман болсын Ана,</w:t>
            </w:r>
            <w:r>
              <w:rPr>
                <w:rFonts w:ascii="Times New Roman" w:hAnsi="Times New Roman" w:cs="Times New Roman"/>
                <w:spacing w:val="1"/>
                <w:sz w:val="24"/>
                <w:szCs w:val="24"/>
                <w:lang w:val="ru-RU"/>
              </w:rPr>
              <w:t xml:space="preserve"> </w:t>
            </w:r>
          </w:p>
          <w:p w14:paraId="5A89C7D7">
            <w:pPr>
              <w:pStyle w:val="30"/>
              <w:widowControl w:val="0"/>
              <w:autoSpaceDE w:val="0"/>
              <w:autoSpaceDN w:val="0"/>
              <w:rPr>
                <w:rFonts w:ascii="Times New Roman" w:hAnsi="Times New Roman" w:cs="Times New Roman"/>
                <w:sz w:val="24"/>
                <w:szCs w:val="24"/>
                <w:lang w:val="ru-RU"/>
              </w:rPr>
            </w:pPr>
            <w:r>
              <w:rPr>
                <w:rFonts w:ascii="Times New Roman" w:hAnsi="Times New Roman" w:cs="Times New Roman"/>
                <w:sz w:val="24"/>
                <w:szCs w:val="24"/>
                <w:lang w:val="ru-RU"/>
              </w:rPr>
              <w:t>Аман</w:t>
            </w:r>
            <w:r>
              <w:rPr>
                <w:rFonts w:ascii="Times New Roman" w:hAnsi="Times New Roman" w:cs="Times New Roman"/>
                <w:spacing w:val="-7"/>
                <w:sz w:val="24"/>
                <w:szCs w:val="24"/>
                <w:lang w:val="ru-RU"/>
              </w:rPr>
              <w:t xml:space="preserve"> </w:t>
            </w:r>
            <w:r>
              <w:rPr>
                <w:rFonts w:ascii="Times New Roman" w:hAnsi="Times New Roman" w:cs="Times New Roman"/>
                <w:sz w:val="24"/>
                <w:szCs w:val="24"/>
                <w:lang w:val="ru-RU"/>
              </w:rPr>
              <w:t>болсын</w:t>
            </w:r>
            <w:r>
              <w:rPr>
                <w:rFonts w:ascii="Times New Roman" w:hAnsi="Times New Roman" w:cs="Times New Roman"/>
                <w:spacing w:val="-7"/>
                <w:sz w:val="24"/>
                <w:szCs w:val="24"/>
                <w:lang w:val="ru-RU"/>
              </w:rPr>
              <w:t xml:space="preserve"> </w:t>
            </w:r>
            <w:r>
              <w:rPr>
                <w:rFonts w:ascii="Times New Roman" w:hAnsi="Times New Roman" w:cs="Times New Roman"/>
                <w:sz w:val="24"/>
                <w:szCs w:val="24"/>
                <w:lang w:val="ru-RU"/>
              </w:rPr>
              <w:t>Бала.</w:t>
            </w:r>
          </w:p>
          <w:p w14:paraId="41E15E32">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i/>
                <w:sz w:val="24"/>
                <w:szCs w:val="24"/>
                <w:lang w:val="ru-RU"/>
              </w:rPr>
              <w:t>Н.Жанаев</w:t>
            </w:r>
            <w:r>
              <w:rPr>
                <w:rFonts w:ascii="Times New Roman" w:hAnsi="Times New Roman" w:cs="Times New Roman"/>
                <w:sz w:val="24"/>
                <w:szCs w:val="24"/>
                <w:lang w:val="kk-KZ"/>
              </w:rPr>
              <w:t xml:space="preserve"> </w:t>
            </w:r>
          </w:p>
          <w:p w14:paraId="619A55FE">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Тақпақты жаттату. Бір біріне айтып беруін үйрету. </w:t>
            </w:r>
          </w:p>
          <w:p w14:paraId="6BDF05C6">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(Қарым-қатынас  және танымдық іс-әрекет)</w:t>
            </w:r>
          </w:p>
          <w:p w14:paraId="02CEAC62">
            <w:pPr>
              <w:pStyle w:val="30"/>
              <w:widowControl w:val="0"/>
              <w:autoSpaceDE w:val="0"/>
              <w:autoSpaceDN w:val="0"/>
              <w:rPr>
                <w:rFonts w:ascii="Times New Roman" w:hAnsi="Times New Roman" w:cs="Times New Roman"/>
                <w:sz w:val="24"/>
                <w:szCs w:val="24"/>
                <w:lang w:val="kk-KZ"/>
              </w:rPr>
            </w:pPr>
          </w:p>
        </w:tc>
        <w:tc>
          <w:tcPr>
            <w:tcW w:w="2268" w:type="dxa"/>
          </w:tcPr>
          <w:p w14:paraId="59A60576">
            <w:pPr>
              <w:pStyle w:val="30"/>
              <w:widowControl w:val="0"/>
              <w:autoSpaceDE w:val="0"/>
              <w:autoSpaceDN w:val="0"/>
              <w:rPr>
                <w:rFonts w:ascii="Times New Roman" w:hAnsi="Times New Roman" w:cs="Times New Roman"/>
                <w:b/>
                <w:sz w:val="24"/>
                <w:szCs w:val="24"/>
                <w:lang w:val="kk-KZ"/>
              </w:rPr>
            </w:pPr>
            <w:r>
              <w:rPr>
                <w:rFonts w:ascii="Times New Roman" w:hAnsi="Times New Roman" w:cs="Times New Roman"/>
                <w:b/>
                <w:sz w:val="24"/>
                <w:szCs w:val="24"/>
                <w:lang w:val="kk-KZ"/>
              </w:rPr>
              <w:t>«Табиғат бұрышындағы гүлдер»</w:t>
            </w:r>
          </w:p>
          <w:p w14:paraId="2C2075D0">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Бөлме өсімдіктеріне және табиғат бұрышындағы жануарларға күтім жасауға баулу. </w:t>
            </w:r>
            <w:r>
              <w:rPr>
                <w:rFonts w:ascii="Times New Roman" w:hAnsi="Times New Roman" w:cs="Times New Roman"/>
                <w:b/>
                <w:sz w:val="24"/>
                <w:szCs w:val="24"/>
                <w:lang w:val="kk-KZ"/>
              </w:rPr>
              <w:t>(қоршаған ортамен таныстыру-әлеуметтік</w:t>
            </w:r>
          </w:p>
          <w:p w14:paraId="6D2A1AF5">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b/>
                <w:sz w:val="24"/>
                <w:szCs w:val="24"/>
                <w:lang w:val="kk-KZ"/>
              </w:rPr>
              <w:t>эмоционалды дағдыларды қалыптастыру)</w:t>
            </w:r>
          </w:p>
        </w:tc>
        <w:tc>
          <w:tcPr>
            <w:tcW w:w="2552" w:type="dxa"/>
          </w:tcPr>
          <w:p w14:paraId="00FB95EB">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«Көктемгі бақша» тақырыбында ұжымдық жұмыс жасату</w:t>
            </w:r>
          </w:p>
          <w:p w14:paraId="01E5B58A">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(Шығармашылық іс-әрекет)</w:t>
            </w:r>
          </w:p>
          <w:p w14:paraId="78C81B3C">
            <w:pPr>
              <w:pStyle w:val="30"/>
              <w:widowControl w:val="0"/>
              <w:autoSpaceDE w:val="0"/>
              <w:autoSpaceDN w:val="0"/>
              <w:rPr>
                <w:rFonts w:ascii="Times New Roman" w:hAnsi="Times New Roman" w:cs="Times New Roman"/>
                <w:b/>
                <w:bCs/>
                <w:sz w:val="24"/>
                <w:szCs w:val="24"/>
                <w:lang w:val="kk-KZ"/>
              </w:rPr>
            </w:pPr>
          </w:p>
          <w:p w14:paraId="68ACB6F3">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Кітаптарды қарату. Тақпақ жаттату. Еркін сахналау әрекетіне жағдай жасау</w:t>
            </w:r>
          </w:p>
          <w:p w14:paraId="3A5EA490">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b/>
                <w:bCs/>
                <w:sz w:val="24"/>
                <w:szCs w:val="24"/>
                <w:lang w:val="kk-KZ"/>
              </w:rPr>
              <w:t xml:space="preserve"> (Қарым-қатынас іс-әрекеті, танымдық іс-әрекет)</w:t>
            </w:r>
          </w:p>
        </w:tc>
        <w:tc>
          <w:tcPr>
            <w:tcW w:w="2268" w:type="dxa"/>
          </w:tcPr>
          <w:p w14:paraId="4403871D">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sz w:val="24"/>
                <w:szCs w:val="24"/>
                <w:lang w:val="kk-KZ"/>
              </w:rPr>
              <w:t>Көктемгі бақша бейнесі бар пазлдарды жинату, логикалық ойын тапсырмаларын робототехника арқылы орындату</w:t>
            </w:r>
          </w:p>
          <w:p w14:paraId="34DBF914">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(Танымдық, зерттеу  іс әрекет)</w:t>
            </w:r>
          </w:p>
          <w:p w14:paraId="0F6E0237">
            <w:pPr>
              <w:pStyle w:val="30"/>
              <w:widowControl w:val="0"/>
              <w:autoSpaceDE w:val="0"/>
              <w:autoSpaceDN w:val="0"/>
              <w:rPr>
                <w:rFonts w:ascii="Times New Roman" w:hAnsi="Times New Roman" w:cs="Times New Roman"/>
                <w:b/>
                <w:bCs/>
                <w:sz w:val="24"/>
                <w:szCs w:val="24"/>
                <w:lang w:val="kk-KZ"/>
              </w:rPr>
            </w:pPr>
          </w:p>
          <w:p w14:paraId="7B9C4A1A">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Еркін шығармашылықпен айналысуына мүмкіндік беру. </w:t>
            </w:r>
          </w:p>
          <w:p w14:paraId="0AFA4249">
            <w:pPr>
              <w:pStyle w:val="30"/>
              <w:widowControl w:val="0"/>
              <w:autoSpaceDE w:val="0"/>
              <w:autoSpaceDN w:val="0"/>
              <w:rPr>
                <w:rFonts w:ascii="Times New Roman" w:hAnsi="Times New Roman" w:cs="Times New Roman"/>
                <w:sz w:val="24"/>
                <w:szCs w:val="24"/>
                <w:lang w:val="kk-KZ"/>
              </w:rPr>
            </w:pPr>
          </w:p>
        </w:tc>
      </w:tr>
      <w:tr w14:paraId="4B1156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68" w:hRule="atLeast"/>
        </w:trPr>
        <w:tc>
          <w:tcPr>
            <w:tcW w:w="3124" w:type="dxa"/>
            <w:tcBorders>
              <w:bottom w:val="single" w:color="auto" w:sz="4" w:space="0"/>
            </w:tcBorders>
          </w:tcPr>
          <w:p w14:paraId="0E8BE4ED">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Балалармен</w:t>
            </w:r>
            <w:r>
              <w:rPr>
                <w:rFonts w:ascii="Times New Roman" w:hAnsi="Times New Roman" w:cs="Times New Roman"/>
                <w:b/>
                <w:bCs/>
                <w:spacing w:val="-2"/>
                <w:sz w:val="24"/>
                <w:szCs w:val="24"/>
                <w:lang w:val="en-US"/>
              </w:rPr>
              <w:t xml:space="preserve"> </w:t>
            </w:r>
            <w:r>
              <w:rPr>
                <w:rFonts w:ascii="Times New Roman" w:hAnsi="Times New Roman" w:cs="Times New Roman"/>
                <w:b/>
                <w:bCs/>
                <w:sz w:val="24"/>
                <w:szCs w:val="24"/>
                <w:lang w:val="en-US"/>
              </w:rPr>
              <w:t>жеке</w:t>
            </w:r>
            <w:r>
              <w:rPr>
                <w:rFonts w:ascii="Times New Roman" w:hAnsi="Times New Roman" w:cs="Times New Roman"/>
                <w:b/>
                <w:bCs/>
                <w:spacing w:val="-2"/>
                <w:sz w:val="24"/>
                <w:szCs w:val="24"/>
                <w:lang w:val="en-US"/>
              </w:rPr>
              <w:t xml:space="preserve"> </w:t>
            </w:r>
            <w:r>
              <w:rPr>
                <w:rFonts w:ascii="Times New Roman" w:hAnsi="Times New Roman" w:cs="Times New Roman"/>
                <w:b/>
                <w:bCs/>
                <w:sz w:val="24"/>
                <w:szCs w:val="24"/>
                <w:lang w:val="en-US"/>
              </w:rPr>
              <w:t>жұмыс</w:t>
            </w:r>
          </w:p>
        </w:tc>
        <w:tc>
          <w:tcPr>
            <w:tcW w:w="2409" w:type="dxa"/>
            <w:tcBorders>
              <w:bottom w:val="single" w:color="auto" w:sz="4" w:space="0"/>
            </w:tcBorders>
          </w:tcPr>
          <w:p w14:paraId="54EC9ABC">
            <w:pPr>
              <w:pStyle w:val="34"/>
              <w:rPr>
                <w:sz w:val="24"/>
                <w:szCs w:val="24"/>
              </w:rPr>
            </w:pPr>
            <w:r>
              <w:rPr>
                <w:sz w:val="24"/>
                <w:szCs w:val="24"/>
              </w:rPr>
              <w:t xml:space="preserve">Арслан мен Ахмадқа </w:t>
            </w:r>
          </w:p>
          <w:p w14:paraId="3DE81310">
            <w:pPr>
              <w:pStyle w:val="34"/>
              <w:rPr>
                <w:sz w:val="24"/>
                <w:szCs w:val="24"/>
              </w:rPr>
            </w:pPr>
            <w:r>
              <w:rPr>
                <w:sz w:val="24"/>
                <w:szCs w:val="24"/>
              </w:rPr>
              <w:t xml:space="preserve">Заттардың ені мен биіктігін ені мен жуандығын анықтауға </w:t>
            </w:r>
          </w:p>
          <w:p w14:paraId="6A0021C4">
            <w:pPr>
              <w:pStyle w:val="34"/>
              <w:rPr>
                <w:sz w:val="24"/>
                <w:szCs w:val="24"/>
                <w:lang w:val="ru-RU"/>
              </w:rPr>
            </w:pPr>
            <w:r>
              <w:rPr>
                <w:sz w:val="24"/>
                <w:szCs w:val="24"/>
              </w:rPr>
              <w:t>үйрету.</w:t>
            </w:r>
          </w:p>
        </w:tc>
        <w:tc>
          <w:tcPr>
            <w:tcW w:w="2268" w:type="dxa"/>
            <w:tcBorders>
              <w:bottom w:val="single" w:color="auto" w:sz="4" w:space="0"/>
            </w:tcBorders>
          </w:tcPr>
          <w:p w14:paraId="44853271">
            <w:pPr>
              <w:pStyle w:val="34"/>
              <w:rPr>
                <w:sz w:val="24"/>
                <w:szCs w:val="24"/>
              </w:rPr>
            </w:pPr>
            <w:r>
              <w:rPr>
                <w:sz w:val="24"/>
                <w:szCs w:val="24"/>
              </w:rPr>
              <w:t>Айзере мен Айерке</w:t>
            </w:r>
          </w:p>
          <w:p w14:paraId="3CD118FE">
            <w:pPr>
              <w:pStyle w:val="34"/>
              <w:rPr>
                <w:sz w:val="24"/>
                <w:szCs w:val="24"/>
              </w:rPr>
            </w:pPr>
            <w:r>
              <w:rPr>
                <w:sz w:val="24"/>
                <w:szCs w:val="24"/>
              </w:rPr>
              <w:t>Заттарды  шамасына қарай өсу және кему ретімен  орналастыруға үйрету..</w:t>
            </w:r>
          </w:p>
        </w:tc>
        <w:tc>
          <w:tcPr>
            <w:tcW w:w="2268" w:type="dxa"/>
            <w:tcBorders>
              <w:bottom w:val="single" w:color="auto" w:sz="4" w:space="0"/>
            </w:tcBorders>
          </w:tcPr>
          <w:p w14:paraId="29A0FE4A">
            <w:pPr>
              <w:widowControl w:val="0"/>
              <w:shd w:val="clear" w:color="auto" w:fill="FFFFFF"/>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Айзере мен Латифа</w:t>
            </w:r>
          </w:p>
          <w:p w14:paraId="3C5EFBAA">
            <w:pPr>
              <w:widowControl w:val="0"/>
              <w:shd w:val="clear" w:color="auto" w:fill="FFFFFF"/>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Қағаз бетіне бағдарлай біледі апта күндерін жыл мезгілдері бойынша  айларды ретімен атай білуге үйрету.</w:t>
            </w:r>
          </w:p>
        </w:tc>
        <w:tc>
          <w:tcPr>
            <w:tcW w:w="2552" w:type="dxa"/>
            <w:tcBorders>
              <w:bottom w:val="single" w:color="auto" w:sz="4" w:space="0"/>
            </w:tcBorders>
          </w:tcPr>
          <w:p w14:paraId="0D142441">
            <w:pPr>
              <w:pStyle w:val="34"/>
              <w:rPr>
                <w:sz w:val="24"/>
                <w:szCs w:val="24"/>
              </w:rPr>
            </w:pPr>
            <w:r>
              <w:rPr>
                <w:sz w:val="24"/>
                <w:szCs w:val="24"/>
              </w:rPr>
              <w:t>Айзере мен Асанға</w:t>
            </w:r>
          </w:p>
          <w:p w14:paraId="61981198">
            <w:pPr>
              <w:pStyle w:val="34"/>
              <w:rPr>
                <w:sz w:val="24"/>
                <w:szCs w:val="24"/>
              </w:rPr>
            </w:pPr>
            <w:r>
              <w:rPr>
                <w:sz w:val="24"/>
                <w:szCs w:val="24"/>
              </w:rPr>
              <w:t>Қоршаған ортада геометриялық  фигураларға ұқсас заттарды тауып олардың пішіндерін анықтауға үйрету.</w:t>
            </w:r>
          </w:p>
        </w:tc>
        <w:tc>
          <w:tcPr>
            <w:tcW w:w="2268" w:type="dxa"/>
            <w:tcBorders>
              <w:bottom w:val="single" w:color="auto" w:sz="4" w:space="0"/>
            </w:tcBorders>
          </w:tcPr>
          <w:p w14:paraId="78108201">
            <w:pPr>
              <w:pStyle w:val="34"/>
              <w:rPr>
                <w:sz w:val="24"/>
                <w:szCs w:val="24"/>
              </w:rPr>
            </w:pPr>
            <w:r>
              <w:rPr>
                <w:sz w:val="24"/>
                <w:szCs w:val="24"/>
              </w:rPr>
              <w:t>Айзере мен Марленге</w:t>
            </w:r>
          </w:p>
          <w:p w14:paraId="052062E0">
            <w:pPr>
              <w:pStyle w:val="34"/>
              <w:rPr>
                <w:sz w:val="24"/>
                <w:szCs w:val="24"/>
              </w:rPr>
            </w:pPr>
            <w:r>
              <w:rPr>
                <w:sz w:val="24"/>
                <w:szCs w:val="24"/>
              </w:rPr>
              <w:t>Қағаз бетіне бағдарлай біледі апта күндерін жыл мезгілдері бойынша  айларды ретімен атай білуге үйрету.</w:t>
            </w:r>
          </w:p>
        </w:tc>
      </w:tr>
      <w:tr w14:paraId="02E7EF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7" w:hRule="atLeast"/>
        </w:trPr>
        <w:tc>
          <w:tcPr>
            <w:tcW w:w="3124" w:type="dxa"/>
            <w:tcBorders>
              <w:top w:val="single" w:color="auto" w:sz="4" w:space="0"/>
            </w:tcBorders>
          </w:tcPr>
          <w:p w14:paraId="224E27D8">
            <w:pPr>
              <w:pStyle w:val="30"/>
              <w:widowControl w:val="0"/>
              <w:autoSpaceDE w:val="0"/>
              <w:autoSpaceDN w:val="0"/>
              <w:rPr>
                <w:rFonts w:ascii="Times New Roman" w:hAnsi="Times New Roman" w:cs="Times New Roman"/>
                <w:b/>
                <w:bCs/>
                <w:sz w:val="24"/>
                <w:szCs w:val="24"/>
                <w:lang w:val="kk-KZ"/>
              </w:rPr>
            </w:pPr>
            <w:r>
              <w:rPr>
                <w:rFonts w:ascii="Times New Roman" w:hAnsi="Times New Roman" w:eastAsia="Calibri" w:cs="Times New Roman"/>
                <w:b/>
                <w:sz w:val="24"/>
                <w:szCs w:val="24"/>
                <w:lang w:val="en-US"/>
              </w:rPr>
              <w:t>Вариативтік компонент</w:t>
            </w:r>
          </w:p>
          <w:p w14:paraId="2A227D24">
            <w:pPr>
              <w:pStyle w:val="30"/>
              <w:widowControl w:val="0"/>
              <w:autoSpaceDE w:val="0"/>
              <w:autoSpaceDN w:val="0"/>
              <w:rPr>
                <w:rFonts w:ascii="Times New Roman" w:hAnsi="Times New Roman" w:cs="Times New Roman"/>
                <w:b/>
                <w:bCs/>
                <w:sz w:val="24"/>
                <w:szCs w:val="24"/>
                <w:lang w:val="en-US"/>
              </w:rPr>
            </w:pPr>
          </w:p>
        </w:tc>
        <w:tc>
          <w:tcPr>
            <w:tcW w:w="2409" w:type="dxa"/>
            <w:tcBorders>
              <w:top w:val="single" w:color="auto" w:sz="4" w:space="0"/>
            </w:tcBorders>
          </w:tcPr>
          <w:p w14:paraId="1A754D2F">
            <w:pPr>
              <w:pStyle w:val="34"/>
              <w:rPr>
                <w:sz w:val="24"/>
                <w:szCs w:val="24"/>
              </w:rPr>
            </w:pPr>
          </w:p>
          <w:p w14:paraId="62C7A806">
            <w:pPr>
              <w:pStyle w:val="34"/>
              <w:rPr>
                <w:sz w:val="24"/>
                <w:szCs w:val="24"/>
              </w:rPr>
            </w:pPr>
          </w:p>
        </w:tc>
        <w:tc>
          <w:tcPr>
            <w:tcW w:w="2268" w:type="dxa"/>
            <w:tcBorders>
              <w:top w:val="single" w:color="auto" w:sz="4" w:space="0"/>
            </w:tcBorders>
          </w:tcPr>
          <w:p w14:paraId="01493924">
            <w:pPr>
              <w:pStyle w:val="34"/>
              <w:rPr>
                <w:sz w:val="24"/>
                <w:szCs w:val="24"/>
              </w:rPr>
            </w:pPr>
          </w:p>
        </w:tc>
        <w:tc>
          <w:tcPr>
            <w:tcW w:w="2268" w:type="dxa"/>
            <w:tcBorders>
              <w:top w:val="single" w:color="auto" w:sz="4" w:space="0"/>
            </w:tcBorders>
          </w:tcPr>
          <w:p w14:paraId="55E81F1D">
            <w:pPr>
              <w:widowControl w:val="0"/>
              <w:tabs>
                <w:tab w:val="left" w:pos="4239"/>
              </w:tabs>
              <w:autoSpaceDE w:val="0"/>
              <w:autoSpaceDN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«Сөйлеуді дамыту»</w:t>
            </w:r>
          </w:p>
          <w:p w14:paraId="2BEC3BE5">
            <w:pPr>
              <w:widowControl w:val="0"/>
              <w:shd w:val="clear" w:color="auto" w:fill="FFFFFF"/>
              <w:autoSpaceDE w:val="0"/>
              <w:autoSpaceDN w:val="0"/>
              <w:spacing w:after="0" w:line="240" w:lineRule="auto"/>
              <w:rPr>
                <w:rFonts w:ascii="Times New Roman" w:hAnsi="Times New Roman" w:eastAsia="Times New Roman" w:cs="Times New Roman"/>
                <w:b/>
                <w:color w:val="000000"/>
                <w:sz w:val="24"/>
                <w:szCs w:val="24"/>
                <w:lang w:val="kk-KZ"/>
              </w:rPr>
            </w:pPr>
            <w:r>
              <w:rPr>
                <w:rFonts w:ascii="Times New Roman" w:hAnsi="Times New Roman" w:eastAsia="Times New Roman" w:cs="Times New Roman"/>
                <w:b/>
                <w:color w:val="000000"/>
                <w:sz w:val="24"/>
                <w:szCs w:val="24"/>
                <w:lang w:val="kk-KZ"/>
              </w:rPr>
              <w:t xml:space="preserve">Тақырыбы: </w:t>
            </w:r>
          </w:p>
          <w:p w14:paraId="7865DEEB">
            <w:pPr>
              <w:widowControl w:val="0"/>
              <w:shd w:val="clear" w:color="auto" w:fill="FFFFFF"/>
              <w:autoSpaceDE w:val="0"/>
              <w:autoSpaceDN w:val="0"/>
              <w:spacing w:after="0" w:line="240" w:lineRule="auto"/>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«Жыл басына таласқан</w:t>
            </w:r>
          </w:p>
          <w:p w14:paraId="55D05F28">
            <w:pPr>
              <w:widowControl w:val="0"/>
              <w:shd w:val="clear" w:color="auto" w:fill="FFFFFF"/>
              <w:autoSpaceDE w:val="0"/>
              <w:autoSpaceDN w:val="0"/>
              <w:spacing w:after="0" w:line="240" w:lineRule="auto"/>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хайуанаттар» ертегісі.</w:t>
            </w:r>
          </w:p>
          <w:p w14:paraId="37F24258">
            <w:pPr>
              <w:widowControl w:val="0"/>
              <w:shd w:val="clear" w:color="auto" w:fill="FFFFFF"/>
              <w:autoSpaceDE w:val="0"/>
              <w:autoSpaceDN w:val="0"/>
              <w:spacing w:after="0" w:line="240" w:lineRule="auto"/>
              <w:rPr>
                <w:rFonts w:ascii="Times New Roman" w:hAnsi="Times New Roman" w:eastAsia="Times New Roman" w:cs="Times New Roman"/>
                <w:color w:val="000000"/>
                <w:sz w:val="24"/>
                <w:szCs w:val="24"/>
                <w:lang w:val="kk-KZ"/>
              </w:rPr>
            </w:pPr>
            <w:r>
              <w:rPr>
                <w:rFonts w:ascii="Times New Roman" w:hAnsi="Times New Roman" w:eastAsia="Times New Roman" w:cs="Times New Roman"/>
                <w:b/>
                <w:color w:val="000000"/>
                <w:sz w:val="24"/>
                <w:szCs w:val="24"/>
                <w:lang w:val="kk-KZ"/>
              </w:rPr>
              <w:t>Мақсаты:</w:t>
            </w:r>
            <w:r>
              <w:rPr>
                <w:rFonts w:ascii="Times New Roman" w:hAnsi="Times New Roman" w:eastAsia="Times New Roman" w:cs="Times New Roman"/>
                <w:color w:val="000000"/>
                <w:sz w:val="24"/>
                <w:szCs w:val="24"/>
                <w:lang w:val="kk-KZ"/>
              </w:rPr>
              <w:t xml:space="preserve">                     Ертегі мазмұнын айту, сахналау.Жұмбақтар шешу, өлеңдер</w:t>
            </w:r>
          </w:p>
          <w:p w14:paraId="7309CEBF">
            <w:pPr>
              <w:widowControl w:val="0"/>
              <w:shd w:val="clear" w:color="auto" w:fill="FFFFFF"/>
              <w:autoSpaceDE w:val="0"/>
              <w:autoSpaceDN w:val="0"/>
              <w:spacing w:after="0" w:line="240" w:lineRule="auto"/>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оқу</w:t>
            </w:r>
          </w:p>
          <w:p w14:paraId="27DCB655">
            <w:pPr>
              <w:pStyle w:val="30"/>
              <w:widowControl w:val="0"/>
              <w:autoSpaceDE w:val="0"/>
              <w:autoSpaceDN w:val="0"/>
              <w:jc w:val="center"/>
              <w:rPr>
                <w:rFonts w:ascii="Times New Roman" w:hAnsi="Times New Roman" w:cs="Times New Roman"/>
                <w:sz w:val="24"/>
                <w:szCs w:val="24"/>
                <w:lang w:val="kk-KZ"/>
              </w:rPr>
            </w:pPr>
          </w:p>
        </w:tc>
        <w:tc>
          <w:tcPr>
            <w:tcW w:w="2552" w:type="dxa"/>
            <w:tcBorders>
              <w:top w:val="single" w:color="auto" w:sz="4" w:space="0"/>
            </w:tcBorders>
          </w:tcPr>
          <w:p w14:paraId="53BC904E">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Би»</w:t>
            </w:r>
          </w:p>
          <w:p w14:paraId="512CF50E">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b/>
                <w:bCs/>
                <w:sz w:val="24"/>
                <w:szCs w:val="24"/>
                <w:lang w:val="kk-KZ"/>
              </w:rPr>
              <w:t>Тақырыбы:</w:t>
            </w:r>
            <w:r>
              <w:rPr>
                <w:rFonts w:ascii="Times New Roman" w:hAnsi="Times New Roman" w:cs="Times New Roman"/>
                <w:sz w:val="24"/>
                <w:szCs w:val="24"/>
                <w:lang w:val="ru-RU"/>
              </w:rPr>
              <w:t xml:space="preserve"> </w:t>
            </w:r>
            <w:r>
              <w:rPr>
                <w:rFonts w:ascii="Times New Roman" w:hAnsi="Times New Roman" w:cs="Times New Roman"/>
                <w:sz w:val="24"/>
                <w:szCs w:val="24"/>
                <w:lang w:val="kk-KZ"/>
              </w:rPr>
              <w:t>Салематсыз ба? Көктем!</w:t>
            </w:r>
          </w:p>
          <w:p w14:paraId="2BB924B7">
            <w:pPr>
              <w:pStyle w:val="34"/>
              <w:rPr>
                <w:sz w:val="24"/>
                <w:szCs w:val="24"/>
              </w:rPr>
            </w:pPr>
            <w:r>
              <w:rPr>
                <w:sz w:val="24"/>
                <w:szCs w:val="24"/>
              </w:rPr>
              <w:t>Ертеңгілік әйелдер күніне орай арналған мейрам.</w:t>
            </w:r>
          </w:p>
          <w:p w14:paraId="25774AA7">
            <w:pPr>
              <w:pStyle w:val="34"/>
              <w:rPr>
                <w:sz w:val="24"/>
                <w:szCs w:val="24"/>
              </w:rPr>
            </w:pPr>
            <w:r>
              <w:rPr>
                <w:b/>
                <w:sz w:val="24"/>
                <w:szCs w:val="24"/>
              </w:rPr>
              <w:t>Мақсаты:</w:t>
            </w:r>
            <w:r>
              <w:rPr>
                <w:sz w:val="24"/>
                <w:szCs w:val="24"/>
              </w:rPr>
              <w:t xml:space="preserve"> Балаларға мерекені сезіндіру, сурет арқылы әңгіме құру. Әуенге ілесіп би арқылы гүлдердің пішінін құрып, анаға деген мерекелік сезімін ашу</w:t>
            </w:r>
          </w:p>
        </w:tc>
        <w:tc>
          <w:tcPr>
            <w:tcW w:w="2268" w:type="dxa"/>
            <w:tcBorders>
              <w:top w:val="single" w:color="auto" w:sz="4" w:space="0"/>
            </w:tcBorders>
          </w:tcPr>
          <w:p w14:paraId="1EA8D14A">
            <w:pPr>
              <w:pStyle w:val="34"/>
              <w:rPr>
                <w:sz w:val="24"/>
                <w:szCs w:val="24"/>
              </w:rPr>
            </w:pPr>
          </w:p>
        </w:tc>
      </w:tr>
      <w:tr w14:paraId="60FD35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3124" w:type="dxa"/>
          </w:tcPr>
          <w:p w14:paraId="390DF2FA">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Серуенге</w:t>
            </w:r>
            <w:r>
              <w:rPr>
                <w:rFonts w:ascii="Times New Roman" w:hAnsi="Times New Roman" w:cs="Times New Roman"/>
                <w:b/>
                <w:bCs/>
                <w:spacing w:val="-4"/>
                <w:sz w:val="24"/>
                <w:szCs w:val="24"/>
                <w:lang w:val="en-US"/>
              </w:rPr>
              <w:t xml:space="preserve"> </w:t>
            </w:r>
            <w:r>
              <w:rPr>
                <w:rFonts w:ascii="Times New Roman" w:hAnsi="Times New Roman" w:cs="Times New Roman"/>
                <w:b/>
                <w:bCs/>
                <w:sz w:val="24"/>
                <w:szCs w:val="24"/>
                <w:lang w:val="en-US"/>
              </w:rPr>
              <w:t>дайындық</w:t>
            </w:r>
          </w:p>
        </w:tc>
        <w:tc>
          <w:tcPr>
            <w:tcW w:w="11765" w:type="dxa"/>
            <w:gridSpan w:val="5"/>
          </w:tcPr>
          <w:p w14:paraId="56F78A6D">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Киімдерін реттілік сақтап дұрыс киінуге үйрету. Достарына  көмектесу.</w:t>
            </w:r>
          </w:p>
          <w:p w14:paraId="69B8FD82">
            <w:pPr>
              <w:pStyle w:val="34"/>
              <w:rPr>
                <w:sz w:val="24"/>
                <w:szCs w:val="24"/>
              </w:rPr>
            </w:pPr>
            <w:r>
              <w:rPr>
                <w:sz w:val="24"/>
                <w:szCs w:val="24"/>
              </w:rPr>
              <w:t>Қатармен жұптасып жүруді, қатарды бұзбауды  үйрету. Таза ауада қандай ойындар ойнайтынын балалармен жоспарлау. (</w:t>
            </w:r>
            <w:r>
              <w:rPr>
                <w:b/>
                <w:bCs/>
                <w:sz w:val="24"/>
                <w:szCs w:val="24"/>
              </w:rPr>
              <w:t>сөйлеуді дамыту, өзіне-өзі қызмет ету дағдылары, ірі және ұсақ моториканы дамыту)</w:t>
            </w:r>
            <w:r>
              <w:rPr>
                <w:sz w:val="24"/>
                <w:szCs w:val="24"/>
              </w:rPr>
              <w:t>.</w:t>
            </w:r>
          </w:p>
        </w:tc>
      </w:tr>
      <w:tr w14:paraId="724AF8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3124" w:type="dxa"/>
          </w:tcPr>
          <w:p w14:paraId="3D990A80">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Серуен</w:t>
            </w:r>
          </w:p>
        </w:tc>
        <w:tc>
          <w:tcPr>
            <w:tcW w:w="2409" w:type="dxa"/>
          </w:tcPr>
          <w:p w14:paraId="6668EC5B">
            <w:pPr>
              <w:widowControl w:val="0"/>
              <w:autoSpaceDE w:val="0"/>
              <w:autoSpaceDN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Бақша ауласындағы бұтақтарды жинату </w:t>
            </w:r>
          </w:p>
          <w:p w14:paraId="1D6D8643">
            <w:pPr>
              <w:widowControl w:val="0"/>
              <w:autoSpaceDE w:val="0"/>
              <w:autoSpaceDN w:val="0"/>
              <w:spacing w:after="0" w:line="24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(еңбек іс-әрекеті)</w:t>
            </w:r>
          </w:p>
          <w:p w14:paraId="2E99BE70">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Қимылды ойын «Кегли»</w:t>
            </w:r>
          </w:p>
          <w:p w14:paraId="0D62290A">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Балалардың еркін ойыны</w:t>
            </w:r>
          </w:p>
        </w:tc>
        <w:tc>
          <w:tcPr>
            <w:tcW w:w="2268" w:type="dxa"/>
          </w:tcPr>
          <w:p w14:paraId="61E8A3F0">
            <w:pPr>
              <w:pStyle w:val="34"/>
              <w:rPr>
                <w:sz w:val="24"/>
                <w:szCs w:val="24"/>
              </w:rPr>
            </w:pPr>
            <w:r>
              <w:rPr>
                <w:sz w:val="24"/>
                <w:szCs w:val="24"/>
              </w:rPr>
              <w:t>Қимылды ойын «Жүгіріп өтуге үлгер»</w:t>
            </w:r>
          </w:p>
          <w:p w14:paraId="2D5A96B6">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sz w:val="24"/>
                <w:szCs w:val="24"/>
                <w:lang w:val="kk-KZ"/>
              </w:rPr>
              <w:t>Балалардың еркін ойыны</w:t>
            </w:r>
          </w:p>
          <w:p w14:paraId="482848D2">
            <w:pPr>
              <w:pStyle w:val="34"/>
              <w:rPr>
                <w:sz w:val="24"/>
                <w:szCs w:val="24"/>
              </w:rPr>
            </w:pPr>
          </w:p>
          <w:p w14:paraId="44FECDD0">
            <w:pPr>
              <w:pStyle w:val="34"/>
              <w:rPr>
                <w:sz w:val="24"/>
                <w:szCs w:val="24"/>
              </w:rPr>
            </w:pPr>
          </w:p>
        </w:tc>
        <w:tc>
          <w:tcPr>
            <w:tcW w:w="2268" w:type="dxa"/>
          </w:tcPr>
          <w:p w14:paraId="005586D6">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Бақша ауласындағы бұтақтарды жинату </w:t>
            </w:r>
          </w:p>
          <w:p w14:paraId="6474173F">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(еңбек іс-әрекеті)</w:t>
            </w:r>
          </w:p>
          <w:p w14:paraId="72FAEE07">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 «Кегли»</w:t>
            </w:r>
          </w:p>
          <w:p w14:paraId="49CAD2D4">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еркін ойыны</w:t>
            </w:r>
          </w:p>
        </w:tc>
        <w:tc>
          <w:tcPr>
            <w:tcW w:w="2552" w:type="dxa"/>
          </w:tcPr>
          <w:p w14:paraId="052DB12F">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 «Кегли»</w:t>
            </w:r>
          </w:p>
          <w:p w14:paraId="5934C5C3">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Көңілді әуенге би белеу, ән тыңдау. </w:t>
            </w:r>
          </w:p>
          <w:p w14:paraId="1E22C6B6">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(музыка) </w:t>
            </w:r>
          </w:p>
          <w:p w14:paraId="68F74F91">
            <w:pPr>
              <w:pStyle w:val="30"/>
              <w:widowControl w:val="0"/>
              <w:autoSpaceDE w:val="0"/>
              <w:autoSpaceDN w:val="0"/>
              <w:rPr>
                <w:rFonts w:ascii="Times New Roman" w:hAnsi="Times New Roman" w:cs="Times New Roman"/>
                <w:sz w:val="24"/>
                <w:szCs w:val="24"/>
                <w:lang w:val="en-US"/>
              </w:rPr>
            </w:pPr>
            <w:r>
              <w:rPr>
                <w:rFonts w:ascii="Times New Roman" w:hAnsi="Times New Roman" w:cs="Times New Roman"/>
                <w:sz w:val="24"/>
                <w:szCs w:val="24"/>
                <w:lang w:val="kk-KZ"/>
              </w:rPr>
              <w:t>Балалардың еркін ойыны</w:t>
            </w:r>
          </w:p>
        </w:tc>
        <w:tc>
          <w:tcPr>
            <w:tcW w:w="2268" w:type="dxa"/>
          </w:tcPr>
          <w:p w14:paraId="2580C699">
            <w:pPr>
              <w:pStyle w:val="34"/>
              <w:rPr>
                <w:sz w:val="24"/>
                <w:szCs w:val="24"/>
              </w:rPr>
            </w:pPr>
            <w:r>
              <w:rPr>
                <w:sz w:val="24"/>
                <w:szCs w:val="24"/>
              </w:rPr>
              <w:t>Қимылды ойын «Кегли»</w:t>
            </w:r>
          </w:p>
          <w:p w14:paraId="25478AA7">
            <w:pPr>
              <w:pStyle w:val="34"/>
              <w:rPr>
                <w:sz w:val="24"/>
                <w:szCs w:val="24"/>
              </w:rPr>
            </w:pPr>
          </w:p>
          <w:p w14:paraId="3BE92CEC">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sz w:val="24"/>
                <w:szCs w:val="24"/>
                <w:lang w:val="kk-KZ"/>
              </w:rPr>
              <w:t>Балалардың еркін ойыны</w:t>
            </w:r>
          </w:p>
          <w:p w14:paraId="5B3BA615">
            <w:pPr>
              <w:pStyle w:val="30"/>
              <w:widowControl w:val="0"/>
              <w:autoSpaceDE w:val="0"/>
              <w:autoSpaceDN w:val="0"/>
              <w:rPr>
                <w:rFonts w:ascii="Times New Roman" w:hAnsi="Times New Roman" w:cs="Times New Roman"/>
                <w:sz w:val="24"/>
                <w:szCs w:val="24"/>
                <w:lang w:val="kk-KZ"/>
              </w:rPr>
            </w:pPr>
          </w:p>
        </w:tc>
      </w:tr>
      <w:tr w14:paraId="1663F4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3124" w:type="dxa"/>
          </w:tcPr>
          <w:p w14:paraId="5AF72DE1">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Балалардың</w:t>
            </w:r>
            <w:r>
              <w:rPr>
                <w:rFonts w:ascii="Times New Roman" w:hAnsi="Times New Roman" w:cs="Times New Roman"/>
                <w:b/>
                <w:bCs/>
                <w:spacing w:val="-3"/>
                <w:sz w:val="24"/>
                <w:szCs w:val="24"/>
                <w:lang w:val="en-US"/>
              </w:rPr>
              <w:t xml:space="preserve"> </w:t>
            </w:r>
            <w:r>
              <w:rPr>
                <w:rFonts w:ascii="Times New Roman" w:hAnsi="Times New Roman" w:cs="Times New Roman"/>
                <w:b/>
                <w:bCs/>
                <w:sz w:val="24"/>
                <w:szCs w:val="24"/>
                <w:lang w:val="en-US"/>
              </w:rPr>
              <w:t>үйге</w:t>
            </w:r>
            <w:r>
              <w:rPr>
                <w:rFonts w:ascii="Times New Roman" w:hAnsi="Times New Roman" w:cs="Times New Roman"/>
                <w:b/>
                <w:bCs/>
                <w:spacing w:val="-3"/>
                <w:sz w:val="24"/>
                <w:szCs w:val="24"/>
                <w:lang w:val="en-US"/>
              </w:rPr>
              <w:t xml:space="preserve"> </w:t>
            </w:r>
            <w:r>
              <w:rPr>
                <w:rFonts w:ascii="Times New Roman" w:hAnsi="Times New Roman" w:cs="Times New Roman"/>
                <w:b/>
                <w:bCs/>
                <w:sz w:val="24"/>
                <w:szCs w:val="24"/>
                <w:lang w:val="en-US"/>
              </w:rPr>
              <w:t>қайтуы</w:t>
            </w:r>
          </w:p>
        </w:tc>
        <w:tc>
          <w:tcPr>
            <w:tcW w:w="11765" w:type="dxa"/>
            <w:gridSpan w:val="5"/>
          </w:tcPr>
          <w:p w14:paraId="3E17F69D">
            <w:pPr>
              <w:pStyle w:val="34"/>
              <w:rPr>
                <w:sz w:val="24"/>
                <w:szCs w:val="24"/>
              </w:rPr>
            </w:pPr>
            <w:r>
              <w:rPr>
                <w:sz w:val="24"/>
                <w:szCs w:val="24"/>
              </w:rPr>
              <w:t xml:space="preserve">Үйде ертегі кітаптарының суретіне қарап, ертегі айтып беруін  өтіну, ұсыну. </w:t>
            </w:r>
          </w:p>
          <w:p w14:paraId="178A32A2">
            <w:pPr>
              <w:pStyle w:val="34"/>
              <w:rPr>
                <w:sz w:val="24"/>
                <w:szCs w:val="24"/>
              </w:rPr>
            </w:pPr>
            <w:r>
              <w:rPr>
                <w:sz w:val="24"/>
                <w:szCs w:val="24"/>
              </w:rPr>
              <w:t>Апта бойы алған әсерлерімен бөлісу, жасалған жұмыстар жайлы балалармен әңгімелесуге кеңес беру</w:t>
            </w:r>
          </w:p>
        </w:tc>
      </w:tr>
    </w:tbl>
    <w:p w14:paraId="29EFFBFE">
      <w:pPr>
        <w:rPr>
          <w:rFonts w:ascii="Times New Roman" w:hAnsi="Times New Roman" w:cs="Times New Roman"/>
          <w:sz w:val="24"/>
          <w:szCs w:val="24"/>
          <w:lang w:val="kk-KZ"/>
        </w:rPr>
        <w:sectPr>
          <w:footerReference r:id="rId5" w:type="default"/>
          <w:pgSz w:w="16838" w:h="11906" w:orient="landscape"/>
          <w:pgMar w:top="1000" w:right="1640" w:bottom="1000" w:left="1040" w:header="0" w:footer="1366" w:gutter="0"/>
          <w:cols w:space="720" w:num="1"/>
          <w:titlePg/>
          <w:docGrid w:linePitch="299" w:charSpace="0"/>
        </w:sectPr>
      </w:pPr>
    </w:p>
    <w:p w14:paraId="53D83F2D">
      <w:pPr>
        <w:pStyle w:val="2"/>
        <w:spacing w:before="1" w:line="319" w:lineRule="exact"/>
        <w:ind w:left="534" w:right="535"/>
        <w:jc w:val="center"/>
        <w:rPr>
          <w:sz w:val="24"/>
          <w:szCs w:val="24"/>
        </w:rPr>
      </w:pPr>
      <w:r>
        <w:rPr>
          <w:rFonts w:ascii="Calibri" w:hAnsi="Calibri" w:eastAsia="Calibri" w:cs="Calibri"/>
          <w:b w:val="0"/>
          <w:bCs w:val="0"/>
          <w:color w:val="000000"/>
          <w:sz w:val="22"/>
          <w:szCs w:val="22"/>
          <w:lang w:val="ru-RU" w:eastAsia="ru-RU"/>
        </w:rPr>
        <w:drawing>
          <wp:anchor distT="0" distB="0" distL="114300" distR="114300" simplePos="0" relativeHeight="251687936" behindDoc="0" locked="0" layoutInCell="1" allowOverlap="0">
            <wp:simplePos x="0" y="0"/>
            <wp:positionH relativeFrom="page">
              <wp:posOffset>771525</wp:posOffset>
            </wp:positionH>
            <wp:positionV relativeFrom="margin">
              <wp:posOffset>241300</wp:posOffset>
            </wp:positionV>
            <wp:extent cx="4162425" cy="1076325"/>
            <wp:effectExtent l="0" t="0" r="0" b="0"/>
            <wp:wrapTopAndBottom/>
            <wp:docPr id="32" name="Picture 7"/>
            <wp:cNvGraphicFramePr/>
            <a:graphic xmlns:a="http://schemas.openxmlformats.org/drawingml/2006/main">
              <a:graphicData uri="http://schemas.openxmlformats.org/drawingml/2006/picture">
                <pic:pic xmlns:pic="http://schemas.openxmlformats.org/drawingml/2006/picture">
                  <pic:nvPicPr>
                    <pic:cNvPr id="32" name="Picture 7"/>
                    <pic:cNvPicPr/>
                  </pic:nvPicPr>
                  <pic:blipFill>
                    <a:blip r:embed="rId8"/>
                    <a:srcRect l="7087" t="9114" r="30866" b="76172"/>
                    <a:stretch>
                      <a:fillRect/>
                    </a:stretch>
                  </pic:blipFill>
                  <pic:spPr>
                    <a:xfrm>
                      <a:off x="0" y="0"/>
                      <a:ext cx="4162425" cy="1076325"/>
                    </a:xfrm>
                    <a:prstGeom prst="rect">
                      <a:avLst/>
                    </a:prstGeom>
                    <a:ln>
                      <a:noFill/>
                    </a:ln>
                  </pic:spPr>
                </pic:pic>
              </a:graphicData>
            </a:graphic>
          </wp:anchor>
        </w:drawing>
      </w:r>
    </w:p>
    <w:p w14:paraId="459FCED0">
      <w:pPr>
        <w:pStyle w:val="2"/>
        <w:spacing w:before="1" w:line="319" w:lineRule="exact"/>
        <w:ind w:left="534" w:right="535"/>
        <w:rPr>
          <w:sz w:val="24"/>
          <w:szCs w:val="24"/>
        </w:rPr>
      </w:pPr>
      <w:r>
        <w:rPr>
          <w:sz w:val="24"/>
          <w:szCs w:val="24"/>
        </w:rPr>
        <w:t>Наурыз   айының IІІ аптасы  13.03 – 17..03.24 аралығындағы Мектепалды                                                                                                                    «Гүлдер» тобының күн тәртібіндегі  тәрбие, оқу қызметінің  циклограммасы</w:t>
      </w:r>
    </w:p>
    <w:p w14:paraId="443D7335">
      <w:pPr>
        <w:pStyle w:val="2"/>
        <w:spacing w:before="1" w:line="319" w:lineRule="exact"/>
        <w:ind w:left="534" w:right="535"/>
        <w:rPr>
          <w:sz w:val="24"/>
          <w:szCs w:val="24"/>
        </w:rPr>
      </w:pPr>
      <w:r>
        <w:rPr>
          <w:sz w:val="24"/>
          <w:szCs w:val="24"/>
        </w:rPr>
        <w:t>Тәрбиеші:Айткалиева.Ұ.М</w:t>
      </w:r>
    </w:p>
    <w:p w14:paraId="70DC6F9A">
      <w:pPr>
        <w:pStyle w:val="22"/>
        <w:spacing w:before="6"/>
        <w:ind w:left="0"/>
        <w:rPr>
          <w:sz w:val="24"/>
          <w:szCs w:val="24"/>
        </w:rPr>
      </w:pPr>
    </w:p>
    <w:tbl>
      <w:tblPr>
        <w:tblStyle w:val="39"/>
        <w:tblW w:w="14889" w:type="dxa"/>
        <w:tblInd w:w="1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124"/>
        <w:gridCol w:w="2409"/>
        <w:gridCol w:w="2127"/>
        <w:gridCol w:w="2268"/>
        <w:gridCol w:w="2551"/>
        <w:gridCol w:w="2410"/>
      </w:tblGrid>
      <w:tr w14:paraId="67CDB3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3124" w:type="dxa"/>
          </w:tcPr>
          <w:p w14:paraId="51C9E3AD">
            <w:pPr>
              <w:pStyle w:val="30"/>
              <w:widowControl w:val="0"/>
              <w:autoSpaceDE w:val="0"/>
              <w:autoSpaceDN w:val="0"/>
              <w:rPr>
                <w:rFonts w:ascii="Times New Roman" w:hAnsi="Times New Roman" w:cs="Times New Roman"/>
                <w:b/>
                <w:bCs/>
                <w:sz w:val="24"/>
                <w:szCs w:val="24"/>
                <w:lang w:val="ru-RU"/>
              </w:rPr>
            </w:pPr>
            <w:r>
              <w:rPr>
                <w:rFonts w:ascii="Times New Roman" w:hAnsi="Times New Roman" w:cs="Times New Roman"/>
                <w:b/>
                <w:bCs/>
                <w:sz w:val="24"/>
                <w:szCs w:val="24"/>
                <w:lang w:val="en-US"/>
              </w:rPr>
              <w:t>Күн</w:t>
            </w:r>
            <w:r>
              <w:rPr>
                <w:rFonts w:ascii="Times New Roman" w:hAnsi="Times New Roman" w:cs="Times New Roman"/>
                <w:b/>
                <w:bCs/>
                <w:spacing w:val="-2"/>
                <w:sz w:val="24"/>
                <w:szCs w:val="24"/>
                <w:lang w:val="en-US"/>
              </w:rPr>
              <w:t xml:space="preserve"> </w:t>
            </w:r>
            <w:r>
              <w:rPr>
                <w:rFonts w:ascii="Times New Roman" w:hAnsi="Times New Roman" w:cs="Times New Roman"/>
                <w:b/>
                <w:bCs/>
                <w:sz w:val="24"/>
                <w:szCs w:val="24"/>
                <w:lang w:val="en-US"/>
              </w:rPr>
              <w:t>тәртібінің</w:t>
            </w:r>
            <w:r>
              <w:rPr>
                <w:rFonts w:ascii="Times New Roman" w:hAnsi="Times New Roman" w:cs="Times New Roman"/>
                <w:b/>
                <w:bCs/>
                <w:spacing w:val="-1"/>
                <w:sz w:val="24"/>
                <w:szCs w:val="24"/>
                <w:lang w:val="en-US"/>
              </w:rPr>
              <w:t xml:space="preserve"> </w:t>
            </w:r>
            <w:r>
              <w:rPr>
                <w:rFonts w:ascii="Times New Roman" w:hAnsi="Times New Roman" w:cs="Times New Roman"/>
                <w:b/>
                <w:bCs/>
                <w:sz w:val="24"/>
                <w:szCs w:val="24"/>
                <w:lang w:val="ru-RU"/>
              </w:rPr>
              <w:t>кезе</w:t>
            </w:r>
            <w:r>
              <w:rPr>
                <w:rFonts w:ascii="Times New Roman" w:hAnsi="Times New Roman" w:cs="Times New Roman"/>
                <w:b/>
                <w:bCs/>
                <w:sz w:val="24"/>
                <w:szCs w:val="24"/>
                <w:lang w:val="kk-KZ"/>
              </w:rPr>
              <w:t>ңдері</w:t>
            </w:r>
            <w:r>
              <w:rPr>
                <w:rFonts w:ascii="Times New Roman" w:hAnsi="Times New Roman" w:cs="Times New Roman"/>
                <w:b/>
                <w:bCs/>
                <w:sz w:val="24"/>
                <w:szCs w:val="24"/>
                <w:lang w:val="ru-RU"/>
              </w:rPr>
              <w:t xml:space="preserve">  </w:t>
            </w:r>
          </w:p>
        </w:tc>
        <w:tc>
          <w:tcPr>
            <w:tcW w:w="2409" w:type="dxa"/>
          </w:tcPr>
          <w:p w14:paraId="601A350B">
            <w:pPr>
              <w:pStyle w:val="30"/>
              <w:widowControl w:val="0"/>
              <w:autoSpaceDE w:val="0"/>
              <w:autoSpaceDN w:val="0"/>
              <w:jc w:val="center"/>
              <w:rPr>
                <w:rFonts w:ascii="Times New Roman" w:hAnsi="Times New Roman" w:cs="Times New Roman"/>
                <w:b/>
                <w:bCs/>
                <w:sz w:val="24"/>
                <w:szCs w:val="24"/>
                <w:lang w:val="ru-RU"/>
              </w:rPr>
            </w:pPr>
            <w:r>
              <w:rPr>
                <w:rFonts w:ascii="Times New Roman" w:hAnsi="Times New Roman" w:cs="Times New Roman"/>
                <w:b/>
                <w:bCs/>
                <w:sz w:val="24"/>
                <w:szCs w:val="24"/>
                <w:lang w:val="en-US"/>
              </w:rPr>
              <w:t>Дүйсенбі</w:t>
            </w:r>
          </w:p>
        </w:tc>
        <w:tc>
          <w:tcPr>
            <w:tcW w:w="2127" w:type="dxa"/>
          </w:tcPr>
          <w:p w14:paraId="4A6AF40E">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en-US"/>
              </w:rPr>
              <w:t>Сейсенб</w:t>
            </w:r>
            <w:r>
              <w:rPr>
                <w:rFonts w:ascii="Times New Roman" w:hAnsi="Times New Roman" w:cs="Times New Roman"/>
                <w:b/>
                <w:bCs/>
                <w:sz w:val="24"/>
                <w:szCs w:val="24"/>
                <w:lang w:val="kk-KZ"/>
              </w:rPr>
              <w:t>і</w:t>
            </w:r>
          </w:p>
        </w:tc>
        <w:tc>
          <w:tcPr>
            <w:tcW w:w="2268" w:type="dxa"/>
          </w:tcPr>
          <w:p w14:paraId="6952CF0E">
            <w:pPr>
              <w:pStyle w:val="30"/>
              <w:widowControl w:val="0"/>
              <w:autoSpaceDE w:val="0"/>
              <w:autoSpaceDN w:val="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Сәрсенбі</w:t>
            </w:r>
          </w:p>
          <w:p w14:paraId="45959FE9">
            <w:pPr>
              <w:pStyle w:val="30"/>
              <w:widowControl w:val="0"/>
              <w:autoSpaceDE w:val="0"/>
              <w:autoSpaceDN w:val="0"/>
              <w:rPr>
                <w:rFonts w:ascii="Times New Roman" w:hAnsi="Times New Roman" w:cs="Times New Roman"/>
                <w:b/>
                <w:bCs/>
                <w:sz w:val="24"/>
                <w:szCs w:val="24"/>
                <w:lang w:val="kk-KZ"/>
              </w:rPr>
            </w:pPr>
          </w:p>
        </w:tc>
        <w:tc>
          <w:tcPr>
            <w:tcW w:w="2551" w:type="dxa"/>
          </w:tcPr>
          <w:p w14:paraId="7CB4199E">
            <w:pPr>
              <w:pStyle w:val="30"/>
              <w:widowControl w:val="0"/>
              <w:autoSpaceDE w:val="0"/>
              <w:autoSpaceDN w:val="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Бейсенбі</w:t>
            </w:r>
          </w:p>
          <w:p w14:paraId="718F55AF">
            <w:pPr>
              <w:pStyle w:val="30"/>
              <w:widowControl w:val="0"/>
              <w:autoSpaceDE w:val="0"/>
              <w:autoSpaceDN w:val="0"/>
              <w:rPr>
                <w:rFonts w:ascii="Times New Roman" w:hAnsi="Times New Roman" w:cs="Times New Roman"/>
                <w:b/>
                <w:bCs/>
                <w:sz w:val="24"/>
                <w:szCs w:val="24"/>
                <w:lang w:val="kk-KZ"/>
              </w:rPr>
            </w:pPr>
          </w:p>
        </w:tc>
        <w:tc>
          <w:tcPr>
            <w:tcW w:w="2410" w:type="dxa"/>
          </w:tcPr>
          <w:p w14:paraId="415EB6A7">
            <w:pPr>
              <w:pStyle w:val="30"/>
              <w:widowControl w:val="0"/>
              <w:autoSpaceDE w:val="0"/>
              <w:autoSpaceDN w:val="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Жұма</w:t>
            </w:r>
          </w:p>
          <w:p w14:paraId="5C07BCBD">
            <w:pPr>
              <w:pStyle w:val="30"/>
              <w:widowControl w:val="0"/>
              <w:autoSpaceDE w:val="0"/>
              <w:autoSpaceDN w:val="0"/>
              <w:jc w:val="center"/>
              <w:rPr>
                <w:rFonts w:ascii="Times New Roman" w:hAnsi="Times New Roman" w:cs="Times New Roman"/>
                <w:b/>
                <w:bCs/>
                <w:sz w:val="24"/>
                <w:szCs w:val="24"/>
                <w:lang w:val="kk-KZ"/>
              </w:rPr>
            </w:pPr>
          </w:p>
        </w:tc>
      </w:tr>
      <w:tr w14:paraId="5C68AA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3124" w:type="dxa"/>
          </w:tcPr>
          <w:p w14:paraId="5A1CDF80">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Балаларды</w:t>
            </w:r>
            <w:r>
              <w:rPr>
                <w:rFonts w:ascii="Times New Roman" w:hAnsi="Times New Roman" w:cs="Times New Roman"/>
                <w:b/>
                <w:bCs/>
                <w:spacing w:val="-1"/>
                <w:sz w:val="24"/>
                <w:szCs w:val="24"/>
                <w:lang w:val="en-US"/>
              </w:rPr>
              <w:t xml:space="preserve"> </w:t>
            </w:r>
            <w:r>
              <w:rPr>
                <w:rFonts w:ascii="Times New Roman" w:hAnsi="Times New Roman" w:cs="Times New Roman"/>
                <w:b/>
                <w:bCs/>
                <w:sz w:val="24"/>
                <w:szCs w:val="24"/>
                <w:lang w:val="en-US"/>
              </w:rPr>
              <w:t>қабылдау</w:t>
            </w:r>
          </w:p>
        </w:tc>
        <w:tc>
          <w:tcPr>
            <w:tcW w:w="11765" w:type="dxa"/>
            <w:gridSpan w:val="5"/>
          </w:tcPr>
          <w:p w14:paraId="55F843CA">
            <w:pPr>
              <w:widowControl w:val="0"/>
              <w:autoSpaceDE w:val="0"/>
              <w:autoSpaceDN w:val="0"/>
              <w:spacing w:after="0" w:line="240" w:lineRule="auto"/>
              <w:rPr>
                <w:rFonts w:ascii="Times New Roman" w:hAnsi="Times New Roman" w:cs="Times New Roman"/>
                <w:b/>
                <w:bCs/>
                <w:sz w:val="24"/>
                <w:szCs w:val="24"/>
                <w:lang w:val="en-US"/>
              </w:rPr>
            </w:pPr>
            <w:r>
              <w:rPr>
                <w:rFonts w:ascii="Times New Roman" w:hAnsi="Times New Roman" w:cs="Times New Roman"/>
                <w:sz w:val="24"/>
                <w:szCs w:val="24"/>
                <w:lang w:val="en-US"/>
              </w:rPr>
              <w:t xml:space="preserve">Көңілді музыка қойып,  көтеріңкі көңіл-күймен қарсы алу. Баладан қандай көңіл күймен келгенін сұрап, сәлемдесуді пысықтау, ауа райы туралы баланың жеке пікірін білу. </w:t>
            </w:r>
            <w:r>
              <w:rPr>
                <w:rFonts w:ascii="Times New Roman" w:hAnsi="Times New Roman" w:cs="Times New Roman"/>
                <w:b/>
                <w:bCs/>
                <w:sz w:val="24"/>
                <w:szCs w:val="24"/>
                <w:lang w:val="en-US"/>
              </w:rPr>
              <w:t xml:space="preserve">(сөйлеуді дамыту). </w:t>
            </w:r>
          </w:p>
          <w:p w14:paraId="60C2932D">
            <w:pPr>
              <w:widowControl w:val="0"/>
              <w:autoSpaceDE w:val="0"/>
              <w:autoSpaceDN w:val="0"/>
              <w:spacing w:after="0" w:line="240" w:lineRule="auto"/>
              <w:rPr>
                <w:rFonts w:ascii="Times New Roman" w:hAnsi="Times New Roman" w:cs="Times New Roman"/>
                <w:sz w:val="24"/>
                <w:szCs w:val="24"/>
                <w:lang w:val="en-US"/>
              </w:rPr>
            </w:pPr>
          </w:p>
        </w:tc>
      </w:tr>
      <w:tr w14:paraId="15EE9B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3124" w:type="dxa"/>
          </w:tcPr>
          <w:p w14:paraId="0E61C523">
            <w:pPr>
              <w:pStyle w:val="30"/>
              <w:widowControl w:val="0"/>
              <w:autoSpaceDE w:val="0"/>
              <w:autoSpaceDN w:val="0"/>
              <w:rPr>
                <w:rFonts w:ascii="Times New Roman" w:hAnsi="Times New Roman" w:cs="Times New Roman"/>
                <w:b/>
                <w:bCs/>
                <w:sz w:val="24"/>
                <w:szCs w:val="24"/>
                <w:lang w:val="ru-RU"/>
              </w:rPr>
            </w:pPr>
            <w:r>
              <w:rPr>
                <w:rFonts w:ascii="Times New Roman" w:hAnsi="Times New Roman" w:cs="Times New Roman"/>
                <w:b/>
                <w:bCs/>
                <w:sz w:val="24"/>
                <w:szCs w:val="24"/>
                <w:lang w:val="ru-RU"/>
              </w:rPr>
              <w:t>Ата-аналармен</w:t>
            </w:r>
            <w:r>
              <w:rPr>
                <w:rFonts w:ascii="Times New Roman" w:hAnsi="Times New Roman" w:cs="Times New Roman"/>
                <w:b/>
                <w:bCs/>
                <w:spacing w:val="-6"/>
                <w:sz w:val="24"/>
                <w:szCs w:val="24"/>
                <w:lang w:val="ru-RU"/>
              </w:rPr>
              <w:t xml:space="preserve"> </w:t>
            </w:r>
            <w:r>
              <w:rPr>
                <w:rFonts w:ascii="Times New Roman" w:hAnsi="Times New Roman" w:cs="Times New Roman"/>
                <w:b/>
                <w:bCs/>
                <w:sz w:val="24"/>
                <w:szCs w:val="24"/>
                <w:lang w:val="ru-RU"/>
              </w:rPr>
              <w:t>әңгімелесу,</w:t>
            </w:r>
          </w:p>
          <w:p w14:paraId="10CBC9D2">
            <w:pPr>
              <w:pStyle w:val="30"/>
              <w:widowControl w:val="0"/>
              <w:autoSpaceDE w:val="0"/>
              <w:autoSpaceDN w:val="0"/>
              <w:rPr>
                <w:rFonts w:ascii="Times New Roman" w:hAnsi="Times New Roman" w:cs="Times New Roman"/>
                <w:b/>
                <w:bCs/>
                <w:sz w:val="24"/>
                <w:szCs w:val="24"/>
                <w:lang w:val="ru-RU"/>
              </w:rPr>
            </w:pPr>
            <w:r>
              <w:rPr>
                <w:rFonts w:ascii="Times New Roman" w:hAnsi="Times New Roman" w:cs="Times New Roman"/>
                <w:b/>
                <w:bCs/>
                <w:sz w:val="24"/>
                <w:szCs w:val="24"/>
                <w:lang w:val="ru-RU"/>
              </w:rPr>
              <w:t>кеңес</w:t>
            </w:r>
            <w:r>
              <w:rPr>
                <w:rFonts w:ascii="Times New Roman" w:hAnsi="Times New Roman" w:cs="Times New Roman"/>
                <w:b/>
                <w:bCs/>
                <w:spacing w:val="-1"/>
                <w:sz w:val="24"/>
                <w:szCs w:val="24"/>
                <w:lang w:val="ru-RU"/>
              </w:rPr>
              <w:t xml:space="preserve"> </w:t>
            </w:r>
            <w:r>
              <w:rPr>
                <w:rFonts w:ascii="Times New Roman" w:hAnsi="Times New Roman" w:cs="Times New Roman"/>
                <w:b/>
                <w:bCs/>
                <w:sz w:val="24"/>
                <w:szCs w:val="24"/>
                <w:lang w:val="ru-RU"/>
              </w:rPr>
              <w:t>беру</w:t>
            </w:r>
          </w:p>
        </w:tc>
        <w:tc>
          <w:tcPr>
            <w:tcW w:w="11765" w:type="dxa"/>
            <w:gridSpan w:val="5"/>
          </w:tcPr>
          <w:p w14:paraId="3E9276F2">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Балалардың көңіл күйі, денсаулығы жайында ата-анамен әңгімелесу.</w:t>
            </w:r>
          </w:p>
          <w:p w14:paraId="1A677DE9">
            <w:pPr>
              <w:pStyle w:val="34"/>
              <w:rPr>
                <w:sz w:val="24"/>
                <w:szCs w:val="24"/>
              </w:rPr>
            </w:pPr>
            <w:r>
              <w:rPr>
                <w:sz w:val="24"/>
                <w:szCs w:val="24"/>
              </w:rPr>
              <w:t xml:space="preserve">Ата аналарды толғандыратын сұрақтарға жауап беру. Кеңестер беру. Жыл басы Наурыз мерекесін тойлау бойынша ұсыныстар қабылдау. </w:t>
            </w:r>
          </w:p>
        </w:tc>
      </w:tr>
      <w:tr w14:paraId="10E0C3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75" w:hRule="atLeast"/>
        </w:trPr>
        <w:tc>
          <w:tcPr>
            <w:tcW w:w="3124" w:type="dxa"/>
          </w:tcPr>
          <w:p w14:paraId="6C9FD3AE">
            <w:pPr>
              <w:pStyle w:val="30"/>
              <w:widowControl w:val="0"/>
              <w:autoSpaceDE w:val="0"/>
              <w:autoSpaceDN w:val="0"/>
              <w:rPr>
                <w:rFonts w:ascii="Times New Roman" w:hAnsi="Times New Roman" w:cs="Times New Roman"/>
                <w:b/>
                <w:bCs/>
                <w:spacing w:val="-57"/>
                <w:sz w:val="24"/>
                <w:szCs w:val="24"/>
                <w:lang w:val="kk-KZ"/>
              </w:rPr>
            </w:pPr>
            <w:r>
              <w:rPr>
                <w:rFonts w:ascii="Times New Roman" w:hAnsi="Times New Roman" w:cs="Times New Roman"/>
                <w:b/>
                <w:bCs/>
                <w:sz w:val="24"/>
                <w:szCs w:val="24"/>
                <w:lang w:val="kk-KZ"/>
              </w:rPr>
              <w:t>Балалардың дербес әрекеті</w:t>
            </w:r>
            <w:r>
              <w:rPr>
                <w:rFonts w:ascii="Times New Roman" w:hAnsi="Times New Roman" w:cs="Times New Roman"/>
                <w:b/>
                <w:bCs/>
                <w:spacing w:val="-57"/>
                <w:sz w:val="24"/>
                <w:szCs w:val="24"/>
                <w:lang w:val="kk-KZ"/>
              </w:rPr>
              <w:t xml:space="preserve"> </w:t>
            </w:r>
          </w:p>
          <w:p w14:paraId="732C66BF">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(баяу қимылды ойындар,</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үстел</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үсті ойындары, бейнелеу әрекеті, кітаптар</w:t>
            </w:r>
            <w:r>
              <w:rPr>
                <w:rFonts w:ascii="Times New Roman" w:hAnsi="Times New Roman" w:cs="Times New Roman"/>
                <w:b/>
                <w:bCs/>
                <w:spacing w:val="-58"/>
                <w:sz w:val="24"/>
                <w:szCs w:val="24"/>
                <w:lang w:val="kk-KZ"/>
              </w:rPr>
              <w:t xml:space="preserve"> </w:t>
            </w:r>
            <w:r>
              <w:rPr>
                <w:rFonts w:ascii="Times New Roman" w:hAnsi="Times New Roman" w:cs="Times New Roman"/>
                <w:b/>
                <w:bCs/>
                <w:sz w:val="24"/>
                <w:szCs w:val="24"/>
                <w:lang w:val="kk-KZ"/>
              </w:rPr>
              <w:t>қарау және тағы басқа</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әрекеттер)</w:t>
            </w:r>
          </w:p>
        </w:tc>
        <w:tc>
          <w:tcPr>
            <w:tcW w:w="11765" w:type="dxa"/>
            <w:gridSpan w:val="5"/>
          </w:tcPr>
          <w:p w14:paraId="0FB95D82">
            <w:pPr>
              <w:widowControl w:val="0"/>
              <w:autoSpaceDE w:val="0"/>
              <w:autoSpaceDN w:val="0"/>
              <w:spacing w:after="0" w:line="240" w:lineRule="auto"/>
              <w:ind w:left="137"/>
              <w:rPr>
                <w:rFonts w:ascii="Times New Roman" w:hAnsi="Times New Roman" w:cs="Times New Roman"/>
                <w:sz w:val="24"/>
                <w:szCs w:val="24"/>
                <w:lang w:val="kk-KZ"/>
              </w:rPr>
            </w:pPr>
            <w:r>
              <w:rPr>
                <w:rFonts w:ascii="Times New Roman" w:hAnsi="Times New Roman" w:cs="Times New Roman"/>
                <w:sz w:val="24"/>
                <w:szCs w:val="24"/>
                <w:lang w:val="kk-KZ"/>
              </w:rPr>
              <w:t>Топта балалармен шағын ойын орталықтарында еркін ойындарды ұйымдастыру, үстел үсті ойындары.</w:t>
            </w:r>
          </w:p>
          <w:p w14:paraId="3DB76C5B">
            <w:pPr>
              <w:widowControl w:val="0"/>
              <w:autoSpaceDE w:val="0"/>
              <w:autoSpaceDN w:val="0"/>
              <w:spacing w:after="0" w:line="240" w:lineRule="auto"/>
              <w:ind w:left="137"/>
              <w:rPr>
                <w:rFonts w:ascii="Times New Roman" w:hAnsi="Times New Roman" w:cs="Times New Roman"/>
                <w:sz w:val="24"/>
                <w:szCs w:val="24"/>
                <w:lang w:val="kk-KZ"/>
              </w:rPr>
            </w:pPr>
            <w:r>
              <w:rPr>
                <w:rFonts w:ascii="Times New Roman" w:hAnsi="Times New Roman" w:cs="Times New Roman"/>
                <w:sz w:val="24"/>
                <w:szCs w:val="24"/>
                <w:lang w:val="kk-KZ"/>
              </w:rPr>
              <w:t xml:space="preserve">Дидактикалық ойын «Айырмашылығын тап», «Қай ойыншық жоқ»,  «Ұқсайды-ұқсамайды» </w:t>
            </w:r>
          </w:p>
          <w:p w14:paraId="2CC94DFA">
            <w:pPr>
              <w:widowControl w:val="0"/>
              <w:autoSpaceDE w:val="0"/>
              <w:autoSpaceDN w:val="0"/>
              <w:spacing w:after="0" w:line="240" w:lineRule="auto"/>
              <w:ind w:left="137"/>
              <w:rPr>
                <w:rFonts w:ascii="Times New Roman" w:hAnsi="Times New Roman" w:cs="Times New Roman"/>
                <w:sz w:val="24"/>
                <w:szCs w:val="24"/>
                <w:lang w:val="kk-KZ"/>
              </w:rPr>
            </w:pPr>
            <w:r>
              <w:rPr>
                <w:rFonts w:ascii="Times New Roman" w:hAnsi="Times New Roman" w:cs="Times New Roman"/>
                <w:sz w:val="24"/>
                <w:szCs w:val="24"/>
                <w:lang w:val="kk-KZ"/>
              </w:rPr>
              <w:t xml:space="preserve">Менің ертегі кейіпкерім, әр түрлі заттардан құрастырып ойындар ойнату. </w:t>
            </w:r>
          </w:p>
          <w:p w14:paraId="1271CBC9">
            <w:pPr>
              <w:pStyle w:val="34"/>
              <w:ind w:left="144"/>
              <w:rPr>
                <w:sz w:val="24"/>
                <w:szCs w:val="24"/>
              </w:rPr>
            </w:pPr>
            <w:r>
              <w:rPr>
                <w:sz w:val="24"/>
                <w:szCs w:val="24"/>
              </w:rPr>
              <w:t xml:space="preserve">Өнер орталығында сурет салу, суретті кітапшаларды бояту, </w:t>
            </w:r>
          </w:p>
          <w:p w14:paraId="707012A4">
            <w:pPr>
              <w:pStyle w:val="34"/>
              <w:ind w:left="144"/>
              <w:rPr>
                <w:sz w:val="24"/>
                <w:szCs w:val="24"/>
              </w:rPr>
            </w:pPr>
            <w:r>
              <w:rPr>
                <w:sz w:val="24"/>
                <w:szCs w:val="24"/>
              </w:rPr>
              <w:t xml:space="preserve">Интелектум  құрастыру материалдарымен құрастыру ойындары, кітаптарды қарату, ертегілер, әңгімелер айту. </w:t>
            </w:r>
          </w:p>
          <w:p w14:paraId="320C5B2B">
            <w:pPr>
              <w:pStyle w:val="34"/>
              <w:ind w:left="144"/>
              <w:rPr>
                <w:sz w:val="24"/>
                <w:szCs w:val="24"/>
              </w:rPr>
            </w:pPr>
            <w:r>
              <w:rPr>
                <w:sz w:val="24"/>
                <w:szCs w:val="24"/>
              </w:rPr>
              <w:t xml:space="preserve">Табиғат бұрышындағы еңбек (бөлме өсімдіктеріне күтім жасату) </w:t>
            </w:r>
            <w:r>
              <w:rPr>
                <w:b/>
                <w:bCs/>
                <w:sz w:val="24"/>
                <w:szCs w:val="24"/>
              </w:rPr>
              <w:t xml:space="preserve">Балармен жеке жұмыс. </w:t>
            </w:r>
          </w:p>
        </w:tc>
      </w:tr>
      <w:tr w14:paraId="5A79D3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3124" w:type="dxa"/>
          </w:tcPr>
          <w:p w14:paraId="0BA33AF9">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Таңертенгі</w:t>
            </w:r>
            <w:r>
              <w:rPr>
                <w:rFonts w:ascii="Times New Roman" w:hAnsi="Times New Roman" w:cs="Times New Roman"/>
                <w:b/>
                <w:bCs/>
                <w:spacing w:val="-3"/>
                <w:sz w:val="24"/>
                <w:szCs w:val="24"/>
                <w:lang w:val="en-US"/>
              </w:rPr>
              <w:t xml:space="preserve"> </w:t>
            </w:r>
            <w:r>
              <w:rPr>
                <w:rFonts w:ascii="Times New Roman" w:hAnsi="Times New Roman" w:cs="Times New Roman"/>
                <w:b/>
                <w:bCs/>
                <w:sz w:val="24"/>
                <w:szCs w:val="24"/>
                <w:lang w:val="en-US"/>
              </w:rPr>
              <w:t>жаттығу</w:t>
            </w:r>
          </w:p>
        </w:tc>
        <w:tc>
          <w:tcPr>
            <w:tcW w:w="11765" w:type="dxa"/>
            <w:gridSpan w:val="5"/>
          </w:tcPr>
          <w:p w14:paraId="4B21C270">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Наурыз айына арналған таңертеңгі жаттығуларды орындау (</w:t>
            </w:r>
            <w:r>
              <w:rPr>
                <w:rFonts w:ascii="Times New Roman" w:hAnsi="Times New Roman" w:cs="Times New Roman"/>
                <w:b/>
                <w:bCs/>
                <w:sz w:val="24"/>
                <w:szCs w:val="24"/>
                <w:lang w:val="en-US"/>
              </w:rPr>
              <w:t xml:space="preserve">Жалпы дамытушы жаттығулар, қимыл белсенділігі, ойын әрекеті). </w:t>
            </w:r>
          </w:p>
        </w:tc>
      </w:tr>
      <w:tr w14:paraId="36074F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3124" w:type="dxa"/>
          </w:tcPr>
          <w:p w14:paraId="3ED000E4">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Таңғы</w:t>
            </w:r>
            <w:r>
              <w:rPr>
                <w:rFonts w:ascii="Times New Roman" w:hAnsi="Times New Roman" w:cs="Times New Roman"/>
                <w:b/>
                <w:bCs/>
                <w:spacing w:val="-4"/>
                <w:sz w:val="24"/>
                <w:szCs w:val="24"/>
                <w:lang w:val="en-US"/>
              </w:rPr>
              <w:t xml:space="preserve"> </w:t>
            </w:r>
            <w:r>
              <w:rPr>
                <w:rFonts w:ascii="Times New Roman" w:hAnsi="Times New Roman" w:cs="Times New Roman"/>
                <w:b/>
                <w:bCs/>
                <w:sz w:val="24"/>
                <w:szCs w:val="24"/>
                <w:lang w:val="en-US"/>
              </w:rPr>
              <w:t>ас</w:t>
            </w:r>
          </w:p>
        </w:tc>
        <w:tc>
          <w:tcPr>
            <w:tcW w:w="11765" w:type="dxa"/>
            <w:gridSpan w:val="5"/>
          </w:tcPr>
          <w:p w14:paraId="7A8E87E8">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Таңғы ас алдында қолдарын сумен сабындап жуу мәдениетін қалыптастыру. </w:t>
            </w:r>
            <w:r>
              <w:rPr>
                <w:rFonts w:ascii="Times New Roman" w:hAnsi="Times New Roman" w:cs="Times New Roman"/>
                <w:b/>
                <w:bCs/>
                <w:sz w:val="24"/>
                <w:szCs w:val="24"/>
                <w:lang w:val="en-US"/>
              </w:rPr>
              <w:t>(мәдени-гигиеналық дағдылар, өзіне-өзі қызмет ету, кезекшілердің еңбек әрекеті)</w:t>
            </w:r>
          </w:p>
          <w:p w14:paraId="428BBB16">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Өз орнын тауып отыру. Бір біріне астың дәмді болуын тілеу. Таза және ұқыпты тамақтануды, қасықты  дұрыс ұстауды, тамақтанған кезінде ауызын жауып отырып, асықпай әбден шайнауды үйрету.</w:t>
            </w:r>
            <w:r>
              <w:rPr>
                <w:rFonts w:ascii="Times New Roman" w:hAnsi="Times New Roman" w:eastAsia="Calibri" w:cs="Times New Roman"/>
                <w:kern w:val="24"/>
                <w:sz w:val="24"/>
                <w:szCs w:val="24"/>
                <w:lang w:val="en-US"/>
              </w:rPr>
              <w:t xml:space="preserve"> </w:t>
            </w:r>
            <w:r>
              <w:rPr>
                <w:rFonts w:ascii="Times New Roman" w:hAnsi="Times New Roman" w:cs="Times New Roman"/>
                <w:sz w:val="24"/>
                <w:szCs w:val="24"/>
                <w:lang w:val="en-US"/>
              </w:rPr>
              <w:t xml:space="preserve">Тамақтанып болғаннан кейін алғыс айту, ас қайыру.  </w:t>
            </w:r>
            <w:r>
              <w:rPr>
                <w:rFonts w:ascii="Times New Roman" w:hAnsi="Times New Roman" w:cs="Times New Roman"/>
                <w:b/>
                <w:bCs/>
                <w:sz w:val="24"/>
                <w:szCs w:val="24"/>
                <w:lang w:val="en-US"/>
              </w:rPr>
              <w:t>(сөйлеуді дамыту)</w:t>
            </w:r>
          </w:p>
        </w:tc>
      </w:tr>
      <w:tr w14:paraId="5FA47D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3124" w:type="dxa"/>
          </w:tcPr>
          <w:p w14:paraId="1743E113">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Ұйымдастырылған</w:t>
            </w:r>
            <w:r>
              <w:rPr>
                <w:rFonts w:ascii="Times New Roman" w:hAnsi="Times New Roman" w:cs="Times New Roman"/>
                <w:b/>
                <w:bCs/>
                <w:spacing w:val="-2"/>
                <w:sz w:val="24"/>
                <w:szCs w:val="24"/>
                <w:lang w:val="en-US"/>
              </w:rPr>
              <w:t xml:space="preserve"> </w:t>
            </w:r>
            <w:r>
              <w:rPr>
                <w:rFonts w:ascii="Times New Roman" w:hAnsi="Times New Roman" w:cs="Times New Roman"/>
                <w:b/>
                <w:bCs/>
                <w:sz w:val="24"/>
                <w:szCs w:val="24"/>
                <w:lang w:val="en-US"/>
              </w:rPr>
              <w:t>іс-әрекетке</w:t>
            </w:r>
          </w:p>
          <w:p w14:paraId="06706CF2">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kk-KZ"/>
              </w:rPr>
              <w:t>д</w:t>
            </w:r>
            <w:r>
              <w:rPr>
                <w:rFonts w:ascii="Times New Roman" w:hAnsi="Times New Roman" w:cs="Times New Roman"/>
                <w:b/>
                <w:bCs/>
                <w:sz w:val="24"/>
                <w:szCs w:val="24"/>
                <w:lang w:val="en-US"/>
              </w:rPr>
              <w:t>айындық</w:t>
            </w:r>
          </w:p>
        </w:tc>
        <w:tc>
          <w:tcPr>
            <w:tcW w:w="11765" w:type="dxa"/>
            <w:gridSpan w:val="5"/>
          </w:tcPr>
          <w:p w14:paraId="5F5B8566">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Шаттық шеңбері. </w:t>
            </w:r>
          </w:p>
          <w:p w14:paraId="01FD88CE">
            <w:pPr>
              <w:pStyle w:val="30"/>
              <w:widowControl w:val="0"/>
              <w:autoSpaceDE w:val="0"/>
              <w:autoSpaceDN w:val="0"/>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Үлкенге де сіз,</w:t>
            </w:r>
            <w:r>
              <w:rPr>
                <w:rFonts w:ascii="Times New Roman" w:hAnsi="Times New Roman" w:cs="Times New Roman"/>
                <w:sz w:val="24"/>
                <w:szCs w:val="24"/>
                <w:lang w:val="kk-KZ"/>
              </w:rPr>
              <w:br w:type="textWrapping"/>
            </w:r>
            <w:r>
              <w:rPr>
                <w:rFonts w:ascii="Times New Roman" w:hAnsi="Times New Roman" w:cs="Times New Roman"/>
                <w:sz w:val="24"/>
                <w:szCs w:val="24"/>
                <w:shd w:val="clear" w:color="auto" w:fill="FFFFFF"/>
                <w:lang w:val="kk-KZ"/>
              </w:rPr>
              <w:t>Кішіге де сіз.</w:t>
            </w:r>
            <w:r>
              <w:rPr>
                <w:rFonts w:ascii="Times New Roman" w:hAnsi="Times New Roman" w:cs="Times New Roman"/>
                <w:sz w:val="24"/>
                <w:szCs w:val="24"/>
                <w:lang w:val="kk-KZ"/>
              </w:rPr>
              <w:br w:type="textWrapping"/>
            </w:r>
            <w:r>
              <w:rPr>
                <w:rFonts w:ascii="Times New Roman" w:hAnsi="Times New Roman" w:cs="Times New Roman"/>
                <w:sz w:val="24"/>
                <w:szCs w:val="24"/>
                <w:shd w:val="clear" w:color="auto" w:fill="FFFFFF"/>
                <w:lang w:val="kk-KZ"/>
              </w:rPr>
              <w:t>Құрметпенен сіздерге,</w:t>
            </w:r>
            <w:r>
              <w:rPr>
                <w:rFonts w:ascii="Times New Roman" w:hAnsi="Times New Roman" w:cs="Times New Roman"/>
                <w:sz w:val="24"/>
                <w:szCs w:val="24"/>
                <w:lang w:val="kk-KZ"/>
              </w:rPr>
              <w:br w:type="textWrapping"/>
            </w:r>
            <w:r>
              <w:rPr>
                <w:rFonts w:ascii="Times New Roman" w:hAnsi="Times New Roman" w:cs="Times New Roman"/>
                <w:sz w:val="24"/>
                <w:szCs w:val="24"/>
                <w:shd w:val="clear" w:color="auto" w:fill="FFFFFF"/>
                <w:lang w:val="kk-KZ"/>
              </w:rPr>
              <w:t>Сәлем бердік біз.</w:t>
            </w:r>
          </w:p>
          <w:p w14:paraId="5307E850">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Әр түрлі жұмсақ ойыншықтарды беру арқылы бір біріне жақсы сөздер айту. </w:t>
            </w:r>
          </w:p>
          <w:p w14:paraId="226F4FB1">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Жаңалықтарымен  бөлісу. Жыл басы «Наурыз» мерекесі тақырыбында әңгімелесу. Бірлескен жоспарларды, мәселелерді талқылау, қызығушылықтары бойынша әрекет түрін таңдау, ережелер туралы келісу және т. б. </w:t>
            </w:r>
            <w:r>
              <w:rPr>
                <w:rFonts w:ascii="Times New Roman" w:hAnsi="Times New Roman" w:cs="Times New Roman"/>
                <w:b/>
                <w:bCs/>
                <w:sz w:val="24"/>
                <w:szCs w:val="24"/>
                <w:lang w:val="kk-KZ"/>
              </w:rPr>
              <w:t>(сөйлеуді дамыту)</w:t>
            </w:r>
          </w:p>
        </w:tc>
      </w:tr>
      <w:tr w14:paraId="766EF6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4" w:hRule="atLeast"/>
        </w:trPr>
        <w:tc>
          <w:tcPr>
            <w:tcW w:w="3124" w:type="dxa"/>
          </w:tcPr>
          <w:p w14:paraId="1CE54473">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Ұйымдастырылған</w:t>
            </w:r>
          </w:p>
          <w:p w14:paraId="7AB1D84B">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en-US"/>
              </w:rPr>
              <w:t>іс-әрекет</w:t>
            </w:r>
            <w:r>
              <w:rPr>
                <w:rFonts w:ascii="Times New Roman" w:hAnsi="Times New Roman" w:cs="Times New Roman"/>
                <w:b/>
                <w:bCs/>
                <w:sz w:val="24"/>
                <w:szCs w:val="24"/>
                <w:lang w:val="ru-RU"/>
              </w:rPr>
              <w:t>тер</w:t>
            </w:r>
          </w:p>
        </w:tc>
        <w:tc>
          <w:tcPr>
            <w:tcW w:w="2409" w:type="dxa"/>
          </w:tcPr>
          <w:p w14:paraId="2733E020">
            <w:pPr>
              <w:widowControl w:val="0"/>
              <w:autoSpaceDE w:val="0"/>
              <w:autoSpaceDN w:val="0"/>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әдебиет</w:t>
            </w:r>
          </w:p>
          <w:p w14:paraId="29B165D7">
            <w:pPr>
              <w:widowControl w:val="0"/>
              <w:autoSpaceDE w:val="0"/>
              <w:autoSpaceDN w:val="0"/>
              <w:spacing w:after="0" w:line="240" w:lineRule="auto"/>
              <w:jc w:val="center"/>
              <w:rPr>
                <w:rFonts w:ascii="Times New Roman" w:hAnsi="Times New Roman" w:cs="Times New Roman"/>
                <w:b/>
                <w:bCs/>
                <w:sz w:val="24"/>
                <w:szCs w:val="24"/>
                <w:lang w:val="ru-RU"/>
              </w:rPr>
            </w:pPr>
            <w:r>
              <w:rPr>
                <w:rFonts w:ascii="Times New Roman" w:hAnsi="Times New Roman" w:cs="Times New Roman"/>
                <w:sz w:val="24"/>
                <w:szCs w:val="24"/>
                <w:lang w:val="kk-KZ"/>
              </w:rPr>
              <w:t>Жұмбақ шешу,</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айтыс</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өнерін таныстыру. </w:t>
            </w:r>
            <w:r>
              <w:rPr>
                <w:rFonts w:ascii="Times New Roman" w:hAnsi="Times New Roman" w:cs="Times New Roman"/>
                <w:sz w:val="24"/>
                <w:szCs w:val="24"/>
                <w:lang w:val="ru-RU"/>
              </w:rPr>
              <w:t>Айтысты тыңдап, не туралы екенін түсінгенін айту</w:t>
            </w:r>
          </w:p>
          <w:p w14:paraId="2D718EC8">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Дене шынықтыру</w:t>
            </w:r>
          </w:p>
          <w:p w14:paraId="754211AD">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маманының жоспары бойынша</w:t>
            </w:r>
          </w:p>
          <w:p w14:paraId="35660D0A">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Сауат ашу негіздері</w:t>
            </w:r>
          </w:p>
          <w:p w14:paraId="49DCE8F8">
            <w:pPr>
              <w:pStyle w:val="22"/>
              <w:ind w:left="0"/>
              <w:rPr>
                <w:sz w:val="24"/>
                <w:szCs w:val="24"/>
              </w:rPr>
            </w:pPr>
            <w:r>
              <w:rPr>
                <w:sz w:val="24"/>
                <w:szCs w:val="24"/>
              </w:rPr>
              <w:t>Сөйлем сөздерден тұратынын түсіндіру. Әр түрлі заттарды, карточкаларды қолданып үйлестіріп сөйлем құрату.</w:t>
            </w:r>
          </w:p>
          <w:p w14:paraId="0FEE2AFB">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Әртүрлі</w:t>
            </w:r>
            <w:r>
              <w:rPr>
                <w:rFonts w:ascii="Times New Roman" w:hAnsi="Times New Roman" w:cs="Times New Roman"/>
                <w:spacing w:val="-9"/>
                <w:sz w:val="24"/>
                <w:szCs w:val="24"/>
                <w:lang w:val="kk-KZ"/>
              </w:rPr>
              <w:t xml:space="preserve"> </w:t>
            </w:r>
            <w:r>
              <w:rPr>
                <w:rFonts w:ascii="Times New Roman" w:hAnsi="Times New Roman" w:cs="Times New Roman"/>
                <w:sz w:val="24"/>
                <w:szCs w:val="24"/>
                <w:lang w:val="kk-KZ"/>
              </w:rPr>
              <w:t>бағыттағы</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тігінен,</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көлденең</w:t>
            </w:r>
          </w:p>
          <w:p w14:paraId="3750621D">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ирек сызықтарды</w:t>
            </w:r>
          </w:p>
          <w:p w14:paraId="343E3F9F">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жазуға мүмкіндік</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беру</w:t>
            </w:r>
          </w:p>
          <w:p w14:paraId="0122A1D9">
            <w:pPr>
              <w:pStyle w:val="30"/>
              <w:widowControl w:val="0"/>
              <w:autoSpaceDE w:val="0"/>
              <w:autoSpaceDN w:val="0"/>
              <w:jc w:val="center"/>
              <w:rPr>
                <w:rFonts w:ascii="Times New Roman" w:hAnsi="Times New Roman" w:cs="Times New Roman"/>
                <w:b/>
                <w:bCs/>
                <w:sz w:val="24"/>
                <w:szCs w:val="24"/>
                <w:lang w:val="kk-KZ"/>
              </w:rPr>
            </w:pPr>
          </w:p>
          <w:p w14:paraId="4F7C8AD0">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Қазақ тілі</w:t>
            </w:r>
          </w:p>
          <w:p w14:paraId="454DD2EA">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Тілдік</w:t>
            </w:r>
            <w:r>
              <w:rPr>
                <w:rFonts w:ascii="Times New Roman" w:hAnsi="Times New Roman" w:cs="Times New Roman"/>
                <w:spacing w:val="-6"/>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артикуляциялық</w:t>
            </w:r>
            <w:r>
              <w:rPr>
                <w:rFonts w:ascii="Times New Roman" w:hAnsi="Times New Roman" w:cs="Times New Roman"/>
                <w:spacing w:val="-6"/>
                <w:sz w:val="24"/>
                <w:szCs w:val="24"/>
                <w:lang w:val="kk-KZ"/>
              </w:rPr>
              <w:t xml:space="preserve"> </w:t>
            </w:r>
            <w:r>
              <w:rPr>
                <w:rFonts w:ascii="Times New Roman" w:hAnsi="Times New Roman" w:cs="Times New Roman"/>
                <w:sz w:val="24"/>
                <w:szCs w:val="24"/>
                <w:lang w:val="kk-KZ"/>
              </w:rPr>
              <w:t>аппаратты,</w:t>
            </w:r>
            <w:r>
              <w:rPr>
                <w:rFonts w:ascii="Times New Roman" w:hAnsi="Times New Roman" w:cs="Times New Roman"/>
                <w:spacing w:val="-10"/>
                <w:sz w:val="24"/>
                <w:szCs w:val="24"/>
                <w:lang w:val="kk-KZ"/>
              </w:rPr>
              <w:t xml:space="preserve"> </w:t>
            </w:r>
            <w:r>
              <w:rPr>
                <w:rFonts w:ascii="Times New Roman" w:hAnsi="Times New Roman" w:cs="Times New Roman"/>
                <w:sz w:val="24"/>
                <w:szCs w:val="24"/>
                <w:lang w:val="kk-KZ"/>
              </w:rPr>
              <w:t>тыныс</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алуды</w:t>
            </w:r>
            <w:r>
              <w:rPr>
                <w:rFonts w:ascii="Times New Roman" w:hAnsi="Times New Roman" w:cs="Times New Roman"/>
                <w:spacing w:val="-6"/>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таза</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дикцияны</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 xml:space="preserve">дамыту. «Сағат», «Алтыбақан» артикуляциялық жаттығуын орындату. </w:t>
            </w:r>
          </w:p>
          <w:p w14:paraId="1230203B">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Тіл ұстарту үшін жаттату.</w:t>
            </w:r>
          </w:p>
          <w:p w14:paraId="4203730B">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ша-ша-ша</w:t>
            </w:r>
            <w:r>
              <w:rPr>
                <w:rFonts w:ascii="Times New Roman" w:hAnsi="Times New Roman" w:cs="Times New Roman"/>
                <w:sz w:val="24"/>
                <w:szCs w:val="24"/>
                <w:lang w:val="kk-KZ"/>
              </w:rPr>
              <w:tab/>
            </w:r>
          </w:p>
          <w:p w14:paraId="2D8C1D2D">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Ойын</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сауық тамаша.</w:t>
            </w:r>
          </w:p>
          <w:p w14:paraId="794A5C23">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Суық</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ай ғой – қараша.</w:t>
            </w:r>
          </w:p>
          <w:p w14:paraId="3A98C58E">
            <w:pPr>
              <w:pStyle w:val="22"/>
              <w:ind w:left="0"/>
              <w:rPr>
                <w:b/>
                <w:bCs/>
                <w:sz w:val="24"/>
                <w:szCs w:val="24"/>
              </w:rPr>
            </w:pPr>
          </w:p>
        </w:tc>
        <w:tc>
          <w:tcPr>
            <w:tcW w:w="2127" w:type="dxa"/>
          </w:tcPr>
          <w:p w14:paraId="7D0ACD79">
            <w:pPr>
              <w:widowControl w:val="0"/>
              <w:autoSpaceDE w:val="0"/>
              <w:autoSpaceDN w:val="0"/>
              <w:spacing w:after="0" w:line="240" w:lineRule="auto"/>
              <w:rPr>
                <w:rFonts w:ascii="Times New Roman" w:hAnsi="Times New Roman" w:cs="Times New Roman"/>
                <w:b/>
                <w:bCs/>
                <w:sz w:val="24"/>
                <w:szCs w:val="24"/>
                <w:lang w:val="ru-RU"/>
              </w:rPr>
            </w:pPr>
            <w:r>
              <w:rPr>
                <w:rFonts w:ascii="Times New Roman" w:hAnsi="Times New Roman" w:cs="Times New Roman"/>
                <w:b/>
                <w:bCs/>
                <w:sz w:val="24"/>
                <w:szCs w:val="24"/>
                <w:lang w:val="ru-RU"/>
              </w:rPr>
              <w:t>Музыка</w:t>
            </w:r>
          </w:p>
          <w:p w14:paraId="198BB467">
            <w:pPr>
              <w:widowControl w:val="0"/>
              <w:autoSpaceDE w:val="0"/>
              <w:autoSpaceDN w:val="0"/>
              <w:spacing w:after="0" w:line="240" w:lineRule="auto"/>
              <w:rPr>
                <w:rFonts w:ascii="Times New Roman" w:hAnsi="Times New Roman" w:cs="Times New Roman"/>
                <w:b/>
                <w:bCs/>
                <w:sz w:val="24"/>
                <w:szCs w:val="24"/>
                <w:lang w:val="ru-RU"/>
              </w:rPr>
            </w:pPr>
            <w:r>
              <w:rPr>
                <w:rFonts w:ascii="Times New Roman" w:hAnsi="Times New Roman" w:cs="Times New Roman"/>
                <w:b/>
                <w:bCs/>
                <w:sz w:val="24"/>
                <w:szCs w:val="24"/>
                <w:lang w:val="ru-RU"/>
              </w:rPr>
              <w:t>маманының жоспары бойынша</w:t>
            </w:r>
          </w:p>
          <w:p w14:paraId="7094B4C8">
            <w:pPr>
              <w:widowControl w:val="0"/>
              <w:autoSpaceDE w:val="0"/>
              <w:autoSpaceDN w:val="0"/>
              <w:spacing w:after="0" w:line="240" w:lineRule="auto"/>
              <w:jc w:val="center"/>
              <w:rPr>
                <w:rFonts w:ascii="Times New Roman" w:hAnsi="Times New Roman" w:cs="Times New Roman"/>
                <w:b/>
                <w:bCs/>
                <w:sz w:val="24"/>
                <w:szCs w:val="24"/>
                <w:lang w:val="ru-RU"/>
              </w:rPr>
            </w:pPr>
          </w:p>
          <w:p w14:paraId="0A3B1DA8">
            <w:pPr>
              <w:widowControl w:val="0"/>
              <w:autoSpaceDE w:val="0"/>
              <w:autoSpaceDN w:val="0"/>
              <w:spacing w:after="0" w:line="240" w:lineRule="auto"/>
              <w:jc w:val="center"/>
              <w:rPr>
                <w:rFonts w:ascii="Times New Roman" w:hAnsi="Times New Roman" w:cs="Times New Roman"/>
                <w:b/>
                <w:bCs/>
                <w:sz w:val="24"/>
                <w:szCs w:val="24"/>
                <w:lang w:val="ru-RU"/>
              </w:rPr>
            </w:pPr>
            <w:r>
              <w:rPr>
                <w:rFonts w:ascii="Times New Roman" w:hAnsi="Times New Roman" w:cs="Times New Roman"/>
                <w:b/>
                <w:bCs/>
                <w:sz w:val="24"/>
                <w:szCs w:val="24"/>
                <w:lang w:val="ru-RU"/>
              </w:rPr>
              <w:t>Сөйлеуді дамыту</w:t>
            </w:r>
          </w:p>
          <w:p w14:paraId="46A34D29">
            <w:pPr>
              <w:widowControl w:val="0"/>
              <w:autoSpaceDE w:val="0"/>
              <w:autoSpaceDN w:val="0"/>
              <w:spacing w:after="0" w:line="240" w:lineRule="auto"/>
              <w:jc w:val="center"/>
              <w:rPr>
                <w:rFonts w:ascii="Times New Roman" w:hAnsi="Times New Roman" w:cs="Times New Roman"/>
                <w:b/>
                <w:bCs/>
                <w:sz w:val="24"/>
                <w:szCs w:val="24"/>
                <w:lang w:val="ru-RU"/>
              </w:rPr>
            </w:pPr>
            <w:r>
              <w:rPr>
                <w:rFonts w:ascii="Times New Roman" w:hAnsi="Times New Roman" w:cs="Times New Roman"/>
                <w:sz w:val="24"/>
                <w:szCs w:val="24"/>
                <w:lang w:val="ru-RU"/>
              </w:rPr>
              <w:t>Қазақ</w:t>
            </w:r>
            <w:r>
              <w:rPr>
                <w:rFonts w:ascii="Times New Roman" w:hAnsi="Times New Roman" w:cs="Times New Roman"/>
                <w:spacing w:val="52"/>
                <w:sz w:val="24"/>
                <w:szCs w:val="24"/>
                <w:lang w:val="ru-RU"/>
              </w:rPr>
              <w:t xml:space="preserve"> </w:t>
            </w:r>
            <w:r>
              <w:rPr>
                <w:rFonts w:ascii="Times New Roman" w:hAnsi="Times New Roman" w:cs="Times New Roman"/>
                <w:sz w:val="24"/>
                <w:szCs w:val="24"/>
                <w:lang w:val="ru-RU"/>
              </w:rPr>
              <w:t>халқының</w:t>
            </w:r>
            <w:r>
              <w:rPr>
                <w:rFonts w:ascii="Times New Roman" w:hAnsi="Times New Roman" w:cs="Times New Roman"/>
                <w:spacing w:val="54"/>
                <w:sz w:val="24"/>
                <w:szCs w:val="24"/>
                <w:lang w:val="ru-RU"/>
              </w:rPr>
              <w:t xml:space="preserve"> </w:t>
            </w:r>
            <w:r>
              <w:rPr>
                <w:rFonts w:ascii="Times New Roman" w:hAnsi="Times New Roman" w:cs="Times New Roman"/>
                <w:sz w:val="24"/>
                <w:szCs w:val="24"/>
                <w:lang w:val="ru-RU"/>
              </w:rPr>
              <w:t>салт-дәстүрлерімен</w:t>
            </w:r>
            <w:r>
              <w:rPr>
                <w:rFonts w:ascii="Times New Roman" w:hAnsi="Times New Roman" w:cs="Times New Roman"/>
                <w:spacing w:val="55"/>
                <w:sz w:val="24"/>
                <w:szCs w:val="24"/>
                <w:lang w:val="ru-RU"/>
              </w:rPr>
              <w:t xml:space="preserve"> </w:t>
            </w:r>
            <w:r>
              <w:rPr>
                <w:rFonts w:ascii="Times New Roman" w:hAnsi="Times New Roman" w:cs="Times New Roman"/>
                <w:sz w:val="24"/>
                <w:szCs w:val="24"/>
                <w:lang w:val="ru-RU"/>
              </w:rPr>
              <w:t>таныстыруды</w:t>
            </w:r>
            <w:r>
              <w:rPr>
                <w:rFonts w:ascii="Times New Roman" w:hAnsi="Times New Roman" w:cs="Times New Roman"/>
                <w:spacing w:val="56"/>
                <w:sz w:val="24"/>
                <w:szCs w:val="24"/>
                <w:lang w:val="ru-RU"/>
              </w:rPr>
              <w:t xml:space="preserve"> </w:t>
            </w:r>
            <w:r>
              <w:rPr>
                <w:rFonts w:ascii="Times New Roman" w:hAnsi="Times New Roman" w:cs="Times New Roman"/>
                <w:sz w:val="24"/>
                <w:szCs w:val="24"/>
                <w:lang w:val="ru-RU"/>
              </w:rPr>
              <w:t>жалғастыру,</w:t>
            </w:r>
            <w:r>
              <w:rPr>
                <w:rFonts w:ascii="Times New Roman" w:hAnsi="Times New Roman" w:cs="Times New Roman"/>
                <w:spacing w:val="54"/>
                <w:sz w:val="24"/>
                <w:szCs w:val="24"/>
                <w:lang w:val="ru-RU"/>
              </w:rPr>
              <w:t xml:space="preserve"> </w:t>
            </w:r>
            <w:r>
              <w:rPr>
                <w:rFonts w:ascii="Times New Roman" w:hAnsi="Times New Roman" w:cs="Times New Roman"/>
                <w:sz w:val="24"/>
                <w:szCs w:val="24"/>
                <w:lang w:val="ru-RU"/>
              </w:rPr>
              <w:t>«Асар»,«Сүйінші</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сұрау»</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дәстүрлерінің</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мәнін</w:t>
            </w:r>
            <w:r>
              <w:rPr>
                <w:rFonts w:ascii="Times New Roman" w:hAnsi="Times New Roman" w:cs="Times New Roman"/>
                <w:spacing w:val="1"/>
                <w:sz w:val="24"/>
                <w:szCs w:val="24"/>
                <w:lang w:val="ru-RU"/>
              </w:rPr>
              <w:t xml:space="preserve"> ұ</w:t>
            </w:r>
            <w:r>
              <w:rPr>
                <w:rFonts w:ascii="Times New Roman" w:hAnsi="Times New Roman" w:cs="Times New Roman"/>
                <w:sz w:val="24"/>
                <w:szCs w:val="24"/>
                <w:lang w:val="ru-RU"/>
              </w:rPr>
              <w:t>лттық бұрышта ойын түрінде ойна</w:t>
            </w:r>
            <w:r>
              <w:rPr>
                <w:rFonts w:ascii="Times New Roman" w:hAnsi="Times New Roman" w:cs="Times New Roman"/>
                <w:b/>
                <w:bCs/>
                <w:sz w:val="24"/>
                <w:szCs w:val="24"/>
                <w:lang w:val="ru-RU"/>
              </w:rPr>
              <w:t xml:space="preserve">   </w:t>
            </w:r>
          </w:p>
          <w:p w14:paraId="35AF3BDE">
            <w:pPr>
              <w:widowControl w:val="0"/>
              <w:autoSpaceDE w:val="0"/>
              <w:autoSpaceDN w:val="0"/>
              <w:spacing w:after="0" w:line="240" w:lineRule="auto"/>
              <w:rPr>
                <w:rFonts w:ascii="Times New Roman" w:hAnsi="Times New Roman" w:cs="Times New Roman"/>
                <w:b/>
                <w:bCs/>
                <w:sz w:val="24"/>
                <w:szCs w:val="24"/>
                <w:lang w:val="ru-RU"/>
              </w:rPr>
            </w:pPr>
          </w:p>
          <w:p w14:paraId="3E97F1D1">
            <w:pPr>
              <w:widowControl w:val="0"/>
              <w:autoSpaceDE w:val="0"/>
              <w:autoSpaceDN w:val="0"/>
              <w:spacing w:after="0" w:line="240" w:lineRule="auto"/>
              <w:rPr>
                <w:rFonts w:ascii="Times New Roman" w:hAnsi="Times New Roman" w:cs="Times New Roman"/>
                <w:b/>
                <w:bCs/>
                <w:sz w:val="24"/>
                <w:szCs w:val="24"/>
                <w:lang w:val="ru-RU"/>
              </w:rPr>
            </w:pPr>
            <w:r>
              <w:rPr>
                <w:rFonts w:ascii="Times New Roman" w:hAnsi="Times New Roman" w:cs="Times New Roman"/>
                <w:b/>
                <w:bCs/>
                <w:sz w:val="24"/>
                <w:szCs w:val="24"/>
                <w:lang w:val="ru-RU"/>
              </w:rPr>
              <w:t>Математика негіздері</w:t>
            </w:r>
          </w:p>
          <w:p w14:paraId="16D895B3">
            <w:pPr>
              <w:widowControl w:val="0"/>
              <w:autoSpaceDE w:val="0"/>
              <w:autoSpaceDN w:val="0"/>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Беттестіру,</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тұстастыру</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және</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жұппен</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салыстыру</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тәсілдерін</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қолдана</w:t>
            </w:r>
            <w:r>
              <w:rPr>
                <w:rFonts w:ascii="Times New Roman" w:hAnsi="Times New Roman" w:cs="Times New Roman"/>
                <w:spacing w:val="-67"/>
                <w:sz w:val="24"/>
                <w:szCs w:val="24"/>
                <w:lang w:val="ru-RU"/>
              </w:rPr>
              <w:t xml:space="preserve"> </w:t>
            </w:r>
            <w:r>
              <w:rPr>
                <w:rFonts w:ascii="Times New Roman" w:hAnsi="Times New Roman" w:cs="Times New Roman"/>
                <w:sz w:val="24"/>
                <w:szCs w:val="24"/>
                <w:lang w:val="ru-RU"/>
              </w:rPr>
              <w:t>отырып, киіз үй бөлшектерін салыстыруды үйрету</w:t>
            </w:r>
          </w:p>
          <w:p w14:paraId="65D4868B">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Нүктелерді, өрнектерді </w:t>
            </w:r>
          </w:p>
          <w:p w14:paraId="0FFCABB7">
            <w:pPr>
              <w:pStyle w:val="22"/>
              <w:ind w:left="0"/>
              <w:rPr>
                <w:sz w:val="24"/>
                <w:szCs w:val="24"/>
              </w:rPr>
            </w:pPr>
            <w:r>
              <w:rPr>
                <w:sz w:val="24"/>
                <w:szCs w:val="24"/>
              </w:rPr>
              <w:t>дәптердің</w:t>
            </w:r>
            <w:r>
              <w:rPr>
                <w:spacing w:val="-1"/>
                <w:sz w:val="24"/>
                <w:szCs w:val="24"/>
              </w:rPr>
              <w:t xml:space="preserve"> </w:t>
            </w:r>
            <w:r>
              <w:rPr>
                <w:sz w:val="24"/>
                <w:szCs w:val="24"/>
              </w:rPr>
              <w:t>тор</w:t>
            </w:r>
            <w:r>
              <w:rPr>
                <w:spacing w:val="1"/>
                <w:sz w:val="24"/>
                <w:szCs w:val="24"/>
              </w:rPr>
              <w:t xml:space="preserve"> </w:t>
            </w:r>
            <w:r>
              <w:rPr>
                <w:sz w:val="24"/>
                <w:szCs w:val="24"/>
              </w:rPr>
              <w:t>көзінде</w:t>
            </w:r>
            <w:r>
              <w:rPr>
                <w:spacing w:val="-1"/>
                <w:sz w:val="24"/>
                <w:szCs w:val="24"/>
              </w:rPr>
              <w:t xml:space="preserve"> </w:t>
            </w:r>
            <w:r>
              <w:rPr>
                <w:sz w:val="24"/>
                <w:szCs w:val="24"/>
              </w:rPr>
              <w:t>сызуға үйрету.</w:t>
            </w:r>
          </w:p>
          <w:p w14:paraId="2883B534">
            <w:pPr>
              <w:pStyle w:val="22"/>
              <w:ind w:left="0"/>
              <w:rPr>
                <w:sz w:val="24"/>
                <w:szCs w:val="24"/>
              </w:rPr>
            </w:pPr>
          </w:p>
          <w:p w14:paraId="02DD7A5D">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14:paraId="05DDF9D5">
            <w:pPr>
              <w:pStyle w:val="22"/>
              <w:ind w:left="0"/>
              <w:rPr>
                <w:b/>
                <w:bCs/>
                <w:sz w:val="24"/>
                <w:szCs w:val="24"/>
              </w:rPr>
            </w:pPr>
            <w:r>
              <w:rPr>
                <w:sz w:val="24"/>
                <w:szCs w:val="24"/>
              </w:rPr>
              <w:t>Жоспарланған</w:t>
            </w:r>
            <w:r>
              <w:rPr>
                <w:spacing w:val="1"/>
                <w:sz w:val="24"/>
                <w:szCs w:val="24"/>
              </w:rPr>
              <w:t xml:space="preserve"> </w:t>
            </w:r>
            <w:r>
              <w:rPr>
                <w:sz w:val="24"/>
                <w:szCs w:val="24"/>
              </w:rPr>
              <w:t>нәтижеге</w:t>
            </w:r>
            <w:r>
              <w:rPr>
                <w:spacing w:val="1"/>
                <w:sz w:val="24"/>
                <w:szCs w:val="24"/>
              </w:rPr>
              <w:t xml:space="preserve"> </w:t>
            </w:r>
            <w:r>
              <w:rPr>
                <w:sz w:val="24"/>
                <w:szCs w:val="24"/>
              </w:rPr>
              <w:t>жетуге,</w:t>
            </w:r>
            <w:r>
              <w:rPr>
                <w:spacing w:val="1"/>
                <w:sz w:val="24"/>
                <w:szCs w:val="24"/>
              </w:rPr>
              <w:t xml:space="preserve"> </w:t>
            </w:r>
            <w:r>
              <w:rPr>
                <w:sz w:val="24"/>
                <w:szCs w:val="24"/>
              </w:rPr>
              <w:t>өзі</w:t>
            </w:r>
            <w:r>
              <w:rPr>
                <w:spacing w:val="1"/>
                <w:sz w:val="24"/>
                <w:szCs w:val="24"/>
              </w:rPr>
              <w:t xml:space="preserve"> </w:t>
            </w:r>
            <w:r>
              <w:rPr>
                <w:sz w:val="24"/>
                <w:szCs w:val="24"/>
              </w:rPr>
              <w:t>мен</w:t>
            </w:r>
            <w:r>
              <w:rPr>
                <w:spacing w:val="1"/>
                <w:sz w:val="24"/>
                <w:szCs w:val="24"/>
              </w:rPr>
              <w:t xml:space="preserve"> </w:t>
            </w:r>
            <w:r>
              <w:rPr>
                <w:sz w:val="24"/>
                <w:szCs w:val="24"/>
              </w:rPr>
              <w:t>құрдастарының</w:t>
            </w:r>
            <w:r>
              <w:rPr>
                <w:spacing w:val="1"/>
                <w:sz w:val="24"/>
                <w:szCs w:val="24"/>
              </w:rPr>
              <w:t xml:space="preserve"> </w:t>
            </w:r>
            <w:r>
              <w:rPr>
                <w:sz w:val="24"/>
                <w:szCs w:val="24"/>
              </w:rPr>
              <w:t>еңбегінің,</w:t>
            </w:r>
            <w:r>
              <w:rPr>
                <w:spacing w:val="1"/>
                <w:sz w:val="24"/>
                <w:szCs w:val="24"/>
              </w:rPr>
              <w:t xml:space="preserve"> </w:t>
            </w:r>
            <w:r>
              <w:rPr>
                <w:sz w:val="24"/>
                <w:szCs w:val="24"/>
              </w:rPr>
              <w:t>шығармашылық</w:t>
            </w:r>
            <w:r>
              <w:rPr>
                <w:spacing w:val="1"/>
                <w:sz w:val="24"/>
                <w:szCs w:val="24"/>
              </w:rPr>
              <w:t xml:space="preserve"> </w:t>
            </w:r>
            <w:r>
              <w:rPr>
                <w:sz w:val="24"/>
                <w:szCs w:val="24"/>
              </w:rPr>
              <w:t>әрекеттерінің</w:t>
            </w:r>
            <w:r>
              <w:rPr>
                <w:spacing w:val="1"/>
                <w:sz w:val="24"/>
                <w:szCs w:val="24"/>
              </w:rPr>
              <w:t xml:space="preserve"> </w:t>
            </w:r>
            <w:r>
              <w:rPr>
                <w:sz w:val="24"/>
                <w:szCs w:val="24"/>
              </w:rPr>
              <w:t>нәтижелерін</w:t>
            </w:r>
            <w:r>
              <w:rPr>
                <w:spacing w:val="9"/>
                <w:sz w:val="24"/>
                <w:szCs w:val="24"/>
              </w:rPr>
              <w:t xml:space="preserve"> </w:t>
            </w:r>
            <w:r>
              <w:rPr>
                <w:sz w:val="24"/>
                <w:szCs w:val="24"/>
              </w:rPr>
              <w:t>бағалауға</w:t>
            </w:r>
            <w:r>
              <w:rPr>
                <w:spacing w:val="8"/>
                <w:sz w:val="24"/>
                <w:szCs w:val="24"/>
              </w:rPr>
              <w:t xml:space="preserve"> </w:t>
            </w:r>
            <w:r>
              <w:rPr>
                <w:sz w:val="24"/>
                <w:szCs w:val="24"/>
              </w:rPr>
              <w:t>және</w:t>
            </w:r>
            <w:r>
              <w:rPr>
                <w:spacing w:val="9"/>
                <w:sz w:val="24"/>
                <w:szCs w:val="24"/>
              </w:rPr>
              <w:t xml:space="preserve"> </w:t>
            </w:r>
            <w:r>
              <w:rPr>
                <w:sz w:val="24"/>
                <w:szCs w:val="24"/>
              </w:rPr>
              <w:t>құрметпен</w:t>
            </w:r>
            <w:r>
              <w:rPr>
                <w:spacing w:val="9"/>
                <w:sz w:val="24"/>
                <w:szCs w:val="24"/>
              </w:rPr>
              <w:t xml:space="preserve"> </w:t>
            </w:r>
            <w:r>
              <w:rPr>
                <w:sz w:val="24"/>
                <w:szCs w:val="24"/>
              </w:rPr>
              <w:t>қарауға,</w:t>
            </w:r>
            <w:r>
              <w:rPr>
                <w:spacing w:val="8"/>
                <w:sz w:val="24"/>
                <w:szCs w:val="24"/>
              </w:rPr>
              <w:t xml:space="preserve"> </w:t>
            </w:r>
            <w:r>
              <w:rPr>
                <w:sz w:val="24"/>
                <w:szCs w:val="24"/>
              </w:rPr>
              <w:t>кішілерге</w:t>
            </w:r>
            <w:r>
              <w:rPr>
                <w:spacing w:val="9"/>
                <w:sz w:val="24"/>
                <w:szCs w:val="24"/>
              </w:rPr>
              <w:t xml:space="preserve"> </w:t>
            </w:r>
            <w:r>
              <w:rPr>
                <w:sz w:val="24"/>
                <w:szCs w:val="24"/>
              </w:rPr>
              <w:t>көмек</w:t>
            </w:r>
            <w:r>
              <w:rPr>
                <w:spacing w:val="9"/>
                <w:sz w:val="24"/>
                <w:szCs w:val="24"/>
              </w:rPr>
              <w:t xml:space="preserve"> </w:t>
            </w:r>
            <w:r>
              <w:rPr>
                <w:sz w:val="24"/>
                <w:szCs w:val="24"/>
              </w:rPr>
              <w:t xml:space="preserve">көрсетуге,қажет болған жағдайда оларға жүгінуге баулу. Асар дәстүрін түсіндіру. </w:t>
            </w:r>
          </w:p>
          <w:p w14:paraId="59273633">
            <w:pPr>
              <w:pStyle w:val="22"/>
              <w:spacing w:line="321" w:lineRule="exact"/>
              <w:ind w:left="0"/>
              <w:rPr>
                <w:sz w:val="24"/>
                <w:szCs w:val="24"/>
              </w:rPr>
            </w:pPr>
            <w:r>
              <w:rPr>
                <w:sz w:val="24"/>
                <w:szCs w:val="24"/>
              </w:rPr>
              <w:t xml:space="preserve">тып түсіндіру. </w:t>
            </w:r>
          </w:p>
          <w:p w14:paraId="47849947">
            <w:pPr>
              <w:widowControl w:val="0"/>
              <w:autoSpaceDE w:val="0"/>
              <w:autoSpaceDN w:val="0"/>
              <w:spacing w:after="0" w:line="240" w:lineRule="auto"/>
              <w:jc w:val="both"/>
              <w:rPr>
                <w:rFonts w:ascii="Times New Roman" w:hAnsi="Times New Roman" w:cs="Times New Roman"/>
                <w:b/>
                <w:bCs/>
                <w:sz w:val="24"/>
                <w:szCs w:val="24"/>
                <w:lang w:val="en-US"/>
              </w:rPr>
            </w:pPr>
          </w:p>
          <w:p w14:paraId="3FC366C8">
            <w:pPr>
              <w:widowControl w:val="0"/>
              <w:autoSpaceDE w:val="0"/>
              <w:autoSpaceDN w:val="0"/>
              <w:spacing w:after="0" w:line="240" w:lineRule="auto"/>
              <w:rPr>
                <w:rFonts w:ascii="Times New Roman" w:hAnsi="Times New Roman" w:cs="Times New Roman"/>
                <w:b/>
                <w:bCs/>
                <w:sz w:val="24"/>
                <w:szCs w:val="24"/>
                <w:lang w:val="en-US"/>
              </w:rPr>
            </w:pPr>
          </w:p>
        </w:tc>
        <w:tc>
          <w:tcPr>
            <w:tcW w:w="2268" w:type="dxa"/>
          </w:tcPr>
          <w:p w14:paraId="5925D6A6">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Сауат ашу негіздері</w:t>
            </w:r>
          </w:p>
          <w:p w14:paraId="57B220FC">
            <w:pPr>
              <w:pStyle w:val="22"/>
              <w:ind w:left="0"/>
              <w:rPr>
                <w:sz w:val="24"/>
                <w:szCs w:val="24"/>
              </w:rPr>
            </w:pPr>
            <w:r>
              <w:rPr>
                <w:sz w:val="24"/>
                <w:szCs w:val="24"/>
              </w:rPr>
              <w:t xml:space="preserve">Әр түрлі заттарды, карточкаларды қолданып үйлестіріп сөйлем құрату.Сөйлем сөздерден тұратынын түсіндіру. </w:t>
            </w:r>
          </w:p>
          <w:p w14:paraId="19DF709F">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Әртүрлі</w:t>
            </w:r>
            <w:r>
              <w:rPr>
                <w:rFonts w:ascii="Times New Roman" w:hAnsi="Times New Roman" w:cs="Times New Roman"/>
                <w:spacing w:val="-9"/>
                <w:sz w:val="24"/>
                <w:szCs w:val="24"/>
                <w:lang w:val="kk-KZ"/>
              </w:rPr>
              <w:t xml:space="preserve"> </w:t>
            </w:r>
            <w:r>
              <w:rPr>
                <w:rFonts w:ascii="Times New Roman" w:hAnsi="Times New Roman" w:cs="Times New Roman"/>
                <w:sz w:val="24"/>
                <w:szCs w:val="24"/>
                <w:lang w:val="kk-KZ"/>
              </w:rPr>
              <w:t>бағыттағы</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тігінен,</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көлденең</w:t>
            </w:r>
          </w:p>
          <w:p w14:paraId="0E2DE9B3">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ирек сызықтарды</w:t>
            </w:r>
          </w:p>
          <w:p w14:paraId="6E539692">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жазуға мүмкіндік</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беру</w:t>
            </w:r>
          </w:p>
          <w:p w14:paraId="5B287F98">
            <w:pPr>
              <w:widowControl w:val="0"/>
              <w:autoSpaceDE w:val="0"/>
              <w:autoSpaceDN w:val="0"/>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әдебиет</w:t>
            </w:r>
          </w:p>
          <w:p w14:paraId="28A5814E">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Өзі ащы,</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Бірақ,</w:t>
            </w:r>
          </w:p>
          <w:p w14:paraId="308B2B13">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Дәмді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етер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асты.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(Тұз)</w:t>
            </w:r>
          </w:p>
          <w:p w14:paraId="50316564">
            <w:pPr>
              <w:pStyle w:val="30"/>
              <w:widowControl w:val="0"/>
              <w:autoSpaceDE w:val="0"/>
              <w:autoSpaceDN w:val="0"/>
              <w:rPr>
                <w:rFonts w:ascii="Times New Roman" w:hAnsi="Times New Roman" w:cs="Times New Roman"/>
                <w:sz w:val="24"/>
                <w:szCs w:val="24"/>
                <w:lang w:val="kk-KZ"/>
              </w:rPr>
            </w:pPr>
          </w:p>
          <w:p w14:paraId="1BCB26AE">
            <w:pPr>
              <w:pStyle w:val="30"/>
              <w:widowControl w:val="0"/>
              <w:autoSpaceDE w:val="0"/>
              <w:autoSpaceDN w:val="0"/>
              <w:rPr>
                <w:rFonts w:ascii="Times New Roman" w:hAnsi="Times New Roman" w:cs="Times New Roman"/>
                <w:spacing w:val="1"/>
                <w:sz w:val="24"/>
                <w:szCs w:val="24"/>
                <w:lang w:val="kk-KZ"/>
              </w:rPr>
            </w:pPr>
            <w:r>
              <w:rPr>
                <w:rFonts w:ascii="Times New Roman" w:hAnsi="Times New Roman" w:cs="Times New Roman"/>
                <w:sz w:val="24"/>
                <w:szCs w:val="24"/>
                <w:lang w:val="kk-KZ"/>
              </w:rPr>
              <w:t>Аспан түстес сұйық,</w:t>
            </w:r>
            <w:r>
              <w:rPr>
                <w:rFonts w:ascii="Times New Roman" w:hAnsi="Times New Roman" w:cs="Times New Roman"/>
                <w:spacing w:val="1"/>
                <w:sz w:val="24"/>
                <w:szCs w:val="24"/>
                <w:lang w:val="kk-KZ"/>
              </w:rPr>
              <w:t xml:space="preserve"> </w:t>
            </w:r>
          </w:p>
          <w:p w14:paraId="047723AB">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Әркім</w:t>
            </w:r>
            <w:r>
              <w:rPr>
                <w:rFonts w:ascii="Times New Roman" w:hAnsi="Times New Roman" w:cs="Times New Roman"/>
                <w:spacing w:val="-6"/>
                <w:sz w:val="24"/>
                <w:szCs w:val="24"/>
                <w:lang w:val="kk-KZ"/>
              </w:rPr>
              <w:t xml:space="preserve"> </w:t>
            </w:r>
            <w:r>
              <w:rPr>
                <w:rFonts w:ascii="Times New Roman" w:hAnsi="Times New Roman" w:cs="Times New Roman"/>
                <w:sz w:val="24"/>
                <w:szCs w:val="24"/>
                <w:lang w:val="kk-KZ"/>
              </w:rPr>
              <w:t>ішер</w:t>
            </w:r>
            <w:r>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құйып.</w:t>
            </w:r>
            <w:r>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(Су)</w:t>
            </w:r>
          </w:p>
          <w:p w14:paraId="7F4C7D34">
            <w:pPr>
              <w:pStyle w:val="30"/>
              <w:widowControl w:val="0"/>
              <w:autoSpaceDE w:val="0"/>
              <w:autoSpaceDN w:val="0"/>
              <w:rPr>
                <w:rFonts w:ascii="Times New Roman" w:hAnsi="Times New Roman" w:cs="Times New Roman"/>
                <w:sz w:val="24"/>
                <w:szCs w:val="24"/>
                <w:lang w:val="kk-KZ"/>
              </w:rPr>
            </w:pPr>
          </w:p>
          <w:p w14:paraId="5E6196B0">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Күрең қызыл түсі бар,</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Тағамдардың</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асылы,</w:t>
            </w:r>
          </w:p>
          <w:p w14:paraId="60CBBF3A">
            <w:pPr>
              <w:pStyle w:val="30"/>
              <w:widowControl w:val="0"/>
              <w:autoSpaceDE w:val="0"/>
              <w:autoSpaceDN w:val="0"/>
              <w:rPr>
                <w:rFonts w:ascii="Times New Roman" w:hAnsi="Times New Roman" w:cs="Times New Roman"/>
                <w:sz w:val="24"/>
                <w:szCs w:val="24"/>
                <w:lang w:val="ru-RU"/>
              </w:rPr>
            </w:pPr>
            <w:r>
              <w:rPr>
                <w:rFonts w:ascii="Times New Roman" w:hAnsi="Times New Roman" w:cs="Times New Roman"/>
                <w:sz w:val="24"/>
                <w:szCs w:val="24"/>
                <w:lang w:val="ru-RU"/>
              </w:rPr>
              <w:t>Қуат</w:t>
            </w:r>
            <w:r>
              <w:rPr>
                <w:rFonts w:ascii="Times New Roman" w:hAnsi="Times New Roman" w:cs="Times New Roman"/>
                <w:spacing w:val="-2"/>
                <w:sz w:val="24"/>
                <w:szCs w:val="24"/>
                <w:lang w:val="ru-RU"/>
              </w:rPr>
              <w:t xml:space="preserve"> </w:t>
            </w:r>
            <w:r>
              <w:rPr>
                <w:rFonts w:ascii="Times New Roman" w:hAnsi="Times New Roman" w:cs="Times New Roman"/>
                <w:sz w:val="24"/>
                <w:szCs w:val="24"/>
                <w:lang w:val="ru-RU"/>
              </w:rPr>
              <w:t>берер күші бар.</w:t>
            </w:r>
            <w:r>
              <w:rPr>
                <w:rFonts w:ascii="Times New Roman" w:hAnsi="Times New Roman" w:cs="Times New Roman"/>
                <w:spacing w:val="-2"/>
                <w:sz w:val="24"/>
                <w:szCs w:val="24"/>
                <w:lang w:val="ru-RU"/>
              </w:rPr>
              <w:t xml:space="preserve"> </w:t>
            </w:r>
            <w:r>
              <w:rPr>
                <w:rFonts w:ascii="Times New Roman" w:hAnsi="Times New Roman" w:cs="Times New Roman"/>
                <w:sz w:val="24"/>
                <w:szCs w:val="24"/>
                <w:lang w:val="ru-RU"/>
              </w:rPr>
              <w:t>(Таба</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нан)</w:t>
            </w:r>
          </w:p>
          <w:p w14:paraId="5DD17EB6">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жұмбақ шешу,</w:t>
            </w:r>
            <w:r>
              <w:rPr>
                <w:rFonts w:ascii="Times New Roman" w:hAnsi="Times New Roman" w:cs="Times New Roman"/>
                <w:spacing w:val="-67"/>
                <w:sz w:val="24"/>
                <w:szCs w:val="24"/>
                <w:lang w:val="ru-RU"/>
              </w:rPr>
              <w:t xml:space="preserve"> </w:t>
            </w:r>
            <w:r>
              <w:rPr>
                <w:rFonts w:ascii="Times New Roman" w:hAnsi="Times New Roman" w:cs="Times New Roman"/>
                <w:sz w:val="24"/>
                <w:szCs w:val="24"/>
                <w:lang w:val="ru-RU"/>
              </w:rPr>
              <w:t>айтыс</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өнеріне баулу</w:t>
            </w:r>
          </w:p>
          <w:p w14:paraId="7D106451">
            <w:pPr>
              <w:pStyle w:val="30"/>
              <w:widowControl w:val="0"/>
              <w:autoSpaceDE w:val="0"/>
              <w:autoSpaceDN w:val="0"/>
              <w:rPr>
                <w:rFonts w:ascii="Times New Roman" w:hAnsi="Times New Roman" w:cs="Times New Roman"/>
                <w:b/>
                <w:bCs/>
                <w:sz w:val="24"/>
                <w:szCs w:val="24"/>
                <w:lang w:val="kk-KZ"/>
              </w:rPr>
            </w:pPr>
          </w:p>
          <w:p w14:paraId="1D8EE56C">
            <w:pPr>
              <w:widowControl w:val="0"/>
              <w:autoSpaceDE w:val="0"/>
              <w:autoSpaceDN w:val="0"/>
              <w:spacing w:after="0" w:line="240" w:lineRule="auto"/>
              <w:rPr>
                <w:rFonts w:ascii="Times New Roman" w:hAnsi="Times New Roman" w:cs="Times New Roman"/>
                <w:b/>
                <w:bCs/>
                <w:sz w:val="24"/>
                <w:szCs w:val="24"/>
                <w:lang w:val="ru-RU"/>
              </w:rPr>
            </w:pPr>
            <w:r>
              <w:rPr>
                <w:rFonts w:ascii="Times New Roman" w:hAnsi="Times New Roman" w:cs="Times New Roman"/>
                <w:b/>
                <w:bCs/>
                <w:sz w:val="24"/>
                <w:szCs w:val="24"/>
                <w:lang w:val="ru-RU"/>
              </w:rPr>
              <w:t xml:space="preserve">Сурет салу </w:t>
            </w:r>
          </w:p>
          <w:p w14:paraId="3B90037B">
            <w:pPr>
              <w:widowControl w:val="0"/>
              <w:autoSpaceDE w:val="0"/>
              <w:autoSpaceDN w:val="0"/>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Қазақ</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халқының</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өмірін,</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еңбегін,</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тұрмысын</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көрсете</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отырып,</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қазақ</w:t>
            </w:r>
            <w:r>
              <w:rPr>
                <w:rFonts w:ascii="Times New Roman" w:hAnsi="Times New Roman" w:cs="Times New Roman"/>
                <w:spacing w:val="-67"/>
                <w:sz w:val="24"/>
                <w:szCs w:val="24"/>
                <w:lang w:val="ru-RU"/>
              </w:rPr>
              <w:t xml:space="preserve"> </w:t>
            </w:r>
            <w:r>
              <w:rPr>
                <w:rFonts w:ascii="Times New Roman" w:hAnsi="Times New Roman" w:cs="Times New Roman"/>
                <w:sz w:val="24"/>
                <w:szCs w:val="24"/>
                <w:lang w:val="ru-RU"/>
              </w:rPr>
              <w:t xml:space="preserve">ертегілерінің желісі бойынша сурет салдырту.. </w:t>
            </w:r>
          </w:p>
          <w:p w14:paraId="0332D3A9">
            <w:pPr>
              <w:widowControl w:val="0"/>
              <w:autoSpaceDE w:val="0"/>
              <w:autoSpaceDN w:val="0"/>
              <w:spacing w:after="0" w:line="240" w:lineRule="auto"/>
              <w:jc w:val="both"/>
              <w:rPr>
                <w:rFonts w:ascii="Times New Roman" w:hAnsi="Times New Roman" w:cs="Times New Roman"/>
                <w:sz w:val="24"/>
                <w:szCs w:val="24"/>
                <w:lang w:val="ru-RU"/>
              </w:rPr>
            </w:pPr>
            <w:r>
              <w:rPr>
                <w:rFonts w:ascii="Times New Roman" w:hAnsi="Times New Roman" w:cs="Times New Roman"/>
                <w:b/>
                <w:bCs/>
                <w:sz w:val="24"/>
                <w:szCs w:val="24"/>
                <w:lang w:val="ru-RU"/>
              </w:rPr>
              <w:t>Математика негіздері</w:t>
            </w:r>
            <w:r>
              <w:rPr>
                <w:rFonts w:ascii="Times New Roman" w:hAnsi="Times New Roman" w:cs="Times New Roman"/>
                <w:sz w:val="24"/>
                <w:szCs w:val="24"/>
                <w:lang w:val="ru-RU"/>
              </w:rPr>
              <w:t xml:space="preserve"> </w:t>
            </w:r>
          </w:p>
          <w:p w14:paraId="4878EC23">
            <w:pPr>
              <w:widowControl w:val="0"/>
              <w:autoSpaceDE w:val="0"/>
              <w:autoSpaceDN w:val="0"/>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Пішіннің</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бір</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формасынан</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екіншісін</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қалай</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жасау</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керектігі</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туралы</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 xml:space="preserve">ұғымдарды дамыту. Геометриялық фигуралармен ойын ұймдастыру </w:t>
            </w:r>
          </w:p>
          <w:p w14:paraId="731AA0AD">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Нүктелерді, өрнектерді </w:t>
            </w:r>
          </w:p>
          <w:p w14:paraId="76CB708A">
            <w:pPr>
              <w:pStyle w:val="22"/>
              <w:ind w:left="0"/>
              <w:rPr>
                <w:sz w:val="24"/>
                <w:szCs w:val="24"/>
              </w:rPr>
            </w:pPr>
            <w:r>
              <w:rPr>
                <w:sz w:val="24"/>
                <w:szCs w:val="24"/>
              </w:rPr>
              <w:t>дәптердің</w:t>
            </w:r>
            <w:r>
              <w:rPr>
                <w:spacing w:val="-1"/>
                <w:sz w:val="24"/>
                <w:szCs w:val="24"/>
              </w:rPr>
              <w:t xml:space="preserve"> </w:t>
            </w:r>
            <w:r>
              <w:rPr>
                <w:sz w:val="24"/>
                <w:szCs w:val="24"/>
              </w:rPr>
              <w:t>тор</w:t>
            </w:r>
            <w:r>
              <w:rPr>
                <w:spacing w:val="1"/>
                <w:sz w:val="24"/>
                <w:szCs w:val="24"/>
              </w:rPr>
              <w:t xml:space="preserve"> </w:t>
            </w:r>
            <w:r>
              <w:rPr>
                <w:sz w:val="24"/>
                <w:szCs w:val="24"/>
              </w:rPr>
              <w:t>көзінде</w:t>
            </w:r>
            <w:r>
              <w:rPr>
                <w:spacing w:val="-1"/>
                <w:sz w:val="24"/>
                <w:szCs w:val="24"/>
              </w:rPr>
              <w:t xml:space="preserve"> </w:t>
            </w:r>
            <w:r>
              <w:rPr>
                <w:sz w:val="24"/>
                <w:szCs w:val="24"/>
              </w:rPr>
              <w:t>сызуға үйрету.</w:t>
            </w:r>
          </w:p>
          <w:p w14:paraId="6A7EAA7C">
            <w:pPr>
              <w:widowControl w:val="0"/>
              <w:autoSpaceDE w:val="0"/>
              <w:autoSpaceDN w:val="0"/>
              <w:spacing w:after="0" w:line="240" w:lineRule="auto"/>
              <w:jc w:val="both"/>
              <w:rPr>
                <w:rFonts w:ascii="Times New Roman" w:hAnsi="Times New Roman" w:cs="Times New Roman"/>
                <w:b/>
                <w:bCs/>
                <w:sz w:val="24"/>
                <w:szCs w:val="24"/>
                <w:lang w:val="ru-RU"/>
              </w:rPr>
            </w:pPr>
          </w:p>
        </w:tc>
        <w:tc>
          <w:tcPr>
            <w:tcW w:w="2551" w:type="dxa"/>
          </w:tcPr>
          <w:p w14:paraId="7C904DF4">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w:t>
            </w:r>
          </w:p>
          <w:p w14:paraId="54998F70">
            <w:pPr>
              <w:pStyle w:val="22"/>
              <w:spacing w:line="321" w:lineRule="exact"/>
              <w:ind w:left="0"/>
              <w:rPr>
                <w:sz w:val="24"/>
                <w:szCs w:val="24"/>
              </w:rPr>
            </w:pPr>
            <w:r>
              <w:rPr>
                <w:sz w:val="24"/>
                <w:szCs w:val="24"/>
              </w:rPr>
              <w:t>Қазақ</w:t>
            </w:r>
            <w:r>
              <w:rPr>
                <w:spacing w:val="52"/>
                <w:sz w:val="24"/>
                <w:szCs w:val="24"/>
              </w:rPr>
              <w:t xml:space="preserve"> </w:t>
            </w:r>
            <w:r>
              <w:rPr>
                <w:sz w:val="24"/>
                <w:szCs w:val="24"/>
              </w:rPr>
              <w:t>халқының</w:t>
            </w:r>
            <w:r>
              <w:rPr>
                <w:spacing w:val="54"/>
                <w:sz w:val="24"/>
                <w:szCs w:val="24"/>
              </w:rPr>
              <w:t xml:space="preserve"> </w:t>
            </w:r>
            <w:r>
              <w:rPr>
                <w:sz w:val="24"/>
                <w:szCs w:val="24"/>
              </w:rPr>
              <w:t>салт-дәстүрлерімен</w:t>
            </w:r>
            <w:r>
              <w:rPr>
                <w:spacing w:val="55"/>
                <w:sz w:val="24"/>
                <w:szCs w:val="24"/>
              </w:rPr>
              <w:t xml:space="preserve"> </w:t>
            </w:r>
            <w:r>
              <w:rPr>
                <w:sz w:val="24"/>
                <w:szCs w:val="24"/>
              </w:rPr>
              <w:t>таныстыруды</w:t>
            </w:r>
            <w:r>
              <w:rPr>
                <w:spacing w:val="56"/>
                <w:sz w:val="24"/>
                <w:szCs w:val="24"/>
              </w:rPr>
              <w:t xml:space="preserve"> </w:t>
            </w:r>
            <w:r>
              <w:rPr>
                <w:sz w:val="24"/>
                <w:szCs w:val="24"/>
              </w:rPr>
              <w:t>жалғастыру,</w:t>
            </w:r>
            <w:r>
              <w:rPr>
                <w:spacing w:val="54"/>
                <w:sz w:val="24"/>
                <w:szCs w:val="24"/>
              </w:rPr>
              <w:t xml:space="preserve"> </w:t>
            </w:r>
            <w:r>
              <w:rPr>
                <w:sz w:val="24"/>
                <w:szCs w:val="24"/>
              </w:rPr>
              <w:t>«Асар»,«Сүйінші</w:t>
            </w:r>
            <w:r>
              <w:rPr>
                <w:spacing w:val="1"/>
                <w:sz w:val="24"/>
                <w:szCs w:val="24"/>
              </w:rPr>
              <w:t xml:space="preserve"> </w:t>
            </w:r>
            <w:r>
              <w:rPr>
                <w:sz w:val="24"/>
                <w:szCs w:val="24"/>
              </w:rPr>
              <w:t>сұрау»</w:t>
            </w:r>
            <w:r>
              <w:rPr>
                <w:spacing w:val="1"/>
                <w:sz w:val="24"/>
                <w:szCs w:val="24"/>
              </w:rPr>
              <w:t xml:space="preserve"> </w:t>
            </w:r>
            <w:r>
              <w:rPr>
                <w:sz w:val="24"/>
                <w:szCs w:val="24"/>
              </w:rPr>
              <w:t>дәстүрлерінің</w:t>
            </w:r>
            <w:r>
              <w:rPr>
                <w:spacing w:val="1"/>
                <w:sz w:val="24"/>
                <w:szCs w:val="24"/>
              </w:rPr>
              <w:t xml:space="preserve"> </w:t>
            </w:r>
            <w:r>
              <w:rPr>
                <w:sz w:val="24"/>
                <w:szCs w:val="24"/>
              </w:rPr>
              <w:t xml:space="preserve">мәнін </w:t>
            </w:r>
            <w:r>
              <w:rPr>
                <w:spacing w:val="1"/>
                <w:sz w:val="24"/>
                <w:szCs w:val="24"/>
              </w:rPr>
              <w:t xml:space="preserve">өздері айтып түсіндіруін жетілдіру. </w:t>
            </w:r>
          </w:p>
          <w:p w14:paraId="25881340">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Дене шынықтыру</w:t>
            </w:r>
          </w:p>
          <w:p w14:paraId="66CAF654">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маманының жоспары бойынша</w:t>
            </w:r>
          </w:p>
          <w:p w14:paraId="5480AB41">
            <w:pPr>
              <w:pStyle w:val="30"/>
              <w:widowControl w:val="0"/>
              <w:autoSpaceDE w:val="0"/>
              <w:autoSpaceDN w:val="0"/>
              <w:jc w:val="center"/>
              <w:rPr>
                <w:rFonts w:ascii="Times New Roman" w:hAnsi="Times New Roman" w:cs="Times New Roman"/>
                <w:b/>
                <w:bCs/>
                <w:sz w:val="24"/>
                <w:szCs w:val="24"/>
                <w:lang w:val="kk-KZ"/>
              </w:rPr>
            </w:pPr>
          </w:p>
          <w:p w14:paraId="0A185A0E">
            <w:pPr>
              <w:pStyle w:val="30"/>
              <w:widowControl w:val="0"/>
              <w:autoSpaceDE w:val="0"/>
              <w:autoSpaceDN w:val="0"/>
              <w:jc w:val="center"/>
              <w:rPr>
                <w:rFonts w:ascii="Times New Roman" w:hAnsi="Times New Roman" w:cs="Times New Roman"/>
                <w:sz w:val="24"/>
                <w:szCs w:val="24"/>
                <w:lang w:val="kk-KZ"/>
              </w:rPr>
            </w:pPr>
            <w:r>
              <w:rPr>
                <w:rFonts w:ascii="Times New Roman" w:hAnsi="Times New Roman" w:cs="Times New Roman"/>
                <w:b/>
                <w:bCs/>
                <w:sz w:val="24"/>
                <w:szCs w:val="24"/>
                <w:lang w:val="kk-KZ"/>
              </w:rPr>
              <w:t>Математика негіздері</w:t>
            </w:r>
            <w:r>
              <w:rPr>
                <w:rFonts w:ascii="Times New Roman" w:hAnsi="Times New Roman" w:cs="Times New Roman"/>
                <w:sz w:val="24"/>
                <w:szCs w:val="24"/>
                <w:lang w:val="kk-KZ"/>
              </w:rPr>
              <w:t xml:space="preserve"> </w:t>
            </w:r>
          </w:p>
          <w:p w14:paraId="77025211">
            <w:pPr>
              <w:widowControl w:val="0"/>
              <w:autoSpaceDE w:val="0"/>
              <w:autoSpaceDN w:val="0"/>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Пішіннің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бір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формасынан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екіншісін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қалай</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жасау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керектігі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туралы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ұғымдарды дамыту. Қима карточкалармен жұмыс. </w:t>
            </w:r>
          </w:p>
          <w:p w14:paraId="21B7B764">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Нүктелерді, өрнектерді </w:t>
            </w:r>
          </w:p>
          <w:p w14:paraId="7D24CEB4">
            <w:pPr>
              <w:widowControl w:val="0"/>
              <w:autoSpaceDE w:val="0"/>
              <w:autoSpaceDN w:val="0"/>
              <w:spacing w:after="0" w:line="240" w:lineRule="auto"/>
              <w:jc w:val="center"/>
              <w:rPr>
                <w:rFonts w:ascii="Times New Roman" w:hAnsi="Times New Roman" w:cs="Times New Roman"/>
                <w:b/>
                <w:bCs/>
                <w:sz w:val="24"/>
                <w:szCs w:val="24"/>
                <w:lang w:val="kk-KZ"/>
              </w:rPr>
            </w:pPr>
            <w:r>
              <w:rPr>
                <w:rFonts w:ascii="Times New Roman" w:hAnsi="Times New Roman" w:cs="Times New Roman"/>
                <w:sz w:val="24"/>
                <w:szCs w:val="24"/>
                <w:lang w:val="kk-KZ"/>
              </w:rPr>
              <w:t>дәптердің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тор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көзінде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сызуға үйрету</w:t>
            </w:r>
          </w:p>
          <w:p w14:paraId="1B5E8F6F">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Қазақ тілі</w:t>
            </w:r>
          </w:p>
          <w:p w14:paraId="3D0A5DD2">
            <w:pPr>
              <w:widowControl w:val="0"/>
              <w:tabs>
                <w:tab w:val="left" w:pos="1388"/>
              </w:tabs>
              <w:autoSpaceDE w:val="0"/>
              <w:autoSpaceDN w:val="0"/>
              <w:spacing w:after="0" w:line="321" w:lineRule="exact"/>
              <w:rPr>
                <w:rFonts w:ascii="Times New Roman" w:hAnsi="Times New Roman" w:cs="Times New Roman"/>
                <w:sz w:val="24"/>
                <w:szCs w:val="24"/>
                <w:lang w:val="kk-KZ"/>
              </w:rPr>
            </w:pPr>
            <w:r>
              <w:rPr>
                <w:rFonts w:ascii="Times New Roman" w:hAnsi="Times New Roman" w:cs="Times New Roman"/>
                <w:sz w:val="24"/>
                <w:szCs w:val="24"/>
                <w:lang w:val="kk-KZ"/>
              </w:rPr>
              <w:t>қазақ тіліне тән ә, ө, қ, ү, ұ, і, ғ, ң, һ дыбыстарын, дұрыс айтқызу. Осы дыбыстардан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тұратын сөздерді дұрыс айтуға дағдыландыру.</w:t>
            </w:r>
          </w:p>
          <w:p w14:paraId="2C9AFA72">
            <w:pPr>
              <w:widowControl w:val="0"/>
              <w:tabs>
                <w:tab w:val="left" w:pos="1388"/>
              </w:tabs>
              <w:autoSpaceDE w:val="0"/>
              <w:autoSpaceDN w:val="0"/>
              <w:spacing w:after="0" w:line="321" w:lineRule="exact"/>
              <w:rPr>
                <w:rFonts w:ascii="Times New Roman" w:hAnsi="Times New Roman" w:cs="Times New Roman"/>
                <w:sz w:val="24"/>
                <w:szCs w:val="24"/>
                <w:lang w:val="kk-KZ"/>
              </w:rPr>
            </w:pPr>
            <w:r>
              <w:rPr>
                <w:rFonts w:ascii="Times New Roman" w:hAnsi="Times New Roman" w:cs="Times New Roman"/>
                <w:sz w:val="24"/>
                <w:szCs w:val="24"/>
                <w:lang w:val="kk-KZ"/>
              </w:rPr>
              <w:t xml:space="preserve">Тіл ұстарту, жаттату. </w:t>
            </w:r>
          </w:p>
          <w:p w14:paraId="58CF545E">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өс-өс-өс</w:t>
            </w:r>
            <w:r>
              <w:rPr>
                <w:rFonts w:ascii="Times New Roman" w:hAnsi="Times New Roman" w:cs="Times New Roman"/>
                <w:sz w:val="24"/>
                <w:szCs w:val="24"/>
                <w:lang w:val="kk-KZ"/>
              </w:rPr>
              <w:tab/>
            </w:r>
          </w:p>
          <w:p w14:paraId="4598C5B9">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Ұстаның</w:t>
            </w:r>
            <w:r>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құралы</w:t>
            </w:r>
            <w:r>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төс.</w:t>
            </w:r>
          </w:p>
          <w:p w14:paraId="2052498D">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Жігіт</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болып</w:t>
            </w:r>
            <w:r>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өс.</w:t>
            </w:r>
          </w:p>
          <w:p w14:paraId="18432ADC">
            <w:pPr>
              <w:widowControl w:val="0"/>
              <w:autoSpaceDE w:val="0"/>
              <w:autoSpaceDN w:val="0"/>
              <w:spacing w:after="0" w:line="240" w:lineRule="auto"/>
              <w:rPr>
                <w:rFonts w:ascii="Times New Roman" w:hAnsi="Times New Roman" w:cs="Times New Roman"/>
                <w:sz w:val="24"/>
                <w:szCs w:val="24"/>
                <w:lang w:val="kk-KZ"/>
              </w:rPr>
            </w:pPr>
          </w:p>
          <w:p w14:paraId="0F22A2B5">
            <w:pPr>
              <w:pStyle w:val="30"/>
              <w:widowControl w:val="0"/>
              <w:autoSpaceDE w:val="0"/>
              <w:autoSpaceDN w:val="0"/>
              <w:jc w:val="center"/>
              <w:rPr>
                <w:rFonts w:ascii="Times New Roman" w:hAnsi="Times New Roman" w:cs="Times New Roman"/>
                <w:b/>
                <w:bCs/>
                <w:sz w:val="24"/>
                <w:szCs w:val="24"/>
                <w:lang w:val="kk-KZ"/>
              </w:rPr>
            </w:pPr>
          </w:p>
          <w:p w14:paraId="6387B980">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14:paraId="0477EABB">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kk-KZ"/>
              </w:rPr>
              <w:t>«Автобус</w:t>
            </w:r>
            <w:r>
              <w:rPr>
                <w:rFonts w:ascii="Times New Roman" w:hAnsi="Times New Roman" w:cs="Times New Roman"/>
                <w:sz w:val="24"/>
                <w:szCs w:val="24"/>
                <w:lang w:val="kk-KZ"/>
              </w:rPr>
              <w:tab/>
            </w:r>
            <w:r>
              <w:rPr>
                <w:rFonts w:ascii="Times New Roman" w:hAnsi="Times New Roman" w:cs="Times New Roman"/>
                <w:sz w:val="24"/>
                <w:szCs w:val="24"/>
                <w:lang w:val="kk-KZ"/>
              </w:rPr>
              <w:tab/>
            </w:r>
            <w:r>
              <w:rPr>
                <w:rFonts w:ascii="Times New Roman" w:hAnsi="Times New Roman" w:cs="Times New Roman"/>
                <w:sz w:val="24"/>
                <w:szCs w:val="24"/>
                <w:lang w:val="kk-KZ"/>
              </w:rPr>
              <w:t>аялдамасы», «Жаяу</w:t>
            </w:r>
            <w:r>
              <w:rPr>
                <w:rFonts w:ascii="Times New Roman" w:hAnsi="Times New Roman" w:cs="Times New Roman"/>
                <w:sz w:val="24"/>
                <w:szCs w:val="24"/>
                <w:lang w:val="kk-KZ"/>
              </w:rPr>
              <w:tab/>
            </w:r>
            <w:r>
              <w:rPr>
                <w:rFonts w:ascii="Times New Roman" w:hAnsi="Times New Roman" w:cs="Times New Roman"/>
                <w:sz w:val="24"/>
                <w:szCs w:val="24"/>
                <w:lang w:val="kk-KZ"/>
              </w:rPr>
              <w:t>жүргіншілер</w:t>
            </w:r>
            <w:r>
              <w:rPr>
                <w:rFonts w:ascii="Times New Roman" w:hAnsi="Times New Roman" w:cs="Times New Roman"/>
                <w:sz w:val="24"/>
                <w:szCs w:val="24"/>
                <w:lang w:val="kk-KZ"/>
              </w:rPr>
              <w:tab/>
            </w:r>
            <w:r>
              <w:rPr>
                <w:rFonts w:ascii="Times New Roman" w:hAnsi="Times New Roman" w:cs="Times New Roman"/>
                <w:sz w:val="24"/>
                <w:szCs w:val="24"/>
                <w:lang w:val="kk-KZ"/>
              </w:rPr>
              <w:tab/>
            </w:r>
            <w:r>
              <w:rPr>
                <w:rFonts w:ascii="Times New Roman" w:hAnsi="Times New Roman" w:cs="Times New Roman"/>
                <w:spacing w:val="-1"/>
                <w:sz w:val="24"/>
                <w:szCs w:val="24"/>
                <w:lang w:val="kk-KZ"/>
              </w:rPr>
              <w:t xml:space="preserve">жолы» </w:t>
            </w:r>
            <w:r>
              <w:rPr>
                <w:rFonts w:ascii="Times New Roman" w:hAnsi="Times New Roman" w:cs="Times New Roman"/>
                <w:sz w:val="24"/>
                <w:szCs w:val="24"/>
                <w:lang w:val="kk-KZ"/>
              </w:rPr>
              <w:t>жол  белгілерімен</w:t>
            </w:r>
            <w:r>
              <w:rPr>
                <w:rFonts w:ascii="Times New Roman" w:hAnsi="Times New Roman" w:cs="Times New Roman"/>
                <w:spacing w:val="-5"/>
                <w:sz w:val="24"/>
                <w:szCs w:val="24"/>
                <w:lang w:val="kk-KZ"/>
              </w:rPr>
              <w:t xml:space="preserve">  т</w:t>
            </w:r>
            <w:r>
              <w:rPr>
                <w:rFonts w:ascii="Times New Roman" w:hAnsi="Times New Roman" w:cs="Times New Roman"/>
                <w:sz w:val="24"/>
                <w:szCs w:val="24"/>
                <w:lang w:val="kk-KZ"/>
              </w:rPr>
              <w:t>аныстыруды</w:t>
            </w:r>
            <w:r>
              <w:rPr>
                <w:rFonts w:ascii="Times New Roman" w:hAnsi="Times New Roman" w:cs="Times New Roman"/>
                <w:spacing w:val="-4"/>
                <w:sz w:val="24"/>
                <w:szCs w:val="24"/>
                <w:lang w:val="kk-KZ"/>
              </w:rPr>
              <w:t xml:space="preserve"> </w:t>
            </w:r>
            <w:r>
              <w:rPr>
                <w:rFonts w:ascii="Times New Roman" w:hAnsi="Times New Roman" w:cs="Times New Roman"/>
                <w:sz w:val="24"/>
                <w:szCs w:val="24"/>
                <w:lang w:val="kk-KZ"/>
              </w:rPr>
              <w:t xml:space="preserve">жалғастыру. </w:t>
            </w:r>
            <w:r>
              <w:rPr>
                <w:rFonts w:ascii="Times New Roman" w:hAnsi="Times New Roman" w:cs="Times New Roman"/>
                <w:sz w:val="24"/>
                <w:szCs w:val="24"/>
                <w:lang w:val="en-US"/>
              </w:rPr>
              <w:t>Жолаушы жүргізуші ролінде болып ойнату.</w:t>
            </w:r>
          </w:p>
          <w:p w14:paraId="36E364D6">
            <w:pPr>
              <w:widowControl w:val="0"/>
              <w:autoSpaceDE w:val="0"/>
              <w:autoSpaceDN w:val="0"/>
              <w:spacing w:after="0" w:line="240" w:lineRule="auto"/>
              <w:rPr>
                <w:rFonts w:ascii="Times New Roman" w:hAnsi="Times New Roman" w:cs="Times New Roman"/>
                <w:b/>
                <w:bCs/>
                <w:sz w:val="24"/>
                <w:szCs w:val="24"/>
                <w:lang w:val="en-US"/>
              </w:rPr>
            </w:pPr>
          </w:p>
        </w:tc>
        <w:tc>
          <w:tcPr>
            <w:tcW w:w="2410" w:type="dxa"/>
          </w:tcPr>
          <w:p w14:paraId="46259A91">
            <w:pPr>
              <w:pStyle w:val="22"/>
              <w:ind w:left="0"/>
              <w:rPr>
                <w:sz w:val="24"/>
                <w:szCs w:val="24"/>
              </w:rPr>
            </w:pPr>
            <w:r>
              <w:rPr>
                <w:b/>
                <w:bCs/>
                <w:sz w:val="24"/>
                <w:szCs w:val="24"/>
              </w:rPr>
              <w:t>Дене шынықтыру</w:t>
            </w:r>
          </w:p>
          <w:p w14:paraId="1EFCE5BE">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маманының жоспары бойынша</w:t>
            </w:r>
          </w:p>
          <w:p w14:paraId="558E5B57">
            <w:pPr>
              <w:pStyle w:val="30"/>
              <w:widowControl w:val="0"/>
              <w:autoSpaceDE w:val="0"/>
              <w:autoSpaceDN w:val="0"/>
              <w:jc w:val="center"/>
              <w:rPr>
                <w:rFonts w:ascii="Times New Roman" w:hAnsi="Times New Roman" w:cs="Times New Roman"/>
                <w:b/>
                <w:bCs/>
                <w:sz w:val="24"/>
                <w:szCs w:val="24"/>
                <w:lang w:val="kk-KZ"/>
              </w:rPr>
            </w:pPr>
          </w:p>
          <w:p w14:paraId="55D9769F">
            <w:pPr>
              <w:widowControl w:val="0"/>
              <w:autoSpaceDE w:val="0"/>
              <w:autoSpaceDN w:val="0"/>
              <w:spacing w:after="0" w:line="240" w:lineRule="auto"/>
              <w:rPr>
                <w:rFonts w:ascii="Times New Roman" w:hAnsi="Times New Roman" w:cs="Times New Roman"/>
                <w:b/>
                <w:bCs/>
                <w:sz w:val="24"/>
                <w:szCs w:val="24"/>
                <w:lang w:val="ru-RU"/>
              </w:rPr>
            </w:pPr>
            <w:r>
              <w:rPr>
                <w:rFonts w:ascii="Times New Roman" w:hAnsi="Times New Roman" w:cs="Times New Roman"/>
                <w:b/>
                <w:bCs/>
                <w:sz w:val="24"/>
                <w:szCs w:val="24"/>
                <w:lang w:val="ru-RU"/>
              </w:rPr>
              <w:t>Музыка</w:t>
            </w:r>
          </w:p>
          <w:p w14:paraId="291F5B6F">
            <w:pPr>
              <w:widowControl w:val="0"/>
              <w:autoSpaceDE w:val="0"/>
              <w:autoSpaceDN w:val="0"/>
              <w:spacing w:after="0" w:line="240" w:lineRule="auto"/>
              <w:jc w:val="center"/>
              <w:rPr>
                <w:rFonts w:ascii="Times New Roman" w:hAnsi="Times New Roman" w:cs="Times New Roman"/>
                <w:b/>
                <w:bCs/>
                <w:sz w:val="24"/>
                <w:szCs w:val="24"/>
                <w:lang w:val="ru-RU"/>
              </w:rPr>
            </w:pPr>
            <w:r>
              <w:rPr>
                <w:rFonts w:ascii="Times New Roman" w:hAnsi="Times New Roman" w:cs="Times New Roman"/>
                <w:b/>
                <w:bCs/>
                <w:sz w:val="24"/>
                <w:szCs w:val="24"/>
                <w:lang w:val="ru-RU"/>
              </w:rPr>
              <w:t>маманының жоспары бойынша</w:t>
            </w:r>
          </w:p>
          <w:p w14:paraId="0ECE1DC4">
            <w:pPr>
              <w:pStyle w:val="30"/>
              <w:widowControl w:val="0"/>
              <w:autoSpaceDE w:val="0"/>
              <w:autoSpaceDN w:val="0"/>
              <w:rPr>
                <w:rFonts w:ascii="Times New Roman" w:hAnsi="Times New Roman" w:cs="Times New Roman"/>
                <w:b/>
                <w:bCs/>
                <w:sz w:val="24"/>
                <w:szCs w:val="24"/>
                <w:lang w:val="kk-KZ"/>
              </w:rPr>
            </w:pPr>
          </w:p>
          <w:p w14:paraId="2FB4EA2B">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Сауат ашу негіздері</w:t>
            </w:r>
          </w:p>
          <w:p w14:paraId="1F571E28">
            <w:pPr>
              <w:pStyle w:val="22"/>
              <w:ind w:left="0"/>
              <w:rPr>
                <w:sz w:val="24"/>
                <w:szCs w:val="24"/>
              </w:rPr>
            </w:pPr>
            <w:r>
              <w:rPr>
                <w:sz w:val="24"/>
                <w:szCs w:val="24"/>
              </w:rPr>
              <w:t>Сөйлем сөздерден тұратынын түсіндіру. Жыл басы «Наурыз» мерекесін тойлауға арналағна заттарың суреттерімен сөйлем құрату. Әртүрлі</w:t>
            </w:r>
            <w:r>
              <w:rPr>
                <w:spacing w:val="-9"/>
                <w:sz w:val="24"/>
                <w:szCs w:val="24"/>
              </w:rPr>
              <w:t xml:space="preserve"> </w:t>
            </w:r>
            <w:r>
              <w:rPr>
                <w:sz w:val="24"/>
                <w:szCs w:val="24"/>
              </w:rPr>
              <w:t>бағыттағы</w:t>
            </w:r>
            <w:r>
              <w:rPr>
                <w:spacing w:val="-8"/>
                <w:sz w:val="24"/>
                <w:szCs w:val="24"/>
              </w:rPr>
              <w:t xml:space="preserve"> </w:t>
            </w:r>
            <w:r>
              <w:rPr>
                <w:sz w:val="24"/>
                <w:szCs w:val="24"/>
              </w:rPr>
              <w:t>тігінен,</w:t>
            </w:r>
            <w:r>
              <w:rPr>
                <w:spacing w:val="-68"/>
                <w:sz w:val="24"/>
                <w:szCs w:val="24"/>
              </w:rPr>
              <w:t xml:space="preserve"> </w:t>
            </w:r>
            <w:r>
              <w:rPr>
                <w:sz w:val="24"/>
                <w:szCs w:val="24"/>
              </w:rPr>
              <w:t>көлденең</w:t>
            </w:r>
          </w:p>
          <w:p w14:paraId="41676D9A">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ирек сызықтарды</w:t>
            </w:r>
          </w:p>
          <w:p w14:paraId="12C34E1F">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sz w:val="24"/>
                <w:szCs w:val="24"/>
                <w:lang w:val="en-US"/>
              </w:rPr>
              <w:t>жазуға мүмкіндік</w:t>
            </w:r>
            <w:r>
              <w:rPr>
                <w:rFonts w:ascii="Times New Roman" w:hAnsi="Times New Roman" w:cs="Times New Roman"/>
                <w:spacing w:val="-3"/>
                <w:sz w:val="24"/>
                <w:szCs w:val="24"/>
                <w:lang w:val="en-US"/>
              </w:rPr>
              <w:t xml:space="preserve"> </w:t>
            </w:r>
            <w:r>
              <w:rPr>
                <w:rFonts w:ascii="Times New Roman" w:hAnsi="Times New Roman" w:cs="Times New Roman"/>
                <w:sz w:val="24"/>
                <w:szCs w:val="24"/>
                <w:lang w:val="en-US"/>
              </w:rPr>
              <w:t>беру</w:t>
            </w:r>
          </w:p>
        </w:tc>
      </w:tr>
      <w:tr w14:paraId="3C31AF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10" w:hRule="atLeast"/>
        </w:trPr>
        <w:tc>
          <w:tcPr>
            <w:tcW w:w="3124" w:type="dxa"/>
          </w:tcPr>
          <w:p w14:paraId="5C8D1DBE">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Серуенге</w:t>
            </w:r>
            <w:r>
              <w:rPr>
                <w:rFonts w:ascii="Times New Roman" w:hAnsi="Times New Roman" w:cs="Times New Roman"/>
                <w:b/>
                <w:bCs/>
                <w:spacing w:val="-4"/>
                <w:sz w:val="24"/>
                <w:szCs w:val="24"/>
                <w:lang w:val="en-US"/>
              </w:rPr>
              <w:t xml:space="preserve"> </w:t>
            </w:r>
            <w:r>
              <w:rPr>
                <w:rFonts w:ascii="Times New Roman" w:hAnsi="Times New Roman" w:cs="Times New Roman"/>
                <w:b/>
                <w:bCs/>
                <w:sz w:val="24"/>
                <w:szCs w:val="24"/>
                <w:lang w:val="en-US"/>
              </w:rPr>
              <w:t>дайындық</w:t>
            </w:r>
          </w:p>
        </w:tc>
        <w:tc>
          <w:tcPr>
            <w:tcW w:w="11765" w:type="dxa"/>
            <w:gridSpan w:val="5"/>
          </w:tcPr>
          <w:p w14:paraId="0CA279C2">
            <w:pPr>
              <w:pStyle w:val="22"/>
              <w:ind w:left="0"/>
              <w:rPr>
                <w:sz w:val="24"/>
                <w:szCs w:val="24"/>
              </w:rPr>
            </w:pPr>
            <w:r>
              <w:rPr>
                <w:spacing w:val="-1"/>
                <w:sz w:val="24"/>
                <w:szCs w:val="24"/>
              </w:rPr>
              <w:t>Балалардың</w:t>
            </w:r>
            <w:r>
              <w:rPr>
                <w:spacing w:val="-16"/>
                <w:sz w:val="24"/>
                <w:szCs w:val="24"/>
              </w:rPr>
              <w:t xml:space="preserve"> </w:t>
            </w:r>
            <w:r>
              <w:rPr>
                <w:spacing w:val="-1"/>
                <w:sz w:val="24"/>
                <w:szCs w:val="24"/>
              </w:rPr>
              <w:t>дербес</w:t>
            </w:r>
            <w:r>
              <w:rPr>
                <w:spacing w:val="-15"/>
                <w:sz w:val="24"/>
                <w:szCs w:val="24"/>
              </w:rPr>
              <w:t xml:space="preserve"> </w:t>
            </w:r>
            <w:r>
              <w:rPr>
                <w:spacing w:val="-1"/>
                <w:sz w:val="24"/>
                <w:szCs w:val="24"/>
              </w:rPr>
              <w:t>қимыл</w:t>
            </w:r>
            <w:r>
              <w:rPr>
                <w:spacing w:val="-16"/>
                <w:sz w:val="24"/>
                <w:szCs w:val="24"/>
              </w:rPr>
              <w:t xml:space="preserve"> </w:t>
            </w:r>
            <w:r>
              <w:rPr>
                <w:sz w:val="24"/>
                <w:szCs w:val="24"/>
              </w:rPr>
              <w:t>белсенділігін</w:t>
            </w:r>
            <w:r>
              <w:rPr>
                <w:spacing w:val="-17"/>
                <w:sz w:val="24"/>
                <w:szCs w:val="24"/>
              </w:rPr>
              <w:t xml:space="preserve"> </w:t>
            </w:r>
            <w:r>
              <w:rPr>
                <w:sz w:val="24"/>
                <w:szCs w:val="24"/>
              </w:rPr>
              <w:t>ұйымдастыруда,</w:t>
            </w:r>
            <w:r>
              <w:rPr>
                <w:spacing w:val="-17"/>
                <w:sz w:val="24"/>
                <w:szCs w:val="24"/>
              </w:rPr>
              <w:t xml:space="preserve"> </w:t>
            </w:r>
            <w:r>
              <w:rPr>
                <w:sz w:val="24"/>
                <w:szCs w:val="24"/>
              </w:rPr>
              <w:t>меңгерген</w:t>
            </w:r>
            <w:r>
              <w:rPr>
                <w:spacing w:val="-14"/>
                <w:sz w:val="24"/>
                <w:szCs w:val="24"/>
              </w:rPr>
              <w:t xml:space="preserve"> </w:t>
            </w:r>
            <w:r>
              <w:rPr>
                <w:sz w:val="24"/>
                <w:szCs w:val="24"/>
              </w:rPr>
              <w:t>қимыл</w:t>
            </w:r>
            <w:r>
              <w:rPr>
                <w:spacing w:val="-67"/>
                <w:sz w:val="24"/>
                <w:szCs w:val="24"/>
              </w:rPr>
              <w:t xml:space="preserve"> </w:t>
            </w:r>
            <w:r>
              <w:rPr>
                <w:sz w:val="24"/>
                <w:szCs w:val="24"/>
              </w:rPr>
              <w:t>дағдыларын</w:t>
            </w:r>
            <w:r>
              <w:rPr>
                <w:spacing w:val="1"/>
                <w:sz w:val="24"/>
                <w:szCs w:val="24"/>
              </w:rPr>
              <w:t xml:space="preserve"> </w:t>
            </w:r>
            <w:r>
              <w:rPr>
                <w:sz w:val="24"/>
                <w:szCs w:val="24"/>
              </w:rPr>
              <w:t>жетілдіру</w:t>
            </w:r>
            <w:r>
              <w:rPr>
                <w:spacing w:val="1"/>
                <w:sz w:val="24"/>
                <w:szCs w:val="24"/>
              </w:rPr>
              <w:t xml:space="preserve"> </w:t>
            </w:r>
            <w:r>
              <w:rPr>
                <w:sz w:val="24"/>
                <w:szCs w:val="24"/>
              </w:rPr>
              <w:t>үшін</w:t>
            </w:r>
            <w:r>
              <w:rPr>
                <w:spacing w:val="1"/>
                <w:sz w:val="24"/>
                <w:szCs w:val="24"/>
              </w:rPr>
              <w:t xml:space="preserve"> </w:t>
            </w:r>
            <w:r>
              <w:rPr>
                <w:sz w:val="24"/>
                <w:szCs w:val="24"/>
              </w:rPr>
              <w:t>серуенде</w:t>
            </w:r>
            <w:r>
              <w:rPr>
                <w:spacing w:val="1"/>
                <w:sz w:val="24"/>
                <w:szCs w:val="24"/>
              </w:rPr>
              <w:t xml:space="preserve"> </w:t>
            </w:r>
            <w:r>
              <w:rPr>
                <w:sz w:val="24"/>
                <w:szCs w:val="24"/>
              </w:rPr>
              <w:t>өткізілетін</w:t>
            </w:r>
            <w:r>
              <w:rPr>
                <w:spacing w:val="1"/>
                <w:sz w:val="24"/>
                <w:szCs w:val="24"/>
              </w:rPr>
              <w:t xml:space="preserve"> </w:t>
            </w:r>
            <w:r>
              <w:rPr>
                <w:sz w:val="24"/>
                <w:szCs w:val="24"/>
              </w:rPr>
              <w:t>орынды</w:t>
            </w:r>
            <w:r>
              <w:rPr>
                <w:spacing w:val="1"/>
                <w:sz w:val="24"/>
                <w:szCs w:val="24"/>
              </w:rPr>
              <w:t xml:space="preserve"> </w:t>
            </w:r>
            <w:r>
              <w:rPr>
                <w:sz w:val="24"/>
                <w:szCs w:val="24"/>
              </w:rPr>
              <w:t>жабдықтау,</w:t>
            </w:r>
            <w:r>
              <w:rPr>
                <w:spacing w:val="1"/>
                <w:sz w:val="24"/>
                <w:szCs w:val="24"/>
              </w:rPr>
              <w:t xml:space="preserve"> </w:t>
            </w:r>
            <w:r>
              <w:rPr>
                <w:sz w:val="24"/>
                <w:szCs w:val="24"/>
              </w:rPr>
              <w:t>ойын</w:t>
            </w:r>
            <w:r>
              <w:rPr>
                <w:spacing w:val="1"/>
                <w:sz w:val="24"/>
                <w:szCs w:val="24"/>
              </w:rPr>
              <w:t xml:space="preserve"> </w:t>
            </w:r>
            <w:r>
              <w:rPr>
                <w:sz w:val="24"/>
                <w:szCs w:val="24"/>
              </w:rPr>
              <w:t>алаңында</w:t>
            </w:r>
            <w:r>
              <w:rPr>
                <w:spacing w:val="-1"/>
                <w:sz w:val="24"/>
                <w:szCs w:val="24"/>
              </w:rPr>
              <w:t xml:space="preserve"> </w:t>
            </w:r>
            <w:r>
              <w:rPr>
                <w:sz w:val="24"/>
                <w:szCs w:val="24"/>
              </w:rPr>
              <w:t>балалардың</w:t>
            </w:r>
            <w:r>
              <w:rPr>
                <w:spacing w:val="-1"/>
                <w:sz w:val="24"/>
                <w:szCs w:val="24"/>
              </w:rPr>
              <w:t xml:space="preserve"> </w:t>
            </w:r>
            <w:r>
              <w:rPr>
                <w:sz w:val="24"/>
                <w:szCs w:val="24"/>
              </w:rPr>
              <w:t>жүруіне</w:t>
            </w:r>
            <w:r>
              <w:rPr>
                <w:spacing w:val="-1"/>
                <w:sz w:val="24"/>
                <w:szCs w:val="24"/>
              </w:rPr>
              <w:t xml:space="preserve"> </w:t>
            </w:r>
            <w:r>
              <w:rPr>
                <w:sz w:val="24"/>
                <w:szCs w:val="24"/>
              </w:rPr>
              <w:t>арналған кедергі жолдар</w:t>
            </w:r>
            <w:r>
              <w:rPr>
                <w:spacing w:val="-3"/>
                <w:sz w:val="24"/>
                <w:szCs w:val="24"/>
              </w:rPr>
              <w:t xml:space="preserve"> </w:t>
            </w:r>
            <w:r>
              <w:rPr>
                <w:sz w:val="24"/>
                <w:szCs w:val="24"/>
              </w:rPr>
              <w:t>жасау.</w:t>
            </w:r>
          </w:p>
          <w:p w14:paraId="5FB527A1">
            <w:pPr>
              <w:pStyle w:val="34"/>
              <w:rPr>
                <w:sz w:val="24"/>
                <w:szCs w:val="24"/>
              </w:rPr>
            </w:pPr>
            <w:r>
              <w:rPr>
                <w:sz w:val="24"/>
                <w:szCs w:val="24"/>
              </w:rPr>
              <w:t>Балалардың  ретімен киінуін (ауа-райы жағдайына  байланысты) бақылау.  Киім шкафтарын таза ұстау және жинауды қалыптастыру     (</w:t>
            </w:r>
            <w:r>
              <w:rPr>
                <w:b/>
                <w:bCs/>
                <w:sz w:val="24"/>
                <w:szCs w:val="24"/>
              </w:rPr>
              <w:t>сөйлеуді дамыту, өзіне-өзі қызмет ету дағдылары, ірі және ұсақ моториканы дамыту)</w:t>
            </w:r>
            <w:r>
              <w:rPr>
                <w:sz w:val="24"/>
                <w:szCs w:val="24"/>
              </w:rPr>
              <w:t>.</w:t>
            </w:r>
          </w:p>
          <w:p w14:paraId="444F89C5">
            <w:pPr>
              <w:pStyle w:val="34"/>
              <w:rPr>
                <w:sz w:val="24"/>
                <w:szCs w:val="24"/>
              </w:rPr>
            </w:pPr>
          </w:p>
        </w:tc>
      </w:tr>
      <w:tr w14:paraId="207284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3124" w:type="dxa"/>
          </w:tcPr>
          <w:p w14:paraId="27E4ACCE">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Серуен</w:t>
            </w:r>
          </w:p>
        </w:tc>
        <w:tc>
          <w:tcPr>
            <w:tcW w:w="2409" w:type="dxa"/>
          </w:tcPr>
          <w:p w14:paraId="5BBFA10C">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Балабақша ауласында не бар атату, Балалардың бір бірімен әңгемелесуін ұйымдастыру. Өзара қандай ойын ойнайтынын табу, ойын құралдарын келісіп бірге алуына жағдай жасау.</w:t>
            </w:r>
          </w:p>
          <w:p w14:paraId="13348D01">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(қарым қатынас, танымдық іс әрекеті)</w:t>
            </w:r>
          </w:p>
          <w:p w14:paraId="7619D916">
            <w:pPr>
              <w:pStyle w:val="30"/>
              <w:widowControl w:val="0"/>
              <w:autoSpaceDE w:val="0"/>
              <w:autoSpaceDN w:val="0"/>
              <w:rPr>
                <w:rFonts w:ascii="Times New Roman" w:hAnsi="Times New Roman" w:cs="Times New Roman"/>
                <w:sz w:val="24"/>
                <w:szCs w:val="24"/>
                <w:lang w:val="kk-KZ"/>
              </w:rPr>
            </w:pPr>
          </w:p>
          <w:p w14:paraId="16CD835B">
            <w:pPr>
              <w:pStyle w:val="30"/>
              <w:widowControl w:val="0"/>
              <w:autoSpaceDE w:val="0"/>
              <w:autoSpaceDN w:val="0"/>
              <w:rPr>
                <w:rFonts w:ascii="Times New Roman" w:hAnsi="Times New Roman" w:cs="Times New Roman"/>
                <w:sz w:val="24"/>
                <w:szCs w:val="24"/>
                <w:lang w:val="kk-KZ"/>
              </w:rPr>
            </w:pPr>
          </w:p>
          <w:p w14:paraId="24A53A9D">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Наурыз туралы ән жаттау. </w:t>
            </w:r>
          </w:p>
          <w:p w14:paraId="46C477D5">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b/>
                <w:bCs/>
                <w:sz w:val="24"/>
                <w:szCs w:val="24"/>
                <w:lang w:val="kk-KZ"/>
              </w:rPr>
              <w:t>(Шығармашылық іс-әрекеті</w:t>
            </w:r>
          </w:p>
        </w:tc>
        <w:tc>
          <w:tcPr>
            <w:tcW w:w="2127" w:type="dxa"/>
          </w:tcPr>
          <w:p w14:paraId="10953D0A">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sz w:val="24"/>
                <w:szCs w:val="24"/>
                <w:lang w:val="kk-KZ"/>
              </w:rPr>
              <w:t>Ауа райын бақылату. Желдің, жаңбырдың бағытын анықтату. Бүгінгі ауа райы туралы пікірлерін тыңдау. Қалай киіну керектігін пысықтау.</w:t>
            </w:r>
            <w:r>
              <w:rPr>
                <w:rFonts w:ascii="Times New Roman" w:hAnsi="Times New Roman" w:cs="Times New Roman"/>
                <w:b/>
                <w:bCs/>
                <w:sz w:val="24"/>
                <w:szCs w:val="24"/>
                <w:lang w:val="kk-KZ"/>
              </w:rPr>
              <w:t xml:space="preserve"> (қарым қатынас іс әрекеті)</w:t>
            </w:r>
          </w:p>
          <w:p w14:paraId="2BB96160">
            <w:pPr>
              <w:pStyle w:val="30"/>
              <w:widowControl w:val="0"/>
              <w:autoSpaceDE w:val="0"/>
              <w:autoSpaceDN w:val="0"/>
              <w:rPr>
                <w:rFonts w:ascii="Times New Roman" w:hAnsi="Times New Roman" w:cs="Times New Roman"/>
                <w:b/>
                <w:bCs/>
                <w:sz w:val="24"/>
                <w:szCs w:val="24"/>
                <w:lang w:val="kk-KZ"/>
              </w:rPr>
            </w:pPr>
          </w:p>
          <w:p w14:paraId="6E65340C">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Қағазды түрлі бағытта бүктеу арқылы қызғалдақ гүлін жасату.</w:t>
            </w:r>
          </w:p>
          <w:p w14:paraId="37563A9A">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(Танымдық, шығармашылық   іс-әрекеті)</w:t>
            </w:r>
          </w:p>
          <w:p w14:paraId="6B6BC372">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Қимылды ойын</w:t>
            </w:r>
          </w:p>
          <w:p w14:paraId="77AA0487">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«Ұшақтар» </w:t>
            </w:r>
          </w:p>
          <w:p w14:paraId="6B25EEDA">
            <w:pPr>
              <w:pStyle w:val="34"/>
              <w:rPr>
                <w:sz w:val="24"/>
                <w:szCs w:val="24"/>
              </w:rPr>
            </w:pPr>
          </w:p>
          <w:p w14:paraId="5082C989">
            <w:pPr>
              <w:pStyle w:val="30"/>
              <w:widowControl w:val="0"/>
              <w:autoSpaceDE w:val="0"/>
              <w:autoSpaceDN w:val="0"/>
              <w:rPr>
                <w:rFonts w:ascii="Times New Roman" w:hAnsi="Times New Roman" w:cs="Times New Roman"/>
                <w:sz w:val="24"/>
                <w:szCs w:val="24"/>
                <w:lang w:val="en-US"/>
              </w:rPr>
            </w:pPr>
            <w:r>
              <w:rPr>
                <w:rFonts w:ascii="Times New Roman" w:hAnsi="Times New Roman" w:cs="Times New Roman"/>
                <w:sz w:val="24"/>
                <w:szCs w:val="24"/>
                <w:lang w:val="kk-KZ"/>
              </w:rPr>
              <w:t xml:space="preserve">Балалардың еркін әрекеті. </w:t>
            </w:r>
          </w:p>
        </w:tc>
        <w:tc>
          <w:tcPr>
            <w:tcW w:w="2268" w:type="dxa"/>
          </w:tcPr>
          <w:p w14:paraId="3672F5B7">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sz w:val="24"/>
                <w:szCs w:val="24"/>
                <w:lang w:val="kk-KZ"/>
              </w:rPr>
              <w:t>Ұлттық ойын «Ханталапай», «Орамал тастамақ» және т.б ойындармен танысытыру</w:t>
            </w:r>
          </w:p>
          <w:p w14:paraId="69D9D6EE">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(Танымдық іс-әрекет)</w:t>
            </w:r>
          </w:p>
          <w:p w14:paraId="026B11EB">
            <w:pPr>
              <w:pStyle w:val="34"/>
              <w:rPr>
                <w:sz w:val="24"/>
                <w:szCs w:val="24"/>
              </w:rPr>
            </w:pPr>
          </w:p>
          <w:p w14:paraId="101EDE21">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қалауы бойынша құммен, сумен  ойындар, Қамалдар құрастыру. </w:t>
            </w:r>
          </w:p>
          <w:p w14:paraId="67DA76ED">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(Шығармашылық іс-әрекеті) </w:t>
            </w:r>
          </w:p>
          <w:p w14:paraId="0F7415C0">
            <w:pPr>
              <w:pStyle w:val="30"/>
              <w:widowControl w:val="0"/>
              <w:autoSpaceDE w:val="0"/>
              <w:autoSpaceDN w:val="0"/>
              <w:rPr>
                <w:rFonts w:ascii="Times New Roman" w:hAnsi="Times New Roman" w:cs="Times New Roman"/>
                <w:b/>
                <w:bCs/>
                <w:sz w:val="24"/>
                <w:szCs w:val="24"/>
                <w:lang w:val="kk-KZ"/>
              </w:rPr>
            </w:pPr>
          </w:p>
          <w:p w14:paraId="6E55B040">
            <w:pPr>
              <w:widowControl w:val="0"/>
              <w:tabs>
                <w:tab w:val="left" w:pos="1320"/>
              </w:tabs>
              <w:autoSpaceDE w:val="0"/>
              <w:autoSpaceDN w:val="0"/>
              <w:spacing w:after="0" w:line="317" w:lineRule="exact"/>
              <w:rPr>
                <w:rFonts w:ascii="Times New Roman" w:hAnsi="Times New Roman" w:cs="Times New Roman"/>
                <w:b/>
                <w:bCs/>
                <w:sz w:val="24"/>
                <w:szCs w:val="24"/>
                <w:lang w:val="kk-KZ"/>
              </w:rPr>
            </w:pPr>
            <w:r>
              <w:rPr>
                <w:rFonts w:ascii="Times New Roman" w:hAnsi="Times New Roman" w:cs="Times New Roman"/>
                <w:b/>
                <w:bCs/>
                <w:sz w:val="24"/>
                <w:szCs w:val="24"/>
                <w:lang w:val="kk-KZ"/>
              </w:rPr>
              <w:t>Қимылды</w:t>
            </w:r>
            <w:r>
              <w:rPr>
                <w:rFonts w:ascii="Times New Roman" w:hAnsi="Times New Roman" w:cs="Times New Roman"/>
                <w:b/>
                <w:bCs/>
                <w:spacing w:val="-7"/>
                <w:sz w:val="24"/>
                <w:szCs w:val="24"/>
                <w:lang w:val="kk-KZ"/>
              </w:rPr>
              <w:t xml:space="preserve"> </w:t>
            </w:r>
            <w:r>
              <w:rPr>
                <w:rFonts w:ascii="Times New Roman" w:hAnsi="Times New Roman" w:cs="Times New Roman"/>
                <w:b/>
                <w:bCs/>
                <w:sz w:val="24"/>
                <w:szCs w:val="24"/>
                <w:lang w:val="kk-KZ"/>
              </w:rPr>
              <w:t>ойындар.</w:t>
            </w:r>
          </w:p>
          <w:p w14:paraId="3CC56317">
            <w:pPr>
              <w:pStyle w:val="34"/>
              <w:rPr>
                <w:sz w:val="24"/>
                <w:szCs w:val="24"/>
              </w:rPr>
            </w:pPr>
            <w:r>
              <w:rPr>
                <w:sz w:val="24"/>
                <w:szCs w:val="24"/>
              </w:rPr>
              <w:t>Ынта мен шығармашылық таныта отырып, таныс қимылды ойындарды өз</w:t>
            </w:r>
            <w:r>
              <w:rPr>
                <w:spacing w:val="-67"/>
                <w:sz w:val="24"/>
                <w:szCs w:val="24"/>
              </w:rPr>
              <w:t xml:space="preserve"> </w:t>
            </w:r>
            <w:r>
              <w:rPr>
                <w:sz w:val="24"/>
                <w:szCs w:val="24"/>
              </w:rPr>
              <w:t xml:space="preserve">бетінше ұйымдастыруға мүмкіндік беру. </w:t>
            </w:r>
          </w:p>
        </w:tc>
        <w:tc>
          <w:tcPr>
            <w:tcW w:w="2551" w:type="dxa"/>
          </w:tcPr>
          <w:p w14:paraId="355135C6">
            <w:pPr>
              <w:pStyle w:val="22"/>
              <w:ind w:left="0" w:right="106"/>
              <w:rPr>
                <w:sz w:val="24"/>
                <w:szCs w:val="24"/>
              </w:rPr>
            </w:pPr>
            <w:r>
              <w:rPr>
                <w:sz w:val="24"/>
                <w:szCs w:val="24"/>
              </w:rPr>
              <w:t>Балабақша ішіндегі жол</w:t>
            </w:r>
            <w:r>
              <w:rPr>
                <w:spacing w:val="1"/>
                <w:sz w:val="24"/>
                <w:szCs w:val="24"/>
              </w:rPr>
              <w:t xml:space="preserve"> </w:t>
            </w:r>
            <w:r>
              <w:rPr>
                <w:spacing w:val="-1"/>
                <w:sz w:val="24"/>
                <w:szCs w:val="24"/>
              </w:rPr>
              <w:t>қозғалысының</w:t>
            </w:r>
            <w:r>
              <w:rPr>
                <w:spacing w:val="-20"/>
                <w:sz w:val="24"/>
                <w:szCs w:val="24"/>
              </w:rPr>
              <w:t xml:space="preserve"> </w:t>
            </w:r>
            <w:r>
              <w:rPr>
                <w:spacing w:val="-1"/>
                <w:sz w:val="24"/>
                <w:szCs w:val="24"/>
              </w:rPr>
              <w:t>қарапайым</w:t>
            </w:r>
            <w:r>
              <w:rPr>
                <w:spacing w:val="-17"/>
                <w:sz w:val="24"/>
                <w:szCs w:val="24"/>
              </w:rPr>
              <w:t xml:space="preserve"> </w:t>
            </w:r>
            <w:r>
              <w:rPr>
                <w:spacing w:val="-1"/>
                <w:sz w:val="24"/>
                <w:szCs w:val="24"/>
              </w:rPr>
              <w:t>ережелерін,</w:t>
            </w:r>
            <w:r>
              <w:rPr>
                <w:spacing w:val="-20"/>
                <w:sz w:val="24"/>
                <w:szCs w:val="24"/>
              </w:rPr>
              <w:t xml:space="preserve"> </w:t>
            </w:r>
            <w:r>
              <w:rPr>
                <w:sz w:val="24"/>
                <w:szCs w:val="24"/>
              </w:rPr>
              <w:t>жаяу</w:t>
            </w:r>
            <w:r>
              <w:rPr>
                <w:spacing w:val="-21"/>
                <w:sz w:val="24"/>
                <w:szCs w:val="24"/>
              </w:rPr>
              <w:t xml:space="preserve"> </w:t>
            </w:r>
            <w:r>
              <w:rPr>
                <w:sz w:val="24"/>
                <w:szCs w:val="24"/>
              </w:rPr>
              <w:t>жүргіншілер</w:t>
            </w:r>
            <w:r>
              <w:rPr>
                <w:spacing w:val="-16"/>
                <w:sz w:val="24"/>
                <w:szCs w:val="24"/>
              </w:rPr>
              <w:t xml:space="preserve"> </w:t>
            </w:r>
            <w:r>
              <w:rPr>
                <w:sz w:val="24"/>
                <w:szCs w:val="24"/>
              </w:rPr>
              <w:t>мен</w:t>
            </w:r>
            <w:r>
              <w:rPr>
                <w:spacing w:val="-16"/>
                <w:sz w:val="24"/>
                <w:szCs w:val="24"/>
              </w:rPr>
              <w:t xml:space="preserve"> </w:t>
            </w:r>
            <w:r>
              <w:rPr>
                <w:sz w:val="24"/>
                <w:szCs w:val="24"/>
              </w:rPr>
              <w:t>велосипедшілердің</w:t>
            </w:r>
            <w:r>
              <w:rPr>
                <w:spacing w:val="-68"/>
                <w:sz w:val="24"/>
                <w:szCs w:val="24"/>
              </w:rPr>
              <w:t xml:space="preserve">  </w:t>
            </w:r>
            <w:r>
              <w:rPr>
                <w:sz w:val="24"/>
                <w:szCs w:val="24"/>
              </w:rPr>
              <w:t>қозғалыс</w:t>
            </w:r>
            <w:r>
              <w:rPr>
                <w:spacing w:val="-1"/>
                <w:sz w:val="24"/>
                <w:szCs w:val="24"/>
              </w:rPr>
              <w:t xml:space="preserve"> </w:t>
            </w:r>
            <w:r>
              <w:rPr>
                <w:sz w:val="24"/>
                <w:szCs w:val="24"/>
              </w:rPr>
              <w:t>ережелерін сақтауды үйрету.</w:t>
            </w:r>
          </w:p>
          <w:p w14:paraId="11942E5B">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(Танымдық   іс-әрекеті)</w:t>
            </w:r>
          </w:p>
          <w:p w14:paraId="5024F233">
            <w:pPr>
              <w:pStyle w:val="30"/>
              <w:widowControl w:val="0"/>
              <w:autoSpaceDE w:val="0"/>
              <w:autoSpaceDN w:val="0"/>
              <w:rPr>
                <w:rFonts w:ascii="Times New Roman" w:hAnsi="Times New Roman" w:cs="Times New Roman"/>
                <w:b/>
                <w:bCs/>
                <w:sz w:val="24"/>
                <w:szCs w:val="24"/>
                <w:lang w:val="kk-KZ"/>
              </w:rPr>
            </w:pPr>
          </w:p>
          <w:p w14:paraId="79C2F34D">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Қимылды ойын</w:t>
            </w:r>
          </w:p>
          <w:p w14:paraId="1C643F71">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«поезд» </w:t>
            </w:r>
          </w:p>
          <w:p w14:paraId="13F0B04F">
            <w:pPr>
              <w:pStyle w:val="30"/>
              <w:widowControl w:val="0"/>
              <w:autoSpaceDE w:val="0"/>
              <w:autoSpaceDN w:val="0"/>
              <w:rPr>
                <w:rFonts w:ascii="Times New Roman" w:hAnsi="Times New Roman" w:cs="Times New Roman"/>
                <w:b/>
                <w:bCs/>
                <w:sz w:val="24"/>
                <w:szCs w:val="24"/>
                <w:lang w:val="kk-KZ"/>
              </w:rPr>
            </w:pPr>
          </w:p>
          <w:p w14:paraId="6ED13F3F">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бастамасымен еркін әрекеттер. </w:t>
            </w:r>
          </w:p>
          <w:p w14:paraId="0A5CDE0C">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w:t>
            </w:r>
          </w:p>
          <w:p w14:paraId="4D1CDF49">
            <w:pPr>
              <w:pStyle w:val="30"/>
              <w:widowControl w:val="0"/>
              <w:autoSpaceDE w:val="0"/>
              <w:autoSpaceDN w:val="0"/>
              <w:rPr>
                <w:rFonts w:ascii="Times New Roman" w:hAnsi="Times New Roman" w:cs="Times New Roman"/>
                <w:b/>
                <w:bCs/>
                <w:sz w:val="24"/>
                <w:szCs w:val="24"/>
                <w:lang w:val="kk-KZ"/>
              </w:rPr>
            </w:pPr>
          </w:p>
          <w:p w14:paraId="1B4F2095">
            <w:pPr>
              <w:widowControl w:val="0"/>
              <w:autoSpaceDE w:val="0"/>
              <w:autoSpaceDN w:val="0"/>
              <w:spacing w:after="0" w:line="240" w:lineRule="auto"/>
              <w:rPr>
                <w:rFonts w:ascii="Times New Roman" w:hAnsi="Times New Roman" w:cs="Times New Roman"/>
                <w:sz w:val="24"/>
                <w:szCs w:val="24"/>
                <w:lang w:val="en-US"/>
              </w:rPr>
            </w:pPr>
          </w:p>
        </w:tc>
        <w:tc>
          <w:tcPr>
            <w:tcW w:w="2410" w:type="dxa"/>
          </w:tcPr>
          <w:p w14:paraId="2813D967">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бастамасымен еркін әрекеттер. </w:t>
            </w:r>
          </w:p>
          <w:p w14:paraId="0E06329D">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Өзара қарым қатынас орнату. Тіл ұстарту жаттығуларын қайталату.</w:t>
            </w:r>
          </w:p>
          <w:p w14:paraId="3AEA2A33">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(Қарым-қатынас іс-әрекеті) </w:t>
            </w:r>
          </w:p>
          <w:p w14:paraId="577C5F61">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Құстарды бақылату. Олардың тіршілігіндегі өзгерістерді байқату. </w:t>
            </w:r>
          </w:p>
          <w:p w14:paraId="4A44A793">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(Танымдық, зерттеу  іс-әрекеті)</w:t>
            </w:r>
          </w:p>
          <w:p w14:paraId="377F5BC3">
            <w:pPr>
              <w:pStyle w:val="30"/>
              <w:widowControl w:val="0"/>
              <w:autoSpaceDE w:val="0"/>
              <w:autoSpaceDN w:val="0"/>
              <w:rPr>
                <w:rFonts w:ascii="Times New Roman" w:hAnsi="Times New Roman" w:cs="Times New Roman"/>
                <w:b/>
                <w:bCs/>
                <w:sz w:val="24"/>
                <w:szCs w:val="24"/>
                <w:lang w:val="kk-KZ"/>
              </w:rPr>
            </w:pPr>
          </w:p>
          <w:p w14:paraId="4D056C4B">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Қимылды ойын</w:t>
            </w:r>
          </w:p>
          <w:p w14:paraId="5AACED00">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«ұшты ұшты» </w:t>
            </w:r>
          </w:p>
          <w:p w14:paraId="2C190678">
            <w:pPr>
              <w:pStyle w:val="30"/>
              <w:widowControl w:val="0"/>
              <w:autoSpaceDE w:val="0"/>
              <w:autoSpaceDN w:val="0"/>
              <w:rPr>
                <w:rFonts w:ascii="Times New Roman" w:hAnsi="Times New Roman" w:cs="Times New Roman"/>
                <w:sz w:val="24"/>
                <w:szCs w:val="24"/>
                <w:lang w:val="en-US"/>
              </w:rPr>
            </w:pPr>
          </w:p>
          <w:p w14:paraId="35A0E29B">
            <w:pPr>
              <w:widowControl w:val="0"/>
              <w:tabs>
                <w:tab w:val="left" w:pos="1389"/>
              </w:tabs>
              <w:autoSpaceDE w:val="0"/>
              <w:autoSpaceDN w:val="0"/>
              <w:spacing w:after="0" w:line="322" w:lineRule="exact"/>
              <w:rPr>
                <w:rFonts w:ascii="Times New Roman" w:hAnsi="Times New Roman" w:cs="Times New Roman"/>
                <w:sz w:val="24"/>
                <w:szCs w:val="24"/>
                <w:lang w:val="en-US"/>
              </w:rPr>
            </w:pPr>
          </w:p>
        </w:tc>
      </w:tr>
      <w:tr w14:paraId="537BCC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3124" w:type="dxa"/>
          </w:tcPr>
          <w:p w14:paraId="20847CA8">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Серуеннен</w:t>
            </w:r>
            <w:r>
              <w:rPr>
                <w:rFonts w:ascii="Times New Roman" w:hAnsi="Times New Roman" w:cs="Times New Roman"/>
                <w:b/>
                <w:bCs/>
                <w:spacing w:val="-2"/>
                <w:sz w:val="24"/>
                <w:szCs w:val="24"/>
                <w:lang w:val="en-US"/>
              </w:rPr>
              <w:t xml:space="preserve"> </w:t>
            </w:r>
            <w:r>
              <w:rPr>
                <w:rFonts w:ascii="Times New Roman" w:hAnsi="Times New Roman" w:cs="Times New Roman"/>
                <w:b/>
                <w:bCs/>
                <w:sz w:val="24"/>
                <w:szCs w:val="24"/>
                <w:lang w:val="en-US"/>
              </w:rPr>
              <w:t>оралу</w:t>
            </w:r>
          </w:p>
        </w:tc>
        <w:tc>
          <w:tcPr>
            <w:tcW w:w="11765" w:type="dxa"/>
            <w:gridSpan w:val="5"/>
          </w:tcPr>
          <w:p w14:paraId="7A060D9B">
            <w:pPr>
              <w:widowControl w:val="0"/>
              <w:tabs>
                <w:tab w:val="left" w:pos="1574"/>
              </w:tabs>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Балабақша тобындағы міндеттері туралы түсініктерін кеңейту. Ненің «дұрыс»</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немесе «дұрыс емес», «жақсы» немесе «жаман» екенін түсінуге және ажырата</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білуге</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 xml:space="preserve">үйрету. </w:t>
            </w:r>
            <w:r>
              <w:rPr>
                <w:rFonts w:ascii="Times New Roman" w:hAnsi="Times New Roman" w:cs="Times New Roman"/>
                <w:b/>
                <w:bCs/>
                <w:sz w:val="24"/>
                <w:szCs w:val="24"/>
                <w:lang w:val="en-US"/>
              </w:rPr>
              <w:t>(көркем әдебиет , дербес ойын әрекеті).</w:t>
            </w:r>
          </w:p>
          <w:p w14:paraId="0BB40DF0">
            <w:pPr>
              <w:pStyle w:val="34"/>
              <w:rPr>
                <w:sz w:val="24"/>
                <w:szCs w:val="24"/>
              </w:rPr>
            </w:pPr>
          </w:p>
        </w:tc>
      </w:tr>
      <w:tr w14:paraId="2C0FFD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3124" w:type="dxa"/>
          </w:tcPr>
          <w:p w14:paraId="5F9B6C3E">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Түскі</w:t>
            </w:r>
            <w:r>
              <w:rPr>
                <w:rFonts w:ascii="Times New Roman" w:hAnsi="Times New Roman" w:cs="Times New Roman"/>
                <w:b/>
                <w:bCs/>
                <w:spacing w:val="-1"/>
                <w:sz w:val="24"/>
                <w:szCs w:val="24"/>
                <w:lang w:val="en-US"/>
              </w:rPr>
              <w:t xml:space="preserve"> </w:t>
            </w:r>
            <w:r>
              <w:rPr>
                <w:rFonts w:ascii="Times New Roman" w:hAnsi="Times New Roman" w:cs="Times New Roman"/>
                <w:b/>
                <w:bCs/>
                <w:sz w:val="24"/>
                <w:szCs w:val="24"/>
                <w:lang w:val="en-US"/>
              </w:rPr>
              <w:t>ас</w:t>
            </w:r>
          </w:p>
        </w:tc>
        <w:tc>
          <w:tcPr>
            <w:tcW w:w="11765" w:type="dxa"/>
            <w:gridSpan w:val="5"/>
          </w:tcPr>
          <w:p w14:paraId="4258036A">
            <w:pPr>
              <w:pStyle w:val="34"/>
              <w:rPr>
                <w:sz w:val="24"/>
                <w:szCs w:val="24"/>
              </w:rPr>
            </w:pPr>
            <w:r>
              <w:rPr>
                <w:sz w:val="24"/>
                <w:szCs w:val="24"/>
                <w:lang w:val="ru-RU"/>
              </w:rPr>
              <w:t>Түскі</w:t>
            </w:r>
            <w:r>
              <w:rPr>
                <w:sz w:val="24"/>
                <w:szCs w:val="24"/>
                <w:lang w:val="en-US"/>
              </w:rPr>
              <w:t xml:space="preserve">  </w:t>
            </w:r>
            <w:r>
              <w:rPr>
                <w:sz w:val="24"/>
                <w:szCs w:val="24"/>
                <w:lang w:val="ru-RU"/>
              </w:rPr>
              <w:t>ас</w:t>
            </w:r>
            <w:r>
              <w:rPr>
                <w:sz w:val="24"/>
                <w:szCs w:val="24"/>
                <w:lang w:val="en-US"/>
              </w:rPr>
              <w:t xml:space="preserve"> </w:t>
            </w:r>
            <w:r>
              <w:rPr>
                <w:sz w:val="24"/>
                <w:szCs w:val="24"/>
                <w:lang w:val="ru-RU"/>
              </w:rPr>
              <w:t>алдында</w:t>
            </w:r>
            <w:r>
              <w:rPr>
                <w:sz w:val="24"/>
                <w:szCs w:val="24"/>
                <w:lang w:val="en-US"/>
              </w:rPr>
              <w:t xml:space="preserve"> </w:t>
            </w:r>
            <w:r>
              <w:rPr>
                <w:sz w:val="24"/>
                <w:szCs w:val="24"/>
                <w:lang w:val="ru-RU"/>
              </w:rPr>
              <w:t>гигеналық</w:t>
            </w:r>
            <w:r>
              <w:rPr>
                <w:sz w:val="24"/>
                <w:szCs w:val="24"/>
                <w:lang w:val="en-US"/>
              </w:rPr>
              <w:t xml:space="preserve"> </w:t>
            </w:r>
            <w:r>
              <w:rPr>
                <w:sz w:val="24"/>
                <w:szCs w:val="24"/>
                <w:lang w:val="ru-RU"/>
              </w:rPr>
              <w:t>шараларды</w:t>
            </w:r>
            <w:r>
              <w:rPr>
                <w:sz w:val="24"/>
                <w:szCs w:val="24"/>
                <w:lang w:val="en-US"/>
              </w:rPr>
              <w:t xml:space="preserve">  </w:t>
            </w:r>
            <w:r>
              <w:rPr>
                <w:sz w:val="24"/>
                <w:szCs w:val="24"/>
                <w:lang w:val="ru-RU"/>
              </w:rPr>
              <w:t>орындау</w:t>
            </w:r>
            <w:r>
              <w:rPr>
                <w:sz w:val="24"/>
                <w:szCs w:val="24"/>
                <w:lang w:val="en-US"/>
              </w:rPr>
              <w:t xml:space="preserve"> </w:t>
            </w:r>
            <w:r>
              <w:rPr>
                <w:sz w:val="24"/>
                <w:szCs w:val="24"/>
              </w:rPr>
              <w:t xml:space="preserve">: </w:t>
            </w:r>
            <w:r>
              <w:rPr>
                <w:sz w:val="24"/>
                <w:szCs w:val="24"/>
                <w:lang w:val="ru-RU"/>
              </w:rPr>
              <w:t>қолды</w:t>
            </w:r>
            <w:r>
              <w:rPr>
                <w:sz w:val="24"/>
                <w:szCs w:val="24"/>
                <w:lang w:val="en-US"/>
              </w:rPr>
              <w:t xml:space="preserve"> </w:t>
            </w:r>
            <w:r>
              <w:rPr>
                <w:sz w:val="24"/>
                <w:szCs w:val="24"/>
                <w:lang w:val="ru-RU"/>
              </w:rPr>
              <w:t>дұрыс</w:t>
            </w:r>
            <w:r>
              <w:rPr>
                <w:sz w:val="24"/>
                <w:szCs w:val="24"/>
                <w:lang w:val="en-US"/>
              </w:rPr>
              <w:t xml:space="preserve"> </w:t>
            </w:r>
            <w:r>
              <w:rPr>
                <w:sz w:val="24"/>
                <w:szCs w:val="24"/>
                <w:lang w:val="ru-RU"/>
              </w:rPr>
              <w:t>жуу</w:t>
            </w:r>
            <w:r>
              <w:rPr>
                <w:sz w:val="24"/>
                <w:szCs w:val="24"/>
                <w:lang w:val="en-US"/>
              </w:rPr>
              <w:t xml:space="preserve">, </w:t>
            </w:r>
            <w:r>
              <w:rPr>
                <w:sz w:val="24"/>
                <w:szCs w:val="24"/>
                <w:lang w:val="ru-RU"/>
              </w:rPr>
              <w:t>өз</w:t>
            </w:r>
            <w:r>
              <w:rPr>
                <w:sz w:val="24"/>
                <w:szCs w:val="24"/>
                <w:lang w:val="en-US"/>
              </w:rPr>
              <w:t xml:space="preserve"> </w:t>
            </w:r>
            <w:r>
              <w:rPr>
                <w:sz w:val="24"/>
                <w:szCs w:val="24"/>
                <w:lang w:val="ru-RU"/>
              </w:rPr>
              <w:t>орамалының</w:t>
            </w:r>
            <w:r>
              <w:rPr>
                <w:sz w:val="24"/>
                <w:szCs w:val="24"/>
                <w:lang w:val="en-US"/>
              </w:rPr>
              <w:t xml:space="preserve"> </w:t>
            </w:r>
            <w:r>
              <w:rPr>
                <w:sz w:val="24"/>
                <w:szCs w:val="24"/>
                <w:lang w:val="ru-RU"/>
              </w:rPr>
              <w:t>орнын</w:t>
            </w:r>
            <w:r>
              <w:rPr>
                <w:sz w:val="24"/>
                <w:szCs w:val="24"/>
                <w:lang w:val="en-US"/>
              </w:rPr>
              <w:t xml:space="preserve"> </w:t>
            </w:r>
            <w:r>
              <w:rPr>
                <w:sz w:val="24"/>
                <w:szCs w:val="24"/>
                <w:lang w:val="ru-RU"/>
              </w:rPr>
              <w:t>білу</w:t>
            </w:r>
            <w:r>
              <w:rPr>
                <w:sz w:val="24"/>
                <w:szCs w:val="24"/>
                <w:lang w:val="en-US"/>
              </w:rPr>
              <w:t xml:space="preserve">,  </w:t>
            </w:r>
            <w:r>
              <w:rPr>
                <w:sz w:val="24"/>
                <w:szCs w:val="24"/>
                <w:lang w:val="ru-RU"/>
              </w:rPr>
              <w:t>қолды</w:t>
            </w:r>
            <w:r>
              <w:rPr>
                <w:sz w:val="24"/>
                <w:szCs w:val="24"/>
                <w:lang w:val="en-US"/>
              </w:rPr>
              <w:t xml:space="preserve"> </w:t>
            </w:r>
            <w:r>
              <w:rPr>
                <w:sz w:val="24"/>
                <w:szCs w:val="24"/>
                <w:lang w:val="ru-RU"/>
              </w:rPr>
              <w:t>дұрыс</w:t>
            </w:r>
            <w:r>
              <w:rPr>
                <w:sz w:val="24"/>
                <w:szCs w:val="24"/>
                <w:lang w:val="en-US"/>
              </w:rPr>
              <w:t xml:space="preserve"> </w:t>
            </w:r>
            <w:r>
              <w:rPr>
                <w:sz w:val="24"/>
                <w:szCs w:val="24"/>
                <w:lang w:val="ru-RU"/>
              </w:rPr>
              <w:t>сүрту</w:t>
            </w:r>
            <w:r>
              <w:rPr>
                <w:sz w:val="24"/>
                <w:szCs w:val="24"/>
                <w:lang w:val="en-US"/>
              </w:rPr>
              <w:t xml:space="preserve">, </w:t>
            </w:r>
            <w:r>
              <w:rPr>
                <w:sz w:val="24"/>
                <w:szCs w:val="24"/>
                <w:lang w:val="ru-RU"/>
              </w:rPr>
              <w:t>орамалды</w:t>
            </w:r>
            <w:r>
              <w:rPr>
                <w:sz w:val="24"/>
                <w:szCs w:val="24"/>
                <w:lang w:val="en-US"/>
              </w:rPr>
              <w:t xml:space="preserve"> </w:t>
            </w:r>
            <w:r>
              <w:rPr>
                <w:sz w:val="24"/>
                <w:szCs w:val="24"/>
                <w:lang w:val="ru-RU"/>
              </w:rPr>
              <w:t>ілу</w:t>
            </w:r>
            <w:r>
              <w:rPr>
                <w:sz w:val="24"/>
                <w:szCs w:val="24"/>
                <w:lang w:val="en-US"/>
              </w:rPr>
              <w:t xml:space="preserve"> </w:t>
            </w:r>
            <w:r>
              <w:rPr>
                <w:sz w:val="24"/>
                <w:szCs w:val="24"/>
                <w:lang w:val="ru-RU"/>
              </w:rPr>
              <w:t>көркем</w:t>
            </w:r>
            <w:r>
              <w:rPr>
                <w:sz w:val="24"/>
                <w:szCs w:val="24"/>
                <w:lang w:val="en-US"/>
              </w:rPr>
              <w:t xml:space="preserve"> </w:t>
            </w:r>
            <w:r>
              <w:rPr>
                <w:sz w:val="24"/>
                <w:szCs w:val="24"/>
                <w:lang w:val="ru-RU"/>
              </w:rPr>
              <w:t>сөз</w:t>
            </w:r>
            <w:r>
              <w:rPr>
                <w:sz w:val="24"/>
                <w:szCs w:val="24"/>
                <w:lang w:val="en-US"/>
              </w:rPr>
              <w:t xml:space="preserve"> </w:t>
            </w:r>
            <w:r>
              <w:rPr>
                <w:sz w:val="24"/>
                <w:szCs w:val="24"/>
                <w:lang w:val="ru-RU"/>
              </w:rPr>
              <w:t>қолдану</w:t>
            </w:r>
            <w:r>
              <w:rPr>
                <w:sz w:val="24"/>
                <w:szCs w:val="24"/>
              </w:rPr>
              <w:t xml:space="preserve">. </w:t>
            </w:r>
          </w:p>
          <w:p w14:paraId="26744924">
            <w:pPr>
              <w:pStyle w:val="34"/>
              <w:rPr>
                <w:sz w:val="24"/>
                <w:szCs w:val="24"/>
              </w:rPr>
            </w:pPr>
            <w:r>
              <w:rPr>
                <w:sz w:val="24"/>
                <w:szCs w:val="24"/>
              </w:rPr>
              <w:t>Кезекшілердің жұмысы ( асхана құралдарын, майлықтарды үстелге қою)</w:t>
            </w:r>
          </w:p>
          <w:p w14:paraId="623F58E3">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Мәдениетті</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тамақтану</w:t>
            </w:r>
            <w:r>
              <w:rPr>
                <w:rFonts w:ascii="Times New Roman" w:hAnsi="Times New Roman" w:cs="Times New Roman"/>
                <w:spacing w:val="-11"/>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асхана</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құралдарын</w:t>
            </w:r>
            <w:r>
              <w:rPr>
                <w:rFonts w:ascii="Times New Roman" w:hAnsi="Times New Roman" w:cs="Times New Roman"/>
                <w:spacing w:val="-6"/>
                <w:sz w:val="24"/>
                <w:szCs w:val="24"/>
                <w:lang w:val="kk-KZ"/>
              </w:rPr>
              <w:t xml:space="preserve"> </w:t>
            </w:r>
            <w:r>
              <w:rPr>
                <w:rFonts w:ascii="Times New Roman" w:hAnsi="Times New Roman" w:cs="Times New Roman"/>
                <w:sz w:val="24"/>
                <w:szCs w:val="24"/>
                <w:lang w:val="kk-KZ"/>
              </w:rPr>
              <w:t>еркін</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қолдану</w:t>
            </w:r>
            <w:r>
              <w:rPr>
                <w:rFonts w:ascii="Times New Roman" w:hAnsi="Times New Roman" w:cs="Times New Roman"/>
                <w:spacing w:val="-10"/>
                <w:sz w:val="24"/>
                <w:szCs w:val="24"/>
                <w:lang w:val="kk-KZ"/>
              </w:rPr>
              <w:t xml:space="preserve"> </w:t>
            </w:r>
            <w:r>
              <w:rPr>
                <w:rFonts w:ascii="Times New Roman" w:hAnsi="Times New Roman" w:cs="Times New Roman"/>
                <w:sz w:val="24"/>
                <w:szCs w:val="24"/>
                <w:lang w:val="kk-KZ"/>
              </w:rPr>
              <w:t>дағдыларын</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жетілдіру . Тамақтан соң ауыздарын сумен шаюды қалыптастыру.</w:t>
            </w:r>
          </w:p>
          <w:p w14:paraId="27A0DD7E">
            <w:pPr>
              <w:pStyle w:val="34"/>
              <w:rPr>
                <w:sz w:val="24"/>
                <w:szCs w:val="24"/>
              </w:rPr>
            </w:pPr>
            <w:r>
              <w:rPr>
                <w:sz w:val="24"/>
                <w:szCs w:val="24"/>
              </w:rPr>
              <w:t xml:space="preserve"> (</w:t>
            </w:r>
            <w:r>
              <w:rPr>
                <w:b/>
                <w:bCs/>
                <w:sz w:val="24"/>
                <w:szCs w:val="24"/>
              </w:rPr>
              <w:t>мәдени-гигеналық дағдылар, өзіне-өзі қызмет ету, еңбек әрекеті)</w:t>
            </w:r>
          </w:p>
          <w:p w14:paraId="1B2C41B9">
            <w:pPr>
              <w:pStyle w:val="34"/>
              <w:rPr>
                <w:sz w:val="24"/>
                <w:szCs w:val="24"/>
              </w:rPr>
            </w:pPr>
          </w:p>
        </w:tc>
      </w:tr>
      <w:tr w14:paraId="5F1030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 w:hRule="atLeast"/>
        </w:trPr>
        <w:tc>
          <w:tcPr>
            <w:tcW w:w="3124" w:type="dxa"/>
          </w:tcPr>
          <w:p w14:paraId="3792CBC4">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Күндізгі</w:t>
            </w:r>
            <w:r>
              <w:rPr>
                <w:rFonts w:ascii="Times New Roman" w:hAnsi="Times New Roman" w:cs="Times New Roman"/>
                <w:b/>
                <w:bCs/>
                <w:spacing w:val="-3"/>
                <w:sz w:val="24"/>
                <w:szCs w:val="24"/>
                <w:lang w:val="en-US"/>
              </w:rPr>
              <w:t xml:space="preserve"> </w:t>
            </w:r>
            <w:r>
              <w:rPr>
                <w:rFonts w:ascii="Times New Roman" w:hAnsi="Times New Roman" w:cs="Times New Roman"/>
                <w:b/>
                <w:bCs/>
                <w:sz w:val="24"/>
                <w:szCs w:val="24"/>
                <w:lang w:val="en-US"/>
              </w:rPr>
              <w:t>ұйқы</w:t>
            </w:r>
          </w:p>
        </w:tc>
        <w:tc>
          <w:tcPr>
            <w:tcW w:w="11765" w:type="dxa"/>
            <w:gridSpan w:val="5"/>
          </w:tcPr>
          <w:p w14:paraId="5A4F8C25">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Киім түймелерін, сырмаларын өздігінше ағыту. Киімдерін ұқыпты орындыққа іліп (немесе арнайы сөреге) қоюды үйрету. Өз төсек орнын тауып жатуды үйрету. (</w:t>
            </w:r>
            <w:r>
              <w:rPr>
                <w:rFonts w:ascii="Times New Roman" w:hAnsi="Times New Roman" w:cs="Times New Roman"/>
                <w:b/>
                <w:bCs/>
                <w:sz w:val="24"/>
                <w:szCs w:val="24"/>
                <w:lang w:val="en-US"/>
              </w:rPr>
              <w:t>өзіне-өзі қызмет ету дағдылары, ірі және ұсақ моториканы дамыту)</w:t>
            </w:r>
          </w:p>
          <w:p w14:paraId="12377CFD">
            <w:pPr>
              <w:widowControl w:val="0"/>
              <w:autoSpaceDE w:val="0"/>
              <w:autoSpaceDN w:val="0"/>
              <w:spacing w:after="0" w:line="240" w:lineRule="auto"/>
              <w:ind w:left="137"/>
              <w:rPr>
                <w:rFonts w:ascii="Times New Roman" w:hAnsi="Times New Roman" w:cs="Times New Roman"/>
                <w:sz w:val="24"/>
                <w:szCs w:val="24"/>
                <w:lang w:val="en-US"/>
              </w:rPr>
            </w:pPr>
            <w:r>
              <w:rPr>
                <w:rFonts w:ascii="Times New Roman" w:hAnsi="Times New Roman" w:cs="Times New Roman"/>
                <w:sz w:val="24"/>
                <w:szCs w:val="24"/>
                <w:lang w:val="en-US"/>
              </w:rPr>
              <w:t xml:space="preserve">Балалардың  тыныш ұйықтауы үшін жайлы баяу музыка тыңдату. Әлем, халық ертегілерін  оқып беру </w:t>
            </w:r>
            <w:r>
              <w:rPr>
                <w:rFonts w:ascii="Times New Roman" w:hAnsi="Times New Roman" w:cs="Times New Roman"/>
                <w:b/>
                <w:bCs/>
                <w:sz w:val="24"/>
                <w:szCs w:val="24"/>
                <w:lang w:val="en-US"/>
              </w:rPr>
              <w:t>(көркем әдебиет )</w:t>
            </w:r>
          </w:p>
          <w:p w14:paraId="6B6DCA76">
            <w:pPr>
              <w:pStyle w:val="34"/>
              <w:rPr>
                <w:sz w:val="24"/>
                <w:szCs w:val="24"/>
              </w:rPr>
            </w:pPr>
          </w:p>
        </w:tc>
      </w:tr>
      <w:tr w14:paraId="7034EF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9" w:hRule="atLeast"/>
        </w:trPr>
        <w:tc>
          <w:tcPr>
            <w:tcW w:w="3124" w:type="dxa"/>
          </w:tcPr>
          <w:p w14:paraId="169E5876">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Біртіндеп ұйқыдан</w:t>
            </w:r>
            <w:r>
              <w:rPr>
                <w:rFonts w:ascii="Times New Roman" w:hAnsi="Times New Roman" w:cs="Times New Roman"/>
                <w:b/>
                <w:bCs/>
                <w:spacing w:val="-57"/>
                <w:sz w:val="24"/>
                <w:szCs w:val="24"/>
                <w:lang w:val="kk-KZ"/>
              </w:rPr>
              <w:t xml:space="preserve"> </w:t>
            </w:r>
            <w:r>
              <w:rPr>
                <w:rFonts w:ascii="Times New Roman" w:hAnsi="Times New Roman" w:cs="Times New Roman"/>
                <w:b/>
                <w:bCs/>
                <w:sz w:val="24"/>
                <w:szCs w:val="24"/>
                <w:lang w:val="kk-KZ"/>
              </w:rPr>
              <w:t>ояту,</w:t>
            </w:r>
          </w:p>
          <w:p w14:paraId="6C11FC30">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сауықтыру</w:t>
            </w:r>
            <w:r>
              <w:rPr>
                <w:rFonts w:ascii="Times New Roman" w:hAnsi="Times New Roman" w:cs="Times New Roman"/>
                <w:b/>
                <w:bCs/>
                <w:spacing w:val="-5"/>
                <w:sz w:val="24"/>
                <w:szCs w:val="24"/>
                <w:lang w:val="kk-KZ"/>
              </w:rPr>
              <w:t xml:space="preserve"> </w:t>
            </w:r>
            <w:r>
              <w:rPr>
                <w:rFonts w:ascii="Times New Roman" w:hAnsi="Times New Roman" w:cs="Times New Roman"/>
                <w:b/>
                <w:bCs/>
                <w:sz w:val="24"/>
                <w:szCs w:val="24"/>
                <w:lang w:val="kk-KZ"/>
              </w:rPr>
              <w:t>шаралары</w:t>
            </w:r>
          </w:p>
        </w:tc>
        <w:tc>
          <w:tcPr>
            <w:tcW w:w="11765" w:type="dxa"/>
            <w:gridSpan w:val="5"/>
          </w:tcPr>
          <w:p w14:paraId="7D00DD31">
            <w:pPr>
              <w:widowControl w:val="0"/>
              <w:autoSpaceDE w:val="0"/>
              <w:autoSpaceDN w:val="0"/>
              <w:spacing w:after="0" w:line="240" w:lineRule="auto"/>
              <w:ind w:left="137"/>
              <w:rPr>
                <w:rFonts w:ascii="Times New Roman" w:hAnsi="Times New Roman" w:cs="Times New Roman"/>
                <w:b/>
                <w:sz w:val="24"/>
                <w:szCs w:val="24"/>
                <w:lang w:val="kk-KZ"/>
              </w:rPr>
            </w:pPr>
            <w:r>
              <w:rPr>
                <w:rFonts w:ascii="Times New Roman" w:hAnsi="Times New Roman" w:cs="Times New Roman"/>
                <w:sz w:val="24"/>
                <w:szCs w:val="24"/>
                <w:lang w:val="kk-KZ"/>
              </w:rPr>
              <w:t>Өз орындарында отырып керілу, тыныстау  жаттығуларын жасату.  Ригалық әдіс  бойынша сауықтыру.</w:t>
            </w:r>
          </w:p>
          <w:p w14:paraId="6D2FE534">
            <w:pPr>
              <w:widowControl w:val="0"/>
              <w:autoSpaceDE w:val="0"/>
              <w:autoSpaceDN w:val="0"/>
              <w:spacing w:after="0" w:line="240" w:lineRule="auto"/>
              <w:ind w:left="137"/>
              <w:rPr>
                <w:rFonts w:ascii="Times New Roman" w:hAnsi="Times New Roman" w:cs="Times New Roman"/>
                <w:sz w:val="24"/>
                <w:szCs w:val="24"/>
                <w:lang w:val="kk-KZ"/>
              </w:rPr>
            </w:pPr>
            <w:r>
              <w:rPr>
                <w:rFonts w:ascii="Times New Roman" w:hAnsi="Times New Roman" w:cs="Times New Roman"/>
                <w:sz w:val="24"/>
                <w:szCs w:val="24"/>
                <w:lang w:val="kk-KZ"/>
              </w:rPr>
              <w:t>(дене жаттығулар мен белсенділігі)</w:t>
            </w:r>
          </w:p>
          <w:p w14:paraId="5F625BC7">
            <w:pPr>
              <w:widowControl w:val="0"/>
              <w:autoSpaceDE w:val="0"/>
              <w:autoSpaceDN w:val="0"/>
              <w:spacing w:after="0" w:line="240" w:lineRule="auto"/>
              <w:ind w:left="137"/>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cs="Times New Roman"/>
                <w:b/>
                <w:bCs/>
                <w:sz w:val="24"/>
                <w:szCs w:val="24"/>
                <w:lang w:val="kk-KZ"/>
              </w:rPr>
              <w:t>өзіне-өзі қызмет ету дағдылары, ірі және ұсақ моториканы дамыту)</w:t>
            </w:r>
          </w:p>
          <w:p w14:paraId="5DF265C0">
            <w:pPr>
              <w:widowControl w:val="0"/>
              <w:autoSpaceDE w:val="0"/>
              <w:autoSpaceDN w:val="0"/>
              <w:spacing w:after="0" w:line="240" w:lineRule="auto"/>
              <w:ind w:left="137"/>
              <w:rPr>
                <w:rFonts w:ascii="Times New Roman" w:hAnsi="Times New Roman" w:cs="Times New Roman"/>
                <w:sz w:val="24"/>
                <w:szCs w:val="24"/>
                <w:lang w:val="en-US"/>
              </w:rPr>
            </w:pPr>
            <w:r>
              <w:rPr>
                <w:rFonts w:ascii="Times New Roman" w:hAnsi="Times New Roman" w:cs="Times New Roman"/>
                <w:sz w:val="24"/>
                <w:szCs w:val="24"/>
                <w:lang w:val="kk-KZ"/>
              </w:rPr>
              <w:t>Қолдарын жуу, құрғатып сүрту, сүлгіні өз орнына іліп қоюды үйрету.</w:t>
            </w:r>
            <w:r>
              <w:rPr>
                <w:rFonts w:ascii="Times New Roman" w:hAnsi="Times New Roman" w:eastAsia="Calibri" w:cs="Times New Roman"/>
                <w:b/>
                <w:bCs/>
                <w:kern w:val="24"/>
                <w:sz w:val="24"/>
                <w:szCs w:val="24"/>
                <w:lang w:val="kk-KZ"/>
              </w:rPr>
              <w:t xml:space="preserve"> </w:t>
            </w:r>
            <w:r>
              <w:rPr>
                <w:rFonts w:ascii="Times New Roman" w:hAnsi="Times New Roman" w:cs="Times New Roman"/>
                <w:b/>
                <w:bCs/>
                <w:sz w:val="24"/>
                <w:szCs w:val="24"/>
                <w:lang w:val="en-US"/>
              </w:rPr>
              <w:t>(мәдени-гигиеналық  дағдылар</w:t>
            </w:r>
            <w:r>
              <w:rPr>
                <w:rFonts w:ascii="Times New Roman" w:hAnsi="Times New Roman" w:cs="Times New Roman"/>
                <w:sz w:val="24"/>
                <w:szCs w:val="24"/>
                <w:lang w:val="en-US"/>
              </w:rPr>
              <w:t xml:space="preserve">).  </w:t>
            </w:r>
          </w:p>
          <w:p w14:paraId="26A0F9D4">
            <w:pPr>
              <w:widowControl w:val="0"/>
              <w:autoSpaceDE w:val="0"/>
              <w:autoSpaceDN w:val="0"/>
              <w:spacing w:after="0" w:line="240" w:lineRule="auto"/>
              <w:ind w:left="137"/>
              <w:rPr>
                <w:rFonts w:ascii="Times New Roman" w:hAnsi="Times New Roman" w:cs="Times New Roman"/>
                <w:sz w:val="24"/>
                <w:szCs w:val="24"/>
                <w:lang w:val="en-US"/>
              </w:rPr>
            </w:pPr>
          </w:p>
        </w:tc>
      </w:tr>
      <w:tr w14:paraId="5F4EBD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3124" w:type="dxa"/>
          </w:tcPr>
          <w:p w14:paraId="636007BA">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Бесін</w:t>
            </w:r>
            <w:r>
              <w:rPr>
                <w:rFonts w:ascii="Times New Roman" w:hAnsi="Times New Roman" w:cs="Times New Roman"/>
                <w:b/>
                <w:bCs/>
                <w:spacing w:val="-2"/>
                <w:sz w:val="24"/>
                <w:szCs w:val="24"/>
                <w:lang w:val="en-US"/>
              </w:rPr>
              <w:t xml:space="preserve"> </w:t>
            </w:r>
            <w:r>
              <w:rPr>
                <w:rFonts w:ascii="Times New Roman" w:hAnsi="Times New Roman" w:cs="Times New Roman"/>
                <w:b/>
                <w:bCs/>
                <w:sz w:val="24"/>
                <w:szCs w:val="24"/>
                <w:lang w:val="en-US"/>
              </w:rPr>
              <w:t>ас</w:t>
            </w:r>
          </w:p>
        </w:tc>
        <w:tc>
          <w:tcPr>
            <w:tcW w:w="11765" w:type="dxa"/>
            <w:gridSpan w:val="5"/>
          </w:tcPr>
          <w:p w14:paraId="3DE4A5CD">
            <w:pPr>
              <w:pStyle w:val="34"/>
              <w:rPr>
                <w:sz w:val="24"/>
                <w:szCs w:val="24"/>
                <w:lang w:val="en-US"/>
              </w:rPr>
            </w:pPr>
            <w:r>
              <w:rPr>
                <w:sz w:val="24"/>
                <w:szCs w:val="24"/>
                <w:lang w:val="ru-RU"/>
              </w:rPr>
              <w:t>Кезекшілердің</w:t>
            </w:r>
            <w:r>
              <w:rPr>
                <w:sz w:val="24"/>
                <w:szCs w:val="24"/>
                <w:lang w:val="en-US"/>
              </w:rPr>
              <w:t xml:space="preserve"> </w:t>
            </w:r>
            <w:r>
              <w:rPr>
                <w:sz w:val="24"/>
                <w:szCs w:val="24"/>
                <w:lang w:val="ru-RU"/>
              </w:rPr>
              <w:t>жұмысы</w:t>
            </w:r>
            <w:r>
              <w:rPr>
                <w:sz w:val="24"/>
                <w:szCs w:val="24"/>
                <w:lang w:val="en-US"/>
              </w:rPr>
              <w:t xml:space="preserve"> ( </w:t>
            </w:r>
            <w:r>
              <w:rPr>
                <w:sz w:val="24"/>
                <w:szCs w:val="24"/>
                <w:lang w:val="ru-RU"/>
              </w:rPr>
              <w:t>асхана</w:t>
            </w:r>
            <w:r>
              <w:rPr>
                <w:sz w:val="24"/>
                <w:szCs w:val="24"/>
                <w:lang w:val="en-US"/>
              </w:rPr>
              <w:t xml:space="preserve"> </w:t>
            </w:r>
            <w:r>
              <w:rPr>
                <w:sz w:val="24"/>
                <w:szCs w:val="24"/>
                <w:lang w:val="ru-RU"/>
              </w:rPr>
              <w:t>құралдарын</w:t>
            </w:r>
            <w:r>
              <w:rPr>
                <w:sz w:val="24"/>
                <w:szCs w:val="24"/>
                <w:lang w:val="en-US"/>
              </w:rPr>
              <w:t xml:space="preserve">, </w:t>
            </w:r>
            <w:r>
              <w:rPr>
                <w:sz w:val="24"/>
                <w:szCs w:val="24"/>
                <w:lang w:val="ru-RU"/>
              </w:rPr>
              <w:t>майлықтарды</w:t>
            </w:r>
            <w:r>
              <w:rPr>
                <w:sz w:val="24"/>
                <w:szCs w:val="24"/>
                <w:lang w:val="en-US"/>
              </w:rPr>
              <w:t xml:space="preserve"> </w:t>
            </w:r>
            <w:r>
              <w:rPr>
                <w:sz w:val="24"/>
                <w:szCs w:val="24"/>
                <w:lang w:val="ru-RU"/>
              </w:rPr>
              <w:t>үстелге</w:t>
            </w:r>
            <w:r>
              <w:rPr>
                <w:sz w:val="24"/>
                <w:szCs w:val="24"/>
                <w:lang w:val="en-US"/>
              </w:rPr>
              <w:t xml:space="preserve"> </w:t>
            </w:r>
            <w:r>
              <w:rPr>
                <w:sz w:val="24"/>
                <w:szCs w:val="24"/>
                <w:lang w:val="ru-RU"/>
              </w:rPr>
              <w:t>қою</w:t>
            </w:r>
            <w:r>
              <w:rPr>
                <w:sz w:val="24"/>
                <w:szCs w:val="24"/>
                <w:lang w:val="en-US"/>
              </w:rPr>
              <w:t xml:space="preserve">, </w:t>
            </w:r>
            <w:r>
              <w:rPr>
                <w:sz w:val="24"/>
                <w:szCs w:val="24"/>
              </w:rPr>
              <w:t>соңынан жинау</w:t>
            </w:r>
            <w:r>
              <w:rPr>
                <w:sz w:val="24"/>
                <w:szCs w:val="24"/>
                <w:lang w:val="en-US"/>
              </w:rPr>
              <w:t>)</w:t>
            </w:r>
          </w:p>
          <w:p w14:paraId="3AED580B">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Таза және ұқыпты тамақтану. Тамақтану мәденетін қалыптастыру. Асты тауысып жеуге үйрету.</w:t>
            </w:r>
          </w:p>
          <w:p w14:paraId="0C34100A">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w:t>
            </w:r>
            <w:r>
              <w:rPr>
                <w:rFonts w:ascii="Times New Roman" w:hAnsi="Times New Roman" w:cs="Times New Roman"/>
                <w:b/>
                <w:bCs/>
                <w:sz w:val="24"/>
                <w:szCs w:val="24"/>
                <w:lang w:val="en-US"/>
              </w:rPr>
              <w:t>мәдени-гигеналық дағдылар, өзіне-өзі қызмет ету, еңбек әрекеті)</w:t>
            </w:r>
          </w:p>
        </w:tc>
      </w:tr>
      <w:tr w14:paraId="77C51A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7" w:hRule="atLeast"/>
        </w:trPr>
        <w:tc>
          <w:tcPr>
            <w:tcW w:w="3124" w:type="dxa"/>
          </w:tcPr>
          <w:p w14:paraId="67A4F418">
            <w:pPr>
              <w:pStyle w:val="30"/>
              <w:widowControl w:val="0"/>
              <w:autoSpaceDE w:val="0"/>
              <w:autoSpaceDN w:val="0"/>
              <w:rPr>
                <w:rFonts w:ascii="Times New Roman" w:hAnsi="Times New Roman" w:cs="Times New Roman"/>
                <w:b/>
                <w:bCs/>
                <w:spacing w:val="-58"/>
                <w:sz w:val="24"/>
                <w:szCs w:val="24"/>
                <w:lang w:val="kk-KZ"/>
              </w:rPr>
            </w:pPr>
            <w:r>
              <w:rPr>
                <w:rFonts w:ascii="Times New Roman" w:hAnsi="Times New Roman" w:cs="Times New Roman"/>
                <w:b/>
                <w:bCs/>
                <w:sz w:val="24"/>
                <w:szCs w:val="24"/>
                <w:lang w:val="kk-KZ"/>
              </w:rPr>
              <w:t>Балалардың дербес әрекеті</w:t>
            </w:r>
            <w:r>
              <w:rPr>
                <w:rFonts w:ascii="Times New Roman" w:hAnsi="Times New Roman" w:cs="Times New Roman"/>
                <w:b/>
                <w:bCs/>
                <w:spacing w:val="-58"/>
                <w:sz w:val="24"/>
                <w:szCs w:val="24"/>
                <w:lang w:val="kk-KZ"/>
              </w:rPr>
              <w:t xml:space="preserve"> </w:t>
            </w:r>
          </w:p>
          <w:p w14:paraId="57956837">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(баяу қимылды ойындар,</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үстел</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үсті ойындары, бейнелеу</w:t>
            </w:r>
            <w:r>
              <w:rPr>
                <w:rFonts w:ascii="Times New Roman" w:hAnsi="Times New Roman" w:cs="Times New Roman"/>
                <w:b/>
                <w:bCs/>
                <w:spacing w:val="-11"/>
                <w:sz w:val="24"/>
                <w:szCs w:val="24"/>
                <w:lang w:val="kk-KZ"/>
              </w:rPr>
              <w:t xml:space="preserve"> </w:t>
            </w:r>
            <w:r>
              <w:rPr>
                <w:rFonts w:ascii="Times New Roman" w:hAnsi="Times New Roman" w:cs="Times New Roman"/>
                <w:b/>
                <w:bCs/>
                <w:sz w:val="24"/>
                <w:szCs w:val="24"/>
                <w:lang w:val="kk-KZ"/>
              </w:rPr>
              <w:t>әрекеті,</w:t>
            </w:r>
            <w:r>
              <w:rPr>
                <w:rFonts w:ascii="Times New Roman" w:hAnsi="Times New Roman" w:cs="Times New Roman"/>
                <w:b/>
                <w:bCs/>
                <w:spacing w:val="-7"/>
                <w:sz w:val="24"/>
                <w:szCs w:val="24"/>
                <w:lang w:val="kk-KZ"/>
              </w:rPr>
              <w:t xml:space="preserve"> </w:t>
            </w:r>
            <w:r>
              <w:rPr>
                <w:rFonts w:ascii="Times New Roman" w:hAnsi="Times New Roman" w:cs="Times New Roman"/>
                <w:b/>
                <w:bCs/>
                <w:sz w:val="24"/>
                <w:szCs w:val="24"/>
                <w:lang w:val="kk-KZ"/>
              </w:rPr>
              <w:t>кітаптар</w:t>
            </w:r>
            <w:r>
              <w:rPr>
                <w:rFonts w:ascii="Times New Roman" w:hAnsi="Times New Roman" w:cs="Times New Roman"/>
                <w:b/>
                <w:bCs/>
                <w:spacing w:val="-57"/>
                <w:sz w:val="24"/>
                <w:szCs w:val="24"/>
                <w:lang w:val="kk-KZ"/>
              </w:rPr>
              <w:t xml:space="preserve"> </w:t>
            </w:r>
            <w:r>
              <w:rPr>
                <w:rFonts w:ascii="Times New Roman" w:hAnsi="Times New Roman" w:cs="Times New Roman"/>
                <w:b/>
                <w:bCs/>
                <w:sz w:val="24"/>
                <w:szCs w:val="24"/>
                <w:lang w:val="kk-KZ"/>
              </w:rPr>
              <w:t>қарау және тағы басқа</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әрекеттер)</w:t>
            </w:r>
          </w:p>
        </w:tc>
        <w:tc>
          <w:tcPr>
            <w:tcW w:w="2409" w:type="dxa"/>
          </w:tcPr>
          <w:p w14:paraId="0C0B5C72">
            <w:pPr>
              <w:widowControl w:val="0"/>
              <w:tabs>
                <w:tab w:val="left" w:pos="1574"/>
              </w:tabs>
              <w:autoSpaceDE w:val="0"/>
              <w:autoSpaceDN w:val="0"/>
              <w:spacing w:after="0" w:line="240" w:lineRule="auto"/>
              <w:ind w:right="105"/>
              <w:rPr>
                <w:rFonts w:ascii="Times New Roman" w:hAnsi="Times New Roman" w:cs="Times New Roman"/>
                <w:sz w:val="24"/>
                <w:szCs w:val="24"/>
                <w:lang w:val="kk-KZ"/>
              </w:rPr>
            </w:pPr>
            <w:r>
              <w:rPr>
                <w:rFonts w:ascii="Times New Roman" w:hAnsi="Times New Roman" w:cs="Times New Roman"/>
                <w:sz w:val="24"/>
                <w:szCs w:val="24"/>
                <w:lang w:val="kk-KZ"/>
              </w:rPr>
              <w:t>Үйдегі,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балабақша тобындағы міндеттері туралы түсініктерін кеңейту. Ненің «дұрыс»</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немесе «дұрыс емес», «жақсы» немесе «жаман» екенін түсінуге және ажырата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білуге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үйрету.</w:t>
            </w:r>
          </w:p>
          <w:p w14:paraId="092AEF51">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b/>
                <w:bCs/>
                <w:sz w:val="24"/>
                <w:szCs w:val="24"/>
                <w:lang w:val="kk-KZ"/>
              </w:rPr>
              <w:t>(Танымдық, зерттеу іс-әрекет )</w:t>
            </w:r>
          </w:p>
        </w:tc>
        <w:tc>
          <w:tcPr>
            <w:tcW w:w="2127" w:type="dxa"/>
          </w:tcPr>
          <w:p w14:paraId="13FC0943">
            <w:pPr>
              <w:widowControl w:val="0"/>
              <w:autoSpaceDE w:val="0"/>
              <w:autoSpaceDN w:val="0"/>
              <w:spacing w:after="0" w:line="240" w:lineRule="auto"/>
              <w:rPr>
                <w:rFonts w:ascii="Times New Roman" w:hAnsi="Times New Roman" w:cs="Times New Roman"/>
                <w:b/>
                <w:bCs/>
                <w:sz w:val="24"/>
                <w:szCs w:val="24"/>
                <w:lang w:val="en-US"/>
              </w:rPr>
            </w:pPr>
            <w:r>
              <w:rPr>
                <w:rFonts w:ascii="Times New Roman" w:hAnsi="Times New Roman" w:cs="Times New Roman"/>
                <w:sz w:val="24"/>
                <w:szCs w:val="24"/>
                <w:lang w:val="kk-KZ"/>
              </w:rPr>
              <w:t>Қазақ халқының табиғи материалдардан жасалған тұрмыстық</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заттарымен таныстыру,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олардың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қандай</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материалдан жасалғанын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зерттеуін ұйымдастыру. </w:t>
            </w:r>
            <w:r>
              <w:rPr>
                <w:rFonts w:ascii="Times New Roman" w:hAnsi="Times New Roman" w:cs="Times New Roman"/>
                <w:b/>
                <w:bCs/>
                <w:sz w:val="24"/>
                <w:szCs w:val="24"/>
                <w:lang w:val="en-US"/>
              </w:rPr>
              <w:t>(құрастыру)</w:t>
            </w:r>
          </w:p>
          <w:p w14:paraId="5BD03CDB">
            <w:pPr>
              <w:pStyle w:val="30"/>
              <w:widowControl w:val="0"/>
              <w:autoSpaceDE w:val="0"/>
              <w:autoSpaceDN w:val="0"/>
              <w:rPr>
                <w:rFonts w:ascii="Times New Roman" w:hAnsi="Times New Roman" w:cs="Times New Roman"/>
                <w:sz w:val="24"/>
                <w:szCs w:val="24"/>
                <w:lang w:val="kk-KZ"/>
              </w:rPr>
            </w:pPr>
          </w:p>
        </w:tc>
        <w:tc>
          <w:tcPr>
            <w:tcW w:w="2268" w:type="dxa"/>
          </w:tcPr>
          <w:p w14:paraId="61154EB1">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sz w:val="24"/>
                <w:szCs w:val="24"/>
                <w:lang w:val="kk-KZ"/>
              </w:rPr>
              <w:t xml:space="preserve">Кітаптардан наурыз тойының  суреттерін көріп, эмоционалды-бейнелік мазмұнын қабылдауға, баяндау сипатын сезінуге баулу. </w:t>
            </w:r>
          </w:p>
          <w:p w14:paraId="20F7CBA3">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(Қарым-қатынас іс-әрекеті) </w:t>
            </w:r>
          </w:p>
          <w:p w14:paraId="5ADCABA9">
            <w:pPr>
              <w:pStyle w:val="30"/>
              <w:widowControl w:val="0"/>
              <w:autoSpaceDE w:val="0"/>
              <w:autoSpaceDN w:val="0"/>
              <w:rPr>
                <w:rFonts w:ascii="Times New Roman" w:hAnsi="Times New Roman" w:cs="Times New Roman"/>
                <w:b/>
                <w:bCs/>
                <w:sz w:val="24"/>
                <w:szCs w:val="24"/>
                <w:lang w:val="kk-KZ"/>
              </w:rPr>
            </w:pPr>
          </w:p>
          <w:p w14:paraId="73DA6C28">
            <w:pPr>
              <w:pStyle w:val="30"/>
              <w:widowControl w:val="0"/>
              <w:autoSpaceDE w:val="0"/>
              <w:autoSpaceDN w:val="0"/>
              <w:rPr>
                <w:rFonts w:ascii="Times New Roman" w:hAnsi="Times New Roman" w:cs="Times New Roman"/>
                <w:b/>
                <w:bCs/>
                <w:sz w:val="24"/>
                <w:szCs w:val="24"/>
                <w:lang w:val="kk-KZ"/>
              </w:rPr>
            </w:pPr>
          </w:p>
          <w:p w14:paraId="39F54A5C">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 </w:t>
            </w:r>
          </w:p>
        </w:tc>
        <w:tc>
          <w:tcPr>
            <w:tcW w:w="2551" w:type="dxa"/>
          </w:tcPr>
          <w:p w14:paraId="409437A9">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sz w:val="24"/>
                <w:szCs w:val="24"/>
                <w:lang w:val="kk-KZ"/>
              </w:rPr>
              <w:t>Табиғи және қалдық материалдардан, қағаздардан  өзінің көктемгі табиғат жайында шығармашылық жұмысын  жасату</w:t>
            </w:r>
          </w:p>
          <w:p w14:paraId="634A9CF0">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(Танымдық,  шығармашылық іс-әрекеттер) </w:t>
            </w:r>
          </w:p>
          <w:p w14:paraId="1443E916">
            <w:pPr>
              <w:pStyle w:val="30"/>
              <w:widowControl w:val="0"/>
              <w:autoSpaceDE w:val="0"/>
              <w:autoSpaceDN w:val="0"/>
              <w:rPr>
                <w:rFonts w:ascii="Times New Roman" w:hAnsi="Times New Roman" w:cs="Times New Roman"/>
                <w:b/>
                <w:bCs/>
                <w:sz w:val="24"/>
                <w:szCs w:val="24"/>
                <w:lang w:val="kk-KZ"/>
              </w:rPr>
            </w:pPr>
          </w:p>
          <w:p w14:paraId="4407689B">
            <w:pPr>
              <w:widowControl w:val="0"/>
              <w:autoSpaceDE w:val="0"/>
              <w:autoSpaceDN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kk-KZ"/>
              </w:rPr>
              <w:t>Таныс дене жаттығуларын музыка әуенімен әсем және ырғақты орындату.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en-US"/>
              </w:rPr>
              <w:t>Қимылдардың</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ырғағын</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музыка әуенімен</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үйлестіруді дамыту.</w:t>
            </w:r>
          </w:p>
          <w:p w14:paraId="1CD1FB4E">
            <w:pPr>
              <w:widowControl w:val="0"/>
              <w:autoSpaceDE w:val="0"/>
              <w:autoSpaceDN w:val="0"/>
              <w:spacing w:after="0" w:line="24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(музыка)</w:t>
            </w:r>
          </w:p>
          <w:p w14:paraId="098E0D69">
            <w:pPr>
              <w:pStyle w:val="34"/>
              <w:rPr>
                <w:sz w:val="24"/>
                <w:szCs w:val="24"/>
              </w:rPr>
            </w:pPr>
          </w:p>
        </w:tc>
        <w:tc>
          <w:tcPr>
            <w:tcW w:w="2410" w:type="dxa"/>
          </w:tcPr>
          <w:p w14:paraId="1AFF0A83">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Киіз үйге ішіндегі заттарын жапсырту.</w:t>
            </w:r>
          </w:p>
          <w:p w14:paraId="192B3F30">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Ермексаздан ұлттық ыдыстарды жасату. </w:t>
            </w:r>
          </w:p>
          <w:p w14:paraId="4CF299B5">
            <w:pPr>
              <w:pStyle w:val="34"/>
              <w:rPr>
                <w:b/>
                <w:bCs/>
                <w:sz w:val="24"/>
                <w:szCs w:val="24"/>
              </w:rPr>
            </w:pPr>
            <w:r>
              <w:rPr>
                <w:b/>
                <w:bCs/>
                <w:sz w:val="24"/>
                <w:szCs w:val="24"/>
              </w:rPr>
              <w:t>(Шығармашылық іс-әрекеті)</w:t>
            </w:r>
          </w:p>
          <w:p w14:paraId="42FD5D0D">
            <w:pPr>
              <w:pStyle w:val="34"/>
              <w:rPr>
                <w:sz w:val="24"/>
                <w:szCs w:val="24"/>
              </w:rPr>
            </w:pPr>
          </w:p>
          <w:p w14:paraId="50E32B26">
            <w:pPr>
              <w:widowControl w:val="0"/>
              <w:tabs>
                <w:tab w:val="left" w:pos="1389"/>
              </w:tabs>
              <w:autoSpaceDE w:val="0"/>
              <w:autoSpaceDN w:val="0"/>
              <w:spacing w:after="0" w:line="322" w:lineRule="exact"/>
              <w:rPr>
                <w:rFonts w:ascii="Times New Roman" w:hAnsi="Times New Roman" w:cs="Times New Roman"/>
                <w:b/>
                <w:bCs/>
                <w:sz w:val="24"/>
                <w:szCs w:val="24"/>
                <w:lang w:val="kk-KZ"/>
              </w:rPr>
            </w:pPr>
            <w:r>
              <w:rPr>
                <w:rFonts w:ascii="Times New Roman" w:hAnsi="Times New Roman" w:cs="Times New Roman"/>
                <w:sz w:val="24"/>
                <w:szCs w:val="24"/>
                <w:lang w:val="kk-KZ"/>
              </w:rPr>
              <w:t xml:space="preserve">Құрастыру материалдарынан киіз үй құрастырғызу. Киіз үй бөлшектерін тани білуді пысықтау. </w:t>
            </w:r>
          </w:p>
          <w:p w14:paraId="050CDAA3">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(Танымдық,  іс-әрекеті)</w:t>
            </w:r>
          </w:p>
          <w:p w14:paraId="0E0A35A8">
            <w:pPr>
              <w:pStyle w:val="34"/>
              <w:rPr>
                <w:sz w:val="24"/>
                <w:szCs w:val="24"/>
              </w:rPr>
            </w:pPr>
          </w:p>
        </w:tc>
      </w:tr>
      <w:tr w14:paraId="0A6DC2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8" w:hRule="atLeast"/>
        </w:trPr>
        <w:tc>
          <w:tcPr>
            <w:tcW w:w="3124" w:type="dxa"/>
            <w:tcBorders>
              <w:bottom w:val="single" w:color="auto" w:sz="4" w:space="0"/>
            </w:tcBorders>
          </w:tcPr>
          <w:p w14:paraId="1135982A">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Балалармен</w:t>
            </w:r>
            <w:r>
              <w:rPr>
                <w:rFonts w:ascii="Times New Roman" w:hAnsi="Times New Roman" w:cs="Times New Roman"/>
                <w:b/>
                <w:bCs/>
                <w:spacing w:val="-2"/>
                <w:sz w:val="24"/>
                <w:szCs w:val="24"/>
                <w:lang w:val="en-US"/>
              </w:rPr>
              <w:t xml:space="preserve"> </w:t>
            </w:r>
            <w:r>
              <w:rPr>
                <w:rFonts w:ascii="Times New Roman" w:hAnsi="Times New Roman" w:cs="Times New Roman"/>
                <w:b/>
                <w:bCs/>
                <w:sz w:val="24"/>
                <w:szCs w:val="24"/>
                <w:lang w:val="en-US"/>
              </w:rPr>
              <w:t>жеке</w:t>
            </w:r>
            <w:r>
              <w:rPr>
                <w:rFonts w:ascii="Times New Roman" w:hAnsi="Times New Roman" w:cs="Times New Roman"/>
                <w:b/>
                <w:bCs/>
                <w:spacing w:val="-2"/>
                <w:sz w:val="24"/>
                <w:szCs w:val="24"/>
                <w:lang w:val="en-US"/>
              </w:rPr>
              <w:t xml:space="preserve"> </w:t>
            </w:r>
            <w:r>
              <w:rPr>
                <w:rFonts w:ascii="Times New Roman" w:hAnsi="Times New Roman" w:cs="Times New Roman"/>
                <w:b/>
                <w:bCs/>
                <w:sz w:val="24"/>
                <w:szCs w:val="24"/>
                <w:lang w:val="en-US"/>
              </w:rPr>
              <w:t>жұмыс</w:t>
            </w:r>
          </w:p>
        </w:tc>
        <w:tc>
          <w:tcPr>
            <w:tcW w:w="2409" w:type="dxa"/>
            <w:tcBorders>
              <w:bottom w:val="single" w:color="auto" w:sz="4" w:space="0"/>
            </w:tcBorders>
          </w:tcPr>
          <w:p w14:paraId="74ACBD43">
            <w:pPr>
              <w:pStyle w:val="34"/>
              <w:rPr>
                <w:sz w:val="24"/>
                <w:szCs w:val="24"/>
              </w:rPr>
            </w:pPr>
            <w:r>
              <w:rPr>
                <w:sz w:val="24"/>
                <w:szCs w:val="24"/>
              </w:rPr>
              <w:t>Жиынды сапасы бойынша әртүрлі элементерден түрватынын үйрету</w:t>
            </w:r>
          </w:p>
          <w:p w14:paraId="1886A65E">
            <w:pPr>
              <w:pStyle w:val="34"/>
              <w:rPr>
                <w:sz w:val="24"/>
                <w:szCs w:val="24"/>
              </w:rPr>
            </w:pPr>
          </w:p>
          <w:p w14:paraId="3ABC9BB7">
            <w:pPr>
              <w:pStyle w:val="34"/>
              <w:rPr>
                <w:sz w:val="24"/>
                <w:szCs w:val="24"/>
              </w:rPr>
            </w:pPr>
          </w:p>
        </w:tc>
        <w:tc>
          <w:tcPr>
            <w:tcW w:w="2127" w:type="dxa"/>
            <w:tcBorders>
              <w:bottom w:val="single" w:color="auto" w:sz="4" w:space="0"/>
            </w:tcBorders>
          </w:tcPr>
          <w:p w14:paraId="4955B846">
            <w:pPr>
              <w:pStyle w:val="34"/>
              <w:rPr>
                <w:sz w:val="24"/>
                <w:szCs w:val="24"/>
              </w:rPr>
            </w:pPr>
            <w:r>
              <w:rPr>
                <w:sz w:val="24"/>
                <w:szCs w:val="24"/>
              </w:rPr>
              <w:t>10 көлеміндегі  сандарды тура және кері санауға үйрету.</w:t>
            </w:r>
          </w:p>
        </w:tc>
        <w:tc>
          <w:tcPr>
            <w:tcW w:w="2268" w:type="dxa"/>
            <w:tcBorders>
              <w:bottom w:val="single" w:color="auto" w:sz="4" w:space="0"/>
            </w:tcBorders>
          </w:tcPr>
          <w:p w14:paraId="423F3E0E">
            <w:pPr>
              <w:pStyle w:val="34"/>
              <w:rPr>
                <w:b/>
                <w:sz w:val="24"/>
                <w:szCs w:val="24"/>
              </w:rPr>
            </w:pPr>
            <w:r>
              <w:rPr>
                <w:sz w:val="24"/>
                <w:szCs w:val="24"/>
              </w:rPr>
              <w:t>Қанша? Нешінші? Сұрақтарын ажыратады .Оларға дұрыс жауап беруге машықтандыру.</w:t>
            </w:r>
          </w:p>
        </w:tc>
        <w:tc>
          <w:tcPr>
            <w:tcW w:w="2551" w:type="dxa"/>
            <w:tcBorders>
              <w:bottom w:val="single" w:color="auto" w:sz="4" w:space="0"/>
            </w:tcBorders>
          </w:tcPr>
          <w:p w14:paraId="02BD2806">
            <w:pPr>
              <w:pStyle w:val="34"/>
              <w:rPr>
                <w:sz w:val="24"/>
                <w:szCs w:val="24"/>
              </w:rPr>
            </w:pPr>
            <w:r>
              <w:rPr>
                <w:sz w:val="24"/>
                <w:szCs w:val="24"/>
              </w:rPr>
              <w:t>Түрлі сызықтар салуға үйрету.</w:t>
            </w:r>
          </w:p>
          <w:p w14:paraId="0CF03E3F">
            <w:pPr>
              <w:pStyle w:val="34"/>
              <w:rPr>
                <w:b/>
                <w:sz w:val="24"/>
                <w:szCs w:val="24"/>
              </w:rPr>
            </w:pPr>
          </w:p>
        </w:tc>
        <w:tc>
          <w:tcPr>
            <w:tcW w:w="2410" w:type="dxa"/>
            <w:tcBorders>
              <w:bottom w:val="single" w:color="auto" w:sz="4" w:space="0"/>
            </w:tcBorders>
          </w:tcPr>
          <w:p w14:paraId="2FF2B1EF">
            <w:pPr>
              <w:pStyle w:val="34"/>
              <w:rPr>
                <w:sz w:val="24"/>
                <w:szCs w:val="24"/>
              </w:rPr>
            </w:pPr>
            <w:r>
              <w:rPr>
                <w:sz w:val="24"/>
                <w:szCs w:val="24"/>
              </w:rPr>
              <w:t>Пазылдарды жинайды. Логикалық ойын тапсырмаларын орындауға мащықтандыру.</w:t>
            </w:r>
          </w:p>
        </w:tc>
      </w:tr>
      <w:tr w14:paraId="5B313D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6" w:hRule="atLeast"/>
        </w:trPr>
        <w:tc>
          <w:tcPr>
            <w:tcW w:w="3124" w:type="dxa"/>
            <w:tcBorders>
              <w:top w:val="single" w:color="auto" w:sz="4" w:space="0"/>
            </w:tcBorders>
          </w:tcPr>
          <w:p w14:paraId="4DA4C2F1">
            <w:pPr>
              <w:pStyle w:val="30"/>
              <w:widowControl w:val="0"/>
              <w:autoSpaceDE w:val="0"/>
              <w:autoSpaceDN w:val="0"/>
              <w:rPr>
                <w:rFonts w:ascii="Times New Roman" w:hAnsi="Times New Roman" w:cs="Times New Roman"/>
                <w:b/>
                <w:bCs/>
                <w:sz w:val="24"/>
                <w:szCs w:val="24"/>
                <w:lang w:val="kk-KZ"/>
              </w:rPr>
            </w:pPr>
            <w:r>
              <w:rPr>
                <w:rFonts w:ascii="Times New Roman" w:hAnsi="Times New Roman" w:eastAsia="Calibri" w:cs="Times New Roman"/>
                <w:b/>
                <w:sz w:val="24"/>
                <w:szCs w:val="24"/>
                <w:lang w:val="en-US"/>
              </w:rPr>
              <w:t>Вариативтік компонент</w:t>
            </w:r>
          </w:p>
          <w:p w14:paraId="154B4EAF">
            <w:pPr>
              <w:pStyle w:val="30"/>
              <w:widowControl w:val="0"/>
              <w:autoSpaceDE w:val="0"/>
              <w:autoSpaceDN w:val="0"/>
              <w:rPr>
                <w:rFonts w:ascii="Times New Roman" w:hAnsi="Times New Roman" w:cs="Times New Roman"/>
                <w:b/>
                <w:bCs/>
                <w:sz w:val="24"/>
                <w:szCs w:val="24"/>
                <w:lang w:val="en-US"/>
              </w:rPr>
            </w:pPr>
          </w:p>
        </w:tc>
        <w:tc>
          <w:tcPr>
            <w:tcW w:w="2409" w:type="dxa"/>
            <w:tcBorders>
              <w:top w:val="single" w:color="auto" w:sz="4" w:space="0"/>
            </w:tcBorders>
          </w:tcPr>
          <w:p w14:paraId="5E66EB6B">
            <w:pPr>
              <w:pStyle w:val="34"/>
              <w:rPr>
                <w:sz w:val="24"/>
                <w:szCs w:val="24"/>
              </w:rPr>
            </w:pPr>
          </w:p>
          <w:p w14:paraId="57FF31BC">
            <w:pPr>
              <w:pStyle w:val="34"/>
              <w:rPr>
                <w:sz w:val="24"/>
                <w:szCs w:val="24"/>
              </w:rPr>
            </w:pPr>
          </w:p>
          <w:p w14:paraId="03CC14A8">
            <w:pPr>
              <w:pStyle w:val="34"/>
              <w:rPr>
                <w:sz w:val="24"/>
                <w:szCs w:val="24"/>
              </w:rPr>
            </w:pPr>
          </w:p>
          <w:p w14:paraId="4F9E8FEF">
            <w:pPr>
              <w:pStyle w:val="34"/>
              <w:rPr>
                <w:sz w:val="24"/>
                <w:szCs w:val="24"/>
              </w:rPr>
            </w:pPr>
          </w:p>
        </w:tc>
        <w:tc>
          <w:tcPr>
            <w:tcW w:w="2127" w:type="dxa"/>
            <w:tcBorders>
              <w:top w:val="single" w:color="auto" w:sz="4" w:space="0"/>
            </w:tcBorders>
          </w:tcPr>
          <w:p w14:paraId="6B55A000">
            <w:pPr>
              <w:pStyle w:val="34"/>
              <w:rPr>
                <w:b/>
                <w:sz w:val="24"/>
                <w:szCs w:val="24"/>
              </w:rPr>
            </w:pPr>
          </w:p>
        </w:tc>
        <w:tc>
          <w:tcPr>
            <w:tcW w:w="2268" w:type="dxa"/>
            <w:tcBorders>
              <w:top w:val="single" w:color="auto" w:sz="4" w:space="0"/>
            </w:tcBorders>
          </w:tcPr>
          <w:p w14:paraId="4803FB17">
            <w:pPr>
              <w:widowControl w:val="0"/>
              <w:shd w:val="clear" w:color="auto" w:fill="FFFFFF"/>
              <w:autoSpaceDE w:val="0"/>
              <w:autoSpaceDN w:val="0"/>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Сөйлеуді дамыту Тақырыбы:</w:t>
            </w:r>
            <w:r>
              <w:rPr>
                <w:rFonts w:ascii="Times New Roman" w:hAnsi="Times New Roman" w:cs="Times New Roman"/>
                <w:color w:val="000000"/>
                <w:sz w:val="24"/>
                <w:szCs w:val="24"/>
                <w:lang w:val="kk-KZ"/>
              </w:rPr>
              <w:t xml:space="preserve">                 «Наурыз – жыл басы.</w:t>
            </w:r>
          </w:p>
          <w:p w14:paraId="66627114">
            <w:pPr>
              <w:widowControl w:val="0"/>
              <w:shd w:val="clear" w:color="auto" w:fill="FFFFFF"/>
              <w:autoSpaceDE w:val="0"/>
              <w:autoSpaceDN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Дидактикалық ойын</w:t>
            </w:r>
          </w:p>
          <w:p w14:paraId="2F5AB096">
            <w:pPr>
              <w:widowControl w:val="0"/>
              <w:shd w:val="clear" w:color="auto" w:fill="FFFFFF"/>
              <w:autoSpaceDE w:val="0"/>
              <w:autoSpaceDN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«Сандық»</w:t>
            </w:r>
          </w:p>
          <w:p w14:paraId="65D39383">
            <w:pPr>
              <w:widowControl w:val="0"/>
              <w:shd w:val="clear" w:color="auto" w:fill="FFFFFF"/>
              <w:autoSpaceDE w:val="0"/>
              <w:autoSpaceDN w:val="0"/>
              <w:spacing w:after="0" w:line="240" w:lineRule="auto"/>
              <w:rPr>
                <w:rFonts w:ascii="Times New Roman" w:hAnsi="Times New Roman" w:cs="Times New Roman"/>
                <w:color w:val="000000"/>
                <w:sz w:val="24"/>
                <w:szCs w:val="24"/>
                <w:lang w:val="en-US"/>
              </w:rPr>
            </w:pPr>
            <w:r>
              <w:rPr>
                <w:rFonts w:ascii="Times New Roman" w:hAnsi="Times New Roman" w:cs="Times New Roman"/>
                <w:b/>
                <w:sz w:val="24"/>
                <w:szCs w:val="24"/>
                <w:lang w:val="kk-KZ"/>
              </w:rPr>
              <w:t>Мақасты:</w:t>
            </w:r>
            <w:r>
              <w:rPr>
                <w:rFonts w:ascii="Times New Roman" w:hAnsi="Times New Roman" w:cs="Times New Roman"/>
                <w:sz w:val="24"/>
                <w:szCs w:val="24"/>
                <w:lang w:val="kk-KZ"/>
              </w:rPr>
              <w:t xml:space="preserve"> </w:t>
            </w:r>
            <w:r>
              <w:rPr>
                <w:rFonts w:ascii="Times New Roman" w:hAnsi="Times New Roman" w:cs="Times New Roman"/>
                <w:color w:val="000000"/>
                <w:sz w:val="24"/>
                <w:szCs w:val="24"/>
                <w:lang w:val="kk-KZ"/>
              </w:rPr>
              <w:t xml:space="preserve">Наурыз мерекесі туралы түсінік. </w:t>
            </w:r>
            <w:r>
              <w:rPr>
                <w:rFonts w:ascii="Times New Roman" w:hAnsi="Times New Roman" w:cs="Times New Roman"/>
                <w:color w:val="000000"/>
                <w:sz w:val="24"/>
                <w:szCs w:val="24"/>
                <w:lang w:val="en-US"/>
              </w:rPr>
              <w:t>Ұлттық ойындар туралы</w:t>
            </w:r>
          </w:p>
          <w:p w14:paraId="60FB1339">
            <w:pPr>
              <w:widowControl w:val="0"/>
              <w:shd w:val="clear" w:color="auto" w:fill="FFFFFF"/>
              <w:autoSpaceDE w:val="0"/>
              <w:autoSpaceDN w:val="0"/>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әңгімелеу</w:t>
            </w:r>
          </w:p>
          <w:p w14:paraId="2779A754">
            <w:pPr>
              <w:pStyle w:val="34"/>
              <w:rPr>
                <w:b/>
                <w:sz w:val="24"/>
                <w:szCs w:val="24"/>
              </w:rPr>
            </w:pPr>
          </w:p>
        </w:tc>
        <w:tc>
          <w:tcPr>
            <w:tcW w:w="2551" w:type="dxa"/>
            <w:tcBorders>
              <w:top w:val="single" w:color="auto" w:sz="4" w:space="0"/>
            </w:tcBorders>
          </w:tcPr>
          <w:p w14:paraId="51021E65">
            <w:pPr>
              <w:pStyle w:val="34"/>
              <w:rPr>
                <w:sz w:val="24"/>
                <w:szCs w:val="24"/>
              </w:rPr>
            </w:pPr>
            <w:r>
              <w:rPr>
                <w:sz w:val="24"/>
                <w:szCs w:val="24"/>
              </w:rPr>
              <w:t>«</w:t>
            </w:r>
            <w:r>
              <w:rPr>
                <w:b/>
                <w:sz w:val="24"/>
                <w:szCs w:val="24"/>
              </w:rPr>
              <w:t>Би»</w:t>
            </w:r>
          </w:p>
          <w:p w14:paraId="1FEA89B4">
            <w:pPr>
              <w:pStyle w:val="34"/>
              <w:rPr>
                <w:sz w:val="24"/>
                <w:szCs w:val="24"/>
              </w:rPr>
            </w:pPr>
            <w:r>
              <w:rPr>
                <w:b/>
                <w:sz w:val="24"/>
                <w:szCs w:val="24"/>
              </w:rPr>
              <w:t>Тақырыбы:</w:t>
            </w:r>
            <w:r>
              <w:rPr>
                <w:sz w:val="24"/>
                <w:szCs w:val="24"/>
              </w:rPr>
              <w:t>»                                  » Қолдың позициялары»</w:t>
            </w:r>
          </w:p>
          <w:p w14:paraId="6439FB1B">
            <w:pPr>
              <w:pStyle w:val="34"/>
              <w:rPr>
                <w:sz w:val="24"/>
                <w:szCs w:val="24"/>
              </w:rPr>
            </w:pPr>
            <w:r>
              <w:rPr>
                <w:b/>
                <w:sz w:val="24"/>
                <w:szCs w:val="24"/>
              </w:rPr>
              <w:t>Мақсаты</w:t>
            </w:r>
            <w:r>
              <w:rPr>
                <w:sz w:val="24"/>
                <w:szCs w:val="24"/>
              </w:rPr>
              <w:t>: Балалар бір сызыққа тұрып, қолдың 1- позициясы екі алақанымызды жоғары қарап тұрады, 2-позиция қолымызды иығымызбен бірге тегіс орналасады, 3-позиция екі алақанымыз төмен қарап орналасады, ал қолымыз жоғарыда яғни төбемізде орналасады</w:t>
            </w:r>
          </w:p>
        </w:tc>
        <w:tc>
          <w:tcPr>
            <w:tcW w:w="2410" w:type="dxa"/>
            <w:tcBorders>
              <w:top w:val="single" w:color="auto" w:sz="4" w:space="0"/>
            </w:tcBorders>
          </w:tcPr>
          <w:p w14:paraId="78FB50A6">
            <w:pPr>
              <w:pStyle w:val="34"/>
              <w:rPr>
                <w:sz w:val="24"/>
                <w:szCs w:val="24"/>
              </w:rPr>
            </w:pPr>
          </w:p>
        </w:tc>
      </w:tr>
      <w:tr w14:paraId="31E881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3124" w:type="dxa"/>
          </w:tcPr>
          <w:p w14:paraId="54B48F4E">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Серуенге</w:t>
            </w:r>
            <w:r>
              <w:rPr>
                <w:rFonts w:ascii="Times New Roman" w:hAnsi="Times New Roman" w:cs="Times New Roman"/>
                <w:b/>
                <w:bCs/>
                <w:spacing w:val="-4"/>
                <w:sz w:val="24"/>
                <w:szCs w:val="24"/>
                <w:lang w:val="en-US"/>
              </w:rPr>
              <w:t xml:space="preserve"> </w:t>
            </w:r>
            <w:r>
              <w:rPr>
                <w:rFonts w:ascii="Times New Roman" w:hAnsi="Times New Roman" w:cs="Times New Roman"/>
                <w:b/>
                <w:bCs/>
                <w:sz w:val="24"/>
                <w:szCs w:val="24"/>
                <w:lang w:val="en-US"/>
              </w:rPr>
              <w:t>дайындық</w:t>
            </w:r>
          </w:p>
        </w:tc>
        <w:tc>
          <w:tcPr>
            <w:tcW w:w="11765" w:type="dxa"/>
            <w:gridSpan w:val="5"/>
          </w:tcPr>
          <w:p w14:paraId="679F2D71">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Киімдерін реттілік сақтап дұрыс киінуге үйрету. Достарына  көмектесу. Өз</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өмірінің</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қауіпсіздігін</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 xml:space="preserve">сақтауды үйрету. </w:t>
            </w:r>
          </w:p>
          <w:p w14:paraId="1C686BF1">
            <w:pPr>
              <w:pStyle w:val="34"/>
              <w:rPr>
                <w:sz w:val="24"/>
                <w:szCs w:val="24"/>
              </w:rPr>
            </w:pPr>
            <w:r>
              <w:rPr>
                <w:sz w:val="24"/>
                <w:szCs w:val="24"/>
              </w:rPr>
              <w:t>Қатармен жұптасып жүруді, қатарды бұзбауды  үйрету. Таза ауада қандай ойындар ойнайтынын балалармен жоспарлату. (</w:t>
            </w:r>
            <w:r>
              <w:rPr>
                <w:b/>
                <w:bCs/>
                <w:sz w:val="24"/>
                <w:szCs w:val="24"/>
              </w:rPr>
              <w:t>сөйлеуді дамыту, өзіне-өзі қызмет ету дағдылары, ірі және ұсақ моториканы дамыту)</w:t>
            </w:r>
            <w:r>
              <w:rPr>
                <w:sz w:val="24"/>
                <w:szCs w:val="24"/>
              </w:rPr>
              <w:t>.</w:t>
            </w:r>
          </w:p>
          <w:p w14:paraId="109A32D6">
            <w:pPr>
              <w:pStyle w:val="34"/>
              <w:rPr>
                <w:sz w:val="24"/>
                <w:szCs w:val="24"/>
              </w:rPr>
            </w:pPr>
          </w:p>
        </w:tc>
      </w:tr>
      <w:tr w14:paraId="2ABE75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3124" w:type="dxa"/>
          </w:tcPr>
          <w:p w14:paraId="72198C73">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Серуен</w:t>
            </w:r>
          </w:p>
        </w:tc>
        <w:tc>
          <w:tcPr>
            <w:tcW w:w="2409" w:type="dxa"/>
          </w:tcPr>
          <w:p w14:paraId="20C15106">
            <w:pPr>
              <w:pStyle w:val="34"/>
              <w:rPr>
                <w:b/>
                <w:bCs/>
                <w:sz w:val="24"/>
                <w:szCs w:val="24"/>
              </w:rPr>
            </w:pPr>
            <w:r>
              <w:rPr>
                <w:b/>
                <w:bCs/>
                <w:sz w:val="24"/>
                <w:szCs w:val="24"/>
              </w:rPr>
              <w:t xml:space="preserve">Қимылды ойын </w:t>
            </w:r>
          </w:p>
          <w:p w14:paraId="2F1C7488">
            <w:pPr>
              <w:pStyle w:val="34"/>
              <w:rPr>
                <w:sz w:val="24"/>
                <w:szCs w:val="24"/>
              </w:rPr>
            </w:pPr>
            <w:r>
              <w:rPr>
                <w:sz w:val="24"/>
                <w:szCs w:val="24"/>
              </w:rPr>
              <w:t>«Кім жылдам»</w:t>
            </w:r>
          </w:p>
          <w:p w14:paraId="2F33DF72">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еркін әрекеті. </w:t>
            </w:r>
          </w:p>
          <w:p w14:paraId="1957708E">
            <w:pPr>
              <w:pStyle w:val="30"/>
              <w:widowControl w:val="0"/>
              <w:autoSpaceDE w:val="0"/>
              <w:autoSpaceDN w:val="0"/>
              <w:rPr>
                <w:rFonts w:ascii="Times New Roman" w:hAnsi="Times New Roman" w:cs="Times New Roman"/>
                <w:sz w:val="24"/>
                <w:szCs w:val="24"/>
                <w:lang w:val="en-US"/>
              </w:rPr>
            </w:pPr>
          </w:p>
          <w:p w14:paraId="3611BBD4">
            <w:pPr>
              <w:pStyle w:val="34"/>
              <w:rPr>
                <w:sz w:val="24"/>
                <w:szCs w:val="24"/>
              </w:rPr>
            </w:pPr>
            <w:r>
              <w:rPr>
                <w:sz w:val="24"/>
                <w:szCs w:val="24"/>
              </w:rPr>
              <w:t>«Орамал тастамақ»</w:t>
            </w:r>
          </w:p>
          <w:p w14:paraId="69A161F5">
            <w:pPr>
              <w:pStyle w:val="30"/>
              <w:widowControl w:val="0"/>
              <w:autoSpaceDE w:val="0"/>
              <w:autoSpaceDN w:val="0"/>
              <w:rPr>
                <w:rFonts w:ascii="Times New Roman" w:hAnsi="Times New Roman" w:cs="Times New Roman"/>
                <w:sz w:val="24"/>
                <w:szCs w:val="24"/>
                <w:lang w:val="en-US"/>
              </w:rPr>
            </w:pPr>
            <w:r>
              <w:rPr>
                <w:rFonts w:ascii="Times New Roman" w:hAnsi="Times New Roman" w:cs="Times New Roman"/>
                <w:sz w:val="24"/>
                <w:szCs w:val="24"/>
                <w:lang w:val="kk-KZ"/>
              </w:rPr>
              <w:t xml:space="preserve">Балалардың еркін </w:t>
            </w:r>
          </w:p>
          <w:p w14:paraId="3435881D">
            <w:pPr>
              <w:pStyle w:val="30"/>
              <w:widowControl w:val="0"/>
              <w:autoSpaceDE w:val="0"/>
              <w:autoSpaceDN w:val="0"/>
              <w:rPr>
                <w:rFonts w:ascii="Times New Roman" w:hAnsi="Times New Roman" w:cs="Times New Roman"/>
                <w:sz w:val="24"/>
                <w:szCs w:val="24"/>
                <w:lang w:val="en-US"/>
              </w:rPr>
            </w:pPr>
          </w:p>
          <w:p w14:paraId="384C1A13">
            <w:pPr>
              <w:pStyle w:val="30"/>
              <w:widowControl w:val="0"/>
              <w:autoSpaceDE w:val="0"/>
              <w:autoSpaceDN w:val="0"/>
              <w:rPr>
                <w:rFonts w:ascii="Times New Roman" w:hAnsi="Times New Roman" w:cs="Times New Roman"/>
                <w:sz w:val="24"/>
                <w:szCs w:val="24"/>
                <w:lang w:val="en-US"/>
              </w:rPr>
            </w:pPr>
          </w:p>
          <w:p w14:paraId="3AE7DBC4">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Балабақша ауласындағы гүлдермен ағаштарға күтім жасату.</w:t>
            </w:r>
          </w:p>
          <w:p w14:paraId="60A28D5C">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(еңбек әрекеті)</w:t>
            </w:r>
          </w:p>
        </w:tc>
        <w:tc>
          <w:tcPr>
            <w:tcW w:w="2127" w:type="dxa"/>
          </w:tcPr>
          <w:p w14:paraId="62B0A330">
            <w:pPr>
              <w:pStyle w:val="34"/>
              <w:rPr>
                <w:sz w:val="24"/>
                <w:szCs w:val="24"/>
              </w:rPr>
            </w:pPr>
            <w:r>
              <w:rPr>
                <w:sz w:val="24"/>
                <w:szCs w:val="24"/>
              </w:rPr>
              <w:t xml:space="preserve">«Ата анаңа тіл тигізбе» тақырыбында әңгімелесу. </w:t>
            </w:r>
          </w:p>
          <w:p w14:paraId="3212107B">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(Қарым-қатынас іс-әрекеті) </w:t>
            </w:r>
          </w:p>
          <w:p w14:paraId="2C0DB222">
            <w:pPr>
              <w:pStyle w:val="30"/>
              <w:widowControl w:val="0"/>
              <w:autoSpaceDE w:val="0"/>
              <w:autoSpaceDN w:val="0"/>
              <w:rPr>
                <w:rFonts w:ascii="Times New Roman" w:hAnsi="Times New Roman" w:cs="Times New Roman"/>
                <w:b/>
                <w:bCs/>
                <w:sz w:val="24"/>
                <w:szCs w:val="24"/>
                <w:lang w:val="kk-KZ"/>
              </w:rPr>
            </w:pPr>
          </w:p>
          <w:p w14:paraId="2D9B1410">
            <w:pPr>
              <w:pStyle w:val="34"/>
              <w:rPr>
                <w:b/>
                <w:bCs/>
                <w:sz w:val="24"/>
                <w:szCs w:val="24"/>
              </w:rPr>
            </w:pPr>
            <w:r>
              <w:rPr>
                <w:b/>
                <w:bCs/>
                <w:sz w:val="24"/>
                <w:szCs w:val="24"/>
              </w:rPr>
              <w:t xml:space="preserve">Қимылды ойын </w:t>
            </w:r>
          </w:p>
          <w:p w14:paraId="2782F891">
            <w:pPr>
              <w:pStyle w:val="34"/>
              <w:rPr>
                <w:sz w:val="24"/>
                <w:szCs w:val="24"/>
              </w:rPr>
            </w:pPr>
            <w:r>
              <w:rPr>
                <w:sz w:val="24"/>
                <w:szCs w:val="24"/>
              </w:rPr>
              <w:t>«Орамал тастамақ»</w:t>
            </w:r>
          </w:p>
          <w:p w14:paraId="34D941F2">
            <w:pPr>
              <w:pStyle w:val="34"/>
              <w:rPr>
                <w:sz w:val="24"/>
                <w:szCs w:val="24"/>
              </w:rPr>
            </w:pPr>
          </w:p>
        </w:tc>
        <w:tc>
          <w:tcPr>
            <w:tcW w:w="2268" w:type="dxa"/>
          </w:tcPr>
          <w:p w14:paraId="332544B7">
            <w:pPr>
              <w:widowControl w:val="0"/>
              <w:tabs>
                <w:tab w:val="left" w:pos="1487"/>
              </w:tabs>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Өмірінің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қауіпсіздігін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сақтауды үйрету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(бейтаныс</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адамдармен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сөйлеспеу,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ойнамау,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бөтен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машиналарға отырмау, бейтаныс адамдардың өтініштерін орындамау, олардың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соңынан ермеу).</w:t>
            </w:r>
          </w:p>
          <w:p w14:paraId="7B02AEAC">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b/>
                <w:bCs/>
                <w:sz w:val="24"/>
                <w:szCs w:val="24"/>
                <w:lang w:val="kk-KZ"/>
              </w:rPr>
              <w:t>(Танымдық,  іс-әрекеті)</w:t>
            </w:r>
            <w:r>
              <w:rPr>
                <w:rFonts w:ascii="Times New Roman" w:hAnsi="Times New Roman" w:cs="Times New Roman"/>
                <w:sz w:val="24"/>
                <w:szCs w:val="24"/>
                <w:lang w:val="kk-KZ"/>
              </w:rPr>
              <w:t xml:space="preserve"> </w:t>
            </w:r>
          </w:p>
          <w:p w14:paraId="544DB231">
            <w:pPr>
              <w:widowControl w:val="0"/>
              <w:autoSpaceDE w:val="0"/>
              <w:autoSpaceDN w:val="0"/>
              <w:spacing w:after="0" w:line="240" w:lineRule="auto"/>
              <w:rPr>
                <w:rFonts w:ascii="Times New Roman" w:hAnsi="Times New Roman" w:cs="Times New Roman"/>
                <w:sz w:val="24"/>
                <w:szCs w:val="24"/>
                <w:lang w:val="kk-KZ"/>
              </w:rPr>
            </w:pPr>
          </w:p>
          <w:p w14:paraId="4D54ACB5">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Ұлттық ойын «Ханталапай»</w:t>
            </w:r>
          </w:p>
          <w:p w14:paraId="59F046D4">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еркін ойыны </w:t>
            </w:r>
          </w:p>
          <w:p w14:paraId="25B54BBE">
            <w:pPr>
              <w:widowControl w:val="0"/>
              <w:autoSpaceDE w:val="0"/>
              <w:autoSpaceDN w:val="0"/>
              <w:spacing w:after="0" w:line="240" w:lineRule="auto"/>
              <w:rPr>
                <w:rFonts w:ascii="Times New Roman" w:hAnsi="Times New Roman" w:cs="Times New Roman"/>
                <w:sz w:val="24"/>
                <w:szCs w:val="24"/>
                <w:lang w:val="en-US"/>
              </w:rPr>
            </w:pPr>
          </w:p>
        </w:tc>
        <w:tc>
          <w:tcPr>
            <w:tcW w:w="2551" w:type="dxa"/>
          </w:tcPr>
          <w:p w14:paraId="49BBC512">
            <w:pPr>
              <w:pStyle w:val="34"/>
              <w:rPr>
                <w:b/>
                <w:bCs/>
                <w:sz w:val="24"/>
                <w:szCs w:val="24"/>
              </w:rPr>
            </w:pPr>
            <w:r>
              <w:rPr>
                <w:sz w:val="24"/>
                <w:szCs w:val="24"/>
              </w:rPr>
              <w:t xml:space="preserve"> </w:t>
            </w:r>
            <w:r>
              <w:rPr>
                <w:b/>
                <w:bCs/>
                <w:sz w:val="24"/>
                <w:szCs w:val="24"/>
              </w:rPr>
              <w:t xml:space="preserve">Қимылды ойын </w:t>
            </w:r>
          </w:p>
          <w:p w14:paraId="7B0FA235">
            <w:pPr>
              <w:pStyle w:val="34"/>
              <w:rPr>
                <w:sz w:val="24"/>
                <w:szCs w:val="24"/>
              </w:rPr>
            </w:pPr>
            <w:r>
              <w:rPr>
                <w:sz w:val="24"/>
                <w:szCs w:val="24"/>
              </w:rPr>
              <w:t>«Орамал тастамақ»</w:t>
            </w:r>
          </w:p>
          <w:p w14:paraId="22F5E1C7">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еркін әрекеті. </w:t>
            </w:r>
          </w:p>
          <w:p w14:paraId="1FAB7533">
            <w:pPr>
              <w:widowControl w:val="0"/>
              <w:autoSpaceDE w:val="0"/>
              <w:autoSpaceDN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kk-KZ"/>
              </w:rPr>
              <w:t>Таныс дене жаттығуларын музыка әуенімен әсем және ырғақты орындату.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en-US"/>
              </w:rPr>
              <w:t>Қимылдардың</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ырғағын</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музыкалық</w:t>
            </w:r>
            <w:r>
              <w:rPr>
                <w:rFonts w:ascii="Times New Roman" w:hAnsi="Times New Roman" w:cs="Times New Roman"/>
                <w:spacing w:val="1"/>
                <w:sz w:val="24"/>
                <w:szCs w:val="24"/>
                <w:lang w:val="en-US"/>
              </w:rPr>
              <w:t xml:space="preserve"> әуенге </w:t>
            </w:r>
            <w:r>
              <w:rPr>
                <w:rFonts w:ascii="Times New Roman" w:hAnsi="Times New Roman" w:cs="Times New Roman"/>
                <w:sz w:val="24"/>
                <w:szCs w:val="24"/>
                <w:lang w:val="en-US"/>
              </w:rPr>
              <w:t>үйлестіруді дамыту.</w:t>
            </w:r>
          </w:p>
          <w:p w14:paraId="2F6A1050">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b/>
                <w:bCs/>
                <w:sz w:val="24"/>
                <w:szCs w:val="24"/>
                <w:lang w:val="kk-KZ"/>
              </w:rPr>
              <w:t>(музыка)</w:t>
            </w:r>
          </w:p>
        </w:tc>
        <w:tc>
          <w:tcPr>
            <w:tcW w:w="2410" w:type="dxa"/>
          </w:tcPr>
          <w:p w14:paraId="20095E32">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Ұлттық ойын «Ханталапай»</w:t>
            </w:r>
          </w:p>
          <w:p w14:paraId="2EF588E5">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Ұлттық қимылды ойындарды ойнату.</w:t>
            </w:r>
          </w:p>
          <w:p w14:paraId="4031B908">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еркін ойыны </w:t>
            </w:r>
          </w:p>
          <w:p w14:paraId="52DEE4C4">
            <w:pPr>
              <w:widowControl w:val="0"/>
              <w:autoSpaceDE w:val="0"/>
              <w:autoSpaceDN w:val="0"/>
              <w:spacing w:after="0" w:line="240" w:lineRule="auto"/>
              <w:jc w:val="both"/>
              <w:rPr>
                <w:rFonts w:ascii="Times New Roman" w:hAnsi="Times New Roman" w:cs="Times New Roman"/>
                <w:sz w:val="24"/>
                <w:szCs w:val="24"/>
                <w:lang w:val="kk-KZ"/>
              </w:rPr>
            </w:pPr>
          </w:p>
          <w:p w14:paraId="17255ADF">
            <w:pPr>
              <w:widowControl w:val="0"/>
              <w:autoSpaceDE w:val="0"/>
              <w:autoSpaceDN w:val="0"/>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«Жақсы адам деген қандай адам?» әңгімелесу. </w:t>
            </w:r>
          </w:p>
          <w:p w14:paraId="2D7E1FD3">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(Қарым-қатынас іс-әрекеті) </w:t>
            </w:r>
          </w:p>
          <w:p w14:paraId="12033185">
            <w:pPr>
              <w:widowControl w:val="0"/>
              <w:autoSpaceDE w:val="0"/>
              <w:autoSpaceDN w:val="0"/>
              <w:spacing w:after="0" w:line="240" w:lineRule="auto"/>
              <w:jc w:val="both"/>
              <w:rPr>
                <w:rFonts w:ascii="Times New Roman" w:hAnsi="Times New Roman" w:cs="Times New Roman"/>
                <w:sz w:val="24"/>
                <w:szCs w:val="24"/>
                <w:lang w:val="en-US"/>
              </w:rPr>
            </w:pPr>
          </w:p>
        </w:tc>
      </w:tr>
      <w:tr w14:paraId="22C5AE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3124" w:type="dxa"/>
          </w:tcPr>
          <w:p w14:paraId="390CEAC7">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Балалардың</w:t>
            </w:r>
            <w:r>
              <w:rPr>
                <w:rFonts w:ascii="Times New Roman" w:hAnsi="Times New Roman" w:cs="Times New Roman"/>
                <w:b/>
                <w:bCs/>
                <w:spacing w:val="-3"/>
                <w:sz w:val="24"/>
                <w:szCs w:val="24"/>
                <w:lang w:val="en-US"/>
              </w:rPr>
              <w:t xml:space="preserve"> </w:t>
            </w:r>
            <w:r>
              <w:rPr>
                <w:rFonts w:ascii="Times New Roman" w:hAnsi="Times New Roman" w:cs="Times New Roman"/>
                <w:b/>
                <w:bCs/>
                <w:sz w:val="24"/>
                <w:szCs w:val="24"/>
                <w:lang w:val="en-US"/>
              </w:rPr>
              <w:t>үйге</w:t>
            </w:r>
            <w:r>
              <w:rPr>
                <w:rFonts w:ascii="Times New Roman" w:hAnsi="Times New Roman" w:cs="Times New Roman"/>
                <w:b/>
                <w:bCs/>
                <w:spacing w:val="-3"/>
                <w:sz w:val="24"/>
                <w:szCs w:val="24"/>
                <w:lang w:val="en-US"/>
              </w:rPr>
              <w:t xml:space="preserve"> </w:t>
            </w:r>
            <w:r>
              <w:rPr>
                <w:rFonts w:ascii="Times New Roman" w:hAnsi="Times New Roman" w:cs="Times New Roman"/>
                <w:b/>
                <w:bCs/>
                <w:sz w:val="24"/>
                <w:szCs w:val="24"/>
                <w:lang w:val="en-US"/>
              </w:rPr>
              <w:t>қайтуы</w:t>
            </w:r>
          </w:p>
        </w:tc>
        <w:tc>
          <w:tcPr>
            <w:tcW w:w="11765" w:type="dxa"/>
            <w:gridSpan w:val="5"/>
          </w:tcPr>
          <w:p w14:paraId="3A4B6447">
            <w:pPr>
              <w:pStyle w:val="34"/>
              <w:rPr>
                <w:sz w:val="24"/>
                <w:szCs w:val="24"/>
              </w:rPr>
            </w:pPr>
            <w:r>
              <w:rPr>
                <w:sz w:val="24"/>
                <w:szCs w:val="24"/>
              </w:rPr>
              <w:t xml:space="preserve">Апта бойы  балалардың қандай іс әрекеттер жасағаны туралы айтып беру. </w:t>
            </w:r>
          </w:p>
          <w:p w14:paraId="66D83D78">
            <w:pPr>
              <w:pStyle w:val="34"/>
              <w:rPr>
                <w:sz w:val="24"/>
                <w:szCs w:val="24"/>
              </w:rPr>
            </w:pPr>
            <w:r>
              <w:rPr>
                <w:sz w:val="24"/>
                <w:szCs w:val="24"/>
              </w:rPr>
              <w:t>Көктемгі мерекелер, еңбек  бойынша  балалармен әнгімелесу, еңбек әрекетін ұйымдастыруды ұсыну,</w:t>
            </w:r>
          </w:p>
        </w:tc>
      </w:tr>
    </w:tbl>
    <w:p w14:paraId="628B1333">
      <w:pPr>
        <w:rPr>
          <w:rFonts w:ascii="Times New Roman" w:hAnsi="Times New Roman" w:cs="Times New Roman"/>
          <w:sz w:val="24"/>
          <w:szCs w:val="24"/>
          <w:lang w:val="kk-KZ"/>
        </w:rPr>
      </w:pPr>
      <w:r>
        <w:rPr>
          <w:rFonts w:ascii="Calibri" w:hAnsi="Calibri" w:eastAsia="Calibri" w:cs="Calibri"/>
          <w:color w:val="000000"/>
          <w:lang w:eastAsia="ru-RU"/>
        </w:rPr>
        <w:drawing>
          <wp:anchor distT="0" distB="0" distL="114300" distR="114300" simplePos="0" relativeHeight="251688960" behindDoc="0" locked="0" layoutInCell="1" allowOverlap="0">
            <wp:simplePos x="0" y="0"/>
            <wp:positionH relativeFrom="page">
              <wp:posOffset>809625</wp:posOffset>
            </wp:positionH>
            <wp:positionV relativeFrom="margin">
              <wp:posOffset>241300</wp:posOffset>
            </wp:positionV>
            <wp:extent cx="4124325" cy="1076325"/>
            <wp:effectExtent l="0" t="0" r="0" b="0"/>
            <wp:wrapTopAndBottom/>
            <wp:docPr id="33" name="Picture 7"/>
            <wp:cNvGraphicFramePr/>
            <a:graphic xmlns:a="http://schemas.openxmlformats.org/drawingml/2006/main">
              <a:graphicData uri="http://schemas.openxmlformats.org/drawingml/2006/picture">
                <pic:pic xmlns:pic="http://schemas.openxmlformats.org/drawingml/2006/picture">
                  <pic:nvPicPr>
                    <pic:cNvPr id="33" name="Picture 7"/>
                    <pic:cNvPicPr/>
                  </pic:nvPicPr>
                  <pic:blipFill>
                    <a:blip r:embed="rId8"/>
                    <a:srcRect l="7087" t="9114" r="30866" b="76172"/>
                    <a:stretch>
                      <a:fillRect/>
                    </a:stretch>
                  </pic:blipFill>
                  <pic:spPr>
                    <a:xfrm>
                      <a:off x="0" y="0"/>
                      <a:ext cx="4124325" cy="1076325"/>
                    </a:xfrm>
                    <a:prstGeom prst="rect">
                      <a:avLst/>
                    </a:prstGeom>
                    <a:ln>
                      <a:noFill/>
                    </a:ln>
                  </pic:spPr>
                </pic:pic>
              </a:graphicData>
            </a:graphic>
          </wp:anchor>
        </w:drawing>
      </w:r>
      <w:r>
        <w:rPr>
          <w:rFonts w:ascii="Times New Roman" w:hAnsi="Times New Roman" w:cs="Times New Roman"/>
          <w:b/>
          <w:sz w:val="24"/>
          <w:szCs w:val="24"/>
          <w:lang w:val="kk-KZ"/>
        </w:rPr>
        <w:t xml:space="preserve">    Наурыз   айының IV аптасы  20.03 – 24.03.24 аралығындағы Мектепалды                                                                                                                                           </w:t>
      </w:r>
    </w:p>
    <w:p w14:paraId="1BE7C2B4">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«Гүлдер» тобының күн тәртібіндегі  тәрбие, оқу қызметінің  циклограммасы.</w:t>
      </w:r>
    </w:p>
    <w:p w14:paraId="6463A9DB">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Тәрбиеші:Ахметова.М.М</w:t>
      </w:r>
    </w:p>
    <w:tbl>
      <w:tblPr>
        <w:tblStyle w:val="39"/>
        <w:tblW w:w="14605" w:type="dxa"/>
        <w:tblInd w:w="1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840"/>
        <w:gridCol w:w="2551"/>
        <w:gridCol w:w="142"/>
        <w:gridCol w:w="1843"/>
        <w:gridCol w:w="141"/>
        <w:gridCol w:w="1985"/>
        <w:gridCol w:w="142"/>
        <w:gridCol w:w="1984"/>
        <w:gridCol w:w="425"/>
        <w:gridCol w:w="2552"/>
      </w:tblGrid>
      <w:tr w14:paraId="6A42BD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840" w:type="dxa"/>
          </w:tcPr>
          <w:p w14:paraId="1F993C85">
            <w:pPr>
              <w:pStyle w:val="30"/>
              <w:widowControl w:val="0"/>
              <w:autoSpaceDE w:val="0"/>
              <w:autoSpaceDN w:val="0"/>
              <w:rPr>
                <w:rFonts w:ascii="Times New Roman" w:hAnsi="Times New Roman" w:cs="Times New Roman"/>
                <w:b/>
                <w:bCs/>
                <w:sz w:val="24"/>
                <w:szCs w:val="24"/>
                <w:lang w:val="ru-RU"/>
              </w:rPr>
            </w:pPr>
            <w:r>
              <w:rPr>
                <w:rFonts w:ascii="Times New Roman" w:hAnsi="Times New Roman" w:cs="Times New Roman"/>
                <w:b/>
                <w:bCs/>
                <w:sz w:val="24"/>
                <w:szCs w:val="24"/>
                <w:lang w:val="en-US"/>
              </w:rPr>
              <w:t>Күн</w:t>
            </w:r>
            <w:r>
              <w:rPr>
                <w:rFonts w:ascii="Times New Roman" w:hAnsi="Times New Roman" w:cs="Times New Roman"/>
                <w:b/>
                <w:bCs/>
                <w:spacing w:val="-2"/>
                <w:sz w:val="24"/>
                <w:szCs w:val="24"/>
                <w:lang w:val="en-US"/>
              </w:rPr>
              <w:t xml:space="preserve"> </w:t>
            </w:r>
            <w:r>
              <w:rPr>
                <w:rFonts w:ascii="Times New Roman" w:hAnsi="Times New Roman" w:cs="Times New Roman"/>
                <w:b/>
                <w:bCs/>
                <w:sz w:val="24"/>
                <w:szCs w:val="24"/>
                <w:lang w:val="en-US"/>
              </w:rPr>
              <w:t>тәртібінің</w:t>
            </w:r>
            <w:r>
              <w:rPr>
                <w:rFonts w:ascii="Times New Roman" w:hAnsi="Times New Roman" w:cs="Times New Roman"/>
                <w:b/>
                <w:bCs/>
                <w:spacing w:val="-1"/>
                <w:sz w:val="24"/>
                <w:szCs w:val="24"/>
                <w:lang w:val="en-US"/>
              </w:rPr>
              <w:t xml:space="preserve"> </w:t>
            </w:r>
            <w:r>
              <w:rPr>
                <w:rFonts w:ascii="Times New Roman" w:hAnsi="Times New Roman" w:cs="Times New Roman"/>
                <w:b/>
                <w:bCs/>
                <w:sz w:val="24"/>
                <w:szCs w:val="24"/>
                <w:lang w:val="ru-RU"/>
              </w:rPr>
              <w:t>кезе</w:t>
            </w:r>
            <w:r>
              <w:rPr>
                <w:rFonts w:ascii="Times New Roman" w:hAnsi="Times New Roman" w:cs="Times New Roman"/>
                <w:b/>
                <w:bCs/>
                <w:sz w:val="24"/>
                <w:szCs w:val="24"/>
                <w:lang w:val="kk-KZ"/>
              </w:rPr>
              <w:t>ңдері</w:t>
            </w:r>
            <w:r>
              <w:rPr>
                <w:rFonts w:ascii="Times New Roman" w:hAnsi="Times New Roman" w:cs="Times New Roman"/>
                <w:b/>
                <w:bCs/>
                <w:sz w:val="24"/>
                <w:szCs w:val="24"/>
                <w:lang w:val="ru-RU"/>
              </w:rPr>
              <w:t xml:space="preserve">  </w:t>
            </w:r>
          </w:p>
        </w:tc>
        <w:tc>
          <w:tcPr>
            <w:tcW w:w="2551" w:type="dxa"/>
          </w:tcPr>
          <w:p w14:paraId="1F74FD35">
            <w:pPr>
              <w:pStyle w:val="30"/>
              <w:widowControl w:val="0"/>
              <w:autoSpaceDE w:val="0"/>
              <w:autoSpaceDN w:val="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Дүйсенбі</w:t>
            </w:r>
          </w:p>
          <w:p w14:paraId="378E2514">
            <w:pPr>
              <w:pStyle w:val="30"/>
              <w:widowControl w:val="0"/>
              <w:autoSpaceDE w:val="0"/>
              <w:autoSpaceDN w:val="0"/>
              <w:jc w:val="center"/>
              <w:rPr>
                <w:rFonts w:ascii="Times New Roman" w:hAnsi="Times New Roman" w:cs="Times New Roman"/>
                <w:b/>
                <w:bCs/>
                <w:sz w:val="24"/>
                <w:szCs w:val="24"/>
                <w:lang w:val="ru-RU"/>
              </w:rPr>
            </w:pPr>
          </w:p>
        </w:tc>
        <w:tc>
          <w:tcPr>
            <w:tcW w:w="1985" w:type="dxa"/>
            <w:gridSpan w:val="2"/>
          </w:tcPr>
          <w:p w14:paraId="23985578">
            <w:pPr>
              <w:pStyle w:val="30"/>
              <w:widowControl w:val="0"/>
              <w:autoSpaceDE w:val="0"/>
              <w:autoSpaceDN w:val="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Сейсенбі</w:t>
            </w:r>
          </w:p>
          <w:p w14:paraId="2438FFC3">
            <w:pPr>
              <w:pStyle w:val="30"/>
              <w:widowControl w:val="0"/>
              <w:autoSpaceDE w:val="0"/>
              <w:autoSpaceDN w:val="0"/>
              <w:rPr>
                <w:rFonts w:ascii="Times New Roman" w:hAnsi="Times New Roman" w:cs="Times New Roman"/>
                <w:b/>
                <w:bCs/>
                <w:sz w:val="24"/>
                <w:szCs w:val="24"/>
                <w:lang w:val="ru-RU"/>
              </w:rPr>
            </w:pPr>
          </w:p>
        </w:tc>
        <w:tc>
          <w:tcPr>
            <w:tcW w:w="2126" w:type="dxa"/>
            <w:gridSpan w:val="2"/>
          </w:tcPr>
          <w:p w14:paraId="524937C0">
            <w:pPr>
              <w:pStyle w:val="30"/>
              <w:widowControl w:val="0"/>
              <w:autoSpaceDE w:val="0"/>
              <w:autoSpaceDN w:val="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Сәрсенбі</w:t>
            </w:r>
          </w:p>
          <w:p w14:paraId="2CC259E8">
            <w:pPr>
              <w:pStyle w:val="30"/>
              <w:widowControl w:val="0"/>
              <w:autoSpaceDE w:val="0"/>
              <w:autoSpaceDN w:val="0"/>
              <w:jc w:val="center"/>
              <w:rPr>
                <w:rFonts w:ascii="Times New Roman" w:hAnsi="Times New Roman" w:cs="Times New Roman"/>
                <w:b/>
                <w:bCs/>
                <w:sz w:val="24"/>
                <w:szCs w:val="24"/>
                <w:lang w:val="en-US"/>
              </w:rPr>
            </w:pPr>
          </w:p>
        </w:tc>
        <w:tc>
          <w:tcPr>
            <w:tcW w:w="2126" w:type="dxa"/>
            <w:gridSpan w:val="2"/>
          </w:tcPr>
          <w:p w14:paraId="4E40B371">
            <w:pPr>
              <w:pStyle w:val="30"/>
              <w:widowControl w:val="0"/>
              <w:autoSpaceDE w:val="0"/>
              <w:autoSpaceDN w:val="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Бейсенбі</w:t>
            </w:r>
          </w:p>
          <w:p w14:paraId="5ACE3F55">
            <w:pPr>
              <w:pStyle w:val="30"/>
              <w:widowControl w:val="0"/>
              <w:autoSpaceDE w:val="0"/>
              <w:autoSpaceDN w:val="0"/>
              <w:jc w:val="center"/>
              <w:rPr>
                <w:rFonts w:ascii="Times New Roman" w:hAnsi="Times New Roman" w:cs="Times New Roman"/>
                <w:b/>
                <w:bCs/>
                <w:sz w:val="24"/>
                <w:szCs w:val="24"/>
                <w:lang w:val="kk-KZ"/>
              </w:rPr>
            </w:pPr>
          </w:p>
        </w:tc>
        <w:tc>
          <w:tcPr>
            <w:tcW w:w="2977" w:type="dxa"/>
            <w:gridSpan w:val="2"/>
          </w:tcPr>
          <w:p w14:paraId="759A7059">
            <w:pPr>
              <w:pStyle w:val="30"/>
              <w:widowControl w:val="0"/>
              <w:autoSpaceDE w:val="0"/>
              <w:autoSpaceDN w:val="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Жұма</w:t>
            </w:r>
          </w:p>
          <w:p w14:paraId="78C4F984">
            <w:pPr>
              <w:pStyle w:val="30"/>
              <w:widowControl w:val="0"/>
              <w:autoSpaceDE w:val="0"/>
              <w:autoSpaceDN w:val="0"/>
              <w:jc w:val="center"/>
              <w:rPr>
                <w:rFonts w:ascii="Times New Roman" w:hAnsi="Times New Roman" w:cs="Times New Roman"/>
                <w:b/>
                <w:bCs/>
                <w:sz w:val="24"/>
                <w:szCs w:val="24"/>
                <w:lang w:val="ru-RU"/>
              </w:rPr>
            </w:pPr>
          </w:p>
        </w:tc>
      </w:tr>
      <w:tr w14:paraId="2CFB80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840" w:type="dxa"/>
          </w:tcPr>
          <w:p w14:paraId="4AACD12D">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Балаларды</w:t>
            </w:r>
            <w:r>
              <w:rPr>
                <w:rFonts w:ascii="Times New Roman" w:hAnsi="Times New Roman" w:cs="Times New Roman"/>
                <w:b/>
                <w:bCs/>
                <w:spacing w:val="-1"/>
                <w:sz w:val="24"/>
                <w:szCs w:val="24"/>
                <w:lang w:val="en-US"/>
              </w:rPr>
              <w:t xml:space="preserve"> </w:t>
            </w:r>
            <w:r>
              <w:rPr>
                <w:rFonts w:ascii="Times New Roman" w:hAnsi="Times New Roman" w:cs="Times New Roman"/>
                <w:b/>
                <w:bCs/>
                <w:sz w:val="24"/>
                <w:szCs w:val="24"/>
                <w:lang w:val="en-US"/>
              </w:rPr>
              <w:t>қабылдау</w:t>
            </w:r>
          </w:p>
        </w:tc>
        <w:tc>
          <w:tcPr>
            <w:tcW w:w="11765" w:type="dxa"/>
            <w:gridSpan w:val="9"/>
          </w:tcPr>
          <w:p w14:paraId="7FC78CBD">
            <w:pPr>
              <w:widowControl w:val="0"/>
              <w:autoSpaceDE w:val="0"/>
              <w:autoSpaceDN w:val="0"/>
              <w:spacing w:after="0" w:line="240" w:lineRule="auto"/>
              <w:rPr>
                <w:rFonts w:ascii="Times New Roman" w:hAnsi="Times New Roman" w:cs="Times New Roman"/>
                <w:b/>
                <w:bCs/>
                <w:sz w:val="24"/>
                <w:szCs w:val="24"/>
                <w:lang w:val="en-US"/>
              </w:rPr>
            </w:pPr>
            <w:r>
              <w:rPr>
                <w:rFonts w:ascii="Times New Roman" w:hAnsi="Times New Roman" w:cs="Times New Roman"/>
                <w:sz w:val="24"/>
                <w:szCs w:val="24"/>
                <w:lang w:val="en-US"/>
              </w:rPr>
              <w:t xml:space="preserve">Балалардың денсаулығын бақылау, оларды көтеріңкі көңіл-күймен қарсы алу. Балалар үшін жайлы жағдай жасаумен бүгінгі көңіл күйі, оны не қызықтыратыны туралы сұрау </w:t>
            </w:r>
            <w:r>
              <w:rPr>
                <w:rFonts w:ascii="Times New Roman" w:hAnsi="Times New Roman" w:cs="Times New Roman"/>
                <w:b/>
                <w:bCs/>
                <w:sz w:val="24"/>
                <w:szCs w:val="24"/>
                <w:lang w:val="en-US"/>
              </w:rPr>
              <w:t>(Сөйлеуді дамыту– коммуникативтік, танымдық әрекет</w:t>
            </w:r>
            <w:r>
              <w:rPr>
                <w:rFonts w:ascii="Times New Roman" w:hAnsi="Times New Roman" w:cs="Times New Roman"/>
                <w:sz w:val="24"/>
                <w:szCs w:val="24"/>
                <w:lang w:val="en-US"/>
              </w:rPr>
              <w:t>)</w:t>
            </w:r>
          </w:p>
        </w:tc>
      </w:tr>
      <w:tr w14:paraId="3F11EF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840" w:type="dxa"/>
          </w:tcPr>
          <w:p w14:paraId="01C7B0FA">
            <w:pPr>
              <w:pStyle w:val="30"/>
              <w:widowControl w:val="0"/>
              <w:autoSpaceDE w:val="0"/>
              <w:autoSpaceDN w:val="0"/>
              <w:rPr>
                <w:rFonts w:ascii="Times New Roman" w:hAnsi="Times New Roman" w:cs="Times New Roman"/>
                <w:b/>
                <w:bCs/>
                <w:sz w:val="24"/>
                <w:szCs w:val="24"/>
                <w:lang w:val="ru-RU"/>
              </w:rPr>
            </w:pPr>
            <w:r>
              <w:rPr>
                <w:rFonts w:ascii="Times New Roman" w:hAnsi="Times New Roman" w:cs="Times New Roman"/>
                <w:b/>
                <w:bCs/>
                <w:sz w:val="24"/>
                <w:szCs w:val="24"/>
                <w:lang w:val="ru-RU"/>
              </w:rPr>
              <w:t>Ата-аналармен</w:t>
            </w:r>
            <w:r>
              <w:rPr>
                <w:rFonts w:ascii="Times New Roman" w:hAnsi="Times New Roman" w:cs="Times New Roman"/>
                <w:b/>
                <w:bCs/>
                <w:spacing w:val="-6"/>
                <w:sz w:val="24"/>
                <w:szCs w:val="24"/>
                <w:lang w:val="ru-RU"/>
              </w:rPr>
              <w:t xml:space="preserve"> </w:t>
            </w:r>
            <w:r>
              <w:rPr>
                <w:rFonts w:ascii="Times New Roman" w:hAnsi="Times New Roman" w:cs="Times New Roman"/>
                <w:b/>
                <w:bCs/>
                <w:sz w:val="24"/>
                <w:szCs w:val="24"/>
                <w:lang w:val="ru-RU"/>
              </w:rPr>
              <w:t>әңгімелесу,</w:t>
            </w:r>
          </w:p>
          <w:p w14:paraId="0FCAE224">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ru-RU"/>
              </w:rPr>
              <w:t>кеңес</w:t>
            </w:r>
            <w:r>
              <w:rPr>
                <w:rFonts w:ascii="Times New Roman" w:hAnsi="Times New Roman" w:cs="Times New Roman"/>
                <w:b/>
                <w:bCs/>
                <w:spacing w:val="-1"/>
                <w:sz w:val="24"/>
                <w:szCs w:val="24"/>
                <w:lang w:val="ru-RU"/>
              </w:rPr>
              <w:t xml:space="preserve"> </w:t>
            </w:r>
            <w:r>
              <w:rPr>
                <w:rFonts w:ascii="Times New Roman" w:hAnsi="Times New Roman" w:cs="Times New Roman"/>
                <w:b/>
                <w:bCs/>
                <w:sz w:val="24"/>
                <w:szCs w:val="24"/>
                <w:lang w:val="ru-RU"/>
              </w:rPr>
              <w:t>беру</w:t>
            </w:r>
          </w:p>
        </w:tc>
        <w:tc>
          <w:tcPr>
            <w:tcW w:w="11765" w:type="dxa"/>
            <w:gridSpan w:val="9"/>
          </w:tcPr>
          <w:p w14:paraId="0E52DECC">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көңіл күйі, денсаулығы жайында ата-анамен әңгімелесу.</w:t>
            </w:r>
          </w:p>
          <w:p w14:paraId="296DB797">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sz w:val="24"/>
                <w:szCs w:val="24"/>
                <w:lang w:val="kk-KZ"/>
              </w:rPr>
              <w:t xml:space="preserve">Жаңа жылдық ізгі істер жайлы ақпарат беру.  </w:t>
            </w:r>
          </w:p>
        </w:tc>
      </w:tr>
      <w:tr w14:paraId="0ED837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840" w:type="dxa"/>
          </w:tcPr>
          <w:p w14:paraId="4DE897D0">
            <w:pPr>
              <w:pStyle w:val="30"/>
              <w:widowControl w:val="0"/>
              <w:autoSpaceDE w:val="0"/>
              <w:autoSpaceDN w:val="0"/>
              <w:rPr>
                <w:rFonts w:ascii="Times New Roman" w:hAnsi="Times New Roman" w:cs="Times New Roman"/>
                <w:b/>
                <w:bCs/>
                <w:spacing w:val="-57"/>
                <w:sz w:val="24"/>
                <w:szCs w:val="24"/>
                <w:lang w:val="kk-KZ"/>
              </w:rPr>
            </w:pPr>
            <w:r>
              <w:rPr>
                <w:rFonts w:ascii="Times New Roman" w:hAnsi="Times New Roman" w:cs="Times New Roman"/>
                <w:b/>
                <w:bCs/>
                <w:sz w:val="24"/>
                <w:szCs w:val="24"/>
                <w:lang w:val="kk-KZ"/>
              </w:rPr>
              <w:t>Балалардың дербес әрекеті</w:t>
            </w:r>
            <w:r>
              <w:rPr>
                <w:rFonts w:ascii="Times New Roman" w:hAnsi="Times New Roman" w:cs="Times New Roman"/>
                <w:b/>
                <w:bCs/>
                <w:spacing w:val="-57"/>
                <w:sz w:val="24"/>
                <w:szCs w:val="24"/>
                <w:lang w:val="kk-KZ"/>
              </w:rPr>
              <w:t xml:space="preserve"> </w:t>
            </w:r>
          </w:p>
          <w:p w14:paraId="79A8F0ED">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(баяу қимылды ойындар,</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үстел</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үсті ойындары, бейнелеу әрекеті, кітаптар</w:t>
            </w:r>
            <w:r>
              <w:rPr>
                <w:rFonts w:ascii="Times New Roman" w:hAnsi="Times New Roman" w:cs="Times New Roman"/>
                <w:b/>
                <w:bCs/>
                <w:spacing w:val="-58"/>
                <w:sz w:val="24"/>
                <w:szCs w:val="24"/>
                <w:lang w:val="kk-KZ"/>
              </w:rPr>
              <w:t xml:space="preserve"> </w:t>
            </w:r>
            <w:r>
              <w:rPr>
                <w:rFonts w:ascii="Times New Roman" w:hAnsi="Times New Roman" w:cs="Times New Roman"/>
                <w:b/>
                <w:bCs/>
                <w:sz w:val="24"/>
                <w:szCs w:val="24"/>
                <w:lang w:val="kk-KZ"/>
              </w:rPr>
              <w:t>қарау және тағы басқа</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әрекеттер)</w:t>
            </w:r>
          </w:p>
        </w:tc>
        <w:tc>
          <w:tcPr>
            <w:tcW w:w="2551" w:type="dxa"/>
            <w:tcBorders>
              <w:right w:val="single" w:color="auto" w:sz="4" w:space="0"/>
            </w:tcBorders>
          </w:tcPr>
          <w:p w14:paraId="7C1EDC26">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Өнер орталығында сурет салу, суретті кітапшаларды бояуда түстерді</w:t>
            </w:r>
            <w:r>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өз</w:t>
            </w:r>
            <w:r>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 xml:space="preserve">қалауы бойынша таңдауын дамыту </w:t>
            </w:r>
          </w:p>
          <w:p w14:paraId="58D1DA33">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(бейнелеу іс-әрекеті)</w:t>
            </w:r>
          </w:p>
          <w:p w14:paraId="049DDFA4">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Топта балалармен шағын ойын орталықтарында еркін ойындарды ұйымдастыру, үстел үсті ойындары, логикалық ойындар.</w:t>
            </w:r>
          </w:p>
          <w:p w14:paraId="5ED5C9F4">
            <w:pPr>
              <w:pStyle w:val="34"/>
              <w:rPr>
                <w:sz w:val="24"/>
                <w:szCs w:val="24"/>
              </w:rPr>
            </w:pPr>
            <w:r>
              <w:rPr>
                <w:sz w:val="24"/>
                <w:szCs w:val="24"/>
              </w:rPr>
              <w:t xml:space="preserve">Жаңа жыл мерекесін қалай өткізгендерін, қандай сыйлықтар алғаны туралы әңгімелесу. </w:t>
            </w:r>
          </w:p>
          <w:p w14:paraId="24045538">
            <w:pPr>
              <w:pStyle w:val="34"/>
              <w:rPr>
                <w:sz w:val="24"/>
                <w:szCs w:val="24"/>
              </w:rPr>
            </w:pPr>
            <w:r>
              <w:rPr>
                <w:sz w:val="24"/>
                <w:szCs w:val="24"/>
              </w:rPr>
              <w:t>Балалармен жеке жұмыс.</w:t>
            </w:r>
          </w:p>
          <w:p w14:paraId="7B05E657">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(Қарым-қатынас іс-әрекеті және танымдық іс-әрекет)</w:t>
            </w:r>
          </w:p>
          <w:p w14:paraId="310A37BD">
            <w:pPr>
              <w:widowControl w:val="0"/>
              <w:autoSpaceDE w:val="0"/>
              <w:autoSpaceDN w:val="0"/>
              <w:spacing w:after="0" w:line="240" w:lineRule="auto"/>
              <w:rPr>
                <w:rFonts w:ascii="Times New Roman" w:hAnsi="Times New Roman" w:cs="Times New Roman"/>
                <w:b/>
                <w:bCs/>
                <w:sz w:val="24"/>
                <w:szCs w:val="24"/>
                <w:lang w:val="kk-KZ"/>
              </w:rPr>
            </w:pPr>
          </w:p>
        </w:tc>
        <w:tc>
          <w:tcPr>
            <w:tcW w:w="1985" w:type="dxa"/>
            <w:gridSpan w:val="2"/>
            <w:tcBorders>
              <w:left w:val="single" w:color="auto" w:sz="4" w:space="0"/>
              <w:right w:val="single" w:color="auto" w:sz="4" w:space="0"/>
            </w:tcBorders>
          </w:tcPr>
          <w:p w14:paraId="2BBE51C3">
            <w:pPr>
              <w:widowControl w:val="0"/>
              <w:autoSpaceDE w:val="0"/>
              <w:autoSpaceDN w:val="0"/>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Дидактикалық ойын:</w:t>
            </w:r>
          </w:p>
          <w:p w14:paraId="0C265AB6">
            <w:pPr>
              <w:widowControl w:val="0"/>
              <w:autoSpaceDE w:val="0"/>
              <w:autoSpaceDN w:val="0"/>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«Сиқырлы қорап»</w:t>
            </w:r>
          </w:p>
          <w:p w14:paraId="052589E8">
            <w:pPr>
              <w:widowControl w:val="0"/>
              <w:autoSpaceDE w:val="0"/>
              <w:autoSpaceDN w:val="0"/>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Мақсаты: Геометриялық пішіндерді көру сипап сезу арқылы зерттеу </w:t>
            </w:r>
          </w:p>
          <w:p w14:paraId="538CEC26">
            <w:pPr>
              <w:widowControl w:val="0"/>
              <w:autoSpaceDE w:val="0"/>
              <w:autoSpaceDN w:val="0"/>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және биіктігі бойынша екі затты салыстыру.</w:t>
            </w:r>
          </w:p>
          <w:p w14:paraId="6CEFB97F">
            <w:pPr>
              <w:widowControl w:val="0"/>
              <w:autoSpaceDE w:val="0"/>
              <w:autoSpaceDN w:val="0"/>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Заттарды өзіне қатысты сөздермен  айта білуге үйрету. Ойыншықтармен заттарды 4-5 сөйлеммен сипаттау.</w:t>
            </w:r>
          </w:p>
          <w:p w14:paraId="687AC116">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(математика негіздері,</w:t>
            </w:r>
          </w:p>
          <w:p w14:paraId="69657259">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қазақ тілі***- танымдық,</w:t>
            </w:r>
          </w:p>
          <w:p w14:paraId="7FEE8BA0">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коммуникативтік дағдыларын дамыту)</w:t>
            </w:r>
          </w:p>
        </w:tc>
        <w:tc>
          <w:tcPr>
            <w:tcW w:w="2126" w:type="dxa"/>
            <w:gridSpan w:val="2"/>
            <w:tcBorders>
              <w:left w:val="single" w:color="auto" w:sz="4" w:space="0"/>
              <w:right w:val="single" w:color="auto" w:sz="4" w:space="0"/>
            </w:tcBorders>
          </w:tcPr>
          <w:p w14:paraId="6164D4D6">
            <w:pPr>
              <w:widowControl w:val="0"/>
              <w:autoSpaceDE w:val="0"/>
              <w:autoSpaceDN w:val="0"/>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Үстел үсті ойыны: </w:t>
            </w:r>
          </w:p>
          <w:p w14:paraId="446E8A6B">
            <w:pPr>
              <w:widowControl w:val="0"/>
              <w:autoSpaceDE w:val="0"/>
              <w:autoSpaceDN w:val="0"/>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«Бұл қай уақыт?»</w:t>
            </w:r>
          </w:p>
          <w:p w14:paraId="05432D2E">
            <w:pPr>
              <w:widowControl w:val="0"/>
              <w:autoSpaceDE w:val="0"/>
              <w:autoSpaceDN w:val="0"/>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Мақсаты:Тәулік бөліктері (таңертең, күндіз, кеш, түн) олардың сипаттамалық ерекшеліктері туралы ұғымдарын кеңейту. Балаларды суреттерді қылқаламмен бояуға үйрету, санамақтарды жатқа айтуға және есте сақтауға баулу.</w:t>
            </w:r>
          </w:p>
          <w:p w14:paraId="360066F7">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bCs/>
                <w:sz w:val="24"/>
                <w:szCs w:val="24"/>
                <w:lang w:val="kk-KZ"/>
              </w:rPr>
              <w:t>(математика негіздері, сурет салу көркем әдебиет-танымдық, шығармашылық, коммуникативтік дағдыларды дамыту)</w:t>
            </w:r>
          </w:p>
          <w:p w14:paraId="0F9A8B76">
            <w:pPr>
              <w:widowControl w:val="0"/>
              <w:autoSpaceDE w:val="0"/>
              <w:autoSpaceDN w:val="0"/>
              <w:spacing w:after="0" w:line="240" w:lineRule="auto"/>
              <w:rPr>
                <w:rFonts w:ascii="Times New Roman" w:hAnsi="Times New Roman" w:cs="Times New Roman"/>
                <w:b/>
                <w:bCs/>
                <w:sz w:val="24"/>
                <w:szCs w:val="24"/>
                <w:lang w:val="kk-KZ"/>
              </w:rPr>
            </w:pPr>
          </w:p>
        </w:tc>
        <w:tc>
          <w:tcPr>
            <w:tcW w:w="2126" w:type="dxa"/>
            <w:gridSpan w:val="2"/>
            <w:tcBorders>
              <w:left w:val="single" w:color="auto" w:sz="4" w:space="0"/>
              <w:right w:val="single" w:color="auto" w:sz="4" w:space="0"/>
            </w:tcBorders>
          </w:tcPr>
          <w:p w14:paraId="0D400365">
            <w:pPr>
              <w:widowControl w:val="0"/>
              <w:autoSpaceDE w:val="0"/>
              <w:autoSpaceDN w:val="0"/>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Дидактикалық ойын:</w:t>
            </w:r>
          </w:p>
          <w:p w14:paraId="0FCAEAD9">
            <w:pPr>
              <w:widowControl w:val="0"/>
              <w:autoSpaceDE w:val="0"/>
              <w:autoSpaceDN w:val="0"/>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Қандай жануар?»</w:t>
            </w:r>
          </w:p>
          <w:p w14:paraId="0557428B">
            <w:pPr>
              <w:widowControl w:val="0"/>
              <w:autoSpaceDE w:val="0"/>
              <w:autoSpaceDN w:val="0"/>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Мақсаты:Белгілі бір дыбыстан басталатын сөздерді есту арқылы ажырата білуге және атауға үйрету. Ересектермен бірге ертегі мен әңгіменің басын, соңын ойдан құрастыруға баулу. Сюжетті композицияларды салу кезінде әрбір затқа тән ерекшеліктерді, олардың бір- біріне арақатынасын беру. Әуенді таза және сөздерді анықайтуға үйрету.</w:t>
            </w:r>
          </w:p>
          <w:p w14:paraId="01AC37DD">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(сөйлеу дамыту,</w:t>
            </w:r>
          </w:p>
          <w:p w14:paraId="18041AB4">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сурет салу, музыка**** -коммуникативтік шығармашылық, дағдыларды дамыту)</w:t>
            </w:r>
          </w:p>
        </w:tc>
        <w:tc>
          <w:tcPr>
            <w:tcW w:w="2977" w:type="dxa"/>
            <w:gridSpan w:val="2"/>
            <w:tcBorders>
              <w:left w:val="single" w:color="auto" w:sz="4" w:space="0"/>
            </w:tcBorders>
          </w:tcPr>
          <w:p w14:paraId="1018A239">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sz w:val="24"/>
                <w:szCs w:val="24"/>
                <w:lang w:val="kk-KZ"/>
              </w:rPr>
              <w:t>Кітаптарды қарату, балалардың</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назарын</w:t>
            </w:r>
            <w:r>
              <w:rPr>
                <w:rFonts w:ascii="Times New Roman" w:hAnsi="Times New Roman" w:cs="Times New Roman"/>
                <w:spacing w:val="-10"/>
                <w:sz w:val="24"/>
                <w:szCs w:val="24"/>
                <w:lang w:val="kk-KZ"/>
              </w:rPr>
              <w:t xml:space="preserve"> </w:t>
            </w:r>
            <w:r>
              <w:rPr>
                <w:rFonts w:ascii="Times New Roman" w:hAnsi="Times New Roman" w:cs="Times New Roman"/>
                <w:sz w:val="24"/>
                <w:szCs w:val="24"/>
                <w:lang w:val="kk-KZ"/>
              </w:rPr>
              <w:t>кітаптың</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безендірілуіне,</w:t>
            </w:r>
            <w:r>
              <w:rPr>
                <w:rFonts w:ascii="Times New Roman" w:hAnsi="Times New Roman" w:cs="Times New Roman"/>
                <w:spacing w:val="-11"/>
                <w:sz w:val="24"/>
                <w:szCs w:val="24"/>
                <w:lang w:val="kk-KZ"/>
              </w:rPr>
              <w:t xml:space="preserve"> </w:t>
            </w:r>
            <w:r>
              <w:rPr>
                <w:rFonts w:ascii="Times New Roman" w:hAnsi="Times New Roman" w:cs="Times New Roman"/>
                <w:sz w:val="24"/>
                <w:szCs w:val="24"/>
                <w:lang w:val="kk-KZ"/>
              </w:rPr>
              <w:t>иллюстрацияларына</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 xml:space="preserve">аудару.  </w:t>
            </w:r>
            <w:r>
              <w:rPr>
                <w:rFonts w:ascii="Times New Roman" w:hAnsi="Times New Roman" w:cs="Times New Roman"/>
                <w:b/>
                <w:bCs/>
                <w:sz w:val="24"/>
                <w:szCs w:val="24"/>
                <w:lang w:val="kk-KZ"/>
              </w:rPr>
              <w:t>(көркем әдебиет)</w:t>
            </w:r>
          </w:p>
          <w:p w14:paraId="45220A8F">
            <w:pPr>
              <w:pStyle w:val="30"/>
              <w:widowControl w:val="0"/>
              <w:autoSpaceDE w:val="0"/>
              <w:autoSpaceDN w:val="0"/>
              <w:rPr>
                <w:rFonts w:ascii="Times New Roman" w:hAnsi="Times New Roman" w:cs="Times New Roman"/>
                <w:b/>
                <w:bCs/>
                <w:sz w:val="24"/>
                <w:szCs w:val="24"/>
                <w:lang w:val="kk-KZ"/>
              </w:rPr>
            </w:pPr>
          </w:p>
          <w:p w14:paraId="4B931B21">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Табиғат бұрышындағы еңбек (бөлме өсімдіктеріне күтім жасау) </w:t>
            </w:r>
          </w:p>
          <w:p w14:paraId="3E617CFE">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(танымдық іс-әрекет)</w:t>
            </w:r>
          </w:p>
          <w:p w14:paraId="2CC62B8B">
            <w:pPr>
              <w:widowControl w:val="0"/>
              <w:autoSpaceDE w:val="0"/>
              <w:autoSpaceDN w:val="0"/>
              <w:spacing w:after="0" w:line="240" w:lineRule="auto"/>
              <w:rPr>
                <w:rFonts w:ascii="Times New Roman" w:hAnsi="Times New Roman" w:cs="Times New Roman"/>
                <w:sz w:val="24"/>
                <w:szCs w:val="24"/>
                <w:lang w:val="kk-KZ"/>
              </w:rPr>
            </w:pPr>
          </w:p>
          <w:p w14:paraId="29F700A6">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Топта балалар арасында достық қарым-қатынасты тәрбиелеу.</w:t>
            </w:r>
          </w:p>
          <w:p w14:paraId="2C685541">
            <w:pPr>
              <w:pStyle w:val="34"/>
              <w:rPr>
                <w:b/>
                <w:bCs/>
                <w:sz w:val="24"/>
                <w:szCs w:val="24"/>
              </w:rPr>
            </w:pPr>
            <w:r>
              <w:rPr>
                <w:sz w:val="24"/>
                <w:szCs w:val="24"/>
              </w:rPr>
              <w:t>Балалармен жеке жұмыс.</w:t>
            </w:r>
          </w:p>
        </w:tc>
      </w:tr>
      <w:tr w14:paraId="00E126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840" w:type="dxa"/>
          </w:tcPr>
          <w:p w14:paraId="5F71316C">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en-US"/>
              </w:rPr>
              <w:t>Таңертенгі</w:t>
            </w:r>
            <w:r>
              <w:rPr>
                <w:rFonts w:ascii="Times New Roman" w:hAnsi="Times New Roman" w:cs="Times New Roman"/>
                <w:b/>
                <w:bCs/>
                <w:spacing w:val="-3"/>
                <w:sz w:val="24"/>
                <w:szCs w:val="24"/>
                <w:lang w:val="en-US"/>
              </w:rPr>
              <w:t xml:space="preserve"> </w:t>
            </w:r>
            <w:r>
              <w:rPr>
                <w:rFonts w:ascii="Times New Roman" w:hAnsi="Times New Roman" w:cs="Times New Roman"/>
                <w:b/>
                <w:bCs/>
                <w:sz w:val="24"/>
                <w:szCs w:val="24"/>
                <w:lang w:val="en-US"/>
              </w:rPr>
              <w:t>жаттығу</w:t>
            </w:r>
          </w:p>
        </w:tc>
        <w:tc>
          <w:tcPr>
            <w:tcW w:w="11765" w:type="dxa"/>
            <w:gridSpan w:val="9"/>
          </w:tcPr>
          <w:p w14:paraId="5A50BC93">
            <w:pPr>
              <w:widowControl w:val="0"/>
              <w:autoSpaceDE w:val="0"/>
              <w:autoSpaceDN w:val="0"/>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Наурыз айына арналған таңертеңгі жаттығуларды орындату.</w:t>
            </w:r>
          </w:p>
          <w:p w14:paraId="7B79BA2C">
            <w:pPr>
              <w:widowControl w:val="0"/>
              <w:autoSpaceDE w:val="0"/>
              <w:autoSpaceDN w:val="0"/>
              <w:spacing w:after="0" w:line="240" w:lineRule="auto"/>
              <w:jc w:val="both"/>
              <w:rPr>
                <w:rFonts w:ascii="Times New Roman" w:hAnsi="Times New Roman" w:cs="Times New Roman"/>
                <w:sz w:val="24"/>
                <w:szCs w:val="24"/>
                <w:lang w:val="kk-KZ"/>
              </w:rPr>
            </w:pPr>
            <w:r>
              <w:rPr>
                <w:rFonts w:ascii="Times New Roman" w:hAnsi="Times New Roman" w:cs="Times New Roman"/>
                <w:b/>
                <w:bCs/>
                <w:sz w:val="24"/>
                <w:szCs w:val="24"/>
                <w:lang w:val="kk-KZ"/>
              </w:rPr>
              <w:t>Музыкалық-ырғақтық қимылдар</w:t>
            </w:r>
            <w:r>
              <w:rPr>
                <w:rFonts w:ascii="Times New Roman" w:hAnsi="Times New Roman" w:cs="Times New Roman"/>
                <w:sz w:val="24"/>
                <w:szCs w:val="24"/>
                <w:lang w:val="kk-KZ"/>
              </w:rPr>
              <w:t>.</w:t>
            </w:r>
          </w:p>
          <w:p w14:paraId="39A0C192">
            <w:pPr>
              <w:pStyle w:val="22"/>
              <w:spacing w:before="2"/>
              <w:ind w:left="0" w:right="111"/>
              <w:rPr>
                <w:sz w:val="24"/>
                <w:szCs w:val="24"/>
              </w:rPr>
            </w:pPr>
            <w:r>
              <w:rPr>
                <w:sz w:val="24"/>
                <w:szCs w:val="24"/>
              </w:rPr>
              <w:t>Түзу</w:t>
            </w:r>
            <w:r>
              <w:rPr>
                <w:spacing w:val="1"/>
                <w:sz w:val="24"/>
                <w:szCs w:val="24"/>
              </w:rPr>
              <w:t xml:space="preserve"> </w:t>
            </w:r>
            <w:r>
              <w:rPr>
                <w:sz w:val="24"/>
                <w:szCs w:val="24"/>
              </w:rPr>
              <w:t>бағытта</w:t>
            </w:r>
            <w:r>
              <w:rPr>
                <w:spacing w:val="1"/>
                <w:sz w:val="24"/>
                <w:szCs w:val="24"/>
              </w:rPr>
              <w:t xml:space="preserve"> </w:t>
            </w:r>
            <w:r>
              <w:rPr>
                <w:sz w:val="24"/>
                <w:szCs w:val="24"/>
              </w:rPr>
              <w:t>адымдап</w:t>
            </w:r>
            <w:r>
              <w:rPr>
                <w:spacing w:val="-1"/>
                <w:sz w:val="24"/>
                <w:szCs w:val="24"/>
              </w:rPr>
              <w:t xml:space="preserve"> </w:t>
            </w:r>
            <w:r>
              <w:rPr>
                <w:sz w:val="24"/>
                <w:szCs w:val="24"/>
              </w:rPr>
              <w:t>жүру.</w:t>
            </w:r>
            <w:r>
              <w:rPr>
                <w:spacing w:val="-1"/>
                <w:sz w:val="24"/>
                <w:szCs w:val="24"/>
              </w:rPr>
              <w:t xml:space="preserve"> </w:t>
            </w:r>
            <w:r>
              <w:rPr>
                <w:sz w:val="24"/>
                <w:szCs w:val="24"/>
              </w:rPr>
              <w:t>Жұбымен</w:t>
            </w:r>
            <w:r>
              <w:rPr>
                <w:spacing w:val="-1"/>
                <w:sz w:val="24"/>
                <w:szCs w:val="24"/>
              </w:rPr>
              <w:t xml:space="preserve"> </w:t>
            </w:r>
            <w:r>
              <w:rPr>
                <w:sz w:val="24"/>
                <w:szCs w:val="24"/>
              </w:rPr>
              <w:t>шеңбер</w:t>
            </w:r>
            <w:r>
              <w:rPr>
                <w:spacing w:val="1"/>
                <w:sz w:val="24"/>
                <w:szCs w:val="24"/>
              </w:rPr>
              <w:t xml:space="preserve"> </w:t>
            </w:r>
            <w:r>
              <w:rPr>
                <w:sz w:val="24"/>
                <w:szCs w:val="24"/>
              </w:rPr>
              <w:t>бойымен жүруді үйрету.</w:t>
            </w:r>
          </w:p>
          <w:p w14:paraId="0557B531">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w:t>
            </w:r>
            <w:r>
              <w:rPr>
                <w:rFonts w:ascii="Times New Roman" w:hAnsi="Times New Roman" w:cs="Times New Roman"/>
                <w:b/>
                <w:bCs/>
                <w:sz w:val="24"/>
                <w:szCs w:val="24"/>
                <w:lang w:val="kk-KZ"/>
              </w:rPr>
              <w:t>Жалпы дамытушы жаттығулар, қимыл белсенділігі, ойын әрекеті).</w:t>
            </w:r>
          </w:p>
          <w:p w14:paraId="19BD15B3">
            <w:pPr>
              <w:pStyle w:val="30"/>
              <w:widowControl w:val="0"/>
              <w:autoSpaceDE w:val="0"/>
              <w:autoSpaceDN w:val="0"/>
              <w:rPr>
                <w:rFonts w:ascii="Times New Roman" w:hAnsi="Times New Roman" w:cs="Times New Roman"/>
                <w:b/>
                <w:bCs/>
                <w:sz w:val="24"/>
                <w:szCs w:val="24"/>
                <w:lang w:val="kk-KZ"/>
              </w:rPr>
            </w:pPr>
          </w:p>
        </w:tc>
      </w:tr>
      <w:tr w14:paraId="017E3E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840" w:type="dxa"/>
          </w:tcPr>
          <w:p w14:paraId="1A55462F">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en-US"/>
              </w:rPr>
              <w:t>Таңғы</w:t>
            </w:r>
            <w:r>
              <w:rPr>
                <w:rFonts w:ascii="Times New Roman" w:hAnsi="Times New Roman" w:cs="Times New Roman"/>
                <w:b/>
                <w:bCs/>
                <w:spacing w:val="-4"/>
                <w:sz w:val="24"/>
                <w:szCs w:val="24"/>
                <w:lang w:val="en-US"/>
              </w:rPr>
              <w:t xml:space="preserve"> </w:t>
            </w:r>
            <w:r>
              <w:rPr>
                <w:rFonts w:ascii="Times New Roman" w:hAnsi="Times New Roman" w:cs="Times New Roman"/>
                <w:b/>
                <w:bCs/>
                <w:sz w:val="24"/>
                <w:szCs w:val="24"/>
                <w:lang w:val="en-US"/>
              </w:rPr>
              <w:t>ас</w:t>
            </w:r>
          </w:p>
        </w:tc>
        <w:tc>
          <w:tcPr>
            <w:tcW w:w="11765" w:type="dxa"/>
            <w:gridSpan w:val="9"/>
          </w:tcPr>
          <w:p w14:paraId="2B94386B">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Таңғы ас алдында қолдарын сумен сабындап жуу мәдениетін жетілідіру. Гигиеналық шараларды жүргізуде балалардың өзара көмегін қолдау.</w:t>
            </w:r>
            <w:r>
              <w:rPr>
                <w:rFonts w:ascii="Times New Roman" w:hAnsi="Times New Roman" w:cs="Times New Roman"/>
                <w:spacing w:val="1"/>
                <w:sz w:val="24"/>
                <w:szCs w:val="24"/>
                <w:lang w:val="kk-KZ"/>
              </w:rPr>
              <w:t xml:space="preserve"> </w:t>
            </w:r>
          </w:p>
          <w:p w14:paraId="4C380C96">
            <w:pPr>
              <w:widowControl w:val="0"/>
              <w:tabs>
                <w:tab w:val="left" w:pos="1321"/>
              </w:tabs>
              <w:autoSpaceDE w:val="0"/>
              <w:autoSpaceDN w:val="0"/>
              <w:spacing w:after="0" w:line="320" w:lineRule="exact"/>
              <w:rPr>
                <w:rFonts w:ascii="Times New Roman" w:hAnsi="Times New Roman" w:cs="Times New Roman"/>
                <w:b/>
                <w:bCs/>
                <w:sz w:val="24"/>
                <w:szCs w:val="24"/>
                <w:lang w:val="kk-KZ"/>
              </w:rPr>
            </w:pPr>
            <w:r>
              <w:rPr>
                <w:rFonts w:ascii="Times New Roman" w:hAnsi="Times New Roman" w:cs="Times New Roman"/>
                <w:sz w:val="24"/>
                <w:szCs w:val="24"/>
                <w:lang w:val="kk-KZ"/>
              </w:rPr>
              <w:t>Өзіне-өзі</w:t>
            </w:r>
            <w:r>
              <w:rPr>
                <w:rFonts w:ascii="Times New Roman" w:hAnsi="Times New Roman" w:cs="Times New Roman"/>
                <w:spacing w:val="-6"/>
                <w:sz w:val="24"/>
                <w:szCs w:val="24"/>
                <w:lang w:val="kk-KZ"/>
              </w:rPr>
              <w:t xml:space="preserve"> </w:t>
            </w:r>
            <w:r>
              <w:rPr>
                <w:rFonts w:ascii="Times New Roman" w:hAnsi="Times New Roman" w:cs="Times New Roman"/>
                <w:sz w:val="24"/>
                <w:szCs w:val="24"/>
                <w:lang w:val="kk-KZ"/>
              </w:rPr>
              <w:t>қызмет</w:t>
            </w:r>
            <w:r>
              <w:rPr>
                <w:rFonts w:ascii="Times New Roman" w:hAnsi="Times New Roman" w:cs="Times New Roman"/>
                <w:spacing w:val="-6"/>
                <w:sz w:val="24"/>
                <w:szCs w:val="24"/>
                <w:lang w:val="kk-KZ"/>
              </w:rPr>
              <w:t xml:space="preserve"> </w:t>
            </w:r>
            <w:r>
              <w:rPr>
                <w:rFonts w:ascii="Times New Roman" w:hAnsi="Times New Roman" w:cs="Times New Roman"/>
                <w:sz w:val="24"/>
                <w:szCs w:val="24"/>
                <w:lang w:val="kk-KZ"/>
              </w:rPr>
              <w:t>көрсету</w:t>
            </w:r>
            <w:r>
              <w:rPr>
                <w:rFonts w:ascii="Times New Roman" w:hAnsi="Times New Roman" w:cs="Times New Roman"/>
                <w:spacing w:val="-9"/>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6"/>
                <w:sz w:val="24"/>
                <w:szCs w:val="24"/>
                <w:lang w:val="kk-KZ"/>
              </w:rPr>
              <w:t xml:space="preserve"> </w:t>
            </w:r>
            <w:r>
              <w:rPr>
                <w:rFonts w:ascii="Times New Roman" w:hAnsi="Times New Roman" w:cs="Times New Roman"/>
                <w:sz w:val="24"/>
                <w:szCs w:val="24"/>
                <w:lang w:val="kk-KZ"/>
              </w:rPr>
              <w:t>киіміне</w:t>
            </w:r>
            <w:r>
              <w:rPr>
                <w:rFonts w:ascii="Times New Roman" w:hAnsi="Times New Roman" w:cs="Times New Roman"/>
                <w:spacing w:val="-4"/>
                <w:sz w:val="24"/>
                <w:szCs w:val="24"/>
                <w:lang w:val="kk-KZ"/>
              </w:rPr>
              <w:t xml:space="preserve"> </w:t>
            </w:r>
            <w:r>
              <w:rPr>
                <w:rFonts w:ascii="Times New Roman" w:hAnsi="Times New Roman" w:cs="Times New Roman"/>
                <w:sz w:val="24"/>
                <w:szCs w:val="24"/>
                <w:lang w:val="kk-KZ"/>
              </w:rPr>
              <w:t>күтім</w:t>
            </w:r>
            <w:r>
              <w:rPr>
                <w:rFonts w:ascii="Times New Roman" w:hAnsi="Times New Roman" w:cs="Times New Roman"/>
                <w:spacing w:val="-6"/>
                <w:sz w:val="24"/>
                <w:szCs w:val="24"/>
                <w:lang w:val="kk-KZ"/>
              </w:rPr>
              <w:t xml:space="preserve"> </w:t>
            </w:r>
            <w:r>
              <w:rPr>
                <w:rFonts w:ascii="Times New Roman" w:hAnsi="Times New Roman" w:cs="Times New Roman"/>
                <w:sz w:val="24"/>
                <w:szCs w:val="24"/>
                <w:lang w:val="kk-KZ"/>
              </w:rPr>
              <w:t>жасау</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дағдыларын</w:t>
            </w:r>
            <w:r>
              <w:rPr>
                <w:rFonts w:ascii="Times New Roman" w:hAnsi="Times New Roman" w:cs="Times New Roman"/>
                <w:spacing w:val="-5"/>
                <w:sz w:val="24"/>
                <w:szCs w:val="24"/>
                <w:lang w:val="kk-KZ"/>
              </w:rPr>
              <w:t xml:space="preserve"> </w:t>
            </w:r>
            <w:r>
              <w:rPr>
                <w:rFonts w:ascii="Times New Roman" w:hAnsi="Times New Roman" w:cs="Times New Roman"/>
                <w:sz w:val="24"/>
                <w:szCs w:val="24"/>
                <w:lang w:val="kk-KZ"/>
              </w:rPr>
              <w:t xml:space="preserve">пысықтау. </w:t>
            </w:r>
            <w:r>
              <w:rPr>
                <w:rFonts w:ascii="Times New Roman" w:hAnsi="Times New Roman" w:cs="Times New Roman"/>
                <w:b/>
                <w:bCs/>
                <w:sz w:val="24"/>
                <w:szCs w:val="24"/>
                <w:lang w:val="kk-KZ"/>
              </w:rPr>
              <w:t xml:space="preserve">(мәдени-гигиеналық дағдылар, өзіне-өзі қызмет ету, кезекшілердің еңбек әрекеті)  </w:t>
            </w:r>
            <w:r>
              <w:rPr>
                <w:rFonts w:ascii="Times New Roman" w:hAnsi="Times New Roman" w:cs="Times New Roman"/>
                <w:sz w:val="24"/>
                <w:szCs w:val="24"/>
                <w:lang w:val="kk-KZ"/>
              </w:rPr>
              <w:t>Асханада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кезекшілердің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міндеттерін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орындау.</w:t>
            </w:r>
            <w:r>
              <w:rPr>
                <w:rFonts w:ascii="Times New Roman" w:hAnsi="Times New Roman" w:cs="Times New Roman"/>
                <w:b/>
                <w:bCs/>
                <w:sz w:val="24"/>
                <w:szCs w:val="24"/>
                <w:lang w:val="kk-KZ"/>
              </w:rPr>
              <w:t xml:space="preserve"> </w:t>
            </w:r>
            <w:r>
              <w:rPr>
                <w:rFonts w:ascii="Times New Roman" w:hAnsi="Times New Roman" w:cs="Times New Roman"/>
                <w:sz w:val="24"/>
                <w:szCs w:val="24"/>
                <w:lang w:val="kk-KZ"/>
              </w:rPr>
              <w:t>Шамасы келетін, бірлескен еңбек әрекетіне қатысуға, бастаған ісін аяғына</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 xml:space="preserve">дейін жеткізуге, дербестік пен жауапкершілікке баулу. </w:t>
            </w:r>
            <w:r>
              <w:rPr>
                <w:rFonts w:ascii="Times New Roman" w:hAnsi="Times New Roman" w:cs="Times New Roman"/>
                <w:b/>
                <w:bCs/>
                <w:sz w:val="24"/>
                <w:szCs w:val="24"/>
                <w:lang w:val="kk-KZ"/>
              </w:rPr>
              <w:t>(танымдық іс әрекет)</w:t>
            </w:r>
          </w:p>
          <w:p w14:paraId="5C93E869">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b/>
                <w:bCs/>
                <w:sz w:val="24"/>
                <w:szCs w:val="24"/>
                <w:lang w:val="kk-KZ"/>
              </w:rPr>
              <w:t xml:space="preserve"> </w:t>
            </w:r>
            <w:r>
              <w:rPr>
                <w:rFonts w:ascii="Times New Roman" w:hAnsi="Times New Roman" w:cs="Times New Roman"/>
                <w:sz w:val="24"/>
                <w:szCs w:val="24"/>
                <w:lang w:val="kk-KZ"/>
              </w:rPr>
              <w:t>Мәдениетті</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тамақтану</w:t>
            </w:r>
            <w:r>
              <w:rPr>
                <w:rFonts w:ascii="Times New Roman" w:hAnsi="Times New Roman" w:cs="Times New Roman"/>
                <w:spacing w:val="-11"/>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ас ішу</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құралдарын</w:t>
            </w:r>
            <w:r>
              <w:rPr>
                <w:rFonts w:ascii="Times New Roman" w:hAnsi="Times New Roman" w:cs="Times New Roman"/>
                <w:spacing w:val="-6"/>
                <w:sz w:val="24"/>
                <w:szCs w:val="24"/>
                <w:lang w:val="kk-KZ"/>
              </w:rPr>
              <w:t xml:space="preserve"> </w:t>
            </w:r>
            <w:r>
              <w:rPr>
                <w:rFonts w:ascii="Times New Roman" w:hAnsi="Times New Roman" w:cs="Times New Roman"/>
                <w:sz w:val="24"/>
                <w:szCs w:val="24"/>
                <w:lang w:val="kk-KZ"/>
              </w:rPr>
              <w:t>еркін</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қолдану</w:t>
            </w:r>
            <w:r>
              <w:rPr>
                <w:rFonts w:ascii="Times New Roman" w:hAnsi="Times New Roman" w:cs="Times New Roman"/>
                <w:spacing w:val="-10"/>
                <w:sz w:val="24"/>
                <w:szCs w:val="24"/>
                <w:lang w:val="kk-KZ"/>
              </w:rPr>
              <w:t xml:space="preserve"> </w:t>
            </w:r>
            <w:r>
              <w:rPr>
                <w:rFonts w:ascii="Times New Roman" w:hAnsi="Times New Roman" w:cs="Times New Roman"/>
                <w:sz w:val="24"/>
                <w:szCs w:val="24"/>
                <w:lang w:val="kk-KZ"/>
              </w:rPr>
              <w:t>дағдыларын</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жетілдіру.</w:t>
            </w:r>
          </w:p>
          <w:p w14:paraId="64F9FC60">
            <w:pPr>
              <w:pStyle w:val="30"/>
              <w:widowControl w:val="0"/>
              <w:autoSpaceDE w:val="0"/>
              <w:autoSpaceDN w:val="0"/>
              <w:rPr>
                <w:rFonts w:ascii="Times New Roman" w:hAnsi="Times New Roman" w:cs="Times New Roman"/>
                <w:b/>
                <w:bCs/>
                <w:sz w:val="24"/>
                <w:szCs w:val="24"/>
                <w:lang w:val="kk-KZ"/>
              </w:rPr>
            </w:pPr>
          </w:p>
        </w:tc>
      </w:tr>
      <w:tr w14:paraId="489707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840" w:type="dxa"/>
          </w:tcPr>
          <w:p w14:paraId="20F2F4E7">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Ұйымдастырылған</w:t>
            </w:r>
            <w:r>
              <w:rPr>
                <w:rFonts w:ascii="Times New Roman" w:hAnsi="Times New Roman" w:cs="Times New Roman"/>
                <w:b/>
                <w:bCs/>
                <w:spacing w:val="-2"/>
                <w:sz w:val="24"/>
                <w:szCs w:val="24"/>
                <w:lang w:val="en-US"/>
              </w:rPr>
              <w:t xml:space="preserve"> </w:t>
            </w:r>
            <w:r>
              <w:rPr>
                <w:rFonts w:ascii="Times New Roman" w:hAnsi="Times New Roman" w:cs="Times New Roman"/>
                <w:b/>
                <w:bCs/>
                <w:sz w:val="24"/>
                <w:szCs w:val="24"/>
                <w:lang w:val="en-US"/>
              </w:rPr>
              <w:t>іс-әрекетке</w:t>
            </w:r>
          </w:p>
          <w:p w14:paraId="7426AA89">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д</w:t>
            </w:r>
            <w:r>
              <w:rPr>
                <w:rFonts w:ascii="Times New Roman" w:hAnsi="Times New Roman" w:cs="Times New Roman"/>
                <w:b/>
                <w:bCs/>
                <w:sz w:val="24"/>
                <w:szCs w:val="24"/>
                <w:lang w:val="en-US"/>
              </w:rPr>
              <w:t>айындық</w:t>
            </w:r>
          </w:p>
        </w:tc>
        <w:tc>
          <w:tcPr>
            <w:tcW w:w="11765" w:type="dxa"/>
            <w:gridSpan w:val="9"/>
          </w:tcPr>
          <w:p w14:paraId="347638A5">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Шаттық шеңбері видео арқылы.  </w:t>
            </w:r>
          </w:p>
          <w:p w14:paraId="746AB896">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Өзін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мәдениетті</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ұстау,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әдепті</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және сабырлы</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 xml:space="preserve">болуды үйрету. </w:t>
            </w:r>
            <w:r>
              <w:rPr>
                <w:rFonts w:ascii="Times New Roman" w:hAnsi="Times New Roman" w:cs="Times New Roman"/>
                <w:b/>
                <w:bCs/>
                <w:sz w:val="24"/>
                <w:szCs w:val="24"/>
                <w:lang w:val="kk-KZ"/>
              </w:rPr>
              <w:t>(Қарым-қатынас іс-әрекеті)</w:t>
            </w:r>
          </w:p>
          <w:p w14:paraId="799E6792">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Балалардан бүгінгі сезінген әсерлерімен бөлісуді ұйымдастырып, жаңалықтарды білуге ынталандыру. </w:t>
            </w:r>
          </w:p>
          <w:p w14:paraId="4BA986F5">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Көктем мезгілінің ерекшеліктері? Көктемде  ауа райы қандай? Көктемгі  ойындар туралы  не біледі және не білгісі келеді сұрау және  бірлескен жоспарларды, мәселелерді талқылату, қызығушылықтары бойынша ұйымдастырылған іс әрекет түрін таңдау, ережелер туралы келісу және т. б.</w:t>
            </w:r>
          </w:p>
          <w:p w14:paraId="76CDBA4C">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 </w:t>
            </w:r>
          </w:p>
        </w:tc>
      </w:tr>
      <w:tr w14:paraId="67D90A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840" w:type="dxa"/>
          </w:tcPr>
          <w:p w14:paraId="271D22F3">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Ұйымдастырылған</w:t>
            </w:r>
          </w:p>
          <w:p w14:paraId="39B85B06">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en-US"/>
              </w:rPr>
              <w:t>іс-әрекет</w:t>
            </w:r>
            <w:r>
              <w:rPr>
                <w:rFonts w:ascii="Times New Roman" w:hAnsi="Times New Roman" w:cs="Times New Roman"/>
                <w:b/>
                <w:bCs/>
                <w:sz w:val="24"/>
                <w:szCs w:val="24"/>
                <w:lang w:val="ru-RU"/>
              </w:rPr>
              <w:t>тер</w:t>
            </w:r>
          </w:p>
        </w:tc>
        <w:tc>
          <w:tcPr>
            <w:tcW w:w="2551" w:type="dxa"/>
          </w:tcPr>
          <w:p w14:paraId="671A71C8">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Дене шынықтыру</w:t>
            </w:r>
          </w:p>
          <w:p w14:paraId="354187BF">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маманының жоспары бойынша</w:t>
            </w:r>
          </w:p>
          <w:p w14:paraId="210C83D0">
            <w:pPr>
              <w:pStyle w:val="30"/>
              <w:widowControl w:val="0"/>
              <w:autoSpaceDE w:val="0"/>
              <w:autoSpaceDN w:val="0"/>
              <w:jc w:val="center"/>
              <w:rPr>
                <w:rFonts w:ascii="Times New Roman" w:hAnsi="Times New Roman" w:cs="Times New Roman"/>
                <w:b/>
                <w:bCs/>
                <w:sz w:val="24"/>
                <w:szCs w:val="24"/>
                <w:lang w:val="kk-KZ"/>
              </w:rPr>
            </w:pPr>
          </w:p>
          <w:p w14:paraId="73E650FC">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w:t>
            </w:r>
            <w:r>
              <w:rPr>
                <w:rFonts w:ascii="Times New Roman" w:hAnsi="Times New Roman" w:cs="Times New Roman"/>
                <w:b/>
                <w:bCs/>
                <w:sz w:val="24"/>
                <w:szCs w:val="24"/>
                <w:lang w:val="kk-KZ"/>
              </w:rPr>
              <w:t>Көркем әдебиет</w:t>
            </w:r>
          </w:p>
          <w:p w14:paraId="00E27858">
            <w:pPr>
              <w:widowControl w:val="0"/>
              <w:autoSpaceDE w:val="0"/>
              <w:autoSpaceDN w:val="0"/>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Сахналық қойылымдарға қатысуға баулу, онда рөлді орындауға ынталандыру. Жыл басы «Наурыз» мерекесіндегі атаның бата беруін сахналату. Бата жаттау. </w:t>
            </w:r>
          </w:p>
          <w:p w14:paraId="36731B4B">
            <w:pPr>
              <w:widowControl w:val="0"/>
              <w:autoSpaceDE w:val="0"/>
              <w:autoSpaceDN w:val="0"/>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Қазақ тілі</w:t>
            </w:r>
          </w:p>
          <w:p w14:paraId="11EFBE5A">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Ойыншықтар мен заттарды 5-6 сөйлеммен сипаттауға, берілген сурет бойынша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оған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дейінгі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одан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кейінгі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оқиғаны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ойлап</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табуға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баулу. Ғажайып қоржыннан шыққан заттармен ойынату. </w:t>
            </w:r>
          </w:p>
          <w:p w14:paraId="3EA94187">
            <w:pPr>
              <w:pStyle w:val="30"/>
              <w:widowControl w:val="0"/>
              <w:autoSpaceDE w:val="0"/>
              <w:autoSpaceDN w:val="0"/>
              <w:jc w:val="center"/>
              <w:rPr>
                <w:rFonts w:ascii="Times New Roman" w:hAnsi="Times New Roman" w:cs="Times New Roman"/>
                <w:b/>
                <w:bCs/>
                <w:sz w:val="24"/>
                <w:szCs w:val="24"/>
                <w:lang w:val="kk-KZ"/>
              </w:rPr>
            </w:pPr>
          </w:p>
        </w:tc>
        <w:tc>
          <w:tcPr>
            <w:tcW w:w="1985" w:type="dxa"/>
            <w:gridSpan w:val="2"/>
          </w:tcPr>
          <w:p w14:paraId="4BDE992E">
            <w:pPr>
              <w:pStyle w:val="22"/>
              <w:rPr>
                <w:b/>
                <w:bCs/>
                <w:sz w:val="24"/>
                <w:szCs w:val="24"/>
              </w:rPr>
            </w:pPr>
            <w:r>
              <w:rPr>
                <w:b/>
                <w:bCs/>
                <w:sz w:val="24"/>
                <w:szCs w:val="24"/>
              </w:rPr>
              <w:t>Көркем әдебиет</w:t>
            </w:r>
          </w:p>
          <w:p w14:paraId="00B005E2">
            <w:pPr>
              <w:pStyle w:val="22"/>
              <w:rPr>
                <w:b/>
                <w:bCs/>
                <w:sz w:val="24"/>
                <w:szCs w:val="24"/>
              </w:rPr>
            </w:pPr>
            <w:r>
              <w:rPr>
                <w:b/>
                <w:bCs/>
                <w:sz w:val="24"/>
                <w:szCs w:val="24"/>
              </w:rPr>
              <w:t>Тақырып: «Күнді іздеген достар»(сахналау)</w:t>
            </w:r>
          </w:p>
          <w:p w14:paraId="153B5F30">
            <w:pPr>
              <w:pStyle w:val="22"/>
              <w:rPr>
                <w:bCs/>
                <w:sz w:val="24"/>
                <w:szCs w:val="24"/>
              </w:rPr>
            </w:pPr>
            <w:r>
              <w:rPr>
                <w:bCs/>
                <w:sz w:val="24"/>
                <w:szCs w:val="24"/>
              </w:rPr>
              <w:t>Ертегі туралы түсініктерін бекіте отырып сахналау, кейіпкерлер атрибуттары арқылы іс-əрекеттерін, əсерлі көңіл күйлерін білдіре, сезіндіріп көрсету, рөлдерін дұрыс орын-дауын қадағалау, ертегідегі кейіпкерлердің сөз мəнерін, қимыл-қозғалысын келтіріп ойнауға үйрету, сөздерді анық, дұрыс айтуға,байланыстырып сөйлеуге дағдыландыру; достыққа, сүйіспеншілікке тəрбиелеу.</w:t>
            </w:r>
          </w:p>
          <w:p w14:paraId="4F846A87">
            <w:pPr>
              <w:pStyle w:val="22"/>
              <w:rPr>
                <w:b/>
                <w:bCs/>
                <w:sz w:val="24"/>
                <w:szCs w:val="24"/>
              </w:rPr>
            </w:pPr>
            <w:r>
              <w:rPr>
                <w:b/>
                <w:bCs/>
                <w:sz w:val="24"/>
                <w:szCs w:val="24"/>
              </w:rPr>
              <w:t>Математика негіздері</w:t>
            </w:r>
          </w:p>
          <w:p w14:paraId="11851D29">
            <w:pPr>
              <w:pStyle w:val="22"/>
              <w:rPr>
                <w:bCs/>
                <w:sz w:val="24"/>
                <w:szCs w:val="24"/>
              </w:rPr>
            </w:pPr>
            <w:r>
              <w:rPr>
                <w:bCs/>
                <w:sz w:val="24"/>
                <w:szCs w:val="24"/>
              </w:rPr>
              <w:t>Тақырып: Салмағы бойынша тең және тең емес заттар.</w:t>
            </w:r>
          </w:p>
          <w:p w14:paraId="70D7DEEE">
            <w:pPr>
              <w:pStyle w:val="22"/>
              <w:rPr>
                <w:bCs/>
                <w:sz w:val="24"/>
                <w:szCs w:val="24"/>
              </w:rPr>
            </w:pPr>
            <w:r>
              <w:rPr>
                <w:bCs/>
                <w:sz w:val="24"/>
                <w:szCs w:val="24"/>
              </w:rPr>
              <w:t>«жеңіл – ауыр» сөздерін пайдалана отырып, салыстыруды үйрету; заттардың салмағын өлшемі бойынша анықтауды үйрету; заттың салмағы оның өлшеміне байланысты емес, деген ұғым беру. Логикалық байланыстар мен заңдылықтарды орнату білігін бекіту.Есте сақтау, сөйлеу, назар аудару, қолдың ұсақ моторикасын дамыту.Шыдамдылыққа тәрбиелеу</w:t>
            </w:r>
          </w:p>
          <w:p w14:paraId="4F5C9F7A">
            <w:pPr>
              <w:pStyle w:val="22"/>
              <w:rPr>
                <w:b/>
                <w:bCs/>
                <w:sz w:val="24"/>
                <w:szCs w:val="24"/>
              </w:rPr>
            </w:pPr>
            <w:r>
              <w:rPr>
                <w:b/>
                <w:bCs/>
                <w:sz w:val="24"/>
                <w:szCs w:val="24"/>
              </w:rPr>
              <w:t>Музыка</w:t>
            </w:r>
          </w:p>
          <w:p w14:paraId="45B0ECAF">
            <w:pPr>
              <w:pStyle w:val="22"/>
              <w:rPr>
                <w:bCs/>
                <w:sz w:val="24"/>
                <w:szCs w:val="24"/>
              </w:rPr>
            </w:pPr>
            <w:r>
              <w:rPr>
                <w:bCs/>
                <w:sz w:val="24"/>
                <w:szCs w:val="24"/>
              </w:rPr>
              <w:t>Тақырып:</w:t>
            </w:r>
            <w:r>
              <w:rPr>
                <w:bCs/>
                <w:iCs/>
                <w:sz w:val="24"/>
                <w:szCs w:val="24"/>
                <w:lang w:val="ru-RU"/>
              </w:rPr>
              <w:t>Бұл қай кезде болады?</w:t>
            </w:r>
          </w:p>
          <w:p w14:paraId="773DA808">
            <w:pPr>
              <w:pStyle w:val="22"/>
              <w:rPr>
                <w:bCs/>
                <w:sz w:val="24"/>
                <w:szCs w:val="24"/>
              </w:rPr>
            </w:pPr>
            <w:r>
              <w:rPr>
                <w:bCs/>
                <w:sz w:val="24"/>
                <w:szCs w:val="24"/>
              </w:rPr>
              <w:t>Әннің сипатын қабылдау, дауысын дұрыс келтіріп орындау.Ұлттық ойындардың көңілді сипатын бере білу, дауыс биіктіктерін ажыратып,үлкен шеңберден кіші шеңберге қайта тұру.Ойын арқылы балаларды әдептілікке тәрбиелеу</w:t>
            </w:r>
          </w:p>
          <w:p w14:paraId="648979E3">
            <w:pPr>
              <w:pStyle w:val="22"/>
              <w:ind w:left="0"/>
              <w:rPr>
                <w:b/>
                <w:bCs/>
                <w:sz w:val="24"/>
                <w:szCs w:val="24"/>
              </w:rPr>
            </w:pPr>
          </w:p>
        </w:tc>
        <w:tc>
          <w:tcPr>
            <w:tcW w:w="2126" w:type="dxa"/>
            <w:gridSpan w:val="2"/>
          </w:tcPr>
          <w:p w14:paraId="3FE63920">
            <w:pPr>
              <w:pStyle w:val="22"/>
              <w:ind w:right="114"/>
              <w:rPr>
                <w:b/>
                <w:sz w:val="24"/>
                <w:szCs w:val="24"/>
              </w:rPr>
            </w:pPr>
            <w:r>
              <w:rPr>
                <w:b/>
                <w:sz w:val="24"/>
                <w:szCs w:val="24"/>
              </w:rPr>
              <w:t>Математика негіздері</w:t>
            </w:r>
          </w:p>
          <w:p w14:paraId="6D2691E5">
            <w:pPr>
              <w:pStyle w:val="22"/>
              <w:ind w:right="114"/>
              <w:rPr>
                <w:sz w:val="24"/>
                <w:szCs w:val="24"/>
              </w:rPr>
            </w:pPr>
            <w:r>
              <w:rPr>
                <w:b/>
                <w:sz w:val="24"/>
                <w:szCs w:val="24"/>
              </w:rPr>
              <w:t xml:space="preserve">Тақырып: </w:t>
            </w:r>
            <w:r>
              <w:rPr>
                <w:sz w:val="24"/>
                <w:szCs w:val="24"/>
              </w:rPr>
              <w:t>Салмағы бойынша тең және тең емес заттар.</w:t>
            </w:r>
          </w:p>
          <w:p w14:paraId="2CC020A7">
            <w:pPr>
              <w:pStyle w:val="22"/>
              <w:ind w:right="114"/>
              <w:rPr>
                <w:b/>
                <w:sz w:val="24"/>
                <w:szCs w:val="24"/>
              </w:rPr>
            </w:pPr>
            <w:r>
              <w:rPr>
                <w:sz w:val="24"/>
                <w:szCs w:val="24"/>
              </w:rPr>
              <w:t>«жеңіл – ауыр» сөздерін пайдалана отырып, салыстыруды үйрету; заттардың салмағын өлшемі бойынша анықтауды үйрету; заттың салмағы оның өлшеміне байланысты емес, деген ұғым беру. Логикалық байланыстар мен заңдылықтарды орнату білігін бекіту.Есте сақтау, сөйлеу, назар аудару, қолдың ұсақ моторикасын дамыту.Шыдамдылыққа тәрбиелеу</w:t>
            </w:r>
          </w:p>
          <w:p w14:paraId="1D68B8E9">
            <w:pPr>
              <w:pStyle w:val="22"/>
              <w:ind w:right="114"/>
              <w:rPr>
                <w:b/>
                <w:sz w:val="24"/>
                <w:szCs w:val="24"/>
              </w:rPr>
            </w:pPr>
            <w:r>
              <w:rPr>
                <w:b/>
                <w:sz w:val="24"/>
                <w:szCs w:val="24"/>
              </w:rPr>
              <w:t>Сауат ашу негіздері</w:t>
            </w:r>
          </w:p>
          <w:p w14:paraId="47D037A2">
            <w:pPr>
              <w:pStyle w:val="22"/>
              <w:ind w:right="114"/>
              <w:rPr>
                <w:sz w:val="24"/>
                <w:szCs w:val="24"/>
              </w:rPr>
            </w:pPr>
            <w:r>
              <w:rPr>
                <w:b/>
                <w:sz w:val="24"/>
                <w:szCs w:val="24"/>
              </w:rPr>
              <w:t>Тақырып:</w:t>
            </w:r>
            <w:r>
              <w:rPr>
                <w:sz w:val="24"/>
                <w:szCs w:val="24"/>
              </w:rPr>
              <w:t xml:space="preserve"> Дыбыстық талдау. [о]</w:t>
            </w:r>
          </w:p>
          <w:p w14:paraId="7F376168">
            <w:pPr>
              <w:pStyle w:val="22"/>
              <w:ind w:right="114"/>
              <w:rPr>
                <w:b/>
                <w:sz w:val="24"/>
                <w:szCs w:val="24"/>
              </w:rPr>
            </w:pPr>
            <w:r>
              <w:rPr>
                <w:sz w:val="24"/>
                <w:szCs w:val="24"/>
              </w:rPr>
              <w:t>Сөздегі дыбыс санын анықтай алуға үйрету, дыбыстық талдау жасауды үй-ретуді жалғастыру.Сөзді буынға бөле алу дағдыларын бекіту.Дербес жұмыс істеу алуға жəне əрқашанда ақжарқын жүруге тəрбиелеу.</w:t>
            </w:r>
          </w:p>
          <w:p w14:paraId="34D78B96">
            <w:pPr>
              <w:pStyle w:val="22"/>
              <w:ind w:right="114"/>
              <w:rPr>
                <w:b/>
                <w:sz w:val="24"/>
                <w:szCs w:val="24"/>
              </w:rPr>
            </w:pPr>
            <w:r>
              <w:rPr>
                <w:b/>
                <w:sz w:val="24"/>
                <w:szCs w:val="24"/>
              </w:rPr>
              <w:t>Дене шынықтыру</w:t>
            </w:r>
          </w:p>
          <w:p w14:paraId="1BF0824E">
            <w:pPr>
              <w:pStyle w:val="22"/>
              <w:ind w:right="114"/>
              <w:rPr>
                <w:sz w:val="24"/>
                <w:szCs w:val="24"/>
              </w:rPr>
            </w:pPr>
            <w:r>
              <w:rPr>
                <w:b/>
                <w:sz w:val="24"/>
                <w:szCs w:val="24"/>
              </w:rPr>
              <w:t>Тақырып:</w:t>
            </w:r>
            <w:r>
              <w:rPr>
                <w:sz w:val="24"/>
                <w:szCs w:val="24"/>
              </w:rPr>
              <w:t xml:space="preserve"> Мультфильмдер әлемі.</w:t>
            </w:r>
          </w:p>
          <w:p w14:paraId="0D754533">
            <w:pPr>
              <w:pStyle w:val="22"/>
              <w:ind w:right="114"/>
              <w:rPr>
                <w:b/>
                <w:sz w:val="24"/>
                <w:szCs w:val="24"/>
              </w:rPr>
            </w:pPr>
            <w:r>
              <w:rPr>
                <w:sz w:val="24"/>
                <w:szCs w:val="24"/>
              </w:rPr>
              <w:t>Өмірге, қоршаған ортаға деген жағымды көзқарастарын қалыптастыру, айналаға және өзін қоршаған адамдарға қайырымды болуға тәрбиелеу</w:t>
            </w:r>
          </w:p>
          <w:p w14:paraId="7BE6714E">
            <w:pPr>
              <w:pStyle w:val="22"/>
              <w:ind w:right="114"/>
              <w:rPr>
                <w:b/>
                <w:sz w:val="24"/>
                <w:szCs w:val="24"/>
              </w:rPr>
            </w:pPr>
            <w:r>
              <w:rPr>
                <w:b/>
                <w:sz w:val="24"/>
                <w:szCs w:val="24"/>
              </w:rPr>
              <w:t>Сөйлеуді дамыту</w:t>
            </w:r>
          </w:p>
          <w:p w14:paraId="1BA453FB">
            <w:pPr>
              <w:pStyle w:val="22"/>
              <w:ind w:right="114"/>
              <w:rPr>
                <w:sz w:val="24"/>
                <w:szCs w:val="24"/>
              </w:rPr>
            </w:pPr>
            <w:r>
              <w:rPr>
                <w:b/>
                <w:sz w:val="24"/>
                <w:szCs w:val="24"/>
              </w:rPr>
              <w:t xml:space="preserve">Тақырып: </w:t>
            </w:r>
            <w:r>
              <w:rPr>
                <w:sz w:val="24"/>
                <w:szCs w:val="24"/>
              </w:rPr>
              <w:t>Біз де ойнаймыз.</w:t>
            </w:r>
          </w:p>
          <w:p w14:paraId="18360205">
            <w:pPr>
              <w:pStyle w:val="22"/>
              <w:ind w:left="0" w:right="114"/>
              <w:rPr>
                <w:sz w:val="24"/>
                <w:szCs w:val="24"/>
              </w:rPr>
            </w:pPr>
            <w:r>
              <w:rPr>
                <w:sz w:val="24"/>
                <w:szCs w:val="24"/>
              </w:rPr>
              <w:t>Әңгімемен таныстырып, мазмұнын айтуға үйрету.Ой-өрісін кеңейту, есте сақтау қабілетін дамыту.Туған жердің табиғатына қамқор бола білуге тәрбиелеу.</w:t>
            </w:r>
          </w:p>
          <w:p w14:paraId="12E2BE8E">
            <w:pPr>
              <w:pStyle w:val="22"/>
              <w:ind w:left="0" w:right="114"/>
              <w:rPr>
                <w:b/>
                <w:sz w:val="24"/>
                <w:szCs w:val="24"/>
              </w:rPr>
            </w:pPr>
            <w:r>
              <w:rPr>
                <w:b/>
                <w:sz w:val="24"/>
                <w:szCs w:val="24"/>
              </w:rPr>
              <w:t>Қазақ тілі</w:t>
            </w:r>
          </w:p>
          <w:p w14:paraId="5B587447">
            <w:pPr>
              <w:pStyle w:val="22"/>
              <w:ind w:left="0" w:right="114"/>
              <w:rPr>
                <w:bCs/>
                <w:sz w:val="24"/>
                <w:szCs w:val="24"/>
              </w:rPr>
            </w:pPr>
            <w:r>
              <w:rPr>
                <w:b/>
                <w:sz w:val="24"/>
                <w:szCs w:val="24"/>
              </w:rPr>
              <w:t>Тақырып:</w:t>
            </w:r>
            <w:r>
              <w:rPr>
                <w:bCs/>
                <w:sz w:val="24"/>
                <w:szCs w:val="24"/>
              </w:rPr>
              <w:t>«Саяхатшы» ертегісі</w:t>
            </w:r>
          </w:p>
          <w:p w14:paraId="641C9B42">
            <w:pPr>
              <w:pStyle w:val="22"/>
              <w:ind w:left="0" w:right="114"/>
              <w:rPr>
                <w:b/>
                <w:sz w:val="24"/>
                <w:szCs w:val="24"/>
              </w:rPr>
            </w:pPr>
            <w:r>
              <w:rPr>
                <w:sz w:val="24"/>
                <w:szCs w:val="24"/>
              </w:rPr>
              <w:t>Сөздерді бір-бірімен байланыстырып, сөйлем құрай білу, өз ойларын дұрыс жеткізе білу дағдыларын және сөйлеу мәдениетін дамыту.Сыйластыққа,ұйымшылдыққа тәрбиелеу.</w:t>
            </w:r>
          </w:p>
          <w:p w14:paraId="26C88A11">
            <w:pPr>
              <w:pStyle w:val="22"/>
              <w:ind w:left="0" w:right="114"/>
              <w:rPr>
                <w:sz w:val="24"/>
                <w:szCs w:val="24"/>
              </w:rPr>
            </w:pPr>
          </w:p>
        </w:tc>
        <w:tc>
          <w:tcPr>
            <w:tcW w:w="2126" w:type="dxa"/>
            <w:gridSpan w:val="2"/>
          </w:tcPr>
          <w:p w14:paraId="0141116F">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Математика негіздері</w:t>
            </w:r>
          </w:p>
          <w:p w14:paraId="49AB48B7">
            <w:pPr>
              <w:pStyle w:val="30"/>
              <w:widowControl w:val="0"/>
              <w:autoSpaceDE w:val="0"/>
              <w:autoSpaceDN w:val="0"/>
              <w:rPr>
                <w:rFonts w:ascii="Times New Roman" w:hAnsi="Times New Roman" w:cs="Times New Roman"/>
                <w:bCs/>
                <w:sz w:val="24"/>
                <w:szCs w:val="24"/>
                <w:lang w:val="kk-KZ"/>
              </w:rPr>
            </w:pPr>
            <w:r>
              <w:rPr>
                <w:rFonts w:ascii="Times New Roman" w:hAnsi="Times New Roman" w:cs="Times New Roman"/>
                <w:bCs/>
                <w:sz w:val="24"/>
                <w:szCs w:val="24"/>
                <w:lang w:val="kk-KZ"/>
              </w:rPr>
              <w:t>Тақырып: Бүтін және бөлік</w:t>
            </w:r>
          </w:p>
          <w:p w14:paraId="5603149B">
            <w:pPr>
              <w:pStyle w:val="30"/>
              <w:widowControl w:val="0"/>
              <w:autoSpaceDE w:val="0"/>
              <w:autoSpaceDN w:val="0"/>
              <w:rPr>
                <w:rFonts w:ascii="Times New Roman" w:hAnsi="Times New Roman" w:cs="Times New Roman"/>
                <w:bCs/>
                <w:sz w:val="24"/>
                <w:szCs w:val="24"/>
                <w:lang w:val="kk-KZ"/>
              </w:rPr>
            </w:pPr>
            <w:r>
              <w:rPr>
                <w:rFonts w:ascii="Times New Roman" w:hAnsi="Times New Roman" w:cs="Times New Roman"/>
                <w:bCs/>
                <w:sz w:val="24"/>
                <w:szCs w:val="24"/>
                <w:lang w:val="kk-KZ"/>
              </w:rPr>
              <w:t>Бөліктерден бүтінді құрастыруға және бүтінді бөліктерге бөлуге үйрету. Түпкілікті жиын мен оның құрамдас бөліктерінің арасындағы қатынасты анықтау білігін дамыту; бүтін өзінің бөлшегінен үлкен сандарды салыстыру. «+», «–» таңбасымен таныстыру білігін қалыптастыруды жалғастыру; сандарды санау, салыстыру, цифрларды тануға және атау қабілеттерін бекіту.Есте сақтау, сөйлеу, назар аудару, қолдың ұсақ моторикасын дамыту. Шыдамдылыққа тәрбиелеу.</w:t>
            </w:r>
          </w:p>
          <w:p w14:paraId="75EC1718">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Қазақ тілі</w:t>
            </w:r>
          </w:p>
          <w:p w14:paraId="57C8AC21">
            <w:pPr>
              <w:pStyle w:val="30"/>
              <w:widowControl w:val="0"/>
              <w:autoSpaceDE w:val="0"/>
              <w:autoSpaceDN w:val="0"/>
              <w:rPr>
                <w:rFonts w:ascii="Times New Roman" w:hAnsi="Times New Roman" w:cs="Times New Roman"/>
                <w:bCs/>
                <w:sz w:val="24"/>
                <w:szCs w:val="24"/>
                <w:lang w:val="kk-KZ"/>
              </w:rPr>
            </w:pPr>
            <w:r>
              <w:rPr>
                <w:rFonts w:ascii="Times New Roman" w:hAnsi="Times New Roman" w:cs="Times New Roman"/>
                <w:b/>
                <w:bCs/>
                <w:sz w:val="24"/>
                <w:szCs w:val="24"/>
                <w:lang w:val="kk-KZ"/>
              </w:rPr>
              <w:t>Тақырып:</w:t>
            </w:r>
            <w:r>
              <w:rPr>
                <w:rFonts w:ascii="Times New Roman" w:hAnsi="Times New Roman" w:cs="Times New Roman"/>
                <w:bCs/>
                <w:sz w:val="24"/>
                <w:szCs w:val="24"/>
                <w:lang w:val="kk-KZ"/>
              </w:rPr>
              <w:t xml:space="preserve"> Жаңа Жыл құтты болсын!</w:t>
            </w:r>
          </w:p>
          <w:p w14:paraId="56F7F553">
            <w:pPr>
              <w:pStyle w:val="30"/>
              <w:widowControl w:val="0"/>
              <w:autoSpaceDE w:val="0"/>
              <w:autoSpaceDN w:val="0"/>
              <w:rPr>
                <w:rFonts w:ascii="Times New Roman" w:hAnsi="Times New Roman" w:cs="Times New Roman"/>
                <w:bCs/>
                <w:sz w:val="24"/>
                <w:szCs w:val="24"/>
                <w:lang w:val="kk-KZ"/>
              </w:rPr>
            </w:pPr>
            <w:r>
              <w:rPr>
                <w:rFonts w:ascii="Times New Roman" w:hAnsi="Times New Roman" w:cs="Times New Roman"/>
                <w:bCs/>
                <w:sz w:val="24"/>
                <w:szCs w:val="24"/>
                <w:lang w:val="kk-KZ"/>
              </w:rPr>
              <w:t>Сөздерді байланыстырып сөйлеуге дағдыландыру.Артикуляциялық аппаратты,сөзді анық,дұрыс айта білу дағдыларын дамытуды жалғастыру,мерекесіне деген қызығушылықтарын тәрбиелеу.</w:t>
            </w:r>
          </w:p>
          <w:p w14:paraId="420EF6D0">
            <w:pPr>
              <w:pStyle w:val="30"/>
              <w:widowControl w:val="0"/>
              <w:autoSpaceDE w:val="0"/>
              <w:autoSpaceDN w:val="0"/>
              <w:rPr>
                <w:rFonts w:ascii="Times New Roman" w:hAnsi="Times New Roman" w:cs="Times New Roman"/>
                <w:bCs/>
                <w:sz w:val="24"/>
                <w:szCs w:val="24"/>
                <w:lang w:val="kk-KZ"/>
              </w:rPr>
            </w:pPr>
            <w:r>
              <w:rPr>
                <w:rFonts w:ascii="Times New Roman" w:hAnsi="Times New Roman" w:cs="Times New Roman"/>
                <w:bCs/>
                <w:sz w:val="24"/>
                <w:szCs w:val="24"/>
                <w:lang w:val="kk-KZ"/>
              </w:rPr>
              <w:t>Қоршаған ортамен танысу</w:t>
            </w:r>
          </w:p>
          <w:p w14:paraId="46469A6A">
            <w:pPr>
              <w:pStyle w:val="30"/>
              <w:widowControl w:val="0"/>
              <w:autoSpaceDE w:val="0"/>
              <w:autoSpaceDN w:val="0"/>
              <w:rPr>
                <w:rFonts w:ascii="Times New Roman" w:hAnsi="Times New Roman" w:cs="Times New Roman"/>
                <w:bCs/>
                <w:sz w:val="24"/>
                <w:szCs w:val="24"/>
                <w:lang w:val="kk-KZ"/>
              </w:rPr>
            </w:pPr>
            <w:r>
              <w:rPr>
                <w:rFonts w:ascii="Times New Roman" w:hAnsi="Times New Roman" w:cs="Times New Roman"/>
                <w:bCs/>
                <w:sz w:val="24"/>
                <w:szCs w:val="24"/>
                <w:lang w:val="kk-KZ"/>
              </w:rPr>
              <w:t>Тақырып: Күз және қыс мезгілдеріндегі жабайы жануарлардың тіршілігі.</w:t>
            </w:r>
          </w:p>
          <w:p w14:paraId="03DE42E4">
            <w:pPr>
              <w:pStyle w:val="30"/>
              <w:widowControl w:val="0"/>
              <w:autoSpaceDE w:val="0"/>
              <w:autoSpaceDN w:val="0"/>
              <w:rPr>
                <w:rFonts w:ascii="Times New Roman" w:hAnsi="Times New Roman" w:cs="Times New Roman"/>
                <w:bCs/>
                <w:sz w:val="24"/>
                <w:szCs w:val="24"/>
                <w:lang w:val="kk-KZ"/>
              </w:rPr>
            </w:pPr>
            <w:r>
              <w:rPr>
                <w:rFonts w:ascii="Times New Roman" w:hAnsi="Times New Roman" w:cs="Times New Roman"/>
                <w:bCs/>
                <w:sz w:val="24"/>
                <w:szCs w:val="24"/>
                <w:lang w:val="kk-KZ"/>
              </w:rPr>
              <w:t>Жануарлардың тіршілігіндегі күзгі, қысқы өзгерістермен, олардың тіршілігімен таныстыру; жануарлардың қысқа қалай дайындалатыны туралы түсінік беру. Жабайы және үй жануарлары туралы білімдерін толықтыру.  Жануарларға қамқор болуға тәрбиелеу</w:t>
            </w:r>
          </w:p>
          <w:p w14:paraId="0A4A8959">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Музыка</w:t>
            </w:r>
          </w:p>
          <w:p w14:paraId="52E6A930">
            <w:pPr>
              <w:pStyle w:val="30"/>
              <w:widowControl w:val="0"/>
              <w:autoSpaceDE w:val="0"/>
              <w:autoSpaceDN w:val="0"/>
              <w:rPr>
                <w:rFonts w:ascii="Times New Roman" w:hAnsi="Times New Roman" w:cs="Times New Roman"/>
                <w:bCs/>
                <w:i/>
                <w:iCs/>
                <w:sz w:val="24"/>
                <w:szCs w:val="24"/>
                <w:lang w:val="ru-RU"/>
              </w:rPr>
            </w:pPr>
            <w:r>
              <w:rPr>
                <w:rFonts w:ascii="Times New Roman" w:hAnsi="Times New Roman" w:cs="Times New Roman"/>
                <w:bCs/>
                <w:sz w:val="24"/>
                <w:szCs w:val="24"/>
                <w:lang w:val="kk-KZ"/>
              </w:rPr>
              <w:t>Тақырып:</w:t>
            </w:r>
            <w:r>
              <w:rPr>
                <w:rFonts w:ascii="Times New Roman" w:hAnsi="Times New Roman" w:cs="Times New Roman"/>
                <w:bCs/>
                <w:i/>
                <w:iCs/>
                <w:sz w:val="24"/>
                <w:szCs w:val="24"/>
                <w:lang w:val="ru-RU"/>
              </w:rPr>
              <w:t xml:space="preserve"> Бұл қай кезде болады?</w:t>
            </w:r>
          </w:p>
          <w:p w14:paraId="70023C76">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Cs/>
                <w:sz w:val="24"/>
                <w:szCs w:val="24"/>
                <w:lang w:val="kk-KZ"/>
              </w:rPr>
              <w:t>Әннің сипатын қабылдау, дауысын дұрыс келтіріп орындау.Ұлттық ойындардың көңілді сипатын бере білу, дауыс биіктіктерін ажыратып,үлкен шеңберден кіші шеңберге қайта тұру.Ойын арқылы балаларды әдептілікке тәрбиелеу</w:t>
            </w:r>
          </w:p>
        </w:tc>
        <w:tc>
          <w:tcPr>
            <w:tcW w:w="2977" w:type="dxa"/>
            <w:gridSpan w:val="2"/>
          </w:tcPr>
          <w:p w14:paraId="4FA22BAC">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b/>
                <w:bCs/>
                <w:sz w:val="24"/>
                <w:szCs w:val="24"/>
                <w:lang w:val="kk-KZ"/>
              </w:rPr>
              <w:t>Математика негіздері</w:t>
            </w:r>
            <w:r>
              <w:rPr>
                <w:rFonts w:ascii="Times New Roman" w:hAnsi="Times New Roman" w:cs="Times New Roman"/>
                <w:sz w:val="24"/>
                <w:szCs w:val="24"/>
                <w:lang w:val="kk-KZ"/>
              </w:rPr>
              <w:t xml:space="preserve"> </w:t>
            </w:r>
          </w:p>
          <w:p w14:paraId="25C3D03F">
            <w:pPr>
              <w:pStyle w:val="22"/>
              <w:ind w:left="0"/>
              <w:rPr>
                <w:spacing w:val="-2"/>
                <w:sz w:val="24"/>
                <w:szCs w:val="24"/>
              </w:rPr>
            </w:pPr>
            <w:r>
              <w:rPr>
                <w:sz w:val="24"/>
                <w:szCs w:val="24"/>
              </w:rPr>
              <w:t>Сөйлеуде</w:t>
            </w:r>
            <w:r>
              <w:rPr>
                <w:spacing w:val="1"/>
                <w:sz w:val="24"/>
                <w:szCs w:val="24"/>
              </w:rPr>
              <w:t xml:space="preserve"> </w:t>
            </w:r>
            <w:r>
              <w:rPr>
                <w:sz w:val="24"/>
                <w:szCs w:val="24"/>
              </w:rPr>
              <w:t>белгілі</w:t>
            </w:r>
            <w:r>
              <w:rPr>
                <w:spacing w:val="1"/>
                <w:sz w:val="24"/>
                <w:szCs w:val="24"/>
              </w:rPr>
              <w:t xml:space="preserve"> </w:t>
            </w:r>
            <w:r>
              <w:rPr>
                <w:sz w:val="24"/>
                <w:szCs w:val="24"/>
              </w:rPr>
              <w:t>бір</w:t>
            </w:r>
            <w:r>
              <w:rPr>
                <w:spacing w:val="1"/>
                <w:sz w:val="24"/>
                <w:szCs w:val="24"/>
              </w:rPr>
              <w:t xml:space="preserve"> </w:t>
            </w:r>
            <w:r>
              <w:rPr>
                <w:sz w:val="24"/>
                <w:szCs w:val="24"/>
              </w:rPr>
              <w:t>заттың</w:t>
            </w:r>
            <w:r>
              <w:rPr>
                <w:spacing w:val="1"/>
                <w:sz w:val="24"/>
                <w:szCs w:val="24"/>
              </w:rPr>
              <w:t xml:space="preserve"> </w:t>
            </w:r>
            <w:r>
              <w:rPr>
                <w:sz w:val="24"/>
                <w:szCs w:val="24"/>
              </w:rPr>
              <w:t>өзіне</w:t>
            </w:r>
            <w:r>
              <w:rPr>
                <w:spacing w:val="1"/>
                <w:sz w:val="24"/>
                <w:szCs w:val="24"/>
              </w:rPr>
              <w:t xml:space="preserve"> </w:t>
            </w:r>
            <w:r>
              <w:rPr>
                <w:sz w:val="24"/>
                <w:szCs w:val="24"/>
              </w:rPr>
              <w:t>немесе</w:t>
            </w:r>
            <w:r>
              <w:rPr>
                <w:spacing w:val="1"/>
                <w:sz w:val="24"/>
                <w:szCs w:val="24"/>
              </w:rPr>
              <w:t xml:space="preserve"> </w:t>
            </w:r>
            <w:r>
              <w:rPr>
                <w:sz w:val="24"/>
                <w:szCs w:val="24"/>
              </w:rPr>
              <w:t>басқа</w:t>
            </w:r>
            <w:r>
              <w:rPr>
                <w:spacing w:val="1"/>
                <w:sz w:val="24"/>
                <w:szCs w:val="24"/>
              </w:rPr>
              <w:t xml:space="preserve"> </w:t>
            </w:r>
            <w:r>
              <w:rPr>
                <w:sz w:val="24"/>
                <w:szCs w:val="24"/>
              </w:rPr>
              <w:t>затқа</w:t>
            </w:r>
            <w:r>
              <w:rPr>
                <w:spacing w:val="1"/>
                <w:sz w:val="24"/>
                <w:szCs w:val="24"/>
              </w:rPr>
              <w:t xml:space="preserve"> </w:t>
            </w:r>
            <w:r>
              <w:rPr>
                <w:sz w:val="24"/>
                <w:szCs w:val="24"/>
              </w:rPr>
              <w:t>қатысты</w:t>
            </w:r>
            <w:r>
              <w:rPr>
                <w:spacing w:val="1"/>
                <w:sz w:val="24"/>
                <w:szCs w:val="24"/>
              </w:rPr>
              <w:t xml:space="preserve"> </w:t>
            </w:r>
            <w:r>
              <w:rPr>
                <w:sz w:val="24"/>
                <w:szCs w:val="24"/>
              </w:rPr>
              <w:t xml:space="preserve">орнын   </w:t>
            </w:r>
            <w:r>
              <w:rPr>
                <w:spacing w:val="-67"/>
                <w:sz w:val="24"/>
                <w:szCs w:val="24"/>
              </w:rPr>
              <w:t xml:space="preserve"> </w:t>
            </w:r>
            <w:r>
              <w:rPr>
                <w:sz w:val="24"/>
                <w:szCs w:val="24"/>
              </w:rPr>
              <w:t>көрсете білуге үйрету. Берілген бағытта, оны белгі бойынша өзгерте отырып,</w:t>
            </w:r>
            <w:r>
              <w:rPr>
                <w:spacing w:val="1"/>
                <w:sz w:val="24"/>
                <w:szCs w:val="24"/>
              </w:rPr>
              <w:t xml:space="preserve"> </w:t>
            </w:r>
            <w:r>
              <w:rPr>
                <w:sz w:val="24"/>
                <w:szCs w:val="24"/>
              </w:rPr>
              <w:t>бағдарлауын</w:t>
            </w:r>
            <w:r>
              <w:rPr>
                <w:spacing w:val="-1"/>
                <w:sz w:val="24"/>
                <w:szCs w:val="24"/>
              </w:rPr>
              <w:t xml:space="preserve"> </w:t>
            </w:r>
            <w:r>
              <w:rPr>
                <w:sz w:val="24"/>
                <w:szCs w:val="24"/>
              </w:rPr>
              <w:t>қалыптастыру.</w:t>
            </w:r>
            <w:r>
              <w:rPr>
                <w:spacing w:val="-2"/>
                <w:sz w:val="24"/>
                <w:szCs w:val="24"/>
              </w:rPr>
              <w:t xml:space="preserve"> Үстел бетіндегі бағдар сызықтарына тиісті тапсырма бойынша ойыншықты қойып анықтату, атату. </w:t>
            </w:r>
          </w:p>
          <w:p w14:paraId="5CA554D8">
            <w:pPr>
              <w:pStyle w:val="22"/>
              <w:ind w:left="0"/>
              <w:rPr>
                <w:sz w:val="24"/>
                <w:szCs w:val="24"/>
              </w:rPr>
            </w:pPr>
            <w:r>
              <w:rPr>
                <w:sz w:val="24"/>
                <w:szCs w:val="24"/>
              </w:rPr>
              <w:t>Қағаз</w:t>
            </w:r>
            <w:r>
              <w:rPr>
                <w:spacing w:val="-2"/>
                <w:sz w:val="24"/>
                <w:szCs w:val="24"/>
              </w:rPr>
              <w:t xml:space="preserve"> </w:t>
            </w:r>
            <w:r>
              <w:rPr>
                <w:sz w:val="24"/>
                <w:szCs w:val="24"/>
              </w:rPr>
              <w:t>парағын</w:t>
            </w:r>
            <w:r>
              <w:rPr>
                <w:spacing w:val="-3"/>
                <w:sz w:val="24"/>
                <w:szCs w:val="24"/>
              </w:rPr>
              <w:t xml:space="preserve"> </w:t>
            </w:r>
            <w:r>
              <w:rPr>
                <w:sz w:val="24"/>
                <w:szCs w:val="24"/>
              </w:rPr>
              <w:t>бағдарлай</w:t>
            </w:r>
            <w:r>
              <w:rPr>
                <w:spacing w:val="-3"/>
                <w:sz w:val="24"/>
                <w:szCs w:val="24"/>
              </w:rPr>
              <w:t xml:space="preserve"> </w:t>
            </w:r>
            <w:r>
              <w:rPr>
                <w:sz w:val="24"/>
                <w:szCs w:val="24"/>
              </w:rPr>
              <w:t>білуді бекіту.</w:t>
            </w:r>
          </w:p>
          <w:p w14:paraId="210C1083">
            <w:pPr>
              <w:pStyle w:val="22"/>
              <w:ind w:left="0"/>
              <w:rPr>
                <w:sz w:val="24"/>
                <w:szCs w:val="24"/>
              </w:rPr>
            </w:pPr>
            <w:r>
              <w:rPr>
                <w:sz w:val="24"/>
                <w:szCs w:val="24"/>
              </w:rPr>
              <w:t>қисық және</w:t>
            </w:r>
            <w:r>
              <w:rPr>
                <w:spacing w:val="1"/>
                <w:sz w:val="24"/>
                <w:szCs w:val="24"/>
              </w:rPr>
              <w:t xml:space="preserve"> </w:t>
            </w:r>
            <w:r>
              <w:rPr>
                <w:sz w:val="24"/>
                <w:szCs w:val="24"/>
              </w:rPr>
              <w:t>қиғаш</w:t>
            </w:r>
            <w:r>
              <w:rPr>
                <w:spacing w:val="-1"/>
                <w:sz w:val="24"/>
                <w:szCs w:val="24"/>
              </w:rPr>
              <w:t xml:space="preserve"> </w:t>
            </w:r>
            <w:r>
              <w:rPr>
                <w:sz w:val="24"/>
                <w:szCs w:val="24"/>
              </w:rPr>
              <w:t>сызықтарды</w:t>
            </w:r>
            <w:r>
              <w:rPr>
                <w:spacing w:val="-3"/>
                <w:sz w:val="24"/>
                <w:szCs w:val="24"/>
              </w:rPr>
              <w:t xml:space="preserve"> </w:t>
            </w:r>
            <w:r>
              <w:rPr>
                <w:sz w:val="24"/>
                <w:szCs w:val="24"/>
              </w:rPr>
              <w:t>дәптердің</w:t>
            </w:r>
            <w:r>
              <w:rPr>
                <w:spacing w:val="-1"/>
                <w:sz w:val="24"/>
                <w:szCs w:val="24"/>
              </w:rPr>
              <w:t xml:space="preserve"> </w:t>
            </w:r>
            <w:r>
              <w:rPr>
                <w:sz w:val="24"/>
                <w:szCs w:val="24"/>
              </w:rPr>
              <w:t>тор</w:t>
            </w:r>
            <w:r>
              <w:rPr>
                <w:spacing w:val="1"/>
                <w:sz w:val="24"/>
                <w:szCs w:val="24"/>
              </w:rPr>
              <w:t xml:space="preserve"> </w:t>
            </w:r>
            <w:r>
              <w:rPr>
                <w:sz w:val="24"/>
                <w:szCs w:val="24"/>
              </w:rPr>
              <w:t>көзінде</w:t>
            </w:r>
            <w:r>
              <w:rPr>
                <w:spacing w:val="-1"/>
                <w:sz w:val="24"/>
                <w:szCs w:val="24"/>
              </w:rPr>
              <w:t xml:space="preserve"> </w:t>
            </w:r>
            <w:r>
              <w:rPr>
                <w:sz w:val="24"/>
                <w:szCs w:val="24"/>
              </w:rPr>
              <w:t>сызуға үйрету.</w:t>
            </w:r>
          </w:p>
          <w:p w14:paraId="5A229705">
            <w:pPr>
              <w:pStyle w:val="30"/>
              <w:widowControl w:val="0"/>
              <w:autoSpaceDE w:val="0"/>
              <w:autoSpaceDN w:val="0"/>
              <w:jc w:val="center"/>
              <w:rPr>
                <w:rFonts w:ascii="Times New Roman" w:hAnsi="Times New Roman" w:cs="Times New Roman"/>
                <w:sz w:val="24"/>
                <w:szCs w:val="24"/>
                <w:lang w:val="kk-KZ"/>
              </w:rPr>
            </w:pPr>
          </w:p>
          <w:p w14:paraId="33B719EF">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Дене шынықтыру</w:t>
            </w:r>
          </w:p>
          <w:p w14:paraId="21F3F17C">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маманының жоспары бойынша</w:t>
            </w:r>
          </w:p>
          <w:p w14:paraId="028CE9EE">
            <w:pPr>
              <w:pStyle w:val="30"/>
              <w:widowControl w:val="0"/>
              <w:autoSpaceDE w:val="0"/>
              <w:autoSpaceDN w:val="0"/>
              <w:rPr>
                <w:rFonts w:ascii="Times New Roman" w:hAnsi="Times New Roman" w:cs="Times New Roman"/>
                <w:b/>
                <w:bCs/>
                <w:sz w:val="24"/>
                <w:szCs w:val="24"/>
                <w:lang w:val="kk-KZ"/>
              </w:rPr>
            </w:pPr>
          </w:p>
          <w:p w14:paraId="2ED68247">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Музыка   маманының жоспары бойынша</w:t>
            </w:r>
          </w:p>
          <w:p w14:paraId="5EA0E6A1">
            <w:pPr>
              <w:pStyle w:val="30"/>
              <w:widowControl w:val="0"/>
              <w:autoSpaceDE w:val="0"/>
              <w:autoSpaceDN w:val="0"/>
              <w:rPr>
                <w:rFonts w:ascii="Times New Roman" w:hAnsi="Times New Roman" w:cs="Times New Roman"/>
                <w:sz w:val="24"/>
                <w:szCs w:val="24"/>
                <w:lang w:val="kk-KZ"/>
              </w:rPr>
            </w:pPr>
          </w:p>
          <w:p w14:paraId="59E8DC86">
            <w:pPr>
              <w:widowControl w:val="0"/>
              <w:autoSpaceDE w:val="0"/>
              <w:autoSpaceDN w:val="0"/>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w:t>
            </w:r>
          </w:p>
          <w:p w14:paraId="7E6F156E">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Шығармашылықпен әңгімелеп беруді жетілдіру:</w:t>
            </w:r>
          </w:p>
          <w:p w14:paraId="252AA74F">
            <w:pPr>
              <w:pStyle w:val="22"/>
              <w:ind w:left="0"/>
              <w:rPr>
                <w:sz w:val="24"/>
                <w:szCs w:val="24"/>
              </w:rPr>
            </w:pPr>
            <w:r>
              <w:rPr>
                <w:sz w:val="24"/>
                <w:szCs w:val="24"/>
              </w:rPr>
              <w:t>сөйлегенде</w:t>
            </w:r>
            <w:r>
              <w:rPr>
                <w:spacing w:val="1"/>
                <w:sz w:val="24"/>
                <w:szCs w:val="24"/>
              </w:rPr>
              <w:t xml:space="preserve"> </w:t>
            </w:r>
            <w:r>
              <w:rPr>
                <w:sz w:val="24"/>
                <w:szCs w:val="24"/>
              </w:rPr>
              <w:t>бейнелі</w:t>
            </w:r>
            <w:r>
              <w:rPr>
                <w:spacing w:val="1"/>
                <w:sz w:val="24"/>
                <w:szCs w:val="24"/>
              </w:rPr>
              <w:t xml:space="preserve"> </w:t>
            </w:r>
            <w:r>
              <w:rPr>
                <w:sz w:val="24"/>
                <w:szCs w:val="24"/>
              </w:rPr>
              <w:t>сөздерді,</w:t>
            </w:r>
            <w:r>
              <w:rPr>
                <w:spacing w:val="1"/>
                <w:sz w:val="24"/>
                <w:szCs w:val="24"/>
              </w:rPr>
              <w:t xml:space="preserve"> </w:t>
            </w:r>
            <w:r>
              <w:rPr>
                <w:sz w:val="24"/>
                <w:szCs w:val="24"/>
              </w:rPr>
              <w:t>эпитеттерді,</w:t>
            </w:r>
            <w:r>
              <w:rPr>
                <w:spacing w:val="1"/>
                <w:sz w:val="24"/>
                <w:szCs w:val="24"/>
              </w:rPr>
              <w:t xml:space="preserve"> </w:t>
            </w:r>
            <w:r>
              <w:rPr>
                <w:sz w:val="24"/>
                <w:szCs w:val="24"/>
              </w:rPr>
              <w:t>салыстыруларды</w:t>
            </w:r>
            <w:r>
              <w:rPr>
                <w:spacing w:val="-1"/>
                <w:sz w:val="24"/>
                <w:szCs w:val="24"/>
              </w:rPr>
              <w:t xml:space="preserve"> </w:t>
            </w:r>
            <w:r>
              <w:rPr>
                <w:sz w:val="24"/>
                <w:szCs w:val="24"/>
              </w:rPr>
              <w:t xml:space="preserve">қолдануды жетілдіру. Наурыз көже туралы не білетіндерін сұрау. оны кім қалай жасайды әңгімелесу. </w:t>
            </w:r>
          </w:p>
          <w:p w14:paraId="11E0CCBE">
            <w:pPr>
              <w:pStyle w:val="30"/>
              <w:widowControl w:val="0"/>
              <w:autoSpaceDE w:val="0"/>
              <w:autoSpaceDN w:val="0"/>
              <w:rPr>
                <w:rFonts w:ascii="Times New Roman" w:hAnsi="Times New Roman" w:cs="Times New Roman"/>
                <w:sz w:val="24"/>
                <w:szCs w:val="24"/>
                <w:lang w:val="kk-KZ"/>
              </w:rPr>
            </w:pPr>
          </w:p>
        </w:tc>
      </w:tr>
      <w:tr w14:paraId="6FB6A7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840" w:type="dxa"/>
          </w:tcPr>
          <w:p w14:paraId="6EDE01EB">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en-US"/>
              </w:rPr>
              <w:t>Серуенге</w:t>
            </w:r>
            <w:r>
              <w:rPr>
                <w:rFonts w:ascii="Times New Roman" w:hAnsi="Times New Roman" w:cs="Times New Roman"/>
                <w:b/>
                <w:bCs/>
                <w:spacing w:val="-4"/>
                <w:sz w:val="24"/>
                <w:szCs w:val="24"/>
                <w:lang w:val="en-US"/>
              </w:rPr>
              <w:t xml:space="preserve"> </w:t>
            </w:r>
            <w:r>
              <w:rPr>
                <w:rFonts w:ascii="Times New Roman" w:hAnsi="Times New Roman" w:cs="Times New Roman"/>
                <w:b/>
                <w:bCs/>
                <w:sz w:val="24"/>
                <w:szCs w:val="24"/>
                <w:lang w:val="en-US"/>
              </w:rPr>
              <w:t>дайындық</w:t>
            </w:r>
          </w:p>
        </w:tc>
        <w:tc>
          <w:tcPr>
            <w:tcW w:w="11765" w:type="dxa"/>
            <w:gridSpan w:val="9"/>
          </w:tcPr>
          <w:p w14:paraId="25940869">
            <w:pPr>
              <w:pStyle w:val="34"/>
              <w:rPr>
                <w:sz w:val="24"/>
                <w:szCs w:val="24"/>
              </w:rPr>
            </w:pPr>
            <w:r>
              <w:rPr>
                <w:sz w:val="24"/>
                <w:szCs w:val="24"/>
              </w:rPr>
              <w:t>Балалардың дербес қимыл белсенділігін дамыту, ауладағы ойын құрылғыларын  дұрыс пайдалану туралы әңгімелесу.</w:t>
            </w:r>
          </w:p>
          <w:p w14:paraId="213546B9">
            <w:pPr>
              <w:pStyle w:val="34"/>
              <w:rPr>
                <w:sz w:val="24"/>
                <w:szCs w:val="24"/>
              </w:rPr>
            </w:pPr>
            <w:r>
              <w:rPr>
                <w:sz w:val="24"/>
                <w:szCs w:val="24"/>
              </w:rPr>
              <w:t xml:space="preserve">Балаларды  ретімен  (ауа-райы жағдайына  байланысты) дұрыс киінуін бақылау </w:t>
            </w:r>
            <w:r>
              <w:rPr>
                <w:b/>
                <w:bCs/>
                <w:sz w:val="24"/>
                <w:szCs w:val="24"/>
              </w:rPr>
              <w:t xml:space="preserve"> (Қарым-қатынас және еңбек әрекеті,  ірі және ұсақ моториканы дамыту)</w:t>
            </w:r>
            <w:r>
              <w:rPr>
                <w:sz w:val="24"/>
                <w:szCs w:val="24"/>
              </w:rPr>
              <w:t>.</w:t>
            </w:r>
          </w:p>
          <w:p w14:paraId="6A66AF13">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Серуенге шықанда қатармен жұптасып жүруді, қатарды бұзбауды  үйрету.</w:t>
            </w:r>
          </w:p>
        </w:tc>
      </w:tr>
      <w:tr w14:paraId="76970A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840" w:type="dxa"/>
          </w:tcPr>
          <w:p w14:paraId="3640A9DC">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en-US"/>
              </w:rPr>
              <w:t>Серуен</w:t>
            </w:r>
          </w:p>
        </w:tc>
        <w:tc>
          <w:tcPr>
            <w:tcW w:w="2551" w:type="dxa"/>
          </w:tcPr>
          <w:p w14:paraId="3E7B2B1C">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Өлі табиғат нысандарын табу. Олардың не үщін олай аталатынан зерттету. </w:t>
            </w:r>
          </w:p>
          <w:p w14:paraId="2425618C">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(зерттеу және танымдық  іс-әрекет)</w:t>
            </w:r>
          </w:p>
          <w:p w14:paraId="7F28F300">
            <w:pPr>
              <w:pStyle w:val="30"/>
              <w:widowControl w:val="0"/>
              <w:autoSpaceDE w:val="0"/>
              <w:autoSpaceDN w:val="0"/>
              <w:rPr>
                <w:rFonts w:ascii="Times New Roman" w:hAnsi="Times New Roman" w:cs="Times New Roman"/>
                <w:sz w:val="24"/>
                <w:szCs w:val="24"/>
                <w:lang w:val="kk-KZ"/>
              </w:rPr>
            </w:pPr>
          </w:p>
          <w:p w14:paraId="395D1AD8">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Қимылды ойын</w:t>
            </w:r>
            <w:r>
              <w:rPr>
                <w:rFonts w:ascii="Times New Roman" w:hAnsi="Times New Roman" w:cs="Times New Roman"/>
                <w:sz w:val="24"/>
                <w:szCs w:val="24"/>
                <w:lang w:val="kk-KZ"/>
              </w:rPr>
              <w:t xml:space="preserve"> Балаларды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жарыс</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элементтері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бар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ойындар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эстафеталық</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ойындарға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қатысуға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баулу </w:t>
            </w:r>
          </w:p>
          <w:p w14:paraId="0E6ACE2E">
            <w:pPr>
              <w:widowControl w:val="0"/>
              <w:autoSpaceDE w:val="0"/>
              <w:autoSpaceDN w:val="0"/>
              <w:spacing w:after="0" w:line="240" w:lineRule="auto"/>
              <w:rPr>
                <w:rFonts w:ascii="Times New Roman" w:hAnsi="Times New Roman" w:cs="Times New Roman"/>
                <w:b/>
                <w:sz w:val="24"/>
                <w:szCs w:val="24"/>
                <w:lang w:val="kk-KZ" w:eastAsia="ru-RU"/>
              </w:rPr>
            </w:pPr>
            <w:r>
              <w:rPr>
                <w:rFonts w:ascii="Times New Roman" w:hAnsi="Times New Roman" w:cs="Times New Roman"/>
                <w:sz w:val="24"/>
                <w:szCs w:val="24"/>
                <w:shd w:val="clear" w:color="auto" w:fill="FFFFFF"/>
                <w:lang w:val="kk-KZ"/>
              </w:rPr>
              <w:t>«Мәреге кім бұрын жетеді?» жарыс ойынын ойнату</w:t>
            </w:r>
            <w:r>
              <w:rPr>
                <w:rFonts w:ascii="Times New Roman" w:hAnsi="Times New Roman" w:cs="Times New Roman"/>
                <w:b/>
                <w:sz w:val="24"/>
                <w:szCs w:val="24"/>
                <w:lang w:val="kk-KZ" w:eastAsia="ru-RU"/>
              </w:rPr>
              <w:br w:type="textWrapping"/>
            </w:r>
          </w:p>
          <w:p w14:paraId="3F77C6B2">
            <w:pPr>
              <w:pStyle w:val="34"/>
              <w:spacing w:line="319" w:lineRule="exact"/>
              <w:ind w:right="134"/>
              <w:rPr>
                <w:sz w:val="24"/>
                <w:szCs w:val="24"/>
              </w:rPr>
            </w:pPr>
            <w:r>
              <w:rPr>
                <w:sz w:val="24"/>
                <w:szCs w:val="24"/>
              </w:rPr>
              <w:t xml:space="preserve">«Наурыз» тақпағын қайталап жаттату. </w:t>
            </w:r>
          </w:p>
          <w:p w14:paraId="4CA66892">
            <w:pPr>
              <w:pStyle w:val="34"/>
              <w:spacing w:line="319" w:lineRule="exact"/>
              <w:ind w:right="134"/>
              <w:rPr>
                <w:sz w:val="24"/>
                <w:szCs w:val="24"/>
              </w:rPr>
            </w:pPr>
            <w:r>
              <w:rPr>
                <w:b/>
                <w:bCs/>
                <w:sz w:val="24"/>
                <w:szCs w:val="24"/>
              </w:rPr>
              <w:t>(Қарым-қатынас іс-әрекеті)</w:t>
            </w:r>
          </w:p>
        </w:tc>
        <w:tc>
          <w:tcPr>
            <w:tcW w:w="1985" w:type="dxa"/>
            <w:gridSpan w:val="2"/>
          </w:tcPr>
          <w:p w14:paraId="15855CFC">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Өсімдіктерді бақылау.</w:t>
            </w:r>
          </w:p>
          <w:p w14:paraId="57FDC0BD">
            <w:pPr>
              <w:pStyle w:val="30"/>
              <w:widowControl w:val="0"/>
              <w:autoSpaceDE w:val="0"/>
              <w:autoSpaceDN w:val="0"/>
              <w:rPr>
                <w:rFonts w:ascii="Times New Roman" w:hAnsi="Times New Roman" w:cs="Times New Roman"/>
                <w:bCs/>
                <w:sz w:val="24"/>
                <w:szCs w:val="24"/>
                <w:lang w:val="kk-KZ"/>
              </w:rPr>
            </w:pPr>
            <w:r>
              <w:rPr>
                <w:rFonts w:ascii="Times New Roman" w:hAnsi="Times New Roman" w:cs="Times New Roman"/>
                <w:bCs/>
                <w:sz w:val="24"/>
                <w:szCs w:val="24"/>
                <w:lang w:val="kk-KZ"/>
              </w:rPr>
              <w:t>Мақсаты: Өсімдіктердің тіршілік иелері екендігі, өсімдік тұтастығының мәнін, олардың өсу үшін жер, топырақ, су .күн, жарық, ылғал, жылудың қажеттілігін анықтау. (қоршаған ортамен таныстыру -әлеуметтік - эмоционалды дағдыларды қалыптастыру)</w:t>
            </w:r>
          </w:p>
          <w:p w14:paraId="2E1AED85">
            <w:pPr>
              <w:pStyle w:val="30"/>
              <w:widowControl w:val="0"/>
              <w:autoSpaceDE w:val="0"/>
              <w:autoSpaceDN w:val="0"/>
              <w:rPr>
                <w:rFonts w:ascii="Times New Roman" w:hAnsi="Times New Roman" w:cs="Times New Roman"/>
                <w:bCs/>
                <w:sz w:val="24"/>
                <w:szCs w:val="24"/>
                <w:lang w:val="kk-KZ"/>
              </w:rPr>
            </w:pPr>
            <w:r>
              <w:rPr>
                <w:rFonts w:ascii="Times New Roman" w:hAnsi="Times New Roman" w:cs="Times New Roman"/>
                <w:bCs/>
                <w:sz w:val="24"/>
                <w:szCs w:val="24"/>
                <w:lang w:val="kk-KZ"/>
              </w:rPr>
              <w:t>Еңбек:Ойын алаңын таза ұстауға,жинауға балаларға қолдау көрсетуге баулу.</w:t>
            </w:r>
          </w:p>
          <w:p w14:paraId="69E85D14">
            <w:pPr>
              <w:pStyle w:val="30"/>
              <w:widowControl w:val="0"/>
              <w:autoSpaceDE w:val="0"/>
              <w:autoSpaceDN w:val="0"/>
              <w:rPr>
                <w:rFonts w:ascii="Times New Roman" w:hAnsi="Times New Roman" w:cs="Times New Roman"/>
                <w:bCs/>
                <w:sz w:val="24"/>
                <w:szCs w:val="24"/>
                <w:lang w:val="kk-KZ"/>
              </w:rPr>
            </w:pPr>
            <w:r>
              <w:rPr>
                <w:rFonts w:ascii="Times New Roman" w:hAnsi="Times New Roman" w:cs="Times New Roman"/>
                <w:bCs/>
                <w:sz w:val="24"/>
                <w:szCs w:val="24"/>
                <w:lang w:val="kk-KZ"/>
              </w:rPr>
              <w:t>Мақсаты:Балалардың еңбек етуге деген оң көзқарастарын тәрбиелеу, берілген тапсырманы жауапкершілікпен қарауға үйрету.</w:t>
            </w:r>
          </w:p>
          <w:p w14:paraId="09281C2D">
            <w:pPr>
              <w:pStyle w:val="30"/>
              <w:widowControl w:val="0"/>
              <w:autoSpaceDE w:val="0"/>
              <w:autoSpaceDN w:val="0"/>
              <w:rPr>
                <w:rFonts w:ascii="Times New Roman" w:hAnsi="Times New Roman" w:cs="Times New Roman"/>
                <w:bCs/>
                <w:sz w:val="24"/>
                <w:szCs w:val="24"/>
                <w:lang w:val="kk-KZ"/>
              </w:rPr>
            </w:pPr>
            <w:r>
              <w:rPr>
                <w:rFonts w:ascii="Times New Roman" w:hAnsi="Times New Roman" w:cs="Times New Roman"/>
                <w:bCs/>
                <w:sz w:val="24"/>
                <w:szCs w:val="24"/>
                <w:lang w:val="kk-KZ"/>
              </w:rPr>
              <w:t>(еңбекке баулу)</w:t>
            </w:r>
          </w:p>
          <w:p w14:paraId="683DA0DF">
            <w:pPr>
              <w:pStyle w:val="30"/>
              <w:widowControl w:val="0"/>
              <w:autoSpaceDE w:val="0"/>
              <w:autoSpaceDN w:val="0"/>
              <w:rPr>
                <w:rFonts w:ascii="Times New Roman" w:hAnsi="Times New Roman" w:cs="Times New Roman"/>
                <w:bCs/>
                <w:sz w:val="24"/>
                <w:szCs w:val="24"/>
                <w:lang w:val="kk-KZ"/>
              </w:rPr>
            </w:pPr>
            <w:r>
              <w:rPr>
                <w:rFonts w:ascii="Times New Roman" w:hAnsi="Times New Roman" w:cs="Times New Roman"/>
                <w:bCs/>
                <w:sz w:val="24"/>
                <w:szCs w:val="24"/>
                <w:lang w:val="kk-KZ"/>
              </w:rPr>
              <w:t>Қимылдық ойын:</w:t>
            </w:r>
          </w:p>
          <w:p w14:paraId="73BF2830">
            <w:pPr>
              <w:pStyle w:val="30"/>
              <w:widowControl w:val="0"/>
              <w:autoSpaceDE w:val="0"/>
              <w:autoSpaceDN w:val="0"/>
              <w:rPr>
                <w:rFonts w:ascii="Times New Roman" w:hAnsi="Times New Roman" w:cs="Times New Roman"/>
                <w:bCs/>
                <w:sz w:val="24"/>
                <w:szCs w:val="24"/>
                <w:lang w:val="kk-KZ"/>
              </w:rPr>
            </w:pPr>
            <w:r>
              <w:rPr>
                <w:rFonts w:ascii="Times New Roman" w:hAnsi="Times New Roman" w:cs="Times New Roman"/>
                <w:bCs/>
                <w:sz w:val="24"/>
                <w:szCs w:val="24"/>
                <w:lang w:val="kk-KZ"/>
              </w:rPr>
              <w:t>«Таяқшадан аттап өт»</w:t>
            </w:r>
          </w:p>
          <w:p w14:paraId="2CFB2F6C">
            <w:pPr>
              <w:pStyle w:val="30"/>
              <w:widowControl w:val="0"/>
              <w:autoSpaceDE w:val="0"/>
              <w:autoSpaceDN w:val="0"/>
              <w:rPr>
                <w:rFonts w:ascii="Times New Roman" w:hAnsi="Times New Roman" w:cs="Times New Roman"/>
                <w:bCs/>
                <w:sz w:val="24"/>
                <w:szCs w:val="24"/>
                <w:lang w:val="kk-KZ"/>
              </w:rPr>
            </w:pPr>
            <w:r>
              <w:rPr>
                <w:rFonts w:ascii="Times New Roman" w:hAnsi="Times New Roman" w:cs="Times New Roman"/>
                <w:bCs/>
                <w:sz w:val="24"/>
                <w:szCs w:val="24"/>
                <w:lang w:val="kk-KZ"/>
              </w:rPr>
              <w:t>Мақсаты: бастамашылдық пен  дербестік танытуға баулу.</w:t>
            </w:r>
          </w:p>
          <w:p w14:paraId="5E426568">
            <w:pPr>
              <w:pStyle w:val="30"/>
              <w:widowControl w:val="0"/>
              <w:autoSpaceDE w:val="0"/>
              <w:autoSpaceDN w:val="0"/>
              <w:rPr>
                <w:rFonts w:ascii="Times New Roman" w:hAnsi="Times New Roman" w:cs="Times New Roman"/>
                <w:bCs/>
                <w:sz w:val="24"/>
                <w:szCs w:val="24"/>
                <w:lang w:val="kk-KZ"/>
              </w:rPr>
            </w:pPr>
            <w:r>
              <w:rPr>
                <w:rFonts w:ascii="Times New Roman" w:hAnsi="Times New Roman" w:cs="Times New Roman"/>
                <w:bCs/>
                <w:sz w:val="24"/>
                <w:szCs w:val="24"/>
                <w:lang w:val="kk-KZ"/>
              </w:rPr>
              <w:t>(Дене шынықтыру**)</w:t>
            </w:r>
          </w:p>
          <w:p w14:paraId="376A2083">
            <w:pPr>
              <w:pStyle w:val="30"/>
              <w:widowControl w:val="0"/>
              <w:autoSpaceDE w:val="0"/>
              <w:autoSpaceDN w:val="0"/>
              <w:rPr>
                <w:rFonts w:ascii="Times New Roman" w:hAnsi="Times New Roman" w:cs="Times New Roman"/>
                <w:bCs/>
                <w:sz w:val="24"/>
                <w:szCs w:val="24"/>
                <w:lang w:val="kk-KZ"/>
              </w:rPr>
            </w:pPr>
            <w:r>
              <w:rPr>
                <w:rFonts w:ascii="Times New Roman" w:hAnsi="Times New Roman" w:cs="Times New Roman"/>
                <w:bCs/>
                <w:sz w:val="24"/>
                <w:szCs w:val="24"/>
                <w:lang w:val="kk-KZ"/>
              </w:rPr>
              <w:t xml:space="preserve"> Жеке жұмыс:</w:t>
            </w:r>
          </w:p>
          <w:p w14:paraId="1D18A6A1">
            <w:pPr>
              <w:pStyle w:val="30"/>
              <w:widowControl w:val="0"/>
              <w:autoSpaceDE w:val="0"/>
              <w:autoSpaceDN w:val="0"/>
              <w:rPr>
                <w:rFonts w:ascii="Times New Roman" w:hAnsi="Times New Roman" w:cs="Times New Roman"/>
                <w:bCs/>
                <w:sz w:val="24"/>
                <w:szCs w:val="24"/>
                <w:lang w:val="kk-KZ"/>
              </w:rPr>
            </w:pPr>
            <w:r>
              <w:rPr>
                <w:rFonts w:ascii="Times New Roman" w:hAnsi="Times New Roman" w:cs="Times New Roman"/>
                <w:bCs/>
                <w:sz w:val="24"/>
                <w:szCs w:val="24"/>
                <w:lang w:val="kk-KZ"/>
              </w:rPr>
              <w:t>Шахмергенге  апта күндерін айтқызу.</w:t>
            </w:r>
          </w:p>
          <w:p w14:paraId="15FEA0EF">
            <w:pPr>
              <w:pStyle w:val="30"/>
              <w:widowControl w:val="0"/>
              <w:autoSpaceDE w:val="0"/>
              <w:autoSpaceDN w:val="0"/>
              <w:rPr>
                <w:rFonts w:ascii="Times New Roman" w:hAnsi="Times New Roman" w:cs="Times New Roman"/>
                <w:bCs/>
                <w:sz w:val="24"/>
                <w:szCs w:val="24"/>
                <w:lang w:val="kk-KZ"/>
              </w:rPr>
            </w:pPr>
            <w:r>
              <w:rPr>
                <w:rFonts w:ascii="Times New Roman" w:hAnsi="Times New Roman" w:cs="Times New Roman"/>
                <w:bCs/>
                <w:sz w:val="24"/>
                <w:szCs w:val="24"/>
                <w:lang w:val="kk-KZ"/>
              </w:rPr>
              <w:t>Мақсаты: апта күндерін ретімен айтуға үйрету.</w:t>
            </w:r>
          </w:p>
          <w:p w14:paraId="01E3CC5D">
            <w:pPr>
              <w:pStyle w:val="30"/>
              <w:widowControl w:val="0"/>
              <w:autoSpaceDE w:val="0"/>
              <w:autoSpaceDN w:val="0"/>
              <w:rPr>
                <w:rFonts w:ascii="Times New Roman" w:hAnsi="Times New Roman" w:cs="Times New Roman"/>
                <w:bCs/>
                <w:sz w:val="24"/>
                <w:szCs w:val="24"/>
                <w:lang w:val="kk-KZ"/>
              </w:rPr>
            </w:pPr>
            <w:r>
              <w:rPr>
                <w:rFonts w:ascii="Times New Roman" w:hAnsi="Times New Roman" w:cs="Times New Roman"/>
                <w:bCs/>
                <w:sz w:val="24"/>
                <w:szCs w:val="24"/>
                <w:lang w:val="kk-KZ"/>
              </w:rPr>
              <w:t>Еркін ойындар .</w:t>
            </w:r>
          </w:p>
          <w:p w14:paraId="1324DA43">
            <w:pPr>
              <w:pStyle w:val="30"/>
              <w:widowControl w:val="0"/>
              <w:autoSpaceDE w:val="0"/>
              <w:autoSpaceDN w:val="0"/>
              <w:rPr>
                <w:rFonts w:ascii="Times New Roman" w:hAnsi="Times New Roman" w:cs="Times New Roman"/>
                <w:bCs/>
                <w:sz w:val="24"/>
                <w:szCs w:val="24"/>
                <w:lang w:val="kk-KZ"/>
              </w:rPr>
            </w:pPr>
            <w:r>
              <w:rPr>
                <w:rFonts w:ascii="Times New Roman" w:hAnsi="Times New Roman" w:cs="Times New Roman"/>
                <w:bCs/>
                <w:sz w:val="24"/>
                <w:szCs w:val="24"/>
                <w:lang w:val="kk-KZ"/>
              </w:rPr>
              <w:t>Тәрбиешінің жетекшілігімен ойындар ойнату.</w:t>
            </w:r>
          </w:p>
          <w:p w14:paraId="3ACCFE69">
            <w:pPr>
              <w:pStyle w:val="30"/>
              <w:widowControl w:val="0"/>
              <w:autoSpaceDE w:val="0"/>
              <w:autoSpaceDN w:val="0"/>
              <w:rPr>
                <w:rFonts w:ascii="Times New Roman" w:hAnsi="Times New Roman" w:cs="Times New Roman"/>
                <w:b/>
                <w:bCs/>
                <w:sz w:val="24"/>
                <w:szCs w:val="24"/>
                <w:lang w:val="kk-KZ"/>
              </w:rPr>
            </w:pPr>
          </w:p>
        </w:tc>
        <w:tc>
          <w:tcPr>
            <w:tcW w:w="2126" w:type="dxa"/>
            <w:gridSpan w:val="2"/>
          </w:tcPr>
          <w:p w14:paraId="3A071A42">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Құстарды бақылау</w:t>
            </w:r>
          </w:p>
          <w:p w14:paraId="477CAECC">
            <w:pPr>
              <w:pStyle w:val="30"/>
              <w:widowControl w:val="0"/>
              <w:autoSpaceDE w:val="0"/>
              <w:autoSpaceDN w:val="0"/>
              <w:rPr>
                <w:rFonts w:ascii="Times New Roman" w:hAnsi="Times New Roman" w:cs="Times New Roman"/>
                <w:bCs/>
                <w:sz w:val="24"/>
                <w:szCs w:val="24"/>
                <w:lang w:val="kk-KZ"/>
              </w:rPr>
            </w:pPr>
            <w:r>
              <w:rPr>
                <w:rFonts w:ascii="Times New Roman" w:hAnsi="Times New Roman" w:cs="Times New Roman"/>
                <w:bCs/>
                <w:sz w:val="24"/>
                <w:szCs w:val="24"/>
                <w:lang w:val="kk-KZ"/>
              </w:rPr>
              <w:t>Мақсаты:Құстардың көбеюін олардың тіршілік етуіне қажетті жағдайларды анықтау, қыстап қалатын және жыл құстары туралы ұғымдарын кеңейту. (қоршаған ортамен таныстыру- әлеуметтік-эмоционалды</w:t>
            </w:r>
          </w:p>
          <w:p w14:paraId="61D34520">
            <w:pPr>
              <w:pStyle w:val="30"/>
              <w:widowControl w:val="0"/>
              <w:autoSpaceDE w:val="0"/>
              <w:autoSpaceDN w:val="0"/>
              <w:rPr>
                <w:rFonts w:ascii="Times New Roman" w:hAnsi="Times New Roman" w:cs="Times New Roman"/>
                <w:bCs/>
                <w:sz w:val="24"/>
                <w:szCs w:val="24"/>
                <w:lang w:val="kk-KZ"/>
              </w:rPr>
            </w:pPr>
            <w:r>
              <w:rPr>
                <w:rFonts w:ascii="Times New Roman" w:hAnsi="Times New Roman" w:cs="Times New Roman"/>
                <w:bCs/>
                <w:sz w:val="24"/>
                <w:szCs w:val="24"/>
                <w:lang w:val="kk-KZ"/>
              </w:rPr>
              <w:t xml:space="preserve"> дағдыларды қалыптастыру)</w:t>
            </w:r>
          </w:p>
          <w:p w14:paraId="149051F0">
            <w:pPr>
              <w:pStyle w:val="30"/>
              <w:widowControl w:val="0"/>
              <w:autoSpaceDE w:val="0"/>
              <w:autoSpaceDN w:val="0"/>
              <w:rPr>
                <w:rFonts w:ascii="Times New Roman" w:hAnsi="Times New Roman" w:cs="Times New Roman"/>
                <w:bCs/>
                <w:sz w:val="24"/>
                <w:szCs w:val="24"/>
                <w:lang w:val="kk-KZ"/>
              </w:rPr>
            </w:pPr>
            <w:r>
              <w:rPr>
                <w:rFonts w:ascii="Times New Roman" w:hAnsi="Times New Roman" w:cs="Times New Roman"/>
                <w:bCs/>
                <w:sz w:val="24"/>
                <w:szCs w:val="24"/>
                <w:lang w:val="kk-KZ"/>
              </w:rPr>
              <w:t>Еңбек:Ауладағы тазалыққа қарау қыстап қалатын құстарды бақылау.</w:t>
            </w:r>
          </w:p>
          <w:p w14:paraId="1E123B61">
            <w:pPr>
              <w:pStyle w:val="30"/>
              <w:widowControl w:val="0"/>
              <w:autoSpaceDE w:val="0"/>
              <w:autoSpaceDN w:val="0"/>
              <w:rPr>
                <w:rFonts w:ascii="Times New Roman" w:hAnsi="Times New Roman" w:cs="Times New Roman"/>
                <w:bCs/>
                <w:sz w:val="24"/>
                <w:szCs w:val="24"/>
                <w:lang w:val="kk-KZ"/>
              </w:rPr>
            </w:pPr>
            <w:r>
              <w:rPr>
                <w:rFonts w:ascii="Times New Roman" w:hAnsi="Times New Roman" w:cs="Times New Roman"/>
                <w:bCs/>
                <w:sz w:val="24"/>
                <w:szCs w:val="24"/>
                <w:lang w:val="kk-KZ"/>
              </w:rPr>
              <w:t>Мақсаты:Шамасы келетін жұмысты орындау кезінде балалардың бастамасын қолдау. Ересектерге көмек  көрсету ниеттерін қабылдау. (еңбекке баулу)</w:t>
            </w:r>
          </w:p>
          <w:p w14:paraId="671CEFD7">
            <w:pPr>
              <w:pStyle w:val="30"/>
              <w:widowControl w:val="0"/>
              <w:autoSpaceDE w:val="0"/>
              <w:autoSpaceDN w:val="0"/>
              <w:rPr>
                <w:rFonts w:ascii="Times New Roman" w:hAnsi="Times New Roman" w:cs="Times New Roman"/>
                <w:bCs/>
                <w:sz w:val="24"/>
                <w:szCs w:val="24"/>
                <w:lang w:val="kk-KZ"/>
              </w:rPr>
            </w:pPr>
            <w:r>
              <w:rPr>
                <w:rFonts w:ascii="Times New Roman" w:hAnsi="Times New Roman" w:cs="Times New Roman"/>
                <w:bCs/>
                <w:sz w:val="24"/>
                <w:szCs w:val="24"/>
                <w:lang w:val="kk-KZ"/>
              </w:rPr>
              <w:t xml:space="preserve">Қимылды ойын: </w:t>
            </w:r>
          </w:p>
          <w:p w14:paraId="0A29CA57">
            <w:pPr>
              <w:pStyle w:val="30"/>
              <w:widowControl w:val="0"/>
              <w:autoSpaceDE w:val="0"/>
              <w:autoSpaceDN w:val="0"/>
              <w:rPr>
                <w:rFonts w:ascii="Times New Roman" w:hAnsi="Times New Roman" w:cs="Times New Roman"/>
                <w:bCs/>
                <w:sz w:val="24"/>
                <w:szCs w:val="24"/>
                <w:lang w:val="kk-KZ"/>
              </w:rPr>
            </w:pPr>
            <w:r>
              <w:rPr>
                <w:rFonts w:ascii="Times New Roman" w:hAnsi="Times New Roman" w:cs="Times New Roman"/>
                <w:bCs/>
                <w:sz w:val="24"/>
                <w:szCs w:val="24"/>
                <w:lang w:val="kk-KZ"/>
              </w:rPr>
              <w:t xml:space="preserve">«Қуыспақ» </w:t>
            </w:r>
          </w:p>
          <w:p w14:paraId="413980B4">
            <w:pPr>
              <w:pStyle w:val="30"/>
              <w:widowControl w:val="0"/>
              <w:autoSpaceDE w:val="0"/>
              <w:autoSpaceDN w:val="0"/>
              <w:rPr>
                <w:rFonts w:ascii="Times New Roman" w:hAnsi="Times New Roman" w:cs="Times New Roman"/>
                <w:bCs/>
                <w:sz w:val="24"/>
                <w:szCs w:val="24"/>
                <w:lang w:val="kk-KZ"/>
              </w:rPr>
            </w:pPr>
            <w:r>
              <w:rPr>
                <w:rFonts w:ascii="Times New Roman" w:hAnsi="Times New Roman" w:cs="Times New Roman"/>
                <w:bCs/>
                <w:sz w:val="24"/>
                <w:szCs w:val="24"/>
                <w:lang w:val="kk-KZ"/>
              </w:rPr>
              <w:t>Мақсаты: жетекші ролді орындауға, ойын ережесін сақтауға баулу.</w:t>
            </w:r>
          </w:p>
          <w:p w14:paraId="2797456C">
            <w:pPr>
              <w:pStyle w:val="30"/>
              <w:widowControl w:val="0"/>
              <w:autoSpaceDE w:val="0"/>
              <w:autoSpaceDN w:val="0"/>
              <w:rPr>
                <w:rFonts w:ascii="Times New Roman" w:hAnsi="Times New Roman" w:cs="Times New Roman"/>
                <w:bCs/>
                <w:sz w:val="24"/>
                <w:szCs w:val="24"/>
                <w:lang w:val="kk-KZ"/>
              </w:rPr>
            </w:pPr>
            <w:r>
              <w:rPr>
                <w:rFonts w:ascii="Times New Roman" w:hAnsi="Times New Roman" w:cs="Times New Roman"/>
                <w:bCs/>
                <w:sz w:val="24"/>
                <w:szCs w:val="24"/>
                <w:lang w:val="kk-KZ"/>
              </w:rPr>
              <w:t>(Дене шынықтыру**)</w:t>
            </w:r>
          </w:p>
          <w:p w14:paraId="627E2048">
            <w:pPr>
              <w:pStyle w:val="30"/>
              <w:widowControl w:val="0"/>
              <w:autoSpaceDE w:val="0"/>
              <w:autoSpaceDN w:val="0"/>
              <w:rPr>
                <w:rFonts w:ascii="Times New Roman" w:hAnsi="Times New Roman" w:cs="Times New Roman"/>
                <w:bCs/>
                <w:sz w:val="24"/>
                <w:szCs w:val="24"/>
                <w:lang w:val="kk-KZ"/>
              </w:rPr>
            </w:pPr>
            <w:r>
              <w:rPr>
                <w:rFonts w:ascii="Times New Roman" w:hAnsi="Times New Roman" w:cs="Times New Roman"/>
                <w:bCs/>
                <w:sz w:val="24"/>
                <w:szCs w:val="24"/>
                <w:lang w:val="kk-KZ"/>
              </w:rPr>
              <w:t>Жеке жұмыс: Айшаға көктем мезгілінің ерекшеліктерін айтқызу.</w:t>
            </w:r>
          </w:p>
          <w:p w14:paraId="0AAD3F89">
            <w:pPr>
              <w:pStyle w:val="30"/>
              <w:widowControl w:val="0"/>
              <w:autoSpaceDE w:val="0"/>
              <w:autoSpaceDN w:val="0"/>
              <w:rPr>
                <w:rFonts w:ascii="Times New Roman" w:hAnsi="Times New Roman" w:cs="Times New Roman"/>
                <w:bCs/>
                <w:sz w:val="24"/>
                <w:szCs w:val="24"/>
                <w:lang w:val="kk-KZ"/>
              </w:rPr>
            </w:pPr>
            <w:r>
              <w:rPr>
                <w:rFonts w:ascii="Times New Roman" w:hAnsi="Times New Roman" w:cs="Times New Roman"/>
                <w:bCs/>
                <w:sz w:val="24"/>
                <w:szCs w:val="24"/>
                <w:lang w:val="kk-KZ"/>
              </w:rPr>
              <w:t>Мақсаты: сұрақтарға толық жауап беруге үйрету.</w:t>
            </w:r>
          </w:p>
          <w:p w14:paraId="52370C19">
            <w:pPr>
              <w:pStyle w:val="30"/>
              <w:widowControl w:val="0"/>
              <w:autoSpaceDE w:val="0"/>
              <w:autoSpaceDN w:val="0"/>
              <w:rPr>
                <w:rFonts w:ascii="Times New Roman" w:hAnsi="Times New Roman" w:cs="Times New Roman"/>
                <w:bCs/>
                <w:sz w:val="24"/>
                <w:szCs w:val="24"/>
                <w:lang w:val="kk-KZ"/>
              </w:rPr>
            </w:pPr>
            <w:r>
              <w:rPr>
                <w:rFonts w:ascii="Times New Roman" w:hAnsi="Times New Roman" w:cs="Times New Roman"/>
                <w:bCs/>
                <w:sz w:val="24"/>
                <w:szCs w:val="24"/>
                <w:lang w:val="kk-KZ"/>
              </w:rPr>
              <w:t>Еркін ойындар.</w:t>
            </w:r>
          </w:p>
          <w:p w14:paraId="73705934">
            <w:pPr>
              <w:pStyle w:val="30"/>
              <w:widowControl w:val="0"/>
              <w:autoSpaceDE w:val="0"/>
              <w:autoSpaceDN w:val="0"/>
              <w:rPr>
                <w:rFonts w:ascii="Times New Roman" w:hAnsi="Times New Roman" w:cs="Times New Roman"/>
                <w:bCs/>
                <w:sz w:val="24"/>
                <w:szCs w:val="24"/>
                <w:lang w:val="kk-KZ"/>
              </w:rPr>
            </w:pPr>
            <w:r>
              <w:rPr>
                <w:rFonts w:ascii="Times New Roman" w:hAnsi="Times New Roman" w:cs="Times New Roman"/>
                <w:bCs/>
                <w:sz w:val="24"/>
                <w:szCs w:val="24"/>
                <w:lang w:val="kk-KZ"/>
              </w:rPr>
              <w:t>Балаларды еркін ойын кезінде тәрбиешінің қадағалауымен ойнау.</w:t>
            </w:r>
          </w:p>
          <w:p w14:paraId="792AEFB1">
            <w:pPr>
              <w:pStyle w:val="30"/>
              <w:widowControl w:val="0"/>
              <w:autoSpaceDE w:val="0"/>
              <w:autoSpaceDN w:val="0"/>
              <w:rPr>
                <w:rFonts w:ascii="Times New Roman" w:hAnsi="Times New Roman" w:cs="Times New Roman"/>
                <w:b/>
                <w:bCs/>
                <w:sz w:val="24"/>
                <w:szCs w:val="24"/>
                <w:lang w:val="kk-KZ"/>
              </w:rPr>
            </w:pPr>
          </w:p>
        </w:tc>
        <w:tc>
          <w:tcPr>
            <w:tcW w:w="2126" w:type="dxa"/>
            <w:gridSpan w:val="2"/>
          </w:tcPr>
          <w:p w14:paraId="3FC874B1">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Аула тазалаушының еңбегін бақылау.</w:t>
            </w:r>
          </w:p>
          <w:p w14:paraId="5CEA96D3">
            <w:pPr>
              <w:widowControl w:val="0"/>
              <w:autoSpaceDE w:val="0"/>
              <w:autoSpaceDN w:val="0"/>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Мақсаты:Қоршаған ортада және табиғатта тәртіпті болуға,</w:t>
            </w:r>
          </w:p>
          <w:p w14:paraId="39198A41">
            <w:pPr>
              <w:widowControl w:val="0"/>
              <w:autoSpaceDE w:val="0"/>
              <w:autoSpaceDN w:val="0"/>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ережелерді сақтауға баулу. Үлкендердің еңбегіне құрметпен қарау. (қоршаған ортамен таныстыру-әлеуметтік- эмоционалды</w:t>
            </w:r>
          </w:p>
          <w:p w14:paraId="1D6440CB">
            <w:pPr>
              <w:widowControl w:val="0"/>
              <w:autoSpaceDE w:val="0"/>
              <w:autoSpaceDN w:val="0"/>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 дағдыларды қалыптастыру)</w:t>
            </w:r>
          </w:p>
          <w:p w14:paraId="79E8421D">
            <w:pPr>
              <w:widowControl w:val="0"/>
              <w:autoSpaceDE w:val="0"/>
              <w:autoSpaceDN w:val="0"/>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Еңбек:Адамдардың еңбегімен жасалғанын, оған ұқыпты қарауға баулу.</w:t>
            </w:r>
          </w:p>
          <w:p w14:paraId="0558286F">
            <w:pPr>
              <w:widowControl w:val="0"/>
              <w:autoSpaceDE w:val="0"/>
              <w:autoSpaceDN w:val="0"/>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Мақсаты:             Қарапайымдлыққа, мейірімділікке, ересктерге құрмет көрсетуге баулу.</w:t>
            </w:r>
          </w:p>
          <w:p w14:paraId="4F5A6929">
            <w:pPr>
              <w:widowControl w:val="0"/>
              <w:autoSpaceDE w:val="0"/>
              <w:autoSpaceDN w:val="0"/>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(еңбекке баулу)</w:t>
            </w:r>
          </w:p>
          <w:p w14:paraId="5C652101">
            <w:pPr>
              <w:widowControl w:val="0"/>
              <w:autoSpaceDE w:val="0"/>
              <w:autoSpaceDN w:val="0"/>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Қимылдық ойын:</w:t>
            </w:r>
          </w:p>
          <w:p w14:paraId="50C1BF50">
            <w:pPr>
              <w:widowControl w:val="0"/>
              <w:autoSpaceDE w:val="0"/>
              <w:autoSpaceDN w:val="0"/>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«Мені қуып жет»</w:t>
            </w:r>
          </w:p>
          <w:p w14:paraId="5A82E35E">
            <w:pPr>
              <w:widowControl w:val="0"/>
              <w:autoSpaceDE w:val="0"/>
              <w:autoSpaceDN w:val="0"/>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Мақсаты: Таныс ойындарды ұйымдастыруда бастамашылдық, дербестік танытуға баулу.</w:t>
            </w:r>
          </w:p>
          <w:p w14:paraId="7C2F5212">
            <w:pPr>
              <w:widowControl w:val="0"/>
              <w:autoSpaceDE w:val="0"/>
              <w:autoSpaceDN w:val="0"/>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(Дене шынықтыру**)</w:t>
            </w:r>
          </w:p>
          <w:p w14:paraId="55D75369">
            <w:pPr>
              <w:widowControl w:val="0"/>
              <w:autoSpaceDE w:val="0"/>
              <w:autoSpaceDN w:val="0"/>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Жеке  жұмыс: Дарынға  жыл мезгілі туралы айтқызу.</w:t>
            </w:r>
          </w:p>
          <w:p w14:paraId="384E6D40">
            <w:pPr>
              <w:widowControl w:val="0"/>
              <w:autoSpaceDE w:val="0"/>
              <w:autoSpaceDN w:val="0"/>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Мақсаты: сұрақтарға толық жауап беруге үйрету.</w:t>
            </w:r>
          </w:p>
          <w:p w14:paraId="2A8474B2">
            <w:pPr>
              <w:widowControl w:val="0"/>
              <w:autoSpaceDE w:val="0"/>
              <w:autoSpaceDN w:val="0"/>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Еркін ойындар:</w:t>
            </w:r>
          </w:p>
          <w:p w14:paraId="6BC20108">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bCs/>
                <w:sz w:val="24"/>
                <w:szCs w:val="24"/>
                <w:lang w:val="kk-KZ"/>
              </w:rPr>
              <w:t>Балаларға еркін ойнауға мүмкіндік беру,бірақ тәрбиешінің қадағалауымен.</w:t>
            </w:r>
          </w:p>
        </w:tc>
        <w:tc>
          <w:tcPr>
            <w:tcW w:w="2977" w:type="dxa"/>
            <w:gridSpan w:val="2"/>
          </w:tcPr>
          <w:p w14:paraId="778A52CA">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Қазақ</w:t>
            </w:r>
            <w:r>
              <w:rPr>
                <w:rFonts w:ascii="Times New Roman" w:hAnsi="Times New Roman" w:cs="Times New Roman"/>
                <w:spacing w:val="-5"/>
                <w:sz w:val="24"/>
                <w:szCs w:val="24"/>
                <w:lang w:val="kk-KZ"/>
              </w:rPr>
              <w:t xml:space="preserve"> </w:t>
            </w:r>
            <w:r>
              <w:rPr>
                <w:rFonts w:ascii="Times New Roman" w:hAnsi="Times New Roman" w:cs="Times New Roman"/>
                <w:sz w:val="24"/>
                <w:szCs w:val="24"/>
                <w:lang w:val="kk-KZ"/>
              </w:rPr>
              <w:t>халқының</w:t>
            </w:r>
            <w:r>
              <w:rPr>
                <w:rFonts w:ascii="Times New Roman" w:hAnsi="Times New Roman" w:cs="Times New Roman"/>
                <w:spacing w:val="-68"/>
                <w:sz w:val="24"/>
                <w:szCs w:val="24"/>
                <w:lang w:val="kk-KZ"/>
              </w:rPr>
              <w:t xml:space="preserve">       </w:t>
            </w:r>
          </w:p>
          <w:p w14:paraId="436EFE96">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тұрмыста көктем мезгілінде қолданатын  құрал</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жабдықтарымен</w:t>
            </w:r>
            <w:r>
              <w:rPr>
                <w:rFonts w:ascii="Times New Roman" w:hAnsi="Times New Roman" w:cs="Times New Roman"/>
                <w:spacing w:val="-1"/>
                <w:sz w:val="24"/>
                <w:szCs w:val="24"/>
                <w:lang w:val="kk-KZ"/>
              </w:rPr>
              <w:t xml:space="preserve"> танысу.қолданып көруін ұйымдастыру.  </w:t>
            </w:r>
          </w:p>
          <w:p w14:paraId="45E50AAD">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b/>
                <w:bCs/>
                <w:sz w:val="24"/>
                <w:szCs w:val="24"/>
                <w:lang w:val="kk-KZ"/>
              </w:rPr>
              <w:t>(зерттеу іс-әрекеті)</w:t>
            </w:r>
            <w:r>
              <w:rPr>
                <w:rFonts w:ascii="Times New Roman" w:hAnsi="Times New Roman" w:cs="Times New Roman"/>
                <w:sz w:val="24"/>
                <w:szCs w:val="24"/>
                <w:lang w:val="kk-KZ"/>
              </w:rPr>
              <w:t xml:space="preserve"> </w:t>
            </w:r>
          </w:p>
          <w:p w14:paraId="606C545B">
            <w:pPr>
              <w:pStyle w:val="30"/>
              <w:widowControl w:val="0"/>
              <w:autoSpaceDE w:val="0"/>
              <w:autoSpaceDN w:val="0"/>
              <w:rPr>
                <w:rFonts w:ascii="Times New Roman" w:hAnsi="Times New Roman" w:cs="Times New Roman"/>
                <w:sz w:val="24"/>
                <w:szCs w:val="24"/>
                <w:lang w:val="kk-KZ"/>
              </w:rPr>
            </w:pPr>
          </w:p>
          <w:p w14:paraId="3E7146DD">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Еркін ойындар</w:t>
            </w:r>
          </w:p>
          <w:p w14:paraId="62D5B7B5">
            <w:pPr>
              <w:pStyle w:val="34"/>
              <w:rPr>
                <w:sz w:val="24"/>
                <w:szCs w:val="24"/>
              </w:rPr>
            </w:pPr>
            <w:r>
              <w:rPr>
                <w:sz w:val="24"/>
                <w:szCs w:val="24"/>
              </w:rPr>
              <w:t>Қимылды ойын «Аюлар мен аралар»</w:t>
            </w:r>
          </w:p>
          <w:p w14:paraId="1ED6F123">
            <w:pPr>
              <w:pStyle w:val="30"/>
              <w:widowControl w:val="0"/>
              <w:autoSpaceDE w:val="0"/>
              <w:autoSpaceDN w:val="0"/>
              <w:rPr>
                <w:rFonts w:ascii="Times New Roman" w:hAnsi="Times New Roman" w:cs="Times New Roman"/>
                <w:b/>
                <w:bCs/>
                <w:sz w:val="24"/>
                <w:szCs w:val="24"/>
                <w:lang w:val="kk-KZ"/>
              </w:rPr>
            </w:pPr>
          </w:p>
          <w:p w14:paraId="300F06AA">
            <w:pPr>
              <w:pStyle w:val="30"/>
              <w:widowControl w:val="0"/>
              <w:autoSpaceDE w:val="0"/>
              <w:autoSpaceDN w:val="0"/>
              <w:rPr>
                <w:rFonts w:ascii="Times New Roman" w:hAnsi="Times New Roman" w:cs="Times New Roman"/>
                <w:b/>
                <w:bCs/>
                <w:sz w:val="24"/>
                <w:szCs w:val="24"/>
                <w:lang w:val="kk-KZ"/>
              </w:rPr>
            </w:pPr>
          </w:p>
          <w:p w14:paraId="20101434">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Құмда таяқпен  еркін тақырыпта суреттер салу. </w:t>
            </w:r>
          </w:p>
          <w:p w14:paraId="01EEF432">
            <w:pPr>
              <w:widowControl w:val="0"/>
              <w:autoSpaceDE w:val="0"/>
              <w:autoSpaceDN w:val="0"/>
              <w:spacing w:after="0"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(бейнелеу іс-әрекеті)</w:t>
            </w:r>
          </w:p>
          <w:p w14:paraId="0C024AAC">
            <w:pPr>
              <w:pStyle w:val="30"/>
              <w:widowControl w:val="0"/>
              <w:autoSpaceDE w:val="0"/>
              <w:autoSpaceDN w:val="0"/>
              <w:rPr>
                <w:rFonts w:ascii="Times New Roman" w:hAnsi="Times New Roman" w:cs="Times New Roman"/>
                <w:sz w:val="24"/>
                <w:szCs w:val="24"/>
                <w:lang w:val="kk-KZ"/>
              </w:rPr>
            </w:pPr>
          </w:p>
        </w:tc>
      </w:tr>
      <w:tr w14:paraId="07A6D7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840" w:type="dxa"/>
          </w:tcPr>
          <w:p w14:paraId="7EDE79CE">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en-US"/>
              </w:rPr>
              <w:t>Серуеннен</w:t>
            </w:r>
            <w:r>
              <w:rPr>
                <w:rFonts w:ascii="Times New Roman" w:hAnsi="Times New Roman" w:cs="Times New Roman"/>
                <w:b/>
                <w:bCs/>
                <w:spacing w:val="-2"/>
                <w:sz w:val="24"/>
                <w:szCs w:val="24"/>
                <w:lang w:val="en-US"/>
              </w:rPr>
              <w:t xml:space="preserve"> </w:t>
            </w:r>
            <w:r>
              <w:rPr>
                <w:rFonts w:ascii="Times New Roman" w:hAnsi="Times New Roman" w:cs="Times New Roman"/>
                <w:b/>
                <w:bCs/>
                <w:sz w:val="24"/>
                <w:szCs w:val="24"/>
                <w:lang w:val="en-US"/>
              </w:rPr>
              <w:t>оралу</w:t>
            </w:r>
          </w:p>
        </w:tc>
        <w:tc>
          <w:tcPr>
            <w:tcW w:w="11765" w:type="dxa"/>
            <w:gridSpan w:val="9"/>
          </w:tcPr>
          <w:p w14:paraId="2DF10B1F">
            <w:pPr>
              <w:widowControl w:val="0"/>
              <w:autoSpaceDE w:val="0"/>
              <w:autoSpaceDN w:val="0"/>
              <w:spacing w:after="0" w:line="240" w:lineRule="auto"/>
              <w:rPr>
                <w:rFonts w:ascii="Times New Roman" w:hAnsi="Times New Roman" w:cs="Times New Roman"/>
                <w:b/>
                <w:bCs/>
                <w:sz w:val="24"/>
                <w:szCs w:val="24"/>
                <w:lang w:val="en-US"/>
              </w:rPr>
            </w:pPr>
            <w:r>
              <w:rPr>
                <w:rFonts w:ascii="Times New Roman" w:hAnsi="Times New Roman" w:cs="Times New Roman"/>
                <w:sz w:val="24"/>
                <w:szCs w:val="24"/>
                <w:lang w:val="kk-KZ"/>
              </w:rPr>
              <w:t xml:space="preserve"> Жүйелі түрде шешіну, шкафтарға бүктеу, қолды жуу. Шешіну кезінде балалардың шкафқа колготки,сырт киімді  салу дағдысын пысықтау. Балалардың достарынан  көмек сұрауды сыпайы түрде білдіруді үйрету.  Сабын ыдысынан сабын алуға, ересектердің көмегімен қолды сабындауға үйрету. </w:t>
            </w:r>
            <w:r>
              <w:rPr>
                <w:rFonts w:ascii="Times New Roman" w:hAnsi="Times New Roman" w:cs="Times New Roman"/>
                <w:b/>
                <w:bCs/>
                <w:sz w:val="24"/>
                <w:szCs w:val="24"/>
                <w:lang w:val="kk-KZ"/>
              </w:rPr>
              <w:t xml:space="preserve"> </w:t>
            </w:r>
            <w:r>
              <w:rPr>
                <w:rFonts w:ascii="Times New Roman" w:hAnsi="Times New Roman" w:cs="Times New Roman"/>
                <w:b/>
                <w:bCs/>
                <w:sz w:val="24"/>
                <w:szCs w:val="24"/>
                <w:lang w:val="en-US"/>
              </w:rPr>
              <w:t>(көркем әдебиет , дербес, еңбек әрекеті).</w:t>
            </w:r>
          </w:p>
        </w:tc>
      </w:tr>
      <w:tr w14:paraId="27BE51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840" w:type="dxa"/>
          </w:tcPr>
          <w:p w14:paraId="188B8EA9">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en-US"/>
              </w:rPr>
              <w:t>Түскі</w:t>
            </w:r>
            <w:r>
              <w:rPr>
                <w:rFonts w:ascii="Times New Roman" w:hAnsi="Times New Roman" w:cs="Times New Roman"/>
                <w:b/>
                <w:bCs/>
                <w:spacing w:val="-1"/>
                <w:sz w:val="24"/>
                <w:szCs w:val="24"/>
                <w:lang w:val="en-US"/>
              </w:rPr>
              <w:t xml:space="preserve"> </w:t>
            </w:r>
            <w:r>
              <w:rPr>
                <w:rFonts w:ascii="Times New Roman" w:hAnsi="Times New Roman" w:cs="Times New Roman"/>
                <w:b/>
                <w:bCs/>
                <w:sz w:val="24"/>
                <w:szCs w:val="24"/>
                <w:lang w:val="en-US"/>
              </w:rPr>
              <w:t>ас</w:t>
            </w:r>
          </w:p>
        </w:tc>
        <w:tc>
          <w:tcPr>
            <w:tcW w:w="11765" w:type="dxa"/>
            <w:gridSpan w:val="9"/>
          </w:tcPr>
          <w:p w14:paraId="35843999">
            <w:pPr>
              <w:pStyle w:val="22"/>
              <w:ind w:left="0"/>
              <w:rPr>
                <w:sz w:val="24"/>
                <w:szCs w:val="24"/>
              </w:rPr>
            </w:pPr>
            <w:r>
              <w:rPr>
                <w:sz w:val="24"/>
                <w:szCs w:val="24"/>
              </w:rPr>
              <w:t>Түскі ас алдында гигеналық шараларды т: қолды дұрыс жуу, өз орамалының орнын білу,  қолды дұрыс сүрту, орамалды ілу. Гигиеналық шараларды жүргізуде балалардың өзара көмегін қолдау.</w:t>
            </w:r>
            <w:r>
              <w:rPr>
                <w:spacing w:val="1"/>
                <w:sz w:val="24"/>
                <w:szCs w:val="24"/>
              </w:rPr>
              <w:t xml:space="preserve"> </w:t>
            </w:r>
            <w:r>
              <w:rPr>
                <w:sz w:val="24"/>
                <w:szCs w:val="24"/>
              </w:rPr>
              <w:t>Өзіне-өзі</w:t>
            </w:r>
            <w:r>
              <w:rPr>
                <w:spacing w:val="-6"/>
                <w:sz w:val="24"/>
                <w:szCs w:val="24"/>
              </w:rPr>
              <w:t xml:space="preserve"> </w:t>
            </w:r>
            <w:r>
              <w:rPr>
                <w:sz w:val="24"/>
                <w:szCs w:val="24"/>
              </w:rPr>
              <w:t>қызмет</w:t>
            </w:r>
            <w:r>
              <w:rPr>
                <w:spacing w:val="-6"/>
                <w:sz w:val="24"/>
                <w:szCs w:val="24"/>
              </w:rPr>
              <w:t xml:space="preserve"> </w:t>
            </w:r>
            <w:r>
              <w:rPr>
                <w:sz w:val="24"/>
                <w:szCs w:val="24"/>
              </w:rPr>
              <w:t>көрсету</w:t>
            </w:r>
            <w:r>
              <w:rPr>
                <w:spacing w:val="-9"/>
                <w:sz w:val="24"/>
                <w:szCs w:val="24"/>
              </w:rPr>
              <w:t xml:space="preserve"> </w:t>
            </w:r>
            <w:r>
              <w:rPr>
                <w:sz w:val="24"/>
                <w:szCs w:val="24"/>
              </w:rPr>
              <w:t>және</w:t>
            </w:r>
            <w:r>
              <w:rPr>
                <w:spacing w:val="-6"/>
                <w:sz w:val="24"/>
                <w:szCs w:val="24"/>
              </w:rPr>
              <w:t xml:space="preserve"> </w:t>
            </w:r>
            <w:r>
              <w:rPr>
                <w:sz w:val="24"/>
                <w:szCs w:val="24"/>
              </w:rPr>
              <w:t>киіміне</w:t>
            </w:r>
            <w:r>
              <w:rPr>
                <w:spacing w:val="-4"/>
                <w:sz w:val="24"/>
                <w:szCs w:val="24"/>
              </w:rPr>
              <w:t xml:space="preserve"> </w:t>
            </w:r>
            <w:r>
              <w:rPr>
                <w:sz w:val="24"/>
                <w:szCs w:val="24"/>
              </w:rPr>
              <w:t>күтім</w:t>
            </w:r>
            <w:r>
              <w:rPr>
                <w:spacing w:val="-6"/>
                <w:sz w:val="24"/>
                <w:szCs w:val="24"/>
              </w:rPr>
              <w:t xml:space="preserve"> </w:t>
            </w:r>
            <w:r>
              <w:rPr>
                <w:sz w:val="24"/>
                <w:szCs w:val="24"/>
              </w:rPr>
              <w:t>жасау</w:t>
            </w:r>
            <w:r>
              <w:rPr>
                <w:spacing w:val="-8"/>
                <w:sz w:val="24"/>
                <w:szCs w:val="24"/>
              </w:rPr>
              <w:t xml:space="preserve"> </w:t>
            </w:r>
            <w:r>
              <w:rPr>
                <w:sz w:val="24"/>
                <w:szCs w:val="24"/>
              </w:rPr>
              <w:t>дағдыларын</w:t>
            </w:r>
            <w:r>
              <w:rPr>
                <w:spacing w:val="-5"/>
                <w:sz w:val="24"/>
                <w:szCs w:val="24"/>
              </w:rPr>
              <w:t xml:space="preserve"> </w:t>
            </w:r>
            <w:r>
              <w:rPr>
                <w:sz w:val="24"/>
                <w:szCs w:val="24"/>
              </w:rPr>
              <w:t>жетілдіру.</w:t>
            </w:r>
          </w:p>
          <w:p w14:paraId="5B18AC48">
            <w:pPr>
              <w:pStyle w:val="34"/>
              <w:rPr>
                <w:sz w:val="24"/>
                <w:szCs w:val="24"/>
              </w:rPr>
            </w:pPr>
            <w:r>
              <w:rPr>
                <w:sz w:val="24"/>
                <w:szCs w:val="24"/>
              </w:rPr>
              <w:t>Кезекшілердің жұмысы (асхана құралдарын, майлықтарды үстелге қою)</w:t>
            </w:r>
          </w:p>
          <w:p w14:paraId="45BC2C89">
            <w:pPr>
              <w:pStyle w:val="34"/>
              <w:rPr>
                <w:sz w:val="24"/>
                <w:szCs w:val="24"/>
              </w:rPr>
            </w:pPr>
            <w:r>
              <w:rPr>
                <w:sz w:val="24"/>
                <w:szCs w:val="24"/>
              </w:rPr>
              <w:t xml:space="preserve">Тамақтану (өз орнын білу,дұрыс отыру, асхана құралдарын дұрыс ұстай білу,  ұқыпты тамақтану ,  тамақтану кезінде сөйлеспеу,   алғыс айту) </w:t>
            </w:r>
          </w:p>
          <w:p w14:paraId="0CB666F1">
            <w:pPr>
              <w:pStyle w:val="34"/>
              <w:rPr>
                <w:sz w:val="24"/>
                <w:szCs w:val="24"/>
              </w:rPr>
            </w:pPr>
            <w:r>
              <w:rPr>
                <w:sz w:val="24"/>
                <w:szCs w:val="24"/>
              </w:rPr>
              <w:t>(</w:t>
            </w:r>
            <w:r>
              <w:rPr>
                <w:b/>
                <w:bCs/>
                <w:sz w:val="24"/>
                <w:szCs w:val="24"/>
              </w:rPr>
              <w:t>мәдени-гигеналық дағдылар, өзіне-өзі қызмет ету, еңбек әрекеті)</w:t>
            </w:r>
          </w:p>
          <w:p w14:paraId="18537EDA">
            <w:pPr>
              <w:pStyle w:val="34"/>
              <w:rPr>
                <w:b/>
                <w:bCs/>
                <w:sz w:val="24"/>
                <w:szCs w:val="24"/>
              </w:rPr>
            </w:pPr>
            <w:r>
              <w:rPr>
                <w:sz w:val="24"/>
                <w:szCs w:val="24"/>
              </w:rPr>
              <w:t>Тамақтанғаннан</w:t>
            </w:r>
            <w:r>
              <w:rPr>
                <w:spacing w:val="1"/>
                <w:sz w:val="24"/>
                <w:szCs w:val="24"/>
              </w:rPr>
              <w:t xml:space="preserve"> </w:t>
            </w:r>
            <w:r>
              <w:rPr>
                <w:sz w:val="24"/>
                <w:szCs w:val="24"/>
              </w:rPr>
              <w:t>кейін</w:t>
            </w:r>
            <w:r>
              <w:rPr>
                <w:spacing w:val="1"/>
                <w:sz w:val="24"/>
                <w:szCs w:val="24"/>
              </w:rPr>
              <w:t xml:space="preserve"> </w:t>
            </w:r>
            <w:r>
              <w:rPr>
                <w:sz w:val="24"/>
                <w:szCs w:val="24"/>
              </w:rPr>
              <w:t>ауызды</w:t>
            </w:r>
            <w:r>
              <w:rPr>
                <w:spacing w:val="1"/>
                <w:sz w:val="24"/>
                <w:szCs w:val="24"/>
              </w:rPr>
              <w:t xml:space="preserve"> </w:t>
            </w:r>
            <w:r>
              <w:rPr>
                <w:sz w:val="24"/>
                <w:szCs w:val="24"/>
              </w:rPr>
              <w:t xml:space="preserve">шаю. </w:t>
            </w:r>
          </w:p>
        </w:tc>
      </w:tr>
      <w:tr w14:paraId="0C04C2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840" w:type="dxa"/>
          </w:tcPr>
          <w:p w14:paraId="740A4237">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en-US"/>
              </w:rPr>
              <w:t>Күндізгі</w:t>
            </w:r>
            <w:r>
              <w:rPr>
                <w:rFonts w:ascii="Times New Roman" w:hAnsi="Times New Roman" w:cs="Times New Roman"/>
                <w:b/>
                <w:bCs/>
                <w:spacing w:val="-3"/>
                <w:sz w:val="24"/>
                <w:szCs w:val="24"/>
                <w:lang w:val="en-US"/>
              </w:rPr>
              <w:t xml:space="preserve"> </w:t>
            </w:r>
            <w:r>
              <w:rPr>
                <w:rFonts w:ascii="Times New Roman" w:hAnsi="Times New Roman" w:cs="Times New Roman"/>
                <w:b/>
                <w:bCs/>
                <w:sz w:val="24"/>
                <w:szCs w:val="24"/>
                <w:lang w:val="en-US"/>
              </w:rPr>
              <w:t>ұйқы</w:t>
            </w:r>
          </w:p>
        </w:tc>
        <w:tc>
          <w:tcPr>
            <w:tcW w:w="11765" w:type="dxa"/>
            <w:gridSpan w:val="9"/>
          </w:tcPr>
          <w:p w14:paraId="436D8D88">
            <w:pPr>
              <w:widowControl w:val="0"/>
              <w:autoSpaceDE w:val="0"/>
              <w:autoSpaceDN w:val="0"/>
              <w:spacing w:after="0" w:line="240" w:lineRule="auto"/>
              <w:ind w:left="128"/>
              <w:rPr>
                <w:rFonts w:ascii="Times New Roman" w:hAnsi="Times New Roman" w:cs="Times New Roman"/>
                <w:sz w:val="24"/>
                <w:szCs w:val="24"/>
                <w:lang w:val="kk-KZ"/>
              </w:rPr>
            </w:pPr>
            <w:r>
              <w:rPr>
                <w:rFonts w:ascii="Times New Roman" w:hAnsi="Times New Roman" w:cs="Times New Roman"/>
                <w:sz w:val="24"/>
                <w:szCs w:val="24"/>
                <w:lang w:val="kk-KZ"/>
              </w:rPr>
              <w:t>Жеке гигиена ережелерін орындауда өзін-өзі бақылауды дамыту: дененің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тазалығын бақылау, қол-аяғын жуу,  тамақтанғаннан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кейін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ауызды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шаю,</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қол</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орамалды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пайдалану дағдыларын жетілдіру. </w:t>
            </w:r>
          </w:p>
          <w:p w14:paraId="110C5813">
            <w:pPr>
              <w:widowControl w:val="0"/>
              <w:autoSpaceDE w:val="0"/>
              <w:autoSpaceDN w:val="0"/>
              <w:spacing w:after="0" w:line="240" w:lineRule="auto"/>
              <w:ind w:left="137"/>
              <w:rPr>
                <w:rFonts w:ascii="Times New Roman" w:hAnsi="Times New Roman" w:cs="Times New Roman"/>
                <w:sz w:val="24"/>
                <w:szCs w:val="24"/>
                <w:lang w:val="kk-KZ"/>
              </w:rPr>
            </w:pPr>
            <w:r>
              <w:rPr>
                <w:rFonts w:ascii="Times New Roman" w:hAnsi="Times New Roman" w:cs="Times New Roman"/>
                <w:sz w:val="24"/>
                <w:szCs w:val="24"/>
                <w:lang w:val="kk-KZ"/>
              </w:rPr>
              <w:t>Киім түймелерін, сырмаларын өздігінше ағыту. Киімдерін ұқыпты орындыққа іліп (немесе арнайы сөреге) қоюды үйрету. Өз төсек орнын тауып жатуды үйрету. (</w:t>
            </w:r>
            <w:r>
              <w:rPr>
                <w:rFonts w:ascii="Times New Roman" w:hAnsi="Times New Roman" w:cs="Times New Roman"/>
                <w:b/>
                <w:bCs/>
                <w:sz w:val="24"/>
                <w:szCs w:val="24"/>
                <w:lang w:val="kk-KZ"/>
              </w:rPr>
              <w:t>өзіне-өзі қызмет ету дағдылары, ірі және ұсақ моториканы дамыту)</w:t>
            </w:r>
          </w:p>
          <w:p w14:paraId="408AD6D2">
            <w:pPr>
              <w:widowControl w:val="0"/>
              <w:autoSpaceDE w:val="0"/>
              <w:autoSpaceDN w:val="0"/>
              <w:spacing w:after="0" w:line="240" w:lineRule="auto"/>
              <w:ind w:left="137"/>
              <w:rPr>
                <w:rFonts w:ascii="Times New Roman" w:hAnsi="Times New Roman" w:cs="Times New Roman"/>
                <w:sz w:val="24"/>
                <w:szCs w:val="24"/>
                <w:lang w:val="en-US"/>
              </w:rPr>
            </w:pPr>
            <w:r>
              <w:rPr>
                <w:rFonts w:ascii="Times New Roman" w:hAnsi="Times New Roman" w:cs="Times New Roman"/>
                <w:sz w:val="24"/>
                <w:szCs w:val="24"/>
                <w:lang w:val="kk-KZ"/>
              </w:rPr>
              <w:t xml:space="preserve">Балалардың  тыныш ұйықтауы үшін  баяу музыка тыңдату. </w:t>
            </w:r>
            <w:r>
              <w:rPr>
                <w:rFonts w:ascii="Times New Roman" w:hAnsi="Times New Roman" w:cs="Times New Roman"/>
                <w:b/>
                <w:bCs/>
                <w:sz w:val="24"/>
                <w:szCs w:val="24"/>
                <w:lang w:val="en-US"/>
              </w:rPr>
              <w:t>(көркем әдебиет)</w:t>
            </w:r>
          </w:p>
          <w:p w14:paraId="23DCD3B0">
            <w:pPr>
              <w:pStyle w:val="30"/>
              <w:widowControl w:val="0"/>
              <w:autoSpaceDE w:val="0"/>
              <w:autoSpaceDN w:val="0"/>
              <w:jc w:val="center"/>
              <w:rPr>
                <w:rFonts w:ascii="Times New Roman" w:hAnsi="Times New Roman" w:cs="Times New Roman"/>
                <w:b/>
                <w:bCs/>
                <w:sz w:val="24"/>
                <w:szCs w:val="24"/>
                <w:lang w:val="kk-KZ"/>
              </w:rPr>
            </w:pPr>
          </w:p>
        </w:tc>
      </w:tr>
      <w:tr w14:paraId="2FB540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840" w:type="dxa"/>
          </w:tcPr>
          <w:p w14:paraId="615AC02C">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Біртіндеп ұйқыдан</w:t>
            </w:r>
            <w:r>
              <w:rPr>
                <w:rFonts w:ascii="Times New Roman" w:hAnsi="Times New Roman" w:cs="Times New Roman"/>
                <w:b/>
                <w:bCs/>
                <w:spacing w:val="-57"/>
                <w:sz w:val="24"/>
                <w:szCs w:val="24"/>
                <w:lang w:val="kk-KZ"/>
              </w:rPr>
              <w:t xml:space="preserve"> </w:t>
            </w:r>
            <w:r>
              <w:rPr>
                <w:rFonts w:ascii="Times New Roman" w:hAnsi="Times New Roman" w:cs="Times New Roman"/>
                <w:b/>
                <w:bCs/>
                <w:sz w:val="24"/>
                <w:szCs w:val="24"/>
                <w:lang w:val="kk-KZ"/>
              </w:rPr>
              <w:t>ояту,</w:t>
            </w:r>
          </w:p>
          <w:p w14:paraId="3B688DDD">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сауықтыру</w:t>
            </w:r>
            <w:r>
              <w:rPr>
                <w:rFonts w:ascii="Times New Roman" w:hAnsi="Times New Roman" w:cs="Times New Roman"/>
                <w:b/>
                <w:bCs/>
                <w:spacing w:val="-5"/>
                <w:sz w:val="24"/>
                <w:szCs w:val="24"/>
                <w:lang w:val="kk-KZ"/>
              </w:rPr>
              <w:t xml:space="preserve"> </w:t>
            </w:r>
            <w:r>
              <w:rPr>
                <w:rFonts w:ascii="Times New Roman" w:hAnsi="Times New Roman" w:cs="Times New Roman"/>
                <w:b/>
                <w:bCs/>
                <w:sz w:val="24"/>
                <w:szCs w:val="24"/>
                <w:lang w:val="kk-KZ"/>
              </w:rPr>
              <w:t>шаралары</w:t>
            </w:r>
          </w:p>
        </w:tc>
        <w:tc>
          <w:tcPr>
            <w:tcW w:w="11765" w:type="dxa"/>
            <w:gridSpan w:val="9"/>
          </w:tcPr>
          <w:p w14:paraId="32D7A5C7">
            <w:pPr>
              <w:widowControl w:val="0"/>
              <w:autoSpaceDE w:val="0"/>
              <w:autoSpaceDN w:val="0"/>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Өз орындарында отырып керілу, тыныстау  жаттығуларын жасату.  Ригалық әдіс  бойынша сауықтыру.</w:t>
            </w:r>
          </w:p>
          <w:p w14:paraId="0452CC9F">
            <w:pPr>
              <w:widowControl w:val="0"/>
              <w:autoSpaceDE w:val="0"/>
              <w:autoSpaceDN w:val="0"/>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(дене жаттығулар мен белсенді қимылдар) </w:t>
            </w:r>
          </w:p>
          <w:p w14:paraId="6C80CB8E">
            <w:pPr>
              <w:widowControl w:val="0"/>
              <w:autoSpaceDE w:val="0"/>
              <w:autoSpaceDN w:val="0"/>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Адам</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ағзасы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оның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қызметінің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ерекшеліктері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туралы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түсініктерді</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кеңейту.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Балалардың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назарын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ағзасы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денсаулығының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ерекшеліктеріне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аудару.</w:t>
            </w:r>
          </w:p>
          <w:p w14:paraId="35A2598F">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Қыз балалардың шаштарын тарауға, өруге  үйрету. (</w:t>
            </w:r>
            <w:r>
              <w:rPr>
                <w:rFonts w:ascii="Times New Roman" w:hAnsi="Times New Roman" w:cs="Times New Roman"/>
                <w:b/>
                <w:bCs/>
                <w:sz w:val="24"/>
                <w:szCs w:val="24"/>
                <w:lang w:val="kk-KZ"/>
              </w:rPr>
              <w:t>өзіне-өзі қызмет ету дағдылары, ірі және ұсақ моториканы дамыту)</w:t>
            </w:r>
          </w:p>
          <w:p w14:paraId="5E4E1C53">
            <w:pPr>
              <w:pStyle w:val="22"/>
              <w:ind w:left="0"/>
              <w:rPr>
                <w:sz w:val="24"/>
                <w:szCs w:val="24"/>
              </w:rPr>
            </w:pPr>
            <w:r>
              <w:rPr>
                <w:sz w:val="24"/>
                <w:szCs w:val="24"/>
              </w:rPr>
              <w:t>Гигиеналық шараларды</w:t>
            </w:r>
            <w:r>
              <w:rPr>
                <w:spacing w:val="4"/>
                <w:sz w:val="24"/>
                <w:szCs w:val="24"/>
              </w:rPr>
              <w:t xml:space="preserve"> </w:t>
            </w:r>
            <w:r>
              <w:rPr>
                <w:sz w:val="24"/>
                <w:szCs w:val="24"/>
              </w:rPr>
              <w:t>жүргізудің</w:t>
            </w:r>
            <w:r>
              <w:rPr>
                <w:spacing w:val="4"/>
                <w:sz w:val="24"/>
                <w:szCs w:val="24"/>
              </w:rPr>
              <w:t xml:space="preserve"> </w:t>
            </w:r>
            <w:r>
              <w:rPr>
                <w:sz w:val="24"/>
                <w:szCs w:val="24"/>
              </w:rPr>
              <w:t>және</w:t>
            </w:r>
            <w:r>
              <w:rPr>
                <w:spacing w:val="6"/>
                <w:sz w:val="24"/>
                <w:szCs w:val="24"/>
              </w:rPr>
              <w:t xml:space="preserve"> </w:t>
            </w:r>
            <w:r>
              <w:rPr>
                <w:sz w:val="24"/>
                <w:szCs w:val="24"/>
              </w:rPr>
              <w:t>жеке</w:t>
            </w:r>
            <w:r>
              <w:rPr>
                <w:spacing w:val="4"/>
                <w:sz w:val="24"/>
                <w:szCs w:val="24"/>
              </w:rPr>
              <w:t xml:space="preserve"> </w:t>
            </w:r>
            <w:r>
              <w:rPr>
                <w:sz w:val="24"/>
                <w:szCs w:val="24"/>
              </w:rPr>
              <w:t>гигиена</w:t>
            </w:r>
            <w:r>
              <w:rPr>
                <w:spacing w:val="6"/>
                <w:sz w:val="24"/>
                <w:szCs w:val="24"/>
              </w:rPr>
              <w:t xml:space="preserve"> </w:t>
            </w:r>
            <w:r>
              <w:rPr>
                <w:sz w:val="24"/>
                <w:szCs w:val="24"/>
              </w:rPr>
              <w:t>заттарын</w:t>
            </w:r>
            <w:r>
              <w:rPr>
                <w:spacing w:val="4"/>
                <w:sz w:val="24"/>
                <w:szCs w:val="24"/>
              </w:rPr>
              <w:t xml:space="preserve"> </w:t>
            </w:r>
            <w:r>
              <w:rPr>
                <w:sz w:val="24"/>
                <w:szCs w:val="24"/>
              </w:rPr>
              <w:t>пайдаланудың қажеттілігін</w:t>
            </w:r>
            <w:r>
              <w:rPr>
                <w:spacing w:val="-6"/>
                <w:sz w:val="24"/>
                <w:szCs w:val="24"/>
              </w:rPr>
              <w:t xml:space="preserve"> </w:t>
            </w:r>
            <w:r>
              <w:rPr>
                <w:sz w:val="24"/>
                <w:szCs w:val="24"/>
              </w:rPr>
              <w:t>түсінуін қолдау.</w:t>
            </w:r>
          </w:p>
          <w:p w14:paraId="0BA79B18">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kk-KZ"/>
              </w:rPr>
              <w:t>Қолдарын жуу, құрғатып сүрту, сүлгіні өз орнына іліп қоюды үйрету.</w:t>
            </w:r>
            <w:r>
              <w:rPr>
                <w:rFonts w:ascii="Times New Roman" w:hAnsi="Times New Roman" w:eastAsia="Calibri" w:cs="Times New Roman"/>
                <w:b/>
                <w:bCs/>
                <w:kern w:val="24"/>
                <w:sz w:val="24"/>
                <w:szCs w:val="24"/>
                <w:lang w:val="kk-KZ"/>
              </w:rPr>
              <w:t xml:space="preserve"> </w:t>
            </w:r>
            <w:r>
              <w:rPr>
                <w:rFonts w:ascii="Times New Roman" w:hAnsi="Times New Roman" w:cs="Times New Roman"/>
                <w:b/>
                <w:bCs/>
                <w:sz w:val="24"/>
                <w:szCs w:val="24"/>
                <w:lang w:val="en-US"/>
              </w:rPr>
              <w:t>(мәдени-гигиеналық  дағдылар</w:t>
            </w:r>
            <w:r>
              <w:rPr>
                <w:rFonts w:ascii="Times New Roman" w:hAnsi="Times New Roman" w:cs="Times New Roman"/>
                <w:sz w:val="24"/>
                <w:szCs w:val="24"/>
                <w:lang w:val="en-US"/>
              </w:rPr>
              <w:t xml:space="preserve">).  </w:t>
            </w:r>
          </w:p>
          <w:p w14:paraId="39B541EB">
            <w:pPr>
              <w:pStyle w:val="30"/>
              <w:widowControl w:val="0"/>
              <w:autoSpaceDE w:val="0"/>
              <w:autoSpaceDN w:val="0"/>
              <w:jc w:val="center"/>
              <w:rPr>
                <w:rFonts w:ascii="Times New Roman" w:hAnsi="Times New Roman" w:cs="Times New Roman"/>
                <w:b/>
                <w:bCs/>
                <w:sz w:val="24"/>
                <w:szCs w:val="24"/>
                <w:lang w:val="kk-KZ"/>
              </w:rPr>
            </w:pPr>
          </w:p>
        </w:tc>
      </w:tr>
      <w:tr w14:paraId="4D4873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840" w:type="dxa"/>
          </w:tcPr>
          <w:p w14:paraId="266BD443">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en-US"/>
              </w:rPr>
              <w:t>Бесін</w:t>
            </w:r>
            <w:r>
              <w:rPr>
                <w:rFonts w:ascii="Times New Roman" w:hAnsi="Times New Roman" w:cs="Times New Roman"/>
                <w:b/>
                <w:bCs/>
                <w:spacing w:val="-2"/>
                <w:sz w:val="24"/>
                <w:szCs w:val="24"/>
                <w:lang w:val="en-US"/>
              </w:rPr>
              <w:t xml:space="preserve"> </w:t>
            </w:r>
            <w:r>
              <w:rPr>
                <w:rFonts w:ascii="Times New Roman" w:hAnsi="Times New Roman" w:cs="Times New Roman"/>
                <w:b/>
                <w:bCs/>
                <w:sz w:val="24"/>
                <w:szCs w:val="24"/>
                <w:lang w:val="en-US"/>
              </w:rPr>
              <w:t>ас</w:t>
            </w:r>
          </w:p>
        </w:tc>
        <w:tc>
          <w:tcPr>
            <w:tcW w:w="11765" w:type="dxa"/>
            <w:gridSpan w:val="9"/>
          </w:tcPr>
          <w:p w14:paraId="215B889B">
            <w:pPr>
              <w:pStyle w:val="34"/>
              <w:rPr>
                <w:sz w:val="24"/>
                <w:szCs w:val="24"/>
              </w:rPr>
            </w:pPr>
            <w:r>
              <w:rPr>
                <w:sz w:val="24"/>
                <w:szCs w:val="24"/>
              </w:rPr>
              <w:t>Кезекшілердің жұмысын  ( асхана құралдарын, майлықтарды үстелге қою, соңынан жинау) Шамасы</w:t>
            </w:r>
            <w:r>
              <w:rPr>
                <w:spacing w:val="1"/>
                <w:sz w:val="24"/>
                <w:szCs w:val="24"/>
              </w:rPr>
              <w:t xml:space="preserve"> </w:t>
            </w:r>
            <w:r>
              <w:rPr>
                <w:sz w:val="24"/>
                <w:szCs w:val="24"/>
              </w:rPr>
              <w:t>келетін</w:t>
            </w:r>
            <w:r>
              <w:rPr>
                <w:spacing w:val="1"/>
                <w:sz w:val="24"/>
                <w:szCs w:val="24"/>
              </w:rPr>
              <w:t xml:space="preserve"> </w:t>
            </w:r>
            <w:r>
              <w:rPr>
                <w:sz w:val="24"/>
                <w:szCs w:val="24"/>
              </w:rPr>
              <w:t>еңбек</w:t>
            </w:r>
            <w:r>
              <w:rPr>
                <w:spacing w:val="1"/>
                <w:sz w:val="24"/>
                <w:szCs w:val="24"/>
              </w:rPr>
              <w:t xml:space="preserve"> </w:t>
            </w:r>
            <w:r>
              <w:rPr>
                <w:sz w:val="24"/>
                <w:szCs w:val="24"/>
              </w:rPr>
              <w:t xml:space="preserve">тапсырмаларын орындауды жетілдіру. </w:t>
            </w:r>
          </w:p>
          <w:p w14:paraId="02CF32C9">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Таза және ұқыпты тамақтану</w:t>
            </w:r>
            <w:r>
              <w:rPr>
                <w:rFonts w:ascii="Times New Roman" w:hAnsi="Times New Roman" w:cs="Times New Roman"/>
                <w:spacing w:val="-11"/>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асхана</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құралдарын</w:t>
            </w:r>
            <w:r>
              <w:rPr>
                <w:rFonts w:ascii="Times New Roman" w:hAnsi="Times New Roman" w:cs="Times New Roman"/>
                <w:spacing w:val="-6"/>
                <w:sz w:val="24"/>
                <w:szCs w:val="24"/>
                <w:lang w:val="kk-KZ"/>
              </w:rPr>
              <w:t xml:space="preserve"> </w:t>
            </w:r>
            <w:r>
              <w:rPr>
                <w:rFonts w:ascii="Times New Roman" w:hAnsi="Times New Roman" w:cs="Times New Roman"/>
                <w:sz w:val="24"/>
                <w:szCs w:val="24"/>
                <w:lang w:val="kk-KZ"/>
              </w:rPr>
              <w:t>еркін</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қолдану</w:t>
            </w:r>
            <w:r>
              <w:rPr>
                <w:rFonts w:ascii="Times New Roman" w:hAnsi="Times New Roman" w:cs="Times New Roman"/>
                <w:spacing w:val="-10"/>
                <w:sz w:val="24"/>
                <w:szCs w:val="24"/>
                <w:lang w:val="kk-KZ"/>
              </w:rPr>
              <w:t xml:space="preserve"> </w:t>
            </w:r>
            <w:r>
              <w:rPr>
                <w:rFonts w:ascii="Times New Roman" w:hAnsi="Times New Roman" w:cs="Times New Roman"/>
                <w:sz w:val="24"/>
                <w:szCs w:val="24"/>
                <w:lang w:val="kk-KZ"/>
              </w:rPr>
              <w:t>дағдыларын</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жетілдіру. Асты тауысып жеуге үйрету.</w:t>
            </w:r>
          </w:p>
          <w:p w14:paraId="5EE6003A">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sz w:val="24"/>
                <w:szCs w:val="24"/>
                <w:lang w:val="kk-KZ"/>
              </w:rPr>
              <w:t>(</w:t>
            </w:r>
            <w:r>
              <w:rPr>
                <w:rFonts w:ascii="Times New Roman" w:hAnsi="Times New Roman" w:cs="Times New Roman"/>
                <w:b/>
                <w:bCs/>
                <w:sz w:val="24"/>
                <w:szCs w:val="24"/>
                <w:lang w:val="kk-KZ"/>
              </w:rPr>
              <w:t>мәдени-гигеналық дағдылар, өзіне-өзі қызмет ету, еңбек әрекеті)</w:t>
            </w:r>
          </w:p>
        </w:tc>
      </w:tr>
      <w:tr w14:paraId="70180F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840" w:type="dxa"/>
          </w:tcPr>
          <w:p w14:paraId="4AC3C7A0">
            <w:pPr>
              <w:pStyle w:val="30"/>
              <w:widowControl w:val="0"/>
              <w:autoSpaceDE w:val="0"/>
              <w:autoSpaceDN w:val="0"/>
              <w:rPr>
                <w:rFonts w:ascii="Times New Roman" w:hAnsi="Times New Roman" w:cs="Times New Roman"/>
                <w:b/>
                <w:bCs/>
                <w:spacing w:val="-58"/>
                <w:sz w:val="24"/>
                <w:szCs w:val="24"/>
                <w:lang w:val="kk-KZ"/>
              </w:rPr>
            </w:pPr>
            <w:r>
              <w:rPr>
                <w:rFonts w:ascii="Times New Roman" w:hAnsi="Times New Roman" w:cs="Times New Roman"/>
                <w:b/>
                <w:bCs/>
                <w:sz w:val="24"/>
                <w:szCs w:val="24"/>
                <w:lang w:val="kk-KZ"/>
              </w:rPr>
              <w:t>Балалардың дербес әрекеті</w:t>
            </w:r>
            <w:r>
              <w:rPr>
                <w:rFonts w:ascii="Times New Roman" w:hAnsi="Times New Roman" w:cs="Times New Roman"/>
                <w:b/>
                <w:bCs/>
                <w:spacing w:val="-58"/>
                <w:sz w:val="24"/>
                <w:szCs w:val="24"/>
                <w:lang w:val="kk-KZ"/>
              </w:rPr>
              <w:t xml:space="preserve"> </w:t>
            </w:r>
          </w:p>
          <w:p w14:paraId="346DA7E7">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(баяу қимылды ойындар,</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үстел</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үсті ойындары, бейнелеу</w:t>
            </w:r>
            <w:r>
              <w:rPr>
                <w:rFonts w:ascii="Times New Roman" w:hAnsi="Times New Roman" w:cs="Times New Roman"/>
                <w:b/>
                <w:bCs/>
                <w:spacing w:val="-11"/>
                <w:sz w:val="24"/>
                <w:szCs w:val="24"/>
                <w:lang w:val="kk-KZ"/>
              </w:rPr>
              <w:t xml:space="preserve"> </w:t>
            </w:r>
            <w:r>
              <w:rPr>
                <w:rFonts w:ascii="Times New Roman" w:hAnsi="Times New Roman" w:cs="Times New Roman"/>
                <w:b/>
                <w:bCs/>
                <w:sz w:val="24"/>
                <w:szCs w:val="24"/>
                <w:lang w:val="kk-KZ"/>
              </w:rPr>
              <w:t>әрекеті,</w:t>
            </w:r>
            <w:r>
              <w:rPr>
                <w:rFonts w:ascii="Times New Roman" w:hAnsi="Times New Roman" w:cs="Times New Roman"/>
                <w:b/>
                <w:bCs/>
                <w:spacing w:val="-7"/>
                <w:sz w:val="24"/>
                <w:szCs w:val="24"/>
                <w:lang w:val="kk-KZ"/>
              </w:rPr>
              <w:t xml:space="preserve"> </w:t>
            </w:r>
            <w:r>
              <w:rPr>
                <w:rFonts w:ascii="Times New Roman" w:hAnsi="Times New Roman" w:cs="Times New Roman"/>
                <w:b/>
                <w:bCs/>
                <w:sz w:val="24"/>
                <w:szCs w:val="24"/>
                <w:lang w:val="kk-KZ"/>
              </w:rPr>
              <w:t>кітаптар</w:t>
            </w:r>
            <w:r>
              <w:rPr>
                <w:rFonts w:ascii="Times New Roman" w:hAnsi="Times New Roman" w:cs="Times New Roman"/>
                <w:b/>
                <w:bCs/>
                <w:spacing w:val="-57"/>
                <w:sz w:val="24"/>
                <w:szCs w:val="24"/>
                <w:lang w:val="kk-KZ"/>
              </w:rPr>
              <w:t xml:space="preserve"> </w:t>
            </w:r>
            <w:r>
              <w:rPr>
                <w:rFonts w:ascii="Times New Roman" w:hAnsi="Times New Roman" w:cs="Times New Roman"/>
                <w:b/>
                <w:bCs/>
                <w:sz w:val="24"/>
                <w:szCs w:val="24"/>
                <w:lang w:val="kk-KZ"/>
              </w:rPr>
              <w:t>қарау және тағы басқа</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әрекеттер)</w:t>
            </w:r>
          </w:p>
        </w:tc>
        <w:tc>
          <w:tcPr>
            <w:tcW w:w="2551" w:type="dxa"/>
          </w:tcPr>
          <w:p w14:paraId="3665C685">
            <w:pPr>
              <w:pStyle w:val="22"/>
              <w:ind w:left="0" w:right="114"/>
              <w:rPr>
                <w:sz w:val="24"/>
                <w:szCs w:val="24"/>
              </w:rPr>
            </w:pPr>
            <w:r>
              <w:rPr>
                <w:sz w:val="24"/>
                <w:szCs w:val="24"/>
              </w:rPr>
              <w:t>Балалардың қалауы бойынша орталықтарға бөлініп дербес шығармашылық әрекет жасауға мүмкіндік беру. Жаңа реңктерді (көк, қызғылт, қою жасыл) бояуды</w:t>
            </w:r>
            <w:r>
              <w:rPr>
                <w:spacing w:val="1"/>
                <w:sz w:val="24"/>
                <w:szCs w:val="24"/>
              </w:rPr>
              <w:t xml:space="preserve"> </w:t>
            </w:r>
            <w:r>
              <w:rPr>
                <w:sz w:val="24"/>
                <w:szCs w:val="24"/>
              </w:rPr>
              <w:t>араластыру</w:t>
            </w:r>
            <w:r>
              <w:rPr>
                <w:spacing w:val="-4"/>
                <w:sz w:val="24"/>
                <w:szCs w:val="24"/>
              </w:rPr>
              <w:t xml:space="preserve"> </w:t>
            </w:r>
            <w:r>
              <w:rPr>
                <w:sz w:val="24"/>
                <w:szCs w:val="24"/>
              </w:rPr>
              <w:t>арқылы</w:t>
            </w:r>
            <w:r>
              <w:rPr>
                <w:spacing w:val="-4"/>
                <w:sz w:val="24"/>
                <w:szCs w:val="24"/>
              </w:rPr>
              <w:t xml:space="preserve"> </w:t>
            </w:r>
            <w:r>
              <w:rPr>
                <w:sz w:val="24"/>
                <w:szCs w:val="24"/>
              </w:rPr>
              <w:t>шығаруды үйрету</w:t>
            </w:r>
            <w:r>
              <w:rPr>
                <w:spacing w:val="-4"/>
                <w:sz w:val="24"/>
                <w:szCs w:val="24"/>
              </w:rPr>
              <w:t xml:space="preserve"> </w:t>
            </w:r>
            <w:r>
              <w:rPr>
                <w:sz w:val="24"/>
                <w:szCs w:val="24"/>
              </w:rPr>
              <w:t>(гуашпен</w:t>
            </w:r>
            <w:r>
              <w:rPr>
                <w:spacing w:val="1"/>
                <w:sz w:val="24"/>
                <w:szCs w:val="24"/>
              </w:rPr>
              <w:t xml:space="preserve"> </w:t>
            </w:r>
            <w:r>
              <w:rPr>
                <w:sz w:val="24"/>
                <w:szCs w:val="24"/>
              </w:rPr>
              <w:t>сурет салу</w:t>
            </w:r>
            <w:r>
              <w:rPr>
                <w:spacing w:val="-4"/>
                <w:sz w:val="24"/>
                <w:szCs w:val="24"/>
              </w:rPr>
              <w:t xml:space="preserve"> </w:t>
            </w:r>
            <w:r>
              <w:rPr>
                <w:sz w:val="24"/>
                <w:szCs w:val="24"/>
              </w:rPr>
              <w:t>кезінде).</w:t>
            </w:r>
          </w:p>
          <w:p w14:paraId="0C821355">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(бейнелеу іс-әрекеті)</w:t>
            </w:r>
          </w:p>
          <w:p w14:paraId="53685735">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«Жыл басына таласқан </w:t>
            </w:r>
          </w:p>
          <w:p w14:paraId="1C53C1B4">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жануарлар» ертегісін естеріне түсіру. Қазір қандай жануардың жылы екенін сұрау. Үстел үсті театры арқылы бір біріне айтып беруін ұйымдастыру. </w:t>
            </w:r>
          </w:p>
          <w:p w14:paraId="6FDB4B6C">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(Қарым-қатынас іс-әрекеті)</w:t>
            </w:r>
          </w:p>
        </w:tc>
        <w:tc>
          <w:tcPr>
            <w:tcW w:w="2126" w:type="dxa"/>
            <w:gridSpan w:val="3"/>
          </w:tcPr>
          <w:p w14:paraId="72B8A669">
            <w:pPr>
              <w:pStyle w:val="30"/>
              <w:widowControl w:val="0"/>
              <w:autoSpaceDE w:val="0"/>
              <w:autoSpaceDN w:val="0"/>
              <w:jc w:val="center"/>
              <w:rPr>
                <w:rFonts w:ascii="Times New Roman" w:hAnsi="Times New Roman" w:cs="Times New Roman"/>
                <w:bCs/>
                <w:sz w:val="24"/>
                <w:szCs w:val="24"/>
                <w:lang w:val="kk-KZ"/>
              </w:rPr>
            </w:pPr>
            <w:r>
              <w:rPr>
                <w:rFonts w:ascii="Times New Roman" w:hAnsi="Times New Roman" w:cs="Times New Roman"/>
                <w:bCs/>
                <w:sz w:val="24"/>
                <w:szCs w:val="24"/>
                <w:lang w:val="kk-KZ"/>
              </w:rPr>
              <w:t>Үй жануары мысық , ит қалай дыбыстайды</w:t>
            </w:r>
          </w:p>
          <w:p w14:paraId="146DB920">
            <w:pPr>
              <w:pStyle w:val="30"/>
              <w:widowControl w:val="0"/>
              <w:autoSpaceDE w:val="0"/>
              <w:autoSpaceDN w:val="0"/>
              <w:jc w:val="center"/>
              <w:rPr>
                <w:rFonts w:ascii="Times New Roman" w:hAnsi="Times New Roman" w:cs="Times New Roman"/>
                <w:bCs/>
                <w:sz w:val="24"/>
                <w:szCs w:val="24"/>
                <w:lang w:val="kk-KZ"/>
              </w:rPr>
            </w:pPr>
            <w:r>
              <w:rPr>
                <w:rFonts w:ascii="Times New Roman" w:hAnsi="Times New Roman" w:cs="Times New Roman"/>
                <w:bCs/>
                <w:sz w:val="24"/>
                <w:szCs w:val="24"/>
                <w:lang w:val="kk-KZ"/>
              </w:rPr>
              <w:t>даусынан тану дыбысты қайталауды дамыту</w:t>
            </w:r>
          </w:p>
          <w:p w14:paraId="0DD107CA">
            <w:pPr>
              <w:pStyle w:val="30"/>
              <w:widowControl w:val="0"/>
              <w:autoSpaceDE w:val="0"/>
              <w:autoSpaceDN w:val="0"/>
              <w:rPr>
                <w:rFonts w:ascii="Times New Roman" w:hAnsi="Times New Roman" w:cs="Times New Roman"/>
                <w:bCs/>
                <w:sz w:val="24"/>
                <w:szCs w:val="24"/>
                <w:lang w:val="kk-KZ"/>
              </w:rPr>
            </w:pPr>
            <w:r>
              <w:rPr>
                <w:rFonts w:ascii="Times New Roman" w:hAnsi="Times New Roman" w:cs="Times New Roman"/>
                <w:bCs/>
                <w:sz w:val="24"/>
                <w:szCs w:val="24"/>
                <w:lang w:val="kk-KZ"/>
              </w:rPr>
              <w:t>(Сөйлеуді дамыту және көркем әдебиет)</w:t>
            </w:r>
          </w:p>
          <w:p w14:paraId="1FBD76B3">
            <w:pPr>
              <w:pStyle w:val="30"/>
              <w:widowControl w:val="0"/>
              <w:autoSpaceDE w:val="0"/>
              <w:autoSpaceDN w:val="0"/>
              <w:jc w:val="center"/>
              <w:rPr>
                <w:rFonts w:ascii="Times New Roman" w:hAnsi="Times New Roman" w:cs="Times New Roman"/>
                <w:bCs/>
                <w:sz w:val="24"/>
                <w:szCs w:val="24"/>
                <w:lang w:val="kk-KZ"/>
              </w:rPr>
            </w:pPr>
            <w:r>
              <w:rPr>
                <w:rFonts w:ascii="Times New Roman" w:hAnsi="Times New Roman" w:cs="Times New Roman"/>
                <w:bCs/>
                <w:sz w:val="24"/>
                <w:szCs w:val="24"/>
                <w:lang w:val="kk-KZ"/>
              </w:rPr>
              <w:t>Қуыршақ театрының кейіпкерлерінен ата, апа бейнесін танып атау, сәлемдесу, қоштасу сөздерін айтуды үйрету</w:t>
            </w:r>
          </w:p>
          <w:p w14:paraId="76592492">
            <w:pPr>
              <w:pStyle w:val="30"/>
              <w:widowControl w:val="0"/>
              <w:autoSpaceDE w:val="0"/>
              <w:autoSpaceDN w:val="0"/>
              <w:jc w:val="center"/>
              <w:rPr>
                <w:rFonts w:ascii="Times New Roman" w:hAnsi="Times New Roman" w:cs="Times New Roman"/>
                <w:b/>
                <w:bCs/>
                <w:sz w:val="24"/>
                <w:szCs w:val="24"/>
                <w:lang w:val="kk-KZ"/>
              </w:rPr>
            </w:pPr>
          </w:p>
        </w:tc>
        <w:tc>
          <w:tcPr>
            <w:tcW w:w="2127" w:type="dxa"/>
            <w:gridSpan w:val="2"/>
          </w:tcPr>
          <w:p w14:paraId="018F4045">
            <w:pPr>
              <w:widowControl w:val="0"/>
              <w:autoSpaceDE w:val="0"/>
              <w:autoSpaceDN w:val="0"/>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Үй жануарларын танып, олардың дауыстарына еліктеуді үйрету (Қоршаған ортамен таныстыру)</w:t>
            </w:r>
          </w:p>
          <w:p w14:paraId="4F19A167">
            <w:pPr>
              <w:widowControl w:val="0"/>
              <w:autoSpaceDE w:val="0"/>
              <w:autoSpaceDN w:val="0"/>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Саусақпен бояу тәсілі арқылы жануарлардың суреттерін бояу, түстеріне назар аудару (Сурет салу)</w:t>
            </w:r>
          </w:p>
          <w:p w14:paraId="2E8D95C5">
            <w:pPr>
              <w:widowControl w:val="0"/>
              <w:autoSpaceDE w:val="0"/>
              <w:autoSpaceDN w:val="0"/>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Бес саусаққа киілетін театр әлемімен таныстыру, әр баланың саусағына кигізіп, саусақ театры туралы түсінік қалыптастыру</w:t>
            </w:r>
          </w:p>
          <w:p w14:paraId="72E7E92F">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(Саусақ театры)</w:t>
            </w:r>
          </w:p>
          <w:p w14:paraId="470F5207">
            <w:pPr>
              <w:widowControl w:val="0"/>
              <w:autoSpaceDE w:val="0"/>
              <w:autoSpaceDN w:val="0"/>
              <w:spacing w:after="0" w:line="240" w:lineRule="auto"/>
              <w:rPr>
                <w:rFonts w:ascii="Times New Roman" w:hAnsi="Times New Roman" w:cs="Times New Roman"/>
                <w:b/>
                <w:bCs/>
                <w:sz w:val="24"/>
                <w:szCs w:val="24"/>
                <w:lang w:val="kk-KZ"/>
              </w:rPr>
            </w:pPr>
          </w:p>
        </w:tc>
        <w:tc>
          <w:tcPr>
            <w:tcW w:w="2409" w:type="dxa"/>
            <w:gridSpan w:val="2"/>
          </w:tcPr>
          <w:p w14:paraId="309AB1CC">
            <w:pPr>
              <w:widowControl w:val="0"/>
              <w:autoSpaceDE w:val="0"/>
              <w:autoSpaceDN w:val="0"/>
              <w:spacing w:after="0" w:line="240" w:lineRule="auto"/>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 </w:t>
            </w:r>
            <w:r>
              <w:rPr>
                <w:rFonts w:ascii="Times New Roman" w:hAnsi="Times New Roman" w:cs="Times New Roman"/>
                <w:bCs/>
                <w:sz w:val="24"/>
                <w:szCs w:val="24"/>
                <w:lang w:val="kk-KZ"/>
              </w:rPr>
              <w:t xml:space="preserve">Балаларға мысықты көрсетеді ол далада жүріп табаны лас бопты енді  еденде жүргенде және қағазға аяғын басқанда іздері қалыпты деп қағаз бетіндегі іздермен таныстыру. Сосын сұқ саусақпен дақтар түсіру арқылы мысықтың ізін қағаз бетіне салуды үйрету Бояуды дұрыс пайдалануға жаттықтыру.  </w:t>
            </w:r>
          </w:p>
          <w:p w14:paraId="78DB5BE6">
            <w:pPr>
              <w:widowControl w:val="0"/>
              <w:autoSpaceDE w:val="0"/>
              <w:autoSpaceDN w:val="0"/>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(Сурет салу)</w:t>
            </w:r>
          </w:p>
          <w:p w14:paraId="31D775FB">
            <w:pPr>
              <w:widowControl w:val="0"/>
              <w:autoSpaceDE w:val="0"/>
              <w:autoSpaceDN w:val="0"/>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Үстел үсті театры</w:t>
            </w:r>
          </w:p>
          <w:p w14:paraId="7459813C">
            <w:pPr>
              <w:widowControl w:val="0"/>
              <w:autoSpaceDE w:val="0"/>
              <w:autoSpaceDN w:val="0"/>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«Бауырсақ» ертегісімен таныстыру.</w:t>
            </w:r>
          </w:p>
          <w:p w14:paraId="32FD7D3C">
            <w:pPr>
              <w:widowControl w:val="0"/>
              <w:autoSpaceDE w:val="0"/>
              <w:autoSpaceDN w:val="0"/>
              <w:spacing w:after="0" w:line="240" w:lineRule="auto"/>
              <w:rPr>
                <w:rFonts w:ascii="Times New Roman" w:hAnsi="Times New Roman" w:cs="Times New Roman"/>
                <w:b/>
                <w:bCs/>
                <w:sz w:val="24"/>
                <w:szCs w:val="24"/>
                <w:lang w:val="kk-KZ"/>
              </w:rPr>
            </w:pPr>
          </w:p>
        </w:tc>
        <w:tc>
          <w:tcPr>
            <w:tcW w:w="2552" w:type="dxa"/>
          </w:tcPr>
          <w:p w14:paraId="753C742E">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pacing w:val="-1"/>
                <w:sz w:val="24"/>
                <w:szCs w:val="24"/>
                <w:lang w:val="kk-KZ"/>
              </w:rPr>
              <w:t>Әлеуметтік</w:t>
            </w:r>
            <w:r>
              <w:rPr>
                <w:rFonts w:ascii="Times New Roman" w:hAnsi="Times New Roman" w:cs="Times New Roman"/>
                <w:spacing w:val="-16"/>
                <w:sz w:val="24"/>
                <w:szCs w:val="24"/>
                <w:lang w:val="kk-KZ"/>
              </w:rPr>
              <w:t xml:space="preserve"> </w:t>
            </w:r>
            <w:r>
              <w:rPr>
                <w:rFonts w:ascii="Times New Roman" w:hAnsi="Times New Roman" w:cs="Times New Roman"/>
                <w:spacing w:val="-1"/>
                <w:sz w:val="24"/>
                <w:szCs w:val="24"/>
                <w:lang w:val="kk-KZ"/>
              </w:rPr>
              <w:t>оқиғаларды,</w:t>
            </w:r>
            <w:r>
              <w:rPr>
                <w:rFonts w:ascii="Times New Roman" w:hAnsi="Times New Roman" w:cs="Times New Roman"/>
                <w:spacing w:val="-21"/>
                <w:sz w:val="24"/>
                <w:szCs w:val="24"/>
                <w:lang w:val="kk-KZ"/>
              </w:rPr>
              <w:t xml:space="preserve"> </w:t>
            </w:r>
            <w:r>
              <w:rPr>
                <w:rFonts w:ascii="Times New Roman" w:hAnsi="Times New Roman" w:cs="Times New Roman"/>
                <w:spacing w:val="-1"/>
                <w:sz w:val="24"/>
                <w:szCs w:val="24"/>
                <w:lang w:val="kk-KZ"/>
              </w:rPr>
              <w:t>балалар</w:t>
            </w:r>
            <w:r>
              <w:rPr>
                <w:rFonts w:ascii="Times New Roman" w:hAnsi="Times New Roman" w:cs="Times New Roman"/>
                <w:spacing w:val="-18"/>
                <w:sz w:val="24"/>
                <w:szCs w:val="24"/>
                <w:lang w:val="kk-KZ"/>
              </w:rPr>
              <w:t xml:space="preserve"> </w:t>
            </w:r>
            <w:r>
              <w:rPr>
                <w:rFonts w:ascii="Times New Roman" w:hAnsi="Times New Roman" w:cs="Times New Roman"/>
                <w:spacing w:val="-1"/>
                <w:sz w:val="24"/>
                <w:szCs w:val="24"/>
                <w:lang w:val="kk-KZ"/>
              </w:rPr>
              <w:t>өміріндегі</w:t>
            </w:r>
            <w:r>
              <w:rPr>
                <w:rFonts w:ascii="Times New Roman" w:hAnsi="Times New Roman" w:cs="Times New Roman"/>
                <w:spacing w:val="-18"/>
                <w:sz w:val="24"/>
                <w:szCs w:val="24"/>
                <w:lang w:val="kk-KZ"/>
              </w:rPr>
              <w:t xml:space="preserve"> </w:t>
            </w:r>
            <w:r>
              <w:rPr>
                <w:rFonts w:ascii="Times New Roman" w:hAnsi="Times New Roman" w:cs="Times New Roman"/>
                <w:sz w:val="24"/>
                <w:szCs w:val="24"/>
                <w:lang w:val="kk-KZ"/>
              </w:rPr>
              <w:t>оқиғаларды</w:t>
            </w:r>
            <w:r>
              <w:rPr>
                <w:rFonts w:ascii="Times New Roman" w:hAnsi="Times New Roman" w:cs="Times New Roman"/>
                <w:spacing w:val="-16"/>
                <w:sz w:val="24"/>
                <w:szCs w:val="24"/>
                <w:lang w:val="kk-KZ"/>
              </w:rPr>
              <w:t xml:space="preserve"> </w:t>
            </w:r>
            <w:r>
              <w:rPr>
                <w:rFonts w:ascii="Times New Roman" w:hAnsi="Times New Roman" w:cs="Times New Roman"/>
                <w:sz w:val="24"/>
                <w:szCs w:val="24"/>
                <w:lang w:val="kk-KZ"/>
              </w:rPr>
              <w:t xml:space="preserve">жапсыруды </w:t>
            </w:r>
            <w:r>
              <w:rPr>
                <w:rFonts w:ascii="Times New Roman" w:hAnsi="Times New Roman" w:cs="Times New Roman"/>
                <w:spacing w:val="-17"/>
                <w:sz w:val="24"/>
                <w:szCs w:val="24"/>
                <w:lang w:val="kk-KZ"/>
              </w:rPr>
              <w:t xml:space="preserve"> </w:t>
            </w:r>
          </w:p>
          <w:p w14:paraId="5356A2D2">
            <w:pPr>
              <w:pStyle w:val="22"/>
              <w:ind w:left="0" w:right="112"/>
              <w:rPr>
                <w:sz w:val="24"/>
                <w:szCs w:val="24"/>
              </w:rPr>
            </w:pPr>
            <w:r>
              <w:rPr>
                <w:sz w:val="24"/>
                <w:szCs w:val="24"/>
              </w:rPr>
              <w:t>үйрету.</w:t>
            </w:r>
          </w:p>
          <w:p w14:paraId="643F69D7">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(Шығармашылық, танымдық іс-әрекет) </w:t>
            </w:r>
          </w:p>
          <w:p w14:paraId="128FE839">
            <w:pPr>
              <w:widowControl w:val="0"/>
              <w:autoSpaceDE w:val="0"/>
              <w:autoSpaceDN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kk-KZ"/>
              </w:rPr>
              <w:t>Жақын адамдарға қалай қамқорлық жасау керектігі туралы сұрау. Суреттер арқылы науқасқа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күтім</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жасау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дағдыларын</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қалыптастыру: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оған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қамқорлық</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жасау,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шуламау,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оның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өтініштері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тапсырмаларын</w:t>
            </w:r>
            <w:r>
              <w:rPr>
                <w:rFonts w:ascii="Times New Roman" w:hAnsi="Times New Roman" w:cs="Times New Roman"/>
                <w:spacing w:val="-5"/>
                <w:sz w:val="24"/>
                <w:szCs w:val="24"/>
                <w:lang w:val="kk-KZ"/>
              </w:rPr>
              <w:t xml:space="preserve"> </w:t>
            </w:r>
            <w:r>
              <w:rPr>
                <w:rFonts w:ascii="Times New Roman" w:hAnsi="Times New Roman" w:cs="Times New Roman"/>
                <w:sz w:val="24"/>
                <w:szCs w:val="24"/>
                <w:lang w:val="kk-KZ"/>
              </w:rPr>
              <w:t>орындау.</w:t>
            </w:r>
            <w:r>
              <w:rPr>
                <w:rFonts w:ascii="Times New Roman" w:hAnsi="Times New Roman" w:cs="Times New Roman"/>
                <w:spacing w:val="-2"/>
                <w:sz w:val="24"/>
                <w:szCs w:val="24"/>
                <w:lang w:val="kk-KZ"/>
              </w:rPr>
              <w:t xml:space="preserve"> </w:t>
            </w:r>
            <w:r>
              <w:rPr>
                <w:rFonts w:ascii="Times New Roman" w:hAnsi="Times New Roman" w:cs="Times New Roman"/>
                <w:sz w:val="24"/>
                <w:szCs w:val="24"/>
                <w:lang w:val="en-US"/>
              </w:rPr>
              <w:t>Науқастарға</w:t>
            </w:r>
            <w:r>
              <w:rPr>
                <w:rFonts w:ascii="Times New Roman" w:hAnsi="Times New Roman" w:cs="Times New Roman"/>
                <w:spacing w:val="-4"/>
                <w:sz w:val="24"/>
                <w:szCs w:val="24"/>
                <w:lang w:val="en-US"/>
              </w:rPr>
              <w:t xml:space="preserve"> </w:t>
            </w:r>
            <w:r>
              <w:rPr>
                <w:rFonts w:ascii="Times New Roman" w:hAnsi="Times New Roman" w:cs="Times New Roman"/>
                <w:sz w:val="24"/>
                <w:szCs w:val="24"/>
                <w:lang w:val="en-US"/>
              </w:rPr>
              <w:t>жанашырлық</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танытуға</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тәрбиелеу</w:t>
            </w:r>
          </w:p>
          <w:p w14:paraId="167F7F6D">
            <w:pPr>
              <w:pStyle w:val="30"/>
              <w:widowControl w:val="0"/>
              <w:autoSpaceDE w:val="0"/>
              <w:autoSpaceDN w:val="0"/>
              <w:jc w:val="center"/>
              <w:rPr>
                <w:rFonts w:ascii="Times New Roman" w:hAnsi="Times New Roman" w:cs="Times New Roman"/>
                <w:b/>
                <w:bCs/>
                <w:sz w:val="24"/>
                <w:szCs w:val="24"/>
                <w:lang w:val="kk-KZ"/>
              </w:rPr>
            </w:pPr>
          </w:p>
        </w:tc>
      </w:tr>
      <w:tr w14:paraId="0EB86A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10" w:hRule="atLeast"/>
        </w:trPr>
        <w:tc>
          <w:tcPr>
            <w:tcW w:w="2840" w:type="dxa"/>
            <w:tcBorders>
              <w:bottom w:val="single" w:color="auto" w:sz="4" w:space="0"/>
            </w:tcBorders>
          </w:tcPr>
          <w:p w14:paraId="3287D4DE">
            <w:pPr>
              <w:pStyle w:val="30"/>
              <w:widowControl w:val="0"/>
              <w:autoSpaceDE w:val="0"/>
              <w:autoSpaceDN w:val="0"/>
              <w:rPr>
                <w:rFonts w:ascii="Times New Roman" w:hAnsi="Times New Roman" w:cs="Times New Roman"/>
                <w:b/>
                <w:bCs/>
                <w:sz w:val="24"/>
                <w:szCs w:val="24"/>
                <w:lang w:val="ru-RU"/>
              </w:rPr>
            </w:pPr>
          </w:p>
        </w:tc>
        <w:tc>
          <w:tcPr>
            <w:tcW w:w="2551" w:type="dxa"/>
            <w:tcBorders>
              <w:bottom w:val="single" w:color="auto" w:sz="4" w:space="0"/>
            </w:tcBorders>
          </w:tcPr>
          <w:p w14:paraId="67F65544">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w:t>
            </w:r>
            <w:r>
              <w:rPr>
                <w:rFonts w:ascii="Times New Roman" w:hAnsi="Times New Roman" w:cs="Times New Roman"/>
                <w:bCs/>
                <w:sz w:val="24"/>
                <w:szCs w:val="24"/>
                <w:lang w:val="kk-KZ"/>
              </w:rPr>
              <w:t>Өзінің тәжірбиесіне  сүйеніп ,суреттер  бойынша әңгіме  құрастыруға үйрету.</w:t>
            </w:r>
          </w:p>
        </w:tc>
        <w:tc>
          <w:tcPr>
            <w:tcW w:w="2126" w:type="dxa"/>
            <w:gridSpan w:val="3"/>
            <w:tcBorders>
              <w:bottom w:val="single" w:color="auto" w:sz="4" w:space="0"/>
            </w:tcBorders>
          </w:tcPr>
          <w:p w14:paraId="221EC215">
            <w:pPr>
              <w:pStyle w:val="30"/>
              <w:widowControl w:val="0"/>
              <w:autoSpaceDE w:val="0"/>
              <w:autoSpaceDN w:val="0"/>
              <w:jc w:val="center"/>
              <w:rPr>
                <w:rFonts w:ascii="Times New Roman" w:hAnsi="Times New Roman" w:cs="Times New Roman"/>
                <w:bCs/>
                <w:sz w:val="24"/>
                <w:szCs w:val="24"/>
                <w:lang w:val="kk-KZ"/>
              </w:rPr>
            </w:pPr>
            <w:r>
              <w:rPr>
                <w:rFonts w:ascii="Times New Roman" w:hAnsi="Times New Roman" w:cs="Times New Roman"/>
                <w:bCs/>
                <w:sz w:val="24"/>
                <w:szCs w:val="24"/>
                <w:lang w:val="kk-KZ"/>
              </w:rPr>
              <w:t xml:space="preserve">құрастыруға деген қызығушылығын арттыру. </w:t>
            </w:r>
          </w:p>
          <w:p w14:paraId="5F796B85">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Cs/>
                <w:sz w:val="24"/>
                <w:szCs w:val="24"/>
                <w:lang w:val="kk-KZ"/>
              </w:rPr>
              <w:t>Құрастыру Шығармашылық іс әрекет, бейнелеу ісәрекеті</w:t>
            </w:r>
          </w:p>
        </w:tc>
        <w:tc>
          <w:tcPr>
            <w:tcW w:w="2127" w:type="dxa"/>
            <w:gridSpan w:val="2"/>
            <w:tcBorders>
              <w:bottom w:val="single" w:color="auto" w:sz="4" w:space="0"/>
            </w:tcBorders>
          </w:tcPr>
          <w:p w14:paraId="67846130">
            <w:pPr>
              <w:pStyle w:val="30"/>
              <w:widowControl w:val="0"/>
              <w:autoSpaceDE w:val="0"/>
              <w:autoSpaceDN w:val="0"/>
              <w:jc w:val="center"/>
              <w:rPr>
                <w:rFonts w:ascii="Times New Roman" w:hAnsi="Times New Roman" w:cs="Times New Roman"/>
                <w:bCs/>
                <w:sz w:val="24"/>
                <w:szCs w:val="24"/>
                <w:lang w:val="kk-KZ"/>
              </w:rPr>
            </w:pPr>
            <w:r>
              <w:rPr>
                <w:rFonts w:ascii="Times New Roman" w:hAnsi="Times New Roman" w:cs="Times New Roman"/>
                <w:bCs/>
                <w:sz w:val="24"/>
                <w:szCs w:val="24"/>
                <w:lang w:val="kk-KZ"/>
              </w:rPr>
              <w:t>қаламды дұрыс ұстауға үйрету. Қоршаған ортамен танысу .Қарым- қатынас іс –әрекеті, танымдық іс-әрекет, зерттеу ісәрекеті</w:t>
            </w:r>
          </w:p>
        </w:tc>
        <w:tc>
          <w:tcPr>
            <w:tcW w:w="2409" w:type="dxa"/>
            <w:gridSpan w:val="2"/>
            <w:tcBorders>
              <w:bottom w:val="single" w:color="auto" w:sz="4" w:space="0"/>
            </w:tcBorders>
          </w:tcPr>
          <w:p w14:paraId="47CE96C1">
            <w:pPr>
              <w:pStyle w:val="30"/>
              <w:widowControl w:val="0"/>
              <w:autoSpaceDE w:val="0"/>
              <w:autoSpaceDN w:val="0"/>
              <w:jc w:val="center"/>
              <w:rPr>
                <w:rFonts w:ascii="Times New Roman" w:hAnsi="Times New Roman" w:cs="Times New Roman"/>
                <w:bCs/>
                <w:sz w:val="24"/>
                <w:szCs w:val="24"/>
                <w:lang w:val="kk-KZ"/>
              </w:rPr>
            </w:pPr>
            <w:r>
              <w:rPr>
                <w:rFonts w:ascii="Times New Roman" w:hAnsi="Times New Roman" w:cs="Times New Roman"/>
                <w:bCs/>
                <w:sz w:val="24"/>
                <w:szCs w:val="24"/>
                <w:lang w:val="kk-KZ"/>
              </w:rPr>
              <w:t>«Автобус» ойынын ойнау</w:t>
            </w:r>
          </w:p>
          <w:p w14:paraId="1CD47665">
            <w:pPr>
              <w:pStyle w:val="30"/>
              <w:widowControl w:val="0"/>
              <w:autoSpaceDE w:val="0"/>
              <w:autoSpaceDN w:val="0"/>
              <w:jc w:val="center"/>
              <w:rPr>
                <w:rFonts w:ascii="Times New Roman" w:hAnsi="Times New Roman" w:cs="Times New Roman"/>
                <w:bCs/>
                <w:sz w:val="24"/>
                <w:szCs w:val="24"/>
                <w:lang w:val="kk-KZ"/>
              </w:rPr>
            </w:pPr>
            <w:r>
              <w:rPr>
                <w:rFonts w:ascii="Times New Roman" w:hAnsi="Times New Roman" w:cs="Times New Roman"/>
                <w:bCs/>
                <w:sz w:val="24"/>
                <w:szCs w:val="24"/>
                <w:lang w:val="kk-KZ"/>
              </w:rPr>
              <w:t>Мақсаты:Автобус туралы білімдерін одан әрі жетілдіру. Эстетикалық талғамдарын дамыту, тиянақтылық пен ұқыптылыққа тәрбиелеу.</w:t>
            </w:r>
          </w:p>
          <w:p w14:paraId="01F64309">
            <w:pPr>
              <w:pStyle w:val="30"/>
              <w:widowControl w:val="0"/>
              <w:autoSpaceDE w:val="0"/>
              <w:autoSpaceDN w:val="0"/>
              <w:rPr>
                <w:rFonts w:ascii="Times New Roman" w:hAnsi="Times New Roman" w:cs="Times New Roman"/>
                <w:b/>
                <w:bCs/>
                <w:sz w:val="24"/>
                <w:szCs w:val="24"/>
                <w:lang w:val="kk-KZ"/>
              </w:rPr>
            </w:pPr>
          </w:p>
        </w:tc>
        <w:tc>
          <w:tcPr>
            <w:tcW w:w="2552" w:type="dxa"/>
            <w:tcBorders>
              <w:bottom w:val="single" w:color="auto" w:sz="4" w:space="0"/>
            </w:tcBorders>
          </w:tcPr>
          <w:p w14:paraId="6CBA0115">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w:t>
            </w:r>
            <w:r>
              <w:rPr>
                <w:rFonts w:ascii="Times New Roman" w:hAnsi="Times New Roman" w:cs="Times New Roman"/>
                <w:bCs/>
                <w:sz w:val="24"/>
                <w:szCs w:val="24"/>
                <w:lang w:val="kk-KZ"/>
              </w:rPr>
              <w:t>берілген мәтіннің басталуын соңын ойдан құрастыруға үйрету</w:t>
            </w:r>
            <w:r>
              <w:rPr>
                <w:rFonts w:ascii="Times New Roman" w:hAnsi="Times New Roman" w:cs="Times New Roman"/>
                <w:b/>
                <w:bCs/>
                <w:sz w:val="24"/>
                <w:szCs w:val="24"/>
                <w:lang w:val="kk-KZ"/>
              </w:rPr>
              <w:t>.</w:t>
            </w:r>
          </w:p>
        </w:tc>
      </w:tr>
      <w:tr w14:paraId="417635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4" w:hRule="atLeast"/>
        </w:trPr>
        <w:tc>
          <w:tcPr>
            <w:tcW w:w="2840" w:type="dxa"/>
            <w:tcBorders>
              <w:top w:val="single" w:color="auto" w:sz="4" w:space="0"/>
            </w:tcBorders>
          </w:tcPr>
          <w:p w14:paraId="130E553A">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ru-RU"/>
              </w:rPr>
              <w:t>Балалармен жеке жұмыс</w:t>
            </w:r>
          </w:p>
        </w:tc>
        <w:tc>
          <w:tcPr>
            <w:tcW w:w="2551" w:type="dxa"/>
            <w:tcBorders>
              <w:top w:val="single" w:color="auto" w:sz="4" w:space="0"/>
            </w:tcBorders>
          </w:tcPr>
          <w:p w14:paraId="621F1DA1">
            <w:pPr>
              <w:pStyle w:val="34"/>
              <w:rPr>
                <w:sz w:val="24"/>
                <w:szCs w:val="24"/>
              </w:rPr>
            </w:pPr>
            <w:r>
              <w:rPr>
                <w:sz w:val="24"/>
                <w:szCs w:val="24"/>
              </w:rPr>
              <w:t>Сөздегі буындардың санын анықтауға машықтандыру</w:t>
            </w:r>
          </w:p>
          <w:p w14:paraId="221E07B4">
            <w:pPr>
              <w:pStyle w:val="30"/>
              <w:widowControl w:val="0"/>
              <w:autoSpaceDE w:val="0"/>
              <w:autoSpaceDN w:val="0"/>
              <w:jc w:val="center"/>
              <w:rPr>
                <w:rFonts w:ascii="Times New Roman" w:hAnsi="Times New Roman" w:cs="Times New Roman"/>
                <w:b/>
                <w:bCs/>
                <w:sz w:val="24"/>
                <w:szCs w:val="24"/>
                <w:lang w:val="kk-KZ"/>
              </w:rPr>
            </w:pPr>
          </w:p>
        </w:tc>
        <w:tc>
          <w:tcPr>
            <w:tcW w:w="2126" w:type="dxa"/>
            <w:gridSpan w:val="3"/>
            <w:tcBorders>
              <w:top w:val="single" w:color="auto" w:sz="4" w:space="0"/>
            </w:tcBorders>
          </w:tcPr>
          <w:p w14:paraId="0CB0367E">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sz w:val="24"/>
                <w:szCs w:val="24"/>
                <w:lang w:val="kk-KZ"/>
              </w:rPr>
              <w:t>Үш-төрт дыбыстанталдау жасауға үйрету</w:t>
            </w:r>
          </w:p>
        </w:tc>
        <w:tc>
          <w:tcPr>
            <w:tcW w:w="2127" w:type="dxa"/>
            <w:gridSpan w:val="2"/>
            <w:tcBorders>
              <w:top w:val="single" w:color="auto" w:sz="4" w:space="0"/>
            </w:tcBorders>
          </w:tcPr>
          <w:p w14:paraId="07F2D33C">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sz w:val="24"/>
                <w:szCs w:val="24"/>
                <w:lang w:val="kk-KZ"/>
              </w:rPr>
              <w:t>қаламды дұрыс ұстауға үйрету</w:t>
            </w:r>
          </w:p>
        </w:tc>
        <w:tc>
          <w:tcPr>
            <w:tcW w:w="2409" w:type="dxa"/>
            <w:gridSpan w:val="2"/>
            <w:tcBorders>
              <w:top w:val="single" w:color="auto" w:sz="4" w:space="0"/>
            </w:tcBorders>
          </w:tcPr>
          <w:p w14:paraId="66D9D566">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sz w:val="24"/>
                <w:szCs w:val="24"/>
                <w:lang w:val="kk-KZ"/>
              </w:rPr>
              <w:t>Айшаға  Азық-түлік атауларын атауға үйрету.</w:t>
            </w:r>
          </w:p>
        </w:tc>
        <w:tc>
          <w:tcPr>
            <w:tcW w:w="2552" w:type="dxa"/>
            <w:tcBorders>
              <w:top w:val="single" w:color="auto" w:sz="4" w:space="0"/>
            </w:tcBorders>
          </w:tcPr>
          <w:p w14:paraId="2E25F890">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sz w:val="24"/>
                <w:szCs w:val="24"/>
                <w:lang w:val="kk-KZ"/>
              </w:rPr>
              <w:t>Айша мен Аминаға туыстық  қарым-қатынасты білдіретін  сөздерді біледі.</w:t>
            </w:r>
          </w:p>
        </w:tc>
      </w:tr>
      <w:tr w14:paraId="0D83FD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840" w:type="dxa"/>
          </w:tcPr>
          <w:p w14:paraId="334C5282">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en-US"/>
              </w:rPr>
              <w:t>Серуенге</w:t>
            </w:r>
            <w:r>
              <w:rPr>
                <w:rFonts w:ascii="Times New Roman" w:hAnsi="Times New Roman" w:cs="Times New Roman"/>
                <w:b/>
                <w:bCs/>
                <w:spacing w:val="-4"/>
                <w:sz w:val="24"/>
                <w:szCs w:val="24"/>
                <w:lang w:val="en-US"/>
              </w:rPr>
              <w:t xml:space="preserve"> </w:t>
            </w:r>
            <w:r>
              <w:rPr>
                <w:rFonts w:ascii="Times New Roman" w:hAnsi="Times New Roman" w:cs="Times New Roman"/>
                <w:b/>
                <w:bCs/>
                <w:sz w:val="24"/>
                <w:szCs w:val="24"/>
                <w:lang w:val="en-US"/>
              </w:rPr>
              <w:t>дайындық</w:t>
            </w:r>
          </w:p>
        </w:tc>
        <w:tc>
          <w:tcPr>
            <w:tcW w:w="11765" w:type="dxa"/>
            <w:gridSpan w:val="9"/>
          </w:tcPr>
          <w:p w14:paraId="545C58B3">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 сақтап дұрыс киінуге үйрету. Достарына  көмектесу.</w:t>
            </w:r>
          </w:p>
          <w:p w14:paraId="47AF5573">
            <w:pPr>
              <w:pStyle w:val="34"/>
              <w:rPr>
                <w:sz w:val="24"/>
                <w:szCs w:val="24"/>
              </w:rPr>
            </w:pPr>
            <w:r>
              <w:rPr>
                <w:sz w:val="24"/>
                <w:szCs w:val="24"/>
              </w:rPr>
              <w:t>Қатармен жұптасып жүруді, қатарды бұзбауды  үйрету. Таза ауада қандай ойындар ойнайтынын балалармен жоспарлау. (</w:t>
            </w:r>
            <w:r>
              <w:rPr>
                <w:b/>
                <w:bCs/>
                <w:sz w:val="24"/>
                <w:szCs w:val="24"/>
              </w:rPr>
              <w:t>сөйлеуді дамыту, өзіне-өзі қызмет ету дағдылары, ірі және ұсақ моториканы дамыту)</w:t>
            </w:r>
            <w:r>
              <w:rPr>
                <w:sz w:val="24"/>
                <w:szCs w:val="24"/>
              </w:rPr>
              <w:t>.</w:t>
            </w:r>
          </w:p>
          <w:p w14:paraId="38BE9099">
            <w:pPr>
              <w:pStyle w:val="22"/>
              <w:ind w:left="0" w:right="112"/>
              <w:rPr>
                <w:b/>
                <w:bCs/>
                <w:sz w:val="24"/>
                <w:szCs w:val="24"/>
              </w:rPr>
            </w:pPr>
          </w:p>
        </w:tc>
      </w:tr>
      <w:tr w14:paraId="742BB2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840" w:type="dxa"/>
          </w:tcPr>
          <w:p w14:paraId="1B2E8815">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en-US"/>
              </w:rPr>
              <w:t>Серуе</w:t>
            </w:r>
            <w:r>
              <w:rPr>
                <w:rFonts w:ascii="Times New Roman" w:hAnsi="Times New Roman" w:cs="Times New Roman"/>
                <w:b/>
                <w:bCs/>
                <w:sz w:val="24"/>
                <w:szCs w:val="24"/>
                <w:lang w:val="kk-KZ"/>
              </w:rPr>
              <w:t>н</w:t>
            </w:r>
          </w:p>
        </w:tc>
        <w:tc>
          <w:tcPr>
            <w:tcW w:w="2693" w:type="dxa"/>
            <w:gridSpan w:val="2"/>
          </w:tcPr>
          <w:p w14:paraId="6EC9CA61">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«Мен не білемін» ойыны. «Бүгін не үйренгенін»  әр түрлі заттарды пайдаланып айтуды ұйымдастыру. </w:t>
            </w:r>
          </w:p>
          <w:p w14:paraId="342156AB">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Наурыз алаңын лего құрастыру бөлшектері арқылы құрастыру, </w:t>
            </w:r>
            <w:r>
              <w:rPr>
                <w:rFonts w:ascii="Times New Roman" w:hAnsi="Times New Roman" w:cs="Times New Roman"/>
                <w:b/>
                <w:bCs/>
                <w:sz w:val="24"/>
                <w:szCs w:val="24"/>
                <w:lang w:val="kk-KZ"/>
              </w:rPr>
              <w:t xml:space="preserve"> </w:t>
            </w:r>
            <w:r>
              <w:rPr>
                <w:rFonts w:ascii="Times New Roman" w:hAnsi="Times New Roman" w:cs="Times New Roman"/>
                <w:sz w:val="24"/>
                <w:szCs w:val="24"/>
                <w:lang w:val="kk-KZ"/>
              </w:rPr>
              <w:t>өз</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бетінше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ойдан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құрастыруға баулу</w:t>
            </w:r>
          </w:p>
          <w:p w14:paraId="786DF5B8">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(танымдық  іс-әрекеті)</w:t>
            </w:r>
          </w:p>
          <w:p w14:paraId="5CEFF0F6">
            <w:pPr>
              <w:widowControl w:val="0"/>
              <w:tabs>
                <w:tab w:val="left" w:pos="1320"/>
              </w:tabs>
              <w:autoSpaceDE w:val="0"/>
              <w:autoSpaceDN w:val="0"/>
              <w:spacing w:after="0" w:line="317" w:lineRule="exact"/>
              <w:rPr>
                <w:rFonts w:ascii="Times New Roman" w:hAnsi="Times New Roman" w:cs="Times New Roman"/>
                <w:b/>
                <w:bCs/>
                <w:sz w:val="24"/>
                <w:szCs w:val="24"/>
                <w:lang w:val="kk-KZ"/>
              </w:rPr>
            </w:pPr>
            <w:r>
              <w:rPr>
                <w:rFonts w:ascii="Times New Roman" w:hAnsi="Times New Roman" w:cs="Times New Roman"/>
                <w:b/>
                <w:bCs/>
                <w:sz w:val="24"/>
                <w:szCs w:val="24"/>
                <w:lang w:val="kk-KZ"/>
              </w:rPr>
              <w:t>Қимылды</w:t>
            </w:r>
            <w:r>
              <w:rPr>
                <w:rFonts w:ascii="Times New Roman" w:hAnsi="Times New Roman" w:cs="Times New Roman"/>
                <w:b/>
                <w:bCs/>
                <w:spacing w:val="-7"/>
                <w:sz w:val="24"/>
                <w:szCs w:val="24"/>
                <w:lang w:val="kk-KZ"/>
              </w:rPr>
              <w:t xml:space="preserve"> </w:t>
            </w:r>
            <w:r>
              <w:rPr>
                <w:rFonts w:ascii="Times New Roman" w:hAnsi="Times New Roman" w:cs="Times New Roman"/>
                <w:b/>
                <w:bCs/>
                <w:sz w:val="24"/>
                <w:szCs w:val="24"/>
                <w:lang w:val="kk-KZ"/>
              </w:rPr>
              <w:t>ойындар.</w:t>
            </w:r>
          </w:p>
          <w:p w14:paraId="5A5E13E8">
            <w:pPr>
              <w:pStyle w:val="22"/>
              <w:ind w:left="0" w:right="112"/>
              <w:rPr>
                <w:b/>
                <w:bCs/>
                <w:sz w:val="24"/>
                <w:szCs w:val="24"/>
              </w:rPr>
            </w:pPr>
            <w:r>
              <w:rPr>
                <w:sz w:val="24"/>
                <w:szCs w:val="24"/>
              </w:rPr>
              <w:t>Ұлттық қимылды ойындарды ойнату.</w:t>
            </w:r>
            <w:r>
              <w:rPr>
                <w:spacing w:val="1"/>
                <w:sz w:val="24"/>
                <w:szCs w:val="24"/>
              </w:rPr>
              <w:t xml:space="preserve"> </w:t>
            </w:r>
          </w:p>
          <w:p w14:paraId="57F44291">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w:t>
            </w:r>
          </w:p>
          <w:p w14:paraId="009BA6C5">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sz w:val="24"/>
                <w:szCs w:val="24"/>
                <w:lang w:val="kk-KZ"/>
              </w:rPr>
              <w:t>«</w:t>
            </w:r>
            <w:r>
              <w:rPr>
                <w:rFonts w:ascii="Times New Roman" w:hAnsi="Times New Roman" w:cs="Times New Roman"/>
                <w:sz w:val="24"/>
                <w:szCs w:val="24"/>
                <w:lang w:val="en-US"/>
              </w:rPr>
              <w:t>Үш</w:t>
            </w:r>
            <w:r>
              <w:rPr>
                <w:rFonts w:ascii="Times New Roman" w:hAnsi="Times New Roman" w:cs="Times New Roman"/>
                <w:spacing w:val="-3"/>
                <w:sz w:val="24"/>
                <w:szCs w:val="24"/>
                <w:lang w:val="en-US"/>
              </w:rPr>
              <w:t xml:space="preserve"> </w:t>
            </w:r>
            <w:r>
              <w:rPr>
                <w:rFonts w:ascii="Times New Roman" w:hAnsi="Times New Roman" w:cs="Times New Roman"/>
                <w:sz w:val="24"/>
                <w:szCs w:val="24"/>
                <w:lang w:val="en-US"/>
              </w:rPr>
              <w:t>табан</w:t>
            </w:r>
            <w:r>
              <w:rPr>
                <w:rFonts w:ascii="Times New Roman" w:hAnsi="Times New Roman" w:cs="Times New Roman"/>
                <w:sz w:val="24"/>
                <w:szCs w:val="24"/>
                <w:lang w:val="kk-KZ"/>
              </w:rPr>
              <w:t>»</w:t>
            </w:r>
          </w:p>
        </w:tc>
        <w:tc>
          <w:tcPr>
            <w:tcW w:w="1843" w:type="dxa"/>
          </w:tcPr>
          <w:p w14:paraId="31E6815D">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Көшедегі машиналарды бақылауды </w:t>
            </w:r>
          </w:p>
          <w:p w14:paraId="4E997C05">
            <w:pPr>
              <w:pStyle w:val="30"/>
              <w:widowControl w:val="0"/>
              <w:autoSpaceDE w:val="0"/>
              <w:autoSpaceDN w:val="0"/>
              <w:ind w:left="-284" w:right="-283" w:firstLine="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(жалғастыру, салыстыру)</w:t>
            </w:r>
          </w:p>
          <w:p w14:paraId="78255A94">
            <w:pPr>
              <w:pStyle w:val="30"/>
              <w:widowControl w:val="0"/>
              <w:autoSpaceDE w:val="0"/>
              <w:autoSpaceDN w:val="0"/>
              <w:jc w:val="center"/>
              <w:rPr>
                <w:rFonts w:ascii="Times New Roman" w:hAnsi="Times New Roman" w:cs="Times New Roman"/>
                <w:bCs/>
                <w:sz w:val="24"/>
                <w:szCs w:val="24"/>
                <w:lang w:val="kk-KZ"/>
              </w:rPr>
            </w:pPr>
            <w:r>
              <w:rPr>
                <w:rFonts w:ascii="Times New Roman" w:hAnsi="Times New Roman" w:cs="Times New Roman"/>
                <w:bCs/>
                <w:sz w:val="24"/>
                <w:szCs w:val="24"/>
                <w:lang w:val="kk-KZ"/>
              </w:rPr>
              <w:t>Мақсаты:Көшедегі машиналардың жүрісін бақылату. Олардың түрлерімен таныстыру. (қоршаған ортамен таныстыру–әлеуметтік-эмоционалды дағдыларды қалыптастыру)</w:t>
            </w:r>
          </w:p>
          <w:p w14:paraId="1EA3FBE9">
            <w:pPr>
              <w:pStyle w:val="30"/>
              <w:widowControl w:val="0"/>
              <w:autoSpaceDE w:val="0"/>
              <w:autoSpaceDN w:val="0"/>
              <w:jc w:val="center"/>
              <w:rPr>
                <w:rFonts w:ascii="Times New Roman" w:hAnsi="Times New Roman" w:cs="Times New Roman"/>
                <w:bCs/>
                <w:sz w:val="24"/>
                <w:szCs w:val="24"/>
                <w:lang w:val="kk-KZ"/>
              </w:rPr>
            </w:pPr>
            <w:r>
              <w:rPr>
                <w:rFonts w:ascii="Times New Roman" w:hAnsi="Times New Roman" w:cs="Times New Roman"/>
                <w:bCs/>
                <w:sz w:val="24"/>
                <w:szCs w:val="24"/>
                <w:lang w:val="kk-KZ"/>
              </w:rPr>
              <w:t>Қимылдық ойын: «Маған қарай жүгіріңдер»</w:t>
            </w:r>
          </w:p>
          <w:p w14:paraId="1C7F7F63">
            <w:pPr>
              <w:pStyle w:val="30"/>
              <w:widowControl w:val="0"/>
              <w:autoSpaceDE w:val="0"/>
              <w:autoSpaceDN w:val="0"/>
              <w:jc w:val="center"/>
              <w:rPr>
                <w:rFonts w:ascii="Times New Roman" w:hAnsi="Times New Roman" w:cs="Times New Roman"/>
                <w:bCs/>
                <w:sz w:val="24"/>
                <w:szCs w:val="24"/>
                <w:lang w:val="kk-KZ"/>
              </w:rPr>
            </w:pPr>
            <w:r>
              <w:rPr>
                <w:rFonts w:ascii="Times New Roman" w:hAnsi="Times New Roman" w:cs="Times New Roman"/>
                <w:bCs/>
                <w:sz w:val="24"/>
                <w:szCs w:val="24"/>
                <w:lang w:val="kk-KZ"/>
              </w:rPr>
              <w:t>Мақсаты:Ойында физикалық қасиеттерді дамыту.</w:t>
            </w:r>
          </w:p>
          <w:p w14:paraId="7D4AC4BF">
            <w:pPr>
              <w:pStyle w:val="30"/>
              <w:widowControl w:val="0"/>
              <w:autoSpaceDE w:val="0"/>
              <w:autoSpaceDN w:val="0"/>
              <w:jc w:val="center"/>
              <w:rPr>
                <w:rFonts w:ascii="Times New Roman" w:hAnsi="Times New Roman" w:cs="Times New Roman"/>
                <w:b/>
                <w:bCs/>
                <w:sz w:val="24"/>
                <w:szCs w:val="24"/>
                <w:lang w:val="kk-KZ"/>
              </w:rPr>
            </w:pPr>
          </w:p>
        </w:tc>
        <w:tc>
          <w:tcPr>
            <w:tcW w:w="2126" w:type="dxa"/>
            <w:gridSpan w:val="2"/>
          </w:tcPr>
          <w:p w14:paraId="00283FB6">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Өсімдіктердің даму кезеңін бақылауды </w:t>
            </w:r>
          </w:p>
          <w:p w14:paraId="190A8E65">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(жалғастыру, салыстыру)</w:t>
            </w:r>
          </w:p>
          <w:p w14:paraId="499B98BC">
            <w:pPr>
              <w:pStyle w:val="30"/>
              <w:widowControl w:val="0"/>
              <w:autoSpaceDE w:val="0"/>
              <w:autoSpaceDN w:val="0"/>
              <w:rPr>
                <w:rFonts w:ascii="Times New Roman" w:hAnsi="Times New Roman" w:cs="Times New Roman"/>
                <w:bCs/>
                <w:sz w:val="24"/>
                <w:szCs w:val="24"/>
                <w:lang w:val="kk-KZ"/>
              </w:rPr>
            </w:pPr>
            <w:r>
              <w:rPr>
                <w:rFonts w:ascii="Times New Roman" w:hAnsi="Times New Roman" w:cs="Times New Roman"/>
                <w:bCs/>
                <w:sz w:val="24"/>
                <w:szCs w:val="24"/>
                <w:lang w:val="kk-KZ"/>
              </w:rPr>
              <w:t>Мақсаты: тұқым, көшет, сабақ, жапырақ, туралы бастапқы түсініктерді қалыптастыру.</w:t>
            </w:r>
          </w:p>
          <w:p w14:paraId="041A6C02">
            <w:pPr>
              <w:pStyle w:val="30"/>
              <w:widowControl w:val="0"/>
              <w:autoSpaceDE w:val="0"/>
              <w:autoSpaceDN w:val="0"/>
              <w:rPr>
                <w:rFonts w:ascii="Times New Roman" w:hAnsi="Times New Roman" w:cs="Times New Roman"/>
                <w:bCs/>
                <w:sz w:val="24"/>
                <w:szCs w:val="24"/>
                <w:lang w:val="kk-KZ"/>
              </w:rPr>
            </w:pPr>
            <w:r>
              <w:rPr>
                <w:rFonts w:ascii="Times New Roman" w:hAnsi="Times New Roman" w:cs="Times New Roman"/>
                <w:bCs/>
                <w:sz w:val="24"/>
                <w:szCs w:val="24"/>
                <w:lang w:val="kk-KZ"/>
              </w:rPr>
              <w:t>(қоршаған ортамен таныстыру -әлеуметтік-эмоционалды дағдыларды қалыптастыру)</w:t>
            </w:r>
          </w:p>
          <w:p w14:paraId="605F8760">
            <w:pPr>
              <w:pStyle w:val="30"/>
              <w:widowControl w:val="0"/>
              <w:autoSpaceDE w:val="0"/>
              <w:autoSpaceDN w:val="0"/>
              <w:rPr>
                <w:rFonts w:ascii="Times New Roman" w:hAnsi="Times New Roman" w:cs="Times New Roman"/>
                <w:bCs/>
                <w:sz w:val="24"/>
                <w:szCs w:val="24"/>
                <w:lang w:val="kk-KZ"/>
              </w:rPr>
            </w:pPr>
            <w:r>
              <w:rPr>
                <w:rFonts w:ascii="Times New Roman" w:hAnsi="Times New Roman" w:cs="Times New Roman"/>
                <w:bCs/>
                <w:sz w:val="24"/>
                <w:szCs w:val="24"/>
                <w:lang w:val="kk-KZ"/>
              </w:rPr>
              <w:t xml:space="preserve">Қимылды ойын: </w:t>
            </w:r>
          </w:p>
          <w:p w14:paraId="66773633">
            <w:pPr>
              <w:pStyle w:val="30"/>
              <w:widowControl w:val="0"/>
              <w:autoSpaceDE w:val="0"/>
              <w:autoSpaceDN w:val="0"/>
              <w:rPr>
                <w:rFonts w:ascii="Times New Roman" w:hAnsi="Times New Roman" w:cs="Times New Roman"/>
                <w:bCs/>
                <w:sz w:val="24"/>
                <w:szCs w:val="24"/>
                <w:lang w:val="kk-KZ"/>
              </w:rPr>
            </w:pPr>
            <w:r>
              <w:rPr>
                <w:rFonts w:ascii="Times New Roman" w:hAnsi="Times New Roman" w:cs="Times New Roman"/>
                <w:bCs/>
                <w:sz w:val="24"/>
                <w:szCs w:val="24"/>
                <w:lang w:val="kk-KZ"/>
              </w:rPr>
              <w:t>«Соқыр теке»</w:t>
            </w:r>
          </w:p>
          <w:p w14:paraId="189B8D44">
            <w:pPr>
              <w:pStyle w:val="30"/>
              <w:widowControl w:val="0"/>
              <w:autoSpaceDE w:val="0"/>
              <w:autoSpaceDN w:val="0"/>
              <w:rPr>
                <w:rFonts w:ascii="Times New Roman" w:hAnsi="Times New Roman" w:cs="Times New Roman"/>
                <w:bCs/>
                <w:sz w:val="24"/>
                <w:szCs w:val="24"/>
                <w:lang w:val="kk-KZ"/>
              </w:rPr>
            </w:pPr>
            <w:r>
              <w:rPr>
                <w:rFonts w:ascii="Times New Roman" w:hAnsi="Times New Roman" w:cs="Times New Roman"/>
                <w:bCs/>
                <w:sz w:val="24"/>
                <w:szCs w:val="24"/>
                <w:lang w:val="kk-KZ"/>
              </w:rPr>
              <w:t>Мақсаты: бастамашылдық пен  дербестік танытуға баулу.</w:t>
            </w:r>
          </w:p>
          <w:p w14:paraId="715322E8">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Cs/>
                <w:sz w:val="24"/>
                <w:szCs w:val="24"/>
                <w:lang w:val="kk-KZ"/>
              </w:rPr>
              <w:t xml:space="preserve"> </w:t>
            </w:r>
            <w:r>
              <w:rPr>
                <w:rFonts w:ascii="Times New Roman" w:hAnsi="Times New Roman" w:cs="Times New Roman"/>
                <w:b/>
                <w:bCs/>
                <w:sz w:val="24"/>
                <w:szCs w:val="24"/>
                <w:lang w:val="kk-KZ"/>
              </w:rPr>
              <w:t>(Дене шынықтыру**)</w:t>
            </w:r>
          </w:p>
        </w:tc>
        <w:tc>
          <w:tcPr>
            <w:tcW w:w="2126" w:type="dxa"/>
            <w:gridSpan w:val="2"/>
          </w:tcPr>
          <w:p w14:paraId="6A368C98">
            <w:pPr>
              <w:pStyle w:val="30"/>
              <w:widowControl w:val="0"/>
              <w:autoSpaceDE w:val="0"/>
              <w:autoSpaceDN w:val="0"/>
              <w:rPr>
                <w:rFonts w:ascii="Times New Roman" w:hAnsi="Times New Roman" w:cs="Times New Roman"/>
                <w:b/>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 xml:space="preserve">Құстарды бақылауды </w:t>
            </w:r>
          </w:p>
          <w:p w14:paraId="2B9DB519">
            <w:pPr>
              <w:pStyle w:val="30"/>
              <w:widowControl w:val="0"/>
              <w:autoSpaceDE w:val="0"/>
              <w:autoSpaceDN w:val="0"/>
              <w:rPr>
                <w:rFonts w:ascii="Times New Roman" w:hAnsi="Times New Roman" w:cs="Times New Roman"/>
                <w:bCs/>
                <w:sz w:val="24"/>
                <w:szCs w:val="24"/>
                <w:lang w:val="kk-KZ"/>
              </w:rPr>
            </w:pPr>
            <w:r>
              <w:rPr>
                <w:rFonts w:ascii="Times New Roman" w:hAnsi="Times New Roman" w:cs="Times New Roman"/>
                <w:bCs/>
                <w:sz w:val="24"/>
                <w:szCs w:val="24"/>
                <w:lang w:val="kk-KZ"/>
              </w:rPr>
              <w:t>(жалғастыру,</w:t>
            </w:r>
          </w:p>
          <w:p w14:paraId="18DFCE5B">
            <w:pPr>
              <w:pStyle w:val="30"/>
              <w:widowControl w:val="0"/>
              <w:autoSpaceDE w:val="0"/>
              <w:autoSpaceDN w:val="0"/>
              <w:rPr>
                <w:rFonts w:ascii="Times New Roman" w:hAnsi="Times New Roman" w:cs="Times New Roman"/>
                <w:bCs/>
                <w:sz w:val="24"/>
                <w:szCs w:val="24"/>
                <w:lang w:val="kk-KZ"/>
              </w:rPr>
            </w:pPr>
            <w:r>
              <w:rPr>
                <w:rFonts w:ascii="Times New Roman" w:hAnsi="Times New Roman" w:cs="Times New Roman"/>
                <w:bCs/>
                <w:sz w:val="24"/>
                <w:szCs w:val="24"/>
                <w:lang w:val="kk-KZ"/>
              </w:rPr>
              <w:t>салыстыру)</w:t>
            </w:r>
          </w:p>
          <w:p w14:paraId="64152DAF">
            <w:pPr>
              <w:pStyle w:val="30"/>
              <w:widowControl w:val="0"/>
              <w:autoSpaceDE w:val="0"/>
              <w:autoSpaceDN w:val="0"/>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Құстардың көбеюін олардың тіршілік етуіне қажетті жағдайлары туралы ұғымдарын кеңейту.</w:t>
            </w:r>
          </w:p>
          <w:p w14:paraId="23B754EA">
            <w:pPr>
              <w:pStyle w:val="30"/>
              <w:widowControl w:val="0"/>
              <w:autoSpaceDE w:val="0"/>
              <w:autoSpaceDN w:val="0"/>
              <w:rPr>
                <w:rFonts w:ascii="Times New Roman" w:hAnsi="Times New Roman" w:cs="Times New Roman"/>
                <w:b/>
                <w:sz w:val="24"/>
                <w:szCs w:val="24"/>
                <w:lang w:val="kk-KZ"/>
              </w:rPr>
            </w:pPr>
            <w:r>
              <w:rPr>
                <w:rFonts w:ascii="Times New Roman" w:hAnsi="Times New Roman" w:cs="Times New Roman"/>
                <w:b/>
                <w:sz w:val="24"/>
                <w:szCs w:val="24"/>
                <w:lang w:val="kk-KZ"/>
              </w:rPr>
              <w:t>(қоршаған ортамен таныстыру–әлеуметтік-эмоционалды дағдыларды қалыптастыру)</w:t>
            </w:r>
          </w:p>
          <w:p w14:paraId="366EF8C3">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b/>
                <w:sz w:val="24"/>
                <w:szCs w:val="24"/>
                <w:lang w:val="kk-KZ"/>
              </w:rPr>
              <w:t>Қимылдық ойын: «Маған қарай жүгіріңдер»</w:t>
            </w:r>
          </w:p>
          <w:p w14:paraId="7260D6AD">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:жетекші ролді орындауға, ойын ережесін сақтауға баулу. </w:t>
            </w:r>
          </w:p>
          <w:p w14:paraId="10E4EE95">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sz w:val="24"/>
                <w:szCs w:val="24"/>
                <w:lang w:val="kk-KZ"/>
              </w:rPr>
              <w:t>(Дене шынықтыру**)</w:t>
            </w:r>
          </w:p>
        </w:tc>
        <w:tc>
          <w:tcPr>
            <w:tcW w:w="2977" w:type="dxa"/>
            <w:gridSpan w:val="2"/>
          </w:tcPr>
          <w:p w14:paraId="6300E7DD">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Аула тазалаушының еңбегін бақылауды </w:t>
            </w:r>
          </w:p>
          <w:p w14:paraId="1225289D">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(жалғастыру, салыстыру)</w:t>
            </w:r>
          </w:p>
          <w:p w14:paraId="26F1791D">
            <w:pPr>
              <w:pStyle w:val="30"/>
              <w:widowControl w:val="0"/>
              <w:autoSpaceDE w:val="0"/>
              <w:autoSpaceDN w:val="0"/>
              <w:rPr>
                <w:rFonts w:ascii="Times New Roman" w:hAnsi="Times New Roman" w:cs="Times New Roman"/>
                <w:bCs/>
                <w:sz w:val="24"/>
                <w:szCs w:val="24"/>
                <w:lang w:val="kk-KZ"/>
              </w:rPr>
            </w:pPr>
            <w:r>
              <w:rPr>
                <w:rFonts w:ascii="Times New Roman" w:hAnsi="Times New Roman" w:cs="Times New Roman"/>
                <w:bCs/>
                <w:sz w:val="24"/>
                <w:szCs w:val="24"/>
                <w:lang w:val="kk-KZ"/>
              </w:rPr>
              <w:t>Мақсаты:Балаларды адамгершілікке, өзара көмек беруге, үлкендердің еңбегін бағалауға баулу.</w:t>
            </w:r>
          </w:p>
          <w:p w14:paraId="4664257D">
            <w:pPr>
              <w:pStyle w:val="30"/>
              <w:widowControl w:val="0"/>
              <w:autoSpaceDE w:val="0"/>
              <w:autoSpaceDN w:val="0"/>
              <w:rPr>
                <w:rFonts w:ascii="Times New Roman" w:hAnsi="Times New Roman" w:cs="Times New Roman"/>
                <w:bCs/>
                <w:sz w:val="24"/>
                <w:szCs w:val="24"/>
                <w:lang w:val="kk-KZ"/>
              </w:rPr>
            </w:pPr>
            <w:r>
              <w:rPr>
                <w:rFonts w:ascii="Times New Roman" w:hAnsi="Times New Roman" w:cs="Times New Roman"/>
                <w:bCs/>
                <w:sz w:val="24"/>
                <w:szCs w:val="24"/>
                <w:lang w:val="kk-KZ"/>
              </w:rPr>
              <w:t>(қоршаған ортамен таныстыру–әлеуметтік-эмоционалды дағдыларды қалыптастыру)</w:t>
            </w:r>
          </w:p>
          <w:p w14:paraId="26991A4D">
            <w:pPr>
              <w:pStyle w:val="30"/>
              <w:widowControl w:val="0"/>
              <w:autoSpaceDE w:val="0"/>
              <w:autoSpaceDN w:val="0"/>
              <w:rPr>
                <w:rFonts w:ascii="Times New Roman" w:hAnsi="Times New Roman" w:cs="Times New Roman"/>
                <w:bCs/>
                <w:sz w:val="24"/>
                <w:szCs w:val="24"/>
                <w:lang w:val="kk-KZ"/>
              </w:rPr>
            </w:pPr>
            <w:r>
              <w:rPr>
                <w:rFonts w:ascii="Times New Roman" w:hAnsi="Times New Roman" w:cs="Times New Roman"/>
                <w:bCs/>
                <w:sz w:val="24"/>
                <w:szCs w:val="24"/>
                <w:lang w:val="kk-KZ"/>
              </w:rPr>
              <w:t>Қимылдық ойын:«Ұшқыштар»</w:t>
            </w:r>
          </w:p>
          <w:p w14:paraId="09E1B56B">
            <w:pPr>
              <w:pStyle w:val="30"/>
              <w:widowControl w:val="0"/>
              <w:autoSpaceDE w:val="0"/>
              <w:autoSpaceDN w:val="0"/>
              <w:rPr>
                <w:rFonts w:ascii="Times New Roman" w:hAnsi="Times New Roman" w:cs="Times New Roman"/>
                <w:bCs/>
                <w:sz w:val="24"/>
                <w:szCs w:val="24"/>
                <w:lang w:val="kk-KZ"/>
              </w:rPr>
            </w:pPr>
            <w:r>
              <w:rPr>
                <w:rFonts w:ascii="Times New Roman" w:hAnsi="Times New Roman" w:cs="Times New Roman"/>
                <w:bCs/>
                <w:sz w:val="24"/>
                <w:szCs w:val="24"/>
                <w:lang w:val="kk-KZ"/>
              </w:rPr>
              <w:t>Мақсаты: ойын ережесін орындауға, белсенділікті танытуға үйрету.</w:t>
            </w:r>
          </w:p>
          <w:p w14:paraId="4A444A3E">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(Дене шынықтыру**)</w:t>
            </w:r>
          </w:p>
        </w:tc>
      </w:tr>
      <w:tr w14:paraId="17382A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840" w:type="dxa"/>
          </w:tcPr>
          <w:p w14:paraId="44A45B7B">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en-US"/>
              </w:rPr>
              <w:t>Балалардың</w:t>
            </w:r>
            <w:r>
              <w:rPr>
                <w:rFonts w:ascii="Times New Roman" w:hAnsi="Times New Roman" w:cs="Times New Roman"/>
                <w:b/>
                <w:bCs/>
                <w:spacing w:val="-3"/>
                <w:sz w:val="24"/>
                <w:szCs w:val="24"/>
                <w:lang w:val="en-US"/>
              </w:rPr>
              <w:t xml:space="preserve"> </w:t>
            </w:r>
            <w:r>
              <w:rPr>
                <w:rFonts w:ascii="Times New Roman" w:hAnsi="Times New Roman" w:cs="Times New Roman"/>
                <w:b/>
                <w:bCs/>
                <w:sz w:val="24"/>
                <w:szCs w:val="24"/>
                <w:lang w:val="en-US"/>
              </w:rPr>
              <w:t>үйге</w:t>
            </w:r>
            <w:r>
              <w:rPr>
                <w:rFonts w:ascii="Times New Roman" w:hAnsi="Times New Roman" w:cs="Times New Roman"/>
                <w:b/>
                <w:bCs/>
                <w:spacing w:val="-3"/>
                <w:sz w:val="24"/>
                <w:szCs w:val="24"/>
                <w:lang w:val="en-US"/>
              </w:rPr>
              <w:t xml:space="preserve"> </w:t>
            </w:r>
            <w:r>
              <w:rPr>
                <w:rFonts w:ascii="Times New Roman" w:hAnsi="Times New Roman" w:cs="Times New Roman"/>
                <w:b/>
                <w:bCs/>
                <w:sz w:val="24"/>
                <w:szCs w:val="24"/>
                <w:lang w:val="en-US"/>
              </w:rPr>
              <w:t>қайтуы</w:t>
            </w:r>
          </w:p>
        </w:tc>
        <w:tc>
          <w:tcPr>
            <w:tcW w:w="11765" w:type="dxa"/>
            <w:gridSpan w:val="9"/>
          </w:tcPr>
          <w:p w14:paraId="086CAB1B">
            <w:pPr>
              <w:pStyle w:val="34"/>
              <w:rPr>
                <w:sz w:val="24"/>
                <w:szCs w:val="24"/>
              </w:rPr>
            </w:pPr>
            <w:r>
              <w:rPr>
                <w:sz w:val="24"/>
                <w:szCs w:val="24"/>
              </w:rPr>
              <w:t xml:space="preserve">Ата-аналармен баланың балабақшада не үйренгенін күнделікті сұрап тұруын ескерту. </w:t>
            </w:r>
          </w:p>
          <w:p w14:paraId="34A9299F">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sz w:val="24"/>
                <w:szCs w:val="24"/>
                <w:lang w:val="kk-KZ"/>
              </w:rPr>
              <w:t xml:space="preserve">Ата-аналарға баланың наурыз мерекесі  туралы не білетінін сұрауын ұсыну. Ертегі ойындарды үйде қайталауды ұсыну. </w:t>
            </w:r>
          </w:p>
        </w:tc>
      </w:tr>
    </w:tbl>
    <w:p w14:paraId="41D92A25">
      <w:pPr>
        <w:rPr>
          <w:rFonts w:ascii="Times New Roman" w:hAnsi="Times New Roman" w:cs="Times New Roman"/>
          <w:sz w:val="24"/>
          <w:szCs w:val="24"/>
          <w:lang w:val="kk-KZ"/>
        </w:rPr>
        <w:sectPr>
          <w:pgSz w:w="16838" w:h="11906" w:orient="landscape"/>
          <w:pgMar w:top="1000" w:right="1640" w:bottom="1000" w:left="1040" w:header="0" w:footer="1366" w:gutter="0"/>
          <w:cols w:space="720" w:num="1"/>
          <w:docGrid w:linePitch="299" w:charSpace="0"/>
        </w:sectPr>
      </w:pPr>
    </w:p>
    <w:p w14:paraId="49CBA813">
      <w:pPr>
        <w:pStyle w:val="2"/>
        <w:spacing w:before="1" w:line="319" w:lineRule="exact"/>
        <w:ind w:left="0" w:right="535"/>
        <w:rPr>
          <w:sz w:val="24"/>
          <w:szCs w:val="24"/>
        </w:rPr>
      </w:pPr>
      <w:r>
        <w:rPr>
          <w:rFonts w:ascii="Calibri" w:hAnsi="Calibri" w:eastAsia="Calibri" w:cs="Calibri"/>
          <w:b w:val="0"/>
          <w:bCs w:val="0"/>
          <w:color w:val="000000"/>
          <w:sz w:val="22"/>
          <w:szCs w:val="22"/>
          <w:lang w:val="ru-RU" w:eastAsia="ru-RU"/>
        </w:rPr>
        <w:drawing>
          <wp:anchor distT="0" distB="0" distL="114300" distR="114300" simplePos="0" relativeHeight="251689984" behindDoc="0" locked="0" layoutInCell="1" allowOverlap="0">
            <wp:simplePos x="0" y="0"/>
            <wp:positionH relativeFrom="page">
              <wp:posOffset>790575</wp:posOffset>
            </wp:positionH>
            <wp:positionV relativeFrom="margin">
              <wp:posOffset>241300</wp:posOffset>
            </wp:positionV>
            <wp:extent cx="4143375" cy="1076325"/>
            <wp:effectExtent l="0" t="0" r="0" b="0"/>
            <wp:wrapTopAndBottom/>
            <wp:docPr id="34" name="Picture 7"/>
            <wp:cNvGraphicFramePr/>
            <a:graphic xmlns:a="http://schemas.openxmlformats.org/drawingml/2006/main">
              <a:graphicData uri="http://schemas.openxmlformats.org/drawingml/2006/picture">
                <pic:pic xmlns:pic="http://schemas.openxmlformats.org/drawingml/2006/picture">
                  <pic:nvPicPr>
                    <pic:cNvPr id="34" name="Picture 7"/>
                    <pic:cNvPicPr/>
                  </pic:nvPicPr>
                  <pic:blipFill>
                    <a:blip r:embed="rId8"/>
                    <a:srcRect l="7087" t="9114" r="30866" b="76172"/>
                    <a:stretch>
                      <a:fillRect/>
                    </a:stretch>
                  </pic:blipFill>
                  <pic:spPr>
                    <a:xfrm>
                      <a:off x="0" y="0"/>
                      <a:ext cx="4143375" cy="1076325"/>
                    </a:xfrm>
                    <a:prstGeom prst="rect">
                      <a:avLst/>
                    </a:prstGeom>
                    <a:ln>
                      <a:noFill/>
                    </a:ln>
                  </pic:spPr>
                </pic:pic>
              </a:graphicData>
            </a:graphic>
          </wp:anchor>
        </w:drawing>
      </w:r>
    </w:p>
    <w:p w14:paraId="2F6739B9">
      <w:pPr>
        <w:rPr>
          <w:rFonts w:ascii="Times New Roman" w:hAnsi="Times New Roman" w:cs="Times New Roman"/>
          <w:b/>
          <w:sz w:val="24"/>
          <w:szCs w:val="24"/>
          <w:lang w:val="kk-KZ"/>
        </w:rPr>
      </w:pPr>
      <w:r>
        <w:rPr>
          <w:rFonts w:ascii="Times New Roman" w:hAnsi="Times New Roman" w:cs="Times New Roman"/>
          <w:b/>
          <w:sz w:val="24"/>
          <w:szCs w:val="24"/>
          <w:lang w:val="kk-KZ"/>
        </w:rPr>
        <w:t>Наурыз   айының V аптасы  27.03 –31 .03.24 аралығындағы Мектепалды                                                                                                                                      «Гүлдер» тобының күн тәртібіндегі  тәрбие, оқу қызметінің  циклограммас</w:t>
      </w:r>
    </w:p>
    <w:p w14:paraId="12324C3E">
      <w:pPr>
        <w:rPr>
          <w:rFonts w:ascii="Times New Roman" w:hAnsi="Times New Roman" w:cs="Times New Roman"/>
          <w:b/>
          <w:sz w:val="24"/>
          <w:szCs w:val="24"/>
          <w:lang w:val="kk-KZ"/>
        </w:rPr>
      </w:pPr>
      <w:r>
        <w:rPr>
          <w:rFonts w:ascii="Times New Roman" w:hAnsi="Times New Roman" w:cs="Times New Roman"/>
          <w:b/>
          <w:sz w:val="24"/>
          <w:szCs w:val="24"/>
          <w:lang w:val="kk-KZ"/>
        </w:rPr>
        <w:t>Тәрбиеші:Айткалиева.Ұ.М</w:t>
      </w:r>
    </w:p>
    <w:tbl>
      <w:tblPr>
        <w:tblStyle w:val="39"/>
        <w:tblW w:w="15031" w:type="dxa"/>
        <w:tblInd w:w="1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124"/>
        <w:gridCol w:w="2693"/>
        <w:gridCol w:w="2551"/>
        <w:gridCol w:w="2410"/>
        <w:gridCol w:w="2268"/>
        <w:gridCol w:w="1985"/>
      </w:tblGrid>
      <w:tr w14:paraId="4CDDE6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3124" w:type="dxa"/>
          </w:tcPr>
          <w:p w14:paraId="71A0BBDC">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Күн</w:t>
            </w:r>
            <w:r>
              <w:rPr>
                <w:rFonts w:ascii="Times New Roman" w:hAnsi="Times New Roman" w:cs="Times New Roman"/>
                <w:b/>
                <w:bCs/>
                <w:spacing w:val="-2"/>
                <w:sz w:val="24"/>
                <w:szCs w:val="24"/>
                <w:lang w:val="kk-KZ"/>
              </w:rPr>
              <w:t xml:space="preserve"> </w:t>
            </w:r>
            <w:r>
              <w:rPr>
                <w:rFonts w:ascii="Times New Roman" w:hAnsi="Times New Roman" w:cs="Times New Roman"/>
                <w:b/>
                <w:bCs/>
                <w:sz w:val="24"/>
                <w:szCs w:val="24"/>
                <w:lang w:val="kk-KZ"/>
              </w:rPr>
              <w:t>тәртібінің</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 xml:space="preserve">кезеңдері  </w:t>
            </w:r>
          </w:p>
        </w:tc>
        <w:tc>
          <w:tcPr>
            <w:tcW w:w="2693" w:type="dxa"/>
          </w:tcPr>
          <w:p w14:paraId="6435005B">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Дүйсенбі</w:t>
            </w:r>
          </w:p>
          <w:p w14:paraId="509EE38B">
            <w:pPr>
              <w:pStyle w:val="30"/>
              <w:widowControl w:val="0"/>
              <w:autoSpaceDE w:val="0"/>
              <w:autoSpaceDN w:val="0"/>
              <w:jc w:val="center"/>
              <w:rPr>
                <w:rFonts w:ascii="Times New Roman" w:hAnsi="Times New Roman" w:cs="Times New Roman"/>
                <w:b/>
                <w:bCs/>
                <w:sz w:val="24"/>
                <w:szCs w:val="24"/>
                <w:lang w:val="kk-KZ"/>
              </w:rPr>
            </w:pPr>
          </w:p>
        </w:tc>
        <w:tc>
          <w:tcPr>
            <w:tcW w:w="2551" w:type="dxa"/>
          </w:tcPr>
          <w:p w14:paraId="4393958C">
            <w:pPr>
              <w:pStyle w:val="30"/>
              <w:widowControl w:val="0"/>
              <w:autoSpaceDE w:val="0"/>
              <w:autoSpaceDN w:val="0"/>
              <w:jc w:val="center"/>
              <w:rPr>
                <w:rFonts w:ascii="Times New Roman" w:hAnsi="Times New Roman" w:cs="Times New Roman"/>
                <w:b/>
                <w:bCs/>
                <w:sz w:val="24"/>
                <w:szCs w:val="24"/>
                <w:lang w:val="ru-RU"/>
              </w:rPr>
            </w:pPr>
            <w:r>
              <w:rPr>
                <w:rFonts w:ascii="Times New Roman" w:hAnsi="Times New Roman" w:cs="Times New Roman"/>
                <w:b/>
                <w:bCs/>
                <w:sz w:val="24"/>
                <w:szCs w:val="24"/>
                <w:lang w:val="kk-KZ"/>
              </w:rPr>
              <w:t>Сейсенбі</w:t>
            </w:r>
          </w:p>
        </w:tc>
        <w:tc>
          <w:tcPr>
            <w:tcW w:w="2410" w:type="dxa"/>
          </w:tcPr>
          <w:p w14:paraId="58247D81">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Сәрсенбі</w:t>
            </w:r>
          </w:p>
          <w:p w14:paraId="62AF08B4">
            <w:pPr>
              <w:pStyle w:val="30"/>
              <w:widowControl w:val="0"/>
              <w:autoSpaceDE w:val="0"/>
              <w:autoSpaceDN w:val="0"/>
              <w:jc w:val="center"/>
              <w:rPr>
                <w:rFonts w:ascii="Times New Roman" w:hAnsi="Times New Roman" w:cs="Times New Roman"/>
                <w:b/>
                <w:bCs/>
                <w:sz w:val="24"/>
                <w:szCs w:val="24"/>
                <w:lang w:val="kk-KZ"/>
              </w:rPr>
            </w:pPr>
          </w:p>
        </w:tc>
        <w:tc>
          <w:tcPr>
            <w:tcW w:w="2268" w:type="dxa"/>
          </w:tcPr>
          <w:p w14:paraId="6B4A1AEA">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Бейсенбі</w:t>
            </w:r>
          </w:p>
          <w:p w14:paraId="78884177">
            <w:pPr>
              <w:pStyle w:val="30"/>
              <w:widowControl w:val="0"/>
              <w:autoSpaceDE w:val="0"/>
              <w:autoSpaceDN w:val="0"/>
              <w:jc w:val="center"/>
              <w:rPr>
                <w:rFonts w:ascii="Times New Roman" w:hAnsi="Times New Roman" w:cs="Times New Roman"/>
                <w:b/>
                <w:bCs/>
                <w:sz w:val="24"/>
                <w:szCs w:val="24"/>
                <w:lang w:val="kk-KZ"/>
              </w:rPr>
            </w:pPr>
          </w:p>
        </w:tc>
        <w:tc>
          <w:tcPr>
            <w:tcW w:w="1985" w:type="dxa"/>
          </w:tcPr>
          <w:p w14:paraId="2EF670B5">
            <w:pPr>
              <w:pStyle w:val="30"/>
              <w:widowControl w:val="0"/>
              <w:autoSpaceDE w:val="0"/>
              <w:autoSpaceDN w:val="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Жұма</w:t>
            </w:r>
          </w:p>
          <w:p w14:paraId="533EB14E">
            <w:pPr>
              <w:pStyle w:val="30"/>
              <w:widowControl w:val="0"/>
              <w:autoSpaceDE w:val="0"/>
              <w:autoSpaceDN w:val="0"/>
              <w:jc w:val="center"/>
              <w:rPr>
                <w:rFonts w:ascii="Times New Roman" w:hAnsi="Times New Roman" w:cs="Times New Roman"/>
                <w:b/>
                <w:bCs/>
                <w:sz w:val="24"/>
                <w:szCs w:val="24"/>
                <w:lang w:val="ru-RU"/>
              </w:rPr>
            </w:pPr>
          </w:p>
        </w:tc>
      </w:tr>
      <w:tr w14:paraId="49A84B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3124" w:type="dxa"/>
          </w:tcPr>
          <w:p w14:paraId="198FE696">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Балаларды</w:t>
            </w:r>
            <w:r>
              <w:rPr>
                <w:rFonts w:ascii="Times New Roman" w:hAnsi="Times New Roman" w:cs="Times New Roman"/>
                <w:b/>
                <w:bCs/>
                <w:spacing w:val="-1"/>
                <w:sz w:val="24"/>
                <w:szCs w:val="24"/>
                <w:lang w:val="en-US"/>
              </w:rPr>
              <w:t xml:space="preserve"> </w:t>
            </w:r>
            <w:r>
              <w:rPr>
                <w:rFonts w:ascii="Times New Roman" w:hAnsi="Times New Roman" w:cs="Times New Roman"/>
                <w:b/>
                <w:bCs/>
                <w:sz w:val="24"/>
                <w:szCs w:val="24"/>
                <w:lang w:val="en-US"/>
              </w:rPr>
              <w:t>қабылдау</w:t>
            </w:r>
          </w:p>
        </w:tc>
        <w:tc>
          <w:tcPr>
            <w:tcW w:w="11907" w:type="dxa"/>
            <w:gridSpan w:val="5"/>
          </w:tcPr>
          <w:p w14:paraId="0067838E">
            <w:pPr>
              <w:widowControl w:val="0"/>
              <w:autoSpaceDE w:val="0"/>
              <w:autoSpaceDN w:val="0"/>
              <w:spacing w:after="0" w:line="240" w:lineRule="auto"/>
              <w:rPr>
                <w:rFonts w:ascii="Times New Roman" w:hAnsi="Times New Roman" w:cs="Times New Roman"/>
                <w:b/>
                <w:bCs/>
                <w:sz w:val="24"/>
                <w:szCs w:val="24"/>
                <w:lang w:val="en-US"/>
              </w:rPr>
            </w:pPr>
            <w:r>
              <w:rPr>
                <w:rFonts w:ascii="Times New Roman" w:hAnsi="Times New Roman" w:cs="Times New Roman"/>
                <w:sz w:val="24"/>
                <w:szCs w:val="24"/>
                <w:lang w:val="en-US"/>
              </w:rPr>
              <w:t xml:space="preserve">Балаларды көтеріңкі көңіл-күймен қарсы алу. Стикерлер арқылы көңіл күйлерін көрсете білуін жетілдіру.  Баладан қандай көңіл күймен келгенін сұрап, сәлемдесуді пысықтау, баладан топтағы безендірулерге назар аударып, ұнаған заттары туралы айтуын жетілдіру.  </w:t>
            </w:r>
            <w:r>
              <w:rPr>
                <w:rFonts w:ascii="Times New Roman" w:hAnsi="Times New Roman" w:cs="Times New Roman"/>
                <w:b/>
                <w:bCs/>
                <w:sz w:val="24"/>
                <w:szCs w:val="24"/>
                <w:lang w:val="en-US"/>
              </w:rPr>
              <w:t>(қарым қатынас мәдениеті).</w:t>
            </w:r>
          </w:p>
          <w:p w14:paraId="1568A221">
            <w:pPr>
              <w:widowControl w:val="0"/>
              <w:autoSpaceDE w:val="0"/>
              <w:autoSpaceDN w:val="0"/>
              <w:spacing w:after="0" w:line="240" w:lineRule="auto"/>
              <w:rPr>
                <w:rFonts w:ascii="Times New Roman" w:hAnsi="Times New Roman" w:cs="Times New Roman"/>
                <w:sz w:val="24"/>
                <w:szCs w:val="24"/>
                <w:lang w:val="en-US"/>
              </w:rPr>
            </w:pPr>
          </w:p>
        </w:tc>
      </w:tr>
      <w:tr w14:paraId="2F7E8A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3124" w:type="dxa"/>
          </w:tcPr>
          <w:p w14:paraId="22254B18">
            <w:pPr>
              <w:pStyle w:val="30"/>
              <w:widowControl w:val="0"/>
              <w:autoSpaceDE w:val="0"/>
              <w:autoSpaceDN w:val="0"/>
              <w:rPr>
                <w:rFonts w:ascii="Times New Roman" w:hAnsi="Times New Roman" w:cs="Times New Roman"/>
                <w:b/>
                <w:bCs/>
                <w:sz w:val="24"/>
                <w:szCs w:val="24"/>
                <w:lang w:val="ru-RU"/>
              </w:rPr>
            </w:pPr>
            <w:r>
              <w:rPr>
                <w:rFonts w:ascii="Times New Roman" w:hAnsi="Times New Roman" w:cs="Times New Roman"/>
                <w:b/>
                <w:bCs/>
                <w:sz w:val="24"/>
                <w:szCs w:val="24"/>
                <w:lang w:val="ru-RU"/>
              </w:rPr>
              <w:t>Ата-аналармен</w:t>
            </w:r>
            <w:r>
              <w:rPr>
                <w:rFonts w:ascii="Times New Roman" w:hAnsi="Times New Roman" w:cs="Times New Roman"/>
                <w:b/>
                <w:bCs/>
                <w:spacing w:val="-6"/>
                <w:sz w:val="24"/>
                <w:szCs w:val="24"/>
                <w:lang w:val="ru-RU"/>
              </w:rPr>
              <w:t xml:space="preserve"> </w:t>
            </w:r>
            <w:r>
              <w:rPr>
                <w:rFonts w:ascii="Times New Roman" w:hAnsi="Times New Roman" w:cs="Times New Roman"/>
                <w:b/>
                <w:bCs/>
                <w:sz w:val="24"/>
                <w:szCs w:val="24"/>
                <w:lang w:val="ru-RU"/>
              </w:rPr>
              <w:t>әңгімелесу,</w:t>
            </w:r>
          </w:p>
          <w:p w14:paraId="519AC6AA">
            <w:pPr>
              <w:pStyle w:val="30"/>
              <w:widowControl w:val="0"/>
              <w:autoSpaceDE w:val="0"/>
              <w:autoSpaceDN w:val="0"/>
              <w:rPr>
                <w:rFonts w:ascii="Times New Roman" w:hAnsi="Times New Roman" w:cs="Times New Roman"/>
                <w:b/>
                <w:bCs/>
                <w:sz w:val="24"/>
                <w:szCs w:val="24"/>
                <w:lang w:val="ru-RU"/>
              </w:rPr>
            </w:pPr>
            <w:r>
              <w:rPr>
                <w:rFonts w:ascii="Times New Roman" w:hAnsi="Times New Roman" w:cs="Times New Roman"/>
                <w:b/>
                <w:bCs/>
                <w:sz w:val="24"/>
                <w:szCs w:val="24"/>
                <w:lang w:val="ru-RU"/>
              </w:rPr>
              <w:t>кеңес</w:t>
            </w:r>
            <w:r>
              <w:rPr>
                <w:rFonts w:ascii="Times New Roman" w:hAnsi="Times New Roman" w:cs="Times New Roman"/>
                <w:b/>
                <w:bCs/>
                <w:spacing w:val="-1"/>
                <w:sz w:val="24"/>
                <w:szCs w:val="24"/>
                <w:lang w:val="ru-RU"/>
              </w:rPr>
              <w:t xml:space="preserve"> </w:t>
            </w:r>
            <w:r>
              <w:rPr>
                <w:rFonts w:ascii="Times New Roman" w:hAnsi="Times New Roman" w:cs="Times New Roman"/>
                <w:b/>
                <w:bCs/>
                <w:sz w:val="24"/>
                <w:szCs w:val="24"/>
                <w:lang w:val="ru-RU"/>
              </w:rPr>
              <w:t>беру</w:t>
            </w:r>
          </w:p>
        </w:tc>
        <w:tc>
          <w:tcPr>
            <w:tcW w:w="11907" w:type="dxa"/>
            <w:gridSpan w:val="5"/>
          </w:tcPr>
          <w:p w14:paraId="0EDA86EE">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Жолда қауіпсіздік сақтық шаралары туралы әңгімелесу.   </w:t>
            </w:r>
          </w:p>
        </w:tc>
      </w:tr>
      <w:tr w14:paraId="706E66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5" w:hRule="atLeast"/>
        </w:trPr>
        <w:tc>
          <w:tcPr>
            <w:tcW w:w="3124" w:type="dxa"/>
          </w:tcPr>
          <w:p w14:paraId="75C109CE">
            <w:pPr>
              <w:pStyle w:val="30"/>
              <w:widowControl w:val="0"/>
              <w:autoSpaceDE w:val="0"/>
              <w:autoSpaceDN w:val="0"/>
              <w:rPr>
                <w:rFonts w:ascii="Times New Roman" w:hAnsi="Times New Roman" w:cs="Times New Roman"/>
                <w:b/>
                <w:bCs/>
                <w:spacing w:val="-57"/>
                <w:sz w:val="24"/>
                <w:szCs w:val="24"/>
                <w:lang w:val="kk-KZ"/>
              </w:rPr>
            </w:pPr>
            <w:r>
              <w:rPr>
                <w:rFonts w:ascii="Times New Roman" w:hAnsi="Times New Roman" w:cs="Times New Roman"/>
                <w:b/>
                <w:bCs/>
                <w:sz w:val="24"/>
                <w:szCs w:val="24"/>
                <w:lang w:val="kk-KZ"/>
              </w:rPr>
              <w:t>Балалардың дербес әрекеті</w:t>
            </w:r>
            <w:r>
              <w:rPr>
                <w:rFonts w:ascii="Times New Roman" w:hAnsi="Times New Roman" w:cs="Times New Roman"/>
                <w:b/>
                <w:bCs/>
                <w:spacing w:val="-57"/>
                <w:sz w:val="24"/>
                <w:szCs w:val="24"/>
                <w:lang w:val="kk-KZ"/>
              </w:rPr>
              <w:t xml:space="preserve"> </w:t>
            </w:r>
          </w:p>
          <w:p w14:paraId="13A1E550">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(баяу қимылды ойындар,</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үстел</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үсті ойындары, бейнелеу әрекеті, кітаптар</w:t>
            </w:r>
            <w:r>
              <w:rPr>
                <w:rFonts w:ascii="Times New Roman" w:hAnsi="Times New Roman" w:cs="Times New Roman"/>
                <w:b/>
                <w:bCs/>
                <w:spacing w:val="-58"/>
                <w:sz w:val="24"/>
                <w:szCs w:val="24"/>
                <w:lang w:val="kk-KZ"/>
              </w:rPr>
              <w:t xml:space="preserve"> </w:t>
            </w:r>
            <w:r>
              <w:rPr>
                <w:rFonts w:ascii="Times New Roman" w:hAnsi="Times New Roman" w:cs="Times New Roman"/>
                <w:b/>
                <w:bCs/>
                <w:sz w:val="24"/>
                <w:szCs w:val="24"/>
                <w:lang w:val="kk-KZ"/>
              </w:rPr>
              <w:t>қарау және тағы басқа</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әрекеттер)</w:t>
            </w:r>
          </w:p>
        </w:tc>
        <w:tc>
          <w:tcPr>
            <w:tcW w:w="11907" w:type="dxa"/>
            <w:gridSpan w:val="5"/>
          </w:tcPr>
          <w:p w14:paraId="518499F5">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Топта балалармен шағын ойын орталықтарында еркін ойындарды ұйымдастыру, </w:t>
            </w:r>
          </w:p>
          <w:p w14:paraId="051B2E87">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үстел үсті ойындары (пазлдар, интеллектум құралдары, шашка ойындары)</w:t>
            </w:r>
          </w:p>
          <w:p w14:paraId="2877E76A">
            <w:pPr>
              <w:pStyle w:val="34"/>
              <w:rPr>
                <w:sz w:val="24"/>
                <w:szCs w:val="24"/>
              </w:rPr>
            </w:pPr>
            <w:r>
              <w:rPr>
                <w:sz w:val="24"/>
                <w:szCs w:val="24"/>
              </w:rPr>
              <w:t xml:space="preserve">Өнер орталығында сурет салу, суретті кітапшаларды бояу, ермексазбен жұмыстар жасау. </w:t>
            </w:r>
          </w:p>
          <w:p w14:paraId="598827FF">
            <w:pPr>
              <w:pStyle w:val="34"/>
              <w:rPr>
                <w:sz w:val="24"/>
                <w:szCs w:val="24"/>
              </w:rPr>
            </w:pPr>
            <w:r>
              <w:rPr>
                <w:sz w:val="24"/>
                <w:szCs w:val="24"/>
              </w:rPr>
              <w:t>Құрастыру материалдарымен құрастыру ойындары, кітаптарды қарау,</w:t>
            </w:r>
          </w:p>
          <w:p w14:paraId="5A7529C0">
            <w:pPr>
              <w:pStyle w:val="34"/>
              <w:rPr>
                <w:sz w:val="24"/>
                <w:szCs w:val="24"/>
              </w:rPr>
            </w:pPr>
            <w:r>
              <w:rPr>
                <w:sz w:val="24"/>
                <w:szCs w:val="24"/>
              </w:rPr>
              <w:t xml:space="preserve">Табиғат бұрышындағы еңбек (бөлме өсімдіктеріне және жануарларына  күтім жасату) </w:t>
            </w:r>
          </w:p>
          <w:p w14:paraId="4BC341FE">
            <w:pPr>
              <w:pStyle w:val="34"/>
              <w:rPr>
                <w:sz w:val="24"/>
                <w:szCs w:val="24"/>
              </w:rPr>
            </w:pPr>
            <w:r>
              <w:rPr>
                <w:b/>
                <w:bCs/>
                <w:sz w:val="24"/>
                <w:szCs w:val="24"/>
              </w:rPr>
              <w:t>Балармен жеке жұмыстар.</w:t>
            </w:r>
          </w:p>
        </w:tc>
      </w:tr>
      <w:tr w14:paraId="30F167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3124" w:type="dxa"/>
          </w:tcPr>
          <w:p w14:paraId="4788B8CF">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Таңертенгі</w:t>
            </w:r>
            <w:r>
              <w:rPr>
                <w:rFonts w:ascii="Times New Roman" w:hAnsi="Times New Roman" w:cs="Times New Roman"/>
                <w:b/>
                <w:bCs/>
                <w:spacing w:val="-3"/>
                <w:sz w:val="24"/>
                <w:szCs w:val="24"/>
                <w:lang w:val="en-US"/>
              </w:rPr>
              <w:t xml:space="preserve"> </w:t>
            </w:r>
            <w:r>
              <w:rPr>
                <w:rFonts w:ascii="Times New Roman" w:hAnsi="Times New Roman" w:cs="Times New Roman"/>
                <w:b/>
                <w:bCs/>
                <w:sz w:val="24"/>
                <w:szCs w:val="24"/>
                <w:lang w:val="en-US"/>
              </w:rPr>
              <w:t>жаттығу</w:t>
            </w:r>
          </w:p>
        </w:tc>
        <w:tc>
          <w:tcPr>
            <w:tcW w:w="11907" w:type="dxa"/>
            <w:gridSpan w:val="5"/>
          </w:tcPr>
          <w:p w14:paraId="04B70560">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Наурыз айына арналған таңертеңгі жаттығуларды орындау (</w:t>
            </w:r>
            <w:r>
              <w:rPr>
                <w:rFonts w:ascii="Times New Roman" w:hAnsi="Times New Roman" w:cs="Times New Roman"/>
                <w:b/>
                <w:bCs/>
                <w:sz w:val="24"/>
                <w:szCs w:val="24"/>
                <w:lang w:val="en-US"/>
              </w:rPr>
              <w:t xml:space="preserve">Жалпы дамытушы жаттығулар, қимыл белсенділігі, ойын әрекеті). </w:t>
            </w:r>
          </w:p>
        </w:tc>
      </w:tr>
      <w:tr w14:paraId="422531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3124" w:type="dxa"/>
          </w:tcPr>
          <w:p w14:paraId="2758DBA4">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Таңғы</w:t>
            </w:r>
            <w:r>
              <w:rPr>
                <w:rFonts w:ascii="Times New Roman" w:hAnsi="Times New Roman" w:cs="Times New Roman"/>
                <w:b/>
                <w:bCs/>
                <w:spacing w:val="-4"/>
                <w:sz w:val="24"/>
                <w:szCs w:val="24"/>
                <w:lang w:val="en-US"/>
              </w:rPr>
              <w:t xml:space="preserve"> </w:t>
            </w:r>
            <w:r>
              <w:rPr>
                <w:rFonts w:ascii="Times New Roman" w:hAnsi="Times New Roman" w:cs="Times New Roman"/>
                <w:b/>
                <w:bCs/>
                <w:sz w:val="24"/>
                <w:szCs w:val="24"/>
                <w:lang w:val="en-US"/>
              </w:rPr>
              <w:t>ас</w:t>
            </w:r>
          </w:p>
        </w:tc>
        <w:tc>
          <w:tcPr>
            <w:tcW w:w="11907" w:type="dxa"/>
            <w:gridSpan w:val="5"/>
          </w:tcPr>
          <w:p w14:paraId="1A6C2557">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Таңғы ас алдында қолдарын сумен сабындап жуу мәдениетін қалыптастыру. </w:t>
            </w:r>
            <w:r>
              <w:rPr>
                <w:rFonts w:ascii="Times New Roman" w:hAnsi="Times New Roman" w:cs="Times New Roman"/>
                <w:b/>
                <w:bCs/>
                <w:sz w:val="24"/>
                <w:szCs w:val="24"/>
                <w:lang w:val="en-US"/>
              </w:rPr>
              <w:t>(мәдени-гигиеналық дағдылар, өзіне-өзі қызмет ету, кезекшілердің еңбек әрекеті)</w:t>
            </w:r>
          </w:p>
          <w:p w14:paraId="54CC079D">
            <w:pPr>
              <w:widowControl w:val="0"/>
              <w:autoSpaceDE w:val="0"/>
              <w:autoSpaceDN w:val="0"/>
              <w:spacing w:after="0" w:line="240" w:lineRule="auto"/>
              <w:rPr>
                <w:rFonts w:ascii="Times New Roman" w:hAnsi="Times New Roman" w:cs="Times New Roman"/>
                <w:b/>
                <w:bCs/>
                <w:sz w:val="24"/>
                <w:szCs w:val="24"/>
                <w:lang w:val="en-US"/>
              </w:rPr>
            </w:pPr>
            <w:r>
              <w:rPr>
                <w:rFonts w:ascii="Times New Roman" w:hAnsi="Times New Roman" w:cs="Times New Roman"/>
                <w:sz w:val="24"/>
                <w:szCs w:val="24"/>
                <w:lang w:val="en-US"/>
              </w:rPr>
              <w:t>Өз орнын тауып отыру. Ас болсын   сөзін айтуды қалыптастыру. Таза және ұқыпты тамақтануды, қасықты  дұрыс ұстауды, тамақтанған кезінде ауызын жауып отырып, асықпай әбден шайнауды үйрету.</w:t>
            </w:r>
            <w:r>
              <w:rPr>
                <w:rFonts w:ascii="Times New Roman" w:hAnsi="Times New Roman" w:eastAsia="Calibri" w:cs="Times New Roman"/>
                <w:kern w:val="24"/>
                <w:sz w:val="24"/>
                <w:szCs w:val="24"/>
                <w:lang w:val="en-US"/>
              </w:rPr>
              <w:t xml:space="preserve"> </w:t>
            </w:r>
            <w:r>
              <w:rPr>
                <w:rFonts w:ascii="Times New Roman" w:hAnsi="Times New Roman" w:cs="Times New Roman"/>
                <w:sz w:val="24"/>
                <w:szCs w:val="24"/>
                <w:lang w:val="en-US"/>
              </w:rPr>
              <w:t xml:space="preserve">Тамақтанып болғаннан кейін алғыс айту, ас қайыру. </w:t>
            </w:r>
            <w:r>
              <w:rPr>
                <w:rFonts w:ascii="Times New Roman" w:hAnsi="Times New Roman" w:cs="Times New Roman"/>
                <w:b/>
                <w:bCs/>
                <w:sz w:val="24"/>
                <w:szCs w:val="24"/>
                <w:lang w:val="en-US"/>
              </w:rPr>
              <w:t>(сөйлеуді дамыту)</w:t>
            </w:r>
          </w:p>
          <w:p w14:paraId="421F5172">
            <w:pPr>
              <w:widowControl w:val="0"/>
              <w:autoSpaceDE w:val="0"/>
              <w:autoSpaceDN w:val="0"/>
              <w:spacing w:after="0" w:line="240" w:lineRule="auto"/>
              <w:rPr>
                <w:rFonts w:ascii="Times New Roman" w:hAnsi="Times New Roman" w:cs="Times New Roman"/>
                <w:sz w:val="24"/>
                <w:szCs w:val="24"/>
                <w:lang w:val="en-US"/>
              </w:rPr>
            </w:pPr>
          </w:p>
        </w:tc>
      </w:tr>
      <w:tr w14:paraId="10DB4D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3124" w:type="dxa"/>
          </w:tcPr>
          <w:p w14:paraId="2A8CBD27">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Ұйымдастырылған</w:t>
            </w:r>
            <w:r>
              <w:rPr>
                <w:rFonts w:ascii="Times New Roman" w:hAnsi="Times New Roman" w:cs="Times New Roman"/>
                <w:b/>
                <w:bCs/>
                <w:spacing w:val="-2"/>
                <w:sz w:val="24"/>
                <w:szCs w:val="24"/>
                <w:lang w:val="en-US"/>
              </w:rPr>
              <w:t xml:space="preserve"> </w:t>
            </w:r>
            <w:r>
              <w:rPr>
                <w:rFonts w:ascii="Times New Roman" w:hAnsi="Times New Roman" w:cs="Times New Roman"/>
                <w:b/>
                <w:bCs/>
                <w:sz w:val="24"/>
                <w:szCs w:val="24"/>
                <w:lang w:val="en-US"/>
              </w:rPr>
              <w:t>іс-әрекетке</w:t>
            </w:r>
          </w:p>
          <w:p w14:paraId="6E19315E">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kk-KZ"/>
              </w:rPr>
              <w:t>д</w:t>
            </w:r>
            <w:r>
              <w:rPr>
                <w:rFonts w:ascii="Times New Roman" w:hAnsi="Times New Roman" w:cs="Times New Roman"/>
                <w:b/>
                <w:bCs/>
                <w:sz w:val="24"/>
                <w:szCs w:val="24"/>
                <w:lang w:val="en-US"/>
              </w:rPr>
              <w:t>айындық</w:t>
            </w:r>
          </w:p>
        </w:tc>
        <w:tc>
          <w:tcPr>
            <w:tcW w:w="11907" w:type="dxa"/>
            <w:gridSpan w:val="5"/>
          </w:tcPr>
          <w:p w14:paraId="0CE142F6">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Таңғы жиын. Балаларға жаңалықтарымен  бөлісуді, жақсы тілектер тілеуді жасату. </w:t>
            </w:r>
          </w:p>
          <w:p w14:paraId="144916C7">
            <w:pPr>
              <w:widowControl w:val="0"/>
              <w:autoSpaceDE w:val="0"/>
              <w:autoSpaceDN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«Жаңбыр туралы  біз не білеміз?» тақырыбында әңгімелесу. «Жаңбырменен жер көгерер» деген сөздің мағынасын түсіндіру. Бірлескен жоспарларды, мәселелерді талқылату, қызығушылықтары бойынша әрекет түрін таңдату, ережелер туралы келісу және т. б. </w:t>
            </w:r>
            <w:r>
              <w:rPr>
                <w:rFonts w:ascii="Times New Roman" w:hAnsi="Times New Roman" w:cs="Times New Roman"/>
                <w:b/>
                <w:bCs/>
                <w:sz w:val="24"/>
                <w:szCs w:val="24"/>
                <w:lang w:val="en-US"/>
              </w:rPr>
              <w:t>(сөйлеуді дамыту)</w:t>
            </w:r>
          </w:p>
        </w:tc>
      </w:tr>
      <w:tr w14:paraId="6A6A66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35" w:hRule="atLeast"/>
        </w:trPr>
        <w:tc>
          <w:tcPr>
            <w:tcW w:w="3124" w:type="dxa"/>
          </w:tcPr>
          <w:p w14:paraId="162F4901">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Ұйымдастырылған</w:t>
            </w:r>
          </w:p>
          <w:p w14:paraId="656CCACF">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en-US"/>
              </w:rPr>
              <w:t>іс-әрекет</w:t>
            </w:r>
            <w:r>
              <w:rPr>
                <w:rFonts w:ascii="Times New Roman" w:hAnsi="Times New Roman" w:cs="Times New Roman"/>
                <w:b/>
                <w:bCs/>
                <w:sz w:val="24"/>
                <w:szCs w:val="24"/>
                <w:lang w:val="ru-RU"/>
              </w:rPr>
              <w:t>тер</w:t>
            </w:r>
          </w:p>
        </w:tc>
        <w:tc>
          <w:tcPr>
            <w:tcW w:w="2693" w:type="dxa"/>
          </w:tcPr>
          <w:p w14:paraId="2457B787">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әдебиет</w:t>
            </w:r>
          </w:p>
          <w:p w14:paraId="6F2DA070">
            <w:pPr>
              <w:widowControl w:val="0"/>
              <w:autoSpaceDE w:val="0"/>
              <w:autoSpaceDN w:val="0"/>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Сахналық қойылымдарға қатысуға баулу.Өз бетінші киімдерді таңдап киіп, ертегі құрастырғызу. Білетін ертегіні сахналату. </w:t>
            </w:r>
          </w:p>
          <w:p w14:paraId="697CC61A">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Сауат ашу негіздері</w:t>
            </w:r>
          </w:p>
          <w:p w14:paraId="09166740">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Сөйлем</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туралы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бастапқы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түсініктерді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қалыптастыру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(грамматикалық</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анықтамасыз). Алтын сандықтан бір зат таңдап, сол затқа «Сөйлем құра» ойынын ойнату. Тамшы тәрізді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пішіндерді</w:t>
            </w:r>
            <w:r>
              <w:rPr>
                <w:rFonts w:ascii="Times New Roman" w:hAnsi="Times New Roman" w:cs="Times New Roman"/>
                <w:spacing w:val="-9"/>
                <w:sz w:val="24"/>
                <w:szCs w:val="24"/>
                <w:lang w:val="kk-KZ"/>
              </w:rPr>
              <w:t xml:space="preserve"> </w:t>
            </w:r>
            <w:r>
              <w:rPr>
                <w:rFonts w:ascii="Times New Roman" w:hAnsi="Times New Roman" w:cs="Times New Roman"/>
                <w:sz w:val="24"/>
                <w:szCs w:val="24"/>
                <w:lang w:val="kk-KZ"/>
              </w:rPr>
              <w:t>олардың</w:t>
            </w:r>
            <w:r>
              <w:rPr>
                <w:rFonts w:ascii="Times New Roman" w:hAnsi="Times New Roman" w:cs="Times New Roman"/>
                <w:spacing w:val="-9"/>
                <w:sz w:val="24"/>
                <w:szCs w:val="24"/>
                <w:lang w:val="kk-KZ"/>
              </w:rPr>
              <w:t xml:space="preserve"> </w:t>
            </w:r>
            <w:r>
              <w:rPr>
                <w:rFonts w:ascii="Times New Roman" w:hAnsi="Times New Roman" w:cs="Times New Roman"/>
                <w:sz w:val="24"/>
                <w:szCs w:val="24"/>
                <w:lang w:val="kk-KZ"/>
              </w:rPr>
              <w:t>арасындағы</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арақашықтықты</w:t>
            </w:r>
            <w:r>
              <w:rPr>
                <w:rFonts w:ascii="Times New Roman" w:hAnsi="Times New Roman" w:cs="Times New Roman"/>
                <w:spacing w:val="-9"/>
                <w:sz w:val="24"/>
                <w:szCs w:val="24"/>
                <w:lang w:val="kk-KZ"/>
              </w:rPr>
              <w:t xml:space="preserve"> </w:t>
            </w:r>
            <w:r>
              <w:rPr>
                <w:rFonts w:ascii="Times New Roman" w:hAnsi="Times New Roman" w:cs="Times New Roman"/>
                <w:sz w:val="24"/>
                <w:szCs w:val="24"/>
                <w:lang w:val="kk-KZ"/>
              </w:rPr>
              <w:t>сақтап жазуға мүмкіндік</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беру.</w:t>
            </w:r>
          </w:p>
          <w:p w14:paraId="3874152B">
            <w:pPr>
              <w:widowControl w:val="0"/>
              <w:autoSpaceDE w:val="0"/>
              <w:autoSpaceDN w:val="0"/>
              <w:spacing w:after="0" w:line="240" w:lineRule="auto"/>
              <w:rPr>
                <w:rFonts w:ascii="Times New Roman" w:hAnsi="Times New Roman" w:cs="Times New Roman"/>
                <w:b/>
                <w:bCs/>
                <w:sz w:val="24"/>
                <w:szCs w:val="24"/>
                <w:lang w:val="ru-RU"/>
              </w:rPr>
            </w:pPr>
            <w:r>
              <w:rPr>
                <w:rFonts w:ascii="Times New Roman" w:hAnsi="Times New Roman" w:cs="Times New Roman"/>
                <w:b/>
                <w:bCs/>
                <w:sz w:val="24"/>
                <w:szCs w:val="24"/>
                <w:lang w:val="ru-RU"/>
              </w:rPr>
              <w:t>Музыка</w:t>
            </w:r>
          </w:p>
          <w:p w14:paraId="4754A26A">
            <w:pPr>
              <w:widowControl w:val="0"/>
              <w:autoSpaceDE w:val="0"/>
              <w:autoSpaceDN w:val="0"/>
              <w:spacing w:after="0" w:line="240" w:lineRule="auto"/>
              <w:rPr>
                <w:rFonts w:ascii="Times New Roman" w:hAnsi="Times New Roman" w:cs="Times New Roman"/>
                <w:b/>
                <w:bCs/>
                <w:sz w:val="24"/>
                <w:szCs w:val="24"/>
                <w:lang w:val="ru-RU"/>
              </w:rPr>
            </w:pPr>
            <w:r>
              <w:rPr>
                <w:rFonts w:ascii="Times New Roman" w:hAnsi="Times New Roman" w:cs="Times New Roman"/>
                <w:b/>
                <w:bCs/>
                <w:sz w:val="24"/>
                <w:szCs w:val="24"/>
                <w:lang w:val="ru-RU"/>
              </w:rPr>
              <w:t>маманының жоспары бойынша</w:t>
            </w:r>
          </w:p>
          <w:p w14:paraId="7272D369">
            <w:pPr>
              <w:widowControl w:val="0"/>
              <w:autoSpaceDE w:val="0"/>
              <w:autoSpaceDN w:val="0"/>
              <w:spacing w:after="0" w:line="240" w:lineRule="auto"/>
              <w:jc w:val="center"/>
              <w:rPr>
                <w:rFonts w:ascii="Times New Roman" w:hAnsi="Times New Roman" w:cs="Times New Roman"/>
                <w:b/>
                <w:bCs/>
                <w:sz w:val="24"/>
                <w:szCs w:val="24"/>
                <w:lang w:val="ru-RU"/>
              </w:rPr>
            </w:pPr>
          </w:p>
          <w:p w14:paraId="07C0AB60">
            <w:pPr>
              <w:widowControl w:val="0"/>
              <w:autoSpaceDE w:val="0"/>
              <w:autoSpaceDN w:val="0"/>
              <w:spacing w:after="0" w:line="240" w:lineRule="auto"/>
              <w:jc w:val="center"/>
              <w:rPr>
                <w:rFonts w:ascii="Times New Roman" w:hAnsi="Times New Roman" w:cs="Times New Roman"/>
                <w:b/>
                <w:bCs/>
                <w:sz w:val="24"/>
                <w:szCs w:val="24"/>
                <w:lang w:val="ru-RU"/>
              </w:rPr>
            </w:pPr>
          </w:p>
          <w:p w14:paraId="61D50724">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Дене шынықтыру</w:t>
            </w:r>
          </w:p>
          <w:p w14:paraId="61FA1A0F">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маманының жоспары бойынша</w:t>
            </w:r>
          </w:p>
          <w:p w14:paraId="591419BE">
            <w:pPr>
              <w:pStyle w:val="30"/>
              <w:widowControl w:val="0"/>
              <w:autoSpaceDE w:val="0"/>
              <w:autoSpaceDN w:val="0"/>
              <w:jc w:val="center"/>
              <w:rPr>
                <w:rFonts w:ascii="Times New Roman" w:hAnsi="Times New Roman" w:cs="Times New Roman"/>
                <w:b/>
                <w:bCs/>
                <w:sz w:val="24"/>
                <w:szCs w:val="24"/>
                <w:lang w:val="kk-KZ"/>
              </w:rPr>
            </w:pPr>
          </w:p>
          <w:p w14:paraId="1ABBA91F">
            <w:pPr>
              <w:widowControl w:val="0"/>
              <w:autoSpaceDE w:val="0"/>
              <w:autoSpaceDN w:val="0"/>
              <w:spacing w:after="0" w:line="240" w:lineRule="auto"/>
              <w:jc w:val="both"/>
              <w:rPr>
                <w:rFonts w:ascii="Times New Roman" w:hAnsi="Times New Roman" w:cs="Times New Roman"/>
                <w:b/>
                <w:bCs/>
                <w:sz w:val="24"/>
                <w:szCs w:val="24"/>
                <w:lang w:val="en-US"/>
              </w:rPr>
            </w:pPr>
          </w:p>
        </w:tc>
        <w:tc>
          <w:tcPr>
            <w:tcW w:w="2551" w:type="dxa"/>
          </w:tcPr>
          <w:p w14:paraId="5E572833">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14:paraId="6E06AC0D">
            <w:pPr>
              <w:widowControl w:val="0"/>
              <w:tabs>
                <w:tab w:val="left" w:pos="1389"/>
              </w:tabs>
              <w:autoSpaceDE w:val="0"/>
              <w:autoSpaceDN w:val="0"/>
              <w:spacing w:after="0" w:line="322" w:lineRule="exact"/>
              <w:rPr>
                <w:rFonts w:ascii="Times New Roman" w:hAnsi="Times New Roman" w:cs="Times New Roman"/>
                <w:b/>
                <w:bCs/>
                <w:sz w:val="24"/>
                <w:szCs w:val="24"/>
                <w:lang w:val="en-US"/>
              </w:rPr>
            </w:pPr>
            <w:r>
              <w:rPr>
                <w:rFonts w:ascii="Times New Roman" w:hAnsi="Times New Roman" w:cs="Times New Roman"/>
                <w:sz w:val="24"/>
                <w:szCs w:val="24"/>
                <w:lang w:val="en-US"/>
              </w:rPr>
              <w:t>Өзінің</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болашағына,</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біліміне,</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денсаулығына,</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қызметіне,</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жетістіктеріне</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сенімді</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болуға,</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қоғамға</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пайдасын</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тигізуге</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 xml:space="preserve">баулу. «Менің арманым» тақырыбында балалардың сурет салуын және сол бойынша әңгімелесуді ұйымдастыру. </w:t>
            </w:r>
          </w:p>
          <w:p w14:paraId="32AD9F0D">
            <w:pPr>
              <w:widowControl w:val="0"/>
              <w:autoSpaceDE w:val="0"/>
              <w:autoSpaceDN w:val="0"/>
              <w:spacing w:after="0" w:line="240" w:lineRule="auto"/>
              <w:rPr>
                <w:rFonts w:ascii="Times New Roman" w:hAnsi="Times New Roman" w:cs="Times New Roman"/>
                <w:b/>
                <w:bCs/>
                <w:sz w:val="24"/>
                <w:szCs w:val="24"/>
                <w:lang w:val="en-US"/>
              </w:rPr>
            </w:pPr>
          </w:p>
          <w:p w14:paraId="5895C13D">
            <w:pPr>
              <w:widowControl w:val="0"/>
              <w:autoSpaceDE w:val="0"/>
              <w:autoSpaceDN w:val="0"/>
              <w:spacing w:after="0"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Қазақ тілі</w:t>
            </w:r>
          </w:p>
          <w:p w14:paraId="1C7D6578">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Сөздерді жіктеп, тәуелдеп, септеп қолдана</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білуді, интонациясы бойынша</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сөйлемдерді (хабарлы, сұраулы, лепті) ажыратып, сөйлегенде қолдана білуді</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жетілдіру.</w:t>
            </w:r>
          </w:p>
          <w:p w14:paraId="011F9C3D">
            <w:pPr>
              <w:widowControl w:val="0"/>
              <w:autoSpaceDE w:val="0"/>
              <w:autoSpaceDN w:val="0"/>
              <w:spacing w:after="0" w:line="240" w:lineRule="auto"/>
              <w:rPr>
                <w:rFonts w:ascii="Times New Roman" w:hAnsi="Times New Roman" w:cs="Times New Roman"/>
                <w:b/>
                <w:bCs/>
                <w:sz w:val="24"/>
                <w:szCs w:val="24"/>
                <w:lang w:val="en-US"/>
              </w:rPr>
            </w:pPr>
            <w:r>
              <w:rPr>
                <w:rFonts w:ascii="Times New Roman" w:hAnsi="Times New Roman" w:cs="Times New Roman"/>
                <w:sz w:val="24"/>
                <w:szCs w:val="24"/>
                <w:lang w:val="en-US"/>
              </w:rPr>
              <w:t>Суреттерге қарап сөйлем құрап, оларды дауыс интонациясы арқылы бере білуді дамыту</w:t>
            </w:r>
            <w:r>
              <w:rPr>
                <w:rFonts w:ascii="Times New Roman" w:hAnsi="Times New Roman" w:cs="Times New Roman"/>
                <w:b/>
                <w:bCs/>
                <w:sz w:val="24"/>
                <w:szCs w:val="24"/>
                <w:lang w:val="en-US"/>
              </w:rPr>
              <w:t xml:space="preserve">                             </w:t>
            </w:r>
          </w:p>
          <w:p w14:paraId="6F953E89">
            <w:pPr>
              <w:widowControl w:val="0"/>
              <w:autoSpaceDE w:val="0"/>
              <w:autoSpaceDN w:val="0"/>
              <w:spacing w:after="0" w:line="240" w:lineRule="auto"/>
              <w:rPr>
                <w:rFonts w:ascii="Times New Roman" w:hAnsi="Times New Roman" w:cs="Times New Roman"/>
                <w:b/>
                <w:bCs/>
                <w:sz w:val="24"/>
                <w:szCs w:val="24"/>
                <w:lang w:val="en-US"/>
              </w:rPr>
            </w:pPr>
          </w:p>
          <w:p w14:paraId="08635F34">
            <w:pPr>
              <w:widowControl w:val="0"/>
              <w:autoSpaceDE w:val="0"/>
              <w:autoSpaceDN w:val="0"/>
              <w:spacing w:after="0"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Математика негіздері</w:t>
            </w:r>
          </w:p>
          <w:p w14:paraId="5EB05BD2">
            <w:pPr>
              <w:widowControl w:val="0"/>
              <w:autoSpaceDE w:val="0"/>
              <w:autoSpaceDN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Айлар,</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жыл</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мезгілдері</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туралы</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түсініктерді</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қалыптастыру,</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Олардың</w:t>
            </w:r>
            <w:r>
              <w:rPr>
                <w:rFonts w:ascii="Times New Roman" w:hAnsi="Times New Roman" w:cs="Times New Roman"/>
                <w:spacing w:val="-4"/>
                <w:sz w:val="24"/>
                <w:szCs w:val="24"/>
                <w:lang w:val="en-US"/>
              </w:rPr>
              <w:t xml:space="preserve"> </w:t>
            </w:r>
            <w:r>
              <w:rPr>
                <w:rFonts w:ascii="Times New Roman" w:hAnsi="Times New Roman" w:cs="Times New Roman"/>
                <w:sz w:val="24"/>
                <w:szCs w:val="24"/>
                <w:lang w:val="en-US"/>
              </w:rPr>
              <w:t>ретін</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білу</w:t>
            </w:r>
            <w:r>
              <w:rPr>
                <w:rFonts w:ascii="Times New Roman" w:hAnsi="Times New Roman" w:cs="Times New Roman"/>
                <w:spacing w:val="-3"/>
                <w:sz w:val="24"/>
                <w:szCs w:val="24"/>
                <w:lang w:val="en-US"/>
              </w:rPr>
              <w:t xml:space="preserve"> </w:t>
            </w:r>
            <w:r>
              <w:rPr>
                <w:rFonts w:ascii="Times New Roman" w:hAnsi="Times New Roman" w:cs="Times New Roman"/>
                <w:sz w:val="24"/>
                <w:szCs w:val="24"/>
                <w:lang w:val="en-US"/>
              </w:rPr>
              <w:t>және</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атау,</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циферблат</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бойынша</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уақытты анықтауды үйрету.</w:t>
            </w:r>
          </w:p>
          <w:p w14:paraId="3622D465">
            <w:pPr>
              <w:pStyle w:val="22"/>
              <w:ind w:left="0"/>
              <w:rPr>
                <w:sz w:val="24"/>
                <w:szCs w:val="24"/>
              </w:rPr>
            </w:pPr>
            <w:r>
              <w:rPr>
                <w:sz w:val="24"/>
                <w:szCs w:val="24"/>
              </w:rPr>
              <w:t>қисық және</w:t>
            </w:r>
            <w:r>
              <w:rPr>
                <w:spacing w:val="1"/>
                <w:sz w:val="24"/>
                <w:szCs w:val="24"/>
              </w:rPr>
              <w:t xml:space="preserve"> </w:t>
            </w:r>
            <w:r>
              <w:rPr>
                <w:sz w:val="24"/>
                <w:szCs w:val="24"/>
              </w:rPr>
              <w:t>қиғаш</w:t>
            </w:r>
            <w:r>
              <w:rPr>
                <w:spacing w:val="-1"/>
                <w:sz w:val="24"/>
                <w:szCs w:val="24"/>
              </w:rPr>
              <w:t xml:space="preserve"> </w:t>
            </w:r>
            <w:r>
              <w:rPr>
                <w:sz w:val="24"/>
                <w:szCs w:val="24"/>
              </w:rPr>
              <w:t>сызықтарды</w:t>
            </w:r>
            <w:r>
              <w:rPr>
                <w:spacing w:val="-3"/>
                <w:sz w:val="24"/>
                <w:szCs w:val="24"/>
              </w:rPr>
              <w:t xml:space="preserve"> </w:t>
            </w:r>
            <w:r>
              <w:rPr>
                <w:sz w:val="24"/>
                <w:szCs w:val="24"/>
              </w:rPr>
              <w:t>дәптердің</w:t>
            </w:r>
            <w:r>
              <w:rPr>
                <w:spacing w:val="-1"/>
                <w:sz w:val="24"/>
                <w:szCs w:val="24"/>
              </w:rPr>
              <w:t xml:space="preserve"> </w:t>
            </w:r>
            <w:r>
              <w:rPr>
                <w:sz w:val="24"/>
                <w:szCs w:val="24"/>
              </w:rPr>
              <w:t>тор</w:t>
            </w:r>
            <w:r>
              <w:rPr>
                <w:spacing w:val="1"/>
                <w:sz w:val="24"/>
                <w:szCs w:val="24"/>
              </w:rPr>
              <w:t xml:space="preserve"> </w:t>
            </w:r>
            <w:r>
              <w:rPr>
                <w:sz w:val="24"/>
                <w:szCs w:val="24"/>
              </w:rPr>
              <w:t>көзінде</w:t>
            </w:r>
            <w:r>
              <w:rPr>
                <w:spacing w:val="-1"/>
                <w:sz w:val="24"/>
                <w:szCs w:val="24"/>
              </w:rPr>
              <w:t xml:space="preserve"> </w:t>
            </w:r>
            <w:r>
              <w:rPr>
                <w:sz w:val="24"/>
                <w:szCs w:val="24"/>
              </w:rPr>
              <w:t>сызуға үйрету.</w:t>
            </w:r>
          </w:p>
          <w:p w14:paraId="48E984F7">
            <w:pPr>
              <w:widowControl w:val="0"/>
              <w:autoSpaceDE w:val="0"/>
              <w:autoSpaceDN w:val="0"/>
              <w:spacing w:after="0" w:line="240" w:lineRule="auto"/>
              <w:jc w:val="both"/>
              <w:rPr>
                <w:rFonts w:ascii="Times New Roman" w:hAnsi="Times New Roman" w:cs="Times New Roman"/>
                <w:sz w:val="24"/>
                <w:szCs w:val="24"/>
                <w:lang w:val="en-US"/>
              </w:rPr>
            </w:pPr>
          </w:p>
          <w:p w14:paraId="421A3EBF">
            <w:pPr>
              <w:widowControl w:val="0"/>
              <w:autoSpaceDE w:val="0"/>
              <w:autoSpaceDN w:val="0"/>
              <w:spacing w:after="0"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Сөйлеуді дамыту</w:t>
            </w:r>
          </w:p>
          <w:p w14:paraId="76981A46">
            <w:pPr>
              <w:widowControl w:val="0"/>
              <w:autoSpaceDE w:val="0"/>
              <w:autoSpaceDN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Жаңбырлы көктем бейнесін бойынша әңгіме жүргізу. Ойыншықтарды,</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заттарды,</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сюжеттік</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суреттер,</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табиғат</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құбылыстарын сипаттауда заттар мен нысандардың ерекшеліктерін білдіретін</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сөздерді дұрыс</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 xml:space="preserve">таңдауды пысықтау. </w:t>
            </w:r>
          </w:p>
          <w:p w14:paraId="6F508705">
            <w:pPr>
              <w:widowControl w:val="0"/>
              <w:autoSpaceDE w:val="0"/>
              <w:autoSpaceDN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«Не жоқ» дидактикалық ойыны, Суреттің бірнеше элементтерін алып тастап, не жоқ екенін тапқызу. </w:t>
            </w:r>
          </w:p>
          <w:p w14:paraId="2129DA10">
            <w:pPr>
              <w:widowControl w:val="0"/>
              <w:autoSpaceDE w:val="0"/>
              <w:autoSpaceDN w:val="0"/>
              <w:spacing w:after="0" w:line="240" w:lineRule="auto"/>
              <w:rPr>
                <w:rFonts w:ascii="Times New Roman" w:hAnsi="Times New Roman" w:cs="Times New Roman"/>
                <w:b/>
                <w:bCs/>
                <w:sz w:val="24"/>
                <w:szCs w:val="24"/>
                <w:lang w:val="en-US"/>
              </w:rPr>
            </w:pPr>
          </w:p>
        </w:tc>
        <w:tc>
          <w:tcPr>
            <w:tcW w:w="2410" w:type="dxa"/>
          </w:tcPr>
          <w:p w14:paraId="074CE778">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Сауат ашу негіздері</w:t>
            </w:r>
          </w:p>
          <w:p w14:paraId="716D8055">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Алтын сандықтан бір зат таңдап, сол затқа сөйлем құра ойынын ойнату. Сөйлем</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туралы</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бастапқы</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түсініктерді</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қалыптастыру</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(грамматикалық</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анықтамасыз)</w:t>
            </w:r>
          </w:p>
          <w:p w14:paraId="7B517AD4">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тамшы тәрізді</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пішіндерді</w:t>
            </w:r>
            <w:r>
              <w:rPr>
                <w:rFonts w:ascii="Times New Roman" w:hAnsi="Times New Roman" w:cs="Times New Roman"/>
                <w:spacing w:val="-9"/>
                <w:sz w:val="24"/>
                <w:szCs w:val="24"/>
                <w:lang w:val="en-US"/>
              </w:rPr>
              <w:t xml:space="preserve"> </w:t>
            </w:r>
            <w:r>
              <w:rPr>
                <w:rFonts w:ascii="Times New Roman" w:hAnsi="Times New Roman" w:cs="Times New Roman"/>
                <w:sz w:val="24"/>
                <w:szCs w:val="24"/>
                <w:lang w:val="en-US"/>
              </w:rPr>
              <w:t>олардың</w:t>
            </w:r>
            <w:r>
              <w:rPr>
                <w:rFonts w:ascii="Times New Roman" w:hAnsi="Times New Roman" w:cs="Times New Roman"/>
                <w:spacing w:val="-9"/>
                <w:sz w:val="24"/>
                <w:szCs w:val="24"/>
                <w:lang w:val="en-US"/>
              </w:rPr>
              <w:t xml:space="preserve"> </w:t>
            </w:r>
            <w:r>
              <w:rPr>
                <w:rFonts w:ascii="Times New Roman" w:hAnsi="Times New Roman" w:cs="Times New Roman"/>
                <w:sz w:val="24"/>
                <w:szCs w:val="24"/>
                <w:lang w:val="en-US"/>
              </w:rPr>
              <w:t>арасындағы</w:t>
            </w:r>
            <w:r>
              <w:rPr>
                <w:rFonts w:ascii="Times New Roman" w:hAnsi="Times New Roman" w:cs="Times New Roman"/>
                <w:spacing w:val="-7"/>
                <w:sz w:val="24"/>
                <w:szCs w:val="24"/>
                <w:lang w:val="en-US"/>
              </w:rPr>
              <w:t xml:space="preserve"> </w:t>
            </w:r>
            <w:r>
              <w:rPr>
                <w:rFonts w:ascii="Times New Roman" w:hAnsi="Times New Roman" w:cs="Times New Roman"/>
                <w:sz w:val="24"/>
                <w:szCs w:val="24"/>
                <w:lang w:val="en-US"/>
              </w:rPr>
              <w:t>арақашықтықты</w:t>
            </w:r>
            <w:r>
              <w:rPr>
                <w:rFonts w:ascii="Times New Roman" w:hAnsi="Times New Roman" w:cs="Times New Roman"/>
                <w:spacing w:val="-9"/>
                <w:sz w:val="24"/>
                <w:szCs w:val="24"/>
                <w:lang w:val="en-US"/>
              </w:rPr>
              <w:t xml:space="preserve"> </w:t>
            </w:r>
            <w:r>
              <w:rPr>
                <w:rFonts w:ascii="Times New Roman" w:hAnsi="Times New Roman" w:cs="Times New Roman"/>
                <w:sz w:val="24"/>
                <w:szCs w:val="24"/>
                <w:lang w:val="en-US"/>
              </w:rPr>
              <w:t>сақтап жазуға мүмкіндік</w:t>
            </w:r>
            <w:r>
              <w:rPr>
                <w:rFonts w:ascii="Times New Roman" w:hAnsi="Times New Roman" w:cs="Times New Roman"/>
                <w:spacing w:val="-3"/>
                <w:sz w:val="24"/>
                <w:szCs w:val="24"/>
                <w:lang w:val="en-US"/>
              </w:rPr>
              <w:t xml:space="preserve"> </w:t>
            </w:r>
            <w:r>
              <w:rPr>
                <w:rFonts w:ascii="Times New Roman" w:hAnsi="Times New Roman" w:cs="Times New Roman"/>
                <w:sz w:val="24"/>
                <w:szCs w:val="24"/>
                <w:lang w:val="en-US"/>
              </w:rPr>
              <w:t>беру.</w:t>
            </w:r>
          </w:p>
          <w:p w14:paraId="7FDC2E3C">
            <w:pPr>
              <w:pStyle w:val="30"/>
              <w:widowControl w:val="0"/>
              <w:autoSpaceDE w:val="0"/>
              <w:autoSpaceDN w:val="0"/>
              <w:rPr>
                <w:rFonts w:ascii="Times New Roman" w:hAnsi="Times New Roman" w:cs="Times New Roman"/>
                <w:b/>
                <w:bCs/>
                <w:sz w:val="24"/>
                <w:szCs w:val="24"/>
                <w:lang w:val="kk-KZ"/>
              </w:rPr>
            </w:pPr>
          </w:p>
          <w:p w14:paraId="71C370AE">
            <w:pPr>
              <w:pStyle w:val="30"/>
              <w:widowControl w:val="0"/>
              <w:autoSpaceDE w:val="0"/>
              <w:autoSpaceDN w:val="0"/>
              <w:jc w:val="center"/>
              <w:rPr>
                <w:rFonts w:ascii="Times New Roman" w:hAnsi="Times New Roman" w:cs="Times New Roman"/>
                <w:b/>
                <w:bCs/>
                <w:sz w:val="24"/>
                <w:szCs w:val="24"/>
                <w:lang w:val="kk-KZ"/>
              </w:rPr>
            </w:pPr>
          </w:p>
          <w:p w14:paraId="05619400">
            <w:pPr>
              <w:widowControl w:val="0"/>
              <w:autoSpaceDE w:val="0"/>
              <w:autoSpaceDN w:val="0"/>
              <w:spacing w:after="0" w:line="240" w:lineRule="auto"/>
              <w:jc w:val="both"/>
              <w:rPr>
                <w:rFonts w:ascii="Times New Roman" w:hAnsi="Times New Roman" w:cs="Times New Roman"/>
                <w:sz w:val="24"/>
                <w:szCs w:val="24"/>
                <w:lang w:val="kk-KZ"/>
              </w:rPr>
            </w:pPr>
            <w:r>
              <w:rPr>
                <w:rFonts w:ascii="Times New Roman" w:hAnsi="Times New Roman" w:cs="Times New Roman"/>
                <w:b/>
                <w:bCs/>
                <w:sz w:val="24"/>
                <w:szCs w:val="24"/>
                <w:lang w:val="kk-KZ"/>
              </w:rPr>
              <w:t>Математика негіздері</w:t>
            </w:r>
            <w:r>
              <w:rPr>
                <w:rFonts w:ascii="Times New Roman" w:hAnsi="Times New Roman" w:cs="Times New Roman"/>
                <w:sz w:val="24"/>
                <w:szCs w:val="24"/>
                <w:lang w:val="kk-KZ"/>
              </w:rPr>
              <w:t xml:space="preserve"> </w:t>
            </w:r>
          </w:p>
          <w:p w14:paraId="4171C342">
            <w:pPr>
              <w:widowControl w:val="0"/>
              <w:autoSpaceDE w:val="0"/>
              <w:autoSpaceDN w:val="0"/>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Айлар,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жыл</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мезгілдері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туралы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түсініктерді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қалыптастыру,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Олардың</w:t>
            </w:r>
            <w:r>
              <w:rPr>
                <w:rFonts w:ascii="Times New Roman" w:hAnsi="Times New Roman" w:cs="Times New Roman"/>
                <w:spacing w:val="-4"/>
                <w:sz w:val="24"/>
                <w:szCs w:val="24"/>
                <w:lang w:val="kk-KZ"/>
              </w:rPr>
              <w:t xml:space="preserve"> </w:t>
            </w:r>
            <w:r>
              <w:rPr>
                <w:rFonts w:ascii="Times New Roman" w:hAnsi="Times New Roman" w:cs="Times New Roman"/>
                <w:sz w:val="24"/>
                <w:szCs w:val="24"/>
                <w:lang w:val="kk-KZ"/>
              </w:rPr>
              <w:t>ретін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білу</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атау,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циферблат</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бойынша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уақытты анықтауды үйрету</w:t>
            </w:r>
          </w:p>
          <w:p w14:paraId="5F2055B7">
            <w:pPr>
              <w:pStyle w:val="22"/>
              <w:ind w:left="0"/>
              <w:rPr>
                <w:sz w:val="24"/>
                <w:szCs w:val="24"/>
              </w:rPr>
            </w:pPr>
            <w:r>
              <w:rPr>
                <w:sz w:val="24"/>
                <w:szCs w:val="24"/>
              </w:rPr>
              <w:t>Қисық және</w:t>
            </w:r>
            <w:r>
              <w:rPr>
                <w:spacing w:val="1"/>
                <w:sz w:val="24"/>
                <w:szCs w:val="24"/>
              </w:rPr>
              <w:t xml:space="preserve"> </w:t>
            </w:r>
            <w:r>
              <w:rPr>
                <w:sz w:val="24"/>
                <w:szCs w:val="24"/>
              </w:rPr>
              <w:t>қиғаш</w:t>
            </w:r>
            <w:r>
              <w:rPr>
                <w:spacing w:val="-1"/>
                <w:sz w:val="24"/>
                <w:szCs w:val="24"/>
              </w:rPr>
              <w:t xml:space="preserve"> </w:t>
            </w:r>
            <w:r>
              <w:rPr>
                <w:sz w:val="24"/>
                <w:szCs w:val="24"/>
              </w:rPr>
              <w:t>сызықтарды</w:t>
            </w:r>
            <w:r>
              <w:rPr>
                <w:spacing w:val="-3"/>
                <w:sz w:val="24"/>
                <w:szCs w:val="24"/>
              </w:rPr>
              <w:t xml:space="preserve"> </w:t>
            </w:r>
            <w:r>
              <w:rPr>
                <w:sz w:val="24"/>
                <w:szCs w:val="24"/>
              </w:rPr>
              <w:t>дәптердің</w:t>
            </w:r>
            <w:r>
              <w:rPr>
                <w:spacing w:val="-1"/>
                <w:sz w:val="24"/>
                <w:szCs w:val="24"/>
              </w:rPr>
              <w:t xml:space="preserve"> </w:t>
            </w:r>
            <w:r>
              <w:rPr>
                <w:sz w:val="24"/>
                <w:szCs w:val="24"/>
              </w:rPr>
              <w:t>тор</w:t>
            </w:r>
            <w:r>
              <w:rPr>
                <w:spacing w:val="1"/>
                <w:sz w:val="24"/>
                <w:szCs w:val="24"/>
              </w:rPr>
              <w:t xml:space="preserve"> </w:t>
            </w:r>
            <w:r>
              <w:rPr>
                <w:sz w:val="24"/>
                <w:szCs w:val="24"/>
              </w:rPr>
              <w:t>көзінде</w:t>
            </w:r>
            <w:r>
              <w:rPr>
                <w:spacing w:val="-1"/>
                <w:sz w:val="24"/>
                <w:szCs w:val="24"/>
              </w:rPr>
              <w:t xml:space="preserve"> </w:t>
            </w:r>
            <w:r>
              <w:rPr>
                <w:sz w:val="24"/>
                <w:szCs w:val="24"/>
              </w:rPr>
              <w:t>сызуға үйрету.</w:t>
            </w:r>
          </w:p>
          <w:p w14:paraId="05CD1C43">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әдебиет</w:t>
            </w:r>
          </w:p>
          <w:p w14:paraId="632AC81C">
            <w:pPr>
              <w:pStyle w:val="22"/>
              <w:ind w:left="0" w:right="114"/>
              <w:rPr>
                <w:b/>
                <w:bCs/>
                <w:sz w:val="24"/>
                <w:szCs w:val="24"/>
              </w:rPr>
            </w:pPr>
            <w:r>
              <w:rPr>
                <w:sz w:val="24"/>
                <w:szCs w:val="24"/>
              </w:rPr>
              <w:t>Сахналық қойылымдарда рөлді орындауға ынталандыру. Өздері ұнататын ертегіні сахналату</w:t>
            </w:r>
          </w:p>
        </w:tc>
        <w:tc>
          <w:tcPr>
            <w:tcW w:w="2268" w:type="dxa"/>
          </w:tcPr>
          <w:p w14:paraId="7DD5007D">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w:t>
            </w:r>
          </w:p>
          <w:p w14:paraId="57F5D09F">
            <w:pPr>
              <w:widowControl w:val="0"/>
              <w:autoSpaceDE w:val="0"/>
              <w:autoSpaceDN w:val="0"/>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Ойыншықтарды,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заттарды,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сюжеттік</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суреттер,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табиғат</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құбылыстарын сипаттауда заттар мен нысандардың ерекшеліктерін білдіретін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сөздерді дұрыс</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таңдауды пысықтау</w:t>
            </w:r>
          </w:p>
          <w:p w14:paraId="5250F63D">
            <w:pPr>
              <w:pStyle w:val="30"/>
              <w:widowControl w:val="0"/>
              <w:autoSpaceDE w:val="0"/>
              <w:autoSpaceDN w:val="0"/>
              <w:jc w:val="center"/>
              <w:rPr>
                <w:rFonts w:ascii="Times New Roman" w:hAnsi="Times New Roman" w:cs="Times New Roman"/>
                <w:b/>
                <w:bCs/>
                <w:sz w:val="24"/>
                <w:szCs w:val="24"/>
                <w:lang w:val="kk-KZ"/>
              </w:rPr>
            </w:pPr>
          </w:p>
          <w:p w14:paraId="7E8AB17E">
            <w:pPr>
              <w:widowControl w:val="0"/>
              <w:autoSpaceDE w:val="0"/>
              <w:autoSpaceDN w:val="0"/>
              <w:spacing w:after="0" w:line="240" w:lineRule="auto"/>
              <w:rPr>
                <w:rFonts w:ascii="Times New Roman" w:hAnsi="Times New Roman" w:cs="Times New Roman"/>
                <w:b/>
                <w:bCs/>
                <w:sz w:val="24"/>
                <w:szCs w:val="24"/>
                <w:lang w:val="ru-RU"/>
              </w:rPr>
            </w:pPr>
            <w:r>
              <w:rPr>
                <w:rFonts w:ascii="Times New Roman" w:hAnsi="Times New Roman" w:cs="Times New Roman"/>
                <w:b/>
                <w:bCs/>
                <w:sz w:val="24"/>
                <w:szCs w:val="24"/>
                <w:lang w:val="ru-RU"/>
              </w:rPr>
              <w:t>Музыка</w:t>
            </w:r>
          </w:p>
          <w:p w14:paraId="46D71F68">
            <w:pPr>
              <w:widowControl w:val="0"/>
              <w:autoSpaceDE w:val="0"/>
              <w:autoSpaceDN w:val="0"/>
              <w:spacing w:after="0" w:line="240" w:lineRule="auto"/>
              <w:rPr>
                <w:rFonts w:ascii="Times New Roman" w:hAnsi="Times New Roman" w:cs="Times New Roman"/>
                <w:b/>
                <w:bCs/>
                <w:sz w:val="24"/>
                <w:szCs w:val="24"/>
                <w:lang w:val="ru-RU"/>
              </w:rPr>
            </w:pPr>
            <w:r>
              <w:rPr>
                <w:rFonts w:ascii="Times New Roman" w:hAnsi="Times New Roman" w:cs="Times New Roman"/>
                <w:b/>
                <w:bCs/>
                <w:sz w:val="24"/>
                <w:szCs w:val="24"/>
                <w:lang w:val="ru-RU"/>
              </w:rPr>
              <w:t>маманының жоспары бойынша</w:t>
            </w:r>
          </w:p>
          <w:p w14:paraId="1668625B">
            <w:pPr>
              <w:pStyle w:val="30"/>
              <w:widowControl w:val="0"/>
              <w:autoSpaceDE w:val="0"/>
              <w:autoSpaceDN w:val="0"/>
              <w:rPr>
                <w:rFonts w:ascii="Times New Roman" w:hAnsi="Times New Roman" w:cs="Times New Roman"/>
                <w:b/>
                <w:bCs/>
                <w:sz w:val="24"/>
                <w:szCs w:val="24"/>
                <w:lang w:val="kk-KZ"/>
              </w:rPr>
            </w:pPr>
          </w:p>
          <w:p w14:paraId="01A45083">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b/>
                <w:bCs/>
                <w:sz w:val="24"/>
                <w:szCs w:val="24"/>
                <w:lang w:val="kk-KZ"/>
              </w:rPr>
              <w:t>Математика негіздері</w:t>
            </w:r>
            <w:r>
              <w:rPr>
                <w:rFonts w:ascii="Times New Roman" w:hAnsi="Times New Roman" w:cs="Times New Roman"/>
                <w:sz w:val="24"/>
                <w:szCs w:val="24"/>
                <w:lang w:val="kk-KZ"/>
              </w:rPr>
              <w:t xml:space="preserve"> </w:t>
            </w:r>
          </w:p>
          <w:p w14:paraId="31748BDB">
            <w:pPr>
              <w:widowControl w:val="0"/>
              <w:autoSpaceDE w:val="0"/>
              <w:autoSpaceDN w:val="0"/>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Айлар,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жыл</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мезгілдері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туралы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түсініктерді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қалыптастыру,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Олардың</w:t>
            </w:r>
            <w:r>
              <w:rPr>
                <w:rFonts w:ascii="Times New Roman" w:hAnsi="Times New Roman" w:cs="Times New Roman"/>
                <w:spacing w:val="-4"/>
                <w:sz w:val="24"/>
                <w:szCs w:val="24"/>
                <w:lang w:val="kk-KZ"/>
              </w:rPr>
              <w:t xml:space="preserve"> </w:t>
            </w:r>
            <w:r>
              <w:rPr>
                <w:rFonts w:ascii="Times New Roman" w:hAnsi="Times New Roman" w:cs="Times New Roman"/>
                <w:sz w:val="24"/>
                <w:szCs w:val="24"/>
                <w:lang w:val="kk-KZ"/>
              </w:rPr>
              <w:t>ретін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білу</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атау,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циферблат</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бойынша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уақытты анықтауды үйрету</w:t>
            </w:r>
          </w:p>
          <w:p w14:paraId="69E96A12">
            <w:pPr>
              <w:pStyle w:val="22"/>
              <w:ind w:left="0"/>
              <w:rPr>
                <w:sz w:val="24"/>
                <w:szCs w:val="24"/>
              </w:rPr>
            </w:pPr>
            <w:r>
              <w:rPr>
                <w:sz w:val="24"/>
                <w:szCs w:val="24"/>
              </w:rPr>
              <w:t>Қисық және</w:t>
            </w:r>
            <w:r>
              <w:rPr>
                <w:spacing w:val="1"/>
                <w:sz w:val="24"/>
                <w:szCs w:val="24"/>
              </w:rPr>
              <w:t xml:space="preserve"> </w:t>
            </w:r>
            <w:r>
              <w:rPr>
                <w:sz w:val="24"/>
                <w:szCs w:val="24"/>
              </w:rPr>
              <w:t>қиғаш</w:t>
            </w:r>
            <w:r>
              <w:rPr>
                <w:spacing w:val="-1"/>
                <w:sz w:val="24"/>
                <w:szCs w:val="24"/>
              </w:rPr>
              <w:t xml:space="preserve"> </w:t>
            </w:r>
            <w:r>
              <w:rPr>
                <w:sz w:val="24"/>
                <w:szCs w:val="24"/>
              </w:rPr>
              <w:t>сызықтарды</w:t>
            </w:r>
            <w:r>
              <w:rPr>
                <w:spacing w:val="-3"/>
                <w:sz w:val="24"/>
                <w:szCs w:val="24"/>
              </w:rPr>
              <w:t xml:space="preserve"> </w:t>
            </w:r>
            <w:r>
              <w:rPr>
                <w:sz w:val="24"/>
                <w:szCs w:val="24"/>
              </w:rPr>
              <w:t>дәптердің</w:t>
            </w:r>
            <w:r>
              <w:rPr>
                <w:spacing w:val="-1"/>
                <w:sz w:val="24"/>
                <w:szCs w:val="24"/>
              </w:rPr>
              <w:t xml:space="preserve"> </w:t>
            </w:r>
            <w:r>
              <w:rPr>
                <w:sz w:val="24"/>
                <w:szCs w:val="24"/>
              </w:rPr>
              <w:t>тор</w:t>
            </w:r>
            <w:r>
              <w:rPr>
                <w:spacing w:val="1"/>
                <w:sz w:val="24"/>
                <w:szCs w:val="24"/>
              </w:rPr>
              <w:t xml:space="preserve"> </w:t>
            </w:r>
            <w:r>
              <w:rPr>
                <w:sz w:val="24"/>
                <w:szCs w:val="24"/>
              </w:rPr>
              <w:t>көзінде</w:t>
            </w:r>
            <w:r>
              <w:rPr>
                <w:spacing w:val="-1"/>
                <w:sz w:val="24"/>
                <w:szCs w:val="24"/>
              </w:rPr>
              <w:t xml:space="preserve"> </w:t>
            </w:r>
            <w:r>
              <w:rPr>
                <w:sz w:val="24"/>
                <w:szCs w:val="24"/>
              </w:rPr>
              <w:t>сызуға үйрету.</w:t>
            </w:r>
          </w:p>
          <w:p w14:paraId="740A4CF6">
            <w:pPr>
              <w:widowControl w:val="0"/>
              <w:autoSpaceDE w:val="0"/>
              <w:autoSpaceDN w:val="0"/>
              <w:spacing w:after="0" w:line="240" w:lineRule="auto"/>
              <w:jc w:val="center"/>
              <w:rPr>
                <w:rFonts w:ascii="Times New Roman" w:hAnsi="Times New Roman" w:cs="Times New Roman"/>
                <w:b/>
                <w:bCs/>
                <w:sz w:val="24"/>
                <w:szCs w:val="24"/>
                <w:lang w:val="kk-KZ"/>
              </w:rPr>
            </w:pPr>
          </w:p>
          <w:p w14:paraId="78C8303D">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14:paraId="03232A74">
            <w:pPr>
              <w:pStyle w:val="22"/>
              <w:spacing w:line="242" w:lineRule="auto"/>
              <w:ind w:left="0"/>
              <w:rPr>
                <w:b/>
                <w:bCs/>
                <w:sz w:val="24"/>
                <w:szCs w:val="24"/>
              </w:rPr>
            </w:pPr>
            <w:r>
              <w:rPr>
                <w:sz w:val="24"/>
                <w:szCs w:val="24"/>
              </w:rPr>
              <w:t>Үй-жайларда, балабақша ауласында, жақын маңдағы шағын ауданды еркін</w:t>
            </w:r>
            <w:r>
              <w:rPr>
                <w:spacing w:val="-67"/>
                <w:sz w:val="24"/>
                <w:szCs w:val="24"/>
              </w:rPr>
              <w:t xml:space="preserve">                        </w:t>
            </w:r>
            <w:r>
              <w:rPr>
                <w:sz w:val="24"/>
                <w:szCs w:val="24"/>
              </w:rPr>
              <w:t>бағдарлай</w:t>
            </w:r>
            <w:r>
              <w:rPr>
                <w:spacing w:val="-3"/>
                <w:sz w:val="24"/>
                <w:szCs w:val="24"/>
              </w:rPr>
              <w:t xml:space="preserve"> </w:t>
            </w:r>
            <w:r>
              <w:rPr>
                <w:sz w:val="24"/>
                <w:szCs w:val="24"/>
              </w:rPr>
              <w:t>білуді үйрету.</w:t>
            </w:r>
          </w:p>
          <w:p w14:paraId="3E08C503">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Балабақша ауласының картасын салуға үйрету. </w:t>
            </w:r>
          </w:p>
          <w:p w14:paraId="0F539DD1">
            <w:pPr>
              <w:pStyle w:val="30"/>
              <w:widowControl w:val="0"/>
              <w:autoSpaceDE w:val="0"/>
              <w:autoSpaceDN w:val="0"/>
              <w:rPr>
                <w:rFonts w:ascii="Times New Roman" w:hAnsi="Times New Roman" w:cs="Times New Roman"/>
                <w:b/>
                <w:bCs/>
                <w:sz w:val="24"/>
                <w:szCs w:val="24"/>
                <w:lang w:val="kk-KZ"/>
              </w:rPr>
            </w:pPr>
          </w:p>
          <w:p w14:paraId="3E442932">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Дене шынықтыру</w:t>
            </w:r>
          </w:p>
          <w:p w14:paraId="312B83BB">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маманының жоспары бойынша</w:t>
            </w:r>
          </w:p>
          <w:p w14:paraId="33EE5691">
            <w:pPr>
              <w:widowControl w:val="0"/>
              <w:autoSpaceDE w:val="0"/>
              <w:autoSpaceDN w:val="0"/>
              <w:spacing w:after="0" w:line="240" w:lineRule="auto"/>
              <w:rPr>
                <w:rFonts w:ascii="Times New Roman" w:hAnsi="Times New Roman" w:cs="Times New Roman"/>
                <w:sz w:val="24"/>
                <w:szCs w:val="24"/>
                <w:lang w:val="en-US"/>
              </w:rPr>
            </w:pPr>
          </w:p>
        </w:tc>
        <w:tc>
          <w:tcPr>
            <w:tcW w:w="1985" w:type="dxa"/>
          </w:tcPr>
          <w:p w14:paraId="61D99741">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Дене шынықтыру</w:t>
            </w:r>
          </w:p>
          <w:p w14:paraId="247D8245">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маманының жоспары бойынша</w:t>
            </w:r>
          </w:p>
          <w:p w14:paraId="78891DD4">
            <w:pPr>
              <w:pStyle w:val="30"/>
              <w:widowControl w:val="0"/>
              <w:autoSpaceDE w:val="0"/>
              <w:autoSpaceDN w:val="0"/>
              <w:jc w:val="center"/>
              <w:rPr>
                <w:rFonts w:ascii="Times New Roman" w:hAnsi="Times New Roman" w:cs="Times New Roman"/>
                <w:b/>
                <w:bCs/>
                <w:sz w:val="24"/>
                <w:szCs w:val="24"/>
                <w:lang w:val="kk-KZ"/>
              </w:rPr>
            </w:pPr>
          </w:p>
          <w:p w14:paraId="0DCEEACF">
            <w:pPr>
              <w:widowControl w:val="0"/>
              <w:autoSpaceDE w:val="0"/>
              <w:autoSpaceDN w:val="0"/>
              <w:spacing w:after="0"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Қазақ тілі</w:t>
            </w:r>
          </w:p>
          <w:p w14:paraId="167DAEDA">
            <w:pPr>
              <w:pStyle w:val="22"/>
              <w:ind w:left="0"/>
              <w:rPr>
                <w:sz w:val="24"/>
                <w:szCs w:val="24"/>
              </w:rPr>
            </w:pPr>
            <w:r>
              <w:rPr>
                <w:sz w:val="24"/>
                <w:szCs w:val="24"/>
              </w:rPr>
              <w:t>Өз</w:t>
            </w:r>
            <w:r>
              <w:rPr>
                <w:spacing w:val="-2"/>
                <w:sz w:val="24"/>
                <w:szCs w:val="24"/>
              </w:rPr>
              <w:t xml:space="preserve"> </w:t>
            </w:r>
            <w:r>
              <w:rPr>
                <w:sz w:val="24"/>
                <w:szCs w:val="24"/>
              </w:rPr>
              <w:t>ойын</w:t>
            </w:r>
            <w:r>
              <w:rPr>
                <w:spacing w:val="-4"/>
                <w:sz w:val="24"/>
                <w:szCs w:val="24"/>
              </w:rPr>
              <w:t xml:space="preserve"> </w:t>
            </w:r>
            <w:r>
              <w:rPr>
                <w:sz w:val="24"/>
                <w:szCs w:val="24"/>
              </w:rPr>
              <w:t>жайылма</w:t>
            </w:r>
            <w:r>
              <w:rPr>
                <w:spacing w:val="-1"/>
                <w:sz w:val="24"/>
                <w:szCs w:val="24"/>
              </w:rPr>
              <w:t xml:space="preserve"> </w:t>
            </w:r>
            <w:r>
              <w:rPr>
                <w:sz w:val="24"/>
                <w:szCs w:val="24"/>
              </w:rPr>
              <w:t>сөйлемдермен жеткізуге</w:t>
            </w:r>
            <w:r>
              <w:rPr>
                <w:spacing w:val="-1"/>
                <w:sz w:val="24"/>
                <w:szCs w:val="24"/>
              </w:rPr>
              <w:t xml:space="preserve"> </w:t>
            </w:r>
            <w:r>
              <w:rPr>
                <w:sz w:val="24"/>
                <w:szCs w:val="24"/>
              </w:rPr>
              <w:t>мүмкіндік</w:t>
            </w:r>
            <w:r>
              <w:rPr>
                <w:spacing w:val="-4"/>
                <w:sz w:val="24"/>
                <w:szCs w:val="24"/>
              </w:rPr>
              <w:t xml:space="preserve"> </w:t>
            </w:r>
            <w:r>
              <w:rPr>
                <w:sz w:val="24"/>
                <w:szCs w:val="24"/>
              </w:rPr>
              <w:t>беру.</w:t>
            </w:r>
          </w:p>
          <w:p w14:paraId="09777B07">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 xml:space="preserve">Кітаптар қарату, </w:t>
            </w:r>
          </w:p>
          <w:p w14:paraId="0E770BE5">
            <w:pPr>
              <w:pStyle w:val="30"/>
              <w:widowControl w:val="0"/>
              <w:autoSpaceDE w:val="0"/>
              <w:autoSpaceDN w:val="0"/>
              <w:jc w:val="center"/>
              <w:rPr>
                <w:rFonts w:ascii="Times New Roman" w:hAnsi="Times New Roman" w:cs="Times New Roman"/>
                <w:b/>
                <w:bCs/>
                <w:sz w:val="24"/>
                <w:szCs w:val="24"/>
                <w:lang w:val="kk-KZ"/>
              </w:rPr>
            </w:pPr>
          </w:p>
          <w:p w14:paraId="2A716D20">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Құрастыру </w:t>
            </w:r>
          </w:p>
          <w:p w14:paraId="66C12532">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Қағаз</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цилиндрлерден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қазақ</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халқының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ұлттық</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бас</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киімдерін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(тақия,</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сәукеле,</w:t>
            </w:r>
            <w:r>
              <w:rPr>
                <w:rFonts w:ascii="Times New Roman" w:hAnsi="Times New Roman" w:cs="Times New Roman"/>
                <w:spacing w:val="-9"/>
                <w:sz w:val="24"/>
                <w:szCs w:val="24"/>
                <w:lang w:val="kk-KZ"/>
              </w:rPr>
              <w:t xml:space="preserve"> </w:t>
            </w:r>
            <w:r>
              <w:rPr>
                <w:rFonts w:ascii="Times New Roman" w:hAnsi="Times New Roman" w:cs="Times New Roman"/>
                <w:sz w:val="24"/>
                <w:szCs w:val="24"/>
                <w:lang w:val="kk-KZ"/>
              </w:rPr>
              <w:t>кимешек)</w:t>
            </w:r>
            <w:r>
              <w:rPr>
                <w:rFonts w:ascii="Times New Roman" w:hAnsi="Times New Roman" w:cs="Times New Roman"/>
                <w:spacing w:val="-10"/>
                <w:sz w:val="24"/>
                <w:szCs w:val="24"/>
                <w:lang w:val="kk-KZ"/>
              </w:rPr>
              <w:t xml:space="preserve"> </w:t>
            </w:r>
            <w:r>
              <w:rPr>
                <w:rFonts w:ascii="Times New Roman" w:hAnsi="Times New Roman" w:cs="Times New Roman"/>
                <w:sz w:val="24"/>
                <w:szCs w:val="24"/>
                <w:lang w:val="kk-KZ"/>
              </w:rPr>
              <w:t>құрастыруды дамыту</w:t>
            </w:r>
          </w:p>
          <w:p w14:paraId="5BE184E5">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Сауат ашу негіздері</w:t>
            </w:r>
          </w:p>
          <w:p w14:paraId="67A63D4E">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Алтын сандықтан бір зат таңдап, сол затқа сөйлем құра ойынын ойнату. Сөйлем</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туралы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бастапқы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түсініктерді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қалыптастыру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(грамматикалық</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анықтамасыз)</w:t>
            </w:r>
          </w:p>
          <w:p w14:paraId="7FDB326E">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Тамшы тәрізді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пішіндерді</w:t>
            </w:r>
            <w:r>
              <w:rPr>
                <w:rFonts w:ascii="Times New Roman" w:hAnsi="Times New Roman" w:cs="Times New Roman"/>
                <w:spacing w:val="-9"/>
                <w:sz w:val="24"/>
                <w:szCs w:val="24"/>
                <w:lang w:val="kk-KZ"/>
              </w:rPr>
              <w:t xml:space="preserve"> </w:t>
            </w:r>
            <w:r>
              <w:rPr>
                <w:rFonts w:ascii="Times New Roman" w:hAnsi="Times New Roman" w:cs="Times New Roman"/>
                <w:sz w:val="24"/>
                <w:szCs w:val="24"/>
                <w:lang w:val="kk-KZ"/>
              </w:rPr>
              <w:t>олардың</w:t>
            </w:r>
            <w:r>
              <w:rPr>
                <w:rFonts w:ascii="Times New Roman" w:hAnsi="Times New Roman" w:cs="Times New Roman"/>
                <w:spacing w:val="-9"/>
                <w:sz w:val="24"/>
                <w:szCs w:val="24"/>
                <w:lang w:val="kk-KZ"/>
              </w:rPr>
              <w:t xml:space="preserve"> </w:t>
            </w:r>
            <w:r>
              <w:rPr>
                <w:rFonts w:ascii="Times New Roman" w:hAnsi="Times New Roman" w:cs="Times New Roman"/>
                <w:sz w:val="24"/>
                <w:szCs w:val="24"/>
                <w:lang w:val="kk-KZ"/>
              </w:rPr>
              <w:t>арасындағы</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арақашықтықты</w:t>
            </w:r>
            <w:r>
              <w:rPr>
                <w:rFonts w:ascii="Times New Roman" w:hAnsi="Times New Roman" w:cs="Times New Roman"/>
                <w:spacing w:val="-9"/>
                <w:sz w:val="24"/>
                <w:szCs w:val="24"/>
                <w:lang w:val="kk-KZ"/>
              </w:rPr>
              <w:t xml:space="preserve"> </w:t>
            </w:r>
            <w:r>
              <w:rPr>
                <w:rFonts w:ascii="Times New Roman" w:hAnsi="Times New Roman" w:cs="Times New Roman"/>
                <w:sz w:val="24"/>
                <w:szCs w:val="24"/>
                <w:lang w:val="kk-KZ"/>
              </w:rPr>
              <w:t>сақтап жазуға мүмкіндік</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беру</w:t>
            </w:r>
          </w:p>
        </w:tc>
      </w:tr>
      <w:tr w14:paraId="163386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10" w:hRule="atLeast"/>
        </w:trPr>
        <w:tc>
          <w:tcPr>
            <w:tcW w:w="3124" w:type="dxa"/>
          </w:tcPr>
          <w:p w14:paraId="1763824B">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Серуенге</w:t>
            </w:r>
            <w:r>
              <w:rPr>
                <w:rFonts w:ascii="Times New Roman" w:hAnsi="Times New Roman" w:cs="Times New Roman"/>
                <w:b/>
                <w:bCs/>
                <w:spacing w:val="-4"/>
                <w:sz w:val="24"/>
                <w:szCs w:val="24"/>
                <w:lang w:val="en-US"/>
              </w:rPr>
              <w:t xml:space="preserve"> </w:t>
            </w:r>
            <w:r>
              <w:rPr>
                <w:rFonts w:ascii="Times New Roman" w:hAnsi="Times New Roman" w:cs="Times New Roman"/>
                <w:b/>
                <w:bCs/>
                <w:sz w:val="24"/>
                <w:szCs w:val="24"/>
                <w:lang w:val="en-US"/>
              </w:rPr>
              <w:t>дайындық</w:t>
            </w:r>
          </w:p>
        </w:tc>
        <w:tc>
          <w:tcPr>
            <w:tcW w:w="11907" w:type="dxa"/>
            <w:gridSpan w:val="5"/>
          </w:tcPr>
          <w:p w14:paraId="2CA85E4E">
            <w:pPr>
              <w:pStyle w:val="34"/>
              <w:rPr>
                <w:sz w:val="24"/>
                <w:szCs w:val="24"/>
              </w:rPr>
            </w:pPr>
            <w:r>
              <w:rPr>
                <w:sz w:val="24"/>
                <w:szCs w:val="24"/>
              </w:rPr>
              <w:t xml:space="preserve">Балалардың дербес қимыл белсенділігі үшін жағдай жасау, серуенге алып шығатын кітаптар мен заттарды дұрыс пайдалану туралы әңгімелесу. Табиғи материалдар туралы не білетіндерін сұрау. </w:t>
            </w:r>
          </w:p>
          <w:p w14:paraId="49DFCBC2">
            <w:pPr>
              <w:pStyle w:val="34"/>
              <w:rPr>
                <w:sz w:val="24"/>
                <w:szCs w:val="24"/>
              </w:rPr>
            </w:pPr>
            <w:r>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Pr>
                <w:b/>
                <w:bCs/>
                <w:sz w:val="24"/>
                <w:szCs w:val="24"/>
              </w:rPr>
              <w:t>сөйлеуді дамыту, өзіне-өзі қызмет ету дағдылары, ірі және ұсақ моториканы дамыту)</w:t>
            </w:r>
            <w:r>
              <w:rPr>
                <w:sz w:val="24"/>
                <w:szCs w:val="24"/>
              </w:rPr>
              <w:t>.</w:t>
            </w:r>
          </w:p>
          <w:p w14:paraId="1D2B8D06">
            <w:pPr>
              <w:pStyle w:val="34"/>
              <w:rPr>
                <w:sz w:val="24"/>
                <w:szCs w:val="24"/>
              </w:rPr>
            </w:pPr>
          </w:p>
        </w:tc>
      </w:tr>
      <w:tr w14:paraId="23F567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3124" w:type="dxa"/>
          </w:tcPr>
          <w:p w14:paraId="075650B2">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Серуен</w:t>
            </w:r>
          </w:p>
        </w:tc>
        <w:tc>
          <w:tcPr>
            <w:tcW w:w="2693" w:type="dxa"/>
          </w:tcPr>
          <w:p w14:paraId="772683B2">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Жаңбырдың дыбысын анықтау. Жаңбырдың суы қайда жиналады. Қайда кетіп қалады анықтату.</w:t>
            </w:r>
          </w:p>
          <w:p w14:paraId="5DF9B0E2">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Арықтар не үшін қажет екенін түсіндіру. Жаңбыр суын шелектерге жинату. </w:t>
            </w:r>
          </w:p>
          <w:p w14:paraId="5BDB2FCB">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(танымдық іс әрекеті)</w:t>
            </w:r>
          </w:p>
          <w:p w14:paraId="0455E3FD">
            <w:pPr>
              <w:pStyle w:val="34"/>
              <w:rPr>
                <w:sz w:val="24"/>
                <w:szCs w:val="24"/>
              </w:rPr>
            </w:pPr>
          </w:p>
          <w:p w14:paraId="6E874268">
            <w:pPr>
              <w:pStyle w:val="34"/>
              <w:rPr>
                <w:sz w:val="24"/>
                <w:szCs w:val="24"/>
              </w:rPr>
            </w:pPr>
            <w:r>
              <w:rPr>
                <w:sz w:val="24"/>
                <w:szCs w:val="24"/>
              </w:rPr>
              <w:t>Қимылды ойын «Арқан тарту»</w:t>
            </w:r>
          </w:p>
        </w:tc>
        <w:tc>
          <w:tcPr>
            <w:tcW w:w="2551" w:type="dxa"/>
          </w:tcPr>
          <w:p w14:paraId="581BAF86">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Балабақшаның ауласының тазалығын бақылау. Көктем мезгілінде қандай тазалық жұмыстарын жүргізуге болатынын сұрау. Бірлескен әрекеттер жасату. </w:t>
            </w:r>
          </w:p>
          <w:p w14:paraId="5A4C6E96">
            <w:pPr>
              <w:pStyle w:val="30"/>
              <w:widowControl w:val="0"/>
              <w:autoSpaceDE w:val="0"/>
              <w:autoSpaceDN w:val="0"/>
              <w:rPr>
                <w:rFonts w:ascii="Times New Roman" w:hAnsi="Times New Roman" w:cs="Times New Roman"/>
                <w:sz w:val="24"/>
                <w:szCs w:val="24"/>
                <w:lang w:val="kk-KZ"/>
              </w:rPr>
            </w:pPr>
          </w:p>
          <w:p w14:paraId="132F03A0">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Балабақша ауласына ата аналармен бірлесіп ағаш немесе гүл  отырғызу. </w:t>
            </w:r>
          </w:p>
          <w:p w14:paraId="562CB094">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(Танымдық, зерттеу, қарым қатынас  іс-әрекеті)</w:t>
            </w:r>
          </w:p>
          <w:p w14:paraId="567C8797">
            <w:pPr>
              <w:pStyle w:val="30"/>
              <w:widowControl w:val="0"/>
              <w:autoSpaceDE w:val="0"/>
              <w:autoSpaceDN w:val="0"/>
              <w:rPr>
                <w:rFonts w:ascii="Times New Roman" w:hAnsi="Times New Roman" w:cs="Times New Roman"/>
                <w:b/>
                <w:bCs/>
                <w:sz w:val="24"/>
                <w:szCs w:val="24"/>
                <w:lang w:val="kk-KZ"/>
              </w:rPr>
            </w:pPr>
          </w:p>
          <w:p w14:paraId="7C645513">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sz w:val="24"/>
                <w:szCs w:val="24"/>
                <w:lang w:val="kk-KZ"/>
              </w:rPr>
              <w:t xml:space="preserve">Көңілді музыка қойып, денелерін шынықтыру. </w:t>
            </w:r>
            <w:r>
              <w:rPr>
                <w:rFonts w:ascii="Times New Roman" w:hAnsi="Times New Roman" w:cs="Times New Roman"/>
                <w:b/>
                <w:bCs/>
                <w:sz w:val="24"/>
                <w:szCs w:val="24"/>
                <w:lang w:val="kk-KZ"/>
              </w:rPr>
              <w:t>(музыка)</w:t>
            </w:r>
          </w:p>
          <w:p w14:paraId="794CDE30">
            <w:pPr>
              <w:pStyle w:val="30"/>
              <w:widowControl w:val="0"/>
              <w:autoSpaceDE w:val="0"/>
              <w:autoSpaceDN w:val="0"/>
              <w:rPr>
                <w:rFonts w:ascii="Times New Roman" w:hAnsi="Times New Roman" w:cs="Times New Roman"/>
                <w:b/>
                <w:bCs/>
                <w:sz w:val="24"/>
                <w:szCs w:val="24"/>
                <w:lang w:val="kk-KZ"/>
              </w:rPr>
            </w:pPr>
          </w:p>
          <w:p w14:paraId="0DCC9638">
            <w:pPr>
              <w:pStyle w:val="34"/>
              <w:rPr>
                <w:sz w:val="24"/>
                <w:szCs w:val="24"/>
              </w:rPr>
            </w:pPr>
            <w:r>
              <w:rPr>
                <w:sz w:val="24"/>
                <w:szCs w:val="24"/>
              </w:rPr>
              <w:t>Қимылды, еркін ойындар</w:t>
            </w:r>
          </w:p>
        </w:tc>
        <w:tc>
          <w:tcPr>
            <w:tcW w:w="2410" w:type="dxa"/>
          </w:tcPr>
          <w:p w14:paraId="07BD6A5A">
            <w:pPr>
              <w:widowControl w:val="0"/>
              <w:autoSpaceDE w:val="0"/>
              <w:autoSpaceDN w:val="0"/>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Жиналған жаңбырдың суларын аңаштарға гүлдерге құйғызу. Олардың қанша өскенін сызғыш арқылы өлшеп анықтап, дәптерге жазып қоюды пысықтау. </w:t>
            </w:r>
          </w:p>
          <w:p w14:paraId="74397DDB">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(Танымдық,  зерттеу  іс-әрекеті)</w:t>
            </w:r>
          </w:p>
          <w:p w14:paraId="23D82E10">
            <w:pPr>
              <w:widowControl w:val="0"/>
              <w:autoSpaceDE w:val="0"/>
              <w:autoSpaceDN w:val="0"/>
              <w:spacing w:after="0" w:line="240" w:lineRule="auto"/>
              <w:rPr>
                <w:rFonts w:ascii="Times New Roman" w:hAnsi="Times New Roman" w:cs="Times New Roman"/>
                <w:b/>
                <w:bCs/>
                <w:sz w:val="24"/>
                <w:szCs w:val="24"/>
                <w:lang w:val="kk-KZ"/>
              </w:rPr>
            </w:pPr>
          </w:p>
          <w:p w14:paraId="337CAA13">
            <w:pPr>
              <w:pStyle w:val="34"/>
              <w:rPr>
                <w:sz w:val="24"/>
                <w:szCs w:val="24"/>
              </w:rPr>
            </w:pPr>
            <w:r>
              <w:rPr>
                <w:sz w:val="24"/>
                <w:szCs w:val="24"/>
              </w:rPr>
              <w:t>Қимылды ойын «Арқан тарту»</w:t>
            </w:r>
          </w:p>
          <w:p w14:paraId="770DD78B">
            <w:pPr>
              <w:pStyle w:val="22"/>
              <w:ind w:left="0"/>
              <w:rPr>
                <w:sz w:val="24"/>
                <w:szCs w:val="24"/>
              </w:rPr>
            </w:pPr>
            <w:r>
              <w:rPr>
                <w:sz w:val="24"/>
                <w:szCs w:val="24"/>
              </w:rPr>
              <w:t>Балаларды</w:t>
            </w:r>
            <w:r>
              <w:rPr>
                <w:spacing w:val="1"/>
                <w:sz w:val="24"/>
                <w:szCs w:val="24"/>
              </w:rPr>
              <w:t xml:space="preserve"> </w:t>
            </w:r>
            <w:r>
              <w:rPr>
                <w:sz w:val="24"/>
                <w:szCs w:val="24"/>
              </w:rPr>
              <w:t>жарыс</w:t>
            </w:r>
            <w:r>
              <w:rPr>
                <w:spacing w:val="1"/>
                <w:sz w:val="24"/>
                <w:szCs w:val="24"/>
              </w:rPr>
              <w:t xml:space="preserve"> </w:t>
            </w:r>
            <w:r>
              <w:rPr>
                <w:sz w:val="24"/>
                <w:szCs w:val="24"/>
              </w:rPr>
              <w:t>элементтері</w:t>
            </w:r>
            <w:r>
              <w:rPr>
                <w:spacing w:val="1"/>
                <w:sz w:val="24"/>
                <w:szCs w:val="24"/>
              </w:rPr>
              <w:t xml:space="preserve"> </w:t>
            </w:r>
            <w:r>
              <w:rPr>
                <w:sz w:val="24"/>
                <w:szCs w:val="24"/>
              </w:rPr>
              <w:t>бар</w:t>
            </w:r>
            <w:r>
              <w:rPr>
                <w:spacing w:val="1"/>
                <w:sz w:val="24"/>
                <w:szCs w:val="24"/>
              </w:rPr>
              <w:t xml:space="preserve"> </w:t>
            </w:r>
            <w:r>
              <w:rPr>
                <w:sz w:val="24"/>
                <w:szCs w:val="24"/>
              </w:rPr>
              <w:t>ойындар</w:t>
            </w:r>
            <w:r>
              <w:rPr>
                <w:spacing w:val="1"/>
                <w:sz w:val="24"/>
                <w:szCs w:val="24"/>
              </w:rPr>
              <w:t xml:space="preserve"> </w:t>
            </w:r>
            <w:r>
              <w:rPr>
                <w:sz w:val="24"/>
                <w:szCs w:val="24"/>
              </w:rPr>
              <w:t>мен</w:t>
            </w:r>
            <w:r>
              <w:rPr>
                <w:spacing w:val="1"/>
                <w:sz w:val="24"/>
                <w:szCs w:val="24"/>
              </w:rPr>
              <w:t xml:space="preserve"> </w:t>
            </w:r>
            <w:r>
              <w:rPr>
                <w:sz w:val="24"/>
                <w:szCs w:val="24"/>
              </w:rPr>
              <w:t>эстафеталық</w:t>
            </w:r>
            <w:r>
              <w:rPr>
                <w:spacing w:val="1"/>
                <w:sz w:val="24"/>
                <w:szCs w:val="24"/>
              </w:rPr>
              <w:t xml:space="preserve"> </w:t>
            </w:r>
            <w:r>
              <w:rPr>
                <w:sz w:val="24"/>
                <w:szCs w:val="24"/>
              </w:rPr>
              <w:t>ойындарға</w:t>
            </w:r>
            <w:r>
              <w:rPr>
                <w:spacing w:val="1"/>
                <w:sz w:val="24"/>
                <w:szCs w:val="24"/>
              </w:rPr>
              <w:t xml:space="preserve"> </w:t>
            </w:r>
            <w:r>
              <w:rPr>
                <w:sz w:val="24"/>
                <w:szCs w:val="24"/>
              </w:rPr>
              <w:t>қатысуға</w:t>
            </w:r>
            <w:r>
              <w:rPr>
                <w:spacing w:val="-1"/>
                <w:sz w:val="24"/>
                <w:szCs w:val="24"/>
              </w:rPr>
              <w:t xml:space="preserve"> </w:t>
            </w:r>
            <w:r>
              <w:rPr>
                <w:sz w:val="24"/>
                <w:szCs w:val="24"/>
              </w:rPr>
              <w:t>баулу.</w:t>
            </w:r>
          </w:p>
          <w:p w14:paraId="10B4C69D">
            <w:pPr>
              <w:pStyle w:val="34"/>
              <w:rPr>
                <w:sz w:val="24"/>
                <w:szCs w:val="24"/>
              </w:rPr>
            </w:pPr>
          </w:p>
          <w:p w14:paraId="084DD3A0">
            <w:pPr>
              <w:pStyle w:val="22"/>
              <w:spacing w:line="321" w:lineRule="exact"/>
              <w:ind w:left="0"/>
              <w:rPr>
                <w:sz w:val="24"/>
                <w:szCs w:val="24"/>
              </w:rPr>
            </w:pPr>
          </w:p>
        </w:tc>
        <w:tc>
          <w:tcPr>
            <w:tcW w:w="2268" w:type="dxa"/>
          </w:tcPr>
          <w:p w14:paraId="35DB9360">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Ауа райын бақылату. Желдің бағытын анықтату. </w:t>
            </w:r>
          </w:p>
          <w:p w14:paraId="431EEBB4">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(Танымдық,  іс-әрекеті)</w:t>
            </w:r>
          </w:p>
          <w:p w14:paraId="7F7D7837">
            <w:pPr>
              <w:widowControl w:val="0"/>
              <w:autoSpaceDE w:val="0"/>
              <w:autoSpaceDN w:val="0"/>
              <w:spacing w:after="0" w:line="240" w:lineRule="auto"/>
              <w:rPr>
                <w:rFonts w:ascii="Times New Roman" w:hAnsi="Times New Roman" w:cs="Times New Roman"/>
                <w:sz w:val="24"/>
                <w:szCs w:val="24"/>
                <w:lang w:val="kk-KZ"/>
              </w:rPr>
            </w:pPr>
          </w:p>
          <w:p w14:paraId="365E5F88">
            <w:pPr>
              <w:widowControl w:val="0"/>
              <w:autoSpaceDE w:val="0"/>
              <w:autoSpaceDN w:val="0"/>
              <w:spacing w:after="0" w:line="240" w:lineRule="auto"/>
              <w:rPr>
                <w:rFonts w:ascii="Times New Roman" w:hAnsi="Times New Roman" w:cs="Times New Roman"/>
                <w:sz w:val="24"/>
                <w:szCs w:val="24"/>
                <w:lang w:val="kk-KZ"/>
              </w:rPr>
            </w:pPr>
          </w:p>
          <w:p w14:paraId="19C874B3">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w:t>
            </w:r>
          </w:p>
          <w:p w14:paraId="37315392">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«Орамал тастамақ»</w:t>
            </w:r>
          </w:p>
        </w:tc>
        <w:tc>
          <w:tcPr>
            <w:tcW w:w="1985" w:type="dxa"/>
          </w:tcPr>
          <w:p w14:paraId="5D490DD4">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Кітаптардан жаңбыр  туралы ақпарат беру. </w:t>
            </w:r>
          </w:p>
          <w:p w14:paraId="2E283585">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(Қарым-қатынас іс-әрекеті)</w:t>
            </w:r>
          </w:p>
          <w:p w14:paraId="06C41E9D">
            <w:pPr>
              <w:pStyle w:val="30"/>
              <w:widowControl w:val="0"/>
              <w:autoSpaceDE w:val="0"/>
              <w:autoSpaceDN w:val="0"/>
              <w:rPr>
                <w:rFonts w:ascii="Times New Roman" w:hAnsi="Times New Roman" w:cs="Times New Roman"/>
                <w:b/>
                <w:bCs/>
                <w:sz w:val="24"/>
                <w:szCs w:val="24"/>
                <w:lang w:val="kk-KZ"/>
              </w:rPr>
            </w:pPr>
          </w:p>
          <w:p w14:paraId="35603A81">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Жаңбыр суына бояу қосу арқылы оның түсінің өзгеретінін, құм, тұз, қант салу арқылы экрперимент жасату. </w:t>
            </w:r>
          </w:p>
          <w:p w14:paraId="79881967">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sz w:val="24"/>
                <w:szCs w:val="24"/>
                <w:lang w:val="kk-KZ"/>
              </w:rPr>
              <w:t xml:space="preserve">Бояу қосылған сумен сурет салуды ұйымдастыру.  </w:t>
            </w:r>
            <w:r>
              <w:rPr>
                <w:rFonts w:ascii="Times New Roman" w:hAnsi="Times New Roman" w:cs="Times New Roman"/>
                <w:b/>
                <w:bCs/>
                <w:sz w:val="24"/>
                <w:szCs w:val="24"/>
                <w:lang w:val="kk-KZ"/>
              </w:rPr>
              <w:t xml:space="preserve"> (Бейнелеу іс-әрекеті, шығармашылық іс-әрекеті)</w:t>
            </w:r>
          </w:p>
          <w:p w14:paraId="373CE526">
            <w:pPr>
              <w:pStyle w:val="30"/>
              <w:widowControl w:val="0"/>
              <w:autoSpaceDE w:val="0"/>
              <w:autoSpaceDN w:val="0"/>
              <w:rPr>
                <w:rFonts w:ascii="Times New Roman" w:hAnsi="Times New Roman" w:cs="Times New Roman"/>
                <w:b/>
                <w:bCs/>
                <w:sz w:val="24"/>
                <w:szCs w:val="24"/>
                <w:lang w:val="kk-KZ"/>
              </w:rPr>
            </w:pPr>
          </w:p>
          <w:p w14:paraId="45D19B26">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Балалардың дербес әрекеттері, ойындары</w:t>
            </w:r>
          </w:p>
          <w:p w14:paraId="1BC6CF77">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Қимылды ойын</w:t>
            </w:r>
          </w:p>
          <w:p w14:paraId="22B2D9E5">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«Мысық пен тышқан» </w:t>
            </w:r>
          </w:p>
          <w:p w14:paraId="0D2D0D43">
            <w:pPr>
              <w:widowControl w:val="0"/>
              <w:autoSpaceDE w:val="0"/>
              <w:autoSpaceDN w:val="0"/>
              <w:spacing w:after="0" w:line="240" w:lineRule="auto"/>
              <w:rPr>
                <w:rFonts w:ascii="Times New Roman" w:hAnsi="Times New Roman" w:cs="Times New Roman"/>
                <w:sz w:val="24"/>
                <w:szCs w:val="24"/>
                <w:lang w:val="en-US"/>
              </w:rPr>
            </w:pPr>
          </w:p>
        </w:tc>
      </w:tr>
      <w:tr w14:paraId="6BD257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3124" w:type="dxa"/>
          </w:tcPr>
          <w:p w14:paraId="5E786BA7">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Серуеннен</w:t>
            </w:r>
            <w:r>
              <w:rPr>
                <w:rFonts w:ascii="Times New Roman" w:hAnsi="Times New Roman" w:cs="Times New Roman"/>
                <w:b/>
                <w:bCs/>
                <w:spacing w:val="-2"/>
                <w:sz w:val="24"/>
                <w:szCs w:val="24"/>
                <w:lang w:val="en-US"/>
              </w:rPr>
              <w:t xml:space="preserve"> </w:t>
            </w:r>
            <w:r>
              <w:rPr>
                <w:rFonts w:ascii="Times New Roman" w:hAnsi="Times New Roman" w:cs="Times New Roman"/>
                <w:b/>
                <w:bCs/>
                <w:sz w:val="24"/>
                <w:szCs w:val="24"/>
                <w:lang w:val="en-US"/>
              </w:rPr>
              <w:t>оралу</w:t>
            </w:r>
          </w:p>
        </w:tc>
        <w:tc>
          <w:tcPr>
            <w:tcW w:w="11907" w:type="dxa"/>
            <w:gridSpan w:val="5"/>
          </w:tcPr>
          <w:p w14:paraId="3FD9D90E">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Pr>
                <w:rFonts w:ascii="Times New Roman" w:hAnsi="Times New Roman" w:cs="Times New Roman"/>
                <w:b/>
                <w:bCs/>
                <w:sz w:val="24"/>
                <w:szCs w:val="24"/>
                <w:lang w:val="en-US"/>
              </w:rPr>
              <w:t>(көркем әдебиет , дербес ойын әрекеті).</w:t>
            </w:r>
          </w:p>
          <w:p w14:paraId="0BDB897E">
            <w:pPr>
              <w:pStyle w:val="34"/>
              <w:rPr>
                <w:sz w:val="24"/>
                <w:szCs w:val="24"/>
              </w:rPr>
            </w:pPr>
          </w:p>
        </w:tc>
      </w:tr>
      <w:tr w14:paraId="6E6379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3124" w:type="dxa"/>
          </w:tcPr>
          <w:p w14:paraId="0F3F0627">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Түскі</w:t>
            </w:r>
            <w:r>
              <w:rPr>
                <w:rFonts w:ascii="Times New Roman" w:hAnsi="Times New Roman" w:cs="Times New Roman"/>
                <w:b/>
                <w:bCs/>
                <w:spacing w:val="-1"/>
                <w:sz w:val="24"/>
                <w:szCs w:val="24"/>
                <w:lang w:val="en-US"/>
              </w:rPr>
              <w:t xml:space="preserve"> </w:t>
            </w:r>
            <w:r>
              <w:rPr>
                <w:rFonts w:ascii="Times New Roman" w:hAnsi="Times New Roman" w:cs="Times New Roman"/>
                <w:b/>
                <w:bCs/>
                <w:sz w:val="24"/>
                <w:szCs w:val="24"/>
                <w:lang w:val="en-US"/>
              </w:rPr>
              <w:t>ас</w:t>
            </w:r>
          </w:p>
        </w:tc>
        <w:tc>
          <w:tcPr>
            <w:tcW w:w="11907" w:type="dxa"/>
            <w:gridSpan w:val="5"/>
          </w:tcPr>
          <w:p w14:paraId="5E8432E7">
            <w:pPr>
              <w:pStyle w:val="34"/>
              <w:rPr>
                <w:sz w:val="24"/>
                <w:szCs w:val="24"/>
              </w:rPr>
            </w:pPr>
            <w:r>
              <w:rPr>
                <w:sz w:val="24"/>
                <w:szCs w:val="24"/>
                <w:lang w:val="ru-RU"/>
              </w:rPr>
              <w:t>Түскі</w:t>
            </w:r>
            <w:r>
              <w:rPr>
                <w:sz w:val="24"/>
                <w:szCs w:val="24"/>
                <w:lang w:val="en-US"/>
              </w:rPr>
              <w:t xml:space="preserve"> </w:t>
            </w:r>
            <w:r>
              <w:rPr>
                <w:sz w:val="24"/>
                <w:szCs w:val="24"/>
                <w:lang w:val="ru-RU"/>
              </w:rPr>
              <w:t>ас</w:t>
            </w:r>
            <w:r>
              <w:rPr>
                <w:sz w:val="24"/>
                <w:szCs w:val="24"/>
                <w:lang w:val="en-US"/>
              </w:rPr>
              <w:t xml:space="preserve"> </w:t>
            </w:r>
            <w:r>
              <w:rPr>
                <w:sz w:val="24"/>
                <w:szCs w:val="24"/>
                <w:lang w:val="ru-RU"/>
              </w:rPr>
              <w:t>алдында</w:t>
            </w:r>
            <w:r>
              <w:rPr>
                <w:sz w:val="24"/>
                <w:szCs w:val="24"/>
                <w:lang w:val="en-US"/>
              </w:rPr>
              <w:t xml:space="preserve"> </w:t>
            </w:r>
            <w:r>
              <w:rPr>
                <w:sz w:val="24"/>
                <w:szCs w:val="24"/>
                <w:lang w:val="ru-RU"/>
              </w:rPr>
              <w:t>гигеналық</w:t>
            </w:r>
            <w:r>
              <w:rPr>
                <w:sz w:val="24"/>
                <w:szCs w:val="24"/>
                <w:lang w:val="en-US"/>
              </w:rPr>
              <w:t xml:space="preserve"> </w:t>
            </w:r>
            <w:r>
              <w:rPr>
                <w:sz w:val="24"/>
                <w:szCs w:val="24"/>
                <w:lang w:val="ru-RU"/>
              </w:rPr>
              <w:t>шараларды</w:t>
            </w:r>
            <w:r>
              <w:rPr>
                <w:sz w:val="24"/>
                <w:szCs w:val="24"/>
                <w:lang w:val="en-US"/>
              </w:rPr>
              <w:t xml:space="preserve">  </w:t>
            </w:r>
            <w:r>
              <w:rPr>
                <w:sz w:val="24"/>
                <w:szCs w:val="24"/>
                <w:lang w:val="ru-RU"/>
              </w:rPr>
              <w:t>орындау</w:t>
            </w:r>
            <w:r>
              <w:rPr>
                <w:sz w:val="24"/>
                <w:szCs w:val="24"/>
                <w:lang w:val="en-US"/>
              </w:rPr>
              <w:t xml:space="preserve"> </w:t>
            </w:r>
            <w:r>
              <w:rPr>
                <w:sz w:val="24"/>
                <w:szCs w:val="24"/>
              </w:rPr>
              <w:t xml:space="preserve">: </w:t>
            </w:r>
            <w:r>
              <w:rPr>
                <w:sz w:val="24"/>
                <w:szCs w:val="24"/>
                <w:lang w:val="ru-RU"/>
              </w:rPr>
              <w:t>қолды</w:t>
            </w:r>
            <w:r>
              <w:rPr>
                <w:sz w:val="24"/>
                <w:szCs w:val="24"/>
                <w:lang w:val="en-US"/>
              </w:rPr>
              <w:t xml:space="preserve"> </w:t>
            </w:r>
            <w:r>
              <w:rPr>
                <w:sz w:val="24"/>
                <w:szCs w:val="24"/>
                <w:lang w:val="ru-RU"/>
              </w:rPr>
              <w:t>дұрыс</w:t>
            </w:r>
            <w:r>
              <w:rPr>
                <w:sz w:val="24"/>
                <w:szCs w:val="24"/>
                <w:lang w:val="en-US"/>
              </w:rPr>
              <w:t xml:space="preserve"> </w:t>
            </w:r>
            <w:r>
              <w:rPr>
                <w:sz w:val="24"/>
                <w:szCs w:val="24"/>
                <w:lang w:val="ru-RU"/>
              </w:rPr>
              <w:t>жуу</w:t>
            </w:r>
            <w:r>
              <w:rPr>
                <w:sz w:val="24"/>
                <w:szCs w:val="24"/>
                <w:lang w:val="en-US"/>
              </w:rPr>
              <w:t xml:space="preserve">, </w:t>
            </w:r>
            <w:r>
              <w:rPr>
                <w:sz w:val="24"/>
                <w:szCs w:val="24"/>
                <w:lang w:val="ru-RU"/>
              </w:rPr>
              <w:t>өз</w:t>
            </w:r>
            <w:r>
              <w:rPr>
                <w:sz w:val="24"/>
                <w:szCs w:val="24"/>
                <w:lang w:val="en-US"/>
              </w:rPr>
              <w:t xml:space="preserve"> </w:t>
            </w:r>
            <w:r>
              <w:rPr>
                <w:sz w:val="24"/>
                <w:szCs w:val="24"/>
                <w:lang w:val="ru-RU"/>
              </w:rPr>
              <w:t>орамалының</w:t>
            </w:r>
            <w:r>
              <w:rPr>
                <w:sz w:val="24"/>
                <w:szCs w:val="24"/>
                <w:lang w:val="en-US"/>
              </w:rPr>
              <w:t xml:space="preserve"> </w:t>
            </w:r>
            <w:r>
              <w:rPr>
                <w:sz w:val="24"/>
                <w:szCs w:val="24"/>
                <w:lang w:val="ru-RU"/>
              </w:rPr>
              <w:t>орнын</w:t>
            </w:r>
            <w:r>
              <w:rPr>
                <w:sz w:val="24"/>
                <w:szCs w:val="24"/>
                <w:lang w:val="en-US"/>
              </w:rPr>
              <w:t xml:space="preserve"> </w:t>
            </w:r>
            <w:r>
              <w:rPr>
                <w:sz w:val="24"/>
                <w:szCs w:val="24"/>
                <w:lang w:val="ru-RU"/>
              </w:rPr>
              <w:t>білу</w:t>
            </w:r>
            <w:r>
              <w:rPr>
                <w:sz w:val="24"/>
                <w:szCs w:val="24"/>
                <w:lang w:val="en-US"/>
              </w:rPr>
              <w:t xml:space="preserve">,  </w:t>
            </w:r>
            <w:r>
              <w:rPr>
                <w:sz w:val="24"/>
                <w:szCs w:val="24"/>
                <w:lang w:val="ru-RU"/>
              </w:rPr>
              <w:t>қолды</w:t>
            </w:r>
            <w:r>
              <w:rPr>
                <w:sz w:val="24"/>
                <w:szCs w:val="24"/>
                <w:lang w:val="en-US"/>
              </w:rPr>
              <w:t xml:space="preserve"> </w:t>
            </w:r>
            <w:r>
              <w:rPr>
                <w:sz w:val="24"/>
                <w:szCs w:val="24"/>
                <w:lang w:val="ru-RU"/>
              </w:rPr>
              <w:t>дұрыс</w:t>
            </w:r>
            <w:r>
              <w:rPr>
                <w:sz w:val="24"/>
                <w:szCs w:val="24"/>
                <w:lang w:val="en-US"/>
              </w:rPr>
              <w:t xml:space="preserve"> </w:t>
            </w:r>
            <w:r>
              <w:rPr>
                <w:sz w:val="24"/>
                <w:szCs w:val="24"/>
                <w:lang w:val="ru-RU"/>
              </w:rPr>
              <w:t>сүрту</w:t>
            </w:r>
            <w:r>
              <w:rPr>
                <w:sz w:val="24"/>
                <w:szCs w:val="24"/>
                <w:lang w:val="en-US"/>
              </w:rPr>
              <w:t xml:space="preserve">, </w:t>
            </w:r>
            <w:r>
              <w:rPr>
                <w:sz w:val="24"/>
                <w:szCs w:val="24"/>
                <w:lang w:val="ru-RU"/>
              </w:rPr>
              <w:t>орамалды</w:t>
            </w:r>
            <w:r>
              <w:rPr>
                <w:sz w:val="24"/>
                <w:szCs w:val="24"/>
                <w:lang w:val="en-US"/>
              </w:rPr>
              <w:t xml:space="preserve"> </w:t>
            </w:r>
            <w:r>
              <w:rPr>
                <w:sz w:val="24"/>
                <w:szCs w:val="24"/>
                <w:lang w:val="ru-RU"/>
              </w:rPr>
              <w:t>ілу</w:t>
            </w:r>
            <w:r>
              <w:rPr>
                <w:sz w:val="24"/>
                <w:szCs w:val="24"/>
                <w:lang w:val="en-US"/>
              </w:rPr>
              <w:t xml:space="preserve"> </w:t>
            </w:r>
            <w:r>
              <w:rPr>
                <w:sz w:val="24"/>
                <w:szCs w:val="24"/>
                <w:lang w:val="ru-RU"/>
              </w:rPr>
              <w:t>көркем</w:t>
            </w:r>
            <w:r>
              <w:rPr>
                <w:sz w:val="24"/>
                <w:szCs w:val="24"/>
                <w:lang w:val="en-US"/>
              </w:rPr>
              <w:t xml:space="preserve"> </w:t>
            </w:r>
            <w:r>
              <w:rPr>
                <w:sz w:val="24"/>
                <w:szCs w:val="24"/>
                <w:lang w:val="ru-RU"/>
              </w:rPr>
              <w:t>сөз</w:t>
            </w:r>
            <w:r>
              <w:rPr>
                <w:sz w:val="24"/>
                <w:szCs w:val="24"/>
                <w:lang w:val="en-US"/>
              </w:rPr>
              <w:t xml:space="preserve"> </w:t>
            </w:r>
            <w:r>
              <w:rPr>
                <w:sz w:val="24"/>
                <w:szCs w:val="24"/>
                <w:lang w:val="ru-RU"/>
              </w:rPr>
              <w:t>қолдану</w:t>
            </w:r>
            <w:r>
              <w:rPr>
                <w:sz w:val="24"/>
                <w:szCs w:val="24"/>
              </w:rPr>
              <w:t>.</w:t>
            </w:r>
          </w:p>
          <w:p w14:paraId="224E0181">
            <w:pPr>
              <w:pStyle w:val="34"/>
              <w:rPr>
                <w:sz w:val="24"/>
                <w:szCs w:val="24"/>
              </w:rPr>
            </w:pPr>
            <w:r>
              <w:rPr>
                <w:sz w:val="24"/>
                <w:szCs w:val="24"/>
              </w:rPr>
              <w:t>Кезекшілердің жұмысы ( асхана құралдарын, майлықтарды үстелге қою)</w:t>
            </w:r>
          </w:p>
          <w:p w14:paraId="2B53465D">
            <w:pPr>
              <w:pStyle w:val="34"/>
              <w:rPr>
                <w:sz w:val="24"/>
                <w:szCs w:val="24"/>
              </w:rPr>
            </w:pPr>
            <w:r>
              <w:rPr>
                <w:sz w:val="24"/>
                <w:szCs w:val="24"/>
              </w:rPr>
              <w:t>Тамақтану (өз орнын білу,  дұрыс отыру, асхана құралдарын дұрыс ұстай білу,  ұқыпты тамақтану ,  сөйлеспеу,   алғыс айту) (</w:t>
            </w:r>
            <w:r>
              <w:rPr>
                <w:b/>
                <w:bCs/>
                <w:sz w:val="24"/>
                <w:szCs w:val="24"/>
              </w:rPr>
              <w:t>мәдени-гигеналық дағдылар, өзіне-өзі қызмет ету, еңбек әрекеті)</w:t>
            </w:r>
          </w:p>
          <w:p w14:paraId="77DAAE7C">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Ереже айту. </w:t>
            </w:r>
            <w:r>
              <w:rPr>
                <w:rFonts w:ascii="Times New Roman" w:hAnsi="Times New Roman" w:cs="Times New Roman"/>
                <w:b/>
                <w:bCs/>
                <w:sz w:val="24"/>
                <w:szCs w:val="24"/>
                <w:lang w:val="kk-KZ"/>
              </w:rPr>
              <w:t>(сөйлеуді дамыту)</w:t>
            </w:r>
          </w:p>
          <w:p w14:paraId="2512C6EC">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kk-KZ"/>
              </w:rPr>
              <w:t>Адамның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денсаулығы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дұрыс</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тамақтануға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байланысты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екені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туралы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түсініктерді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жетілдіру. </w:t>
            </w:r>
            <w:r>
              <w:rPr>
                <w:rFonts w:ascii="Times New Roman" w:hAnsi="Times New Roman" w:cs="Times New Roman"/>
                <w:sz w:val="24"/>
                <w:szCs w:val="24"/>
                <w:lang w:val="en-US"/>
              </w:rPr>
              <w:t>Тамақтан соң ауыздарын сумен шаюды қалыптастыру.</w:t>
            </w:r>
          </w:p>
          <w:p w14:paraId="35FFE05F">
            <w:pPr>
              <w:pStyle w:val="34"/>
              <w:rPr>
                <w:sz w:val="24"/>
                <w:szCs w:val="24"/>
              </w:rPr>
            </w:pPr>
          </w:p>
        </w:tc>
      </w:tr>
      <w:tr w14:paraId="281388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 w:hRule="atLeast"/>
        </w:trPr>
        <w:tc>
          <w:tcPr>
            <w:tcW w:w="3124" w:type="dxa"/>
          </w:tcPr>
          <w:p w14:paraId="68D12360">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Күндізгі</w:t>
            </w:r>
            <w:r>
              <w:rPr>
                <w:rFonts w:ascii="Times New Roman" w:hAnsi="Times New Roman" w:cs="Times New Roman"/>
                <w:b/>
                <w:bCs/>
                <w:spacing w:val="-3"/>
                <w:sz w:val="24"/>
                <w:szCs w:val="24"/>
                <w:lang w:val="en-US"/>
              </w:rPr>
              <w:t xml:space="preserve"> </w:t>
            </w:r>
            <w:r>
              <w:rPr>
                <w:rFonts w:ascii="Times New Roman" w:hAnsi="Times New Roman" w:cs="Times New Roman"/>
                <w:b/>
                <w:bCs/>
                <w:sz w:val="24"/>
                <w:szCs w:val="24"/>
                <w:lang w:val="en-US"/>
              </w:rPr>
              <w:t>ұйқы</w:t>
            </w:r>
          </w:p>
        </w:tc>
        <w:tc>
          <w:tcPr>
            <w:tcW w:w="11907" w:type="dxa"/>
            <w:gridSpan w:val="5"/>
          </w:tcPr>
          <w:p w14:paraId="28B3F299">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Киім түймелерін, сырмаларын өздігінше ағыту. Киімдерін ұқыпты орындыққа іліп (немесе арнайы сөреге) қоюды үйрету. Өз төсек орнын тауып жатуды үйрету. (</w:t>
            </w:r>
            <w:r>
              <w:rPr>
                <w:rFonts w:ascii="Times New Roman" w:hAnsi="Times New Roman" w:cs="Times New Roman"/>
                <w:b/>
                <w:bCs/>
                <w:sz w:val="24"/>
                <w:szCs w:val="24"/>
                <w:lang w:val="en-US"/>
              </w:rPr>
              <w:t>өзіне-өзі қызмет ету дағдылары, ірі және ұсақ моториканы дамыту)</w:t>
            </w:r>
          </w:p>
          <w:p w14:paraId="19BD452F">
            <w:pPr>
              <w:widowControl w:val="0"/>
              <w:autoSpaceDE w:val="0"/>
              <w:autoSpaceDN w:val="0"/>
              <w:spacing w:after="0" w:line="240" w:lineRule="auto"/>
              <w:ind w:left="137"/>
              <w:rPr>
                <w:rFonts w:ascii="Times New Roman" w:hAnsi="Times New Roman" w:cs="Times New Roman"/>
                <w:sz w:val="24"/>
                <w:szCs w:val="24"/>
                <w:lang w:val="en-US"/>
              </w:rPr>
            </w:pPr>
            <w:r>
              <w:rPr>
                <w:rFonts w:ascii="Times New Roman" w:hAnsi="Times New Roman" w:cs="Times New Roman"/>
                <w:sz w:val="24"/>
                <w:szCs w:val="24"/>
                <w:lang w:val="en-US"/>
              </w:rPr>
              <w:t xml:space="preserve">Балалардың  тыныш ұйықтауы үшін жайлы баяу музыка тыңдау. «Жыл басына таласқан жануарлар», «тасша бала» және т.б ертегілер оқып беру </w:t>
            </w:r>
            <w:r>
              <w:rPr>
                <w:rFonts w:ascii="Times New Roman" w:hAnsi="Times New Roman" w:cs="Times New Roman"/>
                <w:b/>
                <w:bCs/>
                <w:sz w:val="24"/>
                <w:szCs w:val="24"/>
                <w:lang w:val="en-US"/>
              </w:rPr>
              <w:t>(көркем әдебиет )</w:t>
            </w:r>
          </w:p>
          <w:p w14:paraId="541CA6E7">
            <w:pPr>
              <w:pStyle w:val="34"/>
              <w:rPr>
                <w:sz w:val="24"/>
                <w:szCs w:val="24"/>
              </w:rPr>
            </w:pPr>
          </w:p>
        </w:tc>
      </w:tr>
      <w:tr w14:paraId="4D890F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9" w:hRule="atLeast"/>
        </w:trPr>
        <w:tc>
          <w:tcPr>
            <w:tcW w:w="3124" w:type="dxa"/>
          </w:tcPr>
          <w:p w14:paraId="4F39A9F3">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Біртіндеп ұйқыдан</w:t>
            </w:r>
            <w:r>
              <w:rPr>
                <w:rFonts w:ascii="Times New Roman" w:hAnsi="Times New Roman" w:cs="Times New Roman"/>
                <w:b/>
                <w:bCs/>
                <w:spacing w:val="-57"/>
                <w:sz w:val="24"/>
                <w:szCs w:val="24"/>
                <w:lang w:val="kk-KZ"/>
              </w:rPr>
              <w:t xml:space="preserve"> </w:t>
            </w:r>
            <w:r>
              <w:rPr>
                <w:rFonts w:ascii="Times New Roman" w:hAnsi="Times New Roman" w:cs="Times New Roman"/>
                <w:b/>
                <w:bCs/>
                <w:sz w:val="24"/>
                <w:szCs w:val="24"/>
                <w:lang w:val="kk-KZ"/>
              </w:rPr>
              <w:t>ояту,</w:t>
            </w:r>
          </w:p>
          <w:p w14:paraId="07C3CD74">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сауықтыру</w:t>
            </w:r>
            <w:r>
              <w:rPr>
                <w:rFonts w:ascii="Times New Roman" w:hAnsi="Times New Roman" w:cs="Times New Roman"/>
                <w:b/>
                <w:bCs/>
                <w:spacing w:val="-5"/>
                <w:sz w:val="24"/>
                <w:szCs w:val="24"/>
                <w:lang w:val="kk-KZ"/>
              </w:rPr>
              <w:t xml:space="preserve"> </w:t>
            </w:r>
            <w:r>
              <w:rPr>
                <w:rFonts w:ascii="Times New Roman" w:hAnsi="Times New Roman" w:cs="Times New Roman"/>
                <w:b/>
                <w:bCs/>
                <w:sz w:val="24"/>
                <w:szCs w:val="24"/>
                <w:lang w:val="kk-KZ"/>
              </w:rPr>
              <w:t>шаралары</w:t>
            </w:r>
          </w:p>
        </w:tc>
        <w:tc>
          <w:tcPr>
            <w:tcW w:w="11907" w:type="dxa"/>
            <w:gridSpan w:val="5"/>
          </w:tcPr>
          <w:p w14:paraId="3A573AF9">
            <w:pPr>
              <w:widowControl w:val="0"/>
              <w:autoSpaceDE w:val="0"/>
              <w:autoSpaceDN w:val="0"/>
              <w:spacing w:after="0" w:line="240" w:lineRule="auto"/>
              <w:ind w:left="137"/>
              <w:rPr>
                <w:rFonts w:ascii="Times New Roman" w:hAnsi="Times New Roman" w:cs="Times New Roman"/>
                <w:b/>
                <w:sz w:val="24"/>
                <w:szCs w:val="24"/>
                <w:lang w:val="kk-KZ"/>
              </w:rPr>
            </w:pPr>
            <w:r>
              <w:rPr>
                <w:rFonts w:ascii="Times New Roman" w:hAnsi="Times New Roman" w:cs="Times New Roman"/>
                <w:sz w:val="24"/>
                <w:szCs w:val="24"/>
                <w:lang w:val="kk-KZ"/>
              </w:rPr>
              <w:t>Өз орындарында отырып керілу, тыныстау  жаттығуларын жасату.  Ригалық әдіс  бойынша сауықтыру.</w:t>
            </w:r>
          </w:p>
          <w:p w14:paraId="4D8F67AA">
            <w:pPr>
              <w:widowControl w:val="0"/>
              <w:autoSpaceDE w:val="0"/>
              <w:autoSpaceDN w:val="0"/>
              <w:spacing w:after="0" w:line="240" w:lineRule="auto"/>
              <w:ind w:left="137"/>
              <w:rPr>
                <w:rFonts w:ascii="Times New Roman" w:hAnsi="Times New Roman" w:cs="Times New Roman"/>
                <w:sz w:val="24"/>
                <w:szCs w:val="24"/>
                <w:lang w:val="kk-KZ"/>
              </w:rPr>
            </w:pPr>
            <w:r>
              <w:rPr>
                <w:rFonts w:ascii="Times New Roman" w:hAnsi="Times New Roman" w:cs="Times New Roman"/>
                <w:sz w:val="24"/>
                <w:szCs w:val="24"/>
                <w:lang w:val="kk-KZ"/>
              </w:rPr>
              <w:t>(дене жаттығулар мен белсенділігі)</w:t>
            </w:r>
          </w:p>
          <w:p w14:paraId="6C264704">
            <w:pPr>
              <w:widowControl w:val="0"/>
              <w:autoSpaceDE w:val="0"/>
              <w:autoSpaceDN w:val="0"/>
              <w:spacing w:after="0" w:line="240" w:lineRule="auto"/>
              <w:ind w:left="137"/>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cs="Times New Roman"/>
                <w:b/>
                <w:bCs/>
                <w:sz w:val="24"/>
                <w:szCs w:val="24"/>
                <w:lang w:val="kk-KZ"/>
              </w:rPr>
              <w:t>өзіне-өзі қызмет ету дағдылары, ірі және ұсақ моториканы дамыту)</w:t>
            </w:r>
          </w:p>
          <w:p w14:paraId="7224E2BE">
            <w:pPr>
              <w:widowControl w:val="0"/>
              <w:autoSpaceDE w:val="0"/>
              <w:autoSpaceDN w:val="0"/>
              <w:spacing w:after="0" w:line="240" w:lineRule="auto"/>
              <w:ind w:left="137"/>
              <w:rPr>
                <w:rFonts w:ascii="Times New Roman" w:hAnsi="Times New Roman" w:cs="Times New Roman"/>
                <w:sz w:val="24"/>
                <w:szCs w:val="24"/>
                <w:lang w:val="en-US"/>
              </w:rPr>
            </w:pPr>
            <w:r>
              <w:rPr>
                <w:rFonts w:ascii="Times New Roman" w:hAnsi="Times New Roman" w:cs="Times New Roman"/>
                <w:sz w:val="24"/>
                <w:szCs w:val="24"/>
                <w:lang w:val="kk-KZ"/>
              </w:rPr>
              <w:t>Қолдарын жуу, құрғатып сүрту, сүлгіні өз орнына іліп қоюды үйрету.</w:t>
            </w:r>
            <w:r>
              <w:rPr>
                <w:rFonts w:ascii="Times New Roman" w:hAnsi="Times New Roman" w:eastAsia="Calibri" w:cs="Times New Roman"/>
                <w:b/>
                <w:bCs/>
                <w:kern w:val="24"/>
                <w:sz w:val="24"/>
                <w:szCs w:val="24"/>
                <w:lang w:val="kk-KZ"/>
              </w:rPr>
              <w:t xml:space="preserve"> </w:t>
            </w:r>
            <w:r>
              <w:rPr>
                <w:rFonts w:ascii="Times New Roman" w:hAnsi="Times New Roman" w:cs="Times New Roman"/>
                <w:b/>
                <w:bCs/>
                <w:sz w:val="24"/>
                <w:szCs w:val="24"/>
                <w:lang w:val="en-US"/>
              </w:rPr>
              <w:t>(мәдени-гигиеналық  дағдылар</w:t>
            </w:r>
            <w:r>
              <w:rPr>
                <w:rFonts w:ascii="Times New Roman" w:hAnsi="Times New Roman" w:cs="Times New Roman"/>
                <w:sz w:val="24"/>
                <w:szCs w:val="24"/>
                <w:lang w:val="en-US"/>
              </w:rPr>
              <w:t xml:space="preserve">).  </w:t>
            </w:r>
          </w:p>
          <w:p w14:paraId="04362028">
            <w:pPr>
              <w:widowControl w:val="0"/>
              <w:autoSpaceDE w:val="0"/>
              <w:autoSpaceDN w:val="0"/>
              <w:spacing w:after="0" w:line="240" w:lineRule="auto"/>
              <w:ind w:left="137"/>
              <w:rPr>
                <w:rFonts w:ascii="Times New Roman" w:hAnsi="Times New Roman" w:cs="Times New Roman"/>
                <w:sz w:val="24"/>
                <w:szCs w:val="24"/>
                <w:lang w:val="en-US"/>
              </w:rPr>
            </w:pPr>
          </w:p>
        </w:tc>
      </w:tr>
      <w:tr w14:paraId="29511B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3124" w:type="dxa"/>
          </w:tcPr>
          <w:p w14:paraId="05F9D580">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Бесін</w:t>
            </w:r>
            <w:r>
              <w:rPr>
                <w:rFonts w:ascii="Times New Roman" w:hAnsi="Times New Roman" w:cs="Times New Roman"/>
                <w:b/>
                <w:bCs/>
                <w:spacing w:val="-2"/>
                <w:sz w:val="24"/>
                <w:szCs w:val="24"/>
                <w:lang w:val="en-US"/>
              </w:rPr>
              <w:t xml:space="preserve"> </w:t>
            </w:r>
            <w:r>
              <w:rPr>
                <w:rFonts w:ascii="Times New Roman" w:hAnsi="Times New Roman" w:cs="Times New Roman"/>
                <w:b/>
                <w:bCs/>
                <w:sz w:val="24"/>
                <w:szCs w:val="24"/>
                <w:lang w:val="en-US"/>
              </w:rPr>
              <w:t>ас</w:t>
            </w:r>
          </w:p>
        </w:tc>
        <w:tc>
          <w:tcPr>
            <w:tcW w:w="11907" w:type="dxa"/>
            <w:gridSpan w:val="5"/>
          </w:tcPr>
          <w:p w14:paraId="284ECD40">
            <w:pPr>
              <w:pStyle w:val="34"/>
              <w:rPr>
                <w:sz w:val="24"/>
                <w:szCs w:val="24"/>
                <w:lang w:val="en-US"/>
              </w:rPr>
            </w:pPr>
            <w:r>
              <w:rPr>
                <w:sz w:val="24"/>
                <w:szCs w:val="24"/>
                <w:lang w:val="ru-RU"/>
              </w:rPr>
              <w:t>Кезекшілердің</w:t>
            </w:r>
            <w:r>
              <w:rPr>
                <w:sz w:val="24"/>
                <w:szCs w:val="24"/>
                <w:lang w:val="en-US"/>
              </w:rPr>
              <w:t xml:space="preserve"> </w:t>
            </w:r>
            <w:r>
              <w:rPr>
                <w:sz w:val="24"/>
                <w:szCs w:val="24"/>
                <w:lang w:val="ru-RU"/>
              </w:rPr>
              <w:t>жұмысы</w:t>
            </w:r>
            <w:r>
              <w:rPr>
                <w:sz w:val="24"/>
                <w:szCs w:val="24"/>
                <w:lang w:val="en-US"/>
              </w:rPr>
              <w:t xml:space="preserve"> ( </w:t>
            </w:r>
            <w:r>
              <w:rPr>
                <w:sz w:val="24"/>
                <w:szCs w:val="24"/>
                <w:lang w:val="ru-RU"/>
              </w:rPr>
              <w:t>асхана</w:t>
            </w:r>
            <w:r>
              <w:rPr>
                <w:sz w:val="24"/>
                <w:szCs w:val="24"/>
                <w:lang w:val="en-US"/>
              </w:rPr>
              <w:t xml:space="preserve"> </w:t>
            </w:r>
            <w:r>
              <w:rPr>
                <w:sz w:val="24"/>
                <w:szCs w:val="24"/>
                <w:lang w:val="ru-RU"/>
              </w:rPr>
              <w:t>құралдарын</w:t>
            </w:r>
            <w:r>
              <w:rPr>
                <w:sz w:val="24"/>
                <w:szCs w:val="24"/>
                <w:lang w:val="en-US"/>
              </w:rPr>
              <w:t xml:space="preserve">, </w:t>
            </w:r>
            <w:r>
              <w:rPr>
                <w:sz w:val="24"/>
                <w:szCs w:val="24"/>
                <w:lang w:val="ru-RU"/>
              </w:rPr>
              <w:t>майлықтарды</w:t>
            </w:r>
            <w:r>
              <w:rPr>
                <w:sz w:val="24"/>
                <w:szCs w:val="24"/>
                <w:lang w:val="en-US"/>
              </w:rPr>
              <w:t xml:space="preserve"> </w:t>
            </w:r>
            <w:r>
              <w:rPr>
                <w:sz w:val="24"/>
                <w:szCs w:val="24"/>
                <w:lang w:val="ru-RU"/>
              </w:rPr>
              <w:t>үстелге</w:t>
            </w:r>
            <w:r>
              <w:rPr>
                <w:sz w:val="24"/>
                <w:szCs w:val="24"/>
                <w:lang w:val="en-US"/>
              </w:rPr>
              <w:t xml:space="preserve"> </w:t>
            </w:r>
            <w:r>
              <w:rPr>
                <w:sz w:val="24"/>
                <w:szCs w:val="24"/>
                <w:lang w:val="ru-RU"/>
              </w:rPr>
              <w:t>қою</w:t>
            </w:r>
            <w:r>
              <w:rPr>
                <w:sz w:val="24"/>
                <w:szCs w:val="24"/>
                <w:lang w:val="en-US"/>
              </w:rPr>
              <w:t xml:space="preserve">, </w:t>
            </w:r>
            <w:r>
              <w:rPr>
                <w:sz w:val="24"/>
                <w:szCs w:val="24"/>
              </w:rPr>
              <w:t>соңынан жинау</w:t>
            </w:r>
            <w:r>
              <w:rPr>
                <w:sz w:val="24"/>
                <w:szCs w:val="24"/>
                <w:lang w:val="en-US"/>
              </w:rPr>
              <w:t>)</w:t>
            </w:r>
          </w:p>
          <w:p w14:paraId="159E5653">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Таза және ұқыпты тамақтану. Тамақтану мәденетін қалыптастыру. Асты тауысып жеуге үйрету.</w:t>
            </w:r>
          </w:p>
          <w:p w14:paraId="664F0A6C">
            <w:pPr>
              <w:widowControl w:val="0"/>
              <w:autoSpaceDE w:val="0"/>
              <w:autoSpaceDN w:val="0"/>
              <w:spacing w:after="0" w:line="240" w:lineRule="auto"/>
              <w:rPr>
                <w:rFonts w:ascii="Times New Roman" w:hAnsi="Times New Roman" w:cs="Times New Roman"/>
                <w:b/>
                <w:bCs/>
                <w:sz w:val="24"/>
                <w:szCs w:val="24"/>
                <w:lang w:val="en-US"/>
              </w:rPr>
            </w:pPr>
            <w:r>
              <w:rPr>
                <w:rFonts w:ascii="Times New Roman" w:hAnsi="Times New Roman" w:cs="Times New Roman"/>
                <w:sz w:val="24"/>
                <w:szCs w:val="24"/>
                <w:lang w:val="en-US"/>
              </w:rPr>
              <w:t>(</w:t>
            </w:r>
            <w:r>
              <w:rPr>
                <w:rFonts w:ascii="Times New Roman" w:hAnsi="Times New Roman" w:cs="Times New Roman"/>
                <w:b/>
                <w:bCs/>
                <w:sz w:val="24"/>
                <w:szCs w:val="24"/>
                <w:lang w:val="en-US"/>
              </w:rPr>
              <w:t>мәдени-гигеналық дағдылар, өзіне-өзі қызмет ету, еңбек әрекеті)</w:t>
            </w:r>
          </w:p>
          <w:p w14:paraId="07C1251F">
            <w:pPr>
              <w:pStyle w:val="22"/>
              <w:ind w:left="0"/>
              <w:rPr>
                <w:sz w:val="24"/>
                <w:szCs w:val="24"/>
              </w:rPr>
            </w:pPr>
            <w:r>
              <w:rPr>
                <w:sz w:val="24"/>
                <w:szCs w:val="24"/>
              </w:rPr>
              <w:t>Салауатты өмір салтының маңызды компоненттері: дұрыс тамақтану,</w:t>
            </w:r>
            <w:r>
              <w:rPr>
                <w:spacing w:val="1"/>
                <w:sz w:val="24"/>
                <w:szCs w:val="24"/>
              </w:rPr>
              <w:t xml:space="preserve"> белсенді </w:t>
            </w:r>
            <w:r>
              <w:rPr>
                <w:sz w:val="24"/>
                <w:szCs w:val="24"/>
              </w:rPr>
              <w:t>қимылдар,</w:t>
            </w:r>
            <w:r>
              <w:rPr>
                <w:spacing w:val="1"/>
                <w:sz w:val="24"/>
                <w:szCs w:val="24"/>
              </w:rPr>
              <w:t xml:space="preserve"> </w:t>
            </w:r>
            <w:r>
              <w:rPr>
                <w:sz w:val="24"/>
                <w:szCs w:val="24"/>
              </w:rPr>
              <w:t>ұйқы</w:t>
            </w:r>
            <w:r>
              <w:rPr>
                <w:spacing w:val="1"/>
                <w:sz w:val="24"/>
                <w:szCs w:val="24"/>
              </w:rPr>
              <w:t xml:space="preserve"> </w:t>
            </w:r>
            <w:r>
              <w:rPr>
                <w:sz w:val="24"/>
                <w:szCs w:val="24"/>
              </w:rPr>
              <w:t>және</w:t>
            </w:r>
            <w:r>
              <w:rPr>
                <w:spacing w:val="1"/>
                <w:sz w:val="24"/>
                <w:szCs w:val="24"/>
              </w:rPr>
              <w:t xml:space="preserve"> </w:t>
            </w:r>
            <w:r>
              <w:rPr>
                <w:sz w:val="24"/>
                <w:szCs w:val="24"/>
              </w:rPr>
              <w:t>күн,</w:t>
            </w:r>
            <w:r>
              <w:rPr>
                <w:spacing w:val="1"/>
                <w:sz w:val="24"/>
                <w:szCs w:val="24"/>
              </w:rPr>
              <w:t xml:space="preserve"> </w:t>
            </w:r>
            <w:r>
              <w:rPr>
                <w:sz w:val="24"/>
                <w:szCs w:val="24"/>
              </w:rPr>
              <w:t>ауа</w:t>
            </w:r>
            <w:r>
              <w:rPr>
                <w:spacing w:val="1"/>
                <w:sz w:val="24"/>
                <w:szCs w:val="24"/>
              </w:rPr>
              <w:t xml:space="preserve"> </w:t>
            </w:r>
            <w:r>
              <w:rPr>
                <w:sz w:val="24"/>
                <w:szCs w:val="24"/>
              </w:rPr>
              <w:t>мен</w:t>
            </w:r>
            <w:r>
              <w:rPr>
                <w:spacing w:val="1"/>
                <w:sz w:val="24"/>
                <w:szCs w:val="24"/>
              </w:rPr>
              <w:t xml:space="preserve"> </w:t>
            </w:r>
            <w:r>
              <w:rPr>
                <w:sz w:val="24"/>
                <w:szCs w:val="24"/>
              </w:rPr>
              <w:t>су</w:t>
            </w:r>
            <w:r>
              <w:rPr>
                <w:spacing w:val="1"/>
                <w:sz w:val="24"/>
                <w:szCs w:val="24"/>
              </w:rPr>
              <w:t xml:space="preserve"> </w:t>
            </w:r>
            <w:r>
              <w:rPr>
                <w:sz w:val="24"/>
                <w:szCs w:val="24"/>
              </w:rPr>
              <w:t>және</w:t>
            </w:r>
            <w:r>
              <w:rPr>
                <w:spacing w:val="1"/>
                <w:sz w:val="24"/>
                <w:szCs w:val="24"/>
              </w:rPr>
              <w:t xml:space="preserve"> </w:t>
            </w:r>
            <w:r>
              <w:rPr>
                <w:sz w:val="24"/>
                <w:szCs w:val="24"/>
              </w:rPr>
              <w:t>денсаулыққа</w:t>
            </w:r>
            <w:r>
              <w:rPr>
                <w:spacing w:val="1"/>
                <w:sz w:val="24"/>
                <w:szCs w:val="24"/>
              </w:rPr>
              <w:t xml:space="preserve"> </w:t>
            </w:r>
            <w:r>
              <w:rPr>
                <w:sz w:val="24"/>
                <w:szCs w:val="24"/>
              </w:rPr>
              <w:t>зиян</w:t>
            </w:r>
            <w:r>
              <w:rPr>
                <w:spacing w:val="1"/>
                <w:sz w:val="24"/>
                <w:szCs w:val="24"/>
              </w:rPr>
              <w:t xml:space="preserve"> </w:t>
            </w:r>
            <w:r>
              <w:rPr>
                <w:sz w:val="24"/>
                <w:szCs w:val="24"/>
              </w:rPr>
              <w:t>келтіретін</w:t>
            </w:r>
            <w:r>
              <w:rPr>
                <w:spacing w:val="1"/>
                <w:sz w:val="24"/>
                <w:szCs w:val="24"/>
              </w:rPr>
              <w:t xml:space="preserve"> </w:t>
            </w:r>
            <w:r>
              <w:rPr>
                <w:sz w:val="24"/>
                <w:szCs w:val="24"/>
              </w:rPr>
              <w:t>факторлар туралы түсініктерді</w:t>
            </w:r>
            <w:r>
              <w:rPr>
                <w:spacing w:val="1"/>
                <w:sz w:val="24"/>
                <w:szCs w:val="24"/>
              </w:rPr>
              <w:t xml:space="preserve"> </w:t>
            </w:r>
            <w:r>
              <w:rPr>
                <w:sz w:val="24"/>
                <w:szCs w:val="24"/>
              </w:rPr>
              <w:t>кеңейту.</w:t>
            </w:r>
          </w:p>
          <w:p w14:paraId="44E746C5">
            <w:pPr>
              <w:widowControl w:val="0"/>
              <w:autoSpaceDE w:val="0"/>
              <w:autoSpaceDN w:val="0"/>
              <w:spacing w:after="0" w:line="240" w:lineRule="auto"/>
              <w:rPr>
                <w:rFonts w:ascii="Times New Roman" w:hAnsi="Times New Roman" w:cs="Times New Roman"/>
                <w:sz w:val="24"/>
                <w:szCs w:val="24"/>
                <w:lang w:val="en-US"/>
              </w:rPr>
            </w:pPr>
          </w:p>
        </w:tc>
      </w:tr>
      <w:tr w14:paraId="6DAF95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3" w:hRule="atLeast"/>
        </w:trPr>
        <w:tc>
          <w:tcPr>
            <w:tcW w:w="3124" w:type="dxa"/>
          </w:tcPr>
          <w:p w14:paraId="5E557528">
            <w:pPr>
              <w:pStyle w:val="30"/>
              <w:widowControl w:val="0"/>
              <w:autoSpaceDE w:val="0"/>
              <w:autoSpaceDN w:val="0"/>
              <w:rPr>
                <w:rFonts w:ascii="Times New Roman" w:hAnsi="Times New Roman" w:cs="Times New Roman"/>
                <w:b/>
                <w:bCs/>
                <w:spacing w:val="-58"/>
                <w:sz w:val="24"/>
                <w:szCs w:val="24"/>
                <w:lang w:val="kk-KZ"/>
              </w:rPr>
            </w:pPr>
            <w:r>
              <w:rPr>
                <w:rFonts w:ascii="Times New Roman" w:hAnsi="Times New Roman" w:cs="Times New Roman"/>
                <w:b/>
                <w:bCs/>
                <w:sz w:val="24"/>
                <w:szCs w:val="24"/>
                <w:lang w:val="kk-KZ"/>
              </w:rPr>
              <w:t>Балалардың дербес әрекеті</w:t>
            </w:r>
            <w:r>
              <w:rPr>
                <w:rFonts w:ascii="Times New Roman" w:hAnsi="Times New Roman" w:cs="Times New Roman"/>
                <w:b/>
                <w:bCs/>
                <w:spacing w:val="-58"/>
                <w:sz w:val="24"/>
                <w:szCs w:val="24"/>
                <w:lang w:val="kk-KZ"/>
              </w:rPr>
              <w:t xml:space="preserve"> </w:t>
            </w:r>
          </w:p>
          <w:p w14:paraId="0B2D65BE">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(баяу қимылды ойындар,</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үстел</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үсті ойындары, бейнелеу</w:t>
            </w:r>
            <w:r>
              <w:rPr>
                <w:rFonts w:ascii="Times New Roman" w:hAnsi="Times New Roman" w:cs="Times New Roman"/>
                <w:b/>
                <w:bCs/>
                <w:spacing w:val="-11"/>
                <w:sz w:val="24"/>
                <w:szCs w:val="24"/>
                <w:lang w:val="kk-KZ"/>
              </w:rPr>
              <w:t xml:space="preserve"> </w:t>
            </w:r>
            <w:r>
              <w:rPr>
                <w:rFonts w:ascii="Times New Roman" w:hAnsi="Times New Roman" w:cs="Times New Roman"/>
                <w:b/>
                <w:bCs/>
                <w:sz w:val="24"/>
                <w:szCs w:val="24"/>
                <w:lang w:val="kk-KZ"/>
              </w:rPr>
              <w:t>әрекеті,</w:t>
            </w:r>
            <w:r>
              <w:rPr>
                <w:rFonts w:ascii="Times New Roman" w:hAnsi="Times New Roman" w:cs="Times New Roman"/>
                <w:b/>
                <w:bCs/>
                <w:spacing w:val="-7"/>
                <w:sz w:val="24"/>
                <w:szCs w:val="24"/>
                <w:lang w:val="kk-KZ"/>
              </w:rPr>
              <w:t xml:space="preserve"> </w:t>
            </w:r>
            <w:r>
              <w:rPr>
                <w:rFonts w:ascii="Times New Roman" w:hAnsi="Times New Roman" w:cs="Times New Roman"/>
                <w:b/>
                <w:bCs/>
                <w:sz w:val="24"/>
                <w:szCs w:val="24"/>
                <w:lang w:val="kk-KZ"/>
              </w:rPr>
              <w:t>кітаптар</w:t>
            </w:r>
            <w:r>
              <w:rPr>
                <w:rFonts w:ascii="Times New Roman" w:hAnsi="Times New Roman" w:cs="Times New Roman"/>
                <w:b/>
                <w:bCs/>
                <w:spacing w:val="-57"/>
                <w:sz w:val="24"/>
                <w:szCs w:val="24"/>
                <w:lang w:val="kk-KZ"/>
              </w:rPr>
              <w:t xml:space="preserve"> </w:t>
            </w:r>
            <w:r>
              <w:rPr>
                <w:rFonts w:ascii="Times New Roman" w:hAnsi="Times New Roman" w:cs="Times New Roman"/>
                <w:b/>
                <w:bCs/>
                <w:sz w:val="24"/>
                <w:szCs w:val="24"/>
                <w:lang w:val="kk-KZ"/>
              </w:rPr>
              <w:t>қарау және тағы басқа</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әрекеттер)</w:t>
            </w:r>
          </w:p>
        </w:tc>
        <w:tc>
          <w:tcPr>
            <w:tcW w:w="2693" w:type="dxa"/>
          </w:tcPr>
          <w:p w14:paraId="61ECF728">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sz w:val="24"/>
                <w:szCs w:val="24"/>
                <w:lang w:val="kk-KZ"/>
              </w:rPr>
              <w:t xml:space="preserve">Қағазды қиып жаңбыр тамшыларын   жасату. Оларды терезелерге жапсырғызу. </w:t>
            </w:r>
          </w:p>
          <w:p w14:paraId="4C57D833">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(Танымдық  іс-әрекеті)</w:t>
            </w:r>
          </w:p>
          <w:p w14:paraId="6ECF8DFD">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Жасаған тамышыларды бояулармен </w:t>
            </w:r>
          </w:p>
          <w:p w14:paraId="29E3B411">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сәндеу </w:t>
            </w:r>
          </w:p>
          <w:p w14:paraId="6FFCC611">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(Бейнелеу іс-әрекеті)</w:t>
            </w:r>
          </w:p>
          <w:p w14:paraId="0A38A798">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Жаңбыр тамшыларының   мүсінін ермексаздан жасату</w:t>
            </w:r>
          </w:p>
          <w:p w14:paraId="64FA372C">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(Шығармашылық іс-әрекеті) </w:t>
            </w:r>
          </w:p>
          <w:p w14:paraId="6C844C30">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Кітаптардан балалардың сұранысы бойынша ертегі, тақпақтар, әңгімелер оқып беру. Олардың сюжеттік бірізділігін сақтай отырып, мазмұндауын балаларға үйрету. </w:t>
            </w:r>
          </w:p>
          <w:p w14:paraId="2003CC88">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(Қарым-қатынас іс-әрекеті)</w:t>
            </w:r>
          </w:p>
          <w:p w14:paraId="7E5C77A2">
            <w:pPr>
              <w:pStyle w:val="34"/>
              <w:rPr>
                <w:sz w:val="24"/>
                <w:szCs w:val="24"/>
              </w:rPr>
            </w:pPr>
          </w:p>
        </w:tc>
        <w:tc>
          <w:tcPr>
            <w:tcW w:w="2551" w:type="dxa"/>
          </w:tcPr>
          <w:p w14:paraId="065EDED4">
            <w:pPr>
              <w:widowControl w:val="0"/>
              <w:tabs>
                <w:tab w:val="left" w:pos="1487"/>
              </w:tabs>
              <w:autoSpaceDE w:val="0"/>
              <w:autoSpaceDN w:val="0"/>
              <w:spacing w:after="0" w:line="240" w:lineRule="auto"/>
              <w:ind w:right="114"/>
              <w:rPr>
                <w:rFonts w:ascii="Times New Roman" w:hAnsi="Times New Roman" w:cs="Times New Roman"/>
                <w:sz w:val="24"/>
                <w:szCs w:val="24"/>
                <w:lang w:val="kk-KZ"/>
              </w:rPr>
            </w:pPr>
            <w:r>
              <w:rPr>
                <w:rFonts w:ascii="Times New Roman" w:hAnsi="Times New Roman" w:cs="Times New Roman"/>
                <w:sz w:val="24"/>
                <w:szCs w:val="24"/>
                <w:lang w:val="kk-KZ"/>
              </w:rPr>
              <w:t>Өз</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өмірінің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қауіпсіздігін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сақтауды пысықтау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(бейтаныс</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адамдармен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сөйлеспеу,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ойнамау,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бөтен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машиналарға отырмау, бейтаныс адамдардың өтініштерін орындамау, олардың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соңынан ермеу).</w:t>
            </w:r>
          </w:p>
          <w:p w14:paraId="750FAAA0">
            <w:pPr>
              <w:pStyle w:val="34"/>
              <w:rPr>
                <w:b/>
                <w:bCs/>
                <w:sz w:val="24"/>
                <w:szCs w:val="24"/>
              </w:rPr>
            </w:pPr>
            <w:r>
              <w:rPr>
                <w:b/>
                <w:bCs/>
                <w:sz w:val="24"/>
                <w:szCs w:val="24"/>
              </w:rPr>
              <w:t>(Танымдық  іс-әрекеті)</w:t>
            </w:r>
          </w:p>
          <w:p w14:paraId="2ED1F84B">
            <w:pPr>
              <w:pStyle w:val="34"/>
              <w:rPr>
                <w:b/>
                <w:bCs/>
                <w:sz w:val="24"/>
                <w:szCs w:val="24"/>
              </w:rPr>
            </w:pPr>
          </w:p>
          <w:p w14:paraId="6AE54897">
            <w:pPr>
              <w:pStyle w:val="22"/>
              <w:ind w:left="0" w:right="114"/>
              <w:rPr>
                <w:sz w:val="24"/>
                <w:szCs w:val="24"/>
              </w:rPr>
            </w:pPr>
            <w:r>
              <w:rPr>
                <w:sz w:val="24"/>
                <w:szCs w:val="24"/>
              </w:rPr>
              <w:t>Отырғызған ағаштар мен гүлдердің қалай өсіп шығатынын суреттерден көріп, қағаздан қиып жапсырғызу.  Қайшы</w:t>
            </w:r>
            <w:r>
              <w:rPr>
                <w:spacing w:val="1"/>
                <w:sz w:val="24"/>
                <w:szCs w:val="24"/>
              </w:rPr>
              <w:t xml:space="preserve"> </w:t>
            </w:r>
            <w:r>
              <w:rPr>
                <w:sz w:val="24"/>
                <w:szCs w:val="24"/>
              </w:rPr>
              <w:t>мен</w:t>
            </w:r>
            <w:r>
              <w:rPr>
                <w:spacing w:val="1"/>
                <w:sz w:val="24"/>
                <w:szCs w:val="24"/>
              </w:rPr>
              <w:t xml:space="preserve"> </w:t>
            </w:r>
            <w:r>
              <w:rPr>
                <w:sz w:val="24"/>
                <w:szCs w:val="24"/>
              </w:rPr>
              <w:t>желімді</w:t>
            </w:r>
            <w:r>
              <w:rPr>
                <w:spacing w:val="1"/>
                <w:sz w:val="24"/>
                <w:szCs w:val="24"/>
              </w:rPr>
              <w:t xml:space="preserve"> </w:t>
            </w:r>
            <w:r>
              <w:rPr>
                <w:sz w:val="24"/>
                <w:szCs w:val="24"/>
              </w:rPr>
              <w:t>дұрыс</w:t>
            </w:r>
            <w:r>
              <w:rPr>
                <w:spacing w:val="1"/>
                <w:sz w:val="24"/>
                <w:szCs w:val="24"/>
              </w:rPr>
              <w:t xml:space="preserve"> </w:t>
            </w:r>
            <w:r>
              <w:rPr>
                <w:sz w:val="24"/>
                <w:szCs w:val="24"/>
              </w:rPr>
              <w:t>қолдану</w:t>
            </w:r>
            <w:r>
              <w:rPr>
                <w:spacing w:val="1"/>
                <w:sz w:val="24"/>
                <w:szCs w:val="24"/>
              </w:rPr>
              <w:t xml:space="preserve"> </w:t>
            </w:r>
            <w:r>
              <w:rPr>
                <w:sz w:val="24"/>
                <w:szCs w:val="24"/>
              </w:rPr>
              <w:t>дағдыларын</w:t>
            </w:r>
            <w:r>
              <w:rPr>
                <w:spacing w:val="1"/>
                <w:sz w:val="24"/>
                <w:szCs w:val="24"/>
              </w:rPr>
              <w:t xml:space="preserve"> </w:t>
            </w:r>
            <w:r>
              <w:rPr>
                <w:sz w:val="24"/>
                <w:szCs w:val="24"/>
              </w:rPr>
              <w:t>жетілдіру,</w:t>
            </w:r>
            <w:r>
              <w:rPr>
                <w:spacing w:val="1"/>
                <w:sz w:val="24"/>
                <w:szCs w:val="24"/>
              </w:rPr>
              <w:t xml:space="preserve"> </w:t>
            </w:r>
            <w:r>
              <w:rPr>
                <w:sz w:val="24"/>
                <w:szCs w:val="24"/>
              </w:rPr>
              <w:t>еңбек</w:t>
            </w:r>
            <w:r>
              <w:rPr>
                <w:spacing w:val="1"/>
                <w:sz w:val="24"/>
                <w:szCs w:val="24"/>
              </w:rPr>
              <w:t xml:space="preserve"> </w:t>
            </w:r>
            <w:r>
              <w:rPr>
                <w:sz w:val="24"/>
                <w:szCs w:val="24"/>
              </w:rPr>
              <w:t>қауіпсіздігі мен жеке</w:t>
            </w:r>
            <w:r>
              <w:rPr>
                <w:spacing w:val="-1"/>
                <w:sz w:val="24"/>
                <w:szCs w:val="24"/>
              </w:rPr>
              <w:t xml:space="preserve"> </w:t>
            </w:r>
            <w:r>
              <w:rPr>
                <w:sz w:val="24"/>
                <w:szCs w:val="24"/>
              </w:rPr>
              <w:t>гигиена ережелерін</w:t>
            </w:r>
            <w:r>
              <w:rPr>
                <w:spacing w:val="-1"/>
                <w:sz w:val="24"/>
                <w:szCs w:val="24"/>
              </w:rPr>
              <w:t xml:space="preserve"> </w:t>
            </w:r>
            <w:r>
              <w:rPr>
                <w:sz w:val="24"/>
                <w:szCs w:val="24"/>
              </w:rPr>
              <w:t>сақтауын қадағалау.</w:t>
            </w:r>
          </w:p>
          <w:p w14:paraId="29DE0A97">
            <w:pPr>
              <w:pStyle w:val="34"/>
              <w:rPr>
                <w:b/>
                <w:bCs/>
                <w:sz w:val="24"/>
                <w:szCs w:val="24"/>
              </w:rPr>
            </w:pPr>
            <w:r>
              <w:rPr>
                <w:b/>
                <w:bCs/>
                <w:sz w:val="24"/>
                <w:szCs w:val="24"/>
              </w:rPr>
              <w:t>(жапсыру)</w:t>
            </w:r>
          </w:p>
          <w:p w14:paraId="7F2963F8">
            <w:pPr>
              <w:pStyle w:val="22"/>
              <w:spacing w:line="321" w:lineRule="exact"/>
              <w:jc w:val="both"/>
              <w:rPr>
                <w:b/>
                <w:bCs/>
                <w:sz w:val="24"/>
                <w:szCs w:val="24"/>
              </w:rPr>
            </w:pPr>
          </w:p>
          <w:p w14:paraId="75C5DE73">
            <w:pPr>
              <w:pStyle w:val="22"/>
              <w:spacing w:line="321" w:lineRule="exact"/>
              <w:ind w:left="0"/>
              <w:jc w:val="both"/>
              <w:rPr>
                <w:sz w:val="24"/>
                <w:szCs w:val="24"/>
              </w:rPr>
            </w:pPr>
            <w:r>
              <w:rPr>
                <w:sz w:val="24"/>
                <w:szCs w:val="24"/>
              </w:rPr>
              <w:t>Наурыз мерекесіне арнап жаттаған  тақпақтарын қайталау.</w:t>
            </w:r>
          </w:p>
        </w:tc>
        <w:tc>
          <w:tcPr>
            <w:tcW w:w="2410" w:type="dxa"/>
          </w:tcPr>
          <w:p w14:paraId="28001466">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Қазақ</w:t>
            </w:r>
            <w:r>
              <w:rPr>
                <w:rFonts w:ascii="Times New Roman" w:hAnsi="Times New Roman" w:cs="Times New Roman"/>
                <w:spacing w:val="-5"/>
                <w:sz w:val="24"/>
                <w:szCs w:val="24"/>
                <w:lang w:val="kk-KZ"/>
              </w:rPr>
              <w:t xml:space="preserve"> </w:t>
            </w:r>
            <w:r>
              <w:rPr>
                <w:rFonts w:ascii="Times New Roman" w:hAnsi="Times New Roman" w:cs="Times New Roman"/>
                <w:sz w:val="24"/>
                <w:szCs w:val="24"/>
                <w:lang w:val="kk-KZ"/>
              </w:rPr>
              <w:t xml:space="preserve">халқының </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тұрмыстық</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заттарымен,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киім-кешегімен,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азық-түлік</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өндірудегі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тұрмыстық</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кәсібімен, тұрмыста, аң аулауда, мал өсіруде және егіншілікке қажетті құрал</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жабдықтарымен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жабдықталған</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 xml:space="preserve">орта құруды үйрету. Заттардың мүсінін жасату немесе суретін салуын ұйымдастыру. </w:t>
            </w:r>
          </w:p>
          <w:p w14:paraId="54C33AB0">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(Танымдық,  шығармашылық іс-әрекеті)</w:t>
            </w:r>
          </w:p>
          <w:p w14:paraId="73E5F855">
            <w:pPr>
              <w:pStyle w:val="34"/>
              <w:rPr>
                <w:sz w:val="24"/>
                <w:szCs w:val="24"/>
              </w:rPr>
            </w:pPr>
          </w:p>
        </w:tc>
        <w:tc>
          <w:tcPr>
            <w:tcW w:w="2268" w:type="dxa"/>
          </w:tcPr>
          <w:p w14:paraId="5243DB50">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sz w:val="24"/>
                <w:szCs w:val="24"/>
                <w:lang w:val="kk-KZ"/>
              </w:rPr>
              <w:t xml:space="preserve">Спорттық ойын құралдарының суретін салу, мүсінін жасау, ұжымдық жапсыру жұмысын жасату. </w:t>
            </w:r>
            <w:r>
              <w:rPr>
                <w:rFonts w:ascii="Times New Roman" w:hAnsi="Times New Roman" w:cs="Times New Roman"/>
                <w:b/>
                <w:bCs/>
                <w:sz w:val="24"/>
                <w:szCs w:val="24"/>
                <w:lang w:val="kk-KZ"/>
              </w:rPr>
              <w:t xml:space="preserve"> (зерттеу, танымдық іс-әрекет)</w:t>
            </w:r>
          </w:p>
          <w:p w14:paraId="7C7D7B73">
            <w:pPr>
              <w:pStyle w:val="30"/>
              <w:widowControl w:val="0"/>
              <w:autoSpaceDE w:val="0"/>
              <w:autoSpaceDN w:val="0"/>
              <w:rPr>
                <w:rFonts w:ascii="Times New Roman" w:hAnsi="Times New Roman" w:cs="Times New Roman"/>
                <w:sz w:val="24"/>
                <w:szCs w:val="24"/>
                <w:lang w:val="kk-KZ"/>
              </w:rPr>
            </w:pPr>
          </w:p>
          <w:p w14:paraId="3AEE7B29">
            <w:pPr>
              <w:pStyle w:val="30"/>
              <w:widowControl w:val="0"/>
              <w:autoSpaceDE w:val="0"/>
              <w:autoSpaceDN w:val="0"/>
              <w:rPr>
                <w:rFonts w:ascii="Times New Roman" w:hAnsi="Times New Roman" w:cs="Times New Roman"/>
                <w:sz w:val="24"/>
                <w:szCs w:val="24"/>
                <w:lang w:val="kk-KZ"/>
              </w:rPr>
            </w:pPr>
          </w:p>
          <w:p w14:paraId="56B263AA">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Спорттық ойын құралдарын тану, салыстыру, қолдану әдістерін зерттеуді менгерту </w:t>
            </w:r>
          </w:p>
          <w:p w14:paraId="59EF428F">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(Танымдық,  іс-әрекеті)</w:t>
            </w:r>
          </w:p>
          <w:p w14:paraId="42C210F0">
            <w:pPr>
              <w:pStyle w:val="30"/>
              <w:widowControl w:val="0"/>
              <w:autoSpaceDE w:val="0"/>
              <w:autoSpaceDN w:val="0"/>
              <w:rPr>
                <w:rFonts w:ascii="Times New Roman" w:hAnsi="Times New Roman" w:cs="Times New Roman"/>
                <w:b/>
                <w:bCs/>
                <w:sz w:val="24"/>
                <w:szCs w:val="24"/>
                <w:lang w:val="kk-KZ"/>
              </w:rPr>
            </w:pPr>
          </w:p>
          <w:p w14:paraId="7861E89F">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«Тасша бала» ертегісін айту. өз бетінше сахналату. </w:t>
            </w:r>
          </w:p>
          <w:p w14:paraId="575D3D7F">
            <w:pPr>
              <w:widowControl w:val="0"/>
              <w:autoSpaceDE w:val="0"/>
              <w:autoSpaceDN w:val="0"/>
              <w:spacing w:after="0"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(Қарым-қатынас іс-әрекеті)</w:t>
            </w:r>
          </w:p>
          <w:p w14:paraId="244CECE1">
            <w:pPr>
              <w:pStyle w:val="30"/>
              <w:widowControl w:val="0"/>
              <w:autoSpaceDE w:val="0"/>
              <w:autoSpaceDN w:val="0"/>
              <w:rPr>
                <w:rFonts w:ascii="Times New Roman" w:hAnsi="Times New Roman" w:cs="Times New Roman"/>
                <w:sz w:val="24"/>
                <w:szCs w:val="24"/>
                <w:lang w:val="kk-KZ"/>
              </w:rPr>
            </w:pPr>
          </w:p>
        </w:tc>
        <w:tc>
          <w:tcPr>
            <w:tcW w:w="1985" w:type="dxa"/>
          </w:tcPr>
          <w:p w14:paraId="2E1C087C">
            <w:pPr>
              <w:pStyle w:val="34"/>
              <w:rPr>
                <w:sz w:val="24"/>
                <w:szCs w:val="24"/>
              </w:rPr>
            </w:pPr>
            <w:r>
              <w:rPr>
                <w:sz w:val="24"/>
                <w:szCs w:val="24"/>
              </w:rPr>
              <w:t>Апта бойы жасалған іс әрекеттерді естеріне түсіріп, ерекше әсер алған сәттермен бөлісу. Жаңа сөздерді пысықтау</w:t>
            </w:r>
          </w:p>
          <w:p w14:paraId="78F27A80">
            <w:pPr>
              <w:pStyle w:val="34"/>
              <w:rPr>
                <w:sz w:val="24"/>
                <w:szCs w:val="24"/>
              </w:rPr>
            </w:pPr>
            <w:r>
              <w:rPr>
                <w:b/>
                <w:bCs/>
                <w:sz w:val="24"/>
                <w:szCs w:val="24"/>
              </w:rPr>
              <w:t>(Қарым-қатынас іс-әрекеті)</w:t>
            </w:r>
            <w:r>
              <w:rPr>
                <w:sz w:val="24"/>
                <w:szCs w:val="24"/>
              </w:rPr>
              <w:t xml:space="preserve"> </w:t>
            </w:r>
          </w:p>
          <w:p w14:paraId="45AFA2C3">
            <w:pPr>
              <w:pStyle w:val="30"/>
              <w:widowControl w:val="0"/>
              <w:autoSpaceDE w:val="0"/>
              <w:autoSpaceDN w:val="0"/>
              <w:rPr>
                <w:rFonts w:ascii="Times New Roman" w:hAnsi="Times New Roman" w:cs="Times New Roman"/>
                <w:b/>
                <w:bCs/>
                <w:sz w:val="24"/>
                <w:szCs w:val="24"/>
                <w:lang w:val="kk-KZ"/>
              </w:rPr>
            </w:pPr>
          </w:p>
          <w:p w14:paraId="4599A10B">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Топтағы, үйдегі  ережелерді орындау жайлы, өзін өзі басқару тәртібі туралы әңгімелесу. Өз ойларын айтқызу. </w:t>
            </w:r>
          </w:p>
          <w:p w14:paraId="6E03B459">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(Танымдық, зерттеу  іс-әрекеті)</w:t>
            </w:r>
          </w:p>
          <w:p w14:paraId="2F744244">
            <w:pPr>
              <w:pStyle w:val="30"/>
              <w:widowControl w:val="0"/>
              <w:autoSpaceDE w:val="0"/>
              <w:autoSpaceDN w:val="0"/>
              <w:rPr>
                <w:rFonts w:ascii="Times New Roman" w:hAnsi="Times New Roman" w:cs="Times New Roman"/>
                <w:b/>
                <w:bCs/>
                <w:sz w:val="24"/>
                <w:szCs w:val="24"/>
                <w:lang w:val="kk-KZ"/>
              </w:rPr>
            </w:pPr>
          </w:p>
          <w:p w14:paraId="289BB475">
            <w:pPr>
              <w:pStyle w:val="30"/>
              <w:widowControl w:val="0"/>
              <w:autoSpaceDE w:val="0"/>
              <w:autoSpaceDN w:val="0"/>
              <w:rPr>
                <w:rFonts w:ascii="Times New Roman" w:hAnsi="Times New Roman" w:cs="Times New Roman"/>
                <w:sz w:val="24"/>
                <w:szCs w:val="24"/>
                <w:lang w:val="kk-KZ"/>
              </w:rPr>
            </w:pPr>
          </w:p>
        </w:tc>
      </w:tr>
      <w:tr w14:paraId="5045A9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6" w:hRule="atLeast"/>
        </w:trPr>
        <w:tc>
          <w:tcPr>
            <w:tcW w:w="3124" w:type="dxa"/>
            <w:tcBorders>
              <w:bottom w:val="single" w:color="auto" w:sz="4" w:space="0"/>
            </w:tcBorders>
          </w:tcPr>
          <w:p w14:paraId="268C9FD0">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Балалармен</w:t>
            </w:r>
            <w:r>
              <w:rPr>
                <w:rFonts w:ascii="Times New Roman" w:hAnsi="Times New Roman" w:cs="Times New Roman"/>
                <w:b/>
                <w:bCs/>
                <w:spacing w:val="-2"/>
                <w:sz w:val="24"/>
                <w:szCs w:val="24"/>
                <w:lang w:val="en-US"/>
              </w:rPr>
              <w:t xml:space="preserve"> </w:t>
            </w:r>
            <w:r>
              <w:rPr>
                <w:rFonts w:ascii="Times New Roman" w:hAnsi="Times New Roman" w:cs="Times New Roman"/>
                <w:b/>
                <w:bCs/>
                <w:sz w:val="24"/>
                <w:szCs w:val="24"/>
                <w:lang w:val="en-US"/>
              </w:rPr>
              <w:t>жеке</w:t>
            </w:r>
            <w:r>
              <w:rPr>
                <w:rFonts w:ascii="Times New Roman" w:hAnsi="Times New Roman" w:cs="Times New Roman"/>
                <w:b/>
                <w:bCs/>
                <w:spacing w:val="-2"/>
                <w:sz w:val="24"/>
                <w:szCs w:val="24"/>
                <w:lang w:val="en-US"/>
              </w:rPr>
              <w:t xml:space="preserve"> </w:t>
            </w:r>
            <w:r>
              <w:rPr>
                <w:rFonts w:ascii="Times New Roman" w:hAnsi="Times New Roman" w:cs="Times New Roman"/>
                <w:b/>
                <w:bCs/>
                <w:sz w:val="24"/>
                <w:szCs w:val="24"/>
                <w:lang w:val="en-US"/>
              </w:rPr>
              <w:t>жұмыс</w:t>
            </w:r>
          </w:p>
        </w:tc>
        <w:tc>
          <w:tcPr>
            <w:tcW w:w="2693" w:type="dxa"/>
            <w:tcBorders>
              <w:bottom w:val="single" w:color="auto" w:sz="4" w:space="0"/>
            </w:tcBorders>
          </w:tcPr>
          <w:p w14:paraId="23B5A392">
            <w:pPr>
              <w:pStyle w:val="34"/>
              <w:rPr>
                <w:sz w:val="24"/>
                <w:szCs w:val="24"/>
              </w:rPr>
            </w:pPr>
            <w:r>
              <w:rPr>
                <w:sz w:val="24"/>
                <w:szCs w:val="24"/>
              </w:rPr>
              <w:t xml:space="preserve"> «Қанша?» «Нешінші? Сұрақтарды ажыратып ,оларға дұрыс  жауап беруге үйрету.</w:t>
            </w:r>
          </w:p>
          <w:p w14:paraId="3286E3FD">
            <w:pPr>
              <w:pStyle w:val="34"/>
              <w:rPr>
                <w:sz w:val="24"/>
                <w:szCs w:val="24"/>
              </w:rPr>
            </w:pPr>
          </w:p>
          <w:p w14:paraId="731C1E83">
            <w:pPr>
              <w:pStyle w:val="34"/>
              <w:rPr>
                <w:sz w:val="24"/>
                <w:szCs w:val="24"/>
              </w:rPr>
            </w:pPr>
          </w:p>
        </w:tc>
        <w:tc>
          <w:tcPr>
            <w:tcW w:w="2551" w:type="dxa"/>
            <w:tcBorders>
              <w:bottom w:val="single" w:color="auto" w:sz="4" w:space="0"/>
            </w:tcBorders>
          </w:tcPr>
          <w:p w14:paraId="19361C6E">
            <w:pPr>
              <w:pStyle w:val="34"/>
              <w:rPr>
                <w:sz w:val="24"/>
                <w:szCs w:val="24"/>
              </w:rPr>
            </w:pPr>
            <w:r>
              <w:rPr>
                <w:sz w:val="24"/>
                <w:szCs w:val="24"/>
              </w:rPr>
              <w:t>Айерке : 10  көлеміндегі  сандарды тура және кері санауды үйрету.</w:t>
            </w:r>
          </w:p>
        </w:tc>
        <w:tc>
          <w:tcPr>
            <w:tcW w:w="2410" w:type="dxa"/>
            <w:tcBorders>
              <w:bottom w:val="single" w:color="auto" w:sz="4" w:space="0"/>
            </w:tcBorders>
          </w:tcPr>
          <w:p w14:paraId="4C62A5C5">
            <w:pPr>
              <w:pStyle w:val="34"/>
              <w:rPr>
                <w:sz w:val="24"/>
                <w:szCs w:val="24"/>
              </w:rPr>
            </w:pPr>
            <w:r>
              <w:rPr>
                <w:sz w:val="24"/>
                <w:szCs w:val="24"/>
              </w:rPr>
              <w:t>Айкөркем : берілген  мәтіннің ойдан  құрастыруға үйрету.</w:t>
            </w:r>
          </w:p>
        </w:tc>
        <w:tc>
          <w:tcPr>
            <w:tcW w:w="2268" w:type="dxa"/>
            <w:tcBorders>
              <w:bottom w:val="single" w:color="auto" w:sz="4" w:space="0"/>
            </w:tcBorders>
          </w:tcPr>
          <w:p w14:paraId="04729F6D">
            <w:pPr>
              <w:pStyle w:val="34"/>
              <w:rPr>
                <w:sz w:val="24"/>
                <w:szCs w:val="24"/>
              </w:rPr>
            </w:pPr>
            <w:r>
              <w:rPr>
                <w:sz w:val="24"/>
                <w:szCs w:val="24"/>
              </w:rPr>
              <w:t>Айсұлтан : Өзінің тәжірбиесінен сүйеніп  суреттер бойынша әңгіме құрастыруға үйрету.</w:t>
            </w:r>
          </w:p>
        </w:tc>
        <w:tc>
          <w:tcPr>
            <w:tcW w:w="1985" w:type="dxa"/>
            <w:tcBorders>
              <w:bottom w:val="single" w:color="auto" w:sz="4" w:space="0"/>
            </w:tcBorders>
          </w:tcPr>
          <w:p w14:paraId="2FBFDAFC">
            <w:pPr>
              <w:pStyle w:val="34"/>
              <w:rPr>
                <w:sz w:val="24"/>
                <w:szCs w:val="24"/>
              </w:rPr>
            </w:pPr>
            <w:r>
              <w:rPr>
                <w:sz w:val="24"/>
                <w:szCs w:val="24"/>
              </w:rPr>
              <w:t>Арслан:  Қағаз бетінде  бағдарлай білуге, апта күндерін, жыл мезгілдері бойынша  айларды ретімен айтуға үйрету.</w:t>
            </w:r>
          </w:p>
        </w:tc>
      </w:tr>
      <w:tr w14:paraId="507BC6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45" w:hRule="atLeast"/>
        </w:trPr>
        <w:tc>
          <w:tcPr>
            <w:tcW w:w="3124" w:type="dxa"/>
            <w:tcBorders>
              <w:top w:val="single" w:color="auto" w:sz="4" w:space="0"/>
            </w:tcBorders>
          </w:tcPr>
          <w:p w14:paraId="49586061">
            <w:pPr>
              <w:pStyle w:val="30"/>
              <w:widowControl w:val="0"/>
              <w:autoSpaceDE w:val="0"/>
              <w:autoSpaceDN w:val="0"/>
              <w:rPr>
                <w:rFonts w:ascii="Times New Roman" w:hAnsi="Times New Roman" w:cs="Times New Roman"/>
                <w:b/>
                <w:bCs/>
                <w:sz w:val="24"/>
                <w:szCs w:val="24"/>
                <w:lang w:val="kk-KZ"/>
              </w:rPr>
            </w:pPr>
            <w:r>
              <w:rPr>
                <w:rFonts w:ascii="Times New Roman" w:hAnsi="Times New Roman" w:eastAsia="Calibri" w:cs="Times New Roman"/>
                <w:b/>
                <w:sz w:val="24"/>
                <w:szCs w:val="24"/>
                <w:lang w:val="en-US"/>
              </w:rPr>
              <w:t>Вариативтік компонент</w:t>
            </w:r>
          </w:p>
          <w:p w14:paraId="78044A58">
            <w:pPr>
              <w:pStyle w:val="30"/>
              <w:widowControl w:val="0"/>
              <w:autoSpaceDE w:val="0"/>
              <w:autoSpaceDN w:val="0"/>
              <w:rPr>
                <w:rFonts w:ascii="Times New Roman" w:hAnsi="Times New Roman" w:cs="Times New Roman"/>
                <w:b/>
                <w:bCs/>
                <w:sz w:val="24"/>
                <w:szCs w:val="24"/>
                <w:lang w:val="en-US"/>
              </w:rPr>
            </w:pPr>
          </w:p>
        </w:tc>
        <w:tc>
          <w:tcPr>
            <w:tcW w:w="2693" w:type="dxa"/>
            <w:tcBorders>
              <w:top w:val="single" w:color="auto" w:sz="4" w:space="0"/>
            </w:tcBorders>
          </w:tcPr>
          <w:p w14:paraId="48C79EDE">
            <w:pPr>
              <w:pStyle w:val="34"/>
              <w:rPr>
                <w:sz w:val="24"/>
                <w:szCs w:val="24"/>
              </w:rPr>
            </w:pPr>
          </w:p>
          <w:p w14:paraId="1AA33426">
            <w:pPr>
              <w:pStyle w:val="34"/>
              <w:rPr>
                <w:sz w:val="24"/>
                <w:szCs w:val="24"/>
              </w:rPr>
            </w:pPr>
          </w:p>
          <w:p w14:paraId="61F08E8E">
            <w:pPr>
              <w:pStyle w:val="34"/>
              <w:rPr>
                <w:sz w:val="24"/>
                <w:szCs w:val="24"/>
              </w:rPr>
            </w:pPr>
          </w:p>
          <w:p w14:paraId="2E73914D">
            <w:pPr>
              <w:pStyle w:val="34"/>
              <w:rPr>
                <w:sz w:val="24"/>
                <w:szCs w:val="24"/>
              </w:rPr>
            </w:pPr>
          </w:p>
          <w:p w14:paraId="6D32EAB2">
            <w:pPr>
              <w:pStyle w:val="34"/>
              <w:rPr>
                <w:sz w:val="24"/>
                <w:szCs w:val="24"/>
              </w:rPr>
            </w:pPr>
          </w:p>
          <w:p w14:paraId="7A49CA4D">
            <w:pPr>
              <w:pStyle w:val="34"/>
              <w:rPr>
                <w:sz w:val="24"/>
                <w:szCs w:val="24"/>
              </w:rPr>
            </w:pPr>
          </w:p>
        </w:tc>
        <w:tc>
          <w:tcPr>
            <w:tcW w:w="2551" w:type="dxa"/>
            <w:tcBorders>
              <w:top w:val="single" w:color="auto" w:sz="4" w:space="0"/>
            </w:tcBorders>
          </w:tcPr>
          <w:p w14:paraId="4DD8B352">
            <w:pPr>
              <w:pStyle w:val="34"/>
              <w:rPr>
                <w:sz w:val="24"/>
                <w:szCs w:val="24"/>
              </w:rPr>
            </w:pPr>
          </w:p>
        </w:tc>
        <w:tc>
          <w:tcPr>
            <w:tcW w:w="2410" w:type="dxa"/>
            <w:tcBorders>
              <w:top w:val="single" w:color="auto" w:sz="4" w:space="0"/>
            </w:tcBorders>
          </w:tcPr>
          <w:p w14:paraId="72649C38">
            <w:pPr>
              <w:pStyle w:val="30"/>
              <w:widowControl w:val="0"/>
              <w:autoSpaceDE w:val="0"/>
              <w:autoSpaceDN w:val="0"/>
              <w:jc w:val="center"/>
              <w:rPr>
                <w:rFonts w:ascii="Times New Roman" w:hAnsi="Times New Roman" w:cs="Times New Roman"/>
                <w:b/>
                <w:color w:val="000000"/>
                <w:sz w:val="24"/>
                <w:szCs w:val="24"/>
                <w:lang w:val="kk-KZ"/>
              </w:rPr>
            </w:pPr>
            <w:r>
              <w:rPr>
                <w:rFonts w:ascii="Times New Roman" w:hAnsi="Times New Roman" w:cs="Times New Roman"/>
                <w:b/>
                <w:bCs/>
                <w:sz w:val="24"/>
                <w:szCs w:val="24"/>
                <w:lang w:val="kk-KZ"/>
              </w:rPr>
              <w:t>«</w:t>
            </w:r>
            <w:r>
              <w:rPr>
                <w:rFonts w:ascii="Times New Roman" w:hAnsi="Times New Roman" w:cs="Times New Roman"/>
                <w:b/>
                <w:color w:val="000000"/>
                <w:sz w:val="24"/>
                <w:szCs w:val="24"/>
                <w:lang w:val="kk-KZ"/>
              </w:rPr>
              <w:t>Сөйлеуді дамыту»</w:t>
            </w:r>
          </w:p>
          <w:p w14:paraId="7EEC88D7">
            <w:pPr>
              <w:widowControl w:val="0"/>
              <w:shd w:val="clear" w:color="auto" w:fill="FFFFFF"/>
              <w:autoSpaceDE w:val="0"/>
              <w:autoSpaceDN w:val="0"/>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 xml:space="preserve">Тақырыбы: </w:t>
            </w:r>
            <w:r>
              <w:rPr>
                <w:rFonts w:ascii="Times New Roman" w:hAnsi="Times New Roman" w:cs="Times New Roman"/>
                <w:color w:val="000000"/>
                <w:sz w:val="24"/>
                <w:szCs w:val="24"/>
                <w:lang w:val="kk-KZ"/>
              </w:rPr>
              <w:t>Саусақ жаттығуы « Гүл</w:t>
            </w:r>
          </w:p>
          <w:p w14:paraId="10310387">
            <w:pPr>
              <w:widowControl w:val="0"/>
              <w:shd w:val="clear" w:color="auto" w:fill="FFFFFF"/>
              <w:autoSpaceDE w:val="0"/>
              <w:autoSpaceDN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тереміз»</w:t>
            </w:r>
          </w:p>
          <w:p w14:paraId="3797C599">
            <w:pPr>
              <w:widowControl w:val="0"/>
              <w:shd w:val="clear" w:color="auto" w:fill="FFFFFF"/>
              <w:autoSpaceDE w:val="0"/>
              <w:autoSpaceDN w:val="0"/>
              <w:spacing w:after="0" w:line="240" w:lineRule="auto"/>
              <w:rPr>
                <w:rFonts w:ascii="Times New Roman" w:hAnsi="Times New Roman" w:cs="Times New Roman"/>
                <w:color w:val="000000"/>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w:t>
            </w:r>
            <w:r>
              <w:rPr>
                <w:rFonts w:ascii="Times New Roman" w:hAnsi="Times New Roman" w:cs="Times New Roman"/>
                <w:color w:val="000000"/>
                <w:sz w:val="24"/>
                <w:szCs w:val="24"/>
                <w:lang w:val="kk-KZ"/>
              </w:rPr>
              <w:t>Сөйлемдер құрастыру. Ана тақырыбына өлеңдер оқу.</w:t>
            </w:r>
          </w:p>
          <w:p w14:paraId="35B2FC0A">
            <w:pPr>
              <w:widowControl w:val="0"/>
              <w:shd w:val="clear" w:color="auto" w:fill="FFFFFF"/>
              <w:autoSpaceDE w:val="0"/>
              <w:autoSpaceDN w:val="0"/>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Сөздерді анық айтқызу</w:t>
            </w:r>
          </w:p>
          <w:p w14:paraId="135A7969">
            <w:pPr>
              <w:pStyle w:val="34"/>
              <w:rPr>
                <w:b/>
                <w:sz w:val="24"/>
                <w:szCs w:val="24"/>
              </w:rPr>
            </w:pPr>
          </w:p>
        </w:tc>
        <w:tc>
          <w:tcPr>
            <w:tcW w:w="2268" w:type="dxa"/>
            <w:tcBorders>
              <w:top w:val="single" w:color="auto" w:sz="4" w:space="0"/>
            </w:tcBorders>
          </w:tcPr>
          <w:p w14:paraId="2EE1A145">
            <w:pPr>
              <w:pStyle w:val="34"/>
              <w:rPr>
                <w:b/>
                <w:sz w:val="24"/>
                <w:szCs w:val="24"/>
              </w:rPr>
            </w:pPr>
            <w:r>
              <w:rPr>
                <w:b/>
                <w:sz w:val="24"/>
                <w:szCs w:val="24"/>
              </w:rPr>
              <w:t>«Би»</w:t>
            </w:r>
          </w:p>
          <w:p w14:paraId="126EC43D">
            <w:pPr>
              <w:pStyle w:val="34"/>
              <w:rPr>
                <w:sz w:val="24"/>
                <w:szCs w:val="24"/>
              </w:rPr>
            </w:pPr>
            <w:r>
              <w:rPr>
                <w:b/>
                <w:sz w:val="24"/>
                <w:szCs w:val="24"/>
              </w:rPr>
              <w:t>Тақырыбы:</w:t>
            </w:r>
            <w:r>
              <w:rPr>
                <w:sz w:val="24"/>
                <w:szCs w:val="24"/>
              </w:rPr>
              <w:t xml:space="preserve"> «Наурыз жыл басы»</w:t>
            </w:r>
          </w:p>
          <w:p w14:paraId="6F80EB64">
            <w:pPr>
              <w:pStyle w:val="34"/>
              <w:rPr>
                <w:b/>
                <w:sz w:val="24"/>
                <w:szCs w:val="24"/>
              </w:rPr>
            </w:pPr>
            <w:r>
              <w:rPr>
                <w:sz w:val="24"/>
                <w:szCs w:val="24"/>
              </w:rPr>
              <w:t>Мақсаты: Сурет арқылы балаларға наурыз туралы толық түсінік беру. Би арқылы көктемгі құстардың бейнесін би қимылдарымен жеткізу.</w:t>
            </w:r>
          </w:p>
        </w:tc>
        <w:tc>
          <w:tcPr>
            <w:tcW w:w="1985" w:type="dxa"/>
            <w:tcBorders>
              <w:top w:val="single" w:color="auto" w:sz="4" w:space="0"/>
            </w:tcBorders>
          </w:tcPr>
          <w:p w14:paraId="56C4FCB0">
            <w:pPr>
              <w:pStyle w:val="34"/>
              <w:rPr>
                <w:sz w:val="24"/>
                <w:szCs w:val="24"/>
              </w:rPr>
            </w:pPr>
          </w:p>
        </w:tc>
      </w:tr>
      <w:tr w14:paraId="4B378D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0" w:hRule="atLeast"/>
        </w:trPr>
        <w:tc>
          <w:tcPr>
            <w:tcW w:w="3124" w:type="dxa"/>
          </w:tcPr>
          <w:p w14:paraId="378CCB2A">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Серуенге</w:t>
            </w:r>
            <w:r>
              <w:rPr>
                <w:rFonts w:ascii="Times New Roman" w:hAnsi="Times New Roman" w:cs="Times New Roman"/>
                <w:b/>
                <w:bCs/>
                <w:spacing w:val="-4"/>
                <w:sz w:val="24"/>
                <w:szCs w:val="24"/>
                <w:lang w:val="en-US"/>
              </w:rPr>
              <w:t xml:space="preserve"> </w:t>
            </w:r>
            <w:r>
              <w:rPr>
                <w:rFonts w:ascii="Times New Roman" w:hAnsi="Times New Roman" w:cs="Times New Roman"/>
                <w:b/>
                <w:bCs/>
                <w:sz w:val="24"/>
                <w:szCs w:val="24"/>
                <w:lang w:val="en-US"/>
              </w:rPr>
              <w:t>дайындық</w:t>
            </w:r>
          </w:p>
        </w:tc>
        <w:tc>
          <w:tcPr>
            <w:tcW w:w="11907" w:type="dxa"/>
            <w:gridSpan w:val="5"/>
          </w:tcPr>
          <w:p w14:paraId="1CF479BF">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Киімдерін реттілік сақтап дұрыс киінуге үйрету. Достарына  көмектесу.</w:t>
            </w:r>
          </w:p>
          <w:p w14:paraId="535DB4D3">
            <w:pPr>
              <w:pStyle w:val="34"/>
              <w:rPr>
                <w:sz w:val="24"/>
                <w:szCs w:val="24"/>
              </w:rPr>
            </w:pPr>
            <w:r>
              <w:rPr>
                <w:sz w:val="24"/>
                <w:szCs w:val="24"/>
              </w:rPr>
              <w:t>Қатармен жұптасып жүруді, қатарды бұзбауды  үйрету. Таза ауада қандай ойындар ойнайтынын балалармен жоспарлау. (</w:t>
            </w:r>
            <w:r>
              <w:rPr>
                <w:b/>
                <w:bCs/>
                <w:sz w:val="24"/>
                <w:szCs w:val="24"/>
              </w:rPr>
              <w:t>сөйлеуді дамыту, өзіне-өзі қызмет ету дағдылары, ірі және ұсақ моториканы дамыту)</w:t>
            </w:r>
            <w:r>
              <w:rPr>
                <w:sz w:val="24"/>
                <w:szCs w:val="24"/>
              </w:rPr>
              <w:t>.</w:t>
            </w:r>
          </w:p>
          <w:p w14:paraId="43827553">
            <w:pPr>
              <w:pStyle w:val="34"/>
              <w:rPr>
                <w:sz w:val="24"/>
                <w:szCs w:val="24"/>
              </w:rPr>
            </w:pPr>
          </w:p>
        </w:tc>
      </w:tr>
      <w:tr w14:paraId="70EB01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3124" w:type="dxa"/>
          </w:tcPr>
          <w:p w14:paraId="71C479B4">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Серуен</w:t>
            </w:r>
          </w:p>
        </w:tc>
        <w:tc>
          <w:tcPr>
            <w:tcW w:w="2693" w:type="dxa"/>
          </w:tcPr>
          <w:p w14:paraId="50309C98">
            <w:pPr>
              <w:pStyle w:val="34"/>
              <w:rPr>
                <w:sz w:val="24"/>
                <w:szCs w:val="24"/>
              </w:rPr>
            </w:pPr>
            <w:r>
              <w:rPr>
                <w:sz w:val="24"/>
                <w:szCs w:val="24"/>
              </w:rPr>
              <w:t>Қимылды ойын «Ақсерек көксерек»</w:t>
            </w:r>
          </w:p>
          <w:p w14:paraId="0DEE318A">
            <w:pPr>
              <w:pStyle w:val="34"/>
              <w:rPr>
                <w:sz w:val="24"/>
                <w:szCs w:val="24"/>
              </w:rPr>
            </w:pPr>
          </w:p>
          <w:p w14:paraId="128C872A">
            <w:pPr>
              <w:pStyle w:val="34"/>
              <w:rPr>
                <w:sz w:val="24"/>
                <w:szCs w:val="24"/>
              </w:rPr>
            </w:pPr>
            <w:r>
              <w:rPr>
                <w:sz w:val="24"/>
                <w:szCs w:val="24"/>
              </w:rPr>
              <w:t>Көңілді музыкаға  би биле</w:t>
            </w:r>
            <w:r>
              <w:rPr>
                <w:sz w:val="24"/>
                <w:szCs w:val="24"/>
                <w:lang w:val="ru-RU"/>
              </w:rPr>
              <w:t>т</w:t>
            </w:r>
            <w:r>
              <w:rPr>
                <w:sz w:val="24"/>
                <w:szCs w:val="24"/>
              </w:rPr>
              <w:t xml:space="preserve">у. </w:t>
            </w:r>
          </w:p>
          <w:p w14:paraId="578AF04E">
            <w:pPr>
              <w:pStyle w:val="34"/>
              <w:rPr>
                <w:b/>
                <w:bCs/>
                <w:sz w:val="24"/>
                <w:szCs w:val="24"/>
              </w:rPr>
            </w:pPr>
            <w:r>
              <w:rPr>
                <w:b/>
                <w:bCs/>
                <w:sz w:val="24"/>
                <w:szCs w:val="24"/>
              </w:rPr>
              <w:t>(музыка)</w:t>
            </w:r>
          </w:p>
          <w:p w14:paraId="7F60405D">
            <w:pPr>
              <w:pStyle w:val="34"/>
              <w:rPr>
                <w:sz w:val="24"/>
                <w:szCs w:val="24"/>
              </w:rPr>
            </w:pPr>
            <w:r>
              <w:rPr>
                <w:sz w:val="24"/>
                <w:szCs w:val="24"/>
              </w:rPr>
              <w:t>Балалардың еркін ойындары</w:t>
            </w:r>
          </w:p>
        </w:tc>
        <w:tc>
          <w:tcPr>
            <w:tcW w:w="2551" w:type="dxa"/>
          </w:tcPr>
          <w:p w14:paraId="0EDD0852">
            <w:pPr>
              <w:pStyle w:val="34"/>
              <w:rPr>
                <w:sz w:val="24"/>
                <w:szCs w:val="24"/>
              </w:rPr>
            </w:pPr>
            <w:r>
              <w:rPr>
                <w:sz w:val="24"/>
                <w:szCs w:val="24"/>
              </w:rPr>
              <w:t>Қимылды ойын «Бүрге»</w:t>
            </w:r>
          </w:p>
          <w:p w14:paraId="1CFC0449">
            <w:pPr>
              <w:pStyle w:val="34"/>
              <w:rPr>
                <w:sz w:val="24"/>
                <w:szCs w:val="24"/>
              </w:rPr>
            </w:pPr>
          </w:p>
          <w:p w14:paraId="6FCE3040">
            <w:pPr>
              <w:pStyle w:val="34"/>
              <w:rPr>
                <w:sz w:val="24"/>
                <w:szCs w:val="24"/>
              </w:rPr>
            </w:pPr>
            <w:r>
              <w:rPr>
                <w:sz w:val="24"/>
                <w:szCs w:val="24"/>
              </w:rPr>
              <w:t>Балалардың еркін ойындары</w:t>
            </w:r>
          </w:p>
          <w:p w14:paraId="4F7BBFC9">
            <w:pPr>
              <w:pStyle w:val="34"/>
              <w:rPr>
                <w:sz w:val="24"/>
                <w:szCs w:val="24"/>
              </w:rPr>
            </w:pPr>
          </w:p>
          <w:p w14:paraId="3A34B7DD">
            <w:pPr>
              <w:pStyle w:val="34"/>
              <w:rPr>
                <w:sz w:val="24"/>
                <w:szCs w:val="24"/>
              </w:rPr>
            </w:pPr>
            <w:r>
              <w:rPr>
                <w:sz w:val="24"/>
                <w:szCs w:val="24"/>
              </w:rPr>
              <w:t xml:space="preserve">Құмда таяқшамен жаңбырдың бейнесін салу. </w:t>
            </w:r>
          </w:p>
        </w:tc>
        <w:tc>
          <w:tcPr>
            <w:tcW w:w="2410" w:type="dxa"/>
          </w:tcPr>
          <w:p w14:paraId="43404166">
            <w:pPr>
              <w:pStyle w:val="34"/>
              <w:rPr>
                <w:sz w:val="24"/>
                <w:szCs w:val="24"/>
              </w:rPr>
            </w:pPr>
            <w:r>
              <w:rPr>
                <w:sz w:val="24"/>
                <w:szCs w:val="24"/>
              </w:rPr>
              <w:t>Қимылды ойын</w:t>
            </w:r>
          </w:p>
          <w:p w14:paraId="2A05AABE">
            <w:pPr>
              <w:pStyle w:val="34"/>
              <w:rPr>
                <w:sz w:val="24"/>
                <w:szCs w:val="24"/>
              </w:rPr>
            </w:pPr>
            <w:r>
              <w:rPr>
                <w:sz w:val="24"/>
                <w:szCs w:val="24"/>
              </w:rPr>
              <w:t xml:space="preserve">«Кетті кетті» </w:t>
            </w:r>
          </w:p>
          <w:p w14:paraId="772A348A">
            <w:pPr>
              <w:pStyle w:val="34"/>
              <w:rPr>
                <w:sz w:val="24"/>
                <w:szCs w:val="24"/>
              </w:rPr>
            </w:pPr>
          </w:p>
          <w:p w14:paraId="49E33D88">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еркін ойындары</w:t>
            </w:r>
          </w:p>
          <w:p w14:paraId="61858143">
            <w:pPr>
              <w:widowControl w:val="0"/>
              <w:autoSpaceDE w:val="0"/>
              <w:autoSpaceDN w:val="0"/>
              <w:spacing w:after="0" w:line="240" w:lineRule="auto"/>
              <w:rPr>
                <w:rFonts w:ascii="Times New Roman" w:hAnsi="Times New Roman" w:cs="Times New Roman"/>
                <w:sz w:val="24"/>
                <w:szCs w:val="24"/>
                <w:lang w:val="kk-KZ"/>
              </w:rPr>
            </w:pPr>
          </w:p>
          <w:p w14:paraId="35C2E86A">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Бормен жаңбырды, отырғызған гүл мен ағаштардың суретін салу. </w:t>
            </w:r>
          </w:p>
        </w:tc>
        <w:tc>
          <w:tcPr>
            <w:tcW w:w="2268" w:type="dxa"/>
          </w:tcPr>
          <w:p w14:paraId="161C1E22">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b/>
                <w:bCs/>
                <w:sz w:val="24"/>
                <w:szCs w:val="24"/>
                <w:lang w:val="kk-KZ"/>
              </w:rPr>
              <w:t xml:space="preserve"> </w:t>
            </w:r>
            <w:r>
              <w:rPr>
                <w:rFonts w:ascii="Times New Roman" w:hAnsi="Times New Roman" w:cs="Times New Roman"/>
                <w:sz w:val="24"/>
                <w:szCs w:val="24"/>
                <w:lang w:val="ru-RU"/>
              </w:rPr>
              <w:t>Қимылды ойын</w:t>
            </w:r>
          </w:p>
          <w:p w14:paraId="16D5200C">
            <w:pPr>
              <w:pStyle w:val="34"/>
              <w:rPr>
                <w:sz w:val="24"/>
                <w:szCs w:val="24"/>
              </w:rPr>
            </w:pPr>
            <w:r>
              <w:rPr>
                <w:sz w:val="24"/>
                <w:szCs w:val="24"/>
              </w:rPr>
              <w:t>«Ақ серек көк серек»</w:t>
            </w:r>
          </w:p>
          <w:p w14:paraId="4325E6D0">
            <w:pPr>
              <w:pStyle w:val="34"/>
              <w:rPr>
                <w:sz w:val="24"/>
                <w:szCs w:val="24"/>
              </w:rPr>
            </w:pPr>
          </w:p>
          <w:p w14:paraId="5D7DE498">
            <w:pPr>
              <w:pStyle w:val="34"/>
              <w:rPr>
                <w:sz w:val="24"/>
                <w:szCs w:val="24"/>
              </w:rPr>
            </w:pPr>
            <w:r>
              <w:rPr>
                <w:sz w:val="24"/>
                <w:szCs w:val="24"/>
              </w:rPr>
              <w:t xml:space="preserve">Табиғи заттардан әр түрлі құрылымдар құрастыру. </w:t>
            </w:r>
          </w:p>
        </w:tc>
        <w:tc>
          <w:tcPr>
            <w:tcW w:w="1985" w:type="dxa"/>
          </w:tcPr>
          <w:p w14:paraId="35E7E48C">
            <w:pPr>
              <w:pStyle w:val="34"/>
              <w:rPr>
                <w:sz w:val="24"/>
                <w:szCs w:val="24"/>
              </w:rPr>
            </w:pPr>
            <w:r>
              <w:rPr>
                <w:sz w:val="24"/>
                <w:szCs w:val="24"/>
              </w:rPr>
              <w:t>Қимылды ойындар</w:t>
            </w:r>
          </w:p>
          <w:p w14:paraId="79222DC8">
            <w:pPr>
              <w:pStyle w:val="34"/>
              <w:rPr>
                <w:sz w:val="24"/>
                <w:szCs w:val="24"/>
              </w:rPr>
            </w:pPr>
            <w:r>
              <w:rPr>
                <w:sz w:val="24"/>
                <w:szCs w:val="24"/>
              </w:rPr>
              <w:t>«Түйілген орамал»</w:t>
            </w:r>
          </w:p>
          <w:p w14:paraId="72D0DAB8">
            <w:pPr>
              <w:pStyle w:val="34"/>
              <w:rPr>
                <w:sz w:val="24"/>
                <w:szCs w:val="24"/>
              </w:rPr>
            </w:pPr>
          </w:p>
          <w:p w14:paraId="18862F6D">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еркін ойындары</w:t>
            </w:r>
          </w:p>
          <w:p w14:paraId="36BF91C2">
            <w:pPr>
              <w:widowControl w:val="0"/>
              <w:autoSpaceDE w:val="0"/>
              <w:autoSpaceDN w:val="0"/>
              <w:spacing w:after="0" w:line="240" w:lineRule="auto"/>
              <w:rPr>
                <w:rFonts w:ascii="Times New Roman" w:hAnsi="Times New Roman" w:cs="Times New Roman"/>
                <w:sz w:val="24"/>
                <w:szCs w:val="24"/>
                <w:lang w:val="kk-KZ"/>
              </w:rPr>
            </w:pPr>
          </w:p>
          <w:p w14:paraId="7E82F8D4">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Мен не үйрендім? Дидактикалық ойын </w:t>
            </w:r>
          </w:p>
        </w:tc>
      </w:tr>
      <w:tr w14:paraId="0A1868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3124" w:type="dxa"/>
          </w:tcPr>
          <w:p w14:paraId="57CCE162">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Балалардың</w:t>
            </w:r>
            <w:r>
              <w:rPr>
                <w:rFonts w:ascii="Times New Roman" w:hAnsi="Times New Roman" w:cs="Times New Roman"/>
                <w:b/>
                <w:bCs/>
                <w:spacing w:val="-3"/>
                <w:sz w:val="24"/>
                <w:szCs w:val="24"/>
                <w:lang w:val="en-US"/>
              </w:rPr>
              <w:t xml:space="preserve"> </w:t>
            </w:r>
            <w:r>
              <w:rPr>
                <w:rFonts w:ascii="Times New Roman" w:hAnsi="Times New Roman" w:cs="Times New Roman"/>
                <w:b/>
                <w:bCs/>
                <w:sz w:val="24"/>
                <w:szCs w:val="24"/>
                <w:lang w:val="en-US"/>
              </w:rPr>
              <w:t>үйге</w:t>
            </w:r>
            <w:r>
              <w:rPr>
                <w:rFonts w:ascii="Times New Roman" w:hAnsi="Times New Roman" w:cs="Times New Roman"/>
                <w:b/>
                <w:bCs/>
                <w:spacing w:val="-3"/>
                <w:sz w:val="24"/>
                <w:szCs w:val="24"/>
                <w:lang w:val="en-US"/>
              </w:rPr>
              <w:t xml:space="preserve"> </w:t>
            </w:r>
            <w:r>
              <w:rPr>
                <w:rFonts w:ascii="Times New Roman" w:hAnsi="Times New Roman" w:cs="Times New Roman"/>
                <w:b/>
                <w:bCs/>
                <w:sz w:val="24"/>
                <w:szCs w:val="24"/>
                <w:lang w:val="en-US"/>
              </w:rPr>
              <w:t>қайтуы</w:t>
            </w:r>
          </w:p>
        </w:tc>
        <w:tc>
          <w:tcPr>
            <w:tcW w:w="11907" w:type="dxa"/>
            <w:gridSpan w:val="5"/>
          </w:tcPr>
          <w:p w14:paraId="1B1E58BD">
            <w:pPr>
              <w:pStyle w:val="34"/>
              <w:rPr>
                <w:sz w:val="24"/>
                <w:szCs w:val="24"/>
              </w:rPr>
            </w:pPr>
            <w:r>
              <w:rPr>
                <w:sz w:val="24"/>
                <w:szCs w:val="24"/>
              </w:rPr>
              <w:t xml:space="preserve">Үйде бірге  мультфилім көруді </w:t>
            </w:r>
            <w:r>
              <w:rPr>
                <w:sz w:val="24"/>
                <w:szCs w:val="24"/>
                <w:lang w:val="en-US"/>
              </w:rPr>
              <w:t xml:space="preserve"> </w:t>
            </w:r>
            <w:r>
              <w:rPr>
                <w:sz w:val="24"/>
                <w:szCs w:val="24"/>
                <w:lang w:val="ru-RU"/>
              </w:rPr>
              <w:t>ұсыну</w:t>
            </w:r>
            <w:r>
              <w:rPr>
                <w:sz w:val="24"/>
                <w:szCs w:val="24"/>
              </w:rPr>
              <w:t xml:space="preserve"> </w:t>
            </w:r>
          </w:p>
          <w:p w14:paraId="17380F84">
            <w:pPr>
              <w:pStyle w:val="34"/>
              <w:rPr>
                <w:sz w:val="24"/>
                <w:szCs w:val="24"/>
              </w:rPr>
            </w:pPr>
            <w:r>
              <w:rPr>
                <w:sz w:val="24"/>
                <w:szCs w:val="24"/>
              </w:rPr>
              <w:t xml:space="preserve">Апталық жұмыстан не ұнағанын сұрау. </w:t>
            </w:r>
          </w:p>
        </w:tc>
      </w:tr>
    </w:tbl>
    <w:p w14:paraId="544AAB81">
      <w:pPr>
        <w:pStyle w:val="30"/>
        <w:jc w:val="center"/>
        <w:rPr>
          <w:rFonts w:ascii="Times New Roman" w:hAnsi="Times New Roman" w:cs="Times New Roman"/>
          <w:b/>
          <w:bCs/>
          <w:sz w:val="24"/>
          <w:szCs w:val="24"/>
          <w:u w:val="single"/>
          <w:lang w:val="kk-KZ"/>
        </w:rPr>
      </w:pPr>
    </w:p>
    <w:p w14:paraId="65DA52B2">
      <w:pPr>
        <w:rPr>
          <w:rFonts w:ascii="Times New Roman" w:hAnsi="Times New Roman" w:cs="Times New Roman"/>
          <w:sz w:val="24"/>
          <w:szCs w:val="24"/>
          <w:lang w:val="en-US"/>
        </w:rPr>
      </w:pPr>
    </w:p>
    <w:p w14:paraId="13B24A62">
      <w:pPr>
        <w:pStyle w:val="2"/>
        <w:spacing w:before="1" w:line="319" w:lineRule="exact"/>
        <w:ind w:left="534" w:right="535"/>
        <w:jc w:val="center"/>
        <w:rPr>
          <w:sz w:val="24"/>
          <w:szCs w:val="24"/>
          <w:lang w:val="en-US"/>
        </w:rPr>
      </w:pPr>
    </w:p>
    <w:p w14:paraId="435A7C1C">
      <w:pPr>
        <w:rPr>
          <w:rFonts w:ascii="Times New Roman" w:hAnsi="Times New Roman" w:cs="Times New Roman"/>
          <w:sz w:val="24"/>
          <w:szCs w:val="24"/>
          <w:lang w:val="kk-KZ"/>
        </w:rPr>
      </w:pPr>
    </w:p>
    <w:p w14:paraId="1B8F2487">
      <w:pPr>
        <w:pStyle w:val="3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w:t>
      </w:r>
    </w:p>
    <w:p w14:paraId="06E5FEC9">
      <w:pPr>
        <w:pStyle w:val="30"/>
        <w:rPr>
          <w:rFonts w:ascii="Times New Roman" w:hAnsi="Times New Roman" w:cs="Times New Roman"/>
          <w:b/>
          <w:bCs/>
          <w:sz w:val="24"/>
          <w:szCs w:val="24"/>
          <w:lang w:val="kk-KZ"/>
        </w:rPr>
      </w:pPr>
    </w:p>
    <w:p w14:paraId="27E2216C">
      <w:pPr>
        <w:pStyle w:val="30"/>
        <w:rPr>
          <w:rFonts w:ascii="Times New Roman" w:hAnsi="Times New Roman" w:cs="Times New Roman"/>
          <w:b/>
          <w:bCs/>
          <w:sz w:val="24"/>
          <w:szCs w:val="24"/>
          <w:lang w:val="kk-KZ"/>
        </w:rPr>
      </w:pPr>
    </w:p>
    <w:p w14:paraId="10758957">
      <w:pPr>
        <w:pStyle w:val="30"/>
        <w:rPr>
          <w:rFonts w:ascii="Times New Roman" w:hAnsi="Times New Roman" w:cs="Times New Roman"/>
          <w:b/>
          <w:bCs/>
          <w:sz w:val="24"/>
          <w:szCs w:val="24"/>
          <w:lang w:val="kk-KZ"/>
        </w:rPr>
      </w:pPr>
    </w:p>
    <w:p w14:paraId="178E1E3A">
      <w:pPr>
        <w:pStyle w:val="30"/>
        <w:rPr>
          <w:rFonts w:ascii="Times New Roman" w:hAnsi="Times New Roman" w:cs="Times New Roman"/>
          <w:b/>
          <w:bCs/>
          <w:sz w:val="24"/>
          <w:szCs w:val="24"/>
          <w:lang w:val="kk-KZ"/>
        </w:rPr>
      </w:pPr>
    </w:p>
    <w:p w14:paraId="76155047">
      <w:pPr>
        <w:pStyle w:val="30"/>
        <w:rPr>
          <w:rFonts w:ascii="Times New Roman" w:hAnsi="Times New Roman" w:cs="Times New Roman"/>
          <w:b/>
          <w:bCs/>
          <w:sz w:val="24"/>
          <w:szCs w:val="24"/>
          <w:lang w:val="kk-KZ"/>
        </w:rPr>
      </w:pPr>
    </w:p>
    <w:p w14:paraId="5C171560">
      <w:pPr>
        <w:pStyle w:val="30"/>
        <w:rPr>
          <w:rFonts w:ascii="Times New Roman" w:hAnsi="Times New Roman" w:cs="Times New Roman"/>
          <w:b/>
          <w:bCs/>
          <w:sz w:val="24"/>
          <w:szCs w:val="24"/>
          <w:lang w:val="kk-KZ"/>
        </w:rPr>
      </w:pPr>
    </w:p>
    <w:p w14:paraId="71395F53">
      <w:pPr>
        <w:pStyle w:val="30"/>
        <w:rPr>
          <w:rFonts w:ascii="Times New Roman" w:hAnsi="Times New Roman" w:cs="Times New Roman"/>
          <w:b/>
          <w:bCs/>
          <w:sz w:val="24"/>
          <w:szCs w:val="24"/>
          <w:lang w:val="kk-KZ"/>
        </w:rPr>
      </w:pPr>
    </w:p>
    <w:p w14:paraId="7A187731">
      <w:pPr>
        <w:pStyle w:val="30"/>
        <w:rPr>
          <w:rFonts w:ascii="Times New Roman" w:hAnsi="Times New Roman" w:cs="Times New Roman"/>
          <w:b/>
          <w:bCs/>
          <w:sz w:val="24"/>
          <w:szCs w:val="24"/>
          <w:lang w:val="kk-KZ"/>
        </w:rPr>
      </w:pPr>
      <w:r>
        <w:rPr>
          <w:rFonts w:ascii="Calibri" w:hAnsi="Calibri" w:eastAsia="Calibri" w:cs="Calibri"/>
          <w:color w:val="000000"/>
          <w:lang w:eastAsia="ru-RU"/>
        </w:rPr>
        <w:drawing>
          <wp:anchor distT="0" distB="0" distL="114300" distR="114300" simplePos="0" relativeHeight="251691008" behindDoc="0" locked="0" layoutInCell="1" allowOverlap="0">
            <wp:simplePos x="0" y="0"/>
            <wp:positionH relativeFrom="page">
              <wp:posOffset>676275</wp:posOffset>
            </wp:positionH>
            <wp:positionV relativeFrom="margin">
              <wp:posOffset>241300</wp:posOffset>
            </wp:positionV>
            <wp:extent cx="4257675" cy="1076325"/>
            <wp:effectExtent l="0" t="0" r="0" b="0"/>
            <wp:wrapTopAndBottom/>
            <wp:docPr id="35" name="Picture 7"/>
            <wp:cNvGraphicFramePr/>
            <a:graphic xmlns:a="http://schemas.openxmlformats.org/drawingml/2006/main">
              <a:graphicData uri="http://schemas.openxmlformats.org/drawingml/2006/picture">
                <pic:pic xmlns:pic="http://schemas.openxmlformats.org/drawingml/2006/picture">
                  <pic:nvPicPr>
                    <pic:cNvPr id="35" name="Picture 7"/>
                    <pic:cNvPicPr/>
                  </pic:nvPicPr>
                  <pic:blipFill>
                    <a:blip r:embed="rId8"/>
                    <a:srcRect l="7087" t="9114" r="30866" b="76172"/>
                    <a:stretch>
                      <a:fillRect/>
                    </a:stretch>
                  </pic:blipFill>
                  <pic:spPr>
                    <a:xfrm>
                      <a:off x="0" y="0"/>
                      <a:ext cx="4257675" cy="1076325"/>
                    </a:xfrm>
                    <a:prstGeom prst="rect">
                      <a:avLst/>
                    </a:prstGeom>
                    <a:ln>
                      <a:noFill/>
                    </a:ln>
                  </pic:spPr>
                </pic:pic>
              </a:graphicData>
            </a:graphic>
          </wp:anchor>
        </w:drawing>
      </w:r>
    </w:p>
    <w:p w14:paraId="407FBDBF">
      <w:pPr>
        <w:pStyle w:val="30"/>
        <w:rPr>
          <w:rFonts w:ascii="Times New Roman" w:hAnsi="Times New Roman" w:cs="Times New Roman"/>
          <w:b/>
          <w:bCs/>
          <w:sz w:val="24"/>
          <w:szCs w:val="24"/>
          <w:lang w:val="kk-KZ"/>
        </w:rPr>
      </w:pPr>
      <w:r>
        <w:rPr>
          <w:rFonts w:ascii="Times New Roman" w:hAnsi="Times New Roman" w:cs="Times New Roman"/>
          <w:b/>
          <w:bCs/>
          <w:sz w:val="24"/>
          <w:szCs w:val="24"/>
          <w:lang w:val="kk-KZ"/>
        </w:rPr>
        <w:t>Сәуір  айының I аптасы 03.04 – 07.04.24 аралығындағы Мектепалды                                                                                                                        «Гүлдер» тобының күн тәртібіндегі тәрбие, оқу қызметінің циклограммасы</w:t>
      </w:r>
    </w:p>
    <w:p w14:paraId="3C779E83">
      <w:pPr>
        <w:pStyle w:val="3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Тәрбиеші:Ахметова.М.М</w:t>
      </w:r>
    </w:p>
    <w:tbl>
      <w:tblPr>
        <w:tblStyle w:val="39"/>
        <w:tblW w:w="15031" w:type="dxa"/>
        <w:tblInd w:w="1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557"/>
        <w:gridCol w:w="2409"/>
        <w:gridCol w:w="2410"/>
        <w:gridCol w:w="2552"/>
        <w:gridCol w:w="2693"/>
        <w:gridCol w:w="2410"/>
      </w:tblGrid>
      <w:tr w14:paraId="2AE097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557" w:type="dxa"/>
            <w:tcBorders>
              <w:top w:val="single" w:color="000000" w:sz="4" w:space="0"/>
              <w:left w:val="single" w:color="000000" w:sz="4" w:space="0"/>
              <w:bottom w:val="single" w:color="000000" w:sz="4" w:space="0"/>
              <w:right w:val="single" w:color="000000" w:sz="4" w:space="0"/>
            </w:tcBorders>
          </w:tcPr>
          <w:p w14:paraId="0EFB3C52">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Күн</w:t>
            </w:r>
            <w:r>
              <w:rPr>
                <w:rFonts w:ascii="Times New Roman" w:hAnsi="Times New Roman" w:cs="Times New Roman"/>
                <w:b/>
                <w:bCs/>
                <w:spacing w:val="-2"/>
                <w:sz w:val="24"/>
                <w:szCs w:val="24"/>
                <w:lang w:val="en-US"/>
              </w:rPr>
              <w:t xml:space="preserve"> </w:t>
            </w:r>
            <w:r>
              <w:rPr>
                <w:rFonts w:ascii="Times New Roman" w:hAnsi="Times New Roman" w:cs="Times New Roman"/>
                <w:b/>
                <w:bCs/>
                <w:sz w:val="24"/>
                <w:szCs w:val="24"/>
                <w:lang w:val="en-US"/>
              </w:rPr>
              <w:t>тәртібінің</w:t>
            </w:r>
            <w:r>
              <w:rPr>
                <w:rFonts w:ascii="Times New Roman" w:hAnsi="Times New Roman" w:cs="Times New Roman"/>
                <w:b/>
                <w:bCs/>
                <w:spacing w:val="-1"/>
                <w:sz w:val="24"/>
                <w:szCs w:val="24"/>
                <w:lang w:val="en-US"/>
              </w:rPr>
              <w:t xml:space="preserve"> </w:t>
            </w:r>
            <w:r>
              <w:rPr>
                <w:rFonts w:ascii="Times New Roman" w:hAnsi="Times New Roman" w:cs="Times New Roman"/>
                <w:b/>
                <w:bCs/>
                <w:sz w:val="24"/>
                <w:szCs w:val="24"/>
                <w:lang w:val="en-US"/>
              </w:rPr>
              <w:t>кезе</w:t>
            </w:r>
            <w:r>
              <w:rPr>
                <w:rFonts w:ascii="Times New Roman" w:hAnsi="Times New Roman" w:cs="Times New Roman"/>
                <w:b/>
                <w:bCs/>
                <w:sz w:val="24"/>
                <w:szCs w:val="24"/>
                <w:lang w:val="kk-KZ"/>
              </w:rPr>
              <w:t>ңдері</w:t>
            </w:r>
            <w:r>
              <w:rPr>
                <w:rFonts w:ascii="Times New Roman" w:hAnsi="Times New Roman" w:cs="Times New Roman"/>
                <w:b/>
                <w:bCs/>
                <w:sz w:val="24"/>
                <w:szCs w:val="24"/>
                <w:lang w:val="en-US"/>
              </w:rPr>
              <w:t xml:space="preserve">  </w:t>
            </w:r>
          </w:p>
        </w:tc>
        <w:tc>
          <w:tcPr>
            <w:tcW w:w="2409" w:type="dxa"/>
            <w:tcBorders>
              <w:top w:val="single" w:color="000000" w:sz="4" w:space="0"/>
              <w:left w:val="single" w:color="000000" w:sz="4" w:space="0"/>
              <w:bottom w:val="single" w:color="000000" w:sz="4" w:space="0"/>
              <w:right w:val="single" w:color="000000" w:sz="4" w:space="0"/>
            </w:tcBorders>
          </w:tcPr>
          <w:p w14:paraId="10866C51">
            <w:pPr>
              <w:pStyle w:val="30"/>
              <w:widowControl w:val="0"/>
              <w:autoSpaceDE w:val="0"/>
              <w:autoSpaceDN w:val="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Дүйсенбі</w:t>
            </w:r>
          </w:p>
          <w:p w14:paraId="7EDCF61C">
            <w:pPr>
              <w:pStyle w:val="30"/>
              <w:widowControl w:val="0"/>
              <w:autoSpaceDE w:val="0"/>
              <w:autoSpaceDN w:val="0"/>
              <w:rPr>
                <w:rFonts w:ascii="Times New Roman" w:hAnsi="Times New Roman" w:cs="Times New Roman"/>
                <w:b/>
                <w:bCs/>
                <w:sz w:val="24"/>
                <w:szCs w:val="24"/>
                <w:lang w:val="ru-RU"/>
              </w:rPr>
            </w:pPr>
          </w:p>
        </w:tc>
        <w:tc>
          <w:tcPr>
            <w:tcW w:w="2410" w:type="dxa"/>
            <w:tcBorders>
              <w:top w:val="single" w:color="000000" w:sz="4" w:space="0"/>
              <w:left w:val="single" w:color="000000" w:sz="4" w:space="0"/>
              <w:bottom w:val="single" w:color="000000" w:sz="4" w:space="0"/>
              <w:right w:val="single" w:color="000000" w:sz="4" w:space="0"/>
            </w:tcBorders>
          </w:tcPr>
          <w:p w14:paraId="60B1B34A">
            <w:pPr>
              <w:pStyle w:val="30"/>
              <w:widowControl w:val="0"/>
              <w:autoSpaceDE w:val="0"/>
              <w:autoSpaceDN w:val="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Сейсенбі</w:t>
            </w:r>
          </w:p>
          <w:p w14:paraId="0C97FA62">
            <w:pPr>
              <w:pStyle w:val="30"/>
              <w:widowControl w:val="0"/>
              <w:autoSpaceDE w:val="0"/>
              <w:autoSpaceDN w:val="0"/>
              <w:jc w:val="center"/>
              <w:rPr>
                <w:rFonts w:ascii="Times New Roman" w:hAnsi="Times New Roman" w:cs="Times New Roman"/>
                <w:b/>
                <w:bCs/>
                <w:sz w:val="24"/>
                <w:szCs w:val="24"/>
                <w:lang w:val="ru-RU"/>
              </w:rPr>
            </w:pPr>
          </w:p>
        </w:tc>
        <w:tc>
          <w:tcPr>
            <w:tcW w:w="2552" w:type="dxa"/>
            <w:tcBorders>
              <w:top w:val="single" w:color="000000" w:sz="4" w:space="0"/>
              <w:left w:val="single" w:color="000000" w:sz="4" w:space="0"/>
              <w:bottom w:val="single" w:color="000000" w:sz="4" w:space="0"/>
              <w:right w:val="single" w:color="000000" w:sz="4" w:space="0"/>
            </w:tcBorders>
          </w:tcPr>
          <w:p w14:paraId="7596584F">
            <w:pPr>
              <w:pStyle w:val="30"/>
              <w:widowControl w:val="0"/>
              <w:autoSpaceDE w:val="0"/>
              <w:autoSpaceDN w:val="0"/>
              <w:jc w:val="center"/>
              <w:rPr>
                <w:rFonts w:ascii="Times New Roman" w:hAnsi="Times New Roman" w:cs="Times New Roman"/>
                <w:b/>
                <w:bCs/>
                <w:sz w:val="24"/>
                <w:szCs w:val="24"/>
                <w:lang w:val="ru-RU"/>
              </w:rPr>
            </w:pPr>
            <w:r>
              <w:rPr>
                <w:rFonts w:ascii="Times New Roman" w:hAnsi="Times New Roman" w:cs="Times New Roman"/>
                <w:b/>
                <w:bCs/>
                <w:sz w:val="24"/>
                <w:szCs w:val="24"/>
                <w:lang w:val="en-US"/>
              </w:rPr>
              <w:t>Сәрсенб</w:t>
            </w:r>
          </w:p>
        </w:tc>
        <w:tc>
          <w:tcPr>
            <w:tcW w:w="2693" w:type="dxa"/>
            <w:tcBorders>
              <w:top w:val="single" w:color="000000" w:sz="4" w:space="0"/>
              <w:left w:val="single" w:color="000000" w:sz="4" w:space="0"/>
              <w:bottom w:val="single" w:color="000000" w:sz="4" w:space="0"/>
              <w:right w:val="single" w:color="000000" w:sz="4" w:space="0"/>
            </w:tcBorders>
          </w:tcPr>
          <w:p w14:paraId="06CFD74E">
            <w:pPr>
              <w:pStyle w:val="30"/>
              <w:widowControl w:val="0"/>
              <w:autoSpaceDE w:val="0"/>
              <w:autoSpaceDN w:val="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Бейсенбі</w:t>
            </w:r>
          </w:p>
          <w:p w14:paraId="77CE27DA">
            <w:pPr>
              <w:pStyle w:val="30"/>
              <w:widowControl w:val="0"/>
              <w:autoSpaceDE w:val="0"/>
              <w:autoSpaceDN w:val="0"/>
              <w:jc w:val="center"/>
              <w:rPr>
                <w:rFonts w:ascii="Times New Roman" w:hAnsi="Times New Roman" w:cs="Times New Roman"/>
                <w:b/>
                <w:bCs/>
                <w:sz w:val="24"/>
                <w:szCs w:val="24"/>
                <w:lang w:val="ru-RU"/>
              </w:rPr>
            </w:pPr>
          </w:p>
        </w:tc>
        <w:tc>
          <w:tcPr>
            <w:tcW w:w="2410" w:type="dxa"/>
            <w:tcBorders>
              <w:top w:val="single" w:color="000000" w:sz="4" w:space="0"/>
              <w:left w:val="single" w:color="000000" w:sz="4" w:space="0"/>
              <w:bottom w:val="single" w:color="000000" w:sz="4" w:space="0"/>
              <w:right w:val="single" w:color="000000" w:sz="4" w:space="0"/>
            </w:tcBorders>
          </w:tcPr>
          <w:p w14:paraId="1546BCD5">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Жұма</w:t>
            </w:r>
          </w:p>
        </w:tc>
      </w:tr>
      <w:tr w14:paraId="1319F7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557" w:type="dxa"/>
            <w:tcBorders>
              <w:top w:val="single" w:color="000000" w:sz="4" w:space="0"/>
              <w:left w:val="single" w:color="000000" w:sz="4" w:space="0"/>
              <w:bottom w:val="single" w:color="000000" w:sz="4" w:space="0"/>
              <w:right w:val="single" w:color="000000" w:sz="4" w:space="0"/>
            </w:tcBorders>
          </w:tcPr>
          <w:p w14:paraId="44E5055A">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Балаларды</w:t>
            </w:r>
            <w:r>
              <w:rPr>
                <w:rFonts w:ascii="Times New Roman" w:hAnsi="Times New Roman" w:cs="Times New Roman"/>
                <w:b/>
                <w:bCs/>
                <w:spacing w:val="-1"/>
                <w:sz w:val="24"/>
                <w:szCs w:val="24"/>
                <w:lang w:val="en-US"/>
              </w:rPr>
              <w:t xml:space="preserve"> </w:t>
            </w:r>
            <w:r>
              <w:rPr>
                <w:rFonts w:ascii="Times New Roman" w:hAnsi="Times New Roman" w:cs="Times New Roman"/>
                <w:b/>
                <w:bCs/>
                <w:sz w:val="24"/>
                <w:szCs w:val="24"/>
                <w:lang w:val="en-US"/>
              </w:rPr>
              <w:t>қабылдау</w:t>
            </w:r>
          </w:p>
        </w:tc>
        <w:tc>
          <w:tcPr>
            <w:tcW w:w="12474" w:type="dxa"/>
            <w:gridSpan w:val="5"/>
            <w:tcBorders>
              <w:top w:val="single" w:color="000000" w:sz="4" w:space="0"/>
              <w:left w:val="single" w:color="000000" w:sz="4" w:space="0"/>
              <w:bottom w:val="single" w:color="000000" w:sz="4" w:space="0"/>
              <w:right w:val="single" w:color="000000" w:sz="4" w:space="0"/>
            </w:tcBorders>
          </w:tcPr>
          <w:p w14:paraId="33235C00">
            <w:pPr>
              <w:widowControl w:val="0"/>
              <w:autoSpaceDE w:val="0"/>
              <w:autoSpaceDN w:val="0"/>
              <w:spacing w:after="0" w:line="240" w:lineRule="auto"/>
              <w:rPr>
                <w:rFonts w:ascii="Times New Roman" w:hAnsi="Times New Roman" w:cs="Times New Roman"/>
                <w:b/>
                <w:bCs/>
                <w:sz w:val="24"/>
                <w:szCs w:val="24"/>
                <w:lang w:val="en-US"/>
              </w:rPr>
            </w:pPr>
            <w:r>
              <w:rPr>
                <w:rFonts w:ascii="Times New Roman" w:hAnsi="Times New Roman" w:cs="Times New Roman"/>
                <w:sz w:val="24"/>
                <w:szCs w:val="24"/>
                <w:lang w:val="en-US"/>
              </w:rPr>
              <w:t xml:space="preserve">Балаларды денсаулығын бақылау, оларды көтеріңкі көңіл-күймен қарсы алу. Жайлы жағдай жасап, баланың бүгінгі көңіл күйі, оны не қызықтыратыны туралы сұрау </w:t>
            </w:r>
            <w:r>
              <w:rPr>
                <w:rFonts w:ascii="Times New Roman" w:hAnsi="Times New Roman" w:cs="Times New Roman"/>
                <w:b/>
                <w:bCs/>
                <w:sz w:val="24"/>
                <w:szCs w:val="24"/>
                <w:lang w:val="en-US"/>
              </w:rPr>
              <w:t>(Сөйлеуді дамыту– коммуникативтік, танымдық әрекет</w:t>
            </w:r>
            <w:r>
              <w:rPr>
                <w:rFonts w:ascii="Times New Roman" w:hAnsi="Times New Roman" w:cs="Times New Roman"/>
                <w:sz w:val="24"/>
                <w:szCs w:val="24"/>
                <w:lang w:val="en-US"/>
              </w:rPr>
              <w:t>)</w:t>
            </w:r>
          </w:p>
        </w:tc>
      </w:tr>
      <w:tr w14:paraId="386DFD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557" w:type="dxa"/>
            <w:tcBorders>
              <w:top w:val="single" w:color="000000" w:sz="4" w:space="0"/>
              <w:left w:val="single" w:color="000000" w:sz="4" w:space="0"/>
              <w:bottom w:val="single" w:color="000000" w:sz="4" w:space="0"/>
              <w:right w:val="single" w:color="000000" w:sz="4" w:space="0"/>
            </w:tcBorders>
          </w:tcPr>
          <w:p w14:paraId="3E20C2DA">
            <w:pPr>
              <w:pStyle w:val="30"/>
              <w:widowControl w:val="0"/>
              <w:autoSpaceDE w:val="0"/>
              <w:autoSpaceDN w:val="0"/>
              <w:rPr>
                <w:rFonts w:ascii="Times New Roman" w:hAnsi="Times New Roman" w:cs="Times New Roman"/>
                <w:b/>
                <w:bCs/>
                <w:sz w:val="24"/>
                <w:szCs w:val="24"/>
                <w:lang w:val="ru-RU"/>
              </w:rPr>
            </w:pPr>
            <w:r>
              <w:rPr>
                <w:rFonts w:ascii="Times New Roman" w:hAnsi="Times New Roman" w:cs="Times New Roman"/>
                <w:b/>
                <w:bCs/>
                <w:sz w:val="24"/>
                <w:szCs w:val="24"/>
                <w:lang w:val="ru-RU"/>
              </w:rPr>
              <w:t>Ата-аналармен</w:t>
            </w:r>
            <w:r>
              <w:rPr>
                <w:rFonts w:ascii="Times New Roman" w:hAnsi="Times New Roman" w:cs="Times New Roman"/>
                <w:b/>
                <w:bCs/>
                <w:spacing w:val="-6"/>
                <w:sz w:val="24"/>
                <w:szCs w:val="24"/>
                <w:lang w:val="ru-RU"/>
              </w:rPr>
              <w:t xml:space="preserve"> </w:t>
            </w:r>
            <w:r>
              <w:rPr>
                <w:rFonts w:ascii="Times New Roman" w:hAnsi="Times New Roman" w:cs="Times New Roman"/>
                <w:b/>
                <w:bCs/>
                <w:sz w:val="24"/>
                <w:szCs w:val="24"/>
                <w:lang w:val="ru-RU"/>
              </w:rPr>
              <w:t>әңгімелесу,</w:t>
            </w:r>
          </w:p>
          <w:p w14:paraId="0B329C40">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ru-RU"/>
              </w:rPr>
              <w:t>кеңес</w:t>
            </w:r>
            <w:r>
              <w:rPr>
                <w:rFonts w:ascii="Times New Roman" w:hAnsi="Times New Roman" w:cs="Times New Roman"/>
                <w:b/>
                <w:bCs/>
                <w:spacing w:val="-1"/>
                <w:sz w:val="24"/>
                <w:szCs w:val="24"/>
                <w:lang w:val="ru-RU"/>
              </w:rPr>
              <w:t xml:space="preserve"> </w:t>
            </w:r>
            <w:r>
              <w:rPr>
                <w:rFonts w:ascii="Times New Roman" w:hAnsi="Times New Roman" w:cs="Times New Roman"/>
                <w:b/>
                <w:bCs/>
                <w:sz w:val="24"/>
                <w:szCs w:val="24"/>
                <w:lang w:val="ru-RU"/>
              </w:rPr>
              <w:t>беру</w:t>
            </w:r>
          </w:p>
        </w:tc>
        <w:tc>
          <w:tcPr>
            <w:tcW w:w="12474" w:type="dxa"/>
            <w:gridSpan w:val="5"/>
            <w:tcBorders>
              <w:top w:val="single" w:color="000000" w:sz="4" w:space="0"/>
              <w:left w:val="single" w:color="000000" w:sz="4" w:space="0"/>
              <w:bottom w:val="single" w:color="000000" w:sz="4" w:space="0"/>
              <w:right w:val="single" w:color="000000" w:sz="4" w:space="0"/>
            </w:tcBorders>
          </w:tcPr>
          <w:p w14:paraId="2219D8B8">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көңіл күйі, денсаулығы жайында ата-анамен әңгімелесу.</w:t>
            </w:r>
          </w:p>
          <w:p w14:paraId="18F36552">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sz w:val="24"/>
                <w:szCs w:val="24"/>
                <w:lang w:val="kk-KZ"/>
              </w:rPr>
              <w:t xml:space="preserve">Сәуір айында болатын тәрбие шаралары туралы ақпарат беру.  </w:t>
            </w:r>
          </w:p>
        </w:tc>
      </w:tr>
      <w:tr w14:paraId="28FE12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557" w:type="dxa"/>
            <w:tcBorders>
              <w:top w:val="single" w:color="000000" w:sz="4" w:space="0"/>
              <w:left w:val="single" w:color="000000" w:sz="4" w:space="0"/>
              <w:bottom w:val="single" w:color="000000" w:sz="4" w:space="0"/>
              <w:right w:val="single" w:color="000000" w:sz="4" w:space="0"/>
            </w:tcBorders>
          </w:tcPr>
          <w:p w14:paraId="6372D681">
            <w:pPr>
              <w:pStyle w:val="30"/>
              <w:widowControl w:val="0"/>
              <w:autoSpaceDE w:val="0"/>
              <w:autoSpaceDN w:val="0"/>
              <w:rPr>
                <w:rFonts w:ascii="Times New Roman" w:hAnsi="Times New Roman" w:cs="Times New Roman"/>
                <w:b/>
                <w:bCs/>
                <w:spacing w:val="-57"/>
                <w:sz w:val="24"/>
                <w:szCs w:val="24"/>
                <w:lang w:val="kk-KZ"/>
              </w:rPr>
            </w:pPr>
            <w:r>
              <w:rPr>
                <w:rFonts w:ascii="Times New Roman" w:hAnsi="Times New Roman" w:cs="Times New Roman"/>
                <w:b/>
                <w:bCs/>
                <w:sz w:val="24"/>
                <w:szCs w:val="24"/>
                <w:lang w:val="kk-KZ"/>
              </w:rPr>
              <w:t>Балалардың дербес әрекеті</w:t>
            </w:r>
            <w:r>
              <w:rPr>
                <w:rFonts w:ascii="Times New Roman" w:hAnsi="Times New Roman" w:cs="Times New Roman"/>
                <w:b/>
                <w:bCs/>
                <w:spacing w:val="-57"/>
                <w:sz w:val="24"/>
                <w:szCs w:val="24"/>
                <w:lang w:val="kk-KZ"/>
              </w:rPr>
              <w:t xml:space="preserve"> </w:t>
            </w:r>
          </w:p>
          <w:p w14:paraId="21B7F904">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(баяу қимылды ойындар,</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үстел</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үсті ойындары, бейнелеу әрекеті, кітаптар</w:t>
            </w:r>
            <w:r>
              <w:rPr>
                <w:rFonts w:ascii="Times New Roman" w:hAnsi="Times New Roman" w:cs="Times New Roman"/>
                <w:b/>
                <w:bCs/>
                <w:spacing w:val="-58"/>
                <w:sz w:val="24"/>
                <w:szCs w:val="24"/>
                <w:lang w:val="kk-KZ"/>
              </w:rPr>
              <w:t xml:space="preserve"> </w:t>
            </w:r>
            <w:r>
              <w:rPr>
                <w:rFonts w:ascii="Times New Roman" w:hAnsi="Times New Roman" w:cs="Times New Roman"/>
                <w:b/>
                <w:bCs/>
                <w:sz w:val="24"/>
                <w:szCs w:val="24"/>
                <w:lang w:val="kk-KZ"/>
              </w:rPr>
              <w:t>қарау және тағы басқа</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әрекеттер)</w:t>
            </w:r>
          </w:p>
        </w:tc>
        <w:tc>
          <w:tcPr>
            <w:tcW w:w="2409" w:type="dxa"/>
            <w:tcBorders>
              <w:top w:val="single" w:color="000000" w:sz="4" w:space="0"/>
              <w:left w:val="single" w:color="000000" w:sz="4" w:space="0"/>
              <w:bottom w:val="single" w:color="000000" w:sz="4" w:space="0"/>
              <w:right w:val="single" w:color="auto" w:sz="4" w:space="0"/>
            </w:tcBorders>
          </w:tcPr>
          <w:p w14:paraId="561F2021">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Топтағы табиғат</w:t>
            </w:r>
            <w:r>
              <w:rPr>
                <w:rFonts w:ascii="Times New Roman" w:hAnsi="Times New Roman" w:cs="Times New Roman"/>
                <w:spacing w:val="-9"/>
                <w:sz w:val="24"/>
                <w:szCs w:val="24"/>
                <w:lang w:val="kk-KZ"/>
              </w:rPr>
              <w:t xml:space="preserve"> </w:t>
            </w:r>
            <w:r>
              <w:rPr>
                <w:rFonts w:ascii="Times New Roman" w:hAnsi="Times New Roman" w:cs="Times New Roman"/>
                <w:sz w:val="24"/>
                <w:szCs w:val="24"/>
                <w:lang w:val="kk-KZ"/>
              </w:rPr>
              <w:t>бұрышындағы</w:t>
            </w:r>
            <w:r>
              <w:rPr>
                <w:rFonts w:ascii="Times New Roman" w:hAnsi="Times New Roman" w:cs="Times New Roman"/>
                <w:spacing w:val="-9"/>
                <w:sz w:val="24"/>
                <w:szCs w:val="24"/>
                <w:lang w:val="kk-KZ"/>
              </w:rPr>
              <w:t xml:space="preserve"> </w:t>
            </w:r>
            <w:r>
              <w:rPr>
                <w:rFonts w:ascii="Times New Roman" w:hAnsi="Times New Roman" w:cs="Times New Roman"/>
                <w:sz w:val="24"/>
                <w:szCs w:val="24"/>
                <w:lang w:val="kk-KZ"/>
              </w:rPr>
              <w:t>тіршілік</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иелеріне</w:t>
            </w:r>
            <w:r>
              <w:rPr>
                <w:rFonts w:ascii="Times New Roman" w:hAnsi="Times New Roman" w:cs="Times New Roman"/>
                <w:spacing w:val="-9"/>
                <w:sz w:val="24"/>
                <w:szCs w:val="24"/>
                <w:lang w:val="kk-KZ"/>
              </w:rPr>
              <w:t xml:space="preserve"> </w:t>
            </w:r>
            <w:r>
              <w:rPr>
                <w:rFonts w:ascii="Times New Roman" w:hAnsi="Times New Roman" w:cs="Times New Roman"/>
                <w:sz w:val="24"/>
                <w:szCs w:val="24"/>
                <w:lang w:val="kk-KZ"/>
              </w:rPr>
              <w:t>күтім</w:t>
            </w:r>
            <w:r>
              <w:rPr>
                <w:rFonts w:ascii="Times New Roman" w:hAnsi="Times New Roman" w:cs="Times New Roman"/>
                <w:spacing w:val="-10"/>
                <w:sz w:val="24"/>
                <w:szCs w:val="24"/>
                <w:lang w:val="kk-KZ"/>
              </w:rPr>
              <w:t xml:space="preserve"> </w:t>
            </w:r>
            <w:r>
              <w:rPr>
                <w:rFonts w:ascii="Times New Roman" w:hAnsi="Times New Roman" w:cs="Times New Roman"/>
                <w:sz w:val="24"/>
                <w:szCs w:val="24"/>
                <w:lang w:val="kk-KZ"/>
              </w:rPr>
              <w:t>жасауға,</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кезекшілік</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міндеттерін</w:t>
            </w:r>
            <w:r>
              <w:rPr>
                <w:rFonts w:ascii="Times New Roman" w:hAnsi="Times New Roman" w:cs="Times New Roman"/>
                <w:spacing w:val="1"/>
                <w:sz w:val="24"/>
                <w:szCs w:val="24"/>
                <w:lang w:val="kk-KZ"/>
              </w:rPr>
              <w:t xml:space="preserve">  ж</w:t>
            </w:r>
            <w:r>
              <w:rPr>
                <w:rFonts w:ascii="Times New Roman" w:hAnsi="Times New Roman" w:cs="Times New Roman"/>
                <w:sz w:val="24"/>
                <w:szCs w:val="24"/>
                <w:lang w:val="kk-KZ"/>
              </w:rPr>
              <w:t>ауапкершілікпен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атқаруға баулу</w:t>
            </w:r>
          </w:p>
          <w:p w14:paraId="2C75E5B5">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(танымдық, еңбек  іс-әрекеттері)</w:t>
            </w:r>
          </w:p>
          <w:p w14:paraId="53A6232A">
            <w:pPr>
              <w:widowControl w:val="0"/>
              <w:autoSpaceDE w:val="0"/>
              <w:autoSpaceDN w:val="0"/>
              <w:spacing w:after="0" w:line="240" w:lineRule="auto"/>
              <w:rPr>
                <w:rFonts w:ascii="Times New Roman" w:hAnsi="Times New Roman" w:cs="Times New Roman"/>
                <w:b/>
                <w:bCs/>
                <w:sz w:val="24"/>
                <w:szCs w:val="24"/>
                <w:lang w:val="kk-KZ"/>
              </w:rPr>
            </w:pPr>
          </w:p>
          <w:p w14:paraId="7923B2B0">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sz w:val="24"/>
                <w:szCs w:val="24"/>
                <w:lang w:val="kk-KZ"/>
              </w:rPr>
              <w:t>Кітаптарды қарату.</w:t>
            </w:r>
            <w:r>
              <w:rPr>
                <w:rFonts w:ascii="Times New Roman" w:hAnsi="Times New Roman" w:cs="Times New Roman"/>
                <w:spacing w:val="-13"/>
                <w:sz w:val="24"/>
                <w:szCs w:val="24"/>
                <w:lang w:val="kk-KZ"/>
              </w:rPr>
              <w:t xml:space="preserve"> </w:t>
            </w:r>
            <w:r>
              <w:rPr>
                <w:rFonts w:ascii="Times New Roman" w:hAnsi="Times New Roman" w:cs="Times New Roman"/>
                <w:b/>
                <w:bCs/>
                <w:sz w:val="24"/>
                <w:szCs w:val="24"/>
                <w:lang w:val="kk-KZ"/>
              </w:rPr>
              <w:t>(Қарым-қатынас іс-әрекеті)</w:t>
            </w:r>
          </w:p>
        </w:tc>
        <w:tc>
          <w:tcPr>
            <w:tcW w:w="2410" w:type="dxa"/>
            <w:tcBorders>
              <w:top w:val="single" w:color="000000" w:sz="4" w:space="0"/>
              <w:left w:val="single" w:color="auto" w:sz="4" w:space="0"/>
              <w:bottom w:val="single" w:color="000000" w:sz="4" w:space="0"/>
              <w:right w:val="single" w:color="auto" w:sz="4" w:space="0"/>
            </w:tcBorders>
          </w:tcPr>
          <w:p w14:paraId="5AEA2863">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«Автобус аялдамасы», «Тройллебус аялдамасы» жол  белгілерімен таныстыруды</w:t>
            </w:r>
            <w:r>
              <w:rPr>
                <w:rFonts w:ascii="Times New Roman" w:hAnsi="Times New Roman" w:cs="Times New Roman"/>
                <w:spacing w:val="-4"/>
                <w:sz w:val="24"/>
                <w:szCs w:val="24"/>
                <w:lang w:val="kk-KZ"/>
              </w:rPr>
              <w:t xml:space="preserve"> </w:t>
            </w:r>
            <w:r>
              <w:rPr>
                <w:rFonts w:ascii="Times New Roman" w:hAnsi="Times New Roman" w:cs="Times New Roman"/>
                <w:sz w:val="24"/>
                <w:szCs w:val="24"/>
                <w:lang w:val="kk-KZ"/>
              </w:rPr>
              <w:t>жалғастыру.</w:t>
            </w:r>
          </w:p>
          <w:p w14:paraId="143C4143">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(танымдық  іс-әрекеттер)</w:t>
            </w:r>
          </w:p>
          <w:p w14:paraId="1591A100">
            <w:pPr>
              <w:widowControl w:val="0"/>
              <w:autoSpaceDE w:val="0"/>
              <w:autoSpaceDN w:val="0"/>
              <w:spacing w:after="0" w:line="240" w:lineRule="auto"/>
              <w:rPr>
                <w:rFonts w:ascii="Times New Roman" w:hAnsi="Times New Roman" w:cs="Times New Roman"/>
                <w:b/>
                <w:bCs/>
                <w:sz w:val="24"/>
                <w:szCs w:val="24"/>
                <w:lang w:val="kk-KZ"/>
              </w:rPr>
            </w:pPr>
          </w:p>
          <w:p w14:paraId="71DA65D5">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Топта балалар арасында достық қарым-қатынасты тәрбиелеу.</w:t>
            </w:r>
          </w:p>
          <w:p w14:paraId="1EE1A571">
            <w:pPr>
              <w:widowControl w:val="0"/>
              <w:autoSpaceDE w:val="0"/>
              <w:autoSpaceDN w:val="0"/>
              <w:spacing w:after="0" w:line="240" w:lineRule="auto"/>
              <w:rPr>
                <w:rFonts w:ascii="Times New Roman" w:hAnsi="Times New Roman" w:cs="Times New Roman"/>
                <w:sz w:val="24"/>
                <w:szCs w:val="24"/>
                <w:lang w:val="kk-KZ"/>
              </w:rPr>
            </w:pPr>
          </w:p>
        </w:tc>
        <w:tc>
          <w:tcPr>
            <w:tcW w:w="2552" w:type="dxa"/>
            <w:tcBorders>
              <w:top w:val="single" w:color="000000" w:sz="4" w:space="0"/>
              <w:left w:val="single" w:color="auto" w:sz="4" w:space="0"/>
              <w:bottom w:val="single" w:color="000000" w:sz="4" w:space="0"/>
              <w:right w:val="single" w:color="auto" w:sz="4" w:space="0"/>
            </w:tcBorders>
          </w:tcPr>
          <w:p w14:paraId="6537F7BF">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Өнер орталығында сурет салғызу, суретті кітапшаларды бояуда түстерді</w:t>
            </w:r>
            <w:r>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өз</w:t>
            </w:r>
            <w:r>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 xml:space="preserve">қалауы бойынша таңдауын дамыту </w:t>
            </w:r>
          </w:p>
          <w:p w14:paraId="00576771">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(бейнелеу іс-әрекеті)</w:t>
            </w:r>
            <w:r>
              <w:rPr>
                <w:rFonts w:ascii="Times New Roman" w:hAnsi="Times New Roman" w:cs="Times New Roman"/>
                <w:sz w:val="24"/>
                <w:szCs w:val="24"/>
                <w:lang w:val="kk-KZ"/>
              </w:rPr>
              <w:t xml:space="preserve">  Шағын ойын орталықтарында еркін ойындарды ұйымдастыру.</w:t>
            </w:r>
          </w:p>
          <w:p w14:paraId="02E0AFE7">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(Қарым-қатынас іс-әрекеті және танымдық іс-әрекет)</w:t>
            </w:r>
          </w:p>
        </w:tc>
        <w:tc>
          <w:tcPr>
            <w:tcW w:w="2693" w:type="dxa"/>
            <w:tcBorders>
              <w:top w:val="single" w:color="000000" w:sz="4" w:space="0"/>
              <w:left w:val="single" w:color="auto" w:sz="4" w:space="0"/>
              <w:bottom w:val="single" w:color="000000" w:sz="4" w:space="0"/>
              <w:right w:val="single" w:color="auto" w:sz="4" w:space="0"/>
            </w:tcBorders>
          </w:tcPr>
          <w:p w14:paraId="62AA3067">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табиғи заттармен  құрастыру ойындарын ойнауына мумкіндік  беру</w:t>
            </w:r>
          </w:p>
          <w:p w14:paraId="645C73E4">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b/>
                <w:bCs/>
                <w:sz w:val="24"/>
                <w:szCs w:val="24"/>
                <w:lang w:val="kk-KZ"/>
              </w:rPr>
              <w:t>(танымдық, зерттеу  іс-әрекеттері)</w:t>
            </w:r>
          </w:p>
          <w:p w14:paraId="26BB3FCF">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Таңдауы бойынша жануарлар бейнеленген  ойындармен ойнауына жағдай жасау  (пазлдар).</w:t>
            </w:r>
          </w:p>
          <w:p w14:paraId="00E6E1E3">
            <w:pPr>
              <w:widowControl w:val="0"/>
              <w:autoSpaceDE w:val="0"/>
              <w:autoSpaceDN w:val="0"/>
              <w:spacing w:after="0" w:line="240" w:lineRule="auto"/>
              <w:rPr>
                <w:rFonts w:ascii="Times New Roman" w:hAnsi="Times New Roman" w:cs="Times New Roman"/>
                <w:sz w:val="24"/>
                <w:szCs w:val="24"/>
                <w:lang w:val="kk-KZ"/>
              </w:rPr>
            </w:pPr>
          </w:p>
          <w:p w14:paraId="6A3711A2">
            <w:pPr>
              <w:widowControl w:val="0"/>
              <w:autoSpaceDE w:val="0"/>
              <w:autoSpaceDN w:val="0"/>
              <w:spacing w:after="0" w:line="240" w:lineRule="auto"/>
              <w:rPr>
                <w:rFonts w:ascii="Times New Roman" w:hAnsi="Times New Roman" w:cs="Times New Roman"/>
                <w:sz w:val="24"/>
                <w:szCs w:val="24"/>
                <w:lang w:val="kk-KZ"/>
              </w:rPr>
            </w:pPr>
          </w:p>
          <w:p w14:paraId="340DA956">
            <w:pPr>
              <w:widowControl w:val="0"/>
              <w:autoSpaceDE w:val="0"/>
              <w:autoSpaceDN w:val="0"/>
              <w:spacing w:after="0" w:line="240" w:lineRule="auto"/>
              <w:rPr>
                <w:rFonts w:ascii="Times New Roman" w:hAnsi="Times New Roman" w:cs="Times New Roman"/>
                <w:sz w:val="24"/>
                <w:szCs w:val="24"/>
                <w:lang w:val="kk-KZ"/>
              </w:rPr>
            </w:pPr>
          </w:p>
        </w:tc>
        <w:tc>
          <w:tcPr>
            <w:tcW w:w="2410" w:type="dxa"/>
            <w:tcBorders>
              <w:top w:val="single" w:color="000000" w:sz="4" w:space="0"/>
              <w:left w:val="single" w:color="auto" w:sz="4" w:space="0"/>
              <w:bottom w:val="single" w:color="000000" w:sz="4" w:space="0"/>
              <w:right w:val="single" w:color="000000" w:sz="4" w:space="0"/>
            </w:tcBorders>
          </w:tcPr>
          <w:p w14:paraId="72DEA66B">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Табиғат бұрышындағы еңбекті жетілдіру (бөлме өсімдіктеріне күтім жасау) </w:t>
            </w:r>
          </w:p>
          <w:p w14:paraId="093AAF18">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(танымдық іс-әрекет)</w:t>
            </w:r>
          </w:p>
          <w:p w14:paraId="3A277474">
            <w:pPr>
              <w:widowControl w:val="0"/>
              <w:autoSpaceDE w:val="0"/>
              <w:autoSpaceDN w:val="0"/>
              <w:spacing w:after="0" w:line="240" w:lineRule="auto"/>
              <w:rPr>
                <w:rFonts w:ascii="Times New Roman" w:hAnsi="Times New Roman" w:cs="Times New Roman"/>
                <w:sz w:val="24"/>
                <w:szCs w:val="24"/>
                <w:lang w:val="kk-KZ"/>
              </w:rPr>
            </w:pPr>
          </w:p>
          <w:p w14:paraId="5758651E">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Топта балалар арасында достық қарым-қатынасты тәрбиелеу.</w:t>
            </w:r>
          </w:p>
          <w:p w14:paraId="33E17D6B">
            <w:pPr>
              <w:pStyle w:val="34"/>
              <w:rPr>
                <w:b/>
                <w:bCs/>
                <w:sz w:val="24"/>
                <w:szCs w:val="24"/>
              </w:rPr>
            </w:pPr>
          </w:p>
        </w:tc>
      </w:tr>
      <w:tr w14:paraId="3EFC6E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557" w:type="dxa"/>
            <w:tcBorders>
              <w:top w:val="single" w:color="000000" w:sz="4" w:space="0"/>
              <w:left w:val="single" w:color="000000" w:sz="4" w:space="0"/>
              <w:bottom w:val="single" w:color="000000" w:sz="4" w:space="0"/>
              <w:right w:val="single" w:color="000000" w:sz="4" w:space="0"/>
            </w:tcBorders>
          </w:tcPr>
          <w:p w14:paraId="1A8E2D7A">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en-US"/>
              </w:rPr>
              <w:t>Таңертенгі</w:t>
            </w:r>
            <w:r>
              <w:rPr>
                <w:rFonts w:ascii="Times New Roman" w:hAnsi="Times New Roman" w:cs="Times New Roman"/>
                <w:b/>
                <w:bCs/>
                <w:spacing w:val="-3"/>
                <w:sz w:val="24"/>
                <w:szCs w:val="24"/>
                <w:lang w:val="en-US"/>
              </w:rPr>
              <w:t xml:space="preserve"> </w:t>
            </w:r>
            <w:r>
              <w:rPr>
                <w:rFonts w:ascii="Times New Roman" w:hAnsi="Times New Roman" w:cs="Times New Roman"/>
                <w:b/>
                <w:bCs/>
                <w:sz w:val="24"/>
                <w:szCs w:val="24"/>
                <w:lang w:val="en-US"/>
              </w:rPr>
              <w:t>жаттығу</w:t>
            </w:r>
          </w:p>
        </w:tc>
        <w:tc>
          <w:tcPr>
            <w:tcW w:w="12474" w:type="dxa"/>
            <w:gridSpan w:val="5"/>
            <w:tcBorders>
              <w:top w:val="single" w:color="000000" w:sz="4" w:space="0"/>
              <w:left w:val="single" w:color="000000" w:sz="4" w:space="0"/>
              <w:bottom w:val="single" w:color="000000" w:sz="4" w:space="0"/>
              <w:right w:val="single" w:color="000000" w:sz="4" w:space="0"/>
            </w:tcBorders>
          </w:tcPr>
          <w:p w14:paraId="61BD5590">
            <w:pPr>
              <w:widowControl w:val="0"/>
              <w:autoSpaceDE w:val="0"/>
              <w:autoSpaceDN w:val="0"/>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Сәуір айына арналған таңертеңгі жаттығуларды орындату.</w:t>
            </w:r>
          </w:p>
          <w:p w14:paraId="1412B740">
            <w:pPr>
              <w:widowControl w:val="0"/>
              <w:autoSpaceDE w:val="0"/>
              <w:autoSpaceDN w:val="0"/>
              <w:spacing w:after="0" w:line="240" w:lineRule="auto"/>
              <w:jc w:val="both"/>
              <w:rPr>
                <w:rFonts w:ascii="Times New Roman" w:hAnsi="Times New Roman" w:cs="Times New Roman"/>
                <w:sz w:val="24"/>
                <w:szCs w:val="24"/>
                <w:lang w:val="kk-KZ"/>
              </w:rPr>
            </w:pPr>
            <w:r>
              <w:rPr>
                <w:rFonts w:ascii="Times New Roman" w:hAnsi="Times New Roman" w:cs="Times New Roman"/>
                <w:b/>
                <w:bCs/>
                <w:sz w:val="24"/>
                <w:szCs w:val="24"/>
                <w:lang w:val="kk-KZ"/>
              </w:rPr>
              <w:t>Музыкалық-ырғақтық қимылдар</w:t>
            </w:r>
            <w:r>
              <w:rPr>
                <w:rFonts w:ascii="Times New Roman" w:hAnsi="Times New Roman" w:cs="Times New Roman"/>
                <w:sz w:val="24"/>
                <w:szCs w:val="24"/>
                <w:lang w:val="kk-KZ"/>
              </w:rPr>
              <w:t>.</w:t>
            </w:r>
          </w:p>
          <w:p w14:paraId="3DE6CBBE">
            <w:pPr>
              <w:pStyle w:val="22"/>
              <w:spacing w:before="2"/>
              <w:ind w:left="0" w:right="111"/>
              <w:rPr>
                <w:sz w:val="24"/>
                <w:szCs w:val="24"/>
              </w:rPr>
            </w:pPr>
            <w:r>
              <w:rPr>
                <w:sz w:val="24"/>
                <w:szCs w:val="24"/>
              </w:rPr>
              <w:t>Түзу</w:t>
            </w:r>
            <w:r>
              <w:rPr>
                <w:spacing w:val="1"/>
                <w:sz w:val="24"/>
                <w:szCs w:val="24"/>
              </w:rPr>
              <w:t xml:space="preserve"> </w:t>
            </w:r>
            <w:r>
              <w:rPr>
                <w:sz w:val="24"/>
                <w:szCs w:val="24"/>
              </w:rPr>
              <w:t>бағытта</w:t>
            </w:r>
            <w:r>
              <w:rPr>
                <w:spacing w:val="1"/>
                <w:sz w:val="24"/>
                <w:szCs w:val="24"/>
              </w:rPr>
              <w:t xml:space="preserve"> </w:t>
            </w:r>
            <w:r>
              <w:rPr>
                <w:sz w:val="24"/>
                <w:szCs w:val="24"/>
              </w:rPr>
              <w:t>адымдап</w:t>
            </w:r>
            <w:r>
              <w:rPr>
                <w:spacing w:val="-1"/>
                <w:sz w:val="24"/>
                <w:szCs w:val="24"/>
              </w:rPr>
              <w:t xml:space="preserve"> </w:t>
            </w:r>
            <w:r>
              <w:rPr>
                <w:sz w:val="24"/>
                <w:szCs w:val="24"/>
              </w:rPr>
              <w:t>жүру.</w:t>
            </w:r>
            <w:r>
              <w:rPr>
                <w:spacing w:val="-1"/>
                <w:sz w:val="24"/>
                <w:szCs w:val="24"/>
              </w:rPr>
              <w:t xml:space="preserve"> </w:t>
            </w:r>
            <w:r>
              <w:rPr>
                <w:sz w:val="24"/>
                <w:szCs w:val="24"/>
              </w:rPr>
              <w:t>Жұбымен</w:t>
            </w:r>
            <w:r>
              <w:rPr>
                <w:spacing w:val="-1"/>
                <w:sz w:val="24"/>
                <w:szCs w:val="24"/>
              </w:rPr>
              <w:t xml:space="preserve"> </w:t>
            </w:r>
            <w:r>
              <w:rPr>
                <w:sz w:val="24"/>
                <w:szCs w:val="24"/>
              </w:rPr>
              <w:t>шеңбер</w:t>
            </w:r>
            <w:r>
              <w:rPr>
                <w:spacing w:val="1"/>
                <w:sz w:val="24"/>
                <w:szCs w:val="24"/>
              </w:rPr>
              <w:t xml:space="preserve"> </w:t>
            </w:r>
            <w:r>
              <w:rPr>
                <w:sz w:val="24"/>
                <w:szCs w:val="24"/>
              </w:rPr>
              <w:t>бойымен жүруді дамыту.</w:t>
            </w:r>
          </w:p>
          <w:p w14:paraId="3B505176">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w:t>
            </w:r>
            <w:r>
              <w:rPr>
                <w:rFonts w:ascii="Times New Roman" w:hAnsi="Times New Roman" w:cs="Times New Roman"/>
                <w:b/>
                <w:bCs/>
                <w:sz w:val="24"/>
                <w:szCs w:val="24"/>
                <w:lang w:val="kk-KZ"/>
              </w:rPr>
              <w:t>Жалпы дамытушы жаттығулар, қимыл белсенділігі, ойын әрекеті).</w:t>
            </w:r>
          </w:p>
        </w:tc>
      </w:tr>
      <w:tr w14:paraId="2DA4F0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557" w:type="dxa"/>
            <w:tcBorders>
              <w:top w:val="single" w:color="000000" w:sz="4" w:space="0"/>
              <w:left w:val="single" w:color="000000" w:sz="4" w:space="0"/>
              <w:bottom w:val="single" w:color="000000" w:sz="4" w:space="0"/>
              <w:right w:val="single" w:color="000000" w:sz="4" w:space="0"/>
            </w:tcBorders>
          </w:tcPr>
          <w:p w14:paraId="1AD6BD00">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en-US"/>
              </w:rPr>
              <w:t>Таңғы</w:t>
            </w:r>
            <w:r>
              <w:rPr>
                <w:rFonts w:ascii="Times New Roman" w:hAnsi="Times New Roman" w:cs="Times New Roman"/>
                <w:b/>
                <w:bCs/>
                <w:spacing w:val="-4"/>
                <w:sz w:val="24"/>
                <w:szCs w:val="24"/>
                <w:lang w:val="en-US"/>
              </w:rPr>
              <w:t xml:space="preserve"> </w:t>
            </w:r>
            <w:r>
              <w:rPr>
                <w:rFonts w:ascii="Times New Roman" w:hAnsi="Times New Roman" w:cs="Times New Roman"/>
                <w:b/>
                <w:bCs/>
                <w:sz w:val="24"/>
                <w:szCs w:val="24"/>
                <w:lang w:val="en-US"/>
              </w:rPr>
              <w:t>ас</w:t>
            </w:r>
          </w:p>
        </w:tc>
        <w:tc>
          <w:tcPr>
            <w:tcW w:w="12474" w:type="dxa"/>
            <w:gridSpan w:val="5"/>
            <w:tcBorders>
              <w:top w:val="single" w:color="000000" w:sz="4" w:space="0"/>
              <w:left w:val="single" w:color="000000" w:sz="4" w:space="0"/>
              <w:bottom w:val="single" w:color="000000" w:sz="4" w:space="0"/>
              <w:right w:val="single" w:color="000000" w:sz="4" w:space="0"/>
            </w:tcBorders>
          </w:tcPr>
          <w:p w14:paraId="6E92D33E">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Таңғы ас алдында қолдарын сумен сабындап жуу мәдениетін жетілідіру. Гигиеналық шараларды жүргізуде балалардың өзара көмегін қолдау.</w:t>
            </w:r>
            <w:r>
              <w:rPr>
                <w:rFonts w:ascii="Times New Roman" w:hAnsi="Times New Roman" w:cs="Times New Roman"/>
                <w:spacing w:val="1"/>
                <w:sz w:val="24"/>
                <w:szCs w:val="24"/>
                <w:lang w:val="kk-KZ"/>
              </w:rPr>
              <w:t xml:space="preserve"> </w:t>
            </w:r>
          </w:p>
          <w:p w14:paraId="145C310D">
            <w:pPr>
              <w:widowControl w:val="0"/>
              <w:tabs>
                <w:tab w:val="left" w:pos="1321"/>
              </w:tabs>
              <w:autoSpaceDE w:val="0"/>
              <w:autoSpaceDN w:val="0"/>
              <w:spacing w:after="0" w:line="320" w:lineRule="exact"/>
              <w:rPr>
                <w:rFonts w:ascii="Times New Roman" w:hAnsi="Times New Roman" w:cs="Times New Roman"/>
                <w:b/>
                <w:bCs/>
                <w:sz w:val="24"/>
                <w:szCs w:val="24"/>
                <w:lang w:val="en-US"/>
              </w:rPr>
            </w:pPr>
            <w:r>
              <w:rPr>
                <w:rFonts w:ascii="Times New Roman" w:hAnsi="Times New Roman" w:cs="Times New Roman"/>
                <w:sz w:val="24"/>
                <w:szCs w:val="24"/>
                <w:lang w:val="kk-KZ"/>
              </w:rPr>
              <w:t>Өзіне - өзі</w:t>
            </w:r>
            <w:r>
              <w:rPr>
                <w:rFonts w:ascii="Times New Roman" w:hAnsi="Times New Roman" w:cs="Times New Roman"/>
                <w:spacing w:val="-6"/>
                <w:sz w:val="24"/>
                <w:szCs w:val="24"/>
                <w:lang w:val="kk-KZ"/>
              </w:rPr>
              <w:t xml:space="preserve"> </w:t>
            </w:r>
            <w:r>
              <w:rPr>
                <w:rFonts w:ascii="Times New Roman" w:hAnsi="Times New Roman" w:cs="Times New Roman"/>
                <w:sz w:val="24"/>
                <w:szCs w:val="24"/>
                <w:lang w:val="kk-KZ"/>
              </w:rPr>
              <w:t>қызмет</w:t>
            </w:r>
            <w:r>
              <w:rPr>
                <w:rFonts w:ascii="Times New Roman" w:hAnsi="Times New Roman" w:cs="Times New Roman"/>
                <w:spacing w:val="-6"/>
                <w:sz w:val="24"/>
                <w:szCs w:val="24"/>
                <w:lang w:val="kk-KZ"/>
              </w:rPr>
              <w:t xml:space="preserve"> </w:t>
            </w:r>
            <w:r>
              <w:rPr>
                <w:rFonts w:ascii="Times New Roman" w:hAnsi="Times New Roman" w:cs="Times New Roman"/>
                <w:sz w:val="24"/>
                <w:szCs w:val="24"/>
                <w:lang w:val="kk-KZ"/>
              </w:rPr>
              <w:t>көрсету</w:t>
            </w:r>
            <w:r>
              <w:rPr>
                <w:rFonts w:ascii="Times New Roman" w:hAnsi="Times New Roman" w:cs="Times New Roman"/>
                <w:spacing w:val="-9"/>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6"/>
                <w:sz w:val="24"/>
                <w:szCs w:val="24"/>
                <w:lang w:val="kk-KZ"/>
              </w:rPr>
              <w:t xml:space="preserve"> </w:t>
            </w:r>
            <w:r>
              <w:rPr>
                <w:rFonts w:ascii="Times New Roman" w:hAnsi="Times New Roman" w:cs="Times New Roman"/>
                <w:sz w:val="24"/>
                <w:szCs w:val="24"/>
                <w:lang w:val="kk-KZ"/>
              </w:rPr>
              <w:t>киіміне</w:t>
            </w:r>
            <w:r>
              <w:rPr>
                <w:rFonts w:ascii="Times New Roman" w:hAnsi="Times New Roman" w:cs="Times New Roman"/>
                <w:spacing w:val="-4"/>
                <w:sz w:val="24"/>
                <w:szCs w:val="24"/>
                <w:lang w:val="kk-KZ"/>
              </w:rPr>
              <w:t xml:space="preserve"> </w:t>
            </w:r>
            <w:r>
              <w:rPr>
                <w:rFonts w:ascii="Times New Roman" w:hAnsi="Times New Roman" w:cs="Times New Roman"/>
                <w:sz w:val="24"/>
                <w:szCs w:val="24"/>
                <w:lang w:val="kk-KZ"/>
              </w:rPr>
              <w:t>күтім</w:t>
            </w:r>
            <w:r>
              <w:rPr>
                <w:rFonts w:ascii="Times New Roman" w:hAnsi="Times New Roman" w:cs="Times New Roman"/>
                <w:spacing w:val="-6"/>
                <w:sz w:val="24"/>
                <w:szCs w:val="24"/>
                <w:lang w:val="kk-KZ"/>
              </w:rPr>
              <w:t xml:space="preserve"> </w:t>
            </w:r>
            <w:r>
              <w:rPr>
                <w:rFonts w:ascii="Times New Roman" w:hAnsi="Times New Roman" w:cs="Times New Roman"/>
                <w:sz w:val="24"/>
                <w:szCs w:val="24"/>
                <w:lang w:val="kk-KZ"/>
              </w:rPr>
              <w:t>жасау</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дағдыларын</w:t>
            </w:r>
            <w:r>
              <w:rPr>
                <w:rFonts w:ascii="Times New Roman" w:hAnsi="Times New Roman" w:cs="Times New Roman"/>
                <w:spacing w:val="-5"/>
                <w:sz w:val="24"/>
                <w:szCs w:val="24"/>
                <w:lang w:val="kk-KZ"/>
              </w:rPr>
              <w:t xml:space="preserve"> </w:t>
            </w:r>
            <w:r>
              <w:rPr>
                <w:rFonts w:ascii="Times New Roman" w:hAnsi="Times New Roman" w:cs="Times New Roman"/>
                <w:sz w:val="24"/>
                <w:szCs w:val="24"/>
                <w:lang w:val="kk-KZ"/>
              </w:rPr>
              <w:t xml:space="preserve">пысықтау. </w:t>
            </w:r>
            <w:r>
              <w:rPr>
                <w:rFonts w:ascii="Times New Roman" w:hAnsi="Times New Roman" w:cs="Times New Roman"/>
                <w:b/>
                <w:bCs/>
                <w:sz w:val="24"/>
                <w:szCs w:val="24"/>
                <w:lang w:val="kk-KZ"/>
              </w:rPr>
              <w:t xml:space="preserve">(мәдени-гигиеналық дағдылар, өзіне-өзі қызмет ету, кезекшілердің еңбек әрекеті)  </w:t>
            </w:r>
            <w:r>
              <w:rPr>
                <w:rFonts w:ascii="Times New Roman" w:hAnsi="Times New Roman" w:cs="Times New Roman"/>
                <w:sz w:val="24"/>
                <w:szCs w:val="24"/>
                <w:lang w:val="kk-KZ"/>
              </w:rPr>
              <w:t>Асханада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кезекшілердің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міндеттерін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орындау.</w:t>
            </w:r>
            <w:r>
              <w:rPr>
                <w:rFonts w:ascii="Times New Roman" w:hAnsi="Times New Roman" w:cs="Times New Roman"/>
                <w:b/>
                <w:bCs/>
                <w:sz w:val="24"/>
                <w:szCs w:val="24"/>
                <w:lang w:val="kk-KZ"/>
              </w:rPr>
              <w:t xml:space="preserve"> </w:t>
            </w:r>
            <w:r>
              <w:rPr>
                <w:rFonts w:ascii="Times New Roman" w:hAnsi="Times New Roman" w:cs="Times New Roman"/>
                <w:sz w:val="24"/>
                <w:szCs w:val="24"/>
                <w:lang w:val="kk-KZ"/>
              </w:rPr>
              <w:t>Шамасы келетін, бірлескен еңбек әрекетіне қатысуға, бастаған ісін аяғына</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 xml:space="preserve">дейін жеткізуге, дербестік пен жауапкершілікке баулу. </w:t>
            </w:r>
            <w:r>
              <w:rPr>
                <w:rFonts w:ascii="Times New Roman" w:hAnsi="Times New Roman" w:cs="Times New Roman"/>
                <w:b/>
                <w:bCs/>
                <w:sz w:val="24"/>
                <w:szCs w:val="24"/>
                <w:lang w:val="en-US"/>
              </w:rPr>
              <w:t>(танымдық іс әрекет)</w:t>
            </w:r>
          </w:p>
        </w:tc>
      </w:tr>
      <w:tr w14:paraId="75ADA9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557" w:type="dxa"/>
            <w:tcBorders>
              <w:top w:val="single" w:color="000000" w:sz="4" w:space="0"/>
              <w:left w:val="single" w:color="000000" w:sz="4" w:space="0"/>
              <w:bottom w:val="single" w:color="000000" w:sz="4" w:space="0"/>
              <w:right w:val="single" w:color="000000" w:sz="4" w:space="0"/>
            </w:tcBorders>
          </w:tcPr>
          <w:p w14:paraId="702C5B40">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Ұйымдастырылған</w:t>
            </w:r>
            <w:r>
              <w:rPr>
                <w:rFonts w:ascii="Times New Roman" w:hAnsi="Times New Roman" w:cs="Times New Roman"/>
                <w:b/>
                <w:bCs/>
                <w:spacing w:val="-2"/>
                <w:sz w:val="24"/>
                <w:szCs w:val="24"/>
                <w:lang w:val="en-US"/>
              </w:rPr>
              <w:t xml:space="preserve"> </w:t>
            </w:r>
            <w:r>
              <w:rPr>
                <w:rFonts w:ascii="Times New Roman" w:hAnsi="Times New Roman" w:cs="Times New Roman"/>
                <w:b/>
                <w:bCs/>
                <w:sz w:val="24"/>
                <w:szCs w:val="24"/>
                <w:lang w:val="en-US"/>
              </w:rPr>
              <w:t>іс-әрекетке</w:t>
            </w:r>
          </w:p>
          <w:p w14:paraId="7ACD375E">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д</w:t>
            </w:r>
            <w:r>
              <w:rPr>
                <w:rFonts w:ascii="Times New Roman" w:hAnsi="Times New Roman" w:cs="Times New Roman"/>
                <w:b/>
                <w:bCs/>
                <w:sz w:val="24"/>
                <w:szCs w:val="24"/>
                <w:lang w:val="en-US"/>
              </w:rPr>
              <w:t>айындық</w:t>
            </w:r>
          </w:p>
        </w:tc>
        <w:tc>
          <w:tcPr>
            <w:tcW w:w="12474" w:type="dxa"/>
            <w:gridSpan w:val="5"/>
            <w:tcBorders>
              <w:top w:val="single" w:color="000000" w:sz="4" w:space="0"/>
              <w:left w:val="single" w:color="000000" w:sz="4" w:space="0"/>
              <w:bottom w:val="single" w:color="000000" w:sz="4" w:space="0"/>
              <w:right w:val="single" w:color="000000" w:sz="4" w:space="0"/>
            </w:tcBorders>
          </w:tcPr>
          <w:p w14:paraId="2EC61375">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Шаттық шеңбері </w:t>
            </w:r>
          </w:p>
          <w:p w14:paraId="3741092E">
            <w:pPr>
              <w:pStyle w:val="22"/>
              <w:ind w:right="113"/>
              <w:rPr>
                <w:sz w:val="24"/>
                <w:szCs w:val="24"/>
              </w:rPr>
            </w:pPr>
            <w:r>
              <w:rPr>
                <w:sz w:val="24"/>
                <w:szCs w:val="24"/>
              </w:rPr>
              <w:t>Достарым көп бақшада (шеңберге тұру)</w:t>
            </w:r>
          </w:p>
          <w:p w14:paraId="1CDF9C74">
            <w:pPr>
              <w:pStyle w:val="22"/>
              <w:ind w:right="113"/>
              <w:rPr>
                <w:sz w:val="24"/>
                <w:szCs w:val="24"/>
              </w:rPr>
            </w:pPr>
            <w:r>
              <w:rPr>
                <w:sz w:val="24"/>
                <w:szCs w:val="24"/>
              </w:rPr>
              <w:t>Көңілдіміз бақшада (қолдарын жайып)</w:t>
            </w:r>
          </w:p>
          <w:p w14:paraId="59C969C2">
            <w:pPr>
              <w:pStyle w:val="22"/>
              <w:ind w:right="113"/>
              <w:rPr>
                <w:sz w:val="24"/>
                <w:szCs w:val="24"/>
              </w:rPr>
            </w:pPr>
            <w:r>
              <w:rPr>
                <w:sz w:val="24"/>
                <w:szCs w:val="24"/>
              </w:rPr>
              <w:t>Достықты біз сүйеміз (бір-біріне қарап, жымию)</w:t>
            </w:r>
          </w:p>
          <w:p w14:paraId="78424183">
            <w:pPr>
              <w:widowControl w:val="0"/>
              <w:autoSpaceDE w:val="0"/>
              <w:autoSpaceDN w:val="0"/>
              <w:spacing w:after="0" w:line="240" w:lineRule="auto"/>
              <w:ind w:left="132" w:right="680"/>
              <w:rPr>
                <w:rFonts w:ascii="Times New Roman" w:hAnsi="Times New Roman" w:cs="Times New Roman"/>
                <w:b/>
                <w:sz w:val="24"/>
                <w:szCs w:val="24"/>
                <w:lang w:val="kk-KZ"/>
              </w:rPr>
            </w:pPr>
            <w:r>
              <w:rPr>
                <w:rFonts w:ascii="Times New Roman" w:hAnsi="Times New Roman" w:cs="Times New Roman"/>
                <w:sz w:val="24"/>
                <w:szCs w:val="24"/>
                <w:lang w:val="kk-KZ"/>
              </w:rPr>
              <w:t>Бірге күліп</w:t>
            </w:r>
            <w:r>
              <w:rPr>
                <w:rFonts w:ascii="Times New Roman" w:hAnsi="Times New Roman" w:cs="Times New Roman"/>
                <w:spacing w:val="-4"/>
                <w:sz w:val="24"/>
                <w:szCs w:val="24"/>
                <w:lang w:val="kk-KZ"/>
              </w:rPr>
              <w:t xml:space="preserve"> </w:t>
            </w:r>
            <w:r>
              <w:rPr>
                <w:rFonts w:ascii="Times New Roman" w:hAnsi="Times New Roman" w:cs="Times New Roman"/>
                <w:sz w:val="24"/>
                <w:szCs w:val="24"/>
                <w:lang w:val="kk-KZ"/>
              </w:rPr>
              <w:t>жүреміз</w:t>
            </w:r>
          </w:p>
          <w:p w14:paraId="679DA6B1">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Өзін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мәдениетті</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ұстау,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әдепті</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және сабырлы</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 xml:space="preserve">болуды үйрету. </w:t>
            </w:r>
            <w:r>
              <w:rPr>
                <w:rFonts w:ascii="Times New Roman" w:hAnsi="Times New Roman" w:cs="Times New Roman"/>
                <w:b/>
                <w:bCs/>
                <w:sz w:val="24"/>
                <w:szCs w:val="24"/>
                <w:lang w:val="kk-KZ"/>
              </w:rPr>
              <w:t>(Қарым-қатынас іс-әрекеті)</w:t>
            </w:r>
          </w:p>
          <w:p w14:paraId="1FD3FFAD">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Балалардын бүгінгі көңіл күйімен бөлісуді ұйымдастырып, жаңалықтарды білуге ынталандыру. </w:t>
            </w:r>
          </w:p>
          <w:p w14:paraId="235649EF">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Көктемде ағаштар қалай өзгереді? Өзгерістерді қалай байқай аламыз? Ағаштар туралы  не біледі және не білгісі келеді сұрау және  бірлескен жоспарларды, мәселелерді талқылату , ережелер туралы келісу.</w:t>
            </w:r>
          </w:p>
        </w:tc>
      </w:tr>
      <w:tr w14:paraId="44B4F5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557" w:type="dxa"/>
            <w:tcBorders>
              <w:top w:val="single" w:color="000000" w:sz="4" w:space="0"/>
              <w:left w:val="single" w:color="000000" w:sz="4" w:space="0"/>
              <w:bottom w:val="single" w:color="000000" w:sz="4" w:space="0"/>
              <w:right w:val="single" w:color="000000" w:sz="4" w:space="0"/>
            </w:tcBorders>
          </w:tcPr>
          <w:p w14:paraId="1D47E73F">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Ұйымдастырылған</w:t>
            </w:r>
          </w:p>
          <w:p w14:paraId="2DEA40E7">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en-US"/>
              </w:rPr>
              <w:t>іс-әрекеттер</w:t>
            </w:r>
          </w:p>
        </w:tc>
        <w:tc>
          <w:tcPr>
            <w:tcW w:w="2409" w:type="dxa"/>
            <w:tcBorders>
              <w:top w:val="single" w:color="000000" w:sz="4" w:space="0"/>
              <w:left w:val="single" w:color="000000" w:sz="4" w:space="0"/>
              <w:bottom w:val="single" w:color="000000" w:sz="4" w:space="0"/>
              <w:right w:val="single" w:color="000000" w:sz="4" w:space="0"/>
            </w:tcBorders>
          </w:tcPr>
          <w:p w14:paraId="2A147A96">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w:t>
            </w:r>
          </w:p>
          <w:p w14:paraId="30858535">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«Бақша ағаштары» әңгімесін оқып беру. Не туралы екенін сұрау. Сөйлеуде интонациялық мәнерлілік құралдарын қолдану: </w:t>
            </w:r>
            <w:r>
              <w:rPr>
                <w:rFonts w:ascii="Times New Roman" w:hAnsi="Times New Roman" w:cs="Times New Roman"/>
                <w:spacing w:val="-1"/>
                <w:sz w:val="24"/>
                <w:szCs w:val="24"/>
                <w:lang w:val="kk-KZ"/>
              </w:rPr>
              <w:t>дауыс</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қарқынын,</w:t>
            </w:r>
            <w:r>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логикалық үзіліс</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пен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екпінді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реттеуді жетілдіру</w:t>
            </w:r>
          </w:p>
          <w:p w14:paraId="788C311B">
            <w:pPr>
              <w:widowControl w:val="0"/>
              <w:autoSpaceDE w:val="0"/>
              <w:autoSpaceDN w:val="0"/>
              <w:spacing w:after="0" w:line="240" w:lineRule="auto"/>
              <w:rPr>
                <w:rFonts w:ascii="Times New Roman" w:hAnsi="Times New Roman" w:cs="Times New Roman"/>
                <w:b/>
                <w:bCs/>
                <w:sz w:val="24"/>
                <w:szCs w:val="24"/>
                <w:lang w:val="kk-KZ"/>
              </w:rPr>
            </w:pPr>
          </w:p>
          <w:p w14:paraId="5AD60B15">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Дене шынықтыру</w:t>
            </w:r>
          </w:p>
          <w:p w14:paraId="7672253B">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маманының жоспары бойынша</w:t>
            </w:r>
          </w:p>
          <w:p w14:paraId="4637BA2E">
            <w:pPr>
              <w:pStyle w:val="30"/>
              <w:widowControl w:val="0"/>
              <w:autoSpaceDE w:val="0"/>
              <w:autoSpaceDN w:val="0"/>
              <w:rPr>
                <w:rFonts w:ascii="Times New Roman" w:hAnsi="Times New Roman" w:cs="Times New Roman"/>
                <w:b/>
                <w:bCs/>
                <w:sz w:val="24"/>
                <w:szCs w:val="24"/>
                <w:lang w:val="kk-KZ"/>
              </w:rPr>
            </w:pPr>
          </w:p>
          <w:p w14:paraId="2BB25F51">
            <w:pPr>
              <w:widowControl w:val="0"/>
              <w:autoSpaceDE w:val="0"/>
              <w:autoSpaceDN w:val="0"/>
              <w:spacing w:after="0" w:line="240" w:lineRule="auto"/>
              <w:rPr>
                <w:rFonts w:ascii="Times New Roman" w:hAnsi="Times New Roman" w:cs="Times New Roman"/>
                <w:b/>
                <w:bCs/>
                <w:sz w:val="24"/>
                <w:szCs w:val="24"/>
                <w:lang w:val="ru-RU"/>
              </w:rPr>
            </w:pPr>
            <w:r>
              <w:rPr>
                <w:rFonts w:ascii="Times New Roman" w:hAnsi="Times New Roman" w:cs="Times New Roman"/>
                <w:b/>
                <w:bCs/>
                <w:sz w:val="24"/>
                <w:szCs w:val="24"/>
                <w:lang w:val="ru-RU"/>
              </w:rPr>
              <w:t>Математика негіздері</w:t>
            </w:r>
          </w:p>
          <w:p w14:paraId="09045849">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Логикалық тапсырмаларды карточкалар арқылы орындату. Ойлау</w:t>
            </w:r>
            <w:r>
              <w:rPr>
                <w:rFonts w:ascii="Times New Roman" w:hAnsi="Times New Roman" w:cs="Times New Roman"/>
                <w:spacing w:val="14"/>
                <w:sz w:val="24"/>
                <w:szCs w:val="24"/>
                <w:lang w:val="ru-RU"/>
              </w:rPr>
              <w:t xml:space="preserve"> </w:t>
            </w:r>
            <w:r>
              <w:rPr>
                <w:rFonts w:ascii="Times New Roman" w:hAnsi="Times New Roman" w:cs="Times New Roman"/>
                <w:sz w:val="24"/>
                <w:szCs w:val="24"/>
                <w:lang w:val="ru-RU"/>
              </w:rPr>
              <w:t>мәдениетін,</w:t>
            </w:r>
            <w:r>
              <w:rPr>
                <w:rFonts w:ascii="Times New Roman" w:hAnsi="Times New Roman" w:cs="Times New Roman"/>
                <w:spacing w:val="17"/>
                <w:sz w:val="24"/>
                <w:szCs w:val="24"/>
                <w:lang w:val="ru-RU"/>
              </w:rPr>
              <w:t xml:space="preserve"> </w:t>
            </w:r>
            <w:r>
              <w:rPr>
                <w:rFonts w:ascii="Times New Roman" w:hAnsi="Times New Roman" w:cs="Times New Roman"/>
                <w:sz w:val="24"/>
                <w:szCs w:val="24"/>
                <w:lang w:val="ru-RU"/>
              </w:rPr>
              <w:t>таным</w:t>
            </w:r>
            <w:r>
              <w:rPr>
                <w:rFonts w:ascii="Times New Roman" w:hAnsi="Times New Roman" w:cs="Times New Roman"/>
                <w:spacing w:val="16"/>
                <w:sz w:val="24"/>
                <w:szCs w:val="24"/>
                <w:lang w:val="ru-RU"/>
              </w:rPr>
              <w:t xml:space="preserve"> </w:t>
            </w:r>
            <w:r>
              <w:rPr>
                <w:rFonts w:ascii="Times New Roman" w:hAnsi="Times New Roman" w:cs="Times New Roman"/>
                <w:sz w:val="24"/>
                <w:szCs w:val="24"/>
                <w:lang w:val="ru-RU"/>
              </w:rPr>
              <w:t>процесін</w:t>
            </w:r>
            <w:r>
              <w:rPr>
                <w:rFonts w:ascii="Times New Roman" w:hAnsi="Times New Roman" w:cs="Times New Roman"/>
                <w:spacing w:val="15"/>
                <w:sz w:val="24"/>
                <w:szCs w:val="24"/>
                <w:lang w:val="ru-RU"/>
              </w:rPr>
              <w:t xml:space="preserve"> </w:t>
            </w:r>
            <w:r>
              <w:rPr>
                <w:rFonts w:ascii="Times New Roman" w:hAnsi="Times New Roman" w:cs="Times New Roman"/>
                <w:sz w:val="24"/>
                <w:szCs w:val="24"/>
                <w:lang w:val="ru-RU"/>
              </w:rPr>
              <w:t>ерікті</w:t>
            </w:r>
            <w:r>
              <w:rPr>
                <w:rFonts w:ascii="Times New Roman" w:hAnsi="Times New Roman" w:cs="Times New Roman"/>
                <w:spacing w:val="17"/>
                <w:sz w:val="24"/>
                <w:szCs w:val="24"/>
                <w:lang w:val="ru-RU"/>
              </w:rPr>
              <w:t xml:space="preserve"> </w:t>
            </w:r>
            <w:r>
              <w:rPr>
                <w:rFonts w:ascii="Times New Roman" w:hAnsi="Times New Roman" w:cs="Times New Roman"/>
                <w:sz w:val="24"/>
                <w:szCs w:val="24"/>
                <w:lang w:val="ru-RU"/>
              </w:rPr>
              <w:t xml:space="preserve">реттеу. </w:t>
            </w:r>
          </w:p>
          <w:p w14:paraId="1796DEFA">
            <w:pPr>
              <w:pStyle w:val="22"/>
              <w:ind w:left="0" w:right="114"/>
              <w:rPr>
                <w:sz w:val="24"/>
                <w:szCs w:val="24"/>
              </w:rPr>
            </w:pPr>
            <w:r>
              <w:rPr>
                <w:sz w:val="24"/>
                <w:szCs w:val="24"/>
              </w:rPr>
              <w:t>Тік және көлбеу таяқшаларды, қисық және</w:t>
            </w:r>
            <w:r>
              <w:rPr>
                <w:spacing w:val="1"/>
                <w:sz w:val="24"/>
                <w:szCs w:val="24"/>
              </w:rPr>
              <w:t xml:space="preserve"> </w:t>
            </w:r>
            <w:r>
              <w:rPr>
                <w:sz w:val="24"/>
                <w:szCs w:val="24"/>
              </w:rPr>
              <w:t>қиғаш</w:t>
            </w:r>
            <w:r>
              <w:rPr>
                <w:spacing w:val="-1"/>
                <w:sz w:val="24"/>
                <w:szCs w:val="24"/>
              </w:rPr>
              <w:t xml:space="preserve"> </w:t>
            </w:r>
            <w:r>
              <w:rPr>
                <w:sz w:val="24"/>
                <w:szCs w:val="24"/>
              </w:rPr>
              <w:t>сызықтарды</w:t>
            </w:r>
            <w:r>
              <w:rPr>
                <w:spacing w:val="-3"/>
                <w:sz w:val="24"/>
                <w:szCs w:val="24"/>
              </w:rPr>
              <w:t xml:space="preserve"> </w:t>
            </w:r>
            <w:r>
              <w:rPr>
                <w:sz w:val="24"/>
                <w:szCs w:val="24"/>
              </w:rPr>
              <w:t>дәптердің</w:t>
            </w:r>
            <w:r>
              <w:rPr>
                <w:spacing w:val="-1"/>
                <w:sz w:val="24"/>
                <w:szCs w:val="24"/>
              </w:rPr>
              <w:t xml:space="preserve"> </w:t>
            </w:r>
            <w:r>
              <w:rPr>
                <w:sz w:val="24"/>
                <w:szCs w:val="24"/>
              </w:rPr>
              <w:t>тор</w:t>
            </w:r>
            <w:r>
              <w:rPr>
                <w:spacing w:val="1"/>
                <w:sz w:val="24"/>
                <w:szCs w:val="24"/>
              </w:rPr>
              <w:t xml:space="preserve"> </w:t>
            </w:r>
            <w:r>
              <w:rPr>
                <w:sz w:val="24"/>
                <w:szCs w:val="24"/>
              </w:rPr>
              <w:t>көзінде</w:t>
            </w:r>
            <w:r>
              <w:rPr>
                <w:spacing w:val="-1"/>
                <w:sz w:val="24"/>
                <w:szCs w:val="24"/>
              </w:rPr>
              <w:t xml:space="preserve"> </w:t>
            </w:r>
            <w:r>
              <w:rPr>
                <w:sz w:val="24"/>
                <w:szCs w:val="24"/>
              </w:rPr>
              <w:t>сызуға үйрету.</w:t>
            </w:r>
          </w:p>
          <w:p w14:paraId="484E1079">
            <w:pPr>
              <w:widowControl w:val="0"/>
              <w:autoSpaceDE w:val="0"/>
              <w:autoSpaceDN w:val="0"/>
              <w:spacing w:after="0" w:line="240" w:lineRule="auto"/>
              <w:rPr>
                <w:rFonts w:ascii="Times New Roman" w:hAnsi="Times New Roman" w:cs="Times New Roman"/>
                <w:b/>
                <w:bCs/>
                <w:sz w:val="24"/>
                <w:szCs w:val="24"/>
                <w:lang w:val="ru-RU"/>
              </w:rPr>
            </w:pPr>
          </w:p>
          <w:p w14:paraId="648BFF73">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14:paraId="0CD57E3E">
            <w:pPr>
              <w:pStyle w:val="22"/>
              <w:ind w:left="0" w:right="106"/>
              <w:rPr>
                <w:sz w:val="24"/>
                <w:szCs w:val="24"/>
              </w:rPr>
            </w:pPr>
            <w:r>
              <w:rPr>
                <w:sz w:val="24"/>
                <w:szCs w:val="24"/>
              </w:rPr>
              <w:t>Ағаш қалай өседі. тақырыбында видео көру. Балалардың зерттеу әрекеті үшін жағдай жасау, Табиғатпен таныстыру</w:t>
            </w:r>
            <w:r>
              <w:rPr>
                <w:spacing w:val="1"/>
                <w:sz w:val="24"/>
                <w:szCs w:val="24"/>
              </w:rPr>
              <w:t xml:space="preserve"> </w:t>
            </w:r>
            <w:r>
              <w:rPr>
                <w:sz w:val="24"/>
                <w:szCs w:val="24"/>
              </w:rPr>
              <w:t>барысында</w:t>
            </w:r>
            <w:r>
              <w:rPr>
                <w:spacing w:val="1"/>
                <w:sz w:val="24"/>
                <w:szCs w:val="24"/>
              </w:rPr>
              <w:t xml:space="preserve"> </w:t>
            </w:r>
            <w:r>
              <w:rPr>
                <w:sz w:val="24"/>
                <w:szCs w:val="24"/>
              </w:rPr>
              <w:t>заттар</w:t>
            </w:r>
            <w:r>
              <w:rPr>
                <w:spacing w:val="1"/>
                <w:sz w:val="24"/>
                <w:szCs w:val="24"/>
              </w:rPr>
              <w:t xml:space="preserve"> </w:t>
            </w:r>
            <w:r>
              <w:rPr>
                <w:sz w:val="24"/>
                <w:szCs w:val="24"/>
              </w:rPr>
              <w:t>мен</w:t>
            </w:r>
            <w:r>
              <w:rPr>
                <w:spacing w:val="1"/>
                <w:sz w:val="24"/>
                <w:szCs w:val="24"/>
              </w:rPr>
              <w:t xml:space="preserve"> </w:t>
            </w:r>
            <w:r>
              <w:rPr>
                <w:sz w:val="24"/>
                <w:szCs w:val="24"/>
              </w:rPr>
              <w:t>құбылыстардың</w:t>
            </w:r>
            <w:r>
              <w:rPr>
                <w:spacing w:val="1"/>
                <w:sz w:val="24"/>
                <w:szCs w:val="24"/>
              </w:rPr>
              <w:t xml:space="preserve"> </w:t>
            </w:r>
            <w:r>
              <w:rPr>
                <w:sz w:val="24"/>
                <w:szCs w:val="24"/>
              </w:rPr>
              <w:t>өзіне</w:t>
            </w:r>
            <w:r>
              <w:rPr>
                <w:spacing w:val="1"/>
                <w:sz w:val="24"/>
                <w:szCs w:val="24"/>
              </w:rPr>
              <w:t xml:space="preserve"> </w:t>
            </w:r>
            <w:r>
              <w:rPr>
                <w:sz w:val="24"/>
                <w:szCs w:val="24"/>
              </w:rPr>
              <w:t>тән,</w:t>
            </w:r>
            <w:r>
              <w:rPr>
                <w:spacing w:val="1"/>
                <w:sz w:val="24"/>
                <w:szCs w:val="24"/>
              </w:rPr>
              <w:t xml:space="preserve"> </w:t>
            </w:r>
            <w:r>
              <w:rPr>
                <w:sz w:val="24"/>
                <w:szCs w:val="24"/>
              </w:rPr>
              <w:t>сипаттамалық</w:t>
            </w:r>
            <w:r>
              <w:rPr>
                <w:spacing w:val="1"/>
                <w:sz w:val="24"/>
                <w:szCs w:val="24"/>
              </w:rPr>
              <w:t xml:space="preserve"> </w:t>
            </w:r>
            <w:r>
              <w:rPr>
                <w:sz w:val="24"/>
                <w:szCs w:val="24"/>
              </w:rPr>
              <w:t>белгілерін</w:t>
            </w:r>
            <w:r>
              <w:rPr>
                <w:spacing w:val="1"/>
                <w:sz w:val="24"/>
                <w:szCs w:val="24"/>
              </w:rPr>
              <w:t xml:space="preserve"> </w:t>
            </w:r>
            <w:r>
              <w:rPr>
                <w:sz w:val="24"/>
                <w:szCs w:val="24"/>
              </w:rPr>
              <w:t>бақылату,</w:t>
            </w:r>
            <w:r>
              <w:rPr>
                <w:spacing w:val="-2"/>
                <w:sz w:val="24"/>
                <w:szCs w:val="24"/>
              </w:rPr>
              <w:t xml:space="preserve"> </w:t>
            </w:r>
            <w:r>
              <w:rPr>
                <w:sz w:val="24"/>
                <w:szCs w:val="24"/>
              </w:rPr>
              <w:t>талдау,</w:t>
            </w:r>
            <w:r>
              <w:rPr>
                <w:spacing w:val="-1"/>
                <w:sz w:val="24"/>
                <w:szCs w:val="24"/>
              </w:rPr>
              <w:t xml:space="preserve"> </w:t>
            </w:r>
            <w:r>
              <w:rPr>
                <w:sz w:val="24"/>
                <w:szCs w:val="24"/>
              </w:rPr>
              <w:t>салыстыру,</w:t>
            </w:r>
            <w:r>
              <w:rPr>
                <w:spacing w:val="-1"/>
                <w:sz w:val="24"/>
                <w:szCs w:val="24"/>
              </w:rPr>
              <w:t xml:space="preserve"> </w:t>
            </w:r>
            <w:r>
              <w:rPr>
                <w:sz w:val="24"/>
                <w:szCs w:val="24"/>
              </w:rPr>
              <w:t xml:space="preserve">ажырату қабылеттерін қалыптастыру. </w:t>
            </w:r>
          </w:p>
        </w:tc>
        <w:tc>
          <w:tcPr>
            <w:tcW w:w="2410" w:type="dxa"/>
            <w:tcBorders>
              <w:top w:val="single" w:color="000000" w:sz="4" w:space="0"/>
              <w:left w:val="single" w:color="000000" w:sz="4" w:space="0"/>
              <w:bottom w:val="single" w:color="000000" w:sz="4" w:space="0"/>
              <w:right w:val="single" w:color="000000" w:sz="4" w:space="0"/>
            </w:tcBorders>
          </w:tcPr>
          <w:p w14:paraId="24F8B05A">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әдебиет</w:t>
            </w:r>
          </w:p>
          <w:p w14:paraId="075437C5">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«Асыл шөп» әңгімесін оқып беру. Сюжетті таңдауда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бастамашылық пен дербестік танытуға ынталандыру. Злиха мен Бәтиманың рөлін сомдауына мумукіндік беру</w:t>
            </w:r>
          </w:p>
          <w:p w14:paraId="40693A84">
            <w:pPr>
              <w:widowControl w:val="0"/>
              <w:autoSpaceDE w:val="0"/>
              <w:autoSpaceDN w:val="0"/>
              <w:spacing w:after="0" w:line="240" w:lineRule="auto"/>
              <w:rPr>
                <w:rFonts w:ascii="Times New Roman" w:hAnsi="Times New Roman" w:cs="Times New Roman"/>
                <w:b/>
                <w:bCs/>
                <w:sz w:val="24"/>
                <w:szCs w:val="24"/>
                <w:lang w:val="kk-KZ"/>
              </w:rPr>
            </w:pPr>
          </w:p>
          <w:p w14:paraId="1C53D89C">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Музыка</w:t>
            </w:r>
          </w:p>
          <w:p w14:paraId="28C5ECED">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маманының жоспары бойынша</w:t>
            </w:r>
          </w:p>
          <w:p w14:paraId="1A6C1D3D">
            <w:pPr>
              <w:widowControl w:val="0"/>
              <w:autoSpaceDE w:val="0"/>
              <w:autoSpaceDN w:val="0"/>
              <w:spacing w:after="0" w:line="240" w:lineRule="auto"/>
              <w:rPr>
                <w:rFonts w:ascii="Times New Roman" w:hAnsi="Times New Roman" w:cs="Times New Roman"/>
                <w:b/>
                <w:bCs/>
                <w:sz w:val="24"/>
                <w:szCs w:val="24"/>
                <w:lang w:val="kk-KZ"/>
              </w:rPr>
            </w:pPr>
          </w:p>
          <w:p w14:paraId="2DD0ED41">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Сауат ашу негіздері</w:t>
            </w:r>
          </w:p>
          <w:p w14:paraId="34264C64">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Әр балаға берілген карточкадағы суреттегі бейнелеген затқа дыбыстық талдау жасату. Сөздегі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дыбыстардың</w:t>
            </w:r>
            <w:r>
              <w:rPr>
                <w:rFonts w:ascii="Times New Roman" w:hAnsi="Times New Roman" w:cs="Times New Roman"/>
                <w:spacing w:val="-4"/>
                <w:sz w:val="24"/>
                <w:szCs w:val="24"/>
                <w:lang w:val="kk-KZ"/>
              </w:rPr>
              <w:t xml:space="preserve"> </w:t>
            </w:r>
            <w:r>
              <w:rPr>
                <w:rFonts w:ascii="Times New Roman" w:hAnsi="Times New Roman" w:cs="Times New Roman"/>
                <w:sz w:val="24"/>
                <w:szCs w:val="24"/>
                <w:lang w:val="kk-KZ"/>
              </w:rPr>
              <w:t>ретін,</w:t>
            </w:r>
            <w:r>
              <w:rPr>
                <w:rFonts w:ascii="Times New Roman" w:hAnsi="Times New Roman" w:cs="Times New Roman"/>
                <w:spacing w:val="-4"/>
                <w:sz w:val="24"/>
                <w:szCs w:val="24"/>
                <w:lang w:val="kk-KZ"/>
              </w:rPr>
              <w:t xml:space="preserve"> </w:t>
            </w:r>
            <w:r>
              <w:rPr>
                <w:rFonts w:ascii="Times New Roman" w:hAnsi="Times New Roman" w:cs="Times New Roman"/>
                <w:sz w:val="24"/>
                <w:szCs w:val="24"/>
                <w:lang w:val="kk-KZ"/>
              </w:rPr>
              <w:t>дауысты және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дауыссыз</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дыбыстарды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анықтату.</w:t>
            </w:r>
          </w:p>
          <w:p w14:paraId="0FD3D6A4">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Дайын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суреттердің</w:t>
            </w:r>
            <w:r>
              <w:rPr>
                <w:rFonts w:ascii="Times New Roman" w:hAnsi="Times New Roman" w:cs="Times New Roman"/>
                <w:spacing w:val="-10"/>
                <w:sz w:val="24"/>
                <w:szCs w:val="24"/>
                <w:lang w:val="kk-KZ"/>
              </w:rPr>
              <w:t xml:space="preserve"> </w:t>
            </w:r>
            <w:r>
              <w:rPr>
                <w:rFonts w:ascii="Times New Roman" w:hAnsi="Times New Roman" w:cs="Times New Roman"/>
                <w:sz w:val="24"/>
                <w:szCs w:val="24"/>
                <w:lang w:val="kk-KZ"/>
              </w:rPr>
              <w:t>сыртынан</w:t>
            </w:r>
            <w:r>
              <w:rPr>
                <w:rFonts w:ascii="Times New Roman" w:hAnsi="Times New Roman" w:cs="Times New Roman"/>
                <w:spacing w:val="-9"/>
                <w:sz w:val="24"/>
                <w:szCs w:val="24"/>
                <w:lang w:val="kk-KZ"/>
              </w:rPr>
              <w:t xml:space="preserve"> </w:t>
            </w:r>
            <w:r>
              <w:rPr>
                <w:rFonts w:ascii="Times New Roman" w:hAnsi="Times New Roman" w:cs="Times New Roman"/>
                <w:sz w:val="24"/>
                <w:szCs w:val="24"/>
                <w:lang w:val="kk-KZ"/>
              </w:rPr>
              <w:t>шетке</w:t>
            </w:r>
            <w:r>
              <w:rPr>
                <w:rFonts w:ascii="Times New Roman" w:hAnsi="Times New Roman" w:cs="Times New Roman"/>
                <w:spacing w:val="-9"/>
                <w:sz w:val="24"/>
                <w:szCs w:val="24"/>
                <w:lang w:val="kk-KZ"/>
              </w:rPr>
              <w:t xml:space="preserve"> </w:t>
            </w:r>
            <w:r>
              <w:rPr>
                <w:rFonts w:ascii="Times New Roman" w:hAnsi="Times New Roman" w:cs="Times New Roman"/>
                <w:sz w:val="24"/>
                <w:szCs w:val="24"/>
                <w:lang w:val="kk-KZ"/>
              </w:rPr>
              <w:t xml:space="preserve">шықпай </w:t>
            </w:r>
            <w:r>
              <w:rPr>
                <w:rFonts w:ascii="Times New Roman" w:hAnsi="Times New Roman" w:cs="Times New Roman"/>
                <w:spacing w:val="-10"/>
                <w:sz w:val="24"/>
                <w:szCs w:val="24"/>
                <w:lang w:val="kk-KZ"/>
              </w:rPr>
              <w:t xml:space="preserve"> </w:t>
            </w:r>
            <w:r>
              <w:rPr>
                <w:rFonts w:ascii="Times New Roman" w:hAnsi="Times New Roman" w:cs="Times New Roman"/>
                <w:sz w:val="24"/>
                <w:szCs w:val="24"/>
                <w:lang w:val="kk-KZ"/>
              </w:rPr>
              <w:t>бастыру,</w:t>
            </w:r>
            <w:r>
              <w:rPr>
                <w:rFonts w:ascii="Times New Roman" w:hAnsi="Times New Roman" w:cs="Times New Roman"/>
                <w:spacing w:val="-11"/>
                <w:sz w:val="24"/>
                <w:szCs w:val="24"/>
                <w:lang w:val="kk-KZ"/>
              </w:rPr>
              <w:t xml:space="preserve"> </w:t>
            </w:r>
            <w:r>
              <w:rPr>
                <w:rFonts w:ascii="Times New Roman" w:hAnsi="Times New Roman" w:cs="Times New Roman"/>
                <w:sz w:val="24"/>
                <w:szCs w:val="24"/>
                <w:lang w:val="kk-KZ"/>
              </w:rPr>
              <w:t xml:space="preserve">бояту дағдыларын жетілдіру </w:t>
            </w:r>
          </w:p>
          <w:p w14:paraId="481DF0E0">
            <w:pPr>
              <w:pStyle w:val="30"/>
              <w:widowControl w:val="0"/>
              <w:autoSpaceDE w:val="0"/>
              <w:autoSpaceDN w:val="0"/>
              <w:rPr>
                <w:rFonts w:ascii="Times New Roman" w:hAnsi="Times New Roman" w:cs="Times New Roman"/>
                <w:b/>
                <w:bCs/>
                <w:sz w:val="24"/>
                <w:szCs w:val="24"/>
                <w:lang w:val="kk-KZ"/>
              </w:rPr>
            </w:pPr>
          </w:p>
          <w:p w14:paraId="084038B7">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Құрастыру</w:t>
            </w:r>
          </w:p>
          <w:p w14:paraId="461D05D6">
            <w:pPr>
              <w:pStyle w:val="22"/>
              <w:ind w:left="0" w:right="107"/>
              <w:rPr>
                <w:sz w:val="24"/>
                <w:szCs w:val="24"/>
              </w:rPr>
            </w:pPr>
            <w:r>
              <w:rPr>
                <w:spacing w:val="-1"/>
                <w:sz w:val="24"/>
                <w:szCs w:val="24"/>
              </w:rPr>
              <w:t>Бау бақша құрастыру. Құрастырылған</w:t>
            </w:r>
            <w:r>
              <w:rPr>
                <w:spacing w:val="-17"/>
                <w:sz w:val="24"/>
                <w:szCs w:val="24"/>
              </w:rPr>
              <w:t xml:space="preserve"> </w:t>
            </w:r>
            <w:r>
              <w:rPr>
                <w:spacing w:val="-1"/>
                <w:sz w:val="24"/>
                <w:szCs w:val="24"/>
              </w:rPr>
              <w:t>құрылысы</w:t>
            </w:r>
            <w:r>
              <w:rPr>
                <w:spacing w:val="-17"/>
                <w:sz w:val="24"/>
                <w:szCs w:val="24"/>
              </w:rPr>
              <w:t xml:space="preserve"> </w:t>
            </w:r>
            <w:r>
              <w:rPr>
                <w:spacing w:val="-1"/>
                <w:sz w:val="24"/>
                <w:szCs w:val="24"/>
              </w:rPr>
              <w:t>мен</w:t>
            </w:r>
            <w:r>
              <w:rPr>
                <w:spacing w:val="-17"/>
                <w:sz w:val="24"/>
                <w:szCs w:val="24"/>
              </w:rPr>
              <w:t xml:space="preserve"> </w:t>
            </w:r>
            <w:r>
              <w:rPr>
                <w:spacing w:val="-1"/>
                <w:sz w:val="24"/>
                <w:szCs w:val="24"/>
              </w:rPr>
              <w:t>құрылыстың</w:t>
            </w:r>
            <w:r>
              <w:rPr>
                <w:spacing w:val="-15"/>
                <w:sz w:val="24"/>
                <w:szCs w:val="24"/>
              </w:rPr>
              <w:t xml:space="preserve"> </w:t>
            </w:r>
            <w:r>
              <w:rPr>
                <w:sz w:val="24"/>
                <w:szCs w:val="24"/>
              </w:rPr>
              <w:t>шынайы</w:t>
            </w:r>
            <w:r>
              <w:rPr>
                <w:spacing w:val="-17"/>
                <w:sz w:val="24"/>
                <w:szCs w:val="24"/>
              </w:rPr>
              <w:t xml:space="preserve"> </w:t>
            </w:r>
            <w:r>
              <w:rPr>
                <w:sz w:val="24"/>
                <w:szCs w:val="24"/>
              </w:rPr>
              <w:t>бейнесі</w:t>
            </w:r>
            <w:r>
              <w:rPr>
                <w:spacing w:val="-17"/>
                <w:sz w:val="24"/>
                <w:szCs w:val="24"/>
              </w:rPr>
              <w:t xml:space="preserve"> </w:t>
            </w:r>
            <w:r>
              <w:rPr>
                <w:sz w:val="24"/>
                <w:szCs w:val="24"/>
              </w:rPr>
              <w:t>арасында</w:t>
            </w:r>
            <w:r>
              <w:rPr>
                <w:spacing w:val="-17"/>
                <w:sz w:val="24"/>
                <w:szCs w:val="24"/>
              </w:rPr>
              <w:t xml:space="preserve"> </w:t>
            </w:r>
            <w:r>
              <w:rPr>
                <w:sz w:val="24"/>
                <w:szCs w:val="24"/>
              </w:rPr>
              <w:t>байланыс</w:t>
            </w:r>
            <w:r>
              <w:rPr>
                <w:spacing w:val="-68"/>
                <w:sz w:val="24"/>
                <w:szCs w:val="24"/>
              </w:rPr>
              <w:t xml:space="preserve"> </w:t>
            </w:r>
            <w:r>
              <w:rPr>
                <w:sz w:val="24"/>
                <w:szCs w:val="24"/>
              </w:rPr>
              <w:t xml:space="preserve">орнату дағдысын дамыту. </w:t>
            </w:r>
          </w:p>
        </w:tc>
        <w:tc>
          <w:tcPr>
            <w:tcW w:w="2552" w:type="dxa"/>
            <w:tcBorders>
              <w:top w:val="single" w:color="000000" w:sz="4" w:space="0"/>
              <w:left w:val="single" w:color="000000" w:sz="4" w:space="0"/>
              <w:bottom w:val="single" w:color="000000" w:sz="4" w:space="0"/>
              <w:right w:val="single" w:color="000000" w:sz="4" w:space="0"/>
            </w:tcBorders>
          </w:tcPr>
          <w:p w14:paraId="22748BCD">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Сауат ашу негіздері</w:t>
            </w:r>
          </w:p>
          <w:p w14:paraId="41C16C48">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pacing w:val="1"/>
                <w:sz w:val="24"/>
                <w:szCs w:val="24"/>
                <w:lang w:val="kk-KZ"/>
              </w:rPr>
              <w:t xml:space="preserve">Өзінің есімін атау, оған  </w:t>
            </w:r>
            <w:r>
              <w:rPr>
                <w:rFonts w:ascii="Times New Roman" w:hAnsi="Times New Roman" w:cs="Times New Roman"/>
                <w:sz w:val="24"/>
                <w:szCs w:val="24"/>
                <w:lang w:val="kk-KZ"/>
              </w:rPr>
              <w:t>дыбыстық</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талдау жасату: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Сөздегі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дыбыстардың</w:t>
            </w:r>
            <w:r>
              <w:rPr>
                <w:rFonts w:ascii="Times New Roman" w:hAnsi="Times New Roman" w:cs="Times New Roman"/>
                <w:spacing w:val="-4"/>
                <w:sz w:val="24"/>
                <w:szCs w:val="24"/>
                <w:lang w:val="kk-KZ"/>
              </w:rPr>
              <w:t xml:space="preserve"> </w:t>
            </w:r>
            <w:r>
              <w:rPr>
                <w:rFonts w:ascii="Times New Roman" w:hAnsi="Times New Roman" w:cs="Times New Roman"/>
                <w:sz w:val="24"/>
                <w:szCs w:val="24"/>
                <w:lang w:val="kk-KZ"/>
              </w:rPr>
              <w:t>ретін,</w:t>
            </w:r>
            <w:r>
              <w:rPr>
                <w:rFonts w:ascii="Times New Roman" w:hAnsi="Times New Roman" w:cs="Times New Roman"/>
                <w:spacing w:val="-4"/>
                <w:sz w:val="24"/>
                <w:szCs w:val="24"/>
                <w:lang w:val="kk-KZ"/>
              </w:rPr>
              <w:t xml:space="preserve"> </w:t>
            </w:r>
            <w:r>
              <w:rPr>
                <w:rFonts w:ascii="Times New Roman" w:hAnsi="Times New Roman" w:cs="Times New Roman"/>
                <w:sz w:val="24"/>
                <w:szCs w:val="24"/>
                <w:lang w:val="kk-KZ"/>
              </w:rPr>
              <w:t>дауысты және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дауыссыз</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дыбыстарды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анықтату.</w:t>
            </w:r>
          </w:p>
          <w:p w14:paraId="0231BC5A">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дайын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суреттерінің</w:t>
            </w:r>
            <w:r>
              <w:rPr>
                <w:rFonts w:ascii="Times New Roman" w:hAnsi="Times New Roman" w:cs="Times New Roman"/>
                <w:spacing w:val="-10"/>
                <w:sz w:val="24"/>
                <w:szCs w:val="24"/>
                <w:lang w:val="kk-KZ"/>
              </w:rPr>
              <w:t xml:space="preserve"> </w:t>
            </w:r>
            <w:r>
              <w:rPr>
                <w:rFonts w:ascii="Times New Roman" w:hAnsi="Times New Roman" w:cs="Times New Roman"/>
                <w:sz w:val="24"/>
                <w:szCs w:val="24"/>
                <w:lang w:val="kk-KZ"/>
              </w:rPr>
              <w:t>сыртынан</w:t>
            </w:r>
            <w:r>
              <w:rPr>
                <w:rFonts w:ascii="Times New Roman" w:hAnsi="Times New Roman" w:cs="Times New Roman"/>
                <w:spacing w:val="-9"/>
                <w:sz w:val="24"/>
                <w:szCs w:val="24"/>
                <w:lang w:val="kk-KZ"/>
              </w:rPr>
              <w:t xml:space="preserve"> </w:t>
            </w:r>
            <w:r>
              <w:rPr>
                <w:rFonts w:ascii="Times New Roman" w:hAnsi="Times New Roman" w:cs="Times New Roman"/>
                <w:sz w:val="24"/>
                <w:szCs w:val="24"/>
                <w:lang w:val="kk-KZ"/>
              </w:rPr>
              <w:t>шетке</w:t>
            </w:r>
            <w:r>
              <w:rPr>
                <w:rFonts w:ascii="Times New Roman" w:hAnsi="Times New Roman" w:cs="Times New Roman"/>
                <w:spacing w:val="-9"/>
                <w:sz w:val="24"/>
                <w:szCs w:val="24"/>
                <w:lang w:val="kk-KZ"/>
              </w:rPr>
              <w:t xml:space="preserve"> </w:t>
            </w:r>
            <w:r>
              <w:rPr>
                <w:rFonts w:ascii="Times New Roman" w:hAnsi="Times New Roman" w:cs="Times New Roman"/>
                <w:sz w:val="24"/>
                <w:szCs w:val="24"/>
                <w:lang w:val="kk-KZ"/>
              </w:rPr>
              <w:t xml:space="preserve">шықпай </w:t>
            </w:r>
            <w:r>
              <w:rPr>
                <w:rFonts w:ascii="Times New Roman" w:hAnsi="Times New Roman" w:cs="Times New Roman"/>
                <w:spacing w:val="-10"/>
                <w:sz w:val="24"/>
                <w:szCs w:val="24"/>
                <w:lang w:val="kk-KZ"/>
              </w:rPr>
              <w:t xml:space="preserve"> </w:t>
            </w:r>
            <w:r>
              <w:rPr>
                <w:rFonts w:ascii="Times New Roman" w:hAnsi="Times New Roman" w:cs="Times New Roman"/>
                <w:sz w:val="24"/>
                <w:szCs w:val="24"/>
                <w:lang w:val="kk-KZ"/>
              </w:rPr>
              <w:t>бастыру,</w:t>
            </w:r>
            <w:r>
              <w:rPr>
                <w:rFonts w:ascii="Times New Roman" w:hAnsi="Times New Roman" w:cs="Times New Roman"/>
                <w:spacing w:val="-11"/>
                <w:sz w:val="24"/>
                <w:szCs w:val="24"/>
                <w:lang w:val="kk-KZ"/>
              </w:rPr>
              <w:t xml:space="preserve"> </w:t>
            </w:r>
            <w:r>
              <w:rPr>
                <w:rFonts w:ascii="Times New Roman" w:hAnsi="Times New Roman" w:cs="Times New Roman"/>
                <w:sz w:val="24"/>
                <w:szCs w:val="24"/>
                <w:lang w:val="kk-KZ"/>
              </w:rPr>
              <w:t xml:space="preserve">бояту дағдыларын жетілдіру </w:t>
            </w:r>
          </w:p>
          <w:p w14:paraId="581089EC">
            <w:pPr>
              <w:pStyle w:val="30"/>
              <w:widowControl w:val="0"/>
              <w:autoSpaceDE w:val="0"/>
              <w:autoSpaceDN w:val="0"/>
              <w:rPr>
                <w:rFonts w:ascii="Times New Roman" w:hAnsi="Times New Roman" w:cs="Times New Roman"/>
                <w:b/>
                <w:bCs/>
                <w:sz w:val="24"/>
                <w:szCs w:val="24"/>
                <w:lang w:val="kk-KZ"/>
              </w:rPr>
            </w:pPr>
          </w:p>
          <w:p w14:paraId="6B8DA2FA">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Дене шынықтыру</w:t>
            </w:r>
          </w:p>
          <w:p w14:paraId="27F3D84E">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маманының жоспары бойынша</w:t>
            </w:r>
          </w:p>
          <w:p w14:paraId="67447A24">
            <w:pPr>
              <w:pStyle w:val="30"/>
              <w:widowControl w:val="0"/>
              <w:autoSpaceDE w:val="0"/>
              <w:autoSpaceDN w:val="0"/>
              <w:rPr>
                <w:rFonts w:ascii="Times New Roman" w:hAnsi="Times New Roman" w:cs="Times New Roman"/>
                <w:b/>
                <w:bCs/>
                <w:sz w:val="24"/>
                <w:szCs w:val="24"/>
                <w:lang w:val="kk-KZ"/>
              </w:rPr>
            </w:pPr>
          </w:p>
          <w:p w14:paraId="6D98EFEB">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Қазақ тілі</w:t>
            </w:r>
          </w:p>
          <w:p w14:paraId="1AFDEF27">
            <w:pPr>
              <w:widowControl w:val="0"/>
              <w:tabs>
                <w:tab w:val="left" w:pos="1320"/>
              </w:tabs>
              <w:autoSpaceDE w:val="0"/>
              <w:autoSpaceDN w:val="0"/>
              <w:spacing w:before="1" w:after="0" w:line="322" w:lineRule="exact"/>
              <w:rPr>
                <w:rFonts w:ascii="Times New Roman" w:hAnsi="Times New Roman" w:cs="Times New Roman"/>
                <w:sz w:val="24"/>
                <w:szCs w:val="24"/>
                <w:lang w:val="ru-RU"/>
              </w:rPr>
            </w:pPr>
            <w:r>
              <w:rPr>
                <w:rFonts w:ascii="Times New Roman" w:hAnsi="Times New Roman" w:cs="Times New Roman"/>
                <w:sz w:val="24"/>
                <w:szCs w:val="24"/>
                <w:lang w:val="kk-KZ"/>
              </w:rPr>
              <w:t>Балаларды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шешендік</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өнерге,</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айтыс</w:t>
            </w:r>
            <w:r>
              <w:rPr>
                <w:rFonts w:ascii="Times New Roman" w:hAnsi="Times New Roman" w:cs="Times New Roman"/>
                <w:spacing w:val="-4"/>
                <w:sz w:val="24"/>
                <w:szCs w:val="24"/>
                <w:lang w:val="kk-KZ"/>
              </w:rPr>
              <w:t xml:space="preserve"> </w:t>
            </w:r>
            <w:r>
              <w:rPr>
                <w:rFonts w:ascii="Times New Roman" w:hAnsi="Times New Roman" w:cs="Times New Roman"/>
                <w:sz w:val="24"/>
                <w:szCs w:val="24"/>
                <w:lang w:val="kk-KZ"/>
              </w:rPr>
              <w:t>өнеріне</w:t>
            </w:r>
            <w:r>
              <w:rPr>
                <w:rFonts w:ascii="Times New Roman" w:hAnsi="Times New Roman" w:cs="Times New Roman"/>
                <w:spacing w:val="-4"/>
                <w:sz w:val="24"/>
                <w:szCs w:val="24"/>
                <w:lang w:val="kk-KZ"/>
              </w:rPr>
              <w:t xml:space="preserve"> </w:t>
            </w:r>
            <w:r>
              <w:rPr>
                <w:rFonts w:ascii="Times New Roman" w:hAnsi="Times New Roman" w:cs="Times New Roman"/>
                <w:sz w:val="24"/>
                <w:szCs w:val="24"/>
                <w:lang w:val="kk-KZ"/>
              </w:rPr>
              <w:t xml:space="preserve">баулу. </w:t>
            </w:r>
            <w:r>
              <w:rPr>
                <w:rFonts w:ascii="Times New Roman" w:hAnsi="Times New Roman" w:cs="Times New Roman"/>
                <w:sz w:val="24"/>
                <w:szCs w:val="24"/>
                <w:lang w:val="ru-RU"/>
              </w:rPr>
              <w:t xml:space="preserve">Айтыс тыңдату, ол не  туралы екенін түсіндіру. </w:t>
            </w:r>
          </w:p>
          <w:p w14:paraId="71D97561">
            <w:pPr>
              <w:widowControl w:val="0"/>
              <w:tabs>
                <w:tab w:val="left" w:pos="1388"/>
              </w:tabs>
              <w:autoSpaceDE w:val="0"/>
              <w:autoSpaceDN w:val="0"/>
              <w:spacing w:after="0" w:line="321" w:lineRule="exact"/>
              <w:rPr>
                <w:rFonts w:ascii="Times New Roman" w:hAnsi="Times New Roman" w:cs="Times New Roman"/>
                <w:b/>
                <w:bCs/>
                <w:sz w:val="24"/>
                <w:szCs w:val="24"/>
                <w:lang w:val="ru-RU"/>
              </w:rPr>
            </w:pPr>
          </w:p>
          <w:p w14:paraId="38CCE99C">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b/>
                <w:bCs/>
                <w:sz w:val="24"/>
                <w:szCs w:val="24"/>
                <w:lang w:val="ru-RU"/>
              </w:rPr>
              <w:t>Математика негіздері</w:t>
            </w:r>
            <w:r>
              <w:rPr>
                <w:rFonts w:ascii="Times New Roman" w:hAnsi="Times New Roman" w:cs="Times New Roman"/>
                <w:sz w:val="24"/>
                <w:szCs w:val="24"/>
                <w:lang w:val="ru-RU"/>
              </w:rPr>
              <w:t xml:space="preserve"> </w:t>
            </w:r>
          </w:p>
          <w:p w14:paraId="5EBE016B">
            <w:pPr>
              <w:pStyle w:val="22"/>
              <w:spacing w:before="79"/>
              <w:ind w:left="0"/>
              <w:rPr>
                <w:sz w:val="24"/>
                <w:szCs w:val="24"/>
              </w:rPr>
            </w:pPr>
            <w:r>
              <w:rPr>
                <w:sz w:val="24"/>
                <w:szCs w:val="24"/>
              </w:rPr>
              <w:t>Карточкаларда берілген тапсырмаларды орындату. Шыдамдылық,</w:t>
            </w:r>
            <w:r>
              <w:rPr>
                <w:spacing w:val="-3"/>
                <w:sz w:val="24"/>
                <w:szCs w:val="24"/>
              </w:rPr>
              <w:t xml:space="preserve"> </w:t>
            </w:r>
            <w:r>
              <w:rPr>
                <w:sz w:val="24"/>
                <w:szCs w:val="24"/>
              </w:rPr>
              <w:t>ұқыптылық,</w:t>
            </w:r>
            <w:r>
              <w:rPr>
                <w:spacing w:val="-5"/>
                <w:sz w:val="24"/>
                <w:szCs w:val="24"/>
              </w:rPr>
              <w:t xml:space="preserve"> </w:t>
            </w:r>
            <w:r>
              <w:rPr>
                <w:sz w:val="24"/>
                <w:szCs w:val="24"/>
              </w:rPr>
              <w:t>өзіне</w:t>
            </w:r>
            <w:r>
              <w:rPr>
                <w:spacing w:val="-2"/>
                <w:sz w:val="24"/>
                <w:szCs w:val="24"/>
              </w:rPr>
              <w:t xml:space="preserve"> </w:t>
            </w:r>
            <w:r>
              <w:rPr>
                <w:sz w:val="24"/>
                <w:szCs w:val="24"/>
              </w:rPr>
              <w:t>деген</w:t>
            </w:r>
            <w:r>
              <w:rPr>
                <w:spacing w:val="-1"/>
                <w:sz w:val="24"/>
                <w:szCs w:val="24"/>
              </w:rPr>
              <w:t xml:space="preserve"> </w:t>
            </w:r>
            <w:r>
              <w:rPr>
                <w:sz w:val="24"/>
                <w:szCs w:val="24"/>
              </w:rPr>
              <w:t>сенімділікті</w:t>
            </w:r>
            <w:r>
              <w:rPr>
                <w:spacing w:val="-1"/>
                <w:sz w:val="24"/>
                <w:szCs w:val="24"/>
              </w:rPr>
              <w:t xml:space="preserve"> </w:t>
            </w:r>
            <w:r>
              <w:rPr>
                <w:sz w:val="24"/>
                <w:szCs w:val="24"/>
              </w:rPr>
              <w:t>қалыптастыруға</w:t>
            </w:r>
            <w:r>
              <w:rPr>
                <w:spacing w:val="-1"/>
                <w:sz w:val="24"/>
                <w:szCs w:val="24"/>
              </w:rPr>
              <w:t xml:space="preserve"> </w:t>
            </w:r>
            <w:r>
              <w:rPr>
                <w:sz w:val="24"/>
                <w:szCs w:val="24"/>
              </w:rPr>
              <w:t xml:space="preserve">баулу. </w:t>
            </w:r>
          </w:p>
          <w:p w14:paraId="0BDE535D">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Нүктелерді, өрнектерді салуға үйрету.</w:t>
            </w:r>
          </w:p>
          <w:p w14:paraId="04C6826E">
            <w:pPr>
              <w:pStyle w:val="22"/>
              <w:ind w:left="0" w:right="114"/>
              <w:rPr>
                <w:sz w:val="24"/>
                <w:szCs w:val="24"/>
              </w:rPr>
            </w:pPr>
          </w:p>
        </w:tc>
        <w:tc>
          <w:tcPr>
            <w:tcW w:w="2693" w:type="dxa"/>
            <w:tcBorders>
              <w:top w:val="single" w:color="000000" w:sz="4" w:space="0"/>
              <w:left w:val="single" w:color="000000" w:sz="4" w:space="0"/>
              <w:bottom w:val="single" w:color="000000" w:sz="4" w:space="0"/>
              <w:right w:val="single" w:color="000000" w:sz="4" w:space="0"/>
            </w:tcBorders>
          </w:tcPr>
          <w:p w14:paraId="6C3FBCB1">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b/>
                <w:bCs/>
                <w:sz w:val="24"/>
                <w:szCs w:val="24"/>
                <w:lang w:val="kk-KZ"/>
              </w:rPr>
              <w:t>Сөйлеуді дамыту</w:t>
            </w:r>
            <w:r>
              <w:rPr>
                <w:rFonts w:ascii="Times New Roman" w:hAnsi="Times New Roman" w:cs="Times New Roman"/>
                <w:sz w:val="24"/>
                <w:szCs w:val="24"/>
                <w:lang w:val="kk-KZ"/>
              </w:rPr>
              <w:t xml:space="preserve"> </w:t>
            </w:r>
          </w:p>
          <w:p w14:paraId="0EEC166F">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«Тәртіпсіз лақ» әңгімесін оқып беру. Төлтайдың орнында болған не істер едіңдер деген сұраққа әңгілесу. Сөйлеуде интонациялық мәнерлілік құралдарын қолдануды: </w:t>
            </w:r>
            <w:r>
              <w:rPr>
                <w:rFonts w:ascii="Times New Roman" w:hAnsi="Times New Roman" w:cs="Times New Roman"/>
                <w:spacing w:val="-1"/>
                <w:sz w:val="24"/>
                <w:szCs w:val="24"/>
                <w:lang w:val="kk-KZ"/>
              </w:rPr>
              <w:t>дауыс</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қарқынын,</w:t>
            </w:r>
            <w:r>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логикалық үзіліс</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пен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екпінді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реттеуді пысықтау.</w:t>
            </w:r>
          </w:p>
          <w:p w14:paraId="2ACE61DB">
            <w:pPr>
              <w:pStyle w:val="30"/>
              <w:widowControl w:val="0"/>
              <w:autoSpaceDE w:val="0"/>
              <w:autoSpaceDN w:val="0"/>
              <w:rPr>
                <w:rFonts w:ascii="Times New Roman" w:hAnsi="Times New Roman" w:cs="Times New Roman"/>
                <w:sz w:val="24"/>
                <w:szCs w:val="24"/>
                <w:lang w:val="kk-KZ"/>
              </w:rPr>
            </w:pPr>
          </w:p>
          <w:p w14:paraId="0D916C38">
            <w:pPr>
              <w:widowControl w:val="0"/>
              <w:autoSpaceDE w:val="0"/>
              <w:autoSpaceDN w:val="0"/>
              <w:spacing w:after="0" w:line="240" w:lineRule="auto"/>
              <w:rPr>
                <w:rFonts w:ascii="Times New Roman" w:hAnsi="Times New Roman" w:cs="Times New Roman"/>
                <w:b/>
                <w:bCs/>
                <w:sz w:val="24"/>
                <w:szCs w:val="24"/>
                <w:lang w:val="ru-RU"/>
              </w:rPr>
            </w:pPr>
            <w:r>
              <w:rPr>
                <w:rFonts w:ascii="Times New Roman" w:hAnsi="Times New Roman" w:cs="Times New Roman"/>
                <w:b/>
                <w:bCs/>
                <w:sz w:val="24"/>
                <w:szCs w:val="24"/>
                <w:lang w:val="ru-RU"/>
              </w:rPr>
              <w:t>Музыка</w:t>
            </w:r>
          </w:p>
          <w:p w14:paraId="5DD0A847">
            <w:pPr>
              <w:widowControl w:val="0"/>
              <w:autoSpaceDE w:val="0"/>
              <w:autoSpaceDN w:val="0"/>
              <w:spacing w:after="0" w:line="240" w:lineRule="auto"/>
              <w:rPr>
                <w:rFonts w:ascii="Times New Roman" w:hAnsi="Times New Roman" w:cs="Times New Roman"/>
                <w:b/>
                <w:bCs/>
                <w:sz w:val="24"/>
                <w:szCs w:val="24"/>
                <w:lang w:val="ru-RU"/>
              </w:rPr>
            </w:pPr>
            <w:r>
              <w:rPr>
                <w:rFonts w:ascii="Times New Roman" w:hAnsi="Times New Roman" w:cs="Times New Roman"/>
                <w:b/>
                <w:bCs/>
                <w:sz w:val="24"/>
                <w:szCs w:val="24"/>
                <w:lang w:val="ru-RU"/>
              </w:rPr>
              <w:t>маманының жоспары бойынша</w:t>
            </w:r>
          </w:p>
          <w:p w14:paraId="1D0FFCEB">
            <w:pPr>
              <w:widowControl w:val="0"/>
              <w:autoSpaceDE w:val="0"/>
              <w:autoSpaceDN w:val="0"/>
              <w:spacing w:after="0" w:line="240" w:lineRule="auto"/>
              <w:rPr>
                <w:rFonts w:ascii="Times New Roman" w:hAnsi="Times New Roman" w:cs="Times New Roman"/>
                <w:b/>
                <w:bCs/>
                <w:sz w:val="24"/>
                <w:szCs w:val="24"/>
                <w:lang w:val="ru-RU"/>
              </w:rPr>
            </w:pPr>
          </w:p>
          <w:p w14:paraId="21454823">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Сауат ашу негіздері</w:t>
            </w:r>
          </w:p>
          <w:p w14:paraId="5B185C78">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«Тәртіпсіз лақ» әңгімесіндегі сөздерге </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дыбыстық</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талдау жасату: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сөздегі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дыбыстардың</w:t>
            </w:r>
            <w:r>
              <w:rPr>
                <w:rFonts w:ascii="Times New Roman" w:hAnsi="Times New Roman" w:cs="Times New Roman"/>
                <w:spacing w:val="-4"/>
                <w:sz w:val="24"/>
                <w:szCs w:val="24"/>
                <w:lang w:val="kk-KZ"/>
              </w:rPr>
              <w:t xml:space="preserve"> </w:t>
            </w:r>
            <w:r>
              <w:rPr>
                <w:rFonts w:ascii="Times New Roman" w:hAnsi="Times New Roman" w:cs="Times New Roman"/>
                <w:sz w:val="24"/>
                <w:szCs w:val="24"/>
                <w:lang w:val="kk-KZ"/>
              </w:rPr>
              <w:t>ретін,</w:t>
            </w:r>
            <w:r>
              <w:rPr>
                <w:rFonts w:ascii="Times New Roman" w:hAnsi="Times New Roman" w:cs="Times New Roman"/>
                <w:spacing w:val="-4"/>
                <w:sz w:val="24"/>
                <w:szCs w:val="24"/>
                <w:lang w:val="kk-KZ"/>
              </w:rPr>
              <w:t xml:space="preserve"> </w:t>
            </w:r>
            <w:r>
              <w:rPr>
                <w:rFonts w:ascii="Times New Roman" w:hAnsi="Times New Roman" w:cs="Times New Roman"/>
                <w:sz w:val="24"/>
                <w:szCs w:val="24"/>
                <w:lang w:val="kk-KZ"/>
              </w:rPr>
              <w:t>дауысты және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дауыссыз</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дыбыстарды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анықтату.</w:t>
            </w:r>
          </w:p>
          <w:p w14:paraId="592F6B2A">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Дайын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суреттерінің</w:t>
            </w:r>
            <w:r>
              <w:rPr>
                <w:rFonts w:ascii="Times New Roman" w:hAnsi="Times New Roman" w:cs="Times New Roman"/>
                <w:spacing w:val="-10"/>
                <w:sz w:val="24"/>
                <w:szCs w:val="24"/>
                <w:lang w:val="kk-KZ"/>
              </w:rPr>
              <w:t xml:space="preserve"> </w:t>
            </w:r>
            <w:r>
              <w:rPr>
                <w:rFonts w:ascii="Times New Roman" w:hAnsi="Times New Roman" w:cs="Times New Roman"/>
                <w:sz w:val="24"/>
                <w:szCs w:val="24"/>
                <w:lang w:val="kk-KZ"/>
              </w:rPr>
              <w:t>сыртынан</w:t>
            </w:r>
            <w:r>
              <w:rPr>
                <w:rFonts w:ascii="Times New Roman" w:hAnsi="Times New Roman" w:cs="Times New Roman"/>
                <w:spacing w:val="-9"/>
                <w:sz w:val="24"/>
                <w:szCs w:val="24"/>
                <w:lang w:val="kk-KZ"/>
              </w:rPr>
              <w:t xml:space="preserve"> </w:t>
            </w:r>
            <w:r>
              <w:rPr>
                <w:rFonts w:ascii="Times New Roman" w:hAnsi="Times New Roman" w:cs="Times New Roman"/>
                <w:sz w:val="24"/>
                <w:szCs w:val="24"/>
                <w:lang w:val="kk-KZ"/>
              </w:rPr>
              <w:t>шетке</w:t>
            </w:r>
            <w:r>
              <w:rPr>
                <w:rFonts w:ascii="Times New Roman" w:hAnsi="Times New Roman" w:cs="Times New Roman"/>
                <w:spacing w:val="-9"/>
                <w:sz w:val="24"/>
                <w:szCs w:val="24"/>
                <w:lang w:val="kk-KZ"/>
              </w:rPr>
              <w:t xml:space="preserve"> </w:t>
            </w:r>
            <w:r>
              <w:rPr>
                <w:rFonts w:ascii="Times New Roman" w:hAnsi="Times New Roman" w:cs="Times New Roman"/>
                <w:sz w:val="24"/>
                <w:szCs w:val="24"/>
                <w:lang w:val="kk-KZ"/>
              </w:rPr>
              <w:t xml:space="preserve">шықпай </w:t>
            </w:r>
            <w:r>
              <w:rPr>
                <w:rFonts w:ascii="Times New Roman" w:hAnsi="Times New Roman" w:cs="Times New Roman"/>
                <w:spacing w:val="-10"/>
                <w:sz w:val="24"/>
                <w:szCs w:val="24"/>
                <w:lang w:val="kk-KZ"/>
              </w:rPr>
              <w:t xml:space="preserve"> </w:t>
            </w:r>
            <w:r>
              <w:rPr>
                <w:rFonts w:ascii="Times New Roman" w:hAnsi="Times New Roman" w:cs="Times New Roman"/>
                <w:sz w:val="24"/>
                <w:szCs w:val="24"/>
                <w:lang w:val="kk-KZ"/>
              </w:rPr>
              <w:t>бастыру,</w:t>
            </w:r>
            <w:r>
              <w:rPr>
                <w:rFonts w:ascii="Times New Roman" w:hAnsi="Times New Roman" w:cs="Times New Roman"/>
                <w:spacing w:val="-11"/>
                <w:sz w:val="24"/>
                <w:szCs w:val="24"/>
                <w:lang w:val="kk-KZ"/>
              </w:rPr>
              <w:t xml:space="preserve"> </w:t>
            </w:r>
            <w:r>
              <w:rPr>
                <w:rFonts w:ascii="Times New Roman" w:hAnsi="Times New Roman" w:cs="Times New Roman"/>
                <w:sz w:val="24"/>
                <w:szCs w:val="24"/>
                <w:lang w:val="kk-KZ"/>
              </w:rPr>
              <w:t xml:space="preserve">бояту дағдыларын жетілдіру </w:t>
            </w:r>
          </w:p>
          <w:p w14:paraId="2391D1AF">
            <w:pPr>
              <w:pStyle w:val="30"/>
              <w:widowControl w:val="0"/>
              <w:autoSpaceDE w:val="0"/>
              <w:autoSpaceDN w:val="0"/>
              <w:rPr>
                <w:rFonts w:ascii="Times New Roman" w:hAnsi="Times New Roman" w:cs="Times New Roman"/>
                <w:b/>
                <w:bCs/>
                <w:sz w:val="24"/>
                <w:szCs w:val="24"/>
                <w:lang w:val="kk-KZ"/>
              </w:rPr>
            </w:pPr>
          </w:p>
          <w:p w14:paraId="178E3D88">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14:paraId="31BE1070">
            <w:pPr>
              <w:widowControl w:val="0"/>
              <w:tabs>
                <w:tab w:val="left" w:pos="1487"/>
              </w:tabs>
              <w:autoSpaceDE w:val="0"/>
              <w:autoSpaceDN w:val="0"/>
              <w:spacing w:after="0" w:line="240" w:lineRule="auto"/>
              <w:ind w:right="114"/>
              <w:rPr>
                <w:rFonts w:ascii="Times New Roman" w:hAnsi="Times New Roman" w:cs="Times New Roman"/>
                <w:sz w:val="24"/>
                <w:szCs w:val="24"/>
                <w:lang w:val="kk-KZ"/>
              </w:rPr>
            </w:pPr>
            <w:r>
              <w:rPr>
                <w:rFonts w:ascii="Times New Roman" w:hAnsi="Times New Roman" w:cs="Times New Roman"/>
                <w:b/>
                <w:bCs/>
                <w:sz w:val="24"/>
                <w:szCs w:val="24"/>
                <w:lang w:val="kk-KZ"/>
              </w:rPr>
              <w:t>Қоршаған</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ортада,</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табиғатта</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тәртіп</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ережелерін</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білу</w:t>
            </w:r>
            <w:r>
              <w:rPr>
                <w:rFonts w:ascii="Times New Roman" w:hAnsi="Times New Roman" w:cs="Times New Roman"/>
                <w:sz w:val="24"/>
                <w:szCs w:val="24"/>
                <w:lang w:val="kk-KZ"/>
              </w:rPr>
              <w:t>;</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өз</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өмірінің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қауіпсіздігін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сақтауды үйрету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(бейтаныс</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адамдармен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сөйлеспеу,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ойнамау,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бөтен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машиналарға отырмау, бейтаныс адамдардың өтініштерін орындамау, олардың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соңынан ермеу).</w:t>
            </w:r>
          </w:p>
          <w:p w14:paraId="179873BD">
            <w:pPr>
              <w:widowControl w:val="0"/>
              <w:tabs>
                <w:tab w:val="left" w:pos="1487"/>
              </w:tabs>
              <w:autoSpaceDE w:val="0"/>
              <w:autoSpaceDN w:val="0"/>
              <w:spacing w:after="0" w:line="240" w:lineRule="auto"/>
              <w:ind w:right="114"/>
              <w:rPr>
                <w:rFonts w:ascii="Times New Roman" w:hAnsi="Times New Roman" w:cs="Times New Roman"/>
                <w:sz w:val="24"/>
                <w:szCs w:val="24"/>
                <w:lang w:val="kk-KZ"/>
              </w:rPr>
            </w:pPr>
            <w:r>
              <w:rPr>
                <w:rFonts w:ascii="Times New Roman" w:hAnsi="Times New Roman" w:cs="Times New Roman"/>
                <w:sz w:val="24"/>
                <w:szCs w:val="24"/>
                <w:lang w:val="kk-KZ"/>
              </w:rPr>
              <w:t>Сурет бойынша балалардың әңгімесін тыңдау</w:t>
            </w:r>
          </w:p>
        </w:tc>
        <w:tc>
          <w:tcPr>
            <w:tcW w:w="2410" w:type="dxa"/>
            <w:tcBorders>
              <w:top w:val="single" w:color="000000" w:sz="4" w:space="0"/>
              <w:left w:val="single" w:color="000000" w:sz="4" w:space="0"/>
              <w:bottom w:val="single" w:color="000000" w:sz="4" w:space="0"/>
              <w:right w:val="single" w:color="000000" w:sz="4" w:space="0"/>
            </w:tcBorders>
          </w:tcPr>
          <w:p w14:paraId="0F3CA0A0">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әдебиет</w:t>
            </w:r>
          </w:p>
          <w:p w14:paraId="75A7E022">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Апта бойы айтылған әңгімелер бойынша белгілі образды сомдауда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эксперимент</w:t>
            </w:r>
            <w:r>
              <w:rPr>
                <w:rFonts w:ascii="Times New Roman" w:hAnsi="Times New Roman" w:cs="Times New Roman"/>
                <w:spacing w:val="-5"/>
                <w:sz w:val="24"/>
                <w:szCs w:val="24"/>
                <w:lang w:val="kk-KZ"/>
              </w:rPr>
              <w:t xml:space="preserve"> </w:t>
            </w:r>
            <w:r>
              <w:rPr>
                <w:rFonts w:ascii="Times New Roman" w:hAnsi="Times New Roman" w:cs="Times New Roman"/>
                <w:sz w:val="24"/>
                <w:szCs w:val="24"/>
                <w:lang w:val="kk-KZ"/>
              </w:rPr>
              <w:t>жасауға,</w:t>
            </w:r>
            <w:r>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түрлендіруге мүмкіндік</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беру. </w:t>
            </w:r>
          </w:p>
          <w:p w14:paraId="7141139D">
            <w:pPr>
              <w:pStyle w:val="30"/>
              <w:widowControl w:val="0"/>
              <w:autoSpaceDE w:val="0"/>
              <w:autoSpaceDN w:val="0"/>
              <w:rPr>
                <w:rFonts w:ascii="Times New Roman" w:hAnsi="Times New Roman" w:cs="Times New Roman"/>
                <w:b/>
                <w:bCs/>
                <w:sz w:val="24"/>
                <w:szCs w:val="24"/>
                <w:lang w:val="kk-KZ"/>
              </w:rPr>
            </w:pPr>
          </w:p>
          <w:p w14:paraId="136195DE">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Математика негіздері </w:t>
            </w:r>
            <w:r>
              <w:rPr>
                <w:rFonts w:ascii="Times New Roman" w:hAnsi="Times New Roman" w:cs="Times New Roman"/>
                <w:sz w:val="24"/>
                <w:szCs w:val="24"/>
                <w:lang w:val="kk-KZ"/>
              </w:rPr>
              <w:t>Шыдамдылық,</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ұқыптылық,</w:t>
            </w:r>
            <w:r>
              <w:rPr>
                <w:rFonts w:ascii="Times New Roman" w:hAnsi="Times New Roman" w:cs="Times New Roman"/>
                <w:spacing w:val="-5"/>
                <w:sz w:val="24"/>
                <w:szCs w:val="24"/>
                <w:lang w:val="kk-KZ"/>
              </w:rPr>
              <w:t xml:space="preserve"> </w:t>
            </w:r>
            <w:r>
              <w:rPr>
                <w:rFonts w:ascii="Times New Roman" w:hAnsi="Times New Roman" w:cs="Times New Roman"/>
                <w:sz w:val="24"/>
                <w:szCs w:val="24"/>
                <w:lang w:val="kk-KZ"/>
              </w:rPr>
              <w:t>өзіне</w:t>
            </w:r>
            <w:r>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деген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сенімділікті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қалыптастыруға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баулу. Командалық тапсырманы шешу. Логикалық тапсырмаларды топпен орындауын ұйымдастыру. </w:t>
            </w:r>
          </w:p>
          <w:p w14:paraId="3321FADA">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Нүктелерді, өрнектерді салуға</w:t>
            </w:r>
          </w:p>
          <w:p w14:paraId="0FA4EDB5">
            <w:pPr>
              <w:pStyle w:val="22"/>
              <w:ind w:left="0" w:right="114"/>
              <w:rPr>
                <w:sz w:val="24"/>
                <w:szCs w:val="24"/>
              </w:rPr>
            </w:pPr>
            <w:r>
              <w:rPr>
                <w:sz w:val="24"/>
                <w:szCs w:val="24"/>
              </w:rPr>
              <w:t>үйрету.</w:t>
            </w:r>
          </w:p>
          <w:p w14:paraId="03DD6256">
            <w:pPr>
              <w:pStyle w:val="30"/>
              <w:widowControl w:val="0"/>
              <w:autoSpaceDE w:val="0"/>
              <w:autoSpaceDN w:val="0"/>
              <w:rPr>
                <w:rFonts w:ascii="Times New Roman" w:hAnsi="Times New Roman" w:cs="Times New Roman"/>
                <w:sz w:val="24"/>
                <w:szCs w:val="24"/>
                <w:lang w:val="kk-KZ"/>
              </w:rPr>
            </w:pPr>
          </w:p>
          <w:p w14:paraId="06DD033C">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Дене шынықтыру</w:t>
            </w:r>
          </w:p>
          <w:p w14:paraId="7F29CF1F">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маманының жоспары бойынша</w:t>
            </w:r>
          </w:p>
          <w:p w14:paraId="6E941E5C">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Қазақ тілі</w:t>
            </w:r>
          </w:p>
          <w:p w14:paraId="4F01151B">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Алтын сандықтан шыққан заттар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ойыншықтар,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сюжетті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суреттерді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зат,</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сын,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есімдерді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қолдана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отырып,</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сипаттауда сөздерді дәл және дұрыс қолдануға үйрету. </w:t>
            </w:r>
          </w:p>
          <w:p w14:paraId="576763B3">
            <w:pPr>
              <w:pStyle w:val="30"/>
              <w:widowControl w:val="0"/>
              <w:autoSpaceDE w:val="0"/>
              <w:autoSpaceDN w:val="0"/>
              <w:rPr>
                <w:rFonts w:ascii="Times New Roman" w:hAnsi="Times New Roman" w:cs="Times New Roman"/>
                <w:sz w:val="24"/>
                <w:szCs w:val="24"/>
                <w:lang w:val="kk-KZ"/>
              </w:rPr>
            </w:pPr>
          </w:p>
        </w:tc>
      </w:tr>
      <w:tr w14:paraId="11B21C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557" w:type="dxa"/>
            <w:tcBorders>
              <w:top w:val="single" w:color="000000" w:sz="4" w:space="0"/>
              <w:left w:val="single" w:color="000000" w:sz="4" w:space="0"/>
              <w:bottom w:val="single" w:color="000000" w:sz="4" w:space="0"/>
              <w:right w:val="single" w:color="000000" w:sz="4" w:space="0"/>
            </w:tcBorders>
          </w:tcPr>
          <w:p w14:paraId="7186E52A">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en-US"/>
              </w:rPr>
              <w:t>Серуенге</w:t>
            </w:r>
            <w:r>
              <w:rPr>
                <w:rFonts w:ascii="Times New Roman" w:hAnsi="Times New Roman" w:cs="Times New Roman"/>
                <w:b/>
                <w:bCs/>
                <w:spacing w:val="-4"/>
                <w:sz w:val="24"/>
                <w:szCs w:val="24"/>
                <w:lang w:val="en-US"/>
              </w:rPr>
              <w:t xml:space="preserve"> </w:t>
            </w:r>
            <w:r>
              <w:rPr>
                <w:rFonts w:ascii="Times New Roman" w:hAnsi="Times New Roman" w:cs="Times New Roman"/>
                <w:b/>
                <w:bCs/>
                <w:sz w:val="24"/>
                <w:szCs w:val="24"/>
                <w:lang w:val="en-US"/>
              </w:rPr>
              <w:t>дайындық</w:t>
            </w:r>
          </w:p>
        </w:tc>
        <w:tc>
          <w:tcPr>
            <w:tcW w:w="12474" w:type="dxa"/>
            <w:gridSpan w:val="5"/>
            <w:tcBorders>
              <w:top w:val="single" w:color="000000" w:sz="4" w:space="0"/>
              <w:left w:val="single" w:color="000000" w:sz="4" w:space="0"/>
              <w:bottom w:val="single" w:color="000000" w:sz="4" w:space="0"/>
              <w:right w:val="single" w:color="000000" w:sz="4" w:space="0"/>
            </w:tcBorders>
          </w:tcPr>
          <w:p w14:paraId="28299F0B">
            <w:pPr>
              <w:pStyle w:val="34"/>
              <w:rPr>
                <w:sz w:val="24"/>
                <w:szCs w:val="24"/>
              </w:rPr>
            </w:pPr>
            <w:r>
              <w:rPr>
                <w:sz w:val="24"/>
                <w:szCs w:val="24"/>
              </w:rPr>
              <w:t>Балалардың дербес қимыл белсенділігі үшін жағдай жасау, ауладағы ойын құрылғыларын  дұрыс пайдалану туралы әңгімелесу.</w:t>
            </w:r>
          </w:p>
          <w:p w14:paraId="17064861">
            <w:pPr>
              <w:pStyle w:val="34"/>
              <w:rPr>
                <w:sz w:val="24"/>
                <w:szCs w:val="24"/>
              </w:rPr>
            </w:pPr>
            <w:r>
              <w:rPr>
                <w:sz w:val="24"/>
                <w:szCs w:val="24"/>
              </w:rPr>
              <w:t xml:space="preserve">Балалардың (ауа-райына байланысты) киінуін бақылау </w:t>
            </w:r>
            <w:r>
              <w:rPr>
                <w:b/>
                <w:bCs/>
                <w:sz w:val="24"/>
                <w:szCs w:val="24"/>
              </w:rPr>
              <w:t xml:space="preserve"> (Еңбек әрекеті,  ірі және ұсақ моториканы дамыту)</w:t>
            </w:r>
            <w:r>
              <w:rPr>
                <w:sz w:val="24"/>
                <w:szCs w:val="24"/>
              </w:rPr>
              <w:t>.</w:t>
            </w:r>
          </w:p>
        </w:tc>
      </w:tr>
      <w:tr w14:paraId="7C1CAD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557" w:type="dxa"/>
            <w:tcBorders>
              <w:top w:val="single" w:color="000000" w:sz="4" w:space="0"/>
              <w:left w:val="single" w:color="000000" w:sz="4" w:space="0"/>
              <w:bottom w:val="single" w:color="000000" w:sz="4" w:space="0"/>
              <w:right w:val="single" w:color="000000" w:sz="4" w:space="0"/>
            </w:tcBorders>
          </w:tcPr>
          <w:p w14:paraId="7E7F8B1C">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en-US"/>
              </w:rPr>
              <w:t>Серуен</w:t>
            </w:r>
          </w:p>
        </w:tc>
        <w:tc>
          <w:tcPr>
            <w:tcW w:w="2409" w:type="dxa"/>
            <w:tcBorders>
              <w:top w:val="single" w:color="000000" w:sz="4" w:space="0"/>
              <w:left w:val="single" w:color="000000" w:sz="4" w:space="0"/>
              <w:bottom w:val="single" w:color="000000" w:sz="4" w:space="0"/>
              <w:right w:val="single" w:color="000000" w:sz="4" w:space="0"/>
            </w:tcBorders>
          </w:tcPr>
          <w:p w14:paraId="134A0253">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Ауа райын бақылату.</w:t>
            </w:r>
          </w:p>
          <w:p w14:paraId="65765D75">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sz w:val="24"/>
                <w:szCs w:val="24"/>
                <w:lang w:val="kk-KZ"/>
              </w:rPr>
              <w:t xml:space="preserve">Айналдырғыштарды алып шығып желдің бағытын анықтату. Құстарға жем бергізу. </w:t>
            </w:r>
          </w:p>
          <w:p w14:paraId="6EE0490A">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(зерттеу және танымдық  іс-әрекет)</w:t>
            </w:r>
          </w:p>
          <w:p w14:paraId="66930AF8">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Қимылды ойын:</w:t>
            </w:r>
            <w:r>
              <w:rPr>
                <w:rFonts w:ascii="Times New Roman" w:hAnsi="Times New Roman" w:cs="Times New Roman"/>
                <w:sz w:val="24"/>
                <w:szCs w:val="24"/>
                <w:lang w:val="kk-KZ"/>
              </w:rPr>
              <w:t xml:space="preserve"> «Асық ату» </w:t>
            </w:r>
          </w:p>
          <w:p w14:paraId="6EB51483">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ауладағы шашылған ағаш бұтақтарын бірлесіп жинау.</w:t>
            </w:r>
          </w:p>
          <w:p w14:paraId="29ED883E">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Жеке жұмыс:</w:t>
            </w:r>
            <w:r>
              <w:rPr>
                <w:rFonts w:ascii="Times New Roman" w:hAnsi="Times New Roman" w:cs="Times New Roman"/>
                <w:sz w:val="24"/>
                <w:szCs w:val="24"/>
                <w:lang w:val="kk-KZ"/>
              </w:rPr>
              <w:t xml:space="preserve"> Исмаилдың тақпақты анық айта білуін жетілдіру. </w:t>
            </w:r>
          </w:p>
          <w:p w14:paraId="01ECA83B">
            <w:pPr>
              <w:widowControl w:val="0"/>
              <w:autoSpaceDE w:val="0"/>
              <w:autoSpaceDN w:val="0"/>
              <w:spacing w:after="0" w:line="240" w:lineRule="auto"/>
              <w:rPr>
                <w:rFonts w:ascii="Times New Roman" w:hAnsi="Times New Roman" w:cs="Times New Roman"/>
                <w:b/>
                <w:bCs/>
                <w:sz w:val="24"/>
                <w:szCs w:val="24"/>
                <w:lang w:val="en-US"/>
              </w:rPr>
            </w:pPr>
            <w:r>
              <w:rPr>
                <w:rFonts w:ascii="Times New Roman" w:hAnsi="Times New Roman" w:cs="Times New Roman"/>
                <w:b/>
                <w:sz w:val="24"/>
                <w:szCs w:val="24"/>
                <w:lang w:val="en-US"/>
              </w:rPr>
              <w:t>Еркін ойындар</w:t>
            </w:r>
          </w:p>
        </w:tc>
        <w:tc>
          <w:tcPr>
            <w:tcW w:w="2410" w:type="dxa"/>
            <w:tcBorders>
              <w:top w:val="single" w:color="000000" w:sz="4" w:space="0"/>
              <w:left w:val="single" w:color="000000" w:sz="4" w:space="0"/>
              <w:bottom w:val="single" w:color="000000" w:sz="4" w:space="0"/>
              <w:right w:val="single" w:color="000000" w:sz="4" w:space="0"/>
            </w:tcBorders>
          </w:tcPr>
          <w:p w14:paraId="0652DCDB">
            <w:pPr>
              <w:pStyle w:val="22"/>
              <w:ind w:left="0" w:right="111"/>
              <w:rPr>
                <w:b/>
                <w:bCs/>
                <w:sz w:val="24"/>
                <w:szCs w:val="24"/>
              </w:rPr>
            </w:pPr>
            <w:r>
              <w:rPr>
                <w:sz w:val="24"/>
                <w:szCs w:val="24"/>
              </w:rPr>
              <w:t>Өсімдіктерді бақылау Туған өлкенің өсімдіктері (ағаштар, бұталар, гүлдер, шөптер өсімдіктер)</w:t>
            </w:r>
            <w:r>
              <w:rPr>
                <w:spacing w:val="1"/>
                <w:sz w:val="24"/>
                <w:szCs w:val="24"/>
              </w:rPr>
              <w:t xml:space="preserve"> </w:t>
            </w:r>
            <w:r>
              <w:rPr>
                <w:sz w:val="24"/>
                <w:szCs w:val="24"/>
              </w:rPr>
              <w:t>туралы түсініктерін кеңейту.</w:t>
            </w:r>
          </w:p>
          <w:p w14:paraId="077DA0B9">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(танымдық  іс-әрекет)</w:t>
            </w:r>
          </w:p>
          <w:p w14:paraId="0858B300">
            <w:pPr>
              <w:pStyle w:val="30"/>
              <w:widowControl w:val="0"/>
              <w:autoSpaceDE w:val="0"/>
              <w:autoSpaceDN w:val="0"/>
              <w:rPr>
                <w:rFonts w:ascii="Times New Roman" w:hAnsi="Times New Roman" w:cs="Times New Roman"/>
                <w:b/>
                <w:sz w:val="24"/>
                <w:szCs w:val="24"/>
                <w:lang w:val="kk-KZ"/>
              </w:rPr>
            </w:pPr>
            <w:r>
              <w:rPr>
                <w:rFonts w:ascii="Times New Roman" w:hAnsi="Times New Roman" w:cs="Times New Roman"/>
                <w:b/>
                <w:sz w:val="24"/>
                <w:szCs w:val="24"/>
                <w:lang w:val="kk-KZ"/>
              </w:rPr>
              <w:t>Қимылды ойын</w:t>
            </w:r>
          </w:p>
          <w:p w14:paraId="29A8C85B">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«Ұшты ұшты»</w:t>
            </w:r>
          </w:p>
          <w:p w14:paraId="239B9DBB">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ойың алаңын тазалау</w:t>
            </w:r>
          </w:p>
          <w:p w14:paraId="4F1B1896">
            <w:pPr>
              <w:pStyle w:val="30"/>
              <w:widowControl w:val="0"/>
              <w:autoSpaceDE w:val="0"/>
              <w:autoSpaceDN w:val="0"/>
              <w:rPr>
                <w:rFonts w:ascii="Times New Roman" w:hAnsi="Times New Roman" w:cs="Times New Roman"/>
                <w:b/>
                <w:sz w:val="24"/>
                <w:szCs w:val="24"/>
                <w:lang w:val="kk-KZ"/>
              </w:rPr>
            </w:pPr>
            <w:r>
              <w:rPr>
                <w:rFonts w:ascii="Times New Roman" w:hAnsi="Times New Roman" w:cs="Times New Roman"/>
                <w:b/>
                <w:sz w:val="24"/>
                <w:szCs w:val="24"/>
                <w:lang w:val="kk-KZ"/>
              </w:rPr>
              <w:t xml:space="preserve">Жеке жұмыс: </w:t>
            </w:r>
            <w:r>
              <w:rPr>
                <w:rFonts w:ascii="Times New Roman" w:hAnsi="Times New Roman" w:cs="Times New Roman"/>
                <w:sz w:val="24"/>
                <w:szCs w:val="24"/>
                <w:lang w:val="kk-KZ"/>
              </w:rPr>
              <w:t>Мирастың қаламды дұрыс ұстауын жетілдіру.</w:t>
            </w:r>
            <w:r>
              <w:rPr>
                <w:rFonts w:ascii="Times New Roman" w:hAnsi="Times New Roman" w:cs="Times New Roman"/>
                <w:b/>
                <w:sz w:val="24"/>
                <w:szCs w:val="24"/>
                <w:lang w:val="kk-KZ"/>
              </w:rPr>
              <w:t xml:space="preserve"> </w:t>
            </w:r>
          </w:p>
          <w:p w14:paraId="39817072">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Еркін ойындар </w:t>
            </w:r>
          </w:p>
        </w:tc>
        <w:tc>
          <w:tcPr>
            <w:tcW w:w="2552" w:type="dxa"/>
            <w:tcBorders>
              <w:top w:val="single" w:color="000000" w:sz="4" w:space="0"/>
              <w:left w:val="single" w:color="000000" w:sz="4" w:space="0"/>
              <w:bottom w:val="single" w:color="000000" w:sz="4" w:space="0"/>
              <w:right w:val="single" w:color="000000" w:sz="4" w:space="0"/>
            </w:tcBorders>
          </w:tcPr>
          <w:p w14:paraId="64E36981">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Ағаштардың бүршік жаруын, гүл атып, жапырақ ашуын күнделікті бақылату. Көргендерін қағаз бетіне сурет түрінде түсіріп салғызу. </w:t>
            </w:r>
          </w:p>
          <w:p w14:paraId="56208F72">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b/>
                <w:bCs/>
                <w:sz w:val="24"/>
                <w:szCs w:val="24"/>
                <w:lang w:val="kk-KZ"/>
              </w:rPr>
              <w:t>(зерттеу және танымдық  іс-әрекет)</w:t>
            </w:r>
          </w:p>
          <w:p w14:paraId="02349954">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Қимылды ойын</w:t>
            </w:r>
            <w:r>
              <w:rPr>
                <w:rFonts w:ascii="Times New Roman" w:hAnsi="Times New Roman" w:cs="Times New Roman"/>
                <w:sz w:val="24"/>
                <w:szCs w:val="24"/>
                <w:lang w:val="kk-KZ"/>
              </w:rPr>
              <w:t xml:space="preserve"> «Ханталапай»</w:t>
            </w:r>
          </w:p>
          <w:p w14:paraId="283DBCAF">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ойыншықтарды жинау </w:t>
            </w:r>
          </w:p>
          <w:p w14:paraId="7D1DD659">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Жеке жұмыс:</w:t>
            </w:r>
            <w:r>
              <w:rPr>
                <w:rFonts w:ascii="Times New Roman" w:hAnsi="Times New Roman" w:cs="Times New Roman"/>
                <w:sz w:val="24"/>
                <w:szCs w:val="24"/>
                <w:lang w:val="kk-KZ"/>
              </w:rPr>
              <w:t xml:space="preserve"> Аланның дауысты дыбыстарды анық айтуын жетілдіру.</w:t>
            </w:r>
          </w:p>
          <w:p w14:paraId="17AC80FE">
            <w:pPr>
              <w:widowControl w:val="0"/>
              <w:autoSpaceDE w:val="0"/>
              <w:autoSpaceDN w:val="0"/>
              <w:spacing w:after="0" w:line="240" w:lineRule="auto"/>
              <w:rPr>
                <w:rFonts w:ascii="Times New Roman" w:hAnsi="Times New Roman" w:cs="Times New Roman"/>
                <w:b/>
                <w:bCs/>
                <w:sz w:val="24"/>
                <w:szCs w:val="24"/>
                <w:lang w:val="en-US"/>
              </w:rPr>
            </w:pPr>
            <w:r>
              <w:rPr>
                <w:rFonts w:ascii="Times New Roman" w:hAnsi="Times New Roman" w:cs="Times New Roman"/>
                <w:b/>
                <w:sz w:val="24"/>
                <w:szCs w:val="24"/>
                <w:lang w:val="en-US"/>
              </w:rPr>
              <w:t xml:space="preserve">Еркін ойындар </w:t>
            </w:r>
          </w:p>
        </w:tc>
        <w:tc>
          <w:tcPr>
            <w:tcW w:w="2693" w:type="dxa"/>
            <w:tcBorders>
              <w:top w:val="single" w:color="000000" w:sz="4" w:space="0"/>
              <w:left w:val="single" w:color="000000" w:sz="4" w:space="0"/>
              <w:bottom w:val="single" w:color="000000" w:sz="4" w:space="0"/>
              <w:right w:val="single" w:color="000000" w:sz="4" w:space="0"/>
            </w:tcBorders>
          </w:tcPr>
          <w:p w14:paraId="778E8AD9">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Өлі және тірі  табиғат нысандарын тауып таныстыру. Олардың не үшін олай аталатынан зерттету. </w:t>
            </w:r>
          </w:p>
          <w:p w14:paraId="0307224E">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(зерттеу және танымдық  іс-әрекет)</w:t>
            </w:r>
          </w:p>
          <w:p w14:paraId="6C18A313">
            <w:pPr>
              <w:widowControl w:val="0"/>
              <w:tabs>
                <w:tab w:val="left" w:pos="1320"/>
              </w:tabs>
              <w:autoSpaceDE w:val="0"/>
              <w:autoSpaceDN w:val="0"/>
              <w:spacing w:after="0" w:line="317" w:lineRule="exact"/>
              <w:rPr>
                <w:rFonts w:ascii="Times New Roman" w:hAnsi="Times New Roman" w:cs="Times New Roman"/>
                <w:b/>
                <w:bCs/>
                <w:sz w:val="24"/>
                <w:szCs w:val="24"/>
                <w:lang w:val="kk-KZ"/>
              </w:rPr>
            </w:pPr>
            <w:r>
              <w:rPr>
                <w:rFonts w:ascii="Times New Roman" w:hAnsi="Times New Roman" w:cs="Times New Roman"/>
                <w:b/>
                <w:bCs/>
                <w:sz w:val="24"/>
                <w:szCs w:val="24"/>
                <w:lang w:val="kk-KZ"/>
              </w:rPr>
              <w:t>Қимылды</w:t>
            </w:r>
            <w:r>
              <w:rPr>
                <w:rFonts w:ascii="Times New Roman" w:hAnsi="Times New Roman" w:cs="Times New Roman"/>
                <w:b/>
                <w:bCs/>
                <w:spacing w:val="-7"/>
                <w:sz w:val="24"/>
                <w:szCs w:val="24"/>
                <w:lang w:val="kk-KZ"/>
              </w:rPr>
              <w:t xml:space="preserve"> </w:t>
            </w:r>
            <w:r>
              <w:rPr>
                <w:rFonts w:ascii="Times New Roman" w:hAnsi="Times New Roman" w:cs="Times New Roman"/>
                <w:b/>
                <w:bCs/>
                <w:sz w:val="24"/>
                <w:szCs w:val="24"/>
                <w:lang w:val="kk-KZ"/>
              </w:rPr>
              <w:t>ойын</w:t>
            </w:r>
          </w:p>
          <w:p w14:paraId="4CAA343E">
            <w:pPr>
              <w:widowControl w:val="0"/>
              <w:tabs>
                <w:tab w:val="left" w:pos="1320"/>
              </w:tabs>
              <w:autoSpaceDE w:val="0"/>
              <w:autoSpaceDN w:val="0"/>
              <w:spacing w:after="0" w:line="317" w:lineRule="exact"/>
              <w:rPr>
                <w:rFonts w:ascii="Times New Roman" w:hAnsi="Times New Roman" w:cs="Times New Roman"/>
                <w:bCs/>
                <w:sz w:val="24"/>
                <w:szCs w:val="24"/>
                <w:lang w:val="kk-KZ"/>
              </w:rPr>
            </w:pPr>
            <w:r>
              <w:rPr>
                <w:rFonts w:ascii="Times New Roman" w:hAnsi="Times New Roman" w:cs="Times New Roman"/>
                <w:bCs/>
                <w:sz w:val="24"/>
                <w:szCs w:val="24"/>
                <w:lang w:val="kk-KZ"/>
              </w:rPr>
              <w:t>«Кім жылдам»</w:t>
            </w:r>
          </w:p>
          <w:p w14:paraId="549CC5DC">
            <w:pPr>
              <w:pStyle w:val="34"/>
              <w:spacing w:line="319" w:lineRule="exact"/>
              <w:ind w:right="134"/>
              <w:rPr>
                <w:b/>
                <w:sz w:val="24"/>
                <w:szCs w:val="24"/>
              </w:rPr>
            </w:pPr>
            <w:r>
              <w:rPr>
                <w:b/>
                <w:sz w:val="24"/>
                <w:szCs w:val="24"/>
              </w:rPr>
              <w:t>Еңбек:</w:t>
            </w:r>
          </w:p>
          <w:p w14:paraId="511D19DC">
            <w:pPr>
              <w:pStyle w:val="34"/>
              <w:spacing w:line="319" w:lineRule="exact"/>
              <w:ind w:right="134"/>
              <w:rPr>
                <w:sz w:val="24"/>
                <w:szCs w:val="24"/>
              </w:rPr>
            </w:pPr>
            <w:r>
              <w:rPr>
                <w:sz w:val="24"/>
                <w:szCs w:val="24"/>
              </w:rPr>
              <w:t xml:space="preserve">Ұнайтын  тақпағын қайталап жаттату. </w:t>
            </w:r>
          </w:p>
          <w:p w14:paraId="56E72FDB">
            <w:pPr>
              <w:pStyle w:val="34"/>
              <w:spacing w:line="319" w:lineRule="exact"/>
              <w:ind w:right="134"/>
              <w:rPr>
                <w:sz w:val="24"/>
                <w:szCs w:val="24"/>
              </w:rPr>
            </w:pPr>
            <w:r>
              <w:rPr>
                <w:b/>
                <w:bCs/>
                <w:sz w:val="24"/>
                <w:szCs w:val="24"/>
              </w:rPr>
              <w:t>(Қарым-қатынас іс-әрекеті)</w:t>
            </w:r>
          </w:p>
          <w:p w14:paraId="282C8A5C">
            <w:pPr>
              <w:widowControl w:val="0"/>
              <w:autoSpaceDE w:val="0"/>
              <w:autoSpaceDN w:val="0"/>
              <w:spacing w:after="0" w:line="240" w:lineRule="auto"/>
              <w:rPr>
                <w:rFonts w:ascii="Times New Roman" w:hAnsi="Times New Roman" w:cs="Times New Roman"/>
                <w:b/>
                <w:bCs/>
                <w:sz w:val="24"/>
                <w:szCs w:val="24"/>
                <w:lang w:val="kk-KZ"/>
              </w:rPr>
            </w:pPr>
          </w:p>
        </w:tc>
        <w:tc>
          <w:tcPr>
            <w:tcW w:w="2410" w:type="dxa"/>
            <w:tcBorders>
              <w:top w:val="single" w:color="000000" w:sz="4" w:space="0"/>
              <w:left w:val="single" w:color="000000" w:sz="4" w:space="0"/>
              <w:bottom w:val="single" w:color="000000" w:sz="4" w:space="0"/>
              <w:right w:val="single" w:color="000000" w:sz="4" w:space="0"/>
            </w:tcBorders>
          </w:tcPr>
          <w:p w14:paraId="598925D8">
            <w:pPr>
              <w:pStyle w:val="34"/>
              <w:rPr>
                <w:b/>
                <w:sz w:val="24"/>
                <w:szCs w:val="24"/>
              </w:rPr>
            </w:pPr>
            <w:r>
              <w:rPr>
                <w:b/>
                <w:sz w:val="24"/>
                <w:szCs w:val="24"/>
              </w:rPr>
              <w:t>Жаңбырды бақылау</w:t>
            </w:r>
          </w:p>
          <w:p w14:paraId="27080C3B">
            <w:pPr>
              <w:pStyle w:val="34"/>
              <w:rPr>
                <w:sz w:val="24"/>
                <w:szCs w:val="24"/>
              </w:rPr>
            </w:pPr>
            <w:r>
              <w:rPr>
                <w:sz w:val="24"/>
                <w:szCs w:val="24"/>
              </w:rPr>
              <w:t xml:space="preserve">Жаңбырдың түрлерімен таныстыру. Жай жаңбыр және өткінші жаңбыр болатының айту. Жаңбырдан кейінгі көріністі тамашалау. </w:t>
            </w:r>
          </w:p>
          <w:p w14:paraId="76577BBC">
            <w:pPr>
              <w:pStyle w:val="34"/>
              <w:rPr>
                <w:sz w:val="24"/>
                <w:szCs w:val="24"/>
              </w:rPr>
            </w:pPr>
            <w:r>
              <w:rPr>
                <w:b/>
                <w:sz w:val="24"/>
                <w:szCs w:val="24"/>
              </w:rPr>
              <w:t>Қимылды ойын</w:t>
            </w:r>
            <w:r>
              <w:rPr>
                <w:sz w:val="24"/>
                <w:szCs w:val="24"/>
              </w:rPr>
              <w:t xml:space="preserve"> «Мысық пен тышқан»</w:t>
            </w:r>
          </w:p>
          <w:p w14:paraId="5150219E">
            <w:pPr>
              <w:pStyle w:val="30"/>
              <w:widowControl w:val="0"/>
              <w:autoSpaceDE w:val="0"/>
              <w:autoSpaceDN w:val="0"/>
              <w:rPr>
                <w:rFonts w:ascii="Times New Roman" w:hAnsi="Times New Roman" w:cs="Times New Roman"/>
                <w:b/>
                <w:sz w:val="24"/>
                <w:szCs w:val="24"/>
                <w:lang w:val="kk-KZ"/>
              </w:rPr>
            </w:pPr>
            <w:r>
              <w:rPr>
                <w:rFonts w:ascii="Times New Roman" w:hAnsi="Times New Roman" w:cs="Times New Roman"/>
                <w:b/>
                <w:sz w:val="24"/>
                <w:szCs w:val="24"/>
                <w:lang w:val="kk-KZ"/>
              </w:rPr>
              <w:t xml:space="preserve">Еңбек: </w:t>
            </w:r>
            <w:r>
              <w:rPr>
                <w:rFonts w:ascii="Times New Roman" w:hAnsi="Times New Roman" w:cs="Times New Roman"/>
                <w:sz w:val="24"/>
                <w:szCs w:val="24"/>
                <w:lang w:val="kk-KZ"/>
              </w:rPr>
              <w:t>аула тазалаушыга көмектесу.</w:t>
            </w:r>
            <w:r>
              <w:rPr>
                <w:rFonts w:ascii="Times New Roman" w:hAnsi="Times New Roman" w:cs="Times New Roman"/>
                <w:b/>
                <w:sz w:val="24"/>
                <w:szCs w:val="24"/>
                <w:lang w:val="kk-KZ"/>
              </w:rPr>
              <w:t xml:space="preserve"> </w:t>
            </w:r>
          </w:p>
          <w:p w14:paraId="4F459AD8">
            <w:pPr>
              <w:pStyle w:val="30"/>
              <w:widowControl w:val="0"/>
              <w:autoSpaceDE w:val="0"/>
              <w:autoSpaceDN w:val="0"/>
              <w:rPr>
                <w:rFonts w:ascii="Times New Roman" w:hAnsi="Times New Roman" w:cs="Times New Roman"/>
                <w:b/>
                <w:sz w:val="24"/>
                <w:szCs w:val="24"/>
                <w:lang w:val="kk-KZ"/>
              </w:rPr>
            </w:pPr>
            <w:r>
              <w:rPr>
                <w:rFonts w:ascii="Times New Roman" w:hAnsi="Times New Roman" w:cs="Times New Roman"/>
                <w:b/>
                <w:sz w:val="24"/>
                <w:szCs w:val="24"/>
                <w:lang w:val="kk-KZ"/>
              </w:rPr>
              <w:t xml:space="preserve">Жеке жұмыс: </w:t>
            </w:r>
            <w:r>
              <w:rPr>
                <w:rFonts w:ascii="Times New Roman" w:hAnsi="Times New Roman" w:cs="Times New Roman"/>
                <w:sz w:val="24"/>
                <w:szCs w:val="24"/>
                <w:lang w:val="kk-KZ"/>
              </w:rPr>
              <w:t>Арнұрға жаңбыр туралы тақпақ жаттату.</w:t>
            </w:r>
            <w:r>
              <w:rPr>
                <w:rFonts w:ascii="Times New Roman" w:hAnsi="Times New Roman" w:cs="Times New Roman"/>
                <w:b/>
                <w:sz w:val="24"/>
                <w:szCs w:val="24"/>
                <w:lang w:val="kk-KZ"/>
              </w:rPr>
              <w:t xml:space="preserve"> </w:t>
            </w:r>
          </w:p>
          <w:p w14:paraId="61787B03">
            <w:pPr>
              <w:pStyle w:val="30"/>
              <w:widowControl w:val="0"/>
              <w:autoSpaceDE w:val="0"/>
              <w:autoSpaceDN w:val="0"/>
              <w:rPr>
                <w:rFonts w:ascii="Times New Roman" w:hAnsi="Times New Roman" w:cs="Times New Roman"/>
                <w:b/>
                <w:sz w:val="24"/>
                <w:szCs w:val="24"/>
                <w:lang w:val="kk-KZ"/>
              </w:rPr>
            </w:pPr>
            <w:r>
              <w:rPr>
                <w:rFonts w:ascii="Times New Roman" w:hAnsi="Times New Roman" w:cs="Times New Roman"/>
                <w:b/>
                <w:sz w:val="24"/>
                <w:szCs w:val="24"/>
                <w:lang w:val="kk-KZ"/>
              </w:rPr>
              <w:t>Еркін ойындар</w:t>
            </w:r>
          </w:p>
        </w:tc>
      </w:tr>
      <w:tr w14:paraId="11D170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557" w:type="dxa"/>
            <w:tcBorders>
              <w:top w:val="single" w:color="000000" w:sz="4" w:space="0"/>
              <w:left w:val="single" w:color="000000" w:sz="4" w:space="0"/>
              <w:bottom w:val="single" w:color="000000" w:sz="4" w:space="0"/>
              <w:right w:val="single" w:color="000000" w:sz="4" w:space="0"/>
            </w:tcBorders>
          </w:tcPr>
          <w:p w14:paraId="14ADBC8D">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Серуеннен</w:t>
            </w:r>
            <w:r>
              <w:rPr>
                <w:rFonts w:ascii="Times New Roman" w:hAnsi="Times New Roman" w:cs="Times New Roman"/>
                <w:b/>
                <w:bCs/>
                <w:spacing w:val="-2"/>
                <w:sz w:val="24"/>
                <w:szCs w:val="24"/>
                <w:lang w:val="kk-KZ"/>
              </w:rPr>
              <w:t xml:space="preserve"> </w:t>
            </w:r>
            <w:r>
              <w:rPr>
                <w:rFonts w:ascii="Times New Roman" w:hAnsi="Times New Roman" w:cs="Times New Roman"/>
                <w:b/>
                <w:bCs/>
                <w:sz w:val="24"/>
                <w:szCs w:val="24"/>
                <w:lang w:val="kk-KZ"/>
              </w:rPr>
              <w:t>оралу</w:t>
            </w:r>
          </w:p>
        </w:tc>
        <w:tc>
          <w:tcPr>
            <w:tcW w:w="12474" w:type="dxa"/>
            <w:gridSpan w:val="5"/>
            <w:tcBorders>
              <w:top w:val="single" w:color="000000" w:sz="4" w:space="0"/>
              <w:left w:val="single" w:color="000000" w:sz="4" w:space="0"/>
              <w:bottom w:val="single" w:color="000000" w:sz="4" w:space="0"/>
              <w:right w:val="single" w:color="000000" w:sz="4" w:space="0"/>
            </w:tcBorders>
          </w:tcPr>
          <w:p w14:paraId="4F4F3B1B">
            <w:pPr>
              <w:widowControl w:val="0"/>
              <w:autoSpaceDE w:val="0"/>
              <w:autoSpaceDN w:val="0"/>
              <w:spacing w:after="0" w:line="240" w:lineRule="auto"/>
              <w:rPr>
                <w:rFonts w:ascii="Times New Roman" w:hAnsi="Times New Roman" w:cs="Times New Roman"/>
                <w:b/>
                <w:bCs/>
                <w:sz w:val="24"/>
                <w:szCs w:val="24"/>
                <w:lang w:val="en-US"/>
              </w:rPr>
            </w:pPr>
            <w:r>
              <w:rPr>
                <w:rFonts w:ascii="Times New Roman" w:hAnsi="Times New Roman" w:cs="Times New Roman"/>
                <w:sz w:val="24"/>
                <w:szCs w:val="24"/>
                <w:lang w:val="kk-KZ"/>
              </w:rPr>
              <w:t xml:space="preserve">шкафтарға бүктеу, қолды жуу. Шешіну кезінде балалардың шкафқа колготки,сырт киімді  салу дағдысын пысықтау. Балалардың достарынан  көмек сұрауды сыпайы түрде білдіруді үйрету.  Сабын ыдысынан сабын алуға, ересектердің көмегімен қолды сабындауға үйрету. </w:t>
            </w:r>
            <w:r>
              <w:rPr>
                <w:rFonts w:ascii="Times New Roman" w:hAnsi="Times New Roman" w:cs="Times New Roman"/>
                <w:b/>
                <w:bCs/>
                <w:sz w:val="24"/>
                <w:szCs w:val="24"/>
                <w:lang w:val="en-US"/>
              </w:rPr>
              <w:t>(дербес әрекет, еңбек әрекеті).</w:t>
            </w:r>
          </w:p>
        </w:tc>
      </w:tr>
      <w:tr w14:paraId="0CD338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557" w:type="dxa"/>
            <w:tcBorders>
              <w:top w:val="single" w:color="000000" w:sz="4" w:space="0"/>
              <w:left w:val="single" w:color="000000" w:sz="4" w:space="0"/>
              <w:bottom w:val="single" w:color="000000" w:sz="4" w:space="0"/>
              <w:right w:val="single" w:color="000000" w:sz="4" w:space="0"/>
            </w:tcBorders>
          </w:tcPr>
          <w:p w14:paraId="4641BA58">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en-US"/>
              </w:rPr>
              <w:t>Түскі</w:t>
            </w:r>
            <w:r>
              <w:rPr>
                <w:rFonts w:ascii="Times New Roman" w:hAnsi="Times New Roman" w:cs="Times New Roman"/>
                <w:b/>
                <w:bCs/>
                <w:spacing w:val="-1"/>
                <w:sz w:val="24"/>
                <w:szCs w:val="24"/>
                <w:lang w:val="en-US"/>
              </w:rPr>
              <w:t xml:space="preserve"> </w:t>
            </w:r>
            <w:r>
              <w:rPr>
                <w:rFonts w:ascii="Times New Roman" w:hAnsi="Times New Roman" w:cs="Times New Roman"/>
                <w:b/>
                <w:bCs/>
                <w:sz w:val="24"/>
                <w:szCs w:val="24"/>
                <w:lang w:val="en-US"/>
              </w:rPr>
              <w:t>ас</w:t>
            </w:r>
          </w:p>
        </w:tc>
        <w:tc>
          <w:tcPr>
            <w:tcW w:w="12474" w:type="dxa"/>
            <w:gridSpan w:val="5"/>
            <w:tcBorders>
              <w:top w:val="single" w:color="000000" w:sz="4" w:space="0"/>
              <w:left w:val="single" w:color="000000" w:sz="4" w:space="0"/>
              <w:bottom w:val="single" w:color="000000" w:sz="4" w:space="0"/>
              <w:right w:val="single" w:color="000000" w:sz="4" w:space="0"/>
            </w:tcBorders>
          </w:tcPr>
          <w:p w14:paraId="08C80B9C">
            <w:pPr>
              <w:pStyle w:val="22"/>
              <w:ind w:left="0"/>
              <w:rPr>
                <w:sz w:val="24"/>
                <w:szCs w:val="24"/>
              </w:rPr>
            </w:pPr>
            <w:r>
              <w:rPr>
                <w:sz w:val="24"/>
                <w:szCs w:val="24"/>
              </w:rPr>
              <w:t>Түскі ас алдында гигеналық шараларды орындау: қолды дұрыс жуу, өз орамалының орнын білу,  қолды дұрыс сүрту, орамалды ілу. Гигиеналық шараларды жүргізуде балалардың өзара көмегін қолдау.</w:t>
            </w:r>
            <w:r>
              <w:rPr>
                <w:spacing w:val="1"/>
                <w:sz w:val="24"/>
                <w:szCs w:val="24"/>
              </w:rPr>
              <w:t xml:space="preserve"> </w:t>
            </w:r>
            <w:r>
              <w:rPr>
                <w:sz w:val="24"/>
                <w:szCs w:val="24"/>
              </w:rPr>
              <w:t>Өзіне-өзі</w:t>
            </w:r>
            <w:r>
              <w:rPr>
                <w:spacing w:val="-6"/>
                <w:sz w:val="24"/>
                <w:szCs w:val="24"/>
              </w:rPr>
              <w:t xml:space="preserve"> </w:t>
            </w:r>
            <w:r>
              <w:rPr>
                <w:sz w:val="24"/>
                <w:szCs w:val="24"/>
              </w:rPr>
              <w:t>қызмет</w:t>
            </w:r>
            <w:r>
              <w:rPr>
                <w:spacing w:val="-6"/>
                <w:sz w:val="24"/>
                <w:szCs w:val="24"/>
              </w:rPr>
              <w:t xml:space="preserve"> </w:t>
            </w:r>
            <w:r>
              <w:rPr>
                <w:sz w:val="24"/>
                <w:szCs w:val="24"/>
              </w:rPr>
              <w:t>көрсету</w:t>
            </w:r>
            <w:r>
              <w:rPr>
                <w:spacing w:val="-9"/>
                <w:sz w:val="24"/>
                <w:szCs w:val="24"/>
              </w:rPr>
              <w:t xml:space="preserve"> </w:t>
            </w:r>
            <w:r>
              <w:rPr>
                <w:sz w:val="24"/>
                <w:szCs w:val="24"/>
              </w:rPr>
              <w:t>және</w:t>
            </w:r>
            <w:r>
              <w:rPr>
                <w:spacing w:val="-6"/>
                <w:sz w:val="24"/>
                <w:szCs w:val="24"/>
              </w:rPr>
              <w:t xml:space="preserve"> </w:t>
            </w:r>
            <w:r>
              <w:rPr>
                <w:sz w:val="24"/>
                <w:szCs w:val="24"/>
              </w:rPr>
              <w:t>киіміне</w:t>
            </w:r>
            <w:r>
              <w:rPr>
                <w:spacing w:val="-4"/>
                <w:sz w:val="24"/>
                <w:szCs w:val="24"/>
              </w:rPr>
              <w:t xml:space="preserve"> </w:t>
            </w:r>
            <w:r>
              <w:rPr>
                <w:sz w:val="24"/>
                <w:szCs w:val="24"/>
              </w:rPr>
              <w:t>күтім</w:t>
            </w:r>
            <w:r>
              <w:rPr>
                <w:spacing w:val="-6"/>
                <w:sz w:val="24"/>
                <w:szCs w:val="24"/>
              </w:rPr>
              <w:t xml:space="preserve"> </w:t>
            </w:r>
            <w:r>
              <w:rPr>
                <w:sz w:val="24"/>
                <w:szCs w:val="24"/>
              </w:rPr>
              <w:t>жасау</w:t>
            </w:r>
            <w:r>
              <w:rPr>
                <w:spacing w:val="-8"/>
                <w:sz w:val="24"/>
                <w:szCs w:val="24"/>
              </w:rPr>
              <w:t xml:space="preserve"> </w:t>
            </w:r>
            <w:r>
              <w:rPr>
                <w:sz w:val="24"/>
                <w:szCs w:val="24"/>
              </w:rPr>
              <w:t>дағдыларын</w:t>
            </w:r>
            <w:r>
              <w:rPr>
                <w:spacing w:val="-5"/>
                <w:sz w:val="24"/>
                <w:szCs w:val="24"/>
              </w:rPr>
              <w:t xml:space="preserve"> </w:t>
            </w:r>
            <w:r>
              <w:rPr>
                <w:sz w:val="24"/>
                <w:szCs w:val="24"/>
              </w:rPr>
              <w:t>жетілдіру.</w:t>
            </w:r>
          </w:p>
          <w:p w14:paraId="605D3E3A">
            <w:pPr>
              <w:pStyle w:val="34"/>
              <w:rPr>
                <w:sz w:val="24"/>
                <w:szCs w:val="24"/>
              </w:rPr>
            </w:pPr>
            <w:r>
              <w:rPr>
                <w:sz w:val="24"/>
                <w:szCs w:val="24"/>
              </w:rPr>
              <w:t>Кезекшілердің жұмысы (асхана құралдарын, майлықтарды үстелге қою)</w:t>
            </w:r>
          </w:p>
          <w:p w14:paraId="5CA2939A">
            <w:pPr>
              <w:pStyle w:val="34"/>
              <w:rPr>
                <w:sz w:val="24"/>
                <w:szCs w:val="24"/>
              </w:rPr>
            </w:pPr>
            <w:r>
              <w:rPr>
                <w:sz w:val="24"/>
                <w:szCs w:val="24"/>
              </w:rPr>
              <w:t xml:space="preserve">Тамақтану (өз орнын білу,дұрыс отыру, асхана құралдарын дұрыс ұстай білу, ұқыпты тамақтану, алғыс айту) </w:t>
            </w:r>
          </w:p>
          <w:p w14:paraId="0BED5D63">
            <w:pPr>
              <w:pStyle w:val="34"/>
              <w:rPr>
                <w:sz w:val="24"/>
                <w:szCs w:val="24"/>
              </w:rPr>
            </w:pPr>
            <w:r>
              <w:rPr>
                <w:sz w:val="24"/>
                <w:szCs w:val="24"/>
              </w:rPr>
              <w:t>(</w:t>
            </w:r>
            <w:r>
              <w:rPr>
                <w:b/>
                <w:bCs/>
                <w:sz w:val="24"/>
                <w:szCs w:val="24"/>
              </w:rPr>
              <w:t>мәдени-гигеналық дағдылар, өзіне-өзі қызмет ету, еңбек әрекеті)</w:t>
            </w:r>
          </w:p>
          <w:p w14:paraId="68EB8916">
            <w:pPr>
              <w:widowControl w:val="0"/>
              <w:autoSpaceDE w:val="0"/>
              <w:autoSpaceDN w:val="0"/>
              <w:spacing w:after="0" w:line="240" w:lineRule="auto"/>
              <w:ind w:left="128"/>
              <w:rPr>
                <w:rFonts w:ascii="Times New Roman" w:hAnsi="Times New Roman" w:cs="Times New Roman"/>
                <w:sz w:val="24"/>
                <w:szCs w:val="24"/>
                <w:lang w:val="kk-KZ"/>
              </w:rPr>
            </w:pPr>
            <w:r>
              <w:rPr>
                <w:rFonts w:ascii="Times New Roman" w:hAnsi="Times New Roman" w:cs="Times New Roman"/>
                <w:sz w:val="24"/>
                <w:szCs w:val="24"/>
                <w:lang w:val="kk-KZ"/>
              </w:rPr>
              <w:t>Жеке гигиена ережелерін орындауда өзін-өзі бақылауды дамыту: дененің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тазалығын бақылау, қол-аяғын жуу,  тамақтанғаннан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кейін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ауызды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шаю,</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қол</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орамалды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пайдалану дағдыларын жетілдіру. </w:t>
            </w:r>
          </w:p>
        </w:tc>
      </w:tr>
      <w:tr w14:paraId="1CE3B1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557" w:type="dxa"/>
            <w:tcBorders>
              <w:top w:val="single" w:color="000000" w:sz="4" w:space="0"/>
              <w:left w:val="single" w:color="000000" w:sz="4" w:space="0"/>
              <w:bottom w:val="single" w:color="000000" w:sz="4" w:space="0"/>
              <w:right w:val="single" w:color="000000" w:sz="4" w:space="0"/>
            </w:tcBorders>
          </w:tcPr>
          <w:p w14:paraId="0750A4FE">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en-US"/>
              </w:rPr>
              <w:t>Күндізгі</w:t>
            </w:r>
            <w:r>
              <w:rPr>
                <w:rFonts w:ascii="Times New Roman" w:hAnsi="Times New Roman" w:cs="Times New Roman"/>
                <w:b/>
                <w:bCs/>
                <w:spacing w:val="-3"/>
                <w:sz w:val="24"/>
                <w:szCs w:val="24"/>
                <w:lang w:val="en-US"/>
              </w:rPr>
              <w:t xml:space="preserve"> </w:t>
            </w:r>
            <w:r>
              <w:rPr>
                <w:rFonts w:ascii="Times New Roman" w:hAnsi="Times New Roman" w:cs="Times New Roman"/>
                <w:b/>
                <w:bCs/>
                <w:sz w:val="24"/>
                <w:szCs w:val="24"/>
                <w:lang w:val="en-US"/>
              </w:rPr>
              <w:t>ұйқы</w:t>
            </w:r>
          </w:p>
        </w:tc>
        <w:tc>
          <w:tcPr>
            <w:tcW w:w="12474" w:type="dxa"/>
            <w:gridSpan w:val="5"/>
            <w:tcBorders>
              <w:top w:val="single" w:color="000000" w:sz="4" w:space="0"/>
              <w:left w:val="single" w:color="000000" w:sz="4" w:space="0"/>
              <w:bottom w:val="single" w:color="000000" w:sz="4" w:space="0"/>
              <w:right w:val="single" w:color="000000" w:sz="4" w:space="0"/>
            </w:tcBorders>
          </w:tcPr>
          <w:p w14:paraId="57BED054">
            <w:pPr>
              <w:widowControl w:val="0"/>
              <w:autoSpaceDE w:val="0"/>
              <w:autoSpaceDN w:val="0"/>
              <w:spacing w:after="0" w:line="240" w:lineRule="auto"/>
              <w:ind w:left="137"/>
              <w:rPr>
                <w:rFonts w:ascii="Times New Roman" w:hAnsi="Times New Roman" w:cs="Times New Roman"/>
                <w:sz w:val="24"/>
                <w:szCs w:val="24"/>
                <w:lang w:val="kk-KZ"/>
              </w:rPr>
            </w:pPr>
            <w:r>
              <w:rPr>
                <w:rFonts w:ascii="Times New Roman" w:hAnsi="Times New Roman" w:cs="Times New Roman"/>
                <w:sz w:val="24"/>
                <w:szCs w:val="24"/>
                <w:lang w:val="kk-KZ"/>
              </w:rPr>
              <w:t>Киімдерін ұқыпты арнайы сөреге қою. Өз төсек орнын тауып жатуды үйрету. (</w:t>
            </w:r>
            <w:r>
              <w:rPr>
                <w:rFonts w:ascii="Times New Roman" w:hAnsi="Times New Roman" w:cs="Times New Roman"/>
                <w:b/>
                <w:bCs/>
                <w:sz w:val="24"/>
                <w:szCs w:val="24"/>
                <w:lang w:val="kk-KZ"/>
              </w:rPr>
              <w:t>өзіне-өзі қызмет ету дағдылары, ірі және ұсақ моториканы дамыту)</w:t>
            </w:r>
          </w:p>
          <w:p w14:paraId="752C9870">
            <w:pPr>
              <w:widowControl w:val="0"/>
              <w:autoSpaceDE w:val="0"/>
              <w:autoSpaceDN w:val="0"/>
              <w:spacing w:after="0" w:line="240" w:lineRule="auto"/>
              <w:ind w:left="137"/>
              <w:rPr>
                <w:rFonts w:ascii="Times New Roman" w:hAnsi="Times New Roman" w:cs="Times New Roman"/>
                <w:sz w:val="24"/>
                <w:szCs w:val="24"/>
                <w:lang w:val="en-US"/>
              </w:rPr>
            </w:pPr>
            <w:r>
              <w:rPr>
                <w:rFonts w:ascii="Times New Roman" w:hAnsi="Times New Roman" w:cs="Times New Roman"/>
                <w:sz w:val="24"/>
                <w:szCs w:val="24"/>
                <w:lang w:val="kk-KZ"/>
              </w:rPr>
              <w:t xml:space="preserve">Балалардың  тыныш ұйықтауы үшін  баяу музыка қою, әлем ертегілерін оқып беру.  </w:t>
            </w:r>
            <w:r>
              <w:rPr>
                <w:rFonts w:ascii="Times New Roman" w:hAnsi="Times New Roman" w:cs="Times New Roman"/>
                <w:b/>
                <w:bCs/>
                <w:sz w:val="24"/>
                <w:szCs w:val="24"/>
                <w:lang w:val="en-US"/>
              </w:rPr>
              <w:t>(көркем әдебиет)</w:t>
            </w:r>
          </w:p>
        </w:tc>
      </w:tr>
      <w:tr w14:paraId="427D4C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557" w:type="dxa"/>
            <w:tcBorders>
              <w:top w:val="single" w:color="000000" w:sz="4" w:space="0"/>
              <w:left w:val="single" w:color="000000" w:sz="4" w:space="0"/>
              <w:bottom w:val="single" w:color="000000" w:sz="4" w:space="0"/>
              <w:right w:val="single" w:color="000000" w:sz="4" w:space="0"/>
            </w:tcBorders>
          </w:tcPr>
          <w:p w14:paraId="7160B60A">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Біртіндеп ұйқыдан</w:t>
            </w:r>
            <w:r>
              <w:rPr>
                <w:rFonts w:ascii="Times New Roman" w:hAnsi="Times New Roman" w:cs="Times New Roman"/>
                <w:b/>
                <w:bCs/>
                <w:spacing w:val="-57"/>
                <w:sz w:val="24"/>
                <w:szCs w:val="24"/>
                <w:lang w:val="kk-KZ"/>
              </w:rPr>
              <w:t xml:space="preserve"> </w:t>
            </w:r>
            <w:r>
              <w:rPr>
                <w:rFonts w:ascii="Times New Roman" w:hAnsi="Times New Roman" w:cs="Times New Roman"/>
                <w:b/>
                <w:bCs/>
                <w:sz w:val="24"/>
                <w:szCs w:val="24"/>
                <w:lang w:val="kk-KZ"/>
              </w:rPr>
              <w:t>ояту,</w:t>
            </w:r>
          </w:p>
          <w:p w14:paraId="4122B567">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сауықтыру</w:t>
            </w:r>
            <w:r>
              <w:rPr>
                <w:rFonts w:ascii="Times New Roman" w:hAnsi="Times New Roman" w:cs="Times New Roman"/>
                <w:b/>
                <w:bCs/>
                <w:spacing w:val="-5"/>
                <w:sz w:val="24"/>
                <w:szCs w:val="24"/>
                <w:lang w:val="kk-KZ"/>
              </w:rPr>
              <w:t xml:space="preserve"> </w:t>
            </w:r>
            <w:r>
              <w:rPr>
                <w:rFonts w:ascii="Times New Roman" w:hAnsi="Times New Roman" w:cs="Times New Roman"/>
                <w:b/>
                <w:bCs/>
                <w:sz w:val="24"/>
                <w:szCs w:val="24"/>
                <w:lang w:val="kk-KZ"/>
              </w:rPr>
              <w:t>шаралары</w:t>
            </w:r>
          </w:p>
        </w:tc>
        <w:tc>
          <w:tcPr>
            <w:tcW w:w="12474" w:type="dxa"/>
            <w:gridSpan w:val="5"/>
            <w:tcBorders>
              <w:top w:val="single" w:color="000000" w:sz="4" w:space="0"/>
              <w:left w:val="single" w:color="000000" w:sz="4" w:space="0"/>
              <w:bottom w:val="single" w:color="000000" w:sz="4" w:space="0"/>
              <w:right w:val="single" w:color="000000" w:sz="4" w:space="0"/>
            </w:tcBorders>
          </w:tcPr>
          <w:p w14:paraId="3201D7ED">
            <w:pPr>
              <w:widowControl w:val="0"/>
              <w:autoSpaceDE w:val="0"/>
              <w:autoSpaceDN w:val="0"/>
              <w:spacing w:after="0" w:line="240" w:lineRule="auto"/>
              <w:rPr>
                <w:rFonts w:ascii="Times New Roman" w:hAnsi="Times New Roman" w:cs="Times New Roman"/>
                <w:b/>
                <w:sz w:val="24"/>
                <w:szCs w:val="24"/>
                <w:lang w:val="ru-RU"/>
              </w:rPr>
            </w:pPr>
            <w:r>
              <w:rPr>
                <w:rFonts w:ascii="Times New Roman" w:hAnsi="Times New Roman" w:cs="Times New Roman"/>
                <w:sz w:val="24"/>
                <w:szCs w:val="24"/>
                <w:lang w:val="kk-KZ"/>
              </w:rPr>
              <w:t>Өз орындарында отырып керілу, тыныстау  жаттығуларын жасату.</w:t>
            </w:r>
            <w:r>
              <w:rPr>
                <w:rFonts w:ascii="Times New Roman" w:hAnsi="Times New Roman" w:cs="Times New Roman"/>
                <w:b/>
                <w:sz w:val="24"/>
                <w:szCs w:val="24"/>
                <w:lang w:val="kk-KZ"/>
              </w:rPr>
              <w:t xml:space="preserve"> </w:t>
            </w:r>
            <w:r>
              <w:rPr>
                <w:rFonts w:ascii="Times New Roman" w:hAnsi="Times New Roman" w:cs="Times New Roman"/>
                <w:sz w:val="24"/>
                <w:szCs w:val="24"/>
                <w:lang w:val="ru-RU"/>
              </w:rPr>
              <w:t xml:space="preserve">(дене жаттығулар мен белсенді қимылдар) </w:t>
            </w:r>
          </w:p>
          <w:p w14:paraId="0CEF6D7C">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Адам</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ағзасы</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және</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оның</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қызметінің</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ерекшеліктері</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туралы</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 xml:space="preserve">түсініктерді </w:t>
            </w:r>
            <w:r>
              <w:rPr>
                <w:rFonts w:ascii="Times New Roman" w:hAnsi="Times New Roman" w:cs="Times New Roman"/>
                <w:spacing w:val="-67"/>
                <w:sz w:val="24"/>
                <w:szCs w:val="24"/>
                <w:lang w:val="ru-RU"/>
              </w:rPr>
              <w:t xml:space="preserve"> </w:t>
            </w:r>
            <w:r>
              <w:rPr>
                <w:rFonts w:ascii="Times New Roman" w:hAnsi="Times New Roman" w:cs="Times New Roman"/>
                <w:sz w:val="24"/>
                <w:szCs w:val="24"/>
                <w:lang w:val="ru-RU"/>
              </w:rPr>
              <w:t>кеңейту.</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Балалардың</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назарын</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ағзасы</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мен</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денсаулығының</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ерекшеліктеріне</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аудару.</w:t>
            </w:r>
          </w:p>
          <w:p w14:paraId="1374E1A9">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Киімдерін реттілікпен өздігінен киіну. Түймелерін қадау, , аяқ киімдерін дұрыс киюді үйрету. Қыз балалардың шаштарын тарауға, өруге  үйрету. (</w:t>
            </w:r>
            <w:r>
              <w:rPr>
                <w:rFonts w:ascii="Times New Roman" w:hAnsi="Times New Roman" w:cs="Times New Roman"/>
                <w:b/>
                <w:bCs/>
                <w:sz w:val="24"/>
                <w:szCs w:val="24"/>
                <w:lang w:val="ru-RU"/>
              </w:rPr>
              <w:t>өзіне-өзі қызмет ету дағдылары, ірі және ұсақ моториканы дамыту)</w:t>
            </w:r>
          </w:p>
          <w:p w14:paraId="31C074F2">
            <w:pPr>
              <w:pStyle w:val="22"/>
              <w:ind w:left="0"/>
              <w:rPr>
                <w:sz w:val="24"/>
                <w:szCs w:val="24"/>
              </w:rPr>
            </w:pPr>
            <w:r>
              <w:rPr>
                <w:sz w:val="24"/>
                <w:szCs w:val="24"/>
              </w:rPr>
              <w:t>Гигиеналық шараларды</w:t>
            </w:r>
            <w:r>
              <w:rPr>
                <w:spacing w:val="4"/>
                <w:sz w:val="24"/>
                <w:szCs w:val="24"/>
              </w:rPr>
              <w:t xml:space="preserve"> </w:t>
            </w:r>
            <w:r>
              <w:rPr>
                <w:sz w:val="24"/>
                <w:szCs w:val="24"/>
              </w:rPr>
              <w:t>жүргізудің</w:t>
            </w:r>
            <w:r>
              <w:rPr>
                <w:spacing w:val="4"/>
                <w:sz w:val="24"/>
                <w:szCs w:val="24"/>
              </w:rPr>
              <w:t xml:space="preserve"> </w:t>
            </w:r>
            <w:r>
              <w:rPr>
                <w:sz w:val="24"/>
                <w:szCs w:val="24"/>
              </w:rPr>
              <w:t>және</w:t>
            </w:r>
            <w:r>
              <w:rPr>
                <w:spacing w:val="6"/>
                <w:sz w:val="24"/>
                <w:szCs w:val="24"/>
              </w:rPr>
              <w:t xml:space="preserve"> </w:t>
            </w:r>
            <w:r>
              <w:rPr>
                <w:sz w:val="24"/>
                <w:szCs w:val="24"/>
              </w:rPr>
              <w:t>жеке</w:t>
            </w:r>
            <w:r>
              <w:rPr>
                <w:spacing w:val="4"/>
                <w:sz w:val="24"/>
                <w:szCs w:val="24"/>
              </w:rPr>
              <w:t xml:space="preserve"> </w:t>
            </w:r>
            <w:r>
              <w:rPr>
                <w:sz w:val="24"/>
                <w:szCs w:val="24"/>
              </w:rPr>
              <w:t>гигиена</w:t>
            </w:r>
            <w:r>
              <w:rPr>
                <w:spacing w:val="6"/>
                <w:sz w:val="24"/>
                <w:szCs w:val="24"/>
              </w:rPr>
              <w:t xml:space="preserve"> </w:t>
            </w:r>
            <w:r>
              <w:rPr>
                <w:sz w:val="24"/>
                <w:szCs w:val="24"/>
              </w:rPr>
              <w:t>заттарын</w:t>
            </w:r>
            <w:r>
              <w:rPr>
                <w:spacing w:val="4"/>
                <w:sz w:val="24"/>
                <w:szCs w:val="24"/>
              </w:rPr>
              <w:t xml:space="preserve"> </w:t>
            </w:r>
            <w:r>
              <w:rPr>
                <w:sz w:val="24"/>
                <w:szCs w:val="24"/>
              </w:rPr>
              <w:t>пайдаланудың қажеттілігін</w:t>
            </w:r>
            <w:r>
              <w:rPr>
                <w:spacing w:val="-6"/>
                <w:sz w:val="24"/>
                <w:szCs w:val="24"/>
              </w:rPr>
              <w:t xml:space="preserve"> </w:t>
            </w:r>
            <w:r>
              <w:rPr>
                <w:sz w:val="24"/>
                <w:szCs w:val="24"/>
              </w:rPr>
              <w:t>түсіну.</w:t>
            </w:r>
          </w:p>
          <w:p w14:paraId="3E95A41C">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kk-KZ"/>
              </w:rPr>
              <w:t>Қолдарын жуу, құрғатып сүрту, сүлгіні өз орнына іліп қоюды үйрету.</w:t>
            </w:r>
            <w:r>
              <w:rPr>
                <w:rFonts w:ascii="Times New Roman" w:hAnsi="Times New Roman" w:eastAsia="Calibri" w:cs="Times New Roman"/>
                <w:b/>
                <w:bCs/>
                <w:kern w:val="24"/>
                <w:sz w:val="24"/>
                <w:szCs w:val="24"/>
                <w:lang w:val="kk-KZ"/>
              </w:rPr>
              <w:t xml:space="preserve"> </w:t>
            </w:r>
            <w:r>
              <w:rPr>
                <w:rFonts w:ascii="Times New Roman" w:hAnsi="Times New Roman" w:cs="Times New Roman"/>
                <w:b/>
                <w:bCs/>
                <w:sz w:val="24"/>
                <w:szCs w:val="24"/>
                <w:lang w:val="en-US"/>
              </w:rPr>
              <w:t>(мәдени-гигиеналық  дағдылар</w:t>
            </w:r>
            <w:r>
              <w:rPr>
                <w:rFonts w:ascii="Times New Roman" w:hAnsi="Times New Roman" w:cs="Times New Roman"/>
                <w:sz w:val="24"/>
                <w:szCs w:val="24"/>
                <w:lang w:val="en-US"/>
              </w:rPr>
              <w:t xml:space="preserve">).  </w:t>
            </w:r>
          </w:p>
        </w:tc>
      </w:tr>
      <w:tr w14:paraId="2BA96E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557" w:type="dxa"/>
            <w:tcBorders>
              <w:top w:val="single" w:color="000000" w:sz="4" w:space="0"/>
              <w:left w:val="single" w:color="000000" w:sz="4" w:space="0"/>
              <w:bottom w:val="single" w:color="000000" w:sz="4" w:space="0"/>
              <w:right w:val="single" w:color="000000" w:sz="4" w:space="0"/>
            </w:tcBorders>
          </w:tcPr>
          <w:p w14:paraId="7CFC0A74">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en-US"/>
              </w:rPr>
              <w:t>Бесін</w:t>
            </w:r>
            <w:r>
              <w:rPr>
                <w:rFonts w:ascii="Times New Roman" w:hAnsi="Times New Roman" w:cs="Times New Roman"/>
                <w:b/>
                <w:bCs/>
                <w:spacing w:val="-2"/>
                <w:sz w:val="24"/>
                <w:szCs w:val="24"/>
                <w:lang w:val="en-US"/>
              </w:rPr>
              <w:t xml:space="preserve"> </w:t>
            </w:r>
            <w:r>
              <w:rPr>
                <w:rFonts w:ascii="Times New Roman" w:hAnsi="Times New Roman" w:cs="Times New Roman"/>
                <w:b/>
                <w:bCs/>
                <w:sz w:val="24"/>
                <w:szCs w:val="24"/>
                <w:lang w:val="en-US"/>
              </w:rPr>
              <w:t>ас</w:t>
            </w:r>
          </w:p>
        </w:tc>
        <w:tc>
          <w:tcPr>
            <w:tcW w:w="12474" w:type="dxa"/>
            <w:gridSpan w:val="5"/>
            <w:tcBorders>
              <w:top w:val="single" w:color="000000" w:sz="4" w:space="0"/>
              <w:left w:val="single" w:color="000000" w:sz="4" w:space="0"/>
              <w:bottom w:val="single" w:color="000000" w:sz="4" w:space="0"/>
              <w:right w:val="single" w:color="000000" w:sz="4" w:space="0"/>
            </w:tcBorders>
          </w:tcPr>
          <w:p w14:paraId="4CC7698C">
            <w:pPr>
              <w:pStyle w:val="34"/>
              <w:rPr>
                <w:sz w:val="24"/>
                <w:szCs w:val="24"/>
              </w:rPr>
            </w:pPr>
            <w:r>
              <w:rPr>
                <w:sz w:val="24"/>
                <w:szCs w:val="24"/>
              </w:rPr>
              <w:t>Кезекшілердің жұмысын  ( асхана құралдарын, майлықтарды үстелге қою, соңынан жинау) Шамасы</w:t>
            </w:r>
            <w:r>
              <w:rPr>
                <w:spacing w:val="1"/>
                <w:sz w:val="24"/>
                <w:szCs w:val="24"/>
              </w:rPr>
              <w:t xml:space="preserve"> </w:t>
            </w:r>
            <w:r>
              <w:rPr>
                <w:sz w:val="24"/>
                <w:szCs w:val="24"/>
              </w:rPr>
              <w:t>келетін</w:t>
            </w:r>
            <w:r>
              <w:rPr>
                <w:spacing w:val="1"/>
                <w:sz w:val="24"/>
                <w:szCs w:val="24"/>
              </w:rPr>
              <w:t xml:space="preserve"> </w:t>
            </w:r>
            <w:r>
              <w:rPr>
                <w:sz w:val="24"/>
                <w:szCs w:val="24"/>
              </w:rPr>
              <w:t>еңбек</w:t>
            </w:r>
            <w:r>
              <w:rPr>
                <w:spacing w:val="1"/>
                <w:sz w:val="24"/>
                <w:szCs w:val="24"/>
              </w:rPr>
              <w:t xml:space="preserve"> </w:t>
            </w:r>
            <w:r>
              <w:rPr>
                <w:sz w:val="24"/>
                <w:szCs w:val="24"/>
              </w:rPr>
              <w:t xml:space="preserve">тапсырмаларын орындауды жетілдіру. </w:t>
            </w:r>
          </w:p>
          <w:p w14:paraId="386A15BB">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Таза және ұқыпты тамақтану</w:t>
            </w:r>
            <w:r>
              <w:rPr>
                <w:rFonts w:ascii="Times New Roman" w:hAnsi="Times New Roman" w:cs="Times New Roman"/>
                <w:spacing w:val="-11"/>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асхана</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құралдарын</w:t>
            </w:r>
            <w:r>
              <w:rPr>
                <w:rFonts w:ascii="Times New Roman" w:hAnsi="Times New Roman" w:cs="Times New Roman"/>
                <w:spacing w:val="-6"/>
                <w:sz w:val="24"/>
                <w:szCs w:val="24"/>
                <w:lang w:val="kk-KZ"/>
              </w:rPr>
              <w:t xml:space="preserve"> </w:t>
            </w:r>
            <w:r>
              <w:rPr>
                <w:rFonts w:ascii="Times New Roman" w:hAnsi="Times New Roman" w:cs="Times New Roman"/>
                <w:sz w:val="24"/>
                <w:szCs w:val="24"/>
                <w:lang w:val="kk-KZ"/>
              </w:rPr>
              <w:t>еркін</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қолдану</w:t>
            </w:r>
            <w:r>
              <w:rPr>
                <w:rFonts w:ascii="Times New Roman" w:hAnsi="Times New Roman" w:cs="Times New Roman"/>
                <w:spacing w:val="-10"/>
                <w:sz w:val="24"/>
                <w:szCs w:val="24"/>
                <w:lang w:val="kk-KZ"/>
              </w:rPr>
              <w:t xml:space="preserve"> </w:t>
            </w:r>
            <w:r>
              <w:rPr>
                <w:rFonts w:ascii="Times New Roman" w:hAnsi="Times New Roman" w:cs="Times New Roman"/>
                <w:sz w:val="24"/>
                <w:szCs w:val="24"/>
                <w:lang w:val="kk-KZ"/>
              </w:rPr>
              <w:t xml:space="preserve">дағдыларын </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 xml:space="preserve">жетілдіру. </w:t>
            </w:r>
          </w:p>
          <w:p w14:paraId="7FCFA9F9">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sz w:val="24"/>
                <w:szCs w:val="24"/>
                <w:lang w:val="kk-KZ"/>
              </w:rPr>
              <w:t>(</w:t>
            </w:r>
            <w:r>
              <w:rPr>
                <w:rFonts w:ascii="Times New Roman" w:hAnsi="Times New Roman" w:cs="Times New Roman"/>
                <w:b/>
                <w:bCs/>
                <w:sz w:val="24"/>
                <w:szCs w:val="24"/>
                <w:lang w:val="kk-KZ"/>
              </w:rPr>
              <w:t>мәдени-гигеналық дағдылар, өзіне-өзі қызмет ету, еңбек әрекеті)</w:t>
            </w:r>
          </w:p>
        </w:tc>
      </w:tr>
      <w:tr w14:paraId="256EE8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2557" w:type="dxa"/>
            <w:tcBorders>
              <w:top w:val="single" w:color="000000" w:sz="4" w:space="0"/>
              <w:left w:val="single" w:color="000000" w:sz="4" w:space="0"/>
              <w:bottom w:val="single" w:color="000000" w:sz="4" w:space="0"/>
              <w:right w:val="single" w:color="000000" w:sz="4" w:space="0"/>
            </w:tcBorders>
          </w:tcPr>
          <w:p w14:paraId="0C302523">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Вариативтік компонент</w:t>
            </w:r>
          </w:p>
        </w:tc>
        <w:tc>
          <w:tcPr>
            <w:tcW w:w="2409" w:type="dxa"/>
            <w:tcBorders>
              <w:top w:val="single" w:color="000000" w:sz="4" w:space="0"/>
              <w:left w:val="single" w:color="000000" w:sz="4" w:space="0"/>
              <w:bottom w:val="single" w:color="000000" w:sz="4" w:space="0"/>
              <w:right w:val="single" w:color="000000" w:sz="4" w:space="0"/>
            </w:tcBorders>
          </w:tcPr>
          <w:p w14:paraId="76820E88">
            <w:pPr>
              <w:widowControl w:val="0"/>
              <w:autoSpaceDE w:val="0"/>
              <w:autoSpaceDN w:val="0"/>
              <w:spacing w:after="0" w:line="240" w:lineRule="auto"/>
              <w:rPr>
                <w:rFonts w:ascii="Times New Roman" w:hAnsi="Times New Roman" w:cs="Times New Roman"/>
                <w:b/>
                <w:bCs/>
                <w:sz w:val="24"/>
                <w:szCs w:val="24"/>
                <w:lang w:val="en-US"/>
              </w:rPr>
            </w:pPr>
          </w:p>
        </w:tc>
        <w:tc>
          <w:tcPr>
            <w:tcW w:w="2410" w:type="dxa"/>
            <w:tcBorders>
              <w:top w:val="single" w:color="000000" w:sz="4" w:space="0"/>
              <w:left w:val="single" w:color="000000" w:sz="4" w:space="0"/>
              <w:bottom w:val="single" w:color="000000" w:sz="4" w:space="0"/>
              <w:right w:val="single" w:color="000000" w:sz="4" w:space="0"/>
            </w:tcBorders>
          </w:tcPr>
          <w:p w14:paraId="56422574">
            <w:pPr>
              <w:widowControl w:val="0"/>
              <w:autoSpaceDE w:val="0"/>
              <w:autoSpaceDN w:val="0"/>
              <w:spacing w:after="0" w:line="240" w:lineRule="auto"/>
              <w:rPr>
                <w:rFonts w:ascii="Times New Roman" w:hAnsi="Times New Roman" w:cs="Times New Roman"/>
                <w:b/>
                <w:bCs/>
                <w:sz w:val="24"/>
                <w:szCs w:val="24"/>
                <w:lang w:val="en-US"/>
              </w:rPr>
            </w:pPr>
          </w:p>
        </w:tc>
        <w:tc>
          <w:tcPr>
            <w:tcW w:w="2552" w:type="dxa"/>
            <w:tcBorders>
              <w:top w:val="single" w:color="000000" w:sz="4" w:space="0"/>
              <w:left w:val="single" w:color="000000" w:sz="4" w:space="0"/>
              <w:bottom w:val="single" w:color="000000" w:sz="4" w:space="0"/>
              <w:right w:val="single" w:color="000000" w:sz="4" w:space="0"/>
            </w:tcBorders>
          </w:tcPr>
          <w:p w14:paraId="1864B306">
            <w:pPr>
              <w:widowControl w:val="0"/>
              <w:autoSpaceDE w:val="0"/>
              <w:autoSpaceDN w:val="0"/>
              <w:spacing w:after="0"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«Сөйлеуді дамыту» </w:t>
            </w:r>
          </w:p>
          <w:p w14:paraId="264EF756">
            <w:pPr>
              <w:widowControl w:val="0"/>
              <w:shd w:val="clear" w:color="auto" w:fill="FFFFFF"/>
              <w:autoSpaceDE w:val="0"/>
              <w:autoSpaceDN w:val="0"/>
              <w:spacing w:after="0" w:line="240" w:lineRule="auto"/>
              <w:rPr>
                <w:rFonts w:ascii="Times New Roman" w:hAnsi="Times New Roman" w:cs="Times New Roman"/>
                <w:color w:val="000000"/>
                <w:sz w:val="24"/>
                <w:szCs w:val="24"/>
                <w:lang w:val="en-US"/>
              </w:rPr>
            </w:pPr>
            <w:r>
              <w:rPr>
                <w:rFonts w:ascii="Times New Roman" w:hAnsi="Times New Roman" w:cs="Times New Roman"/>
                <w:b/>
                <w:bCs/>
                <w:sz w:val="24"/>
                <w:szCs w:val="24"/>
                <w:lang w:val="en-US"/>
              </w:rPr>
              <w:t xml:space="preserve">Тақырыбы: </w:t>
            </w:r>
            <w:r>
              <w:rPr>
                <w:rFonts w:ascii="Times New Roman" w:hAnsi="Times New Roman" w:cs="Times New Roman"/>
                <w:color w:val="000000"/>
                <w:sz w:val="24"/>
                <w:szCs w:val="24"/>
                <w:lang w:val="en-US"/>
              </w:rPr>
              <w:t>Буынға бөлейік.</w:t>
            </w:r>
          </w:p>
          <w:p w14:paraId="28CC92C2">
            <w:pPr>
              <w:widowControl w:val="0"/>
              <w:shd w:val="clear" w:color="auto" w:fill="FFFFFF"/>
              <w:autoSpaceDE w:val="0"/>
              <w:autoSpaceDN w:val="0"/>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Саусақ жаттығуы « Торғай мен түлкі»</w:t>
            </w:r>
          </w:p>
          <w:p w14:paraId="3BC9FB00">
            <w:pPr>
              <w:widowControl w:val="0"/>
              <w:shd w:val="clear" w:color="auto" w:fill="FFFFFF"/>
              <w:autoSpaceDE w:val="0"/>
              <w:autoSpaceDN w:val="0"/>
              <w:spacing w:after="0" w:line="240" w:lineRule="auto"/>
              <w:rPr>
                <w:rFonts w:ascii="Times New Roman" w:hAnsi="Times New Roman" w:cs="Times New Roman"/>
                <w:color w:val="000000"/>
                <w:sz w:val="24"/>
                <w:szCs w:val="24"/>
                <w:lang w:val="en-US"/>
              </w:rPr>
            </w:pPr>
            <w:r>
              <w:rPr>
                <w:rFonts w:ascii="Times New Roman" w:hAnsi="Times New Roman" w:cs="Times New Roman"/>
                <w:b/>
                <w:bCs/>
                <w:sz w:val="24"/>
                <w:szCs w:val="24"/>
                <w:lang w:val="en-US"/>
              </w:rPr>
              <w:t xml:space="preserve">Мақсаты:  </w:t>
            </w:r>
            <w:r>
              <w:rPr>
                <w:rFonts w:ascii="Times New Roman" w:hAnsi="Times New Roman" w:cs="Times New Roman"/>
                <w:color w:val="000000"/>
                <w:sz w:val="24"/>
                <w:szCs w:val="24"/>
                <w:lang w:val="en-US"/>
              </w:rPr>
              <w:t>Сөздерді буынға бөлдіру. Олардың неше буыннан</w:t>
            </w:r>
          </w:p>
          <w:p w14:paraId="6F598B1B">
            <w:pPr>
              <w:widowControl w:val="0"/>
              <w:shd w:val="clear" w:color="auto" w:fill="FFFFFF"/>
              <w:autoSpaceDE w:val="0"/>
              <w:autoSpaceDN w:val="0"/>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тұратынын анықтау. Қол жаттықтыру жаттығулары</w:t>
            </w:r>
          </w:p>
        </w:tc>
        <w:tc>
          <w:tcPr>
            <w:tcW w:w="2693" w:type="dxa"/>
            <w:tcBorders>
              <w:top w:val="single" w:color="000000" w:sz="4" w:space="0"/>
              <w:left w:val="single" w:color="000000" w:sz="4" w:space="0"/>
              <w:bottom w:val="single" w:color="000000" w:sz="4" w:space="0"/>
              <w:right w:val="single" w:color="000000" w:sz="4" w:space="0"/>
            </w:tcBorders>
          </w:tcPr>
          <w:p w14:paraId="47542B9C">
            <w:pPr>
              <w:widowControl w:val="0"/>
              <w:autoSpaceDE w:val="0"/>
              <w:autoSpaceDN w:val="0"/>
              <w:spacing w:after="0" w:line="240" w:lineRule="auto"/>
              <w:rPr>
                <w:rFonts w:ascii="Times New Roman" w:hAnsi="Times New Roman" w:cs="Times New Roman"/>
                <w:sz w:val="24"/>
                <w:szCs w:val="24"/>
                <w:lang w:val="en-US"/>
              </w:rPr>
            </w:pPr>
          </w:p>
        </w:tc>
        <w:tc>
          <w:tcPr>
            <w:tcW w:w="2410" w:type="dxa"/>
            <w:tcBorders>
              <w:top w:val="single" w:color="000000" w:sz="4" w:space="0"/>
              <w:left w:val="single" w:color="000000" w:sz="4" w:space="0"/>
              <w:bottom w:val="single" w:color="000000" w:sz="4" w:space="0"/>
              <w:right w:val="single" w:color="000000" w:sz="4" w:space="0"/>
            </w:tcBorders>
          </w:tcPr>
          <w:p w14:paraId="56C2B51D">
            <w:pPr>
              <w:widowControl w:val="0"/>
              <w:autoSpaceDE w:val="0"/>
              <w:autoSpaceDN w:val="0"/>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«Би»</w:t>
            </w:r>
          </w:p>
          <w:p w14:paraId="206CFD3B">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b/>
                <w:sz w:val="24"/>
                <w:szCs w:val="24"/>
                <w:lang w:val="en-US"/>
              </w:rPr>
              <w:t>Тақырыбы:</w:t>
            </w:r>
            <w:r>
              <w:rPr>
                <w:rFonts w:ascii="Times New Roman" w:hAnsi="Times New Roman" w:cs="Times New Roman"/>
                <w:sz w:val="24"/>
                <w:szCs w:val="24"/>
                <w:lang w:val="en-US"/>
              </w:rPr>
              <w:t xml:space="preserve"> Сәуір –күлкі күні. Саңырауқұлақ еретгісін оқып беру.</w:t>
            </w:r>
          </w:p>
          <w:p w14:paraId="342F1263">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b/>
                <w:sz w:val="24"/>
                <w:szCs w:val="24"/>
                <w:lang w:val="en-US"/>
              </w:rPr>
              <w:t>Мақсаты:</w:t>
            </w:r>
            <w:r>
              <w:rPr>
                <w:rFonts w:ascii="Times New Roman" w:hAnsi="Times New Roman" w:cs="Times New Roman"/>
                <w:sz w:val="24"/>
                <w:szCs w:val="24"/>
                <w:lang w:val="en-US"/>
              </w:rPr>
              <w:t xml:space="preserve"> Балаларға саңырауқұлақ ертегісін оқып беріп, ертегінің ерекшелігін түсінліре кету.</w:t>
            </w:r>
          </w:p>
        </w:tc>
      </w:tr>
      <w:tr w14:paraId="069FF2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2557" w:type="dxa"/>
            <w:tcBorders>
              <w:top w:val="single" w:color="000000" w:sz="4" w:space="0"/>
              <w:left w:val="single" w:color="000000" w:sz="4" w:space="0"/>
              <w:bottom w:val="single" w:color="000000" w:sz="4" w:space="0"/>
              <w:right w:val="single" w:color="000000" w:sz="4" w:space="0"/>
            </w:tcBorders>
          </w:tcPr>
          <w:p w14:paraId="5ED0AC11">
            <w:pPr>
              <w:pStyle w:val="30"/>
              <w:widowControl w:val="0"/>
              <w:autoSpaceDE w:val="0"/>
              <w:autoSpaceDN w:val="0"/>
              <w:rPr>
                <w:rFonts w:ascii="Times New Roman" w:hAnsi="Times New Roman" w:cs="Times New Roman"/>
                <w:b/>
                <w:bCs/>
                <w:spacing w:val="-58"/>
                <w:sz w:val="24"/>
                <w:szCs w:val="24"/>
                <w:lang w:val="kk-KZ"/>
              </w:rPr>
            </w:pPr>
            <w:r>
              <w:rPr>
                <w:rFonts w:ascii="Times New Roman" w:hAnsi="Times New Roman" w:cs="Times New Roman"/>
                <w:b/>
                <w:bCs/>
                <w:sz w:val="24"/>
                <w:szCs w:val="24"/>
                <w:lang w:val="kk-KZ"/>
              </w:rPr>
              <w:t>Балалардың дербес әрекеті</w:t>
            </w:r>
            <w:r>
              <w:rPr>
                <w:rFonts w:ascii="Times New Roman" w:hAnsi="Times New Roman" w:cs="Times New Roman"/>
                <w:b/>
                <w:bCs/>
                <w:spacing w:val="-58"/>
                <w:sz w:val="24"/>
                <w:szCs w:val="24"/>
                <w:lang w:val="kk-KZ"/>
              </w:rPr>
              <w:t xml:space="preserve"> </w:t>
            </w:r>
          </w:p>
          <w:p w14:paraId="322083E1">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(баяу қимылды ойындар,</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үстел</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үсті ойындары, бейнелеу</w:t>
            </w:r>
            <w:r>
              <w:rPr>
                <w:rFonts w:ascii="Times New Roman" w:hAnsi="Times New Roman" w:cs="Times New Roman"/>
                <w:b/>
                <w:bCs/>
                <w:spacing w:val="-11"/>
                <w:sz w:val="24"/>
                <w:szCs w:val="24"/>
                <w:lang w:val="kk-KZ"/>
              </w:rPr>
              <w:t xml:space="preserve"> </w:t>
            </w:r>
            <w:r>
              <w:rPr>
                <w:rFonts w:ascii="Times New Roman" w:hAnsi="Times New Roman" w:cs="Times New Roman"/>
                <w:b/>
                <w:bCs/>
                <w:sz w:val="24"/>
                <w:szCs w:val="24"/>
                <w:lang w:val="kk-KZ"/>
              </w:rPr>
              <w:t>әрекеті,</w:t>
            </w:r>
            <w:r>
              <w:rPr>
                <w:rFonts w:ascii="Times New Roman" w:hAnsi="Times New Roman" w:cs="Times New Roman"/>
                <w:b/>
                <w:bCs/>
                <w:spacing w:val="-7"/>
                <w:sz w:val="24"/>
                <w:szCs w:val="24"/>
                <w:lang w:val="kk-KZ"/>
              </w:rPr>
              <w:t xml:space="preserve"> </w:t>
            </w:r>
            <w:r>
              <w:rPr>
                <w:rFonts w:ascii="Times New Roman" w:hAnsi="Times New Roman" w:cs="Times New Roman"/>
                <w:b/>
                <w:bCs/>
                <w:sz w:val="24"/>
                <w:szCs w:val="24"/>
                <w:lang w:val="kk-KZ"/>
              </w:rPr>
              <w:t>кітаптар</w:t>
            </w:r>
            <w:r>
              <w:rPr>
                <w:rFonts w:ascii="Times New Roman" w:hAnsi="Times New Roman" w:cs="Times New Roman"/>
                <w:b/>
                <w:bCs/>
                <w:spacing w:val="-57"/>
                <w:sz w:val="24"/>
                <w:szCs w:val="24"/>
                <w:lang w:val="kk-KZ"/>
              </w:rPr>
              <w:t xml:space="preserve"> </w:t>
            </w:r>
            <w:r>
              <w:rPr>
                <w:rFonts w:ascii="Times New Roman" w:hAnsi="Times New Roman" w:cs="Times New Roman"/>
                <w:b/>
                <w:bCs/>
                <w:sz w:val="24"/>
                <w:szCs w:val="24"/>
                <w:lang w:val="kk-KZ"/>
              </w:rPr>
              <w:t>қарау және тағы басқа</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әрекеттер)</w:t>
            </w:r>
          </w:p>
        </w:tc>
        <w:tc>
          <w:tcPr>
            <w:tcW w:w="2409" w:type="dxa"/>
            <w:tcBorders>
              <w:top w:val="single" w:color="000000" w:sz="4" w:space="0"/>
              <w:left w:val="single" w:color="000000" w:sz="4" w:space="0"/>
              <w:bottom w:val="single" w:color="000000" w:sz="4" w:space="0"/>
              <w:right w:val="single" w:color="000000" w:sz="4" w:space="0"/>
            </w:tcBorders>
          </w:tcPr>
          <w:p w14:paraId="56B532F3">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Кітаптардан ағаштардың түрлерін көрсетіп таныстыру.</w:t>
            </w:r>
            <w:r>
              <w:rPr>
                <w:rFonts w:ascii="Times New Roman" w:hAnsi="Times New Roman" w:cs="Times New Roman"/>
                <w:b/>
                <w:bCs/>
                <w:sz w:val="24"/>
                <w:szCs w:val="24"/>
                <w:lang w:val="kk-KZ"/>
              </w:rPr>
              <w:t xml:space="preserve"> </w:t>
            </w:r>
          </w:p>
          <w:p w14:paraId="0B9B1D6A">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қалауы бойынша орталықтарға бөлініп ағаштардың суретін салғызу немесе мүсінін жасату. </w:t>
            </w:r>
          </w:p>
          <w:p w14:paraId="6AF730D7">
            <w:pPr>
              <w:widowControl w:val="0"/>
              <w:autoSpaceDE w:val="0"/>
              <w:autoSpaceDN w:val="0"/>
              <w:spacing w:after="0"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(Шығармашылық, бейнелеу іс-әрекеті)</w:t>
            </w:r>
          </w:p>
        </w:tc>
        <w:tc>
          <w:tcPr>
            <w:tcW w:w="2410" w:type="dxa"/>
            <w:tcBorders>
              <w:top w:val="single" w:color="000000" w:sz="4" w:space="0"/>
              <w:left w:val="single" w:color="000000" w:sz="4" w:space="0"/>
              <w:bottom w:val="single" w:color="000000" w:sz="4" w:space="0"/>
              <w:right w:val="single" w:color="000000" w:sz="4" w:space="0"/>
            </w:tcBorders>
          </w:tcPr>
          <w:p w14:paraId="04485F91">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Алма өрік және шие ағаштарын таныстыру. Олардың гүлдерімен таныстыру. Гүлдердің ұқсастығы мен айырмашылығын табу. </w:t>
            </w:r>
          </w:p>
          <w:p w14:paraId="1E1431F3">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(Шығармашылық, танымдық іс-әрекет)</w:t>
            </w:r>
          </w:p>
          <w:p w14:paraId="5B49C5F4">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w:t>
            </w:r>
          </w:p>
        </w:tc>
        <w:tc>
          <w:tcPr>
            <w:tcW w:w="2552" w:type="dxa"/>
            <w:tcBorders>
              <w:top w:val="single" w:color="000000" w:sz="4" w:space="0"/>
              <w:left w:val="single" w:color="000000" w:sz="4" w:space="0"/>
              <w:bottom w:val="single" w:color="000000" w:sz="4" w:space="0"/>
              <w:right w:val="single" w:color="000000" w:sz="4" w:space="0"/>
            </w:tcBorders>
          </w:tcPr>
          <w:p w14:paraId="6F406B50">
            <w:pPr>
              <w:pStyle w:val="30"/>
              <w:widowControl w:val="0"/>
              <w:autoSpaceDE w:val="0"/>
              <w:autoSpaceDN w:val="0"/>
              <w:rPr>
                <w:rFonts w:ascii="Times New Roman" w:hAnsi="Times New Roman" w:cs="Times New Roman"/>
                <w:b/>
                <w:sz w:val="24"/>
                <w:szCs w:val="24"/>
                <w:lang w:val="kk-KZ"/>
              </w:rPr>
            </w:pPr>
            <w:r>
              <w:rPr>
                <w:rFonts w:ascii="Times New Roman" w:hAnsi="Times New Roman" w:cs="Times New Roman"/>
                <w:bCs/>
                <w:sz w:val="24"/>
                <w:szCs w:val="24"/>
                <w:lang w:val="kk-KZ"/>
              </w:rPr>
              <w:t xml:space="preserve">Кітапқа қарап сурет мазмұны бойынша тақпақтар жаттату. </w:t>
            </w:r>
          </w:p>
          <w:p w14:paraId="2D12936B">
            <w:pPr>
              <w:pStyle w:val="34"/>
              <w:spacing w:line="319" w:lineRule="exact"/>
              <w:ind w:right="134"/>
              <w:rPr>
                <w:b/>
                <w:bCs/>
                <w:sz w:val="24"/>
                <w:szCs w:val="24"/>
              </w:rPr>
            </w:pPr>
            <w:r>
              <w:rPr>
                <w:b/>
                <w:bCs/>
                <w:sz w:val="24"/>
                <w:szCs w:val="24"/>
              </w:rPr>
              <w:t>(Қарым-қатынас іс-әрекеті)</w:t>
            </w:r>
          </w:p>
          <w:p w14:paraId="4215BEF7">
            <w:pPr>
              <w:widowControl w:val="0"/>
              <w:autoSpaceDE w:val="0"/>
              <w:autoSpaceDN w:val="0"/>
              <w:spacing w:after="0" w:line="240" w:lineRule="auto"/>
              <w:rPr>
                <w:rFonts w:ascii="Times New Roman" w:hAnsi="Times New Roman" w:cs="Times New Roman"/>
                <w:b/>
                <w:bCs/>
                <w:sz w:val="24"/>
                <w:szCs w:val="24"/>
                <w:lang w:val="en-US"/>
              </w:rPr>
            </w:pPr>
          </w:p>
        </w:tc>
        <w:tc>
          <w:tcPr>
            <w:tcW w:w="2693" w:type="dxa"/>
            <w:tcBorders>
              <w:top w:val="single" w:color="000000" w:sz="4" w:space="0"/>
              <w:left w:val="single" w:color="000000" w:sz="4" w:space="0"/>
              <w:bottom w:val="single" w:color="000000" w:sz="4" w:space="0"/>
              <w:right w:val="single" w:color="000000" w:sz="4" w:space="0"/>
            </w:tcBorders>
          </w:tcPr>
          <w:p w14:paraId="61F26353">
            <w:pPr>
              <w:pStyle w:val="22"/>
              <w:ind w:left="0" w:right="114"/>
              <w:rPr>
                <w:sz w:val="24"/>
                <w:szCs w:val="24"/>
              </w:rPr>
            </w:pPr>
            <w:r>
              <w:rPr>
                <w:sz w:val="24"/>
                <w:szCs w:val="24"/>
              </w:rPr>
              <w:t xml:space="preserve">Балалардың қалауы бойынша орталықтарға бөлініп дербес шығармашылық әрекет жасауға мүмкіндік беру. </w:t>
            </w:r>
          </w:p>
          <w:p w14:paraId="574DF036">
            <w:pPr>
              <w:widowControl w:val="0"/>
              <w:autoSpaceDE w:val="0"/>
              <w:autoSpaceDN w:val="0"/>
              <w:spacing w:after="0"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(бейнелеу іс-әрекеті)</w:t>
            </w:r>
          </w:p>
          <w:p w14:paraId="4CDE79AE">
            <w:pPr>
              <w:pStyle w:val="30"/>
              <w:widowControl w:val="0"/>
              <w:autoSpaceDE w:val="0"/>
              <w:autoSpaceDN w:val="0"/>
              <w:rPr>
                <w:rFonts w:ascii="Times New Roman" w:hAnsi="Times New Roman" w:cs="Times New Roman"/>
                <w:sz w:val="24"/>
                <w:szCs w:val="24"/>
                <w:lang w:val="kk-KZ"/>
              </w:rPr>
            </w:pPr>
          </w:p>
          <w:p w14:paraId="4DD9BE6E">
            <w:pPr>
              <w:pStyle w:val="30"/>
              <w:widowControl w:val="0"/>
              <w:autoSpaceDE w:val="0"/>
              <w:autoSpaceDN w:val="0"/>
              <w:rPr>
                <w:rFonts w:ascii="Times New Roman" w:hAnsi="Times New Roman" w:cs="Times New Roman"/>
                <w:b/>
                <w:bCs/>
                <w:sz w:val="24"/>
                <w:szCs w:val="24"/>
                <w:lang w:val="en-US"/>
              </w:rPr>
            </w:pPr>
          </w:p>
          <w:p w14:paraId="3E5EFC19">
            <w:pPr>
              <w:widowControl w:val="0"/>
              <w:autoSpaceDE w:val="0"/>
              <w:autoSpaceDN w:val="0"/>
              <w:spacing w:after="0" w:line="240" w:lineRule="auto"/>
              <w:rPr>
                <w:rFonts w:ascii="Times New Roman" w:hAnsi="Times New Roman" w:cs="Times New Roman"/>
                <w:b/>
                <w:bCs/>
                <w:sz w:val="24"/>
                <w:szCs w:val="24"/>
                <w:lang w:val="en-US"/>
              </w:rPr>
            </w:pPr>
          </w:p>
        </w:tc>
        <w:tc>
          <w:tcPr>
            <w:tcW w:w="2410" w:type="dxa"/>
            <w:tcBorders>
              <w:top w:val="single" w:color="000000" w:sz="4" w:space="0"/>
              <w:left w:val="single" w:color="000000" w:sz="4" w:space="0"/>
              <w:bottom w:val="single" w:color="000000" w:sz="4" w:space="0"/>
              <w:right w:val="single" w:color="000000" w:sz="4" w:space="0"/>
            </w:tcBorders>
          </w:tcPr>
          <w:p w14:paraId="76C597E1">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pacing w:val="-1"/>
                <w:sz w:val="24"/>
                <w:szCs w:val="24"/>
                <w:lang w:val="en-US"/>
              </w:rPr>
              <w:t xml:space="preserve">Даладағы ағаштардың жапырақтарына ұқсас түсті таңдап жапырақтарды қиып ағашқа </w:t>
            </w:r>
            <w:r>
              <w:rPr>
                <w:rFonts w:ascii="Times New Roman" w:hAnsi="Times New Roman" w:cs="Times New Roman"/>
                <w:spacing w:val="-16"/>
                <w:sz w:val="24"/>
                <w:szCs w:val="24"/>
                <w:lang w:val="en-US"/>
              </w:rPr>
              <w:t xml:space="preserve"> </w:t>
            </w:r>
            <w:r>
              <w:rPr>
                <w:rFonts w:ascii="Times New Roman" w:hAnsi="Times New Roman" w:cs="Times New Roman"/>
                <w:sz w:val="24"/>
                <w:szCs w:val="24"/>
                <w:lang w:val="en-US"/>
              </w:rPr>
              <w:t xml:space="preserve">жапсыруды </w:t>
            </w:r>
            <w:r>
              <w:rPr>
                <w:rFonts w:ascii="Times New Roman" w:hAnsi="Times New Roman" w:cs="Times New Roman"/>
                <w:spacing w:val="-17"/>
                <w:sz w:val="24"/>
                <w:szCs w:val="24"/>
                <w:lang w:val="en-US"/>
              </w:rPr>
              <w:t xml:space="preserve"> </w:t>
            </w:r>
          </w:p>
          <w:p w14:paraId="1E076459">
            <w:pPr>
              <w:pStyle w:val="22"/>
              <w:ind w:left="0" w:right="112"/>
              <w:rPr>
                <w:sz w:val="24"/>
                <w:szCs w:val="24"/>
              </w:rPr>
            </w:pPr>
            <w:r>
              <w:rPr>
                <w:sz w:val="24"/>
                <w:szCs w:val="24"/>
              </w:rPr>
              <w:t>үйрету.</w:t>
            </w:r>
          </w:p>
          <w:p w14:paraId="51D9BDD7">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(Шығармашылық, танымдық іс-әрекет) </w:t>
            </w:r>
          </w:p>
          <w:p w14:paraId="3D02DC8F">
            <w:pPr>
              <w:widowControl w:val="0"/>
              <w:autoSpaceDE w:val="0"/>
              <w:autoSpaceDN w:val="0"/>
              <w:spacing w:after="0" w:line="240" w:lineRule="auto"/>
              <w:rPr>
                <w:rFonts w:ascii="Times New Roman" w:hAnsi="Times New Roman" w:cs="Times New Roman"/>
                <w:b/>
                <w:sz w:val="24"/>
                <w:szCs w:val="24"/>
                <w:lang w:val="en-US"/>
              </w:rPr>
            </w:pPr>
          </w:p>
        </w:tc>
      </w:tr>
      <w:tr w14:paraId="7C7368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2557" w:type="dxa"/>
            <w:tcBorders>
              <w:top w:val="single" w:color="000000" w:sz="4" w:space="0"/>
              <w:left w:val="single" w:color="000000" w:sz="4" w:space="0"/>
              <w:bottom w:val="single" w:color="000000" w:sz="4" w:space="0"/>
              <w:right w:val="single" w:color="000000" w:sz="4" w:space="0"/>
            </w:tcBorders>
          </w:tcPr>
          <w:p w14:paraId="56741BBF">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en-US"/>
              </w:rPr>
              <w:t>Балалармен</w:t>
            </w:r>
            <w:r>
              <w:rPr>
                <w:rFonts w:ascii="Times New Roman" w:hAnsi="Times New Roman" w:cs="Times New Roman"/>
                <w:b/>
                <w:bCs/>
                <w:spacing w:val="-2"/>
                <w:sz w:val="24"/>
                <w:szCs w:val="24"/>
                <w:lang w:val="en-US"/>
              </w:rPr>
              <w:t xml:space="preserve"> </w:t>
            </w:r>
            <w:r>
              <w:rPr>
                <w:rFonts w:ascii="Times New Roman" w:hAnsi="Times New Roman" w:cs="Times New Roman"/>
                <w:b/>
                <w:bCs/>
                <w:sz w:val="24"/>
                <w:szCs w:val="24"/>
                <w:lang w:val="en-US"/>
              </w:rPr>
              <w:t>жеке</w:t>
            </w:r>
            <w:r>
              <w:rPr>
                <w:rFonts w:ascii="Times New Roman" w:hAnsi="Times New Roman" w:cs="Times New Roman"/>
                <w:b/>
                <w:bCs/>
                <w:spacing w:val="-2"/>
                <w:sz w:val="24"/>
                <w:szCs w:val="24"/>
                <w:lang w:val="en-US"/>
              </w:rPr>
              <w:t xml:space="preserve"> </w:t>
            </w:r>
            <w:r>
              <w:rPr>
                <w:rFonts w:ascii="Times New Roman" w:hAnsi="Times New Roman" w:cs="Times New Roman"/>
                <w:b/>
                <w:bCs/>
                <w:sz w:val="24"/>
                <w:szCs w:val="24"/>
                <w:lang w:val="en-US"/>
              </w:rPr>
              <w:t>жұмыс</w:t>
            </w:r>
          </w:p>
        </w:tc>
        <w:tc>
          <w:tcPr>
            <w:tcW w:w="2409" w:type="dxa"/>
            <w:tcBorders>
              <w:top w:val="single" w:color="000000" w:sz="4" w:space="0"/>
              <w:left w:val="single" w:color="000000" w:sz="4" w:space="0"/>
              <w:bottom w:val="single" w:color="000000" w:sz="4" w:space="0"/>
              <w:right w:val="single" w:color="000000" w:sz="4" w:space="0"/>
            </w:tcBorders>
          </w:tcPr>
          <w:p w14:paraId="3E6F9B6C">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А</w:t>
            </w:r>
            <w:r>
              <w:rPr>
                <w:rFonts w:ascii="Times New Roman" w:hAnsi="Times New Roman" w:cs="Times New Roman"/>
                <w:sz w:val="24"/>
                <w:szCs w:val="24"/>
                <w:lang w:val="kk-KZ"/>
              </w:rPr>
              <w:t>йша</w:t>
            </w:r>
            <w:r>
              <w:rPr>
                <w:rFonts w:ascii="Times New Roman" w:hAnsi="Times New Roman" w:cs="Times New Roman"/>
                <w:sz w:val="24"/>
                <w:szCs w:val="24"/>
                <w:lang w:val="en-US"/>
              </w:rPr>
              <w:t xml:space="preserve"> дыбыстарды ажырата алады</w:t>
            </w:r>
          </w:p>
        </w:tc>
        <w:tc>
          <w:tcPr>
            <w:tcW w:w="2410" w:type="dxa"/>
            <w:tcBorders>
              <w:top w:val="single" w:color="000000" w:sz="4" w:space="0"/>
              <w:left w:val="single" w:color="000000" w:sz="4" w:space="0"/>
              <w:bottom w:val="single" w:color="000000" w:sz="4" w:space="0"/>
              <w:right w:val="single" w:color="000000" w:sz="4" w:space="0"/>
            </w:tcBorders>
          </w:tcPr>
          <w:p w14:paraId="733116B1">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Айзере дауысты дыбыстарды анық айта алады</w:t>
            </w:r>
          </w:p>
        </w:tc>
        <w:tc>
          <w:tcPr>
            <w:tcW w:w="2552" w:type="dxa"/>
            <w:tcBorders>
              <w:top w:val="single" w:color="000000" w:sz="4" w:space="0"/>
              <w:left w:val="single" w:color="000000" w:sz="4" w:space="0"/>
              <w:bottom w:val="single" w:color="000000" w:sz="4" w:space="0"/>
              <w:right w:val="single" w:color="000000" w:sz="4" w:space="0"/>
            </w:tcBorders>
          </w:tcPr>
          <w:p w14:paraId="5030196E">
            <w:pPr>
              <w:pStyle w:val="30"/>
              <w:widowControl w:val="0"/>
              <w:autoSpaceDE w:val="0"/>
              <w:autoSpaceDN w:val="0"/>
              <w:rPr>
                <w:rFonts w:ascii="Times New Roman" w:hAnsi="Times New Roman" w:cs="Times New Roman"/>
                <w:bCs/>
                <w:sz w:val="24"/>
                <w:szCs w:val="24"/>
                <w:lang w:val="kk-KZ"/>
              </w:rPr>
            </w:pPr>
            <w:r>
              <w:rPr>
                <w:rFonts w:ascii="Times New Roman" w:hAnsi="Times New Roman" w:cs="Times New Roman"/>
                <w:bCs/>
                <w:sz w:val="24"/>
                <w:szCs w:val="24"/>
                <w:lang w:val="kk-KZ"/>
              </w:rPr>
              <w:t>Әлижан үлгі бойынша жаза алады</w:t>
            </w:r>
          </w:p>
        </w:tc>
        <w:tc>
          <w:tcPr>
            <w:tcW w:w="2693" w:type="dxa"/>
            <w:tcBorders>
              <w:top w:val="single" w:color="000000" w:sz="4" w:space="0"/>
              <w:left w:val="single" w:color="000000" w:sz="4" w:space="0"/>
              <w:bottom w:val="single" w:color="000000" w:sz="4" w:space="0"/>
              <w:right w:val="single" w:color="000000" w:sz="4" w:space="0"/>
            </w:tcBorders>
          </w:tcPr>
          <w:p w14:paraId="56EA5B2F">
            <w:pPr>
              <w:pStyle w:val="22"/>
              <w:ind w:left="0" w:right="114"/>
              <w:rPr>
                <w:sz w:val="24"/>
                <w:szCs w:val="24"/>
              </w:rPr>
            </w:pPr>
            <w:r>
              <w:rPr>
                <w:sz w:val="24"/>
                <w:szCs w:val="24"/>
              </w:rPr>
              <w:t>Каусар ертегі мазмұнын баяндай алады</w:t>
            </w:r>
          </w:p>
        </w:tc>
        <w:tc>
          <w:tcPr>
            <w:tcW w:w="2410" w:type="dxa"/>
            <w:tcBorders>
              <w:top w:val="single" w:color="000000" w:sz="4" w:space="0"/>
              <w:left w:val="single" w:color="000000" w:sz="4" w:space="0"/>
              <w:bottom w:val="single" w:color="000000" w:sz="4" w:space="0"/>
              <w:right w:val="single" w:color="000000" w:sz="4" w:space="0"/>
            </w:tcBorders>
          </w:tcPr>
          <w:p w14:paraId="7B539F3D">
            <w:pPr>
              <w:widowControl w:val="0"/>
              <w:autoSpaceDE w:val="0"/>
              <w:autoSpaceDN w:val="0"/>
              <w:spacing w:after="0" w:line="240" w:lineRule="auto"/>
              <w:rPr>
                <w:rFonts w:ascii="Times New Roman" w:hAnsi="Times New Roman" w:cs="Times New Roman"/>
                <w:spacing w:val="-1"/>
                <w:sz w:val="24"/>
                <w:szCs w:val="24"/>
                <w:lang w:val="kk-KZ"/>
              </w:rPr>
            </w:pPr>
            <w:r>
              <w:rPr>
                <w:rFonts w:ascii="Times New Roman" w:hAnsi="Times New Roman" w:cs="Times New Roman"/>
                <w:spacing w:val="-1"/>
                <w:sz w:val="24"/>
                <w:szCs w:val="24"/>
                <w:lang w:val="kk-KZ"/>
              </w:rPr>
              <w:t>Әмірхан қаламды дұрыс ұстай алады</w:t>
            </w:r>
          </w:p>
        </w:tc>
      </w:tr>
      <w:tr w14:paraId="3C072B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557" w:type="dxa"/>
            <w:tcBorders>
              <w:top w:val="single" w:color="000000" w:sz="4" w:space="0"/>
              <w:left w:val="single" w:color="000000" w:sz="4" w:space="0"/>
              <w:bottom w:val="single" w:color="000000" w:sz="4" w:space="0"/>
              <w:right w:val="single" w:color="000000" w:sz="4" w:space="0"/>
            </w:tcBorders>
          </w:tcPr>
          <w:p w14:paraId="1166057C">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en-US"/>
              </w:rPr>
              <w:t>Серуенге</w:t>
            </w:r>
            <w:r>
              <w:rPr>
                <w:rFonts w:ascii="Times New Roman" w:hAnsi="Times New Roman" w:cs="Times New Roman"/>
                <w:b/>
                <w:bCs/>
                <w:spacing w:val="-4"/>
                <w:sz w:val="24"/>
                <w:szCs w:val="24"/>
                <w:lang w:val="en-US"/>
              </w:rPr>
              <w:t xml:space="preserve"> </w:t>
            </w:r>
            <w:r>
              <w:rPr>
                <w:rFonts w:ascii="Times New Roman" w:hAnsi="Times New Roman" w:cs="Times New Roman"/>
                <w:b/>
                <w:bCs/>
                <w:sz w:val="24"/>
                <w:szCs w:val="24"/>
                <w:lang w:val="en-US"/>
              </w:rPr>
              <w:t>дайындық</w:t>
            </w:r>
          </w:p>
        </w:tc>
        <w:tc>
          <w:tcPr>
            <w:tcW w:w="12474" w:type="dxa"/>
            <w:gridSpan w:val="5"/>
            <w:tcBorders>
              <w:top w:val="single" w:color="000000" w:sz="4" w:space="0"/>
              <w:left w:val="single" w:color="000000" w:sz="4" w:space="0"/>
              <w:bottom w:val="single" w:color="000000" w:sz="4" w:space="0"/>
              <w:right w:val="single" w:color="000000" w:sz="4" w:space="0"/>
            </w:tcBorders>
          </w:tcPr>
          <w:p w14:paraId="18666C9F">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 сақтап дұрыс киінуге үйрету. Достарына  көмектесу.</w:t>
            </w:r>
          </w:p>
          <w:p w14:paraId="361F5989">
            <w:pPr>
              <w:pStyle w:val="34"/>
              <w:rPr>
                <w:sz w:val="24"/>
                <w:szCs w:val="24"/>
              </w:rPr>
            </w:pPr>
            <w:r>
              <w:rPr>
                <w:sz w:val="24"/>
                <w:szCs w:val="24"/>
              </w:rPr>
              <w:t>Таза ауада қандай ойындар ойнайтынын балалармен жоспарлау. (</w:t>
            </w:r>
            <w:r>
              <w:rPr>
                <w:b/>
                <w:bCs/>
                <w:sz w:val="24"/>
                <w:szCs w:val="24"/>
              </w:rPr>
              <w:t xml:space="preserve">сөйлеуді дамыту, өзіне-өзі қызмет ету дағдылары, ірі және ұсақ моториканы дамыту) </w:t>
            </w:r>
          </w:p>
        </w:tc>
      </w:tr>
      <w:tr w14:paraId="0E84F3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60" w:hRule="atLeast"/>
        </w:trPr>
        <w:tc>
          <w:tcPr>
            <w:tcW w:w="2557" w:type="dxa"/>
            <w:tcBorders>
              <w:top w:val="single" w:color="000000" w:sz="4" w:space="0"/>
              <w:left w:val="single" w:color="000000" w:sz="4" w:space="0"/>
              <w:bottom w:val="single" w:color="000000" w:sz="4" w:space="0"/>
              <w:right w:val="single" w:color="000000" w:sz="4" w:space="0"/>
            </w:tcBorders>
          </w:tcPr>
          <w:p w14:paraId="2D252A8C">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en-US"/>
              </w:rPr>
              <w:t>Серуе</w:t>
            </w:r>
            <w:r>
              <w:rPr>
                <w:rFonts w:ascii="Times New Roman" w:hAnsi="Times New Roman" w:cs="Times New Roman"/>
                <w:b/>
                <w:bCs/>
                <w:sz w:val="24"/>
                <w:szCs w:val="24"/>
                <w:lang w:val="kk-KZ"/>
              </w:rPr>
              <w:t>н</w:t>
            </w:r>
          </w:p>
        </w:tc>
        <w:tc>
          <w:tcPr>
            <w:tcW w:w="2409" w:type="dxa"/>
            <w:tcBorders>
              <w:top w:val="single" w:color="000000" w:sz="4" w:space="0"/>
              <w:left w:val="single" w:color="000000" w:sz="4" w:space="0"/>
              <w:bottom w:val="single" w:color="000000" w:sz="4" w:space="0"/>
              <w:right w:val="single" w:color="000000" w:sz="4" w:space="0"/>
            </w:tcBorders>
          </w:tcPr>
          <w:p w14:paraId="043D8809">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w:t>
            </w:r>
          </w:p>
          <w:p w14:paraId="64F78E95">
            <w:pPr>
              <w:pStyle w:val="30"/>
              <w:widowControl w:val="0"/>
              <w:autoSpaceDE w:val="0"/>
              <w:autoSpaceDN w:val="0"/>
              <w:rPr>
                <w:rStyle w:val="40"/>
                <w:rFonts w:ascii="Times New Roman" w:hAnsi="Times New Roman" w:cs="Times New Roman"/>
                <w:sz w:val="24"/>
                <w:szCs w:val="24"/>
                <w:lang w:val="kk-KZ"/>
              </w:rPr>
            </w:pPr>
            <w:r>
              <w:rPr>
                <w:rStyle w:val="40"/>
                <w:rFonts w:ascii="Times New Roman" w:hAnsi="Times New Roman" w:cs="Times New Roman"/>
                <w:sz w:val="24"/>
                <w:szCs w:val="24"/>
                <w:lang w:val="kk-KZ"/>
              </w:rPr>
              <w:t>«Соқыр теке»</w:t>
            </w:r>
          </w:p>
          <w:p w14:paraId="1FC5E4AB">
            <w:pPr>
              <w:pStyle w:val="30"/>
              <w:widowControl w:val="0"/>
              <w:autoSpaceDE w:val="0"/>
              <w:autoSpaceDN w:val="0"/>
              <w:rPr>
                <w:rFonts w:ascii="Times New Roman" w:hAnsi="Times New Roman" w:cs="Times New Roman"/>
                <w:b/>
                <w:bCs/>
                <w:sz w:val="24"/>
                <w:szCs w:val="24"/>
                <w:lang w:val="kk-KZ"/>
              </w:rPr>
            </w:pPr>
          </w:p>
          <w:p w14:paraId="13819FEE">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Балалардың дербес ойындары</w:t>
            </w:r>
          </w:p>
        </w:tc>
        <w:tc>
          <w:tcPr>
            <w:tcW w:w="2410" w:type="dxa"/>
            <w:tcBorders>
              <w:top w:val="single" w:color="000000" w:sz="4" w:space="0"/>
              <w:left w:val="single" w:color="000000" w:sz="4" w:space="0"/>
              <w:bottom w:val="single" w:color="000000" w:sz="4" w:space="0"/>
              <w:right w:val="single" w:color="000000" w:sz="4" w:space="0"/>
            </w:tcBorders>
          </w:tcPr>
          <w:p w14:paraId="41CE1EE3">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w:t>
            </w:r>
          </w:p>
          <w:p w14:paraId="18DF52B5">
            <w:pPr>
              <w:pStyle w:val="30"/>
              <w:widowControl w:val="0"/>
              <w:autoSpaceDE w:val="0"/>
              <w:autoSpaceDN w:val="0"/>
              <w:rPr>
                <w:rStyle w:val="40"/>
                <w:rFonts w:ascii="Times New Roman" w:hAnsi="Times New Roman" w:cs="Times New Roman"/>
                <w:i w:val="0"/>
                <w:sz w:val="24"/>
                <w:szCs w:val="24"/>
                <w:lang w:val="kk-KZ"/>
              </w:rPr>
            </w:pPr>
            <w:r>
              <w:rPr>
                <w:rStyle w:val="40"/>
                <w:rFonts w:ascii="Times New Roman" w:hAnsi="Times New Roman" w:cs="Times New Roman"/>
                <w:sz w:val="24"/>
                <w:szCs w:val="24"/>
                <w:lang w:val="kk-KZ"/>
              </w:rPr>
              <w:t>«Тақия тастамақ»</w:t>
            </w:r>
          </w:p>
          <w:p w14:paraId="6D07E284">
            <w:pPr>
              <w:pStyle w:val="30"/>
              <w:widowControl w:val="0"/>
              <w:autoSpaceDE w:val="0"/>
              <w:autoSpaceDN w:val="0"/>
              <w:rPr>
                <w:rStyle w:val="40"/>
                <w:rFonts w:ascii="Times New Roman" w:hAnsi="Times New Roman" w:cs="Times New Roman"/>
                <w:sz w:val="24"/>
                <w:szCs w:val="24"/>
                <w:lang w:val="kk-KZ"/>
              </w:rPr>
            </w:pPr>
          </w:p>
          <w:p w14:paraId="149FAAC9">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Балалардың дербес ойындары</w:t>
            </w:r>
          </w:p>
        </w:tc>
        <w:tc>
          <w:tcPr>
            <w:tcW w:w="2552" w:type="dxa"/>
            <w:tcBorders>
              <w:top w:val="single" w:color="000000" w:sz="4" w:space="0"/>
              <w:left w:val="single" w:color="000000" w:sz="4" w:space="0"/>
              <w:bottom w:val="single" w:color="000000" w:sz="4" w:space="0"/>
              <w:right w:val="single" w:color="000000" w:sz="4" w:space="0"/>
            </w:tcBorders>
          </w:tcPr>
          <w:p w14:paraId="48A00228">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«Мен не білемін» ойыны. Бүгін не үйренгенін  әр түрлі заттарды пайдаланып айтуды ұйымдастыру. </w:t>
            </w:r>
          </w:p>
          <w:p w14:paraId="640A6438">
            <w:pPr>
              <w:widowControl w:val="0"/>
              <w:tabs>
                <w:tab w:val="left" w:pos="1320"/>
              </w:tabs>
              <w:autoSpaceDE w:val="0"/>
              <w:autoSpaceDN w:val="0"/>
              <w:spacing w:after="0" w:line="317" w:lineRule="exact"/>
              <w:rPr>
                <w:rFonts w:ascii="Times New Roman" w:hAnsi="Times New Roman" w:cs="Times New Roman"/>
                <w:b/>
                <w:bCs/>
                <w:sz w:val="24"/>
                <w:szCs w:val="24"/>
                <w:lang w:val="kk-KZ"/>
              </w:rPr>
            </w:pPr>
            <w:r>
              <w:rPr>
                <w:rFonts w:ascii="Times New Roman" w:hAnsi="Times New Roman" w:cs="Times New Roman"/>
                <w:b/>
                <w:bCs/>
                <w:sz w:val="24"/>
                <w:szCs w:val="24"/>
                <w:lang w:val="kk-KZ"/>
              </w:rPr>
              <w:t>Қимылды</w:t>
            </w:r>
            <w:r>
              <w:rPr>
                <w:rFonts w:ascii="Times New Roman" w:hAnsi="Times New Roman" w:cs="Times New Roman"/>
                <w:b/>
                <w:bCs/>
                <w:spacing w:val="-7"/>
                <w:sz w:val="24"/>
                <w:szCs w:val="24"/>
                <w:lang w:val="kk-KZ"/>
              </w:rPr>
              <w:t xml:space="preserve"> </w:t>
            </w:r>
            <w:r>
              <w:rPr>
                <w:rFonts w:ascii="Times New Roman" w:hAnsi="Times New Roman" w:cs="Times New Roman"/>
                <w:b/>
                <w:bCs/>
                <w:sz w:val="24"/>
                <w:szCs w:val="24"/>
                <w:lang w:val="kk-KZ"/>
              </w:rPr>
              <w:t>ойындар.</w:t>
            </w:r>
          </w:p>
          <w:p w14:paraId="1C86C383">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w:t>
            </w:r>
          </w:p>
          <w:p w14:paraId="1DDA839A">
            <w:pPr>
              <w:pStyle w:val="30"/>
              <w:widowControl w:val="0"/>
              <w:autoSpaceDE w:val="0"/>
              <w:autoSpaceDN w:val="0"/>
              <w:rPr>
                <w:rFonts w:ascii="Times New Roman" w:hAnsi="Times New Roman" w:cs="Times New Roman"/>
                <w:b/>
                <w:bCs/>
                <w:i/>
                <w:iCs/>
                <w:spacing w:val="5"/>
                <w:sz w:val="24"/>
                <w:szCs w:val="24"/>
                <w:lang w:val="kk-KZ"/>
              </w:rPr>
            </w:pPr>
            <w:r>
              <w:rPr>
                <w:rFonts w:ascii="Times New Roman" w:hAnsi="Times New Roman" w:cs="Times New Roman"/>
                <w:i/>
                <w:sz w:val="24"/>
                <w:szCs w:val="24"/>
                <w:lang w:val="kk-KZ"/>
              </w:rPr>
              <w:t>«</w:t>
            </w:r>
            <w:r>
              <w:rPr>
                <w:rStyle w:val="40"/>
                <w:rFonts w:ascii="Times New Roman" w:hAnsi="Times New Roman" w:cs="Times New Roman"/>
                <w:sz w:val="24"/>
                <w:szCs w:val="24"/>
                <w:lang w:val="kk-KZ"/>
              </w:rPr>
              <w:t>Күш сынаспақ</w:t>
            </w:r>
            <w:r>
              <w:rPr>
                <w:rFonts w:ascii="Times New Roman" w:hAnsi="Times New Roman" w:cs="Times New Roman"/>
                <w:i/>
                <w:sz w:val="24"/>
                <w:szCs w:val="24"/>
                <w:lang w:val="kk-KZ"/>
              </w:rPr>
              <w:t>»</w:t>
            </w:r>
          </w:p>
        </w:tc>
        <w:tc>
          <w:tcPr>
            <w:tcW w:w="2693" w:type="dxa"/>
            <w:tcBorders>
              <w:top w:val="single" w:color="000000" w:sz="4" w:space="0"/>
              <w:left w:val="single" w:color="000000" w:sz="4" w:space="0"/>
              <w:bottom w:val="single" w:color="000000" w:sz="4" w:space="0"/>
              <w:right w:val="single" w:color="000000" w:sz="4" w:space="0"/>
            </w:tcBorders>
          </w:tcPr>
          <w:p w14:paraId="20F55B52">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w:t>
            </w:r>
          </w:p>
          <w:p w14:paraId="11D318D0">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Омпы»</w:t>
            </w:r>
          </w:p>
          <w:p w14:paraId="5B09F53D">
            <w:pPr>
              <w:pStyle w:val="30"/>
              <w:widowControl w:val="0"/>
              <w:autoSpaceDE w:val="0"/>
              <w:autoSpaceDN w:val="0"/>
              <w:rPr>
                <w:rFonts w:ascii="Times New Roman" w:hAnsi="Times New Roman" w:cs="Times New Roman"/>
                <w:sz w:val="24"/>
                <w:szCs w:val="24"/>
                <w:lang w:val="kk-KZ"/>
              </w:rPr>
            </w:pPr>
          </w:p>
          <w:p w14:paraId="59F17B21">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Балалардың дербес ойындары</w:t>
            </w:r>
          </w:p>
        </w:tc>
        <w:tc>
          <w:tcPr>
            <w:tcW w:w="2410" w:type="dxa"/>
            <w:tcBorders>
              <w:top w:val="single" w:color="000000" w:sz="4" w:space="0"/>
              <w:left w:val="single" w:color="000000" w:sz="4" w:space="0"/>
              <w:bottom w:val="single" w:color="000000" w:sz="4" w:space="0"/>
              <w:right w:val="single" w:color="000000" w:sz="4" w:space="0"/>
            </w:tcBorders>
          </w:tcPr>
          <w:p w14:paraId="3D133E6E">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w:t>
            </w:r>
          </w:p>
          <w:p w14:paraId="0DF7EF24">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«Атбақыл»</w:t>
            </w:r>
          </w:p>
          <w:p w14:paraId="5ACC596E">
            <w:pPr>
              <w:pStyle w:val="30"/>
              <w:widowControl w:val="0"/>
              <w:autoSpaceDE w:val="0"/>
              <w:autoSpaceDN w:val="0"/>
              <w:rPr>
                <w:rFonts w:ascii="Times New Roman" w:hAnsi="Times New Roman" w:cs="Times New Roman"/>
                <w:sz w:val="24"/>
                <w:szCs w:val="24"/>
                <w:lang w:val="kk-KZ"/>
              </w:rPr>
            </w:pPr>
          </w:p>
          <w:p w14:paraId="6B6C86D4">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Балалардың дербес ойындары</w:t>
            </w:r>
          </w:p>
        </w:tc>
      </w:tr>
      <w:tr w14:paraId="2E158B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557" w:type="dxa"/>
            <w:tcBorders>
              <w:top w:val="single" w:color="000000" w:sz="4" w:space="0"/>
              <w:left w:val="single" w:color="000000" w:sz="4" w:space="0"/>
              <w:bottom w:val="single" w:color="000000" w:sz="4" w:space="0"/>
              <w:right w:val="single" w:color="000000" w:sz="4" w:space="0"/>
            </w:tcBorders>
          </w:tcPr>
          <w:p w14:paraId="45C368DC">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en-US"/>
              </w:rPr>
              <w:t>Балалардың</w:t>
            </w:r>
            <w:r>
              <w:rPr>
                <w:rFonts w:ascii="Times New Roman" w:hAnsi="Times New Roman" w:cs="Times New Roman"/>
                <w:b/>
                <w:bCs/>
                <w:spacing w:val="-3"/>
                <w:sz w:val="24"/>
                <w:szCs w:val="24"/>
                <w:lang w:val="en-US"/>
              </w:rPr>
              <w:t xml:space="preserve"> </w:t>
            </w:r>
            <w:r>
              <w:rPr>
                <w:rFonts w:ascii="Times New Roman" w:hAnsi="Times New Roman" w:cs="Times New Roman"/>
                <w:b/>
                <w:bCs/>
                <w:sz w:val="24"/>
                <w:szCs w:val="24"/>
                <w:lang w:val="en-US"/>
              </w:rPr>
              <w:t>үйге</w:t>
            </w:r>
            <w:r>
              <w:rPr>
                <w:rFonts w:ascii="Times New Roman" w:hAnsi="Times New Roman" w:cs="Times New Roman"/>
                <w:b/>
                <w:bCs/>
                <w:spacing w:val="-3"/>
                <w:sz w:val="24"/>
                <w:szCs w:val="24"/>
                <w:lang w:val="en-US"/>
              </w:rPr>
              <w:t xml:space="preserve"> </w:t>
            </w:r>
            <w:r>
              <w:rPr>
                <w:rFonts w:ascii="Times New Roman" w:hAnsi="Times New Roman" w:cs="Times New Roman"/>
                <w:b/>
                <w:bCs/>
                <w:sz w:val="24"/>
                <w:szCs w:val="24"/>
                <w:lang w:val="en-US"/>
              </w:rPr>
              <w:t>қайтуы</w:t>
            </w:r>
          </w:p>
        </w:tc>
        <w:tc>
          <w:tcPr>
            <w:tcW w:w="12474" w:type="dxa"/>
            <w:gridSpan w:val="5"/>
            <w:tcBorders>
              <w:top w:val="single" w:color="000000" w:sz="4" w:space="0"/>
              <w:left w:val="single" w:color="000000" w:sz="4" w:space="0"/>
              <w:bottom w:val="single" w:color="000000" w:sz="4" w:space="0"/>
              <w:right w:val="single" w:color="000000" w:sz="4" w:space="0"/>
            </w:tcBorders>
          </w:tcPr>
          <w:p w14:paraId="71B2FDD7">
            <w:pPr>
              <w:pStyle w:val="34"/>
              <w:rPr>
                <w:sz w:val="24"/>
                <w:szCs w:val="24"/>
              </w:rPr>
            </w:pPr>
            <w:r>
              <w:rPr>
                <w:sz w:val="24"/>
                <w:szCs w:val="24"/>
              </w:rPr>
              <w:t xml:space="preserve">Ата-аналармен баланың балабақшада не үйренгенін күнделікті сұрап тұруын ескерту. </w:t>
            </w:r>
          </w:p>
          <w:p w14:paraId="7C9E7621">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sz w:val="24"/>
                <w:szCs w:val="24"/>
                <w:lang w:val="kk-KZ"/>
              </w:rPr>
              <w:t xml:space="preserve">Ата-аналар баланың ағаштар   туралы не білетінін сұрауды  ұсыну. Ертегі ойындарды үйде қайталауды ұсыну. </w:t>
            </w:r>
          </w:p>
        </w:tc>
      </w:tr>
    </w:tbl>
    <w:p w14:paraId="3C116659">
      <w:pPr>
        <w:pStyle w:val="2"/>
        <w:spacing w:before="1" w:line="319" w:lineRule="exact"/>
        <w:ind w:left="0" w:right="535"/>
        <w:rPr>
          <w:sz w:val="24"/>
          <w:szCs w:val="24"/>
        </w:rPr>
      </w:pPr>
    </w:p>
    <w:p w14:paraId="1B6CDA9F">
      <w:pPr>
        <w:pStyle w:val="30"/>
        <w:jc w:val="right"/>
        <w:rPr>
          <w:rFonts w:ascii="Times New Roman" w:hAnsi="Times New Roman" w:cs="Times New Roman"/>
          <w:b/>
          <w:bCs/>
          <w:sz w:val="24"/>
          <w:szCs w:val="24"/>
          <w:lang w:val="kk-KZ"/>
        </w:rPr>
      </w:pPr>
    </w:p>
    <w:p w14:paraId="1A626A68">
      <w:pPr>
        <w:pStyle w:val="3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w:t>
      </w:r>
    </w:p>
    <w:p w14:paraId="42CC6D16">
      <w:pPr>
        <w:pStyle w:val="30"/>
        <w:rPr>
          <w:rFonts w:ascii="Times New Roman" w:hAnsi="Times New Roman" w:cs="Times New Roman"/>
          <w:b/>
          <w:bCs/>
          <w:sz w:val="24"/>
          <w:szCs w:val="24"/>
          <w:lang w:val="kk-KZ"/>
        </w:rPr>
      </w:pPr>
    </w:p>
    <w:p w14:paraId="398AA4F1">
      <w:pPr>
        <w:pStyle w:val="30"/>
        <w:rPr>
          <w:rFonts w:ascii="Times New Roman" w:hAnsi="Times New Roman" w:cs="Times New Roman"/>
          <w:b/>
          <w:bCs/>
          <w:sz w:val="24"/>
          <w:szCs w:val="24"/>
          <w:lang w:val="kk-KZ"/>
        </w:rPr>
      </w:pPr>
    </w:p>
    <w:p w14:paraId="38AB42F5">
      <w:pPr>
        <w:pStyle w:val="30"/>
        <w:rPr>
          <w:rFonts w:ascii="Times New Roman" w:hAnsi="Times New Roman" w:cs="Times New Roman"/>
          <w:b/>
          <w:bCs/>
          <w:sz w:val="24"/>
          <w:szCs w:val="24"/>
          <w:lang w:val="kk-KZ"/>
        </w:rPr>
      </w:pPr>
    </w:p>
    <w:p w14:paraId="089109D9">
      <w:pPr>
        <w:pStyle w:val="30"/>
        <w:rPr>
          <w:rFonts w:ascii="Times New Roman" w:hAnsi="Times New Roman" w:cs="Times New Roman"/>
          <w:b/>
          <w:bCs/>
          <w:sz w:val="24"/>
          <w:szCs w:val="24"/>
          <w:lang w:val="kk-KZ"/>
        </w:rPr>
      </w:pPr>
    </w:p>
    <w:p w14:paraId="40C82FC1">
      <w:pPr>
        <w:pStyle w:val="30"/>
        <w:rPr>
          <w:rFonts w:ascii="Times New Roman" w:hAnsi="Times New Roman" w:cs="Times New Roman"/>
          <w:b/>
          <w:bCs/>
          <w:sz w:val="24"/>
          <w:szCs w:val="24"/>
          <w:lang w:val="kk-KZ"/>
        </w:rPr>
      </w:pPr>
    </w:p>
    <w:p w14:paraId="195E3723">
      <w:pPr>
        <w:pStyle w:val="30"/>
        <w:rPr>
          <w:rFonts w:ascii="Times New Roman" w:hAnsi="Times New Roman" w:cs="Times New Roman"/>
          <w:b/>
          <w:bCs/>
          <w:sz w:val="24"/>
          <w:szCs w:val="24"/>
          <w:lang w:val="kk-KZ"/>
        </w:rPr>
      </w:pPr>
    </w:p>
    <w:p w14:paraId="0C23F58B">
      <w:pPr>
        <w:pStyle w:val="30"/>
        <w:rPr>
          <w:rFonts w:ascii="Times New Roman" w:hAnsi="Times New Roman" w:cs="Times New Roman"/>
          <w:b/>
          <w:bCs/>
          <w:sz w:val="24"/>
          <w:szCs w:val="24"/>
          <w:lang w:val="kk-KZ"/>
        </w:rPr>
      </w:pPr>
    </w:p>
    <w:p w14:paraId="7A163515">
      <w:pPr>
        <w:pStyle w:val="30"/>
        <w:rPr>
          <w:rFonts w:ascii="Times New Roman" w:hAnsi="Times New Roman" w:cs="Times New Roman"/>
          <w:b/>
          <w:bCs/>
          <w:sz w:val="24"/>
          <w:szCs w:val="24"/>
          <w:lang w:val="kk-KZ"/>
        </w:rPr>
      </w:pPr>
      <w:r>
        <w:rPr>
          <w:rFonts w:ascii="Calibri" w:hAnsi="Calibri" w:eastAsia="Calibri" w:cs="Calibri"/>
          <w:color w:val="000000"/>
          <w:lang w:eastAsia="ru-RU"/>
        </w:rPr>
        <w:drawing>
          <wp:anchor distT="0" distB="0" distL="114300" distR="114300" simplePos="0" relativeHeight="251692032" behindDoc="0" locked="0" layoutInCell="1" allowOverlap="0">
            <wp:simplePos x="0" y="0"/>
            <wp:positionH relativeFrom="page">
              <wp:posOffset>790575</wp:posOffset>
            </wp:positionH>
            <wp:positionV relativeFrom="margin">
              <wp:posOffset>241300</wp:posOffset>
            </wp:positionV>
            <wp:extent cx="4143375" cy="1076325"/>
            <wp:effectExtent l="0" t="0" r="0" b="0"/>
            <wp:wrapTopAndBottom/>
            <wp:docPr id="36" name="Picture 7"/>
            <wp:cNvGraphicFramePr/>
            <a:graphic xmlns:a="http://schemas.openxmlformats.org/drawingml/2006/main">
              <a:graphicData uri="http://schemas.openxmlformats.org/drawingml/2006/picture">
                <pic:pic xmlns:pic="http://schemas.openxmlformats.org/drawingml/2006/picture">
                  <pic:nvPicPr>
                    <pic:cNvPr id="36" name="Picture 7"/>
                    <pic:cNvPicPr/>
                  </pic:nvPicPr>
                  <pic:blipFill>
                    <a:blip r:embed="rId8"/>
                    <a:srcRect l="7087" t="9114" r="30866" b="76172"/>
                    <a:stretch>
                      <a:fillRect/>
                    </a:stretch>
                  </pic:blipFill>
                  <pic:spPr>
                    <a:xfrm>
                      <a:off x="0" y="0"/>
                      <a:ext cx="4143375" cy="1076325"/>
                    </a:xfrm>
                    <a:prstGeom prst="rect">
                      <a:avLst/>
                    </a:prstGeom>
                    <a:ln>
                      <a:noFill/>
                    </a:ln>
                  </pic:spPr>
                </pic:pic>
              </a:graphicData>
            </a:graphic>
          </wp:anchor>
        </w:drawing>
      </w:r>
    </w:p>
    <w:p w14:paraId="448ACC1B">
      <w:pPr>
        <w:pStyle w:val="3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Сәуір  айының II аптасы 10.04 – 14.04.24 аралығындағы Мектепалды                                                                                                                     «Гүлдер» тобының күн тәртібіндегі тәрбие, оқу қызметінің циклограммасы</w:t>
      </w:r>
    </w:p>
    <w:p w14:paraId="60D412F9">
      <w:pPr>
        <w:pStyle w:val="3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Тәрбиеші:Айткалиева.Ұ</w:t>
      </w:r>
    </w:p>
    <w:p w14:paraId="558AD9E8">
      <w:pPr>
        <w:pStyle w:val="2"/>
        <w:spacing w:before="1" w:line="319" w:lineRule="exact"/>
        <w:ind w:left="534" w:right="535"/>
        <w:jc w:val="center"/>
        <w:rPr>
          <w:sz w:val="24"/>
          <w:szCs w:val="24"/>
        </w:rPr>
      </w:pPr>
    </w:p>
    <w:tbl>
      <w:tblPr>
        <w:tblStyle w:val="39"/>
        <w:tblW w:w="15031" w:type="dxa"/>
        <w:tblInd w:w="1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557"/>
        <w:gridCol w:w="2409"/>
        <w:gridCol w:w="2410"/>
        <w:gridCol w:w="2552"/>
        <w:gridCol w:w="2551"/>
        <w:gridCol w:w="2552"/>
      </w:tblGrid>
      <w:tr w14:paraId="49309A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557" w:type="dxa"/>
            <w:tcBorders>
              <w:top w:val="single" w:color="000000" w:sz="4" w:space="0"/>
              <w:left w:val="single" w:color="000000" w:sz="4" w:space="0"/>
              <w:bottom w:val="single" w:color="000000" w:sz="4" w:space="0"/>
              <w:right w:val="single" w:color="000000" w:sz="4" w:space="0"/>
            </w:tcBorders>
          </w:tcPr>
          <w:p w14:paraId="7B6A0DF6">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Күн</w:t>
            </w:r>
            <w:r>
              <w:rPr>
                <w:rFonts w:ascii="Times New Roman" w:hAnsi="Times New Roman" w:cs="Times New Roman"/>
                <w:b/>
                <w:bCs/>
                <w:spacing w:val="-2"/>
                <w:sz w:val="24"/>
                <w:szCs w:val="24"/>
                <w:lang w:val="en-US"/>
              </w:rPr>
              <w:t xml:space="preserve"> </w:t>
            </w:r>
            <w:r>
              <w:rPr>
                <w:rFonts w:ascii="Times New Roman" w:hAnsi="Times New Roman" w:cs="Times New Roman"/>
                <w:b/>
                <w:bCs/>
                <w:sz w:val="24"/>
                <w:szCs w:val="24"/>
                <w:lang w:val="en-US"/>
              </w:rPr>
              <w:t>тәртібінің</w:t>
            </w:r>
            <w:r>
              <w:rPr>
                <w:rFonts w:ascii="Times New Roman" w:hAnsi="Times New Roman" w:cs="Times New Roman"/>
                <w:b/>
                <w:bCs/>
                <w:spacing w:val="-1"/>
                <w:sz w:val="24"/>
                <w:szCs w:val="24"/>
                <w:lang w:val="en-US"/>
              </w:rPr>
              <w:t xml:space="preserve"> </w:t>
            </w:r>
            <w:r>
              <w:rPr>
                <w:rFonts w:ascii="Times New Roman" w:hAnsi="Times New Roman" w:cs="Times New Roman"/>
                <w:b/>
                <w:bCs/>
                <w:sz w:val="24"/>
                <w:szCs w:val="24"/>
                <w:lang w:val="en-US"/>
              </w:rPr>
              <w:t>кезе</w:t>
            </w:r>
            <w:r>
              <w:rPr>
                <w:rFonts w:ascii="Times New Roman" w:hAnsi="Times New Roman" w:cs="Times New Roman"/>
                <w:b/>
                <w:bCs/>
                <w:sz w:val="24"/>
                <w:szCs w:val="24"/>
                <w:lang w:val="kk-KZ"/>
              </w:rPr>
              <w:t>ңдері</w:t>
            </w:r>
            <w:r>
              <w:rPr>
                <w:rFonts w:ascii="Times New Roman" w:hAnsi="Times New Roman" w:cs="Times New Roman"/>
                <w:b/>
                <w:bCs/>
                <w:sz w:val="24"/>
                <w:szCs w:val="24"/>
                <w:lang w:val="en-US"/>
              </w:rPr>
              <w:t xml:space="preserve">  </w:t>
            </w:r>
          </w:p>
        </w:tc>
        <w:tc>
          <w:tcPr>
            <w:tcW w:w="2409" w:type="dxa"/>
            <w:tcBorders>
              <w:top w:val="single" w:color="000000" w:sz="4" w:space="0"/>
              <w:left w:val="single" w:color="000000" w:sz="4" w:space="0"/>
              <w:bottom w:val="single" w:color="000000" w:sz="4" w:space="0"/>
              <w:right w:val="single" w:color="000000" w:sz="4" w:space="0"/>
            </w:tcBorders>
          </w:tcPr>
          <w:p w14:paraId="0E858FBB">
            <w:pPr>
              <w:pStyle w:val="30"/>
              <w:widowControl w:val="0"/>
              <w:autoSpaceDE w:val="0"/>
              <w:autoSpaceDN w:val="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Дүйсенбі</w:t>
            </w:r>
          </w:p>
          <w:p w14:paraId="4C68ED68">
            <w:pPr>
              <w:pStyle w:val="30"/>
              <w:widowControl w:val="0"/>
              <w:autoSpaceDE w:val="0"/>
              <w:autoSpaceDN w:val="0"/>
              <w:jc w:val="center"/>
              <w:rPr>
                <w:rFonts w:ascii="Times New Roman" w:hAnsi="Times New Roman" w:cs="Times New Roman"/>
                <w:b/>
                <w:bCs/>
                <w:sz w:val="24"/>
                <w:szCs w:val="24"/>
                <w:lang w:val="ru-RU"/>
              </w:rPr>
            </w:pPr>
          </w:p>
        </w:tc>
        <w:tc>
          <w:tcPr>
            <w:tcW w:w="2410" w:type="dxa"/>
            <w:tcBorders>
              <w:top w:val="single" w:color="000000" w:sz="4" w:space="0"/>
              <w:left w:val="single" w:color="000000" w:sz="4" w:space="0"/>
              <w:bottom w:val="single" w:color="000000" w:sz="4" w:space="0"/>
              <w:right w:val="single" w:color="000000" w:sz="4" w:space="0"/>
            </w:tcBorders>
          </w:tcPr>
          <w:p w14:paraId="1C0CEC5E">
            <w:pPr>
              <w:pStyle w:val="30"/>
              <w:widowControl w:val="0"/>
              <w:autoSpaceDE w:val="0"/>
              <w:autoSpaceDN w:val="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Сейсенбі</w:t>
            </w:r>
          </w:p>
          <w:p w14:paraId="6262654D">
            <w:pPr>
              <w:pStyle w:val="30"/>
              <w:widowControl w:val="0"/>
              <w:autoSpaceDE w:val="0"/>
              <w:autoSpaceDN w:val="0"/>
              <w:jc w:val="center"/>
              <w:rPr>
                <w:rFonts w:ascii="Times New Roman" w:hAnsi="Times New Roman" w:cs="Times New Roman"/>
                <w:b/>
                <w:bCs/>
                <w:sz w:val="24"/>
                <w:szCs w:val="24"/>
                <w:lang w:val="ru-RU"/>
              </w:rPr>
            </w:pPr>
          </w:p>
        </w:tc>
        <w:tc>
          <w:tcPr>
            <w:tcW w:w="2552" w:type="dxa"/>
            <w:tcBorders>
              <w:top w:val="single" w:color="000000" w:sz="4" w:space="0"/>
              <w:left w:val="single" w:color="000000" w:sz="4" w:space="0"/>
              <w:bottom w:val="single" w:color="000000" w:sz="4" w:space="0"/>
              <w:right w:val="single" w:color="000000" w:sz="4" w:space="0"/>
            </w:tcBorders>
          </w:tcPr>
          <w:p w14:paraId="6859D52B">
            <w:pPr>
              <w:pStyle w:val="30"/>
              <w:widowControl w:val="0"/>
              <w:autoSpaceDE w:val="0"/>
              <w:autoSpaceDN w:val="0"/>
              <w:jc w:val="center"/>
              <w:rPr>
                <w:rFonts w:ascii="Times New Roman" w:hAnsi="Times New Roman" w:cs="Times New Roman"/>
                <w:b/>
                <w:bCs/>
                <w:sz w:val="24"/>
                <w:szCs w:val="24"/>
                <w:lang w:val="ru-RU"/>
              </w:rPr>
            </w:pPr>
            <w:r>
              <w:rPr>
                <w:rFonts w:ascii="Times New Roman" w:hAnsi="Times New Roman" w:cs="Times New Roman"/>
                <w:b/>
                <w:bCs/>
                <w:sz w:val="24"/>
                <w:szCs w:val="24"/>
                <w:lang w:val="en-US"/>
              </w:rPr>
              <w:t>Сәрсенб</w:t>
            </w:r>
            <w:r>
              <w:rPr>
                <w:rFonts w:ascii="Times New Roman" w:hAnsi="Times New Roman" w:cs="Times New Roman"/>
                <w:b/>
                <w:bCs/>
                <w:sz w:val="24"/>
                <w:szCs w:val="24"/>
                <w:lang w:val="kk-KZ"/>
              </w:rPr>
              <w:t>і</w:t>
            </w:r>
          </w:p>
        </w:tc>
        <w:tc>
          <w:tcPr>
            <w:tcW w:w="2551" w:type="dxa"/>
            <w:tcBorders>
              <w:top w:val="single" w:color="000000" w:sz="4" w:space="0"/>
              <w:left w:val="single" w:color="000000" w:sz="4" w:space="0"/>
              <w:bottom w:val="single" w:color="000000" w:sz="4" w:space="0"/>
              <w:right w:val="single" w:color="000000" w:sz="4" w:space="0"/>
            </w:tcBorders>
          </w:tcPr>
          <w:p w14:paraId="6078937F">
            <w:pPr>
              <w:pStyle w:val="30"/>
              <w:widowControl w:val="0"/>
              <w:autoSpaceDE w:val="0"/>
              <w:autoSpaceDN w:val="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Бейсенбі</w:t>
            </w:r>
          </w:p>
          <w:p w14:paraId="2E10B8E5">
            <w:pPr>
              <w:pStyle w:val="30"/>
              <w:widowControl w:val="0"/>
              <w:autoSpaceDE w:val="0"/>
              <w:autoSpaceDN w:val="0"/>
              <w:rPr>
                <w:rFonts w:ascii="Times New Roman" w:hAnsi="Times New Roman" w:cs="Times New Roman"/>
                <w:b/>
                <w:bCs/>
                <w:sz w:val="24"/>
                <w:szCs w:val="24"/>
                <w:lang w:val="ru-RU"/>
              </w:rPr>
            </w:pPr>
          </w:p>
        </w:tc>
        <w:tc>
          <w:tcPr>
            <w:tcW w:w="2552" w:type="dxa"/>
            <w:tcBorders>
              <w:top w:val="single" w:color="000000" w:sz="4" w:space="0"/>
              <w:left w:val="single" w:color="000000" w:sz="4" w:space="0"/>
              <w:bottom w:val="single" w:color="000000" w:sz="4" w:space="0"/>
              <w:right w:val="single" w:color="000000" w:sz="4" w:space="0"/>
            </w:tcBorders>
          </w:tcPr>
          <w:p w14:paraId="085D4300">
            <w:pPr>
              <w:pStyle w:val="30"/>
              <w:widowControl w:val="0"/>
              <w:autoSpaceDE w:val="0"/>
              <w:autoSpaceDN w:val="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Жұма</w:t>
            </w:r>
          </w:p>
          <w:p w14:paraId="73E6BF8E">
            <w:pPr>
              <w:pStyle w:val="30"/>
              <w:widowControl w:val="0"/>
              <w:autoSpaceDE w:val="0"/>
              <w:autoSpaceDN w:val="0"/>
              <w:rPr>
                <w:rFonts w:ascii="Times New Roman" w:hAnsi="Times New Roman" w:cs="Times New Roman"/>
                <w:b/>
                <w:bCs/>
                <w:sz w:val="24"/>
                <w:szCs w:val="24"/>
                <w:lang w:val="ru-RU"/>
              </w:rPr>
            </w:pPr>
          </w:p>
        </w:tc>
      </w:tr>
      <w:tr w14:paraId="1E1B01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2557" w:type="dxa"/>
            <w:tcBorders>
              <w:top w:val="single" w:color="000000" w:sz="4" w:space="0"/>
              <w:left w:val="single" w:color="000000" w:sz="4" w:space="0"/>
              <w:bottom w:val="single" w:color="000000" w:sz="4" w:space="0"/>
              <w:right w:val="single" w:color="000000" w:sz="4" w:space="0"/>
            </w:tcBorders>
          </w:tcPr>
          <w:p w14:paraId="2FF9EDD8">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Балаларды</w:t>
            </w:r>
            <w:r>
              <w:rPr>
                <w:rFonts w:ascii="Times New Roman" w:hAnsi="Times New Roman" w:cs="Times New Roman"/>
                <w:b/>
                <w:bCs/>
                <w:spacing w:val="-1"/>
                <w:sz w:val="24"/>
                <w:szCs w:val="24"/>
                <w:lang w:val="en-US"/>
              </w:rPr>
              <w:t xml:space="preserve"> </w:t>
            </w:r>
            <w:r>
              <w:rPr>
                <w:rFonts w:ascii="Times New Roman" w:hAnsi="Times New Roman" w:cs="Times New Roman"/>
                <w:b/>
                <w:bCs/>
                <w:sz w:val="24"/>
                <w:szCs w:val="24"/>
                <w:lang w:val="en-US"/>
              </w:rPr>
              <w:t>қабылдау</w:t>
            </w:r>
          </w:p>
        </w:tc>
        <w:tc>
          <w:tcPr>
            <w:tcW w:w="12474" w:type="dxa"/>
            <w:gridSpan w:val="5"/>
            <w:tcBorders>
              <w:top w:val="single" w:color="000000" w:sz="4" w:space="0"/>
              <w:left w:val="single" w:color="000000" w:sz="4" w:space="0"/>
              <w:bottom w:val="single" w:color="000000" w:sz="4" w:space="0"/>
              <w:right w:val="single" w:color="000000" w:sz="4" w:space="0"/>
            </w:tcBorders>
          </w:tcPr>
          <w:p w14:paraId="05748C66">
            <w:pPr>
              <w:widowControl w:val="0"/>
              <w:autoSpaceDE w:val="0"/>
              <w:autoSpaceDN w:val="0"/>
              <w:spacing w:after="0" w:line="240" w:lineRule="auto"/>
              <w:rPr>
                <w:rFonts w:ascii="Times New Roman" w:hAnsi="Times New Roman" w:cs="Times New Roman"/>
                <w:b/>
                <w:bCs/>
                <w:sz w:val="24"/>
                <w:szCs w:val="24"/>
                <w:lang w:val="en-US"/>
              </w:rPr>
            </w:pPr>
            <w:r>
              <w:rPr>
                <w:rFonts w:ascii="Times New Roman" w:hAnsi="Times New Roman" w:cs="Times New Roman"/>
                <w:sz w:val="24"/>
                <w:szCs w:val="24"/>
                <w:lang w:val="en-US"/>
              </w:rPr>
              <w:t xml:space="preserve">Балаларды көтеріңкі көңіл-күймен  келуіне жағдай жасау. Балаларға  тәрбиешінің  толық аты - жөнін  атап сәлемдесуді пысықтау. Баладан қандай көңіл күймен келгенін сұрап, баланы жеке пікірін білдіруге тарту  </w:t>
            </w:r>
            <w:r>
              <w:rPr>
                <w:rFonts w:ascii="Times New Roman" w:hAnsi="Times New Roman" w:cs="Times New Roman"/>
                <w:b/>
                <w:bCs/>
                <w:sz w:val="24"/>
                <w:szCs w:val="24"/>
                <w:lang w:val="en-US"/>
              </w:rPr>
              <w:t>(сөйлеуді дамыту).</w:t>
            </w:r>
          </w:p>
        </w:tc>
      </w:tr>
      <w:tr w14:paraId="5634AC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2557" w:type="dxa"/>
            <w:tcBorders>
              <w:top w:val="single" w:color="000000" w:sz="4" w:space="0"/>
              <w:left w:val="single" w:color="000000" w:sz="4" w:space="0"/>
              <w:bottom w:val="single" w:color="000000" w:sz="4" w:space="0"/>
              <w:right w:val="single" w:color="000000" w:sz="4" w:space="0"/>
            </w:tcBorders>
          </w:tcPr>
          <w:p w14:paraId="3EBB61CC">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ru-RU"/>
              </w:rPr>
              <w:t>Ата-аналармен</w:t>
            </w:r>
            <w:r>
              <w:rPr>
                <w:rFonts w:ascii="Times New Roman" w:hAnsi="Times New Roman" w:cs="Times New Roman"/>
                <w:b/>
                <w:bCs/>
                <w:spacing w:val="-6"/>
                <w:sz w:val="24"/>
                <w:szCs w:val="24"/>
                <w:lang w:val="ru-RU"/>
              </w:rPr>
              <w:t xml:space="preserve"> </w:t>
            </w:r>
            <w:r>
              <w:rPr>
                <w:rFonts w:ascii="Times New Roman" w:hAnsi="Times New Roman" w:cs="Times New Roman"/>
                <w:b/>
                <w:bCs/>
                <w:sz w:val="24"/>
                <w:szCs w:val="24"/>
                <w:lang w:val="ru-RU"/>
              </w:rPr>
              <w:t>әңгімелесу,</w:t>
            </w:r>
          </w:p>
        </w:tc>
        <w:tc>
          <w:tcPr>
            <w:tcW w:w="12474" w:type="dxa"/>
            <w:gridSpan w:val="5"/>
            <w:tcBorders>
              <w:top w:val="single" w:color="000000" w:sz="4" w:space="0"/>
              <w:left w:val="single" w:color="000000" w:sz="4" w:space="0"/>
              <w:bottom w:val="single" w:color="000000" w:sz="4" w:space="0"/>
              <w:right w:val="single" w:color="000000" w:sz="4" w:space="0"/>
            </w:tcBorders>
          </w:tcPr>
          <w:p w14:paraId="3E7B91EE">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көңіл күйі, денсаулығы жайында ата-анамен әңгімелесу.</w:t>
            </w:r>
          </w:p>
          <w:p w14:paraId="3CEEB2F2">
            <w:pPr>
              <w:pStyle w:val="34"/>
              <w:rPr>
                <w:sz w:val="24"/>
                <w:szCs w:val="24"/>
              </w:rPr>
            </w:pPr>
          </w:p>
        </w:tc>
      </w:tr>
      <w:tr w14:paraId="0C2F24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5" w:hRule="atLeast"/>
        </w:trPr>
        <w:tc>
          <w:tcPr>
            <w:tcW w:w="2557" w:type="dxa"/>
            <w:tcBorders>
              <w:top w:val="single" w:color="000000" w:sz="4" w:space="0"/>
              <w:left w:val="single" w:color="000000" w:sz="4" w:space="0"/>
              <w:bottom w:val="single" w:color="000000" w:sz="4" w:space="0"/>
              <w:right w:val="single" w:color="000000" w:sz="4" w:space="0"/>
            </w:tcBorders>
          </w:tcPr>
          <w:p w14:paraId="448A0D92">
            <w:pPr>
              <w:pStyle w:val="30"/>
              <w:widowControl w:val="0"/>
              <w:autoSpaceDE w:val="0"/>
              <w:autoSpaceDN w:val="0"/>
              <w:rPr>
                <w:rFonts w:ascii="Times New Roman" w:hAnsi="Times New Roman" w:cs="Times New Roman"/>
                <w:b/>
                <w:bCs/>
                <w:spacing w:val="-57"/>
                <w:sz w:val="24"/>
                <w:szCs w:val="24"/>
                <w:lang w:val="kk-KZ"/>
              </w:rPr>
            </w:pPr>
            <w:r>
              <w:rPr>
                <w:rFonts w:ascii="Times New Roman" w:hAnsi="Times New Roman" w:cs="Times New Roman"/>
                <w:b/>
                <w:bCs/>
                <w:sz w:val="24"/>
                <w:szCs w:val="24"/>
                <w:lang w:val="kk-KZ"/>
              </w:rPr>
              <w:t>Балалардың дербес әрекеті</w:t>
            </w:r>
            <w:r>
              <w:rPr>
                <w:rFonts w:ascii="Times New Roman" w:hAnsi="Times New Roman" w:cs="Times New Roman"/>
                <w:b/>
                <w:bCs/>
                <w:spacing w:val="-57"/>
                <w:sz w:val="24"/>
                <w:szCs w:val="24"/>
                <w:lang w:val="kk-KZ"/>
              </w:rPr>
              <w:t xml:space="preserve"> </w:t>
            </w:r>
          </w:p>
          <w:p w14:paraId="27755AEF">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(баяу қимылды ойындар,</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үстел</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үсті ойындары, бейнелеу әрекеті, кітаптар</w:t>
            </w:r>
            <w:r>
              <w:rPr>
                <w:rFonts w:ascii="Times New Roman" w:hAnsi="Times New Roman" w:cs="Times New Roman"/>
                <w:b/>
                <w:bCs/>
                <w:spacing w:val="-58"/>
                <w:sz w:val="24"/>
                <w:szCs w:val="24"/>
                <w:lang w:val="kk-KZ"/>
              </w:rPr>
              <w:t xml:space="preserve"> </w:t>
            </w:r>
            <w:r>
              <w:rPr>
                <w:rFonts w:ascii="Times New Roman" w:hAnsi="Times New Roman" w:cs="Times New Roman"/>
                <w:b/>
                <w:bCs/>
                <w:sz w:val="24"/>
                <w:szCs w:val="24"/>
                <w:lang w:val="kk-KZ"/>
              </w:rPr>
              <w:t>қарау және тағы басқа</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әрекеттер)</w:t>
            </w:r>
          </w:p>
        </w:tc>
        <w:tc>
          <w:tcPr>
            <w:tcW w:w="2409" w:type="dxa"/>
            <w:tcBorders>
              <w:top w:val="single" w:color="000000" w:sz="4" w:space="0"/>
              <w:left w:val="single" w:color="000000" w:sz="4" w:space="0"/>
              <w:bottom w:val="single" w:color="000000" w:sz="4" w:space="0"/>
              <w:right w:val="single" w:color="auto" w:sz="4" w:space="0"/>
            </w:tcBorders>
          </w:tcPr>
          <w:p w14:paraId="177FA8AE">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"Комплимент" сәлемдесу негізінде баланың  өзіне деген сенімділікті арттыруға ықпал ету. Балалар бір – біріне мақтау айтады-бұл жанындағы адамға айтқысы келетін жағымды, жылы сөздерді қолдануын дамыту .</w:t>
            </w:r>
          </w:p>
          <w:p w14:paraId="1918B64C">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b/>
                <w:bCs/>
                <w:sz w:val="24"/>
                <w:szCs w:val="24"/>
                <w:lang w:val="kk-KZ"/>
              </w:rPr>
              <w:t xml:space="preserve"> </w:t>
            </w:r>
            <w:r>
              <w:rPr>
                <w:rFonts w:ascii="Times New Roman" w:hAnsi="Times New Roman" w:cs="Times New Roman"/>
                <w:b/>
                <w:bCs/>
                <w:sz w:val="24"/>
                <w:szCs w:val="24"/>
                <w:lang w:val="en-US"/>
              </w:rPr>
              <w:t>(танымдық іс әрекет)</w:t>
            </w:r>
          </w:p>
        </w:tc>
        <w:tc>
          <w:tcPr>
            <w:tcW w:w="2410" w:type="dxa"/>
            <w:tcBorders>
              <w:top w:val="single" w:color="000000" w:sz="4" w:space="0"/>
              <w:left w:val="single" w:color="auto" w:sz="4" w:space="0"/>
              <w:bottom w:val="single" w:color="000000" w:sz="4" w:space="0"/>
              <w:right w:val="single" w:color="auto" w:sz="4" w:space="0"/>
            </w:tcBorders>
          </w:tcPr>
          <w:p w14:paraId="7115C6EF">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Топта балалар арасында достық қарым-қатынасты тәрбиелеу.</w:t>
            </w:r>
          </w:p>
          <w:p w14:paraId="439A81F8">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ru-RU"/>
              </w:rPr>
              <w:t xml:space="preserve">Топта балалармен шағын ойын орталықтарында еркін ойындарды ұйымдастыру, үстел үсті ойындары, логикалық ойындар. </w:t>
            </w:r>
            <w:r>
              <w:rPr>
                <w:rFonts w:ascii="Times New Roman" w:hAnsi="Times New Roman" w:cs="Times New Roman"/>
                <w:b/>
                <w:bCs/>
                <w:sz w:val="24"/>
                <w:szCs w:val="24"/>
                <w:lang w:val="ru-RU"/>
              </w:rPr>
              <w:t xml:space="preserve"> </w:t>
            </w:r>
            <w:r>
              <w:rPr>
                <w:rFonts w:ascii="Times New Roman" w:hAnsi="Times New Roman" w:cs="Times New Roman"/>
                <w:b/>
                <w:bCs/>
                <w:sz w:val="24"/>
                <w:szCs w:val="24"/>
                <w:lang w:val="en-US"/>
              </w:rPr>
              <w:t>(танымдық іс әрекет)</w:t>
            </w:r>
          </w:p>
        </w:tc>
        <w:tc>
          <w:tcPr>
            <w:tcW w:w="2552" w:type="dxa"/>
            <w:tcBorders>
              <w:top w:val="single" w:color="000000" w:sz="4" w:space="0"/>
              <w:left w:val="single" w:color="auto" w:sz="4" w:space="0"/>
              <w:bottom w:val="single" w:color="000000" w:sz="4" w:space="0"/>
              <w:right w:val="single" w:color="auto" w:sz="4" w:space="0"/>
            </w:tcBorders>
          </w:tcPr>
          <w:p w14:paraId="2CDC612D">
            <w:pPr>
              <w:widowControl w:val="0"/>
              <w:tabs>
                <w:tab w:val="left" w:pos="1389"/>
              </w:tabs>
              <w:autoSpaceDE w:val="0"/>
              <w:autoSpaceDN w:val="0"/>
              <w:spacing w:before="1" w:after="0" w:line="322" w:lineRule="exact"/>
              <w:rPr>
                <w:rFonts w:ascii="Times New Roman" w:hAnsi="Times New Roman" w:cs="Times New Roman"/>
                <w:b/>
                <w:bCs/>
                <w:sz w:val="24"/>
                <w:szCs w:val="24"/>
                <w:lang w:val="en-US"/>
              </w:rPr>
            </w:pPr>
            <w:r>
              <w:rPr>
                <w:rFonts w:ascii="Times New Roman" w:hAnsi="Times New Roman" w:cs="Times New Roman"/>
                <w:sz w:val="24"/>
                <w:szCs w:val="24"/>
                <w:lang w:val="en-US"/>
              </w:rPr>
              <w:t>Үйде отбасы мүшелеріне</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қамқорлық</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жасау,</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үлкендерді</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сыйлау,</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кішіге</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ізет</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көрсетуді суреттер арқылы үйрету</w:t>
            </w:r>
          </w:p>
          <w:p w14:paraId="1E4134F4">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(Қарым-қатынас іс-әрекеті)</w:t>
            </w:r>
          </w:p>
        </w:tc>
        <w:tc>
          <w:tcPr>
            <w:tcW w:w="2551" w:type="dxa"/>
            <w:tcBorders>
              <w:top w:val="single" w:color="000000" w:sz="4" w:space="0"/>
              <w:left w:val="single" w:color="auto" w:sz="4" w:space="0"/>
              <w:bottom w:val="single" w:color="000000" w:sz="4" w:space="0"/>
              <w:right w:val="single" w:color="auto" w:sz="4" w:space="0"/>
            </w:tcBorders>
          </w:tcPr>
          <w:p w14:paraId="2A958AEE">
            <w:pPr>
              <w:pStyle w:val="22"/>
              <w:spacing w:before="2"/>
              <w:ind w:left="0" w:right="113"/>
              <w:rPr>
                <w:sz w:val="24"/>
                <w:szCs w:val="24"/>
              </w:rPr>
            </w:pPr>
            <w:r>
              <w:rPr>
                <w:sz w:val="24"/>
                <w:szCs w:val="24"/>
              </w:rPr>
              <w:t>Өсімдіктерге қажеттіліктеріне сәйкес күтім жасау әдістерін білуді үйрету: оларды</w:t>
            </w:r>
            <w:r>
              <w:rPr>
                <w:spacing w:val="1"/>
                <w:sz w:val="24"/>
                <w:szCs w:val="24"/>
              </w:rPr>
              <w:t xml:space="preserve"> </w:t>
            </w:r>
            <w:r>
              <w:rPr>
                <w:sz w:val="24"/>
                <w:szCs w:val="24"/>
              </w:rPr>
              <w:t>суару,</w:t>
            </w:r>
            <w:r>
              <w:rPr>
                <w:spacing w:val="-2"/>
                <w:sz w:val="24"/>
                <w:szCs w:val="24"/>
              </w:rPr>
              <w:t xml:space="preserve"> </w:t>
            </w:r>
            <w:r>
              <w:rPr>
                <w:sz w:val="24"/>
                <w:szCs w:val="24"/>
              </w:rPr>
              <w:t>түбін қопсыту,</w:t>
            </w:r>
            <w:r>
              <w:rPr>
                <w:spacing w:val="-2"/>
                <w:sz w:val="24"/>
                <w:szCs w:val="24"/>
              </w:rPr>
              <w:t xml:space="preserve"> </w:t>
            </w:r>
            <w:r>
              <w:rPr>
                <w:sz w:val="24"/>
                <w:szCs w:val="24"/>
              </w:rPr>
              <w:t>жапырақтың шаңын сүртуді менгерту.</w:t>
            </w:r>
            <w:r>
              <w:rPr>
                <w:b/>
                <w:bCs/>
                <w:sz w:val="24"/>
                <w:szCs w:val="24"/>
              </w:rPr>
              <w:t>.</w:t>
            </w:r>
          </w:p>
        </w:tc>
        <w:tc>
          <w:tcPr>
            <w:tcW w:w="2552" w:type="dxa"/>
            <w:tcBorders>
              <w:top w:val="single" w:color="000000" w:sz="4" w:space="0"/>
              <w:left w:val="single" w:color="auto" w:sz="4" w:space="0"/>
              <w:bottom w:val="single" w:color="000000" w:sz="4" w:space="0"/>
              <w:right w:val="single" w:color="000000" w:sz="4" w:space="0"/>
            </w:tcBorders>
          </w:tcPr>
          <w:p w14:paraId="23AFAFB9">
            <w:pPr>
              <w:pStyle w:val="34"/>
              <w:rPr>
                <w:sz w:val="24"/>
                <w:szCs w:val="24"/>
              </w:rPr>
            </w:pPr>
            <w:r>
              <w:rPr>
                <w:sz w:val="24"/>
                <w:szCs w:val="24"/>
              </w:rPr>
              <w:t>Құрастыру материалдарымен, табиғи заттармен  құрастыру ойындарын ойнату.</w:t>
            </w:r>
          </w:p>
          <w:p w14:paraId="44C19CCC">
            <w:pPr>
              <w:widowControl w:val="0"/>
              <w:autoSpaceDE w:val="0"/>
              <w:autoSpaceDN w:val="0"/>
              <w:spacing w:after="0" w:line="240" w:lineRule="auto"/>
              <w:rPr>
                <w:rFonts w:ascii="Times New Roman" w:hAnsi="Times New Roman" w:cs="Times New Roman"/>
                <w:sz w:val="24"/>
                <w:szCs w:val="24"/>
                <w:lang w:val="kk-KZ"/>
              </w:rPr>
            </w:pPr>
          </w:p>
        </w:tc>
      </w:tr>
      <w:tr w14:paraId="1BF58F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2557" w:type="dxa"/>
            <w:tcBorders>
              <w:top w:val="single" w:color="000000" w:sz="4" w:space="0"/>
              <w:left w:val="single" w:color="000000" w:sz="4" w:space="0"/>
              <w:bottom w:val="single" w:color="000000" w:sz="4" w:space="0"/>
              <w:right w:val="single" w:color="000000" w:sz="4" w:space="0"/>
            </w:tcBorders>
          </w:tcPr>
          <w:p w14:paraId="67D3A64D">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Таңертенгі</w:t>
            </w:r>
            <w:r>
              <w:rPr>
                <w:rFonts w:ascii="Times New Roman" w:hAnsi="Times New Roman" w:cs="Times New Roman"/>
                <w:b/>
                <w:bCs/>
                <w:spacing w:val="-3"/>
                <w:sz w:val="24"/>
                <w:szCs w:val="24"/>
                <w:lang w:val="en-US"/>
              </w:rPr>
              <w:t xml:space="preserve"> </w:t>
            </w:r>
            <w:r>
              <w:rPr>
                <w:rFonts w:ascii="Times New Roman" w:hAnsi="Times New Roman" w:cs="Times New Roman"/>
                <w:b/>
                <w:bCs/>
                <w:sz w:val="24"/>
                <w:szCs w:val="24"/>
                <w:lang w:val="en-US"/>
              </w:rPr>
              <w:t>жаттығу</w:t>
            </w:r>
          </w:p>
        </w:tc>
        <w:tc>
          <w:tcPr>
            <w:tcW w:w="12474" w:type="dxa"/>
            <w:gridSpan w:val="5"/>
            <w:tcBorders>
              <w:top w:val="single" w:color="000000" w:sz="4" w:space="0"/>
              <w:left w:val="single" w:color="000000" w:sz="4" w:space="0"/>
              <w:bottom w:val="single" w:color="000000" w:sz="4" w:space="0"/>
              <w:right w:val="single" w:color="000000" w:sz="4" w:space="0"/>
            </w:tcBorders>
          </w:tcPr>
          <w:p w14:paraId="44B013B5">
            <w:pPr>
              <w:widowControl w:val="0"/>
              <w:autoSpaceDE w:val="0"/>
              <w:autoSpaceDN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ru-RU"/>
              </w:rPr>
              <w:t>Сәуір</w:t>
            </w:r>
            <w:r>
              <w:rPr>
                <w:rFonts w:ascii="Times New Roman" w:hAnsi="Times New Roman" w:cs="Times New Roman"/>
                <w:sz w:val="24"/>
                <w:szCs w:val="24"/>
                <w:lang w:val="en-US"/>
              </w:rPr>
              <w:t xml:space="preserve"> айына арналған таңертеңгі жаттығуларды орындау (</w:t>
            </w:r>
            <w:r>
              <w:rPr>
                <w:rFonts w:ascii="Times New Roman" w:hAnsi="Times New Roman" w:cs="Times New Roman"/>
                <w:b/>
                <w:bCs/>
                <w:sz w:val="24"/>
                <w:szCs w:val="24"/>
                <w:lang w:val="en-US"/>
              </w:rPr>
              <w:t>Жалпы дамытушы жаттығулар, қимыл белсенділігі, ойын әрекеті). Музыкалық-ырғақтық қимылдар</w:t>
            </w:r>
            <w:r>
              <w:rPr>
                <w:rFonts w:ascii="Times New Roman" w:hAnsi="Times New Roman" w:cs="Times New Roman"/>
                <w:sz w:val="24"/>
                <w:szCs w:val="24"/>
                <w:lang w:val="en-US"/>
              </w:rPr>
              <w:t>.</w:t>
            </w:r>
          </w:p>
          <w:p w14:paraId="5CF32DF2">
            <w:pPr>
              <w:pStyle w:val="22"/>
              <w:spacing w:before="2"/>
              <w:ind w:left="0" w:right="111"/>
              <w:rPr>
                <w:sz w:val="24"/>
                <w:szCs w:val="24"/>
              </w:rPr>
            </w:pPr>
            <w:r>
              <w:rPr>
                <w:sz w:val="24"/>
                <w:szCs w:val="24"/>
              </w:rPr>
              <w:t>Түзу</w:t>
            </w:r>
            <w:r>
              <w:rPr>
                <w:spacing w:val="1"/>
                <w:sz w:val="24"/>
                <w:szCs w:val="24"/>
              </w:rPr>
              <w:t xml:space="preserve"> </w:t>
            </w:r>
            <w:r>
              <w:rPr>
                <w:sz w:val="24"/>
                <w:szCs w:val="24"/>
              </w:rPr>
              <w:t>бағытта</w:t>
            </w:r>
            <w:r>
              <w:rPr>
                <w:spacing w:val="1"/>
                <w:sz w:val="24"/>
                <w:szCs w:val="24"/>
              </w:rPr>
              <w:t xml:space="preserve"> </w:t>
            </w:r>
            <w:r>
              <w:rPr>
                <w:sz w:val="24"/>
                <w:szCs w:val="24"/>
              </w:rPr>
              <w:t>адымдап</w:t>
            </w:r>
            <w:r>
              <w:rPr>
                <w:spacing w:val="-1"/>
                <w:sz w:val="24"/>
                <w:szCs w:val="24"/>
              </w:rPr>
              <w:t xml:space="preserve"> </w:t>
            </w:r>
            <w:r>
              <w:rPr>
                <w:sz w:val="24"/>
                <w:szCs w:val="24"/>
              </w:rPr>
              <w:t>жүру.</w:t>
            </w:r>
            <w:r>
              <w:rPr>
                <w:spacing w:val="-1"/>
                <w:sz w:val="24"/>
                <w:szCs w:val="24"/>
              </w:rPr>
              <w:t xml:space="preserve"> </w:t>
            </w:r>
            <w:r>
              <w:rPr>
                <w:sz w:val="24"/>
                <w:szCs w:val="24"/>
              </w:rPr>
              <w:t>Жұбымен</w:t>
            </w:r>
            <w:r>
              <w:rPr>
                <w:spacing w:val="-1"/>
                <w:sz w:val="24"/>
                <w:szCs w:val="24"/>
              </w:rPr>
              <w:t xml:space="preserve"> </w:t>
            </w:r>
            <w:r>
              <w:rPr>
                <w:sz w:val="24"/>
                <w:szCs w:val="24"/>
              </w:rPr>
              <w:t>шеңбер</w:t>
            </w:r>
            <w:r>
              <w:rPr>
                <w:spacing w:val="1"/>
                <w:sz w:val="24"/>
                <w:szCs w:val="24"/>
              </w:rPr>
              <w:t xml:space="preserve"> </w:t>
            </w:r>
            <w:r>
              <w:rPr>
                <w:sz w:val="24"/>
                <w:szCs w:val="24"/>
              </w:rPr>
              <w:t>бойымен жүруді үйрету.</w:t>
            </w:r>
          </w:p>
        </w:tc>
      </w:tr>
      <w:tr w14:paraId="29ED13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2557" w:type="dxa"/>
            <w:tcBorders>
              <w:top w:val="single" w:color="000000" w:sz="4" w:space="0"/>
              <w:left w:val="single" w:color="000000" w:sz="4" w:space="0"/>
              <w:bottom w:val="single" w:color="000000" w:sz="4" w:space="0"/>
              <w:right w:val="single" w:color="000000" w:sz="4" w:space="0"/>
            </w:tcBorders>
          </w:tcPr>
          <w:p w14:paraId="7631B3E6">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Таңғы</w:t>
            </w:r>
            <w:r>
              <w:rPr>
                <w:rFonts w:ascii="Times New Roman" w:hAnsi="Times New Roman" w:cs="Times New Roman"/>
                <w:b/>
                <w:bCs/>
                <w:spacing w:val="-4"/>
                <w:sz w:val="24"/>
                <w:szCs w:val="24"/>
                <w:lang w:val="en-US"/>
              </w:rPr>
              <w:t xml:space="preserve"> </w:t>
            </w:r>
            <w:r>
              <w:rPr>
                <w:rFonts w:ascii="Times New Roman" w:hAnsi="Times New Roman" w:cs="Times New Roman"/>
                <w:b/>
                <w:bCs/>
                <w:sz w:val="24"/>
                <w:szCs w:val="24"/>
                <w:lang w:val="en-US"/>
              </w:rPr>
              <w:t>ас</w:t>
            </w:r>
          </w:p>
        </w:tc>
        <w:tc>
          <w:tcPr>
            <w:tcW w:w="12474" w:type="dxa"/>
            <w:gridSpan w:val="5"/>
            <w:tcBorders>
              <w:top w:val="single" w:color="000000" w:sz="4" w:space="0"/>
              <w:left w:val="single" w:color="000000" w:sz="4" w:space="0"/>
              <w:bottom w:val="single" w:color="000000" w:sz="4" w:space="0"/>
              <w:right w:val="single" w:color="000000" w:sz="4" w:space="0"/>
            </w:tcBorders>
          </w:tcPr>
          <w:p w14:paraId="6E47F396">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Таңғы ас алдында қолдарын сумен сабындап жуу мәдениетін қалыптастыру. </w:t>
            </w:r>
            <w:r>
              <w:rPr>
                <w:rFonts w:ascii="Times New Roman" w:hAnsi="Times New Roman" w:cs="Times New Roman"/>
                <w:b/>
                <w:bCs/>
                <w:sz w:val="24"/>
                <w:szCs w:val="24"/>
                <w:lang w:val="en-US"/>
              </w:rPr>
              <w:t>(мәдени-гигиеналық дағдылар, өзіне-өзі қызмет ету, кезекшілердің еңбек әрекеті)</w:t>
            </w:r>
          </w:p>
          <w:p w14:paraId="219411C9">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Өз орнына отыру. Таза және ұқыпты тамақтануды, қасықты  дұрыс ұстауды, тамақтанған кезінде ауызын жауып отырып, асықпай әбден шайнауды үйрету.</w:t>
            </w:r>
            <w:r>
              <w:rPr>
                <w:rFonts w:ascii="Times New Roman" w:hAnsi="Times New Roman" w:eastAsia="Calibri" w:cs="Times New Roman"/>
                <w:kern w:val="24"/>
                <w:sz w:val="24"/>
                <w:szCs w:val="24"/>
                <w:lang w:val="en-US"/>
              </w:rPr>
              <w:t xml:space="preserve"> </w:t>
            </w:r>
            <w:r>
              <w:rPr>
                <w:rFonts w:ascii="Times New Roman" w:hAnsi="Times New Roman" w:cs="Times New Roman"/>
                <w:sz w:val="24"/>
                <w:szCs w:val="24"/>
                <w:lang w:val="en-US"/>
              </w:rPr>
              <w:t xml:space="preserve">Тамақтанып болғаннан кейін алғыс айту, ас қайыру. </w:t>
            </w:r>
          </w:p>
        </w:tc>
      </w:tr>
      <w:tr w14:paraId="09E352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2557" w:type="dxa"/>
            <w:tcBorders>
              <w:top w:val="single" w:color="000000" w:sz="4" w:space="0"/>
              <w:left w:val="single" w:color="000000" w:sz="4" w:space="0"/>
              <w:bottom w:val="single" w:color="000000" w:sz="4" w:space="0"/>
              <w:right w:val="single" w:color="000000" w:sz="4" w:space="0"/>
            </w:tcBorders>
          </w:tcPr>
          <w:p w14:paraId="7E11A9C7">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Ұйымдастырылған</w:t>
            </w:r>
            <w:r>
              <w:rPr>
                <w:rFonts w:ascii="Times New Roman" w:hAnsi="Times New Roman" w:cs="Times New Roman"/>
                <w:b/>
                <w:bCs/>
                <w:spacing w:val="-2"/>
                <w:sz w:val="24"/>
                <w:szCs w:val="24"/>
                <w:lang w:val="en-US"/>
              </w:rPr>
              <w:t xml:space="preserve"> </w:t>
            </w:r>
            <w:r>
              <w:rPr>
                <w:rFonts w:ascii="Times New Roman" w:hAnsi="Times New Roman" w:cs="Times New Roman"/>
                <w:b/>
                <w:bCs/>
                <w:sz w:val="24"/>
                <w:szCs w:val="24"/>
                <w:lang w:val="en-US"/>
              </w:rPr>
              <w:t>іс-әрекетке</w:t>
            </w:r>
          </w:p>
          <w:p w14:paraId="26A2C94E">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kk-KZ"/>
              </w:rPr>
              <w:t>д</w:t>
            </w:r>
            <w:r>
              <w:rPr>
                <w:rFonts w:ascii="Times New Roman" w:hAnsi="Times New Roman" w:cs="Times New Roman"/>
                <w:b/>
                <w:bCs/>
                <w:sz w:val="24"/>
                <w:szCs w:val="24"/>
                <w:lang w:val="en-US"/>
              </w:rPr>
              <w:t>айындық</w:t>
            </w:r>
          </w:p>
        </w:tc>
        <w:tc>
          <w:tcPr>
            <w:tcW w:w="12474" w:type="dxa"/>
            <w:gridSpan w:val="5"/>
            <w:tcBorders>
              <w:top w:val="single" w:color="000000" w:sz="4" w:space="0"/>
              <w:left w:val="single" w:color="000000" w:sz="4" w:space="0"/>
              <w:bottom w:val="single" w:color="000000" w:sz="4" w:space="0"/>
              <w:right w:val="single" w:color="000000" w:sz="4" w:space="0"/>
            </w:tcBorders>
          </w:tcPr>
          <w:p w14:paraId="552A5FB0">
            <w:pPr>
              <w:pStyle w:val="30"/>
              <w:widowControl w:val="0"/>
              <w:autoSpaceDE w:val="0"/>
              <w:autoSpaceDN w:val="0"/>
              <w:rPr>
                <w:rFonts w:ascii="Times New Roman" w:hAnsi="Times New Roman" w:cs="Times New Roman"/>
                <w:sz w:val="24"/>
                <w:szCs w:val="24"/>
                <w:lang w:val="ru-RU"/>
              </w:rPr>
            </w:pPr>
            <w:r>
              <w:rPr>
                <w:rFonts w:ascii="Times New Roman" w:hAnsi="Times New Roman" w:cs="Times New Roman"/>
                <w:sz w:val="24"/>
                <w:szCs w:val="24"/>
                <w:lang w:val="ru-RU"/>
              </w:rPr>
              <w:t>Шаттық шеңбер</w:t>
            </w:r>
          </w:p>
          <w:p w14:paraId="1EC58EAD">
            <w:pPr>
              <w:pStyle w:val="25"/>
              <w:widowControl w:val="0"/>
              <w:shd w:val="clear" w:color="auto" w:fill="FFFFFF"/>
              <w:autoSpaceDE w:val="0"/>
              <w:autoSpaceDN w:val="0"/>
              <w:spacing w:before="0" w:beforeAutospacing="0" w:after="0" w:afterAutospacing="0"/>
              <w:jc w:val="both"/>
              <w:rPr>
                <w:color w:val="3D3D3D"/>
                <w:lang w:val="ru-RU"/>
              </w:rPr>
            </w:pPr>
            <w:r>
              <w:rPr>
                <w:color w:val="3D3D3D"/>
                <w:lang w:val="ru-RU"/>
              </w:rPr>
              <w:t>«Сәлем</w:t>
            </w:r>
            <w:r>
              <w:rPr>
                <w:color w:val="3D3D3D"/>
                <w:lang w:val="kk-KZ"/>
              </w:rPr>
              <w:t xml:space="preserve"> </w:t>
            </w:r>
            <w:r>
              <w:rPr>
                <w:color w:val="3D3D3D"/>
                <w:lang w:val="ru-RU"/>
              </w:rPr>
              <w:t>берем үлкенге»</w:t>
            </w:r>
          </w:p>
          <w:p w14:paraId="77BD0941">
            <w:pPr>
              <w:pStyle w:val="25"/>
              <w:widowControl w:val="0"/>
              <w:shd w:val="clear" w:color="auto" w:fill="FFFFFF"/>
              <w:autoSpaceDE w:val="0"/>
              <w:autoSpaceDN w:val="0"/>
              <w:spacing w:before="0" w:beforeAutospacing="0" w:after="0" w:afterAutospacing="0"/>
              <w:jc w:val="both"/>
              <w:rPr>
                <w:color w:val="3D3D3D"/>
                <w:lang w:val="ru-RU"/>
              </w:rPr>
            </w:pPr>
            <w:r>
              <w:rPr>
                <w:color w:val="3D3D3D"/>
                <w:lang w:val="ru-RU"/>
              </w:rPr>
              <w:t>Алдымыздан кезіккен,</w:t>
            </w:r>
          </w:p>
          <w:p w14:paraId="17C559CC">
            <w:pPr>
              <w:pStyle w:val="25"/>
              <w:widowControl w:val="0"/>
              <w:shd w:val="clear" w:color="auto" w:fill="FFFFFF"/>
              <w:autoSpaceDE w:val="0"/>
              <w:autoSpaceDN w:val="0"/>
              <w:spacing w:before="0" w:beforeAutospacing="0" w:after="0" w:afterAutospacing="0"/>
              <w:jc w:val="both"/>
              <w:rPr>
                <w:color w:val="3D3D3D"/>
                <w:lang w:val="ru-RU"/>
              </w:rPr>
            </w:pPr>
            <w:r>
              <w:rPr>
                <w:color w:val="3D3D3D"/>
                <w:lang w:val="ru-RU"/>
              </w:rPr>
              <w:t>Көп танысты көреміз,</w:t>
            </w:r>
          </w:p>
          <w:p w14:paraId="537AB636">
            <w:pPr>
              <w:pStyle w:val="25"/>
              <w:widowControl w:val="0"/>
              <w:shd w:val="clear" w:color="auto" w:fill="FFFFFF"/>
              <w:autoSpaceDE w:val="0"/>
              <w:autoSpaceDN w:val="0"/>
              <w:spacing w:before="0" w:beforeAutospacing="0" w:after="0" w:afterAutospacing="0"/>
              <w:jc w:val="both"/>
              <w:rPr>
                <w:color w:val="3D3D3D"/>
                <w:lang w:val="ru-RU"/>
              </w:rPr>
            </w:pPr>
            <w:r>
              <w:rPr>
                <w:color w:val="3D3D3D"/>
                <w:lang w:val="ru-RU"/>
              </w:rPr>
              <w:t>Бәріне де ізетпен,</w:t>
            </w:r>
          </w:p>
          <w:p w14:paraId="2DBCC4AC">
            <w:pPr>
              <w:pStyle w:val="25"/>
              <w:widowControl w:val="0"/>
              <w:shd w:val="clear" w:color="auto" w:fill="FFFFFF"/>
              <w:autoSpaceDE w:val="0"/>
              <w:autoSpaceDN w:val="0"/>
              <w:spacing w:before="0" w:beforeAutospacing="0" w:after="0" w:afterAutospacing="0"/>
              <w:jc w:val="both"/>
              <w:rPr>
                <w:color w:val="3D3D3D"/>
                <w:lang w:val="ru-RU"/>
              </w:rPr>
            </w:pPr>
            <w:r>
              <w:rPr>
                <w:color w:val="3D3D3D"/>
                <w:lang w:val="ru-RU"/>
              </w:rPr>
              <w:t>Сәлеметсіз бе, ағай? – деп,</w:t>
            </w:r>
          </w:p>
          <w:p w14:paraId="6F21CFEB">
            <w:pPr>
              <w:pStyle w:val="25"/>
              <w:widowControl w:val="0"/>
              <w:shd w:val="clear" w:color="auto" w:fill="FFFFFF"/>
              <w:autoSpaceDE w:val="0"/>
              <w:autoSpaceDN w:val="0"/>
              <w:spacing w:before="0" w:beforeAutospacing="0" w:after="0" w:afterAutospacing="0"/>
              <w:jc w:val="both"/>
              <w:rPr>
                <w:color w:val="3D3D3D"/>
                <w:lang w:val="ru-RU"/>
              </w:rPr>
            </w:pPr>
            <w:r>
              <w:rPr>
                <w:color w:val="3D3D3D"/>
                <w:lang w:val="ru-RU"/>
              </w:rPr>
              <w:t>Сәлеметсіз бе, апай? – деп,</w:t>
            </w:r>
          </w:p>
          <w:p w14:paraId="7416902F">
            <w:pPr>
              <w:pStyle w:val="25"/>
              <w:widowControl w:val="0"/>
              <w:shd w:val="clear" w:color="auto" w:fill="FFFFFF"/>
              <w:autoSpaceDE w:val="0"/>
              <w:autoSpaceDN w:val="0"/>
              <w:spacing w:before="0" w:beforeAutospacing="0" w:after="0" w:afterAutospacing="0"/>
              <w:jc w:val="both"/>
              <w:rPr>
                <w:color w:val="3D3D3D"/>
                <w:lang w:val="ru-RU"/>
              </w:rPr>
            </w:pPr>
            <w:r>
              <w:rPr>
                <w:color w:val="3D3D3D"/>
                <w:lang w:val="ru-RU"/>
              </w:rPr>
              <w:t>Есенсіз бе, апай? – деп,</w:t>
            </w:r>
          </w:p>
          <w:p w14:paraId="50B39393">
            <w:pPr>
              <w:pStyle w:val="25"/>
              <w:widowControl w:val="0"/>
              <w:shd w:val="clear" w:color="auto" w:fill="FFFFFF"/>
              <w:autoSpaceDE w:val="0"/>
              <w:autoSpaceDN w:val="0"/>
              <w:spacing w:before="0" w:beforeAutospacing="0" w:after="0" w:afterAutospacing="0"/>
              <w:jc w:val="both"/>
              <w:rPr>
                <w:color w:val="3D3D3D"/>
                <w:lang w:val="ru-RU"/>
              </w:rPr>
            </w:pPr>
            <w:r>
              <w:rPr>
                <w:color w:val="3D3D3D"/>
                <w:lang w:val="ru-RU"/>
              </w:rPr>
              <w:t>Амансыз ба, атай? –деп,</w:t>
            </w:r>
          </w:p>
          <w:p w14:paraId="28219B2E">
            <w:pPr>
              <w:pStyle w:val="25"/>
              <w:widowControl w:val="0"/>
              <w:shd w:val="clear" w:color="auto" w:fill="FFFFFF"/>
              <w:autoSpaceDE w:val="0"/>
              <w:autoSpaceDN w:val="0"/>
              <w:spacing w:before="0" w:beforeAutospacing="0" w:after="0" w:afterAutospacing="0"/>
              <w:jc w:val="both"/>
              <w:rPr>
                <w:color w:val="3D3D3D"/>
                <w:lang w:val="ru-RU"/>
              </w:rPr>
            </w:pPr>
            <w:r>
              <w:rPr>
                <w:color w:val="3D3D3D"/>
                <w:lang w:val="ru-RU"/>
              </w:rPr>
              <w:t>Ұл-қыз сәлем береміз,</w:t>
            </w:r>
          </w:p>
          <w:p w14:paraId="34522B2C">
            <w:pPr>
              <w:pStyle w:val="25"/>
              <w:widowControl w:val="0"/>
              <w:shd w:val="clear" w:color="auto" w:fill="FFFFFF"/>
              <w:autoSpaceDE w:val="0"/>
              <w:autoSpaceDN w:val="0"/>
              <w:spacing w:before="0" w:beforeAutospacing="0" w:after="0" w:afterAutospacing="0"/>
              <w:jc w:val="both"/>
              <w:rPr>
                <w:color w:val="3D3D3D"/>
                <w:lang w:val="ru-RU"/>
              </w:rPr>
            </w:pPr>
            <w:r>
              <w:rPr>
                <w:color w:val="3D3D3D"/>
                <w:lang w:val="ru-RU"/>
              </w:rPr>
              <w:t>Өнегелі өренбіз.</w:t>
            </w:r>
          </w:p>
          <w:p w14:paraId="4A49401D">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Балалардың сезінген әсерлерімен , жаңалықтармен бөлісуіне жағдай жасау. </w:t>
            </w:r>
          </w:p>
          <w:p w14:paraId="29D9511F">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Көктемгі  көңіл күйлері қалай екені сұрау? </w:t>
            </w:r>
          </w:p>
          <w:p w14:paraId="2E9953F9">
            <w:pPr>
              <w:widowControl w:val="0"/>
              <w:autoSpaceDE w:val="0"/>
              <w:autoSpaceDN w:val="0"/>
              <w:spacing w:after="0" w:line="240" w:lineRule="auto"/>
              <w:rPr>
                <w:rFonts w:ascii="Times New Roman" w:hAnsi="Times New Roman" w:cs="Times New Roman"/>
                <w:b/>
                <w:bCs/>
                <w:sz w:val="24"/>
                <w:szCs w:val="24"/>
                <w:lang w:val="ru-RU"/>
              </w:rPr>
            </w:pPr>
            <w:r>
              <w:rPr>
                <w:rFonts w:ascii="Times New Roman" w:hAnsi="Times New Roman" w:cs="Times New Roman"/>
                <w:sz w:val="24"/>
                <w:szCs w:val="24"/>
                <w:lang w:val="ru-RU"/>
              </w:rPr>
              <w:t xml:space="preserve">«Аспан әлемі туралы не біледі?  Балалардың ойын тыңдау. Бірлескен жоспарларды, мәселелерді талқылау, қызығушылықтары бойынша әрекет түрін таңдату, ережелер туралы келісу және т. б. </w:t>
            </w:r>
            <w:r>
              <w:rPr>
                <w:rFonts w:ascii="Times New Roman" w:hAnsi="Times New Roman" w:cs="Times New Roman"/>
                <w:b/>
                <w:bCs/>
                <w:sz w:val="24"/>
                <w:szCs w:val="24"/>
                <w:lang w:val="ru-RU"/>
              </w:rPr>
              <w:t>(сөйлеуді дамыту)</w:t>
            </w:r>
          </w:p>
        </w:tc>
      </w:tr>
      <w:tr w14:paraId="3B0A48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0" w:hRule="atLeast"/>
        </w:trPr>
        <w:tc>
          <w:tcPr>
            <w:tcW w:w="2557" w:type="dxa"/>
            <w:tcBorders>
              <w:top w:val="single" w:color="000000" w:sz="4" w:space="0"/>
              <w:left w:val="single" w:color="000000" w:sz="4" w:space="0"/>
              <w:bottom w:val="single" w:color="000000" w:sz="4" w:space="0"/>
              <w:right w:val="single" w:color="000000" w:sz="4" w:space="0"/>
            </w:tcBorders>
          </w:tcPr>
          <w:p w14:paraId="2903C9FB">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Ұйымдастырылған</w:t>
            </w:r>
          </w:p>
          <w:p w14:paraId="7BFF7054">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en-US"/>
              </w:rPr>
              <w:t>іс-әрекеттер</w:t>
            </w:r>
          </w:p>
        </w:tc>
        <w:tc>
          <w:tcPr>
            <w:tcW w:w="2409" w:type="dxa"/>
            <w:tcBorders>
              <w:top w:val="single" w:color="000000" w:sz="4" w:space="0"/>
              <w:left w:val="single" w:color="000000" w:sz="4" w:space="0"/>
              <w:bottom w:val="single" w:color="000000" w:sz="4" w:space="0"/>
              <w:right w:val="single" w:color="000000" w:sz="4" w:space="0"/>
            </w:tcBorders>
          </w:tcPr>
          <w:p w14:paraId="782A401A">
            <w:pPr>
              <w:widowControl w:val="0"/>
              <w:autoSpaceDE w:val="0"/>
              <w:autoSpaceDN w:val="0"/>
              <w:spacing w:after="0" w:line="240" w:lineRule="auto"/>
              <w:jc w:val="center"/>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Сөйлеуді дамыту</w:t>
            </w:r>
          </w:p>
          <w:p w14:paraId="259D5318">
            <w:pPr>
              <w:pStyle w:val="25"/>
              <w:widowControl w:val="0"/>
              <w:shd w:val="clear" w:color="auto" w:fill="FFFFFF"/>
              <w:autoSpaceDE w:val="0"/>
              <w:autoSpaceDN w:val="0"/>
              <w:spacing w:before="0" w:beforeAutospacing="0" w:after="0" w:afterAutospacing="0"/>
              <w:rPr>
                <w:color w:val="000000" w:themeColor="text1"/>
                <w:lang w:val="kk-KZ"/>
              </w:rPr>
            </w:pPr>
            <w:r>
              <w:rPr>
                <w:color w:val="000000" w:themeColor="text1"/>
                <w:lang w:val="kk-KZ"/>
              </w:rPr>
              <w:t>Балалардан қазір жылдың қай мезгілі?</w:t>
            </w:r>
          </w:p>
          <w:p w14:paraId="1BF0BE5F">
            <w:pPr>
              <w:pStyle w:val="25"/>
              <w:widowControl w:val="0"/>
              <w:shd w:val="clear" w:color="auto" w:fill="FFFFFF"/>
              <w:autoSpaceDE w:val="0"/>
              <w:autoSpaceDN w:val="0"/>
              <w:spacing w:before="0" w:beforeAutospacing="0" w:after="0" w:afterAutospacing="0"/>
              <w:rPr>
                <w:color w:val="000000" w:themeColor="text1"/>
                <w:lang w:val="kk-KZ"/>
              </w:rPr>
            </w:pPr>
            <w:r>
              <w:rPr>
                <w:color w:val="000000" w:themeColor="text1"/>
                <w:lang w:val="kk-KZ"/>
              </w:rPr>
              <w:t>Қай ай, апта?</w:t>
            </w:r>
          </w:p>
          <w:p w14:paraId="4B157361">
            <w:pPr>
              <w:pStyle w:val="25"/>
              <w:widowControl w:val="0"/>
              <w:shd w:val="clear" w:color="auto" w:fill="FFFFFF"/>
              <w:autoSpaceDE w:val="0"/>
              <w:autoSpaceDN w:val="0"/>
              <w:spacing w:before="0" w:beforeAutospacing="0" w:after="0" w:afterAutospacing="0"/>
              <w:rPr>
                <w:color w:val="000000" w:themeColor="text1"/>
                <w:lang w:val="kk-KZ"/>
              </w:rPr>
            </w:pPr>
            <w:r>
              <w:rPr>
                <w:color w:val="000000" w:themeColor="text1"/>
                <w:lang w:val="kk-KZ"/>
              </w:rPr>
              <w:t>Күндіз ба, әлде түн ба?</w:t>
            </w:r>
          </w:p>
          <w:p w14:paraId="34FD33A2">
            <w:pPr>
              <w:pStyle w:val="25"/>
              <w:widowControl w:val="0"/>
              <w:shd w:val="clear" w:color="auto" w:fill="FFFFFF"/>
              <w:autoSpaceDE w:val="0"/>
              <w:autoSpaceDN w:val="0"/>
              <w:spacing w:before="0" w:beforeAutospacing="0" w:after="0" w:afterAutospacing="0"/>
              <w:rPr>
                <w:color w:val="000000" w:themeColor="text1"/>
                <w:lang w:val="kk-KZ"/>
              </w:rPr>
            </w:pPr>
            <w:r>
              <w:rPr>
                <w:color w:val="000000" w:themeColor="text1"/>
                <w:lang w:val="kk-KZ"/>
              </w:rPr>
              <w:t>Түнде не болады?</w:t>
            </w:r>
          </w:p>
          <w:p w14:paraId="5CFC9BAE">
            <w:pPr>
              <w:pStyle w:val="25"/>
              <w:widowControl w:val="0"/>
              <w:shd w:val="clear" w:color="auto" w:fill="FFFFFF"/>
              <w:autoSpaceDE w:val="0"/>
              <w:autoSpaceDN w:val="0"/>
              <w:spacing w:before="0" w:beforeAutospacing="0" w:after="0" w:afterAutospacing="0"/>
              <w:rPr>
                <w:color w:val="000000" w:themeColor="text1"/>
                <w:lang w:val="kk-KZ"/>
              </w:rPr>
            </w:pPr>
            <w:r>
              <w:rPr>
                <w:color w:val="000000" w:themeColor="text1"/>
                <w:lang w:val="kk-KZ"/>
              </w:rPr>
              <w:t>Аспанда біз не көреміз?</w:t>
            </w:r>
          </w:p>
          <w:p w14:paraId="64B2D15F">
            <w:pPr>
              <w:pStyle w:val="25"/>
              <w:widowControl w:val="0"/>
              <w:shd w:val="clear" w:color="auto" w:fill="FFFFFF"/>
              <w:autoSpaceDE w:val="0"/>
              <w:autoSpaceDN w:val="0"/>
              <w:spacing w:before="0" w:beforeAutospacing="0" w:after="0" w:afterAutospacing="0"/>
              <w:rPr>
                <w:color w:val="000000" w:themeColor="text1"/>
                <w:lang w:val="kk-KZ"/>
              </w:rPr>
            </w:pPr>
            <w:r>
              <w:rPr>
                <w:color w:val="000000" w:themeColor="text1"/>
                <w:lang w:val="kk-KZ"/>
              </w:rPr>
              <w:t xml:space="preserve">Аспан әлемін көргілерің келе ме?де сұрап.Балаларды ғылым орталығына шақырып, аспан әлемінің макетін көрсету. Алдымен танитындарын атату. Жұлдыздарды көрсету. </w:t>
            </w:r>
          </w:p>
          <w:p w14:paraId="1B6F5FB3">
            <w:pPr>
              <w:pStyle w:val="34"/>
              <w:rPr>
                <w:color w:val="000000" w:themeColor="text1"/>
                <w:sz w:val="24"/>
                <w:szCs w:val="24"/>
              </w:rPr>
            </w:pPr>
            <w:r>
              <w:rPr>
                <w:color w:val="000000" w:themeColor="text1"/>
                <w:sz w:val="24"/>
                <w:szCs w:val="24"/>
              </w:rPr>
              <w:t>Оларды таныстыру.</w:t>
            </w:r>
          </w:p>
          <w:p w14:paraId="148433C7">
            <w:pPr>
              <w:pStyle w:val="34"/>
              <w:rPr>
                <w:color w:val="000000" w:themeColor="text1"/>
                <w:sz w:val="24"/>
                <w:szCs w:val="24"/>
              </w:rPr>
            </w:pPr>
            <w:r>
              <w:rPr>
                <w:color w:val="000000" w:themeColor="text1"/>
                <w:sz w:val="24"/>
                <w:szCs w:val="24"/>
              </w:rPr>
              <w:t xml:space="preserve">Шолпан жұлдыз </w:t>
            </w:r>
          </w:p>
          <w:p w14:paraId="44100B80">
            <w:pPr>
              <w:pStyle w:val="34"/>
              <w:rPr>
                <w:color w:val="000000" w:themeColor="text1"/>
                <w:sz w:val="24"/>
                <w:szCs w:val="24"/>
              </w:rPr>
            </w:pPr>
            <w:r>
              <w:rPr>
                <w:color w:val="000000" w:themeColor="text1"/>
                <w:sz w:val="24"/>
                <w:szCs w:val="24"/>
              </w:rPr>
              <w:t>Құйрықты жұлдыз туралы айтып беру. Балаларды</w:t>
            </w:r>
            <w:r>
              <w:rPr>
                <w:color w:val="000000" w:themeColor="text1"/>
                <w:spacing w:val="1"/>
                <w:sz w:val="24"/>
                <w:szCs w:val="24"/>
              </w:rPr>
              <w:t xml:space="preserve"> </w:t>
            </w:r>
            <w:r>
              <w:rPr>
                <w:color w:val="000000" w:themeColor="text1"/>
                <w:sz w:val="24"/>
                <w:szCs w:val="24"/>
              </w:rPr>
              <w:t>бір-біріне</w:t>
            </w:r>
            <w:r>
              <w:rPr>
                <w:color w:val="000000" w:themeColor="text1"/>
                <w:spacing w:val="1"/>
                <w:sz w:val="24"/>
                <w:szCs w:val="24"/>
              </w:rPr>
              <w:t xml:space="preserve"> </w:t>
            </w:r>
            <w:r>
              <w:rPr>
                <w:color w:val="000000" w:themeColor="text1"/>
                <w:sz w:val="24"/>
                <w:szCs w:val="24"/>
              </w:rPr>
              <w:t>көмек</w:t>
            </w:r>
            <w:r>
              <w:rPr>
                <w:color w:val="000000" w:themeColor="text1"/>
                <w:spacing w:val="-67"/>
                <w:sz w:val="24"/>
                <w:szCs w:val="24"/>
              </w:rPr>
              <w:t xml:space="preserve"> </w:t>
            </w:r>
            <w:r>
              <w:rPr>
                <w:color w:val="000000" w:themeColor="text1"/>
                <w:sz w:val="24"/>
                <w:szCs w:val="24"/>
              </w:rPr>
              <w:t>қолын</w:t>
            </w:r>
            <w:r>
              <w:rPr>
                <w:color w:val="000000" w:themeColor="text1"/>
                <w:spacing w:val="1"/>
                <w:sz w:val="24"/>
                <w:szCs w:val="24"/>
              </w:rPr>
              <w:t xml:space="preserve"> </w:t>
            </w:r>
            <w:r>
              <w:rPr>
                <w:color w:val="000000" w:themeColor="text1"/>
                <w:sz w:val="24"/>
                <w:szCs w:val="24"/>
              </w:rPr>
              <w:t>созуға,</w:t>
            </w:r>
            <w:r>
              <w:rPr>
                <w:color w:val="000000" w:themeColor="text1"/>
                <w:spacing w:val="1"/>
                <w:sz w:val="24"/>
                <w:szCs w:val="24"/>
              </w:rPr>
              <w:t xml:space="preserve"> </w:t>
            </w:r>
            <w:r>
              <w:rPr>
                <w:color w:val="000000" w:themeColor="text1"/>
                <w:sz w:val="24"/>
                <w:szCs w:val="24"/>
              </w:rPr>
              <w:t>бірлесіп,</w:t>
            </w:r>
            <w:r>
              <w:rPr>
                <w:color w:val="000000" w:themeColor="text1"/>
                <w:spacing w:val="1"/>
                <w:sz w:val="24"/>
                <w:szCs w:val="24"/>
              </w:rPr>
              <w:t xml:space="preserve"> </w:t>
            </w:r>
            <w:r>
              <w:rPr>
                <w:color w:val="000000" w:themeColor="text1"/>
                <w:sz w:val="24"/>
                <w:szCs w:val="24"/>
              </w:rPr>
              <w:t>келісіп</w:t>
            </w:r>
            <w:r>
              <w:rPr>
                <w:color w:val="000000" w:themeColor="text1"/>
                <w:spacing w:val="1"/>
                <w:sz w:val="24"/>
                <w:szCs w:val="24"/>
              </w:rPr>
              <w:t xml:space="preserve"> </w:t>
            </w:r>
            <w:r>
              <w:rPr>
                <w:color w:val="000000" w:themeColor="text1"/>
                <w:sz w:val="24"/>
                <w:szCs w:val="24"/>
              </w:rPr>
              <w:t>ойнауға</w:t>
            </w:r>
          </w:p>
          <w:p w14:paraId="2FC79236">
            <w:pPr>
              <w:pStyle w:val="22"/>
              <w:ind w:left="0" w:right="106"/>
              <w:rPr>
                <w:color w:val="000000" w:themeColor="text1"/>
                <w:sz w:val="24"/>
                <w:szCs w:val="24"/>
              </w:rPr>
            </w:pPr>
            <w:r>
              <w:rPr>
                <w:color w:val="000000" w:themeColor="text1"/>
                <w:sz w:val="24"/>
                <w:szCs w:val="24"/>
              </w:rPr>
              <w:t>баулу.</w:t>
            </w:r>
          </w:p>
          <w:p w14:paraId="3B12934F">
            <w:pPr>
              <w:pStyle w:val="30"/>
              <w:widowControl w:val="0"/>
              <w:autoSpaceDE w:val="0"/>
              <w:autoSpaceDN w:val="0"/>
              <w:rPr>
                <w:rFonts w:ascii="Times New Roman" w:hAnsi="Times New Roman" w:cs="Times New Roman"/>
                <w:b/>
                <w:bCs/>
                <w:color w:val="000000" w:themeColor="text1"/>
                <w:sz w:val="24"/>
                <w:szCs w:val="24"/>
                <w:lang w:val="kk-KZ"/>
              </w:rPr>
            </w:pPr>
          </w:p>
          <w:p w14:paraId="5324381B">
            <w:pPr>
              <w:widowControl w:val="0"/>
              <w:autoSpaceDE w:val="0"/>
              <w:autoSpaceDN w:val="0"/>
              <w:spacing w:after="0" w:line="240" w:lineRule="auto"/>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Математика негіздері</w:t>
            </w:r>
          </w:p>
          <w:p w14:paraId="0ED2E13D">
            <w:pPr>
              <w:widowControl w:val="0"/>
              <w:autoSpaceDE w:val="0"/>
              <w:autoSpaceDN w:val="0"/>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қағаз парағын тең және тең емес бөліктерге бөлу, бүтін мен</w:t>
            </w:r>
            <w:r>
              <w:rPr>
                <w:rFonts w:ascii="Times New Roman" w:hAnsi="Times New Roman" w:cs="Times New Roman"/>
                <w:color w:val="000000" w:themeColor="text1"/>
                <w:spacing w:val="-67"/>
                <w:sz w:val="24"/>
                <w:szCs w:val="24"/>
                <w:lang w:val="kk-KZ"/>
              </w:rPr>
              <w:t xml:space="preserve"> </w:t>
            </w:r>
            <w:r>
              <w:rPr>
                <w:rFonts w:ascii="Times New Roman" w:hAnsi="Times New Roman" w:cs="Times New Roman"/>
                <w:color w:val="000000" w:themeColor="text1"/>
                <w:sz w:val="24"/>
                <w:szCs w:val="24"/>
                <w:lang w:val="kk-KZ"/>
              </w:rPr>
              <w:t>бөлікті салыстыруды дамыту. Геометриялық фигуралардан аспан әлеміне саяхат жасайтын зымыран құрастыру.  Өрнектерді салуға дәптердің</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тор</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көзінде</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сызуға үйрету.</w:t>
            </w:r>
          </w:p>
          <w:p w14:paraId="2F25899B">
            <w:pPr>
              <w:widowControl w:val="0"/>
              <w:autoSpaceDE w:val="0"/>
              <w:autoSpaceDN w:val="0"/>
              <w:spacing w:after="0" w:line="240" w:lineRule="auto"/>
              <w:rPr>
                <w:rFonts w:ascii="Times New Roman" w:hAnsi="Times New Roman" w:cs="Times New Roman"/>
                <w:b/>
                <w:bCs/>
                <w:color w:val="000000" w:themeColor="text1"/>
                <w:sz w:val="24"/>
                <w:szCs w:val="24"/>
                <w:lang w:val="kk-KZ"/>
              </w:rPr>
            </w:pPr>
          </w:p>
          <w:p w14:paraId="7375A8C8">
            <w:pPr>
              <w:pStyle w:val="30"/>
              <w:widowControl w:val="0"/>
              <w:autoSpaceDE w:val="0"/>
              <w:autoSpaceDN w:val="0"/>
              <w:jc w:val="center"/>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Қоршаған ортамен таныстыру</w:t>
            </w:r>
          </w:p>
          <w:p w14:paraId="3F9C28A9">
            <w:pPr>
              <w:pStyle w:val="22"/>
              <w:ind w:left="0" w:right="106"/>
              <w:rPr>
                <w:color w:val="000000" w:themeColor="text1"/>
                <w:sz w:val="24"/>
                <w:szCs w:val="24"/>
              </w:rPr>
            </w:pPr>
            <w:r>
              <w:rPr>
                <w:color w:val="000000" w:themeColor="text1"/>
                <w:sz w:val="24"/>
                <w:szCs w:val="24"/>
              </w:rPr>
              <w:t>Қазақстанның тұңғыш ғарышкерлері Тоқтар Әубәкіров,</w:t>
            </w:r>
            <w:r>
              <w:rPr>
                <w:color w:val="000000" w:themeColor="text1"/>
                <w:spacing w:val="-67"/>
                <w:sz w:val="24"/>
                <w:szCs w:val="24"/>
              </w:rPr>
              <w:t xml:space="preserve"> </w:t>
            </w:r>
            <w:r>
              <w:rPr>
                <w:color w:val="000000" w:themeColor="text1"/>
                <w:sz w:val="24"/>
                <w:szCs w:val="24"/>
              </w:rPr>
              <w:t>Талғат</w:t>
            </w:r>
            <w:r>
              <w:rPr>
                <w:color w:val="000000" w:themeColor="text1"/>
                <w:spacing w:val="-2"/>
                <w:sz w:val="24"/>
                <w:szCs w:val="24"/>
              </w:rPr>
              <w:t xml:space="preserve"> </w:t>
            </w:r>
            <w:r>
              <w:rPr>
                <w:color w:val="000000" w:themeColor="text1"/>
                <w:sz w:val="24"/>
                <w:szCs w:val="24"/>
              </w:rPr>
              <w:t>Мұсабаевті</w:t>
            </w:r>
            <w:r>
              <w:rPr>
                <w:color w:val="000000" w:themeColor="text1"/>
                <w:spacing w:val="1"/>
                <w:sz w:val="24"/>
                <w:szCs w:val="24"/>
              </w:rPr>
              <w:t xml:space="preserve"> </w:t>
            </w:r>
            <w:r>
              <w:rPr>
                <w:color w:val="000000" w:themeColor="text1"/>
                <w:sz w:val="24"/>
                <w:szCs w:val="24"/>
              </w:rPr>
              <w:t>білу,</w:t>
            </w:r>
            <w:r>
              <w:rPr>
                <w:color w:val="000000" w:themeColor="text1"/>
                <w:spacing w:val="-1"/>
                <w:sz w:val="24"/>
                <w:szCs w:val="24"/>
              </w:rPr>
              <w:t xml:space="preserve"> </w:t>
            </w:r>
            <w:r>
              <w:rPr>
                <w:color w:val="000000" w:themeColor="text1"/>
                <w:sz w:val="24"/>
                <w:szCs w:val="24"/>
              </w:rPr>
              <w:t>оларды құрметтеу. Республикадағы</w:t>
            </w:r>
            <w:r>
              <w:rPr>
                <w:color w:val="000000" w:themeColor="text1"/>
                <w:spacing w:val="-15"/>
                <w:sz w:val="24"/>
                <w:szCs w:val="24"/>
              </w:rPr>
              <w:t xml:space="preserve"> </w:t>
            </w:r>
            <w:r>
              <w:rPr>
                <w:color w:val="000000" w:themeColor="text1"/>
                <w:sz w:val="24"/>
                <w:szCs w:val="24"/>
              </w:rPr>
              <w:t>қалалар</w:t>
            </w:r>
            <w:r>
              <w:rPr>
                <w:color w:val="000000" w:themeColor="text1"/>
                <w:spacing w:val="-67"/>
                <w:sz w:val="24"/>
                <w:szCs w:val="24"/>
              </w:rPr>
              <w:t xml:space="preserve"> </w:t>
            </w:r>
            <w:r>
              <w:rPr>
                <w:color w:val="000000" w:themeColor="text1"/>
                <w:sz w:val="24"/>
                <w:szCs w:val="24"/>
              </w:rPr>
              <w:t>мен ауылдардың атаулары, олардың көрікті жерлері, ауыл мен қала өмірінің</w:t>
            </w:r>
            <w:r>
              <w:rPr>
                <w:color w:val="000000" w:themeColor="text1"/>
                <w:spacing w:val="1"/>
                <w:sz w:val="24"/>
                <w:szCs w:val="24"/>
              </w:rPr>
              <w:t xml:space="preserve"> </w:t>
            </w:r>
            <w:r>
              <w:rPr>
                <w:color w:val="000000" w:themeColor="text1"/>
                <w:sz w:val="24"/>
                <w:szCs w:val="24"/>
              </w:rPr>
              <w:t>ерекшеліктері туралы ұғымдарын байыту.</w:t>
            </w:r>
          </w:p>
        </w:tc>
        <w:tc>
          <w:tcPr>
            <w:tcW w:w="2410" w:type="dxa"/>
            <w:tcBorders>
              <w:top w:val="single" w:color="000000" w:sz="4" w:space="0"/>
              <w:left w:val="single" w:color="000000" w:sz="4" w:space="0"/>
              <w:bottom w:val="single" w:color="000000" w:sz="4" w:space="0"/>
              <w:right w:val="single" w:color="000000" w:sz="4" w:space="0"/>
            </w:tcBorders>
          </w:tcPr>
          <w:p w14:paraId="47F47746">
            <w:pPr>
              <w:pStyle w:val="30"/>
              <w:widowControl w:val="0"/>
              <w:autoSpaceDE w:val="0"/>
              <w:autoSpaceDN w:val="0"/>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Көркем әдебиет</w:t>
            </w:r>
          </w:p>
          <w:p w14:paraId="78EDAECD">
            <w:pPr>
              <w:pStyle w:val="30"/>
              <w:widowControl w:val="0"/>
              <w:autoSpaceDE w:val="0"/>
              <w:autoSpaceDN w:val="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Сюжетті таңдауда</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 xml:space="preserve">бастамашылық пен дербестік танытуға ынталандыру. Ғарышкер киімдерін жасап, рөлдерді сомдап ойнату. </w:t>
            </w:r>
          </w:p>
          <w:p w14:paraId="61334C56">
            <w:pPr>
              <w:pStyle w:val="30"/>
              <w:widowControl w:val="0"/>
              <w:autoSpaceDE w:val="0"/>
              <w:autoSpaceDN w:val="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Музыка</w:t>
            </w:r>
          </w:p>
          <w:p w14:paraId="25A1044C">
            <w:pPr>
              <w:pStyle w:val="30"/>
              <w:widowControl w:val="0"/>
              <w:autoSpaceDE w:val="0"/>
              <w:autoSpaceDN w:val="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маманының жоспары бойынша</w:t>
            </w:r>
          </w:p>
          <w:p w14:paraId="10114464">
            <w:pPr>
              <w:pStyle w:val="30"/>
              <w:widowControl w:val="0"/>
              <w:autoSpaceDE w:val="0"/>
              <w:autoSpaceDN w:val="0"/>
              <w:rPr>
                <w:rFonts w:ascii="Times New Roman" w:hAnsi="Times New Roman" w:cs="Times New Roman"/>
                <w:color w:val="000000" w:themeColor="text1"/>
                <w:sz w:val="24"/>
                <w:szCs w:val="24"/>
                <w:lang w:val="kk-KZ"/>
              </w:rPr>
            </w:pPr>
          </w:p>
          <w:p w14:paraId="428C36A8">
            <w:pPr>
              <w:pStyle w:val="30"/>
              <w:widowControl w:val="0"/>
              <w:autoSpaceDE w:val="0"/>
              <w:autoSpaceDN w:val="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Сауат ашу негіздері</w:t>
            </w:r>
          </w:p>
          <w:p w14:paraId="31E1BE7F">
            <w:pPr>
              <w:pStyle w:val="30"/>
              <w:widowControl w:val="0"/>
              <w:autoSpaceDE w:val="0"/>
              <w:autoSpaceDN w:val="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Жазу</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парағын</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бағдарлай</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білу,</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жазу</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жолы</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мен</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жоларалық</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кеңістікті ажырата білуге үйрету.</w:t>
            </w:r>
          </w:p>
          <w:p w14:paraId="5E1E233A">
            <w:pPr>
              <w:pStyle w:val="30"/>
              <w:widowControl w:val="0"/>
              <w:autoSpaceDE w:val="0"/>
              <w:autoSpaceDN w:val="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Геометриялық</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фигуралардың</w:t>
            </w:r>
          </w:p>
          <w:p w14:paraId="517A13B2">
            <w:pPr>
              <w:pStyle w:val="30"/>
              <w:widowControl w:val="0"/>
              <w:autoSpaceDE w:val="0"/>
              <w:autoSpaceDN w:val="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дайын</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суреттерінің</w:t>
            </w:r>
            <w:r>
              <w:rPr>
                <w:rFonts w:ascii="Times New Roman" w:hAnsi="Times New Roman" w:cs="Times New Roman"/>
                <w:color w:val="000000" w:themeColor="text1"/>
                <w:spacing w:val="-10"/>
                <w:sz w:val="24"/>
                <w:szCs w:val="24"/>
                <w:lang w:val="kk-KZ"/>
              </w:rPr>
              <w:t xml:space="preserve"> </w:t>
            </w:r>
            <w:r>
              <w:rPr>
                <w:rFonts w:ascii="Times New Roman" w:hAnsi="Times New Roman" w:cs="Times New Roman"/>
                <w:color w:val="000000" w:themeColor="text1"/>
                <w:sz w:val="24"/>
                <w:szCs w:val="24"/>
                <w:lang w:val="kk-KZ"/>
              </w:rPr>
              <w:t>сыртын</w:t>
            </w:r>
            <w:r>
              <w:rPr>
                <w:rFonts w:ascii="Times New Roman" w:hAnsi="Times New Roman" w:cs="Times New Roman"/>
                <w:color w:val="000000" w:themeColor="text1"/>
                <w:spacing w:val="-9"/>
                <w:sz w:val="24"/>
                <w:szCs w:val="24"/>
                <w:lang w:val="kk-KZ"/>
              </w:rPr>
              <w:t xml:space="preserve"> </w:t>
            </w:r>
            <w:r>
              <w:rPr>
                <w:rFonts w:ascii="Times New Roman" w:hAnsi="Times New Roman" w:cs="Times New Roman"/>
                <w:color w:val="000000" w:themeColor="text1"/>
                <w:sz w:val="24"/>
                <w:szCs w:val="24"/>
                <w:lang w:val="kk-KZ"/>
              </w:rPr>
              <w:t>шетке</w:t>
            </w:r>
            <w:r>
              <w:rPr>
                <w:rFonts w:ascii="Times New Roman" w:hAnsi="Times New Roman" w:cs="Times New Roman"/>
                <w:color w:val="000000" w:themeColor="text1"/>
                <w:spacing w:val="-9"/>
                <w:sz w:val="24"/>
                <w:szCs w:val="24"/>
                <w:lang w:val="kk-KZ"/>
              </w:rPr>
              <w:t xml:space="preserve"> </w:t>
            </w:r>
            <w:r>
              <w:rPr>
                <w:rFonts w:ascii="Times New Roman" w:hAnsi="Times New Roman" w:cs="Times New Roman"/>
                <w:color w:val="000000" w:themeColor="text1"/>
                <w:sz w:val="24"/>
                <w:szCs w:val="24"/>
                <w:lang w:val="kk-KZ"/>
              </w:rPr>
              <w:t>шығармай</w:t>
            </w:r>
            <w:r>
              <w:rPr>
                <w:rFonts w:ascii="Times New Roman" w:hAnsi="Times New Roman" w:cs="Times New Roman"/>
                <w:color w:val="000000" w:themeColor="text1"/>
                <w:spacing w:val="-10"/>
                <w:sz w:val="24"/>
                <w:szCs w:val="24"/>
                <w:lang w:val="kk-KZ"/>
              </w:rPr>
              <w:t xml:space="preserve"> </w:t>
            </w:r>
            <w:r>
              <w:rPr>
                <w:rFonts w:ascii="Times New Roman" w:hAnsi="Times New Roman" w:cs="Times New Roman"/>
                <w:color w:val="000000" w:themeColor="text1"/>
                <w:sz w:val="24"/>
                <w:szCs w:val="24"/>
                <w:lang w:val="kk-KZ"/>
              </w:rPr>
              <w:t>бастыру,</w:t>
            </w:r>
            <w:r>
              <w:rPr>
                <w:rFonts w:ascii="Times New Roman" w:hAnsi="Times New Roman" w:cs="Times New Roman"/>
                <w:color w:val="000000" w:themeColor="text1"/>
                <w:spacing w:val="-11"/>
                <w:sz w:val="24"/>
                <w:szCs w:val="24"/>
                <w:lang w:val="kk-KZ"/>
              </w:rPr>
              <w:t xml:space="preserve"> </w:t>
            </w:r>
            <w:r>
              <w:rPr>
                <w:rFonts w:ascii="Times New Roman" w:hAnsi="Times New Roman" w:cs="Times New Roman"/>
                <w:color w:val="000000" w:themeColor="text1"/>
                <w:sz w:val="24"/>
                <w:szCs w:val="24"/>
                <w:lang w:val="kk-KZ"/>
              </w:rPr>
              <w:t xml:space="preserve">бояу дағдыларын жетілдіру </w:t>
            </w:r>
          </w:p>
          <w:p w14:paraId="219C017A">
            <w:pPr>
              <w:pStyle w:val="30"/>
              <w:widowControl w:val="0"/>
              <w:autoSpaceDE w:val="0"/>
              <w:autoSpaceDN w:val="0"/>
              <w:rPr>
                <w:rFonts w:ascii="Times New Roman" w:hAnsi="Times New Roman" w:cs="Times New Roman"/>
                <w:color w:val="000000" w:themeColor="text1"/>
                <w:sz w:val="24"/>
                <w:szCs w:val="24"/>
                <w:lang w:val="kk-KZ"/>
              </w:rPr>
            </w:pPr>
          </w:p>
          <w:p w14:paraId="02E76A7C">
            <w:pPr>
              <w:pStyle w:val="30"/>
              <w:widowControl w:val="0"/>
              <w:autoSpaceDE w:val="0"/>
              <w:autoSpaceDN w:val="0"/>
              <w:jc w:val="center"/>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Дене шынықтыру</w:t>
            </w:r>
          </w:p>
          <w:p w14:paraId="5F82E647">
            <w:pPr>
              <w:pStyle w:val="30"/>
              <w:widowControl w:val="0"/>
              <w:autoSpaceDE w:val="0"/>
              <w:autoSpaceDN w:val="0"/>
              <w:jc w:val="center"/>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маманының жоспары бойынша</w:t>
            </w:r>
          </w:p>
          <w:p w14:paraId="4111ADC0">
            <w:pPr>
              <w:pStyle w:val="30"/>
              <w:widowControl w:val="0"/>
              <w:autoSpaceDE w:val="0"/>
              <w:autoSpaceDN w:val="0"/>
              <w:rPr>
                <w:rFonts w:ascii="Times New Roman" w:hAnsi="Times New Roman" w:cs="Times New Roman"/>
                <w:color w:val="000000" w:themeColor="text1"/>
                <w:sz w:val="24"/>
                <w:szCs w:val="24"/>
                <w:lang w:val="kk-KZ"/>
              </w:rPr>
            </w:pPr>
          </w:p>
        </w:tc>
        <w:tc>
          <w:tcPr>
            <w:tcW w:w="2552" w:type="dxa"/>
            <w:tcBorders>
              <w:top w:val="single" w:color="000000" w:sz="4" w:space="0"/>
              <w:left w:val="single" w:color="000000" w:sz="4" w:space="0"/>
              <w:bottom w:val="single" w:color="000000" w:sz="4" w:space="0"/>
              <w:right w:val="single" w:color="000000" w:sz="4" w:space="0"/>
            </w:tcBorders>
          </w:tcPr>
          <w:p w14:paraId="5466F426">
            <w:pPr>
              <w:pStyle w:val="30"/>
              <w:widowControl w:val="0"/>
              <w:autoSpaceDE w:val="0"/>
              <w:autoSpaceDN w:val="0"/>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Сауат ашу негіздері</w:t>
            </w:r>
          </w:p>
          <w:p w14:paraId="6D2E3E41">
            <w:pPr>
              <w:pStyle w:val="30"/>
              <w:widowControl w:val="0"/>
              <w:autoSpaceDE w:val="0"/>
              <w:autoSpaceDN w:val="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Жазу</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парағын</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бағдарлай</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білу,</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жазу</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жолы</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мен</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жоларалық</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кеңістікті ажырата білуге үйрету.</w:t>
            </w:r>
          </w:p>
          <w:p w14:paraId="5DAB29B1">
            <w:pPr>
              <w:pStyle w:val="30"/>
              <w:widowControl w:val="0"/>
              <w:autoSpaceDE w:val="0"/>
              <w:autoSpaceDN w:val="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Геометриялық</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фигуралардың</w:t>
            </w:r>
          </w:p>
          <w:p w14:paraId="25075ECC">
            <w:pPr>
              <w:pStyle w:val="30"/>
              <w:widowControl w:val="0"/>
              <w:autoSpaceDE w:val="0"/>
              <w:autoSpaceDN w:val="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дайын</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суреттерінің</w:t>
            </w:r>
            <w:r>
              <w:rPr>
                <w:rFonts w:ascii="Times New Roman" w:hAnsi="Times New Roman" w:cs="Times New Roman"/>
                <w:color w:val="000000" w:themeColor="text1"/>
                <w:spacing w:val="-10"/>
                <w:sz w:val="24"/>
                <w:szCs w:val="24"/>
                <w:lang w:val="kk-KZ"/>
              </w:rPr>
              <w:t xml:space="preserve"> </w:t>
            </w:r>
            <w:r>
              <w:rPr>
                <w:rFonts w:ascii="Times New Roman" w:hAnsi="Times New Roman" w:cs="Times New Roman"/>
                <w:color w:val="000000" w:themeColor="text1"/>
                <w:sz w:val="24"/>
                <w:szCs w:val="24"/>
                <w:lang w:val="kk-KZ"/>
              </w:rPr>
              <w:t>сыртын</w:t>
            </w:r>
            <w:r>
              <w:rPr>
                <w:rFonts w:ascii="Times New Roman" w:hAnsi="Times New Roman" w:cs="Times New Roman"/>
                <w:color w:val="000000" w:themeColor="text1"/>
                <w:spacing w:val="-9"/>
                <w:sz w:val="24"/>
                <w:szCs w:val="24"/>
                <w:lang w:val="kk-KZ"/>
              </w:rPr>
              <w:t xml:space="preserve"> </w:t>
            </w:r>
            <w:r>
              <w:rPr>
                <w:rFonts w:ascii="Times New Roman" w:hAnsi="Times New Roman" w:cs="Times New Roman"/>
                <w:color w:val="000000" w:themeColor="text1"/>
                <w:sz w:val="24"/>
                <w:szCs w:val="24"/>
                <w:lang w:val="kk-KZ"/>
              </w:rPr>
              <w:t>шетке</w:t>
            </w:r>
            <w:r>
              <w:rPr>
                <w:rFonts w:ascii="Times New Roman" w:hAnsi="Times New Roman" w:cs="Times New Roman"/>
                <w:color w:val="000000" w:themeColor="text1"/>
                <w:spacing w:val="-9"/>
                <w:sz w:val="24"/>
                <w:szCs w:val="24"/>
                <w:lang w:val="kk-KZ"/>
              </w:rPr>
              <w:t xml:space="preserve"> </w:t>
            </w:r>
            <w:r>
              <w:rPr>
                <w:rFonts w:ascii="Times New Roman" w:hAnsi="Times New Roman" w:cs="Times New Roman"/>
                <w:color w:val="000000" w:themeColor="text1"/>
                <w:sz w:val="24"/>
                <w:szCs w:val="24"/>
                <w:lang w:val="kk-KZ"/>
              </w:rPr>
              <w:t>шығармай</w:t>
            </w:r>
            <w:r>
              <w:rPr>
                <w:rFonts w:ascii="Times New Roman" w:hAnsi="Times New Roman" w:cs="Times New Roman"/>
                <w:color w:val="000000" w:themeColor="text1"/>
                <w:spacing w:val="-10"/>
                <w:sz w:val="24"/>
                <w:szCs w:val="24"/>
                <w:lang w:val="kk-KZ"/>
              </w:rPr>
              <w:t xml:space="preserve"> </w:t>
            </w:r>
            <w:r>
              <w:rPr>
                <w:rFonts w:ascii="Times New Roman" w:hAnsi="Times New Roman" w:cs="Times New Roman"/>
                <w:color w:val="000000" w:themeColor="text1"/>
                <w:sz w:val="24"/>
                <w:szCs w:val="24"/>
                <w:lang w:val="kk-KZ"/>
              </w:rPr>
              <w:t>бастыру,</w:t>
            </w:r>
            <w:r>
              <w:rPr>
                <w:rFonts w:ascii="Times New Roman" w:hAnsi="Times New Roman" w:cs="Times New Roman"/>
                <w:color w:val="000000" w:themeColor="text1"/>
                <w:spacing w:val="-11"/>
                <w:sz w:val="24"/>
                <w:szCs w:val="24"/>
                <w:lang w:val="kk-KZ"/>
              </w:rPr>
              <w:t xml:space="preserve"> </w:t>
            </w:r>
            <w:r>
              <w:rPr>
                <w:rFonts w:ascii="Times New Roman" w:hAnsi="Times New Roman" w:cs="Times New Roman"/>
                <w:color w:val="000000" w:themeColor="text1"/>
                <w:sz w:val="24"/>
                <w:szCs w:val="24"/>
                <w:lang w:val="kk-KZ"/>
              </w:rPr>
              <w:t xml:space="preserve">бояу дағдыларын жетілдіру </w:t>
            </w:r>
          </w:p>
          <w:p w14:paraId="57BEDC10">
            <w:pPr>
              <w:pStyle w:val="30"/>
              <w:widowControl w:val="0"/>
              <w:autoSpaceDE w:val="0"/>
              <w:autoSpaceDN w:val="0"/>
              <w:rPr>
                <w:rFonts w:ascii="Times New Roman" w:hAnsi="Times New Roman" w:cs="Times New Roman"/>
                <w:color w:val="000000" w:themeColor="text1"/>
                <w:sz w:val="24"/>
                <w:szCs w:val="24"/>
                <w:lang w:val="kk-KZ"/>
              </w:rPr>
            </w:pPr>
          </w:p>
          <w:p w14:paraId="7036FDF9">
            <w:pPr>
              <w:pStyle w:val="30"/>
              <w:widowControl w:val="0"/>
              <w:autoSpaceDE w:val="0"/>
              <w:autoSpaceDN w:val="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Дене шынықтыру</w:t>
            </w:r>
          </w:p>
          <w:p w14:paraId="6D5B9D78">
            <w:pPr>
              <w:pStyle w:val="30"/>
              <w:widowControl w:val="0"/>
              <w:autoSpaceDE w:val="0"/>
              <w:autoSpaceDN w:val="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маманының жоспары бойынша</w:t>
            </w:r>
          </w:p>
          <w:p w14:paraId="733A764D">
            <w:pPr>
              <w:pStyle w:val="30"/>
              <w:widowControl w:val="0"/>
              <w:autoSpaceDE w:val="0"/>
              <w:autoSpaceDN w:val="0"/>
              <w:rPr>
                <w:rFonts w:ascii="Times New Roman" w:hAnsi="Times New Roman" w:cs="Times New Roman"/>
                <w:color w:val="000000" w:themeColor="text1"/>
                <w:sz w:val="24"/>
                <w:szCs w:val="24"/>
                <w:lang w:val="kk-KZ"/>
              </w:rPr>
            </w:pPr>
          </w:p>
          <w:p w14:paraId="774C4791">
            <w:pPr>
              <w:pStyle w:val="30"/>
              <w:widowControl w:val="0"/>
              <w:autoSpaceDE w:val="0"/>
              <w:autoSpaceDN w:val="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Қазақ тілі</w:t>
            </w:r>
          </w:p>
          <w:p w14:paraId="3247C27C">
            <w:pPr>
              <w:pStyle w:val="30"/>
              <w:widowControl w:val="0"/>
              <w:autoSpaceDE w:val="0"/>
              <w:autoSpaceDN w:val="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жаңылтпаштар,</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тақпақтар</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жаттату,</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жұмбақтар шешкізу.</w:t>
            </w:r>
          </w:p>
          <w:p w14:paraId="25548C0D">
            <w:pPr>
              <w:pStyle w:val="30"/>
              <w:widowControl w:val="0"/>
              <w:autoSpaceDE w:val="0"/>
              <w:autoSpaceDN w:val="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Күндіз</w:t>
            </w:r>
            <w:r>
              <w:rPr>
                <w:rFonts w:ascii="Times New Roman" w:hAnsi="Times New Roman" w:cs="Times New Roman"/>
                <w:color w:val="000000" w:themeColor="text1"/>
                <w:spacing w:val="-5"/>
                <w:sz w:val="24"/>
                <w:szCs w:val="24"/>
                <w:lang w:val="kk-KZ"/>
              </w:rPr>
              <w:t xml:space="preserve"> </w:t>
            </w:r>
            <w:r>
              <w:rPr>
                <w:rFonts w:ascii="Times New Roman" w:hAnsi="Times New Roman" w:cs="Times New Roman"/>
                <w:color w:val="000000" w:themeColor="text1"/>
                <w:sz w:val="24"/>
                <w:szCs w:val="24"/>
                <w:lang w:val="kk-KZ"/>
              </w:rPr>
              <w:t>білінбейді,</w:t>
            </w:r>
          </w:p>
          <w:p w14:paraId="6EC97682">
            <w:pPr>
              <w:pStyle w:val="30"/>
              <w:widowControl w:val="0"/>
              <w:autoSpaceDE w:val="0"/>
              <w:autoSpaceDN w:val="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Түнде</w:t>
            </w:r>
            <w:r>
              <w:rPr>
                <w:rFonts w:ascii="Times New Roman" w:hAnsi="Times New Roman" w:cs="Times New Roman"/>
                <w:color w:val="000000" w:themeColor="text1"/>
                <w:spacing w:val="-3"/>
                <w:sz w:val="24"/>
                <w:szCs w:val="24"/>
                <w:lang w:val="kk-KZ"/>
              </w:rPr>
              <w:t xml:space="preserve"> </w:t>
            </w:r>
            <w:r>
              <w:rPr>
                <w:rFonts w:ascii="Times New Roman" w:hAnsi="Times New Roman" w:cs="Times New Roman"/>
                <w:color w:val="000000" w:themeColor="text1"/>
                <w:sz w:val="24"/>
                <w:szCs w:val="24"/>
                <w:lang w:val="kk-KZ"/>
              </w:rPr>
              <w:t>күлімдейді.</w:t>
            </w:r>
            <w:r>
              <w:rPr>
                <w:rFonts w:ascii="Times New Roman" w:hAnsi="Times New Roman" w:cs="Times New Roman"/>
                <w:color w:val="000000" w:themeColor="text1"/>
                <w:spacing w:val="-4"/>
                <w:sz w:val="24"/>
                <w:szCs w:val="24"/>
                <w:lang w:val="kk-KZ"/>
              </w:rPr>
              <w:t xml:space="preserve"> </w:t>
            </w:r>
            <w:r>
              <w:rPr>
                <w:rFonts w:ascii="Times New Roman" w:hAnsi="Times New Roman" w:cs="Times New Roman"/>
                <w:color w:val="000000" w:themeColor="text1"/>
                <w:sz w:val="24"/>
                <w:szCs w:val="24"/>
                <w:lang w:val="kk-KZ"/>
              </w:rPr>
              <w:t>(Жұлдыз)</w:t>
            </w:r>
          </w:p>
          <w:p w14:paraId="2A2534A9">
            <w:pPr>
              <w:pStyle w:val="30"/>
              <w:widowControl w:val="0"/>
              <w:autoSpaceDE w:val="0"/>
              <w:autoSpaceDN w:val="0"/>
              <w:rPr>
                <w:rFonts w:ascii="Times New Roman" w:hAnsi="Times New Roman" w:cs="Times New Roman"/>
                <w:color w:val="000000" w:themeColor="text1"/>
                <w:sz w:val="24"/>
                <w:szCs w:val="24"/>
                <w:lang w:val="kk-KZ"/>
              </w:rPr>
            </w:pPr>
          </w:p>
          <w:p w14:paraId="7D4BE742">
            <w:pPr>
              <w:pStyle w:val="30"/>
              <w:widowControl w:val="0"/>
              <w:autoSpaceDE w:val="0"/>
              <w:autoSpaceDN w:val="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Ғарышкер ұшты ғарышқа.</w:t>
            </w:r>
            <w:r>
              <w:rPr>
                <w:rFonts w:ascii="Times New Roman" w:hAnsi="Times New Roman" w:cs="Times New Roman"/>
                <w:color w:val="000000" w:themeColor="text1"/>
                <w:spacing w:val="-67"/>
                <w:sz w:val="24"/>
                <w:szCs w:val="24"/>
                <w:lang w:val="kk-KZ"/>
              </w:rPr>
              <w:t xml:space="preserve"> </w:t>
            </w:r>
            <w:r>
              <w:rPr>
                <w:rFonts w:ascii="Times New Roman" w:hAnsi="Times New Roman" w:cs="Times New Roman"/>
                <w:color w:val="000000" w:themeColor="text1"/>
                <w:sz w:val="24"/>
                <w:szCs w:val="24"/>
                <w:lang w:val="kk-KZ"/>
              </w:rPr>
              <w:t>Ғарышқа ұшты ғарышкер.</w:t>
            </w:r>
            <w:r>
              <w:rPr>
                <w:rFonts w:ascii="Times New Roman" w:hAnsi="Times New Roman" w:cs="Times New Roman"/>
                <w:color w:val="000000" w:themeColor="text1"/>
                <w:spacing w:val="-67"/>
                <w:sz w:val="24"/>
                <w:szCs w:val="24"/>
                <w:lang w:val="kk-KZ"/>
              </w:rPr>
              <w:t xml:space="preserve"> </w:t>
            </w:r>
            <w:r>
              <w:rPr>
                <w:rFonts w:ascii="Times New Roman" w:hAnsi="Times New Roman" w:cs="Times New Roman"/>
                <w:color w:val="000000" w:themeColor="text1"/>
                <w:sz w:val="24"/>
                <w:szCs w:val="24"/>
                <w:lang w:val="kk-KZ"/>
              </w:rPr>
              <w:t>Айтшы,</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ғарыш</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алыс</w:t>
            </w:r>
            <w:r>
              <w:rPr>
                <w:rFonts w:ascii="Times New Roman" w:hAnsi="Times New Roman" w:cs="Times New Roman"/>
                <w:color w:val="000000" w:themeColor="text1"/>
                <w:spacing w:val="-3"/>
                <w:sz w:val="24"/>
                <w:szCs w:val="24"/>
                <w:lang w:val="kk-KZ"/>
              </w:rPr>
              <w:t xml:space="preserve"> </w:t>
            </w:r>
            <w:r>
              <w:rPr>
                <w:rFonts w:ascii="Times New Roman" w:hAnsi="Times New Roman" w:cs="Times New Roman"/>
                <w:color w:val="000000" w:themeColor="text1"/>
                <w:sz w:val="24"/>
                <w:szCs w:val="24"/>
                <w:lang w:val="kk-KZ"/>
              </w:rPr>
              <w:t>па?</w:t>
            </w:r>
          </w:p>
          <w:p w14:paraId="69B8C84A">
            <w:pPr>
              <w:pStyle w:val="30"/>
              <w:widowControl w:val="0"/>
              <w:autoSpaceDE w:val="0"/>
              <w:autoSpaceDN w:val="0"/>
              <w:rPr>
                <w:rFonts w:ascii="Times New Roman" w:hAnsi="Times New Roman" w:cs="Times New Roman"/>
                <w:color w:val="000000" w:themeColor="text1"/>
                <w:sz w:val="24"/>
                <w:szCs w:val="24"/>
                <w:lang w:val="kk-KZ"/>
              </w:rPr>
            </w:pPr>
          </w:p>
          <w:p w14:paraId="47B33520">
            <w:pPr>
              <w:pStyle w:val="30"/>
              <w:widowControl w:val="0"/>
              <w:autoSpaceDE w:val="0"/>
              <w:autoSpaceDN w:val="0"/>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Мен</w:t>
            </w:r>
            <w:r>
              <w:rPr>
                <w:rFonts w:ascii="Times New Roman" w:hAnsi="Times New Roman" w:cs="Times New Roman"/>
                <w:b/>
                <w:bCs/>
                <w:color w:val="000000" w:themeColor="text1"/>
                <w:spacing w:val="-5"/>
                <w:sz w:val="24"/>
                <w:szCs w:val="24"/>
                <w:lang w:val="kk-KZ"/>
              </w:rPr>
              <w:t xml:space="preserve"> </w:t>
            </w:r>
            <w:r>
              <w:rPr>
                <w:rFonts w:ascii="Times New Roman" w:hAnsi="Times New Roman" w:cs="Times New Roman"/>
                <w:b/>
                <w:bCs/>
                <w:color w:val="000000" w:themeColor="text1"/>
                <w:sz w:val="24"/>
                <w:szCs w:val="24"/>
                <w:lang w:val="kk-KZ"/>
              </w:rPr>
              <w:t>ғарышкер</w:t>
            </w:r>
            <w:r>
              <w:rPr>
                <w:rFonts w:ascii="Times New Roman" w:hAnsi="Times New Roman" w:cs="Times New Roman"/>
                <w:b/>
                <w:bCs/>
                <w:color w:val="000000" w:themeColor="text1"/>
                <w:spacing w:val="-2"/>
                <w:sz w:val="24"/>
                <w:szCs w:val="24"/>
                <w:lang w:val="kk-KZ"/>
              </w:rPr>
              <w:t xml:space="preserve"> </w:t>
            </w:r>
            <w:r>
              <w:rPr>
                <w:rFonts w:ascii="Times New Roman" w:hAnsi="Times New Roman" w:cs="Times New Roman"/>
                <w:b/>
                <w:bCs/>
                <w:color w:val="000000" w:themeColor="text1"/>
                <w:sz w:val="24"/>
                <w:szCs w:val="24"/>
                <w:lang w:val="kk-KZ"/>
              </w:rPr>
              <w:t>боламын</w:t>
            </w:r>
          </w:p>
          <w:p w14:paraId="47F9ADC5">
            <w:pPr>
              <w:pStyle w:val="30"/>
              <w:widowControl w:val="0"/>
              <w:autoSpaceDE w:val="0"/>
              <w:autoSpaceDN w:val="0"/>
              <w:rPr>
                <w:rFonts w:ascii="Times New Roman" w:hAnsi="Times New Roman" w:cs="Times New Roman"/>
                <w:color w:val="000000" w:themeColor="text1"/>
                <w:spacing w:val="-67"/>
                <w:sz w:val="24"/>
                <w:szCs w:val="24"/>
                <w:lang w:val="ru-RU"/>
              </w:rPr>
            </w:pPr>
            <w:r>
              <w:rPr>
                <w:rFonts w:ascii="Times New Roman" w:hAnsi="Times New Roman" w:cs="Times New Roman"/>
                <w:color w:val="000000" w:themeColor="text1"/>
                <w:sz w:val="24"/>
                <w:szCs w:val="24"/>
                <w:lang w:val="ru-RU"/>
              </w:rPr>
              <w:t>Аспан, аспан, арайлым,</w:t>
            </w:r>
            <w:r>
              <w:rPr>
                <w:rFonts w:ascii="Times New Roman" w:hAnsi="Times New Roman" w:cs="Times New Roman"/>
                <w:color w:val="000000" w:themeColor="text1"/>
                <w:spacing w:val="-67"/>
                <w:sz w:val="24"/>
                <w:szCs w:val="24"/>
                <w:lang w:val="ru-RU"/>
              </w:rPr>
              <w:t xml:space="preserve"> </w:t>
            </w:r>
          </w:p>
          <w:p w14:paraId="3965C418">
            <w:pPr>
              <w:pStyle w:val="30"/>
              <w:widowControl w:val="0"/>
              <w:autoSpaceDE w:val="0"/>
              <w:autoSpaceDN w:val="0"/>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Саған</w:t>
            </w:r>
            <w:r>
              <w:rPr>
                <w:rFonts w:ascii="Times New Roman" w:hAnsi="Times New Roman" w:cs="Times New Roman"/>
                <w:color w:val="000000" w:themeColor="text1"/>
                <w:spacing w:val="-4"/>
                <w:sz w:val="24"/>
                <w:szCs w:val="24"/>
                <w:lang w:val="ru-RU"/>
              </w:rPr>
              <w:t xml:space="preserve"> </w:t>
            </w:r>
            <w:r>
              <w:rPr>
                <w:rFonts w:ascii="Times New Roman" w:hAnsi="Times New Roman" w:cs="Times New Roman"/>
                <w:color w:val="000000" w:themeColor="text1"/>
                <w:sz w:val="24"/>
                <w:szCs w:val="24"/>
                <w:lang w:val="ru-RU"/>
              </w:rPr>
              <w:t>жиі</w:t>
            </w:r>
            <w:r>
              <w:rPr>
                <w:rFonts w:ascii="Times New Roman" w:hAnsi="Times New Roman" w:cs="Times New Roman"/>
                <w:color w:val="000000" w:themeColor="text1"/>
                <w:spacing w:val="1"/>
                <w:sz w:val="24"/>
                <w:szCs w:val="24"/>
                <w:lang w:val="ru-RU"/>
              </w:rPr>
              <w:t xml:space="preserve"> </w:t>
            </w:r>
            <w:r>
              <w:rPr>
                <w:rFonts w:ascii="Times New Roman" w:hAnsi="Times New Roman" w:cs="Times New Roman"/>
                <w:color w:val="000000" w:themeColor="text1"/>
                <w:sz w:val="24"/>
                <w:szCs w:val="24"/>
                <w:lang w:val="ru-RU"/>
              </w:rPr>
              <w:t>қараймын.</w:t>
            </w:r>
          </w:p>
          <w:p w14:paraId="0AB5F9FB">
            <w:pPr>
              <w:pStyle w:val="30"/>
              <w:widowControl w:val="0"/>
              <w:autoSpaceDE w:val="0"/>
              <w:autoSpaceDN w:val="0"/>
              <w:rPr>
                <w:rFonts w:ascii="Times New Roman" w:hAnsi="Times New Roman" w:cs="Times New Roman"/>
                <w:color w:val="000000" w:themeColor="text1"/>
                <w:spacing w:val="1"/>
                <w:sz w:val="24"/>
                <w:szCs w:val="24"/>
                <w:lang w:val="ru-RU"/>
              </w:rPr>
            </w:pPr>
            <w:r>
              <w:rPr>
                <w:rFonts w:ascii="Times New Roman" w:hAnsi="Times New Roman" w:cs="Times New Roman"/>
                <w:color w:val="000000" w:themeColor="text1"/>
                <w:sz w:val="24"/>
                <w:szCs w:val="24"/>
                <w:lang w:val="ru-RU"/>
              </w:rPr>
              <w:t>Сені көзбен шоламын...</w:t>
            </w:r>
            <w:r>
              <w:rPr>
                <w:rFonts w:ascii="Times New Roman" w:hAnsi="Times New Roman" w:cs="Times New Roman"/>
                <w:color w:val="000000" w:themeColor="text1"/>
                <w:spacing w:val="1"/>
                <w:sz w:val="24"/>
                <w:szCs w:val="24"/>
                <w:lang w:val="ru-RU"/>
              </w:rPr>
              <w:t xml:space="preserve"> </w:t>
            </w:r>
          </w:p>
          <w:p w14:paraId="003B9C4E">
            <w:pPr>
              <w:pStyle w:val="30"/>
              <w:widowControl w:val="0"/>
              <w:autoSpaceDE w:val="0"/>
              <w:autoSpaceDN w:val="0"/>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Мен</w:t>
            </w:r>
            <w:r>
              <w:rPr>
                <w:rFonts w:ascii="Times New Roman" w:hAnsi="Times New Roman" w:cs="Times New Roman"/>
                <w:color w:val="000000" w:themeColor="text1"/>
                <w:spacing w:val="-3"/>
                <w:sz w:val="24"/>
                <w:szCs w:val="24"/>
                <w:lang w:val="ru-RU"/>
              </w:rPr>
              <w:t xml:space="preserve"> </w:t>
            </w:r>
            <w:r>
              <w:rPr>
                <w:rFonts w:ascii="Times New Roman" w:hAnsi="Times New Roman" w:cs="Times New Roman"/>
                <w:color w:val="000000" w:themeColor="text1"/>
                <w:sz w:val="24"/>
                <w:szCs w:val="24"/>
                <w:lang w:val="ru-RU"/>
              </w:rPr>
              <w:t>ғарышкер</w:t>
            </w:r>
            <w:r>
              <w:rPr>
                <w:rFonts w:ascii="Times New Roman" w:hAnsi="Times New Roman" w:cs="Times New Roman"/>
                <w:color w:val="000000" w:themeColor="text1"/>
                <w:spacing w:val="-2"/>
                <w:sz w:val="24"/>
                <w:szCs w:val="24"/>
                <w:lang w:val="ru-RU"/>
              </w:rPr>
              <w:t xml:space="preserve"> </w:t>
            </w:r>
            <w:r>
              <w:rPr>
                <w:rFonts w:ascii="Times New Roman" w:hAnsi="Times New Roman" w:cs="Times New Roman"/>
                <w:color w:val="000000" w:themeColor="text1"/>
                <w:sz w:val="24"/>
                <w:szCs w:val="24"/>
                <w:lang w:val="ru-RU"/>
              </w:rPr>
              <w:t>боламын.</w:t>
            </w:r>
          </w:p>
          <w:p w14:paraId="2065BE6D">
            <w:pPr>
              <w:pStyle w:val="30"/>
              <w:widowControl w:val="0"/>
              <w:autoSpaceDE w:val="0"/>
              <w:autoSpaceDN w:val="0"/>
              <w:jc w:val="center"/>
              <w:rPr>
                <w:rFonts w:ascii="Times New Roman" w:hAnsi="Times New Roman" w:cs="Times New Roman"/>
                <w:i/>
                <w:color w:val="000000" w:themeColor="text1"/>
                <w:sz w:val="24"/>
                <w:szCs w:val="24"/>
                <w:lang w:val="kk-KZ"/>
              </w:rPr>
            </w:pPr>
            <w:r>
              <w:rPr>
                <w:rFonts w:ascii="Times New Roman" w:hAnsi="Times New Roman" w:cs="Times New Roman"/>
                <w:i/>
                <w:color w:val="000000" w:themeColor="text1"/>
                <w:sz w:val="24"/>
                <w:szCs w:val="24"/>
                <w:lang w:val="ru-RU"/>
              </w:rPr>
              <w:t>Ж.Смақов</w:t>
            </w:r>
          </w:p>
          <w:p w14:paraId="5891B1CB">
            <w:pPr>
              <w:pStyle w:val="30"/>
              <w:widowControl w:val="0"/>
              <w:autoSpaceDE w:val="0"/>
              <w:autoSpaceDN w:val="0"/>
              <w:jc w:val="center"/>
              <w:rPr>
                <w:rFonts w:ascii="Times New Roman" w:hAnsi="Times New Roman" w:cs="Times New Roman"/>
                <w:color w:val="000000" w:themeColor="text1"/>
                <w:sz w:val="24"/>
                <w:szCs w:val="24"/>
                <w:lang w:val="kk-KZ"/>
              </w:rPr>
            </w:pPr>
          </w:p>
          <w:p w14:paraId="4ACC930A">
            <w:pPr>
              <w:pStyle w:val="30"/>
              <w:widowControl w:val="0"/>
              <w:autoSpaceDE w:val="0"/>
              <w:autoSpaceDN w:val="0"/>
              <w:rPr>
                <w:rFonts w:ascii="Times New Roman" w:hAnsi="Times New Roman" w:cs="Times New Roman"/>
                <w:b/>
                <w:bCs/>
                <w:color w:val="000000" w:themeColor="text1"/>
                <w:sz w:val="24"/>
                <w:szCs w:val="24"/>
                <w:lang w:val="ru-RU"/>
              </w:rPr>
            </w:pPr>
            <w:r>
              <w:rPr>
                <w:rFonts w:ascii="Times New Roman" w:hAnsi="Times New Roman" w:cs="Times New Roman"/>
                <w:b/>
                <w:bCs/>
                <w:color w:val="000000" w:themeColor="text1"/>
                <w:sz w:val="24"/>
                <w:szCs w:val="24"/>
                <w:lang w:val="ru-RU"/>
              </w:rPr>
              <w:t xml:space="preserve">Математика негіздері </w:t>
            </w:r>
          </w:p>
          <w:p w14:paraId="62C0FAB6">
            <w:pPr>
              <w:pStyle w:val="30"/>
              <w:widowControl w:val="0"/>
              <w:autoSpaceDE w:val="0"/>
              <w:autoSpaceDN w:val="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ru-RU"/>
              </w:rPr>
              <w:t>Қозғалыс</w:t>
            </w:r>
            <w:r>
              <w:rPr>
                <w:rFonts w:ascii="Times New Roman" w:hAnsi="Times New Roman" w:cs="Times New Roman"/>
                <w:color w:val="000000" w:themeColor="text1"/>
                <w:spacing w:val="-5"/>
                <w:sz w:val="24"/>
                <w:szCs w:val="24"/>
                <w:lang w:val="ru-RU"/>
              </w:rPr>
              <w:t xml:space="preserve"> </w:t>
            </w:r>
            <w:r>
              <w:rPr>
                <w:rFonts w:ascii="Times New Roman" w:hAnsi="Times New Roman" w:cs="Times New Roman"/>
                <w:color w:val="000000" w:themeColor="text1"/>
                <w:sz w:val="24"/>
                <w:szCs w:val="24"/>
                <w:lang w:val="ru-RU"/>
              </w:rPr>
              <w:t>бағыттарын танып қолдануын дамыту:</w:t>
            </w:r>
            <w:r>
              <w:rPr>
                <w:rFonts w:ascii="Times New Roman" w:hAnsi="Times New Roman" w:cs="Times New Roman"/>
                <w:color w:val="000000" w:themeColor="text1"/>
                <w:spacing w:val="-8"/>
                <w:sz w:val="24"/>
                <w:szCs w:val="24"/>
                <w:lang w:val="ru-RU"/>
              </w:rPr>
              <w:t xml:space="preserve"> </w:t>
            </w:r>
            <w:r>
              <w:rPr>
                <w:rFonts w:ascii="Times New Roman" w:hAnsi="Times New Roman" w:cs="Times New Roman"/>
                <w:color w:val="000000" w:themeColor="text1"/>
                <w:sz w:val="24"/>
                <w:szCs w:val="24"/>
                <w:lang w:val="ru-RU"/>
              </w:rPr>
              <w:t>сол</w:t>
            </w:r>
            <w:r>
              <w:rPr>
                <w:rFonts w:ascii="Times New Roman" w:hAnsi="Times New Roman" w:cs="Times New Roman"/>
                <w:color w:val="000000" w:themeColor="text1"/>
                <w:spacing w:val="-5"/>
                <w:sz w:val="24"/>
                <w:szCs w:val="24"/>
                <w:lang w:val="ru-RU"/>
              </w:rPr>
              <w:t xml:space="preserve"> </w:t>
            </w:r>
            <w:r>
              <w:rPr>
                <w:rFonts w:ascii="Times New Roman" w:hAnsi="Times New Roman" w:cs="Times New Roman"/>
                <w:color w:val="000000" w:themeColor="text1"/>
                <w:sz w:val="24"/>
                <w:szCs w:val="24"/>
                <w:lang w:val="ru-RU"/>
              </w:rPr>
              <w:t>жақтан</w:t>
            </w:r>
            <w:r>
              <w:rPr>
                <w:rFonts w:ascii="Times New Roman" w:hAnsi="Times New Roman" w:cs="Times New Roman"/>
                <w:color w:val="000000" w:themeColor="text1"/>
                <w:spacing w:val="-5"/>
                <w:sz w:val="24"/>
                <w:szCs w:val="24"/>
                <w:lang w:val="ru-RU"/>
              </w:rPr>
              <w:t xml:space="preserve"> </w:t>
            </w:r>
            <w:r>
              <w:rPr>
                <w:rFonts w:ascii="Times New Roman" w:hAnsi="Times New Roman" w:cs="Times New Roman"/>
                <w:color w:val="000000" w:themeColor="text1"/>
                <w:sz w:val="24"/>
                <w:szCs w:val="24"/>
                <w:lang w:val="ru-RU"/>
              </w:rPr>
              <w:t>оң</w:t>
            </w:r>
            <w:r>
              <w:rPr>
                <w:rFonts w:ascii="Times New Roman" w:hAnsi="Times New Roman" w:cs="Times New Roman"/>
                <w:color w:val="000000" w:themeColor="text1"/>
                <w:spacing w:val="-6"/>
                <w:sz w:val="24"/>
                <w:szCs w:val="24"/>
                <w:lang w:val="ru-RU"/>
              </w:rPr>
              <w:t xml:space="preserve"> </w:t>
            </w:r>
            <w:r>
              <w:rPr>
                <w:rFonts w:ascii="Times New Roman" w:hAnsi="Times New Roman" w:cs="Times New Roman"/>
                <w:color w:val="000000" w:themeColor="text1"/>
                <w:sz w:val="24"/>
                <w:szCs w:val="24"/>
                <w:lang w:val="ru-RU"/>
              </w:rPr>
              <w:t>жаққа,</w:t>
            </w:r>
            <w:r>
              <w:rPr>
                <w:rFonts w:ascii="Times New Roman" w:hAnsi="Times New Roman" w:cs="Times New Roman"/>
                <w:color w:val="000000" w:themeColor="text1"/>
                <w:spacing w:val="-68"/>
                <w:sz w:val="24"/>
                <w:szCs w:val="24"/>
                <w:lang w:val="ru-RU"/>
              </w:rPr>
              <w:t xml:space="preserve"> </w:t>
            </w:r>
            <w:r>
              <w:rPr>
                <w:rFonts w:ascii="Times New Roman" w:hAnsi="Times New Roman" w:cs="Times New Roman"/>
                <w:color w:val="000000" w:themeColor="text1"/>
                <w:sz w:val="24"/>
                <w:szCs w:val="24"/>
                <w:lang w:val="ru-RU"/>
              </w:rPr>
              <w:t>оң</w:t>
            </w:r>
            <w:r>
              <w:rPr>
                <w:rFonts w:ascii="Times New Roman" w:hAnsi="Times New Roman" w:cs="Times New Roman"/>
                <w:color w:val="000000" w:themeColor="text1"/>
                <w:spacing w:val="-1"/>
                <w:sz w:val="24"/>
                <w:szCs w:val="24"/>
                <w:lang w:val="ru-RU"/>
              </w:rPr>
              <w:t xml:space="preserve"> </w:t>
            </w:r>
            <w:r>
              <w:rPr>
                <w:rFonts w:ascii="Times New Roman" w:hAnsi="Times New Roman" w:cs="Times New Roman"/>
                <w:color w:val="000000" w:themeColor="text1"/>
                <w:sz w:val="24"/>
                <w:szCs w:val="24"/>
                <w:lang w:val="ru-RU"/>
              </w:rPr>
              <w:t>жақтан сол жаққа,</w:t>
            </w:r>
            <w:r>
              <w:rPr>
                <w:rFonts w:ascii="Times New Roman" w:hAnsi="Times New Roman" w:cs="Times New Roman"/>
                <w:color w:val="000000" w:themeColor="text1"/>
                <w:spacing w:val="-1"/>
                <w:sz w:val="24"/>
                <w:szCs w:val="24"/>
                <w:lang w:val="ru-RU"/>
              </w:rPr>
              <w:t xml:space="preserve"> </w:t>
            </w:r>
            <w:r>
              <w:rPr>
                <w:rFonts w:ascii="Times New Roman" w:hAnsi="Times New Roman" w:cs="Times New Roman"/>
                <w:color w:val="000000" w:themeColor="text1"/>
                <w:sz w:val="24"/>
                <w:szCs w:val="24"/>
                <w:lang w:val="ru-RU"/>
              </w:rPr>
              <w:t>жоғарыдан төменге,</w:t>
            </w:r>
            <w:r>
              <w:rPr>
                <w:rFonts w:ascii="Times New Roman" w:hAnsi="Times New Roman" w:cs="Times New Roman"/>
                <w:color w:val="000000" w:themeColor="text1"/>
                <w:spacing w:val="-3"/>
                <w:sz w:val="24"/>
                <w:szCs w:val="24"/>
                <w:lang w:val="ru-RU"/>
              </w:rPr>
              <w:t xml:space="preserve"> </w:t>
            </w:r>
            <w:r>
              <w:rPr>
                <w:rFonts w:ascii="Times New Roman" w:hAnsi="Times New Roman" w:cs="Times New Roman"/>
                <w:color w:val="000000" w:themeColor="text1"/>
                <w:sz w:val="24"/>
                <w:szCs w:val="24"/>
                <w:lang w:val="ru-RU"/>
              </w:rPr>
              <w:t>алға,</w:t>
            </w:r>
            <w:r>
              <w:rPr>
                <w:rFonts w:ascii="Times New Roman" w:hAnsi="Times New Roman" w:cs="Times New Roman"/>
                <w:color w:val="000000" w:themeColor="text1"/>
                <w:spacing w:val="-1"/>
                <w:sz w:val="24"/>
                <w:szCs w:val="24"/>
                <w:lang w:val="ru-RU"/>
              </w:rPr>
              <w:t xml:space="preserve"> </w:t>
            </w:r>
            <w:r>
              <w:rPr>
                <w:rFonts w:ascii="Times New Roman" w:hAnsi="Times New Roman" w:cs="Times New Roman"/>
                <w:color w:val="000000" w:themeColor="text1"/>
                <w:sz w:val="24"/>
                <w:szCs w:val="24"/>
                <w:lang w:val="ru-RU"/>
              </w:rPr>
              <w:t>артқа.</w:t>
            </w:r>
            <w:r>
              <w:rPr>
                <w:rFonts w:ascii="Times New Roman" w:hAnsi="Times New Roman" w:cs="Times New Roman"/>
                <w:color w:val="000000" w:themeColor="text1"/>
                <w:sz w:val="24"/>
                <w:szCs w:val="24"/>
                <w:lang w:val="kk-KZ"/>
              </w:rPr>
              <w:t xml:space="preserve"> Допты әр түрлі бағытқа команда бойынша қойып көрсету. </w:t>
            </w:r>
          </w:p>
          <w:p w14:paraId="172A550A">
            <w:pPr>
              <w:pStyle w:val="30"/>
              <w:widowControl w:val="0"/>
              <w:autoSpaceDE w:val="0"/>
              <w:autoSpaceDN w:val="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Нүктелерді, өрнектерді салуға</w:t>
            </w:r>
          </w:p>
          <w:p w14:paraId="1621528D">
            <w:pPr>
              <w:pStyle w:val="30"/>
              <w:widowControl w:val="0"/>
              <w:autoSpaceDE w:val="0"/>
              <w:autoSpaceDN w:val="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үйрету.</w:t>
            </w:r>
          </w:p>
        </w:tc>
        <w:tc>
          <w:tcPr>
            <w:tcW w:w="2551" w:type="dxa"/>
            <w:tcBorders>
              <w:top w:val="single" w:color="000000" w:sz="4" w:space="0"/>
              <w:left w:val="single" w:color="000000" w:sz="4" w:space="0"/>
              <w:bottom w:val="single" w:color="000000" w:sz="4" w:space="0"/>
              <w:right w:val="single" w:color="000000" w:sz="4" w:space="0"/>
            </w:tcBorders>
          </w:tcPr>
          <w:p w14:paraId="4593CB36">
            <w:pPr>
              <w:pStyle w:val="30"/>
              <w:widowControl w:val="0"/>
              <w:autoSpaceDE w:val="0"/>
              <w:autoSpaceDN w:val="0"/>
              <w:jc w:val="center"/>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t>Сөйлеуді дамыту</w:t>
            </w:r>
            <w:r>
              <w:rPr>
                <w:rFonts w:ascii="Times New Roman" w:hAnsi="Times New Roman" w:cs="Times New Roman"/>
                <w:color w:val="000000" w:themeColor="text1"/>
                <w:sz w:val="24"/>
                <w:szCs w:val="24"/>
                <w:lang w:val="kk-KZ"/>
              </w:rPr>
              <w:t xml:space="preserve"> </w:t>
            </w:r>
          </w:p>
          <w:p w14:paraId="6BB2A85E">
            <w:pPr>
              <w:pStyle w:val="30"/>
              <w:widowControl w:val="0"/>
              <w:autoSpaceDE w:val="0"/>
              <w:autoSpaceDN w:val="0"/>
              <w:rPr>
                <w:rFonts w:ascii="Times New Roman" w:hAnsi="Times New Roman" w:cs="Times New Roman"/>
                <w:b/>
                <w:bCs/>
                <w:color w:val="000000" w:themeColor="text1"/>
                <w:sz w:val="24"/>
                <w:szCs w:val="24"/>
                <w:lang w:val="kk-KZ"/>
              </w:rPr>
            </w:pPr>
            <w:r>
              <w:rPr>
                <w:rFonts w:ascii="Times New Roman" w:hAnsi="Times New Roman" w:cs="Times New Roman"/>
                <w:color w:val="000000" w:themeColor="text1"/>
                <w:sz w:val="24"/>
                <w:szCs w:val="24"/>
                <w:lang w:val="kk-KZ"/>
              </w:rPr>
              <w:t>Лэпбуктан ғарыш туралы көрсету. Балаларды</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әңгіме</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айтуға</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үйрету:</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бейтаныс</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заттар,</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 xml:space="preserve">құбылыстар туралы </w:t>
            </w:r>
            <w:r>
              <w:rPr>
                <w:rFonts w:ascii="Times New Roman" w:hAnsi="Times New Roman" w:cs="Times New Roman"/>
                <w:color w:val="000000" w:themeColor="text1"/>
                <w:spacing w:val="-67"/>
                <w:sz w:val="24"/>
                <w:szCs w:val="24"/>
                <w:lang w:val="kk-KZ"/>
              </w:rPr>
              <w:t xml:space="preserve"> </w:t>
            </w:r>
            <w:r>
              <w:rPr>
                <w:rFonts w:ascii="Times New Roman" w:hAnsi="Times New Roman" w:cs="Times New Roman"/>
                <w:color w:val="000000" w:themeColor="text1"/>
                <w:sz w:val="24"/>
                <w:szCs w:val="24"/>
                <w:lang w:val="kk-KZ"/>
              </w:rPr>
              <w:t>ақпаратты</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талқылауға баулу.</w:t>
            </w:r>
            <w:r>
              <w:rPr>
                <w:rFonts w:ascii="Times New Roman" w:hAnsi="Times New Roman" w:cs="Times New Roman"/>
                <w:b/>
                <w:bCs/>
                <w:color w:val="000000" w:themeColor="text1"/>
                <w:sz w:val="24"/>
                <w:szCs w:val="24"/>
                <w:lang w:val="kk-KZ"/>
              </w:rPr>
              <w:t xml:space="preserve"> </w:t>
            </w:r>
          </w:p>
          <w:p w14:paraId="74B7E174">
            <w:pPr>
              <w:pStyle w:val="22"/>
              <w:ind w:left="0" w:right="106"/>
              <w:rPr>
                <w:color w:val="000000" w:themeColor="text1"/>
                <w:sz w:val="24"/>
                <w:szCs w:val="24"/>
              </w:rPr>
            </w:pPr>
            <w:r>
              <w:rPr>
                <w:color w:val="000000" w:themeColor="text1"/>
                <w:sz w:val="24"/>
                <w:szCs w:val="24"/>
              </w:rPr>
              <w:t>Тапсырманы</w:t>
            </w:r>
            <w:r>
              <w:rPr>
                <w:color w:val="000000" w:themeColor="text1"/>
                <w:spacing w:val="1"/>
                <w:sz w:val="24"/>
                <w:szCs w:val="24"/>
              </w:rPr>
              <w:t xml:space="preserve"> </w:t>
            </w:r>
            <w:r>
              <w:rPr>
                <w:color w:val="000000" w:themeColor="text1"/>
                <w:sz w:val="24"/>
                <w:szCs w:val="24"/>
              </w:rPr>
              <w:t>орындауға,</w:t>
            </w:r>
            <w:r>
              <w:rPr>
                <w:color w:val="000000" w:themeColor="text1"/>
                <w:spacing w:val="1"/>
                <w:sz w:val="24"/>
                <w:szCs w:val="24"/>
              </w:rPr>
              <w:t xml:space="preserve"> </w:t>
            </w:r>
            <w:r>
              <w:rPr>
                <w:color w:val="000000" w:themeColor="text1"/>
                <w:sz w:val="24"/>
                <w:szCs w:val="24"/>
              </w:rPr>
              <w:t>бір-бірінің</w:t>
            </w:r>
            <w:r>
              <w:rPr>
                <w:color w:val="000000" w:themeColor="text1"/>
                <w:spacing w:val="1"/>
                <w:sz w:val="24"/>
                <w:szCs w:val="24"/>
              </w:rPr>
              <w:t xml:space="preserve"> </w:t>
            </w:r>
            <w:r>
              <w:rPr>
                <w:color w:val="000000" w:themeColor="text1"/>
                <w:sz w:val="24"/>
                <w:szCs w:val="24"/>
              </w:rPr>
              <w:t>қуанышына</w:t>
            </w:r>
            <w:r>
              <w:rPr>
                <w:color w:val="000000" w:themeColor="text1"/>
                <w:spacing w:val="-1"/>
                <w:sz w:val="24"/>
                <w:szCs w:val="24"/>
              </w:rPr>
              <w:t xml:space="preserve"> </w:t>
            </w:r>
            <w:r>
              <w:rPr>
                <w:color w:val="000000" w:themeColor="text1"/>
                <w:sz w:val="24"/>
                <w:szCs w:val="24"/>
              </w:rPr>
              <w:t>ортақтаса білуге,</w:t>
            </w:r>
            <w:r>
              <w:rPr>
                <w:color w:val="000000" w:themeColor="text1"/>
                <w:spacing w:val="-3"/>
                <w:sz w:val="24"/>
                <w:szCs w:val="24"/>
              </w:rPr>
              <w:t xml:space="preserve"> </w:t>
            </w:r>
            <w:r>
              <w:rPr>
                <w:color w:val="000000" w:themeColor="text1"/>
                <w:sz w:val="24"/>
                <w:szCs w:val="24"/>
              </w:rPr>
              <w:t>бір-біріне</w:t>
            </w:r>
            <w:r>
              <w:rPr>
                <w:color w:val="000000" w:themeColor="text1"/>
                <w:spacing w:val="-3"/>
                <w:sz w:val="24"/>
                <w:szCs w:val="24"/>
              </w:rPr>
              <w:t xml:space="preserve"> </w:t>
            </w:r>
            <w:r>
              <w:rPr>
                <w:color w:val="000000" w:themeColor="text1"/>
                <w:sz w:val="24"/>
                <w:szCs w:val="24"/>
              </w:rPr>
              <w:t>қамқор</w:t>
            </w:r>
            <w:r>
              <w:rPr>
                <w:color w:val="000000" w:themeColor="text1"/>
                <w:spacing w:val="-4"/>
                <w:sz w:val="24"/>
                <w:szCs w:val="24"/>
              </w:rPr>
              <w:t xml:space="preserve"> </w:t>
            </w:r>
            <w:r>
              <w:rPr>
                <w:color w:val="000000" w:themeColor="text1"/>
                <w:sz w:val="24"/>
                <w:szCs w:val="24"/>
              </w:rPr>
              <w:t>болуға баулу.</w:t>
            </w:r>
          </w:p>
          <w:p w14:paraId="15A564B2">
            <w:pPr>
              <w:pStyle w:val="30"/>
              <w:widowControl w:val="0"/>
              <w:autoSpaceDE w:val="0"/>
              <w:autoSpaceDN w:val="0"/>
              <w:jc w:val="center"/>
              <w:rPr>
                <w:rFonts w:ascii="Times New Roman" w:hAnsi="Times New Roman" w:cs="Times New Roman"/>
                <w:color w:val="000000" w:themeColor="text1"/>
                <w:sz w:val="24"/>
                <w:szCs w:val="24"/>
                <w:lang w:val="kk-KZ"/>
              </w:rPr>
            </w:pPr>
          </w:p>
          <w:p w14:paraId="6359E168">
            <w:pPr>
              <w:widowControl w:val="0"/>
              <w:autoSpaceDE w:val="0"/>
              <w:autoSpaceDN w:val="0"/>
              <w:spacing w:after="0" w:line="240" w:lineRule="auto"/>
              <w:jc w:val="center"/>
              <w:rPr>
                <w:rFonts w:ascii="Times New Roman" w:hAnsi="Times New Roman" w:cs="Times New Roman"/>
                <w:b/>
                <w:bCs/>
                <w:color w:val="000000" w:themeColor="text1"/>
                <w:sz w:val="24"/>
                <w:szCs w:val="24"/>
                <w:lang w:val="ru-RU"/>
              </w:rPr>
            </w:pPr>
            <w:r>
              <w:rPr>
                <w:rFonts w:ascii="Times New Roman" w:hAnsi="Times New Roman" w:cs="Times New Roman"/>
                <w:b/>
                <w:bCs/>
                <w:color w:val="000000" w:themeColor="text1"/>
                <w:sz w:val="24"/>
                <w:szCs w:val="24"/>
                <w:lang w:val="ru-RU"/>
              </w:rPr>
              <w:t>Музыка</w:t>
            </w:r>
          </w:p>
          <w:p w14:paraId="21714EE6">
            <w:pPr>
              <w:widowControl w:val="0"/>
              <w:autoSpaceDE w:val="0"/>
              <w:autoSpaceDN w:val="0"/>
              <w:spacing w:after="0" w:line="240" w:lineRule="auto"/>
              <w:jc w:val="center"/>
              <w:rPr>
                <w:rFonts w:ascii="Times New Roman" w:hAnsi="Times New Roman" w:cs="Times New Roman"/>
                <w:b/>
                <w:bCs/>
                <w:color w:val="000000" w:themeColor="text1"/>
                <w:sz w:val="24"/>
                <w:szCs w:val="24"/>
                <w:lang w:val="ru-RU"/>
              </w:rPr>
            </w:pPr>
            <w:r>
              <w:rPr>
                <w:rFonts w:ascii="Times New Roman" w:hAnsi="Times New Roman" w:cs="Times New Roman"/>
                <w:b/>
                <w:bCs/>
                <w:color w:val="000000" w:themeColor="text1"/>
                <w:sz w:val="24"/>
                <w:szCs w:val="24"/>
                <w:lang w:val="ru-RU"/>
              </w:rPr>
              <w:t>маманының жоспары бойынша</w:t>
            </w:r>
          </w:p>
          <w:p w14:paraId="40BE5B4C">
            <w:pPr>
              <w:widowControl w:val="0"/>
              <w:autoSpaceDE w:val="0"/>
              <w:autoSpaceDN w:val="0"/>
              <w:spacing w:after="0" w:line="240" w:lineRule="auto"/>
              <w:jc w:val="center"/>
              <w:rPr>
                <w:rFonts w:ascii="Times New Roman" w:hAnsi="Times New Roman" w:cs="Times New Roman"/>
                <w:b/>
                <w:bCs/>
                <w:color w:val="000000" w:themeColor="text1"/>
                <w:sz w:val="24"/>
                <w:szCs w:val="24"/>
                <w:lang w:val="ru-RU"/>
              </w:rPr>
            </w:pPr>
          </w:p>
          <w:p w14:paraId="429CC0E4">
            <w:pPr>
              <w:pStyle w:val="30"/>
              <w:widowControl w:val="0"/>
              <w:autoSpaceDE w:val="0"/>
              <w:autoSpaceDN w:val="0"/>
              <w:jc w:val="center"/>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Сауат ашу негіздері</w:t>
            </w:r>
          </w:p>
          <w:p w14:paraId="1446467C">
            <w:pPr>
              <w:pStyle w:val="22"/>
              <w:ind w:left="0" w:right="107"/>
              <w:rPr>
                <w:color w:val="000000" w:themeColor="text1"/>
                <w:sz w:val="24"/>
                <w:szCs w:val="24"/>
              </w:rPr>
            </w:pPr>
            <w:r>
              <w:rPr>
                <w:color w:val="000000" w:themeColor="text1"/>
                <w:sz w:val="24"/>
                <w:szCs w:val="24"/>
              </w:rPr>
              <w:t>Жазу</w:t>
            </w:r>
            <w:r>
              <w:rPr>
                <w:color w:val="000000" w:themeColor="text1"/>
                <w:spacing w:val="1"/>
                <w:sz w:val="24"/>
                <w:szCs w:val="24"/>
              </w:rPr>
              <w:t xml:space="preserve"> </w:t>
            </w:r>
            <w:r>
              <w:rPr>
                <w:color w:val="000000" w:themeColor="text1"/>
                <w:sz w:val="24"/>
                <w:szCs w:val="24"/>
              </w:rPr>
              <w:t>парағын</w:t>
            </w:r>
            <w:r>
              <w:rPr>
                <w:color w:val="000000" w:themeColor="text1"/>
                <w:spacing w:val="1"/>
                <w:sz w:val="24"/>
                <w:szCs w:val="24"/>
              </w:rPr>
              <w:t xml:space="preserve"> </w:t>
            </w:r>
            <w:r>
              <w:rPr>
                <w:color w:val="000000" w:themeColor="text1"/>
                <w:sz w:val="24"/>
                <w:szCs w:val="24"/>
              </w:rPr>
              <w:t>бағдарлай</w:t>
            </w:r>
            <w:r>
              <w:rPr>
                <w:color w:val="000000" w:themeColor="text1"/>
                <w:spacing w:val="1"/>
                <w:sz w:val="24"/>
                <w:szCs w:val="24"/>
              </w:rPr>
              <w:t xml:space="preserve"> </w:t>
            </w:r>
            <w:r>
              <w:rPr>
                <w:color w:val="000000" w:themeColor="text1"/>
                <w:sz w:val="24"/>
                <w:szCs w:val="24"/>
              </w:rPr>
              <w:t>білу,</w:t>
            </w:r>
            <w:r>
              <w:rPr>
                <w:color w:val="000000" w:themeColor="text1"/>
                <w:spacing w:val="1"/>
                <w:sz w:val="24"/>
                <w:szCs w:val="24"/>
              </w:rPr>
              <w:t xml:space="preserve"> </w:t>
            </w:r>
            <w:r>
              <w:rPr>
                <w:color w:val="000000" w:themeColor="text1"/>
                <w:sz w:val="24"/>
                <w:szCs w:val="24"/>
              </w:rPr>
              <w:t>жазу</w:t>
            </w:r>
            <w:r>
              <w:rPr>
                <w:color w:val="000000" w:themeColor="text1"/>
                <w:spacing w:val="1"/>
                <w:sz w:val="24"/>
                <w:szCs w:val="24"/>
              </w:rPr>
              <w:t xml:space="preserve"> </w:t>
            </w:r>
            <w:r>
              <w:rPr>
                <w:color w:val="000000" w:themeColor="text1"/>
                <w:sz w:val="24"/>
                <w:szCs w:val="24"/>
              </w:rPr>
              <w:t>жолы</w:t>
            </w:r>
            <w:r>
              <w:rPr>
                <w:color w:val="000000" w:themeColor="text1"/>
                <w:spacing w:val="1"/>
                <w:sz w:val="24"/>
                <w:szCs w:val="24"/>
              </w:rPr>
              <w:t xml:space="preserve"> </w:t>
            </w:r>
            <w:r>
              <w:rPr>
                <w:color w:val="000000" w:themeColor="text1"/>
                <w:sz w:val="24"/>
                <w:szCs w:val="24"/>
              </w:rPr>
              <w:t>мен</w:t>
            </w:r>
            <w:r>
              <w:rPr>
                <w:color w:val="000000" w:themeColor="text1"/>
                <w:spacing w:val="1"/>
                <w:sz w:val="24"/>
                <w:szCs w:val="24"/>
              </w:rPr>
              <w:t xml:space="preserve"> </w:t>
            </w:r>
            <w:r>
              <w:rPr>
                <w:color w:val="000000" w:themeColor="text1"/>
                <w:sz w:val="24"/>
                <w:szCs w:val="24"/>
              </w:rPr>
              <w:t>жоларалық</w:t>
            </w:r>
            <w:r>
              <w:rPr>
                <w:color w:val="000000" w:themeColor="text1"/>
                <w:spacing w:val="1"/>
                <w:sz w:val="24"/>
                <w:szCs w:val="24"/>
              </w:rPr>
              <w:t xml:space="preserve"> </w:t>
            </w:r>
            <w:r>
              <w:rPr>
                <w:color w:val="000000" w:themeColor="text1"/>
                <w:sz w:val="24"/>
                <w:szCs w:val="24"/>
              </w:rPr>
              <w:t>кеңістікті ажырата білуге үйрету.</w:t>
            </w:r>
          </w:p>
          <w:p w14:paraId="72C7EDCE">
            <w:pPr>
              <w:widowControl w:val="0"/>
              <w:autoSpaceDE w:val="0"/>
              <w:autoSpaceDN w:val="0"/>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Геометриялық</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фигуралардың</w:t>
            </w:r>
          </w:p>
          <w:p w14:paraId="1A7C905A">
            <w:pPr>
              <w:widowControl w:val="0"/>
              <w:autoSpaceDE w:val="0"/>
              <w:autoSpaceDN w:val="0"/>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дайын</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суреттерінің</w:t>
            </w:r>
            <w:r>
              <w:rPr>
                <w:rFonts w:ascii="Times New Roman" w:hAnsi="Times New Roman" w:cs="Times New Roman"/>
                <w:color w:val="000000" w:themeColor="text1"/>
                <w:spacing w:val="-10"/>
                <w:sz w:val="24"/>
                <w:szCs w:val="24"/>
                <w:lang w:val="kk-KZ"/>
              </w:rPr>
              <w:t xml:space="preserve"> </w:t>
            </w:r>
            <w:r>
              <w:rPr>
                <w:rFonts w:ascii="Times New Roman" w:hAnsi="Times New Roman" w:cs="Times New Roman"/>
                <w:color w:val="000000" w:themeColor="text1"/>
                <w:sz w:val="24"/>
                <w:szCs w:val="24"/>
                <w:lang w:val="kk-KZ"/>
              </w:rPr>
              <w:t>сыртын</w:t>
            </w:r>
            <w:r>
              <w:rPr>
                <w:rFonts w:ascii="Times New Roman" w:hAnsi="Times New Roman" w:cs="Times New Roman"/>
                <w:color w:val="000000" w:themeColor="text1"/>
                <w:spacing w:val="-9"/>
                <w:sz w:val="24"/>
                <w:szCs w:val="24"/>
                <w:lang w:val="kk-KZ"/>
              </w:rPr>
              <w:t xml:space="preserve"> </w:t>
            </w:r>
            <w:r>
              <w:rPr>
                <w:rFonts w:ascii="Times New Roman" w:hAnsi="Times New Roman" w:cs="Times New Roman"/>
                <w:color w:val="000000" w:themeColor="text1"/>
                <w:sz w:val="24"/>
                <w:szCs w:val="24"/>
                <w:lang w:val="kk-KZ"/>
              </w:rPr>
              <w:t>шетке</w:t>
            </w:r>
            <w:r>
              <w:rPr>
                <w:rFonts w:ascii="Times New Roman" w:hAnsi="Times New Roman" w:cs="Times New Roman"/>
                <w:color w:val="000000" w:themeColor="text1"/>
                <w:spacing w:val="-9"/>
                <w:sz w:val="24"/>
                <w:szCs w:val="24"/>
                <w:lang w:val="kk-KZ"/>
              </w:rPr>
              <w:t xml:space="preserve"> </w:t>
            </w:r>
            <w:r>
              <w:rPr>
                <w:rFonts w:ascii="Times New Roman" w:hAnsi="Times New Roman" w:cs="Times New Roman"/>
                <w:color w:val="000000" w:themeColor="text1"/>
                <w:sz w:val="24"/>
                <w:szCs w:val="24"/>
                <w:lang w:val="kk-KZ"/>
              </w:rPr>
              <w:t>шығармай</w:t>
            </w:r>
            <w:r>
              <w:rPr>
                <w:rFonts w:ascii="Times New Roman" w:hAnsi="Times New Roman" w:cs="Times New Roman"/>
                <w:color w:val="000000" w:themeColor="text1"/>
                <w:spacing w:val="-10"/>
                <w:sz w:val="24"/>
                <w:szCs w:val="24"/>
                <w:lang w:val="kk-KZ"/>
              </w:rPr>
              <w:t xml:space="preserve"> </w:t>
            </w:r>
            <w:r>
              <w:rPr>
                <w:rFonts w:ascii="Times New Roman" w:hAnsi="Times New Roman" w:cs="Times New Roman"/>
                <w:color w:val="000000" w:themeColor="text1"/>
                <w:sz w:val="24"/>
                <w:szCs w:val="24"/>
                <w:lang w:val="kk-KZ"/>
              </w:rPr>
              <w:t>бастыру,</w:t>
            </w:r>
            <w:r>
              <w:rPr>
                <w:rFonts w:ascii="Times New Roman" w:hAnsi="Times New Roman" w:cs="Times New Roman"/>
                <w:color w:val="000000" w:themeColor="text1"/>
                <w:spacing w:val="-11"/>
                <w:sz w:val="24"/>
                <w:szCs w:val="24"/>
                <w:lang w:val="kk-KZ"/>
              </w:rPr>
              <w:t xml:space="preserve"> </w:t>
            </w:r>
            <w:r>
              <w:rPr>
                <w:rFonts w:ascii="Times New Roman" w:hAnsi="Times New Roman" w:cs="Times New Roman"/>
                <w:color w:val="000000" w:themeColor="text1"/>
                <w:sz w:val="24"/>
                <w:szCs w:val="24"/>
                <w:lang w:val="kk-KZ"/>
              </w:rPr>
              <w:t xml:space="preserve">бояу дағдыларын жетілдіру </w:t>
            </w:r>
          </w:p>
          <w:p w14:paraId="13405DCF">
            <w:pPr>
              <w:pStyle w:val="30"/>
              <w:widowControl w:val="0"/>
              <w:autoSpaceDE w:val="0"/>
              <w:autoSpaceDN w:val="0"/>
              <w:jc w:val="center"/>
              <w:rPr>
                <w:rFonts w:ascii="Times New Roman" w:hAnsi="Times New Roman" w:cs="Times New Roman"/>
                <w:b/>
                <w:bCs/>
                <w:color w:val="000000" w:themeColor="text1"/>
                <w:sz w:val="24"/>
                <w:szCs w:val="24"/>
                <w:lang w:val="kk-KZ"/>
              </w:rPr>
            </w:pPr>
          </w:p>
          <w:p w14:paraId="1BE94499">
            <w:pPr>
              <w:pStyle w:val="30"/>
              <w:widowControl w:val="0"/>
              <w:autoSpaceDE w:val="0"/>
              <w:autoSpaceDN w:val="0"/>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Қоршаған ортамен таныстыру</w:t>
            </w:r>
          </w:p>
          <w:p w14:paraId="11561C49">
            <w:pPr>
              <w:pStyle w:val="22"/>
              <w:ind w:left="0" w:right="104"/>
              <w:rPr>
                <w:color w:val="000000" w:themeColor="text1"/>
                <w:sz w:val="24"/>
                <w:szCs w:val="24"/>
              </w:rPr>
            </w:pPr>
            <w:r>
              <w:rPr>
                <w:color w:val="000000" w:themeColor="text1"/>
                <w:sz w:val="24"/>
                <w:szCs w:val="24"/>
              </w:rPr>
              <w:t>Қоршаған</w:t>
            </w:r>
            <w:r>
              <w:rPr>
                <w:color w:val="000000" w:themeColor="text1"/>
                <w:spacing w:val="-1"/>
                <w:sz w:val="24"/>
                <w:szCs w:val="24"/>
              </w:rPr>
              <w:t xml:space="preserve"> </w:t>
            </w:r>
            <w:r>
              <w:rPr>
                <w:color w:val="000000" w:themeColor="text1"/>
                <w:sz w:val="24"/>
                <w:szCs w:val="24"/>
              </w:rPr>
              <w:t>ортаны</w:t>
            </w:r>
            <w:r>
              <w:rPr>
                <w:color w:val="000000" w:themeColor="text1"/>
                <w:spacing w:val="-3"/>
                <w:sz w:val="24"/>
                <w:szCs w:val="24"/>
              </w:rPr>
              <w:t xml:space="preserve"> </w:t>
            </w:r>
            <w:r>
              <w:rPr>
                <w:color w:val="000000" w:themeColor="text1"/>
                <w:sz w:val="24"/>
                <w:szCs w:val="24"/>
              </w:rPr>
              <w:t>көз,</w:t>
            </w:r>
            <w:r>
              <w:rPr>
                <w:color w:val="000000" w:themeColor="text1"/>
                <w:spacing w:val="-1"/>
                <w:sz w:val="24"/>
                <w:szCs w:val="24"/>
              </w:rPr>
              <w:t xml:space="preserve"> </w:t>
            </w:r>
            <w:r>
              <w:rPr>
                <w:color w:val="000000" w:themeColor="text1"/>
                <w:sz w:val="24"/>
                <w:szCs w:val="24"/>
              </w:rPr>
              <w:t>мұрын,</w:t>
            </w:r>
            <w:r>
              <w:rPr>
                <w:color w:val="000000" w:themeColor="text1"/>
                <w:spacing w:val="-2"/>
                <w:sz w:val="24"/>
                <w:szCs w:val="24"/>
              </w:rPr>
              <w:t xml:space="preserve"> </w:t>
            </w:r>
            <w:r>
              <w:rPr>
                <w:color w:val="000000" w:themeColor="text1"/>
                <w:sz w:val="24"/>
                <w:szCs w:val="24"/>
              </w:rPr>
              <w:t>тіл,</w:t>
            </w:r>
            <w:r>
              <w:rPr>
                <w:color w:val="000000" w:themeColor="text1"/>
                <w:spacing w:val="-2"/>
                <w:sz w:val="24"/>
                <w:szCs w:val="24"/>
              </w:rPr>
              <w:t xml:space="preserve"> </w:t>
            </w:r>
            <w:r>
              <w:rPr>
                <w:color w:val="000000" w:themeColor="text1"/>
                <w:sz w:val="24"/>
                <w:szCs w:val="24"/>
              </w:rPr>
              <w:t>құлақ,</w:t>
            </w:r>
            <w:r>
              <w:rPr>
                <w:color w:val="000000" w:themeColor="text1"/>
                <w:spacing w:val="-3"/>
                <w:sz w:val="24"/>
                <w:szCs w:val="24"/>
              </w:rPr>
              <w:t xml:space="preserve"> </w:t>
            </w:r>
            <w:r>
              <w:rPr>
                <w:color w:val="000000" w:themeColor="text1"/>
                <w:sz w:val="24"/>
                <w:szCs w:val="24"/>
              </w:rPr>
              <w:t>тері көмегімен</w:t>
            </w:r>
            <w:r>
              <w:rPr>
                <w:color w:val="000000" w:themeColor="text1"/>
                <w:spacing w:val="1"/>
                <w:sz w:val="24"/>
                <w:szCs w:val="24"/>
              </w:rPr>
              <w:t xml:space="preserve"> </w:t>
            </w:r>
            <w:r>
              <w:rPr>
                <w:color w:val="000000" w:themeColor="text1"/>
                <w:sz w:val="24"/>
                <w:szCs w:val="24"/>
              </w:rPr>
              <w:t xml:space="preserve">сезе білуін дамыту. Әр түрлі заттарды тану, көздерін байлау арқылы </w:t>
            </w:r>
          </w:p>
        </w:tc>
        <w:tc>
          <w:tcPr>
            <w:tcW w:w="2552" w:type="dxa"/>
            <w:tcBorders>
              <w:top w:val="single" w:color="000000" w:sz="4" w:space="0"/>
              <w:left w:val="single" w:color="000000" w:sz="4" w:space="0"/>
              <w:bottom w:val="single" w:color="000000" w:sz="4" w:space="0"/>
              <w:right w:val="single" w:color="000000" w:sz="4" w:space="0"/>
            </w:tcBorders>
          </w:tcPr>
          <w:p w14:paraId="25950C8F">
            <w:pPr>
              <w:widowControl w:val="0"/>
              <w:autoSpaceDE w:val="0"/>
              <w:autoSpaceDN w:val="0"/>
              <w:spacing w:after="0" w:line="240" w:lineRule="auto"/>
              <w:jc w:val="center"/>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Көркем әдебиет</w:t>
            </w:r>
          </w:p>
          <w:p w14:paraId="1C2BAFD3">
            <w:pPr>
              <w:widowControl w:val="0"/>
              <w:autoSpaceDE w:val="0"/>
              <w:autoSpaceDN w:val="0"/>
              <w:spacing w:after="0" w:line="240" w:lineRule="auto"/>
              <w:jc w:val="center"/>
              <w:rPr>
                <w:rFonts w:ascii="Times New Roman" w:hAnsi="Times New Roman" w:cs="Times New Roman"/>
                <w:b/>
                <w:bCs/>
                <w:color w:val="000000" w:themeColor="text1"/>
                <w:sz w:val="24"/>
                <w:szCs w:val="24"/>
                <w:lang w:val="kk-KZ"/>
              </w:rPr>
            </w:pPr>
            <w:r>
              <w:rPr>
                <w:rFonts w:ascii="Times New Roman" w:hAnsi="Times New Roman" w:cs="Times New Roman"/>
                <w:color w:val="000000" w:themeColor="text1"/>
                <w:sz w:val="24"/>
                <w:szCs w:val="24"/>
                <w:lang w:val="kk-KZ"/>
              </w:rPr>
              <w:t>белгілі образды сомдауда</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эксперимент</w:t>
            </w:r>
            <w:r>
              <w:rPr>
                <w:rFonts w:ascii="Times New Roman" w:hAnsi="Times New Roman" w:cs="Times New Roman"/>
                <w:color w:val="000000" w:themeColor="text1"/>
                <w:spacing w:val="-5"/>
                <w:sz w:val="24"/>
                <w:szCs w:val="24"/>
                <w:lang w:val="kk-KZ"/>
              </w:rPr>
              <w:t xml:space="preserve"> </w:t>
            </w:r>
            <w:r>
              <w:rPr>
                <w:rFonts w:ascii="Times New Roman" w:hAnsi="Times New Roman" w:cs="Times New Roman"/>
                <w:color w:val="000000" w:themeColor="text1"/>
                <w:sz w:val="24"/>
                <w:szCs w:val="24"/>
                <w:lang w:val="kk-KZ"/>
              </w:rPr>
              <w:t>жасауға,</w:t>
            </w:r>
            <w:r>
              <w:rPr>
                <w:rFonts w:ascii="Times New Roman" w:hAnsi="Times New Roman" w:cs="Times New Roman"/>
                <w:color w:val="000000" w:themeColor="text1"/>
                <w:spacing w:val="-2"/>
                <w:sz w:val="24"/>
                <w:szCs w:val="24"/>
                <w:lang w:val="kk-KZ"/>
              </w:rPr>
              <w:t xml:space="preserve"> </w:t>
            </w:r>
            <w:r>
              <w:rPr>
                <w:rFonts w:ascii="Times New Roman" w:hAnsi="Times New Roman" w:cs="Times New Roman"/>
                <w:color w:val="000000" w:themeColor="text1"/>
                <w:sz w:val="24"/>
                <w:szCs w:val="24"/>
                <w:lang w:val="kk-KZ"/>
              </w:rPr>
              <w:t>түрлендіруге мүмкіндік</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 xml:space="preserve">беру. Ай мен жұлдыз туралы ертегі құрастыруға баулу </w:t>
            </w:r>
          </w:p>
          <w:p w14:paraId="7E070D9A">
            <w:pPr>
              <w:pStyle w:val="30"/>
              <w:widowControl w:val="0"/>
              <w:autoSpaceDE w:val="0"/>
              <w:autoSpaceDN w:val="0"/>
              <w:jc w:val="center"/>
              <w:rPr>
                <w:rFonts w:ascii="Times New Roman" w:hAnsi="Times New Roman" w:cs="Times New Roman"/>
                <w:b/>
                <w:bCs/>
                <w:color w:val="000000" w:themeColor="text1"/>
                <w:sz w:val="24"/>
                <w:szCs w:val="24"/>
                <w:lang w:val="kk-KZ"/>
              </w:rPr>
            </w:pPr>
          </w:p>
          <w:p w14:paraId="62B73D5B">
            <w:pPr>
              <w:pStyle w:val="30"/>
              <w:widowControl w:val="0"/>
              <w:autoSpaceDE w:val="0"/>
              <w:autoSpaceDN w:val="0"/>
              <w:jc w:val="center"/>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Математика негіздері</w:t>
            </w:r>
          </w:p>
          <w:p w14:paraId="108F9790">
            <w:pPr>
              <w:pStyle w:val="22"/>
              <w:ind w:left="0" w:right="109"/>
              <w:rPr>
                <w:color w:val="000000" w:themeColor="text1"/>
                <w:sz w:val="24"/>
                <w:szCs w:val="24"/>
              </w:rPr>
            </w:pPr>
            <w:r>
              <w:rPr>
                <w:color w:val="000000" w:themeColor="text1"/>
                <w:sz w:val="24"/>
                <w:szCs w:val="24"/>
              </w:rPr>
              <w:t>Қозғалыс</w:t>
            </w:r>
            <w:r>
              <w:rPr>
                <w:color w:val="000000" w:themeColor="text1"/>
                <w:spacing w:val="-5"/>
                <w:sz w:val="24"/>
                <w:szCs w:val="24"/>
              </w:rPr>
              <w:t xml:space="preserve"> </w:t>
            </w:r>
            <w:r>
              <w:rPr>
                <w:color w:val="000000" w:themeColor="text1"/>
                <w:sz w:val="24"/>
                <w:szCs w:val="24"/>
              </w:rPr>
              <w:t>бағыттарын танып қолдануын дамыту:</w:t>
            </w:r>
            <w:r>
              <w:rPr>
                <w:color w:val="000000" w:themeColor="text1"/>
                <w:spacing w:val="-8"/>
                <w:sz w:val="24"/>
                <w:szCs w:val="24"/>
              </w:rPr>
              <w:t xml:space="preserve"> </w:t>
            </w:r>
            <w:r>
              <w:rPr>
                <w:color w:val="000000" w:themeColor="text1"/>
                <w:sz w:val="24"/>
                <w:szCs w:val="24"/>
              </w:rPr>
              <w:t>сол</w:t>
            </w:r>
            <w:r>
              <w:rPr>
                <w:color w:val="000000" w:themeColor="text1"/>
                <w:spacing w:val="-5"/>
                <w:sz w:val="24"/>
                <w:szCs w:val="24"/>
              </w:rPr>
              <w:t xml:space="preserve"> </w:t>
            </w:r>
            <w:r>
              <w:rPr>
                <w:color w:val="000000" w:themeColor="text1"/>
                <w:sz w:val="24"/>
                <w:szCs w:val="24"/>
              </w:rPr>
              <w:t>жақтан</w:t>
            </w:r>
            <w:r>
              <w:rPr>
                <w:color w:val="000000" w:themeColor="text1"/>
                <w:spacing w:val="-5"/>
                <w:sz w:val="24"/>
                <w:szCs w:val="24"/>
              </w:rPr>
              <w:t xml:space="preserve"> </w:t>
            </w:r>
            <w:r>
              <w:rPr>
                <w:color w:val="000000" w:themeColor="text1"/>
                <w:sz w:val="24"/>
                <w:szCs w:val="24"/>
              </w:rPr>
              <w:t>оң</w:t>
            </w:r>
            <w:r>
              <w:rPr>
                <w:color w:val="000000" w:themeColor="text1"/>
                <w:spacing w:val="-6"/>
                <w:sz w:val="24"/>
                <w:szCs w:val="24"/>
              </w:rPr>
              <w:t xml:space="preserve"> </w:t>
            </w:r>
            <w:r>
              <w:rPr>
                <w:color w:val="000000" w:themeColor="text1"/>
                <w:sz w:val="24"/>
                <w:szCs w:val="24"/>
              </w:rPr>
              <w:t>жаққа,</w:t>
            </w:r>
            <w:r>
              <w:rPr>
                <w:color w:val="000000" w:themeColor="text1"/>
                <w:spacing w:val="-68"/>
                <w:sz w:val="24"/>
                <w:szCs w:val="24"/>
              </w:rPr>
              <w:t xml:space="preserve"> </w:t>
            </w:r>
            <w:r>
              <w:rPr>
                <w:color w:val="000000" w:themeColor="text1"/>
                <w:sz w:val="24"/>
                <w:szCs w:val="24"/>
              </w:rPr>
              <w:t>оң</w:t>
            </w:r>
            <w:r>
              <w:rPr>
                <w:color w:val="000000" w:themeColor="text1"/>
                <w:spacing w:val="-1"/>
                <w:sz w:val="24"/>
                <w:szCs w:val="24"/>
              </w:rPr>
              <w:t xml:space="preserve"> </w:t>
            </w:r>
            <w:r>
              <w:rPr>
                <w:color w:val="000000" w:themeColor="text1"/>
                <w:sz w:val="24"/>
                <w:szCs w:val="24"/>
              </w:rPr>
              <w:t>жақтан сол жаққа,</w:t>
            </w:r>
            <w:r>
              <w:rPr>
                <w:color w:val="000000" w:themeColor="text1"/>
                <w:spacing w:val="-1"/>
                <w:sz w:val="24"/>
                <w:szCs w:val="24"/>
              </w:rPr>
              <w:t xml:space="preserve"> </w:t>
            </w:r>
            <w:r>
              <w:rPr>
                <w:color w:val="000000" w:themeColor="text1"/>
                <w:sz w:val="24"/>
                <w:szCs w:val="24"/>
              </w:rPr>
              <w:t>жоғарыдан төменге,</w:t>
            </w:r>
            <w:r>
              <w:rPr>
                <w:color w:val="000000" w:themeColor="text1"/>
                <w:spacing w:val="-3"/>
                <w:sz w:val="24"/>
                <w:szCs w:val="24"/>
              </w:rPr>
              <w:t xml:space="preserve"> </w:t>
            </w:r>
            <w:r>
              <w:rPr>
                <w:color w:val="000000" w:themeColor="text1"/>
                <w:sz w:val="24"/>
                <w:szCs w:val="24"/>
              </w:rPr>
              <w:t>алға,</w:t>
            </w:r>
            <w:r>
              <w:rPr>
                <w:color w:val="000000" w:themeColor="text1"/>
                <w:spacing w:val="-1"/>
                <w:sz w:val="24"/>
                <w:szCs w:val="24"/>
              </w:rPr>
              <w:t xml:space="preserve"> </w:t>
            </w:r>
            <w:r>
              <w:rPr>
                <w:color w:val="000000" w:themeColor="text1"/>
                <w:sz w:val="24"/>
                <w:szCs w:val="24"/>
              </w:rPr>
              <w:t>артқа.</w:t>
            </w:r>
          </w:p>
          <w:p w14:paraId="0238255F">
            <w:pPr>
              <w:widowControl w:val="0"/>
              <w:autoSpaceDE w:val="0"/>
              <w:autoSpaceDN w:val="0"/>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Нүктелерді, өрнектерді салуға</w:t>
            </w:r>
          </w:p>
          <w:p w14:paraId="0DD1EDD9">
            <w:pPr>
              <w:pStyle w:val="22"/>
              <w:ind w:left="0" w:right="114"/>
              <w:rPr>
                <w:color w:val="000000" w:themeColor="text1"/>
                <w:sz w:val="24"/>
                <w:szCs w:val="24"/>
              </w:rPr>
            </w:pPr>
            <w:r>
              <w:rPr>
                <w:color w:val="000000" w:themeColor="text1"/>
                <w:sz w:val="24"/>
                <w:szCs w:val="24"/>
              </w:rPr>
              <w:t>үйрету.</w:t>
            </w:r>
          </w:p>
          <w:p w14:paraId="710C7CED">
            <w:pPr>
              <w:pStyle w:val="30"/>
              <w:widowControl w:val="0"/>
              <w:autoSpaceDE w:val="0"/>
              <w:autoSpaceDN w:val="0"/>
              <w:jc w:val="center"/>
              <w:rPr>
                <w:rFonts w:ascii="Times New Roman" w:hAnsi="Times New Roman" w:cs="Times New Roman"/>
                <w:color w:val="000000" w:themeColor="text1"/>
                <w:sz w:val="24"/>
                <w:szCs w:val="24"/>
                <w:lang w:val="kk-KZ"/>
              </w:rPr>
            </w:pPr>
          </w:p>
          <w:p w14:paraId="144252E5">
            <w:pPr>
              <w:pStyle w:val="30"/>
              <w:widowControl w:val="0"/>
              <w:autoSpaceDE w:val="0"/>
              <w:autoSpaceDN w:val="0"/>
              <w:jc w:val="center"/>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Дене шынықтыру</w:t>
            </w:r>
          </w:p>
          <w:p w14:paraId="5433034C">
            <w:pPr>
              <w:pStyle w:val="30"/>
              <w:widowControl w:val="0"/>
              <w:autoSpaceDE w:val="0"/>
              <w:autoSpaceDN w:val="0"/>
              <w:jc w:val="center"/>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маманының жоспары бойынша</w:t>
            </w:r>
          </w:p>
          <w:p w14:paraId="126FE0A1">
            <w:pPr>
              <w:widowControl w:val="0"/>
              <w:autoSpaceDE w:val="0"/>
              <w:autoSpaceDN w:val="0"/>
              <w:spacing w:after="0" w:line="240" w:lineRule="auto"/>
              <w:jc w:val="center"/>
              <w:rPr>
                <w:rFonts w:ascii="Times New Roman" w:hAnsi="Times New Roman" w:cs="Times New Roman"/>
                <w:b/>
                <w:bCs/>
                <w:color w:val="000000" w:themeColor="text1"/>
                <w:sz w:val="24"/>
                <w:szCs w:val="24"/>
                <w:lang w:val="kk-KZ"/>
              </w:rPr>
            </w:pPr>
          </w:p>
          <w:p w14:paraId="00436384">
            <w:pPr>
              <w:widowControl w:val="0"/>
              <w:autoSpaceDE w:val="0"/>
              <w:autoSpaceDN w:val="0"/>
              <w:spacing w:after="0" w:line="240" w:lineRule="auto"/>
              <w:jc w:val="center"/>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Қазақ тілі</w:t>
            </w:r>
          </w:p>
          <w:p w14:paraId="389E2659">
            <w:pPr>
              <w:pStyle w:val="22"/>
              <w:ind w:left="0" w:right="110"/>
              <w:rPr>
                <w:color w:val="000000" w:themeColor="text1"/>
                <w:sz w:val="24"/>
                <w:szCs w:val="24"/>
              </w:rPr>
            </w:pPr>
            <w:r>
              <w:rPr>
                <w:color w:val="000000" w:themeColor="text1"/>
                <w:sz w:val="24"/>
                <w:szCs w:val="24"/>
              </w:rPr>
              <w:t>Сөздерді жіктеп, тәуелдеп, септеп қолдана</w:t>
            </w:r>
            <w:r>
              <w:rPr>
                <w:color w:val="000000" w:themeColor="text1"/>
                <w:spacing w:val="1"/>
                <w:sz w:val="24"/>
                <w:szCs w:val="24"/>
              </w:rPr>
              <w:t xml:space="preserve"> </w:t>
            </w:r>
            <w:r>
              <w:rPr>
                <w:color w:val="000000" w:themeColor="text1"/>
                <w:sz w:val="24"/>
                <w:szCs w:val="24"/>
              </w:rPr>
              <w:t>білуді, интонациясы бойынша</w:t>
            </w:r>
            <w:r>
              <w:rPr>
                <w:color w:val="000000" w:themeColor="text1"/>
                <w:spacing w:val="1"/>
                <w:sz w:val="24"/>
                <w:szCs w:val="24"/>
              </w:rPr>
              <w:t xml:space="preserve"> </w:t>
            </w:r>
            <w:r>
              <w:rPr>
                <w:color w:val="000000" w:themeColor="text1"/>
                <w:sz w:val="24"/>
                <w:szCs w:val="24"/>
              </w:rPr>
              <w:t>сөйлемдерді (хабарлы, сұраулы, лепті) ажыратып, сөйлегенде қолдана білуді</w:t>
            </w:r>
            <w:r>
              <w:rPr>
                <w:color w:val="000000" w:themeColor="text1"/>
                <w:spacing w:val="1"/>
                <w:sz w:val="24"/>
                <w:szCs w:val="24"/>
              </w:rPr>
              <w:t xml:space="preserve"> </w:t>
            </w:r>
            <w:r>
              <w:rPr>
                <w:color w:val="000000" w:themeColor="text1"/>
                <w:sz w:val="24"/>
                <w:szCs w:val="24"/>
              </w:rPr>
              <w:t>жетілдіру.</w:t>
            </w:r>
            <w:r>
              <w:rPr>
                <w:color w:val="000000" w:themeColor="text1"/>
                <w:spacing w:val="-2"/>
                <w:sz w:val="24"/>
                <w:szCs w:val="24"/>
              </w:rPr>
              <w:t xml:space="preserve"> </w:t>
            </w:r>
            <w:r>
              <w:rPr>
                <w:color w:val="000000" w:themeColor="text1"/>
                <w:sz w:val="24"/>
                <w:szCs w:val="24"/>
              </w:rPr>
              <w:t>Өз</w:t>
            </w:r>
            <w:r>
              <w:rPr>
                <w:color w:val="000000" w:themeColor="text1"/>
                <w:spacing w:val="-2"/>
                <w:sz w:val="24"/>
                <w:szCs w:val="24"/>
              </w:rPr>
              <w:t xml:space="preserve"> </w:t>
            </w:r>
            <w:r>
              <w:rPr>
                <w:color w:val="000000" w:themeColor="text1"/>
                <w:sz w:val="24"/>
                <w:szCs w:val="24"/>
              </w:rPr>
              <w:t>ойын</w:t>
            </w:r>
            <w:r>
              <w:rPr>
                <w:color w:val="000000" w:themeColor="text1"/>
                <w:spacing w:val="-4"/>
                <w:sz w:val="24"/>
                <w:szCs w:val="24"/>
              </w:rPr>
              <w:t xml:space="preserve"> </w:t>
            </w:r>
            <w:r>
              <w:rPr>
                <w:color w:val="000000" w:themeColor="text1"/>
                <w:sz w:val="24"/>
                <w:szCs w:val="24"/>
              </w:rPr>
              <w:t>жайылма</w:t>
            </w:r>
            <w:r>
              <w:rPr>
                <w:color w:val="000000" w:themeColor="text1"/>
                <w:spacing w:val="-1"/>
                <w:sz w:val="24"/>
                <w:szCs w:val="24"/>
              </w:rPr>
              <w:t xml:space="preserve"> </w:t>
            </w:r>
            <w:r>
              <w:rPr>
                <w:color w:val="000000" w:themeColor="text1"/>
                <w:sz w:val="24"/>
                <w:szCs w:val="24"/>
              </w:rPr>
              <w:t>сөйлемдермен жеткізуге</w:t>
            </w:r>
            <w:r>
              <w:rPr>
                <w:color w:val="000000" w:themeColor="text1"/>
                <w:spacing w:val="-1"/>
                <w:sz w:val="24"/>
                <w:szCs w:val="24"/>
              </w:rPr>
              <w:t xml:space="preserve"> </w:t>
            </w:r>
            <w:r>
              <w:rPr>
                <w:color w:val="000000" w:themeColor="text1"/>
                <w:sz w:val="24"/>
                <w:szCs w:val="24"/>
              </w:rPr>
              <w:t>мүмкіндік</w:t>
            </w:r>
            <w:r>
              <w:rPr>
                <w:color w:val="000000" w:themeColor="text1"/>
                <w:spacing w:val="-4"/>
                <w:sz w:val="24"/>
                <w:szCs w:val="24"/>
              </w:rPr>
              <w:t xml:space="preserve"> </w:t>
            </w:r>
            <w:r>
              <w:rPr>
                <w:color w:val="000000" w:themeColor="text1"/>
                <w:sz w:val="24"/>
                <w:szCs w:val="24"/>
              </w:rPr>
              <w:t xml:space="preserve">беру. Сурет бойынша әңгіме арқылы ұйымдастыру. </w:t>
            </w:r>
          </w:p>
        </w:tc>
      </w:tr>
      <w:tr w14:paraId="09C8B3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9" w:hRule="atLeast"/>
        </w:trPr>
        <w:tc>
          <w:tcPr>
            <w:tcW w:w="2557" w:type="dxa"/>
            <w:tcBorders>
              <w:top w:val="single" w:color="000000" w:sz="4" w:space="0"/>
              <w:left w:val="single" w:color="000000" w:sz="4" w:space="0"/>
              <w:bottom w:val="single" w:color="000000" w:sz="4" w:space="0"/>
              <w:right w:val="single" w:color="000000" w:sz="4" w:space="0"/>
            </w:tcBorders>
          </w:tcPr>
          <w:p w14:paraId="66A79580">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Серуенге</w:t>
            </w:r>
            <w:r>
              <w:rPr>
                <w:rFonts w:ascii="Times New Roman" w:hAnsi="Times New Roman" w:cs="Times New Roman"/>
                <w:b/>
                <w:bCs/>
                <w:spacing w:val="-4"/>
                <w:sz w:val="24"/>
                <w:szCs w:val="24"/>
                <w:lang w:val="en-US"/>
              </w:rPr>
              <w:t xml:space="preserve"> </w:t>
            </w:r>
            <w:r>
              <w:rPr>
                <w:rFonts w:ascii="Times New Roman" w:hAnsi="Times New Roman" w:cs="Times New Roman"/>
                <w:b/>
                <w:bCs/>
                <w:sz w:val="24"/>
                <w:szCs w:val="24"/>
                <w:lang w:val="en-US"/>
              </w:rPr>
              <w:t>дайындық</w:t>
            </w:r>
          </w:p>
        </w:tc>
        <w:tc>
          <w:tcPr>
            <w:tcW w:w="12474" w:type="dxa"/>
            <w:gridSpan w:val="5"/>
            <w:tcBorders>
              <w:top w:val="single" w:color="000000" w:sz="4" w:space="0"/>
              <w:left w:val="single" w:color="000000" w:sz="4" w:space="0"/>
              <w:bottom w:val="single" w:color="000000" w:sz="4" w:space="0"/>
              <w:right w:val="single" w:color="000000" w:sz="4" w:space="0"/>
            </w:tcBorders>
          </w:tcPr>
          <w:p w14:paraId="619C4137">
            <w:pPr>
              <w:pStyle w:val="34"/>
              <w:rPr>
                <w:sz w:val="24"/>
                <w:szCs w:val="24"/>
                <w:lang w:val="en-US"/>
              </w:rPr>
            </w:pPr>
            <w:r>
              <w:rPr>
                <w:sz w:val="24"/>
                <w:szCs w:val="24"/>
              </w:rPr>
              <w:t>Балалардың дербес қимыл белсенділігі үшін жағдай жасау, ойын  құрал-жабдықтады дұрыс пайдалану туралы әңгімелесу.</w:t>
            </w:r>
          </w:p>
          <w:p w14:paraId="51E0C400">
            <w:pPr>
              <w:pStyle w:val="34"/>
              <w:rPr>
                <w:sz w:val="24"/>
                <w:szCs w:val="24"/>
              </w:rPr>
            </w:pPr>
            <w:r>
              <w:rPr>
                <w:sz w:val="24"/>
                <w:szCs w:val="24"/>
              </w:rPr>
              <w:t>Балалардың  ретімен киінуін, ауа-райы жағдайына  байланысты жылы  киінуін бақылау.  Киім шкафтарын таза ұстау  (</w:t>
            </w:r>
            <w:r>
              <w:rPr>
                <w:b/>
                <w:bCs/>
                <w:sz w:val="24"/>
                <w:szCs w:val="24"/>
              </w:rPr>
              <w:t>сөйлеуді дамыту, өзіне-өзі қызмет ету дағдылары, ірі және ұсақ моториканы дамыту)</w:t>
            </w:r>
            <w:r>
              <w:rPr>
                <w:sz w:val="24"/>
                <w:szCs w:val="24"/>
              </w:rPr>
              <w:t>.</w:t>
            </w:r>
          </w:p>
        </w:tc>
      </w:tr>
      <w:tr w14:paraId="1FBF54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557" w:type="dxa"/>
            <w:tcBorders>
              <w:top w:val="single" w:color="000000" w:sz="4" w:space="0"/>
              <w:left w:val="single" w:color="000000" w:sz="4" w:space="0"/>
              <w:bottom w:val="single" w:color="000000" w:sz="4" w:space="0"/>
              <w:right w:val="single" w:color="000000" w:sz="4" w:space="0"/>
            </w:tcBorders>
          </w:tcPr>
          <w:p w14:paraId="3F58ADDF">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Серуен</w:t>
            </w:r>
          </w:p>
        </w:tc>
        <w:tc>
          <w:tcPr>
            <w:tcW w:w="2409" w:type="dxa"/>
            <w:tcBorders>
              <w:top w:val="single" w:color="000000" w:sz="4" w:space="0"/>
              <w:left w:val="single" w:color="000000" w:sz="4" w:space="0"/>
              <w:bottom w:val="single" w:color="000000" w:sz="4" w:space="0"/>
              <w:right w:val="single" w:color="000000" w:sz="4" w:space="0"/>
            </w:tcBorders>
          </w:tcPr>
          <w:p w14:paraId="58CA46BA">
            <w:pPr>
              <w:widowControl w:val="0"/>
              <w:tabs>
                <w:tab w:val="left" w:pos="1574"/>
              </w:tabs>
              <w:autoSpaceDE w:val="0"/>
              <w:autoSpaceDN w:val="0"/>
              <w:spacing w:after="0" w:line="240" w:lineRule="auto"/>
              <w:ind w:right="105"/>
              <w:rPr>
                <w:rFonts w:ascii="Times New Roman" w:hAnsi="Times New Roman" w:cs="Times New Roman"/>
                <w:color w:val="000000" w:themeColor="text1"/>
                <w:sz w:val="24"/>
                <w:szCs w:val="24"/>
                <w:lang w:val="en-US"/>
              </w:rPr>
            </w:pPr>
            <w:r>
              <w:rPr>
                <w:rFonts w:ascii="Times New Roman" w:hAnsi="Times New Roman" w:cs="Times New Roman"/>
                <w:b/>
                <w:bCs/>
                <w:color w:val="000000" w:themeColor="text1"/>
                <w:sz w:val="24"/>
                <w:szCs w:val="24"/>
                <w:lang w:val="en-US"/>
              </w:rPr>
              <w:t>Қоғамдық</w:t>
            </w:r>
            <w:r>
              <w:rPr>
                <w:rFonts w:ascii="Times New Roman" w:hAnsi="Times New Roman" w:cs="Times New Roman"/>
                <w:b/>
                <w:bCs/>
                <w:color w:val="000000" w:themeColor="text1"/>
                <w:spacing w:val="1"/>
                <w:sz w:val="24"/>
                <w:szCs w:val="24"/>
                <w:lang w:val="en-US"/>
              </w:rPr>
              <w:t xml:space="preserve"> </w:t>
            </w:r>
            <w:r>
              <w:rPr>
                <w:rFonts w:ascii="Times New Roman" w:hAnsi="Times New Roman" w:cs="Times New Roman"/>
                <w:b/>
                <w:bCs/>
                <w:color w:val="000000" w:themeColor="text1"/>
                <w:sz w:val="24"/>
                <w:szCs w:val="24"/>
                <w:lang w:val="en-US"/>
              </w:rPr>
              <w:t>орындарда</w:t>
            </w:r>
            <w:r>
              <w:rPr>
                <w:rFonts w:ascii="Times New Roman" w:hAnsi="Times New Roman" w:cs="Times New Roman"/>
                <w:b/>
                <w:bCs/>
                <w:color w:val="000000" w:themeColor="text1"/>
                <w:spacing w:val="1"/>
                <w:sz w:val="24"/>
                <w:szCs w:val="24"/>
                <w:lang w:val="en-US"/>
              </w:rPr>
              <w:t xml:space="preserve"> </w:t>
            </w:r>
            <w:r>
              <w:rPr>
                <w:rFonts w:ascii="Times New Roman" w:hAnsi="Times New Roman" w:cs="Times New Roman"/>
                <w:b/>
                <w:bCs/>
                <w:color w:val="000000" w:themeColor="text1"/>
                <w:sz w:val="24"/>
                <w:szCs w:val="24"/>
                <w:lang w:val="en-US"/>
              </w:rPr>
              <w:t>мінез-құлық</w:t>
            </w:r>
            <w:r>
              <w:rPr>
                <w:rFonts w:ascii="Times New Roman" w:hAnsi="Times New Roman" w:cs="Times New Roman"/>
                <w:b/>
                <w:bCs/>
                <w:color w:val="000000" w:themeColor="text1"/>
                <w:spacing w:val="1"/>
                <w:sz w:val="24"/>
                <w:szCs w:val="24"/>
                <w:lang w:val="en-US"/>
              </w:rPr>
              <w:t xml:space="preserve"> </w:t>
            </w:r>
            <w:r>
              <w:rPr>
                <w:rFonts w:ascii="Times New Roman" w:hAnsi="Times New Roman" w:cs="Times New Roman"/>
                <w:b/>
                <w:bCs/>
                <w:color w:val="000000" w:themeColor="text1"/>
                <w:sz w:val="24"/>
                <w:szCs w:val="24"/>
                <w:lang w:val="en-US"/>
              </w:rPr>
              <w:t>ережелері</w:t>
            </w:r>
            <w:r>
              <w:rPr>
                <w:rFonts w:ascii="Times New Roman" w:hAnsi="Times New Roman" w:cs="Times New Roman"/>
                <w:b/>
                <w:bCs/>
                <w:color w:val="000000" w:themeColor="text1"/>
                <w:spacing w:val="1"/>
                <w:sz w:val="24"/>
                <w:szCs w:val="24"/>
                <w:lang w:val="en-US"/>
              </w:rPr>
              <w:t xml:space="preserve"> </w:t>
            </w:r>
            <w:r>
              <w:rPr>
                <w:rFonts w:ascii="Times New Roman" w:hAnsi="Times New Roman" w:cs="Times New Roman"/>
                <w:b/>
                <w:bCs/>
                <w:color w:val="000000" w:themeColor="text1"/>
                <w:sz w:val="24"/>
                <w:szCs w:val="24"/>
                <w:lang w:val="en-US"/>
              </w:rPr>
              <w:t>туралы</w:t>
            </w:r>
            <w:r>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pacing w:val="1"/>
                <w:sz w:val="24"/>
                <w:szCs w:val="24"/>
                <w:lang w:val="en-US"/>
              </w:rPr>
              <w:t xml:space="preserve"> </w:t>
            </w:r>
            <w:r>
              <w:rPr>
                <w:rFonts w:ascii="Times New Roman" w:hAnsi="Times New Roman" w:cs="Times New Roman"/>
                <w:color w:val="000000" w:themeColor="text1"/>
                <w:sz w:val="24"/>
                <w:szCs w:val="24"/>
                <w:lang w:val="en-US"/>
              </w:rPr>
              <w:t>үйдегі,</w:t>
            </w:r>
            <w:r>
              <w:rPr>
                <w:rFonts w:ascii="Times New Roman" w:hAnsi="Times New Roman" w:cs="Times New Roman"/>
                <w:color w:val="000000" w:themeColor="text1"/>
                <w:spacing w:val="1"/>
                <w:sz w:val="24"/>
                <w:szCs w:val="24"/>
                <w:lang w:val="en-US"/>
              </w:rPr>
              <w:t xml:space="preserve"> </w:t>
            </w:r>
            <w:r>
              <w:rPr>
                <w:rFonts w:ascii="Times New Roman" w:hAnsi="Times New Roman" w:cs="Times New Roman"/>
                <w:color w:val="000000" w:themeColor="text1"/>
                <w:sz w:val="24"/>
                <w:szCs w:val="24"/>
                <w:lang w:val="en-US"/>
              </w:rPr>
              <w:t>балабақша тобындағы міндеттері туралы түсініктерін кеңейту. Ненің «дұрыс»</w:t>
            </w:r>
            <w:r>
              <w:rPr>
                <w:rFonts w:ascii="Times New Roman" w:hAnsi="Times New Roman" w:cs="Times New Roman"/>
                <w:color w:val="000000" w:themeColor="text1"/>
                <w:spacing w:val="1"/>
                <w:sz w:val="24"/>
                <w:szCs w:val="24"/>
                <w:lang w:val="en-US"/>
              </w:rPr>
              <w:t xml:space="preserve"> </w:t>
            </w:r>
            <w:r>
              <w:rPr>
                <w:rFonts w:ascii="Times New Roman" w:hAnsi="Times New Roman" w:cs="Times New Roman"/>
                <w:color w:val="000000" w:themeColor="text1"/>
                <w:sz w:val="24"/>
                <w:szCs w:val="24"/>
                <w:lang w:val="en-US"/>
              </w:rPr>
              <w:t>немесе «дұрыс емес», «жақсы» немесе «жаман» екенін түсінуге және ажырата</w:t>
            </w:r>
            <w:r>
              <w:rPr>
                <w:rFonts w:ascii="Times New Roman" w:hAnsi="Times New Roman" w:cs="Times New Roman"/>
                <w:color w:val="000000" w:themeColor="text1"/>
                <w:spacing w:val="1"/>
                <w:sz w:val="24"/>
                <w:szCs w:val="24"/>
                <w:lang w:val="en-US"/>
              </w:rPr>
              <w:t xml:space="preserve"> </w:t>
            </w:r>
            <w:r>
              <w:rPr>
                <w:rFonts w:ascii="Times New Roman" w:hAnsi="Times New Roman" w:cs="Times New Roman"/>
                <w:color w:val="000000" w:themeColor="text1"/>
                <w:sz w:val="24"/>
                <w:szCs w:val="24"/>
                <w:lang w:val="en-US"/>
              </w:rPr>
              <w:t>білуге</w:t>
            </w:r>
            <w:r>
              <w:rPr>
                <w:rFonts w:ascii="Times New Roman" w:hAnsi="Times New Roman" w:cs="Times New Roman"/>
                <w:color w:val="000000" w:themeColor="text1"/>
                <w:spacing w:val="-1"/>
                <w:sz w:val="24"/>
                <w:szCs w:val="24"/>
                <w:lang w:val="en-US"/>
              </w:rPr>
              <w:t xml:space="preserve"> </w:t>
            </w:r>
            <w:r>
              <w:rPr>
                <w:rFonts w:ascii="Times New Roman" w:hAnsi="Times New Roman" w:cs="Times New Roman"/>
                <w:color w:val="000000" w:themeColor="text1"/>
                <w:sz w:val="24"/>
                <w:szCs w:val="24"/>
                <w:lang w:val="en-US"/>
              </w:rPr>
              <w:t>үйрету.</w:t>
            </w:r>
          </w:p>
          <w:p w14:paraId="282338D9">
            <w:pPr>
              <w:pStyle w:val="30"/>
              <w:widowControl w:val="0"/>
              <w:autoSpaceDE w:val="0"/>
              <w:autoSpaceDN w:val="0"/>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(танымдық іс әрекеті)</w:t>
            </w:r>
          </w:p>
          <w:p w14:paraId="704BB90C">
            <w:pPr>
              <w:pStyle w:val="30"/>
              <w:widowControl w:val="0"/>
              <w:autoSpaceDE w:val="0"/>
              <w:autoSpaceDN w:val="0"/>
              <w:rPr>
                <w:rFonts w:ascii="Times New Roman" w:hAnsi="Times New Roman" w:cs="Times New Roman"/>
                <w:b/>
                <w:bCs/>
                <w:color w:val="000000" w:themeColor="text1"/>
                <w:sz w:val="24"/>
                <w:szCs w:val="24"/>
                <w:lang w:val="kk-KZ"/>
              </w:rPr>
            </w:pPr>
          </w:p>
          <w:p w14:paraId="3CF577DB">
            <w:pPr>
              <w:pStyle w:val="30"/>
              <w:widowControl w:val="0"/>
              <w:autoSpaceDE w:val="0"/>
              <w:autoSpaceDN w:val="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Күрекшелермен ағаштардың топырағын қопсыту. </w:t>
            </w:r>
          </w:p>
          <w:p w14:paraId="6967C051">
            <w:pPr>
              <w:pStyle w:val="30"/>
              <w:widowControl w:val="0"/>
              <w:autoSpaceDE w:val="0"/>
              <w:autoSpaceDN w:val="0"/>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(еңбек</w:t>
            </w:r>
            <w:r>
              <w:rPr>
                <w:rFonts w:ascii="Times New Roman" w:hAnsi="Times New Roman" w:cs="Times New Roman"/>
                <w:color w:val="000000" w:themeColor="text1"/>
                <w:sz w:val="24"/>
                <w:szCs w:val="24"/>
                <w:lang w:val="kk-KZ"/>
              </w:rPr>
              <w:t xml:space="preserve"> </w:t>
            </w:r>
            <w:r>
              <w:rPr>
                <w:rFonts w:ascii="Times New Roman" w:hAnsi="Times New Roman" w:cs="Times New Roman"/>
                <w:b/>
                <w:bCs/>
                <w:color w:val="000000" w:themeColor="text1"/>
                <w:sz w:val="24"/>
                <w:szCs w:val="24"/>
                <w:lang w:val="kk-KZ"/>
              </w:rPr>
              <w:t>іс-әрекеті)</w:t>
            </w:r>
          </w:p>
          <w:p w14:paraId="4212D734">
            <w:pPr>
              <w:pStyle w:val="30"/>
              <w:widowControl w:val="0"/>
              <w:autoSpaceDE w:val="0"/>
              <w:autoSpaceDN w:val="0"/>
              <w:rPr>
                <w:rFonts w:ascii="Times New Roman" w:hAnsi="Times New Roman" w:cs="Times New Roman"/>
                <w:b/>
                <w:bCs/>
                <w:color w:val="000000" w:themeColor="text1"/>
                <w:sz w:val="24"/>
                <w:szCs w:val="24"/>
                <w:lang w:val="kk-KZ"/>
              </w:rPr>
            </w:pPr>
          </w:p>
          <w:p w14:paraId="010083E2">
            <w:pPr>
              <w:pStyle w:val="30"/>
              <w:widowControl w:val="0"/>
              <w:autoSpaceDE w:val="0"/>
              <w:autoSpaceDN w:val="0"/>
              <w:rPr>
                <w:rFonts w:ascii="Times New Roman" w:hAnsi="Times New Roman" w:cs="Times New Roman"/>
                <w:b/>
                <w:bCs/>
                <w:color w:val="000000" w:themeColor="text1"/>
                <w:sz w:val="24"/>
                <w:szCs w:val="24"/>
                <w:lang w:val="kk-KZ"/>
              </w:rPr>
            </w:pPr>
            <w:r>
              <w:rPr>
                <w:rFonts w:ascii="Times New Roman" w:hAnsi="Times New Roman" w:cs="Times New Roman"/>
                <w:color w:val="000000" w:themeColor="text1"/>
                <w:sz w:val="24"/>
                <w:szCs w:val="24"/>
                <w:lang w:val="kk-KZ"/>
              </w:rPr>
              <w:t xml:space="preserve">Аулада көрген заттарын құмда таяқпен салғызу. </w:t>
            </w:r>
          </w:p>
          <w:p w14:paraId="5914692E">
            <w:pPr>
              <w:pStyle w:val="30"/>
              <w:widowControl w:val="0"/>
              <w:autoSpaceDE w:val="0"/>
              <w:autoSpaceDN w:val="0"/>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(бейнелеу іс-әрекеті)</w:t>
            </w:r>
          </w:p>
          <w:p w14:paraId="39523109">
            <w:pPr>
              <w:pStyle w:val="30"/>
              <w:widowControl w:val="0"/>
              <w:autoSpaceDE w:val="0"/>
              <w:autoSpaceDN w:val="0"/>
              <w:rPr>
                <w:rFonts w:ascii="Times New Roman" w:hAnsi="Times New Roman" w:cs="Times New Roman"/>
                <w:b/>
                <w:bCs/>
                <w:color w:val="000000" w:themeColor="text1"/>
                <w:sz w:val="24"/>
                <w:szCs w:val="24"/>
                <w:lang w:val="kk-KZ"/>
              </w:rPr>
            </w:pPr>
          </w:p>
          <w:p w14:paraId="29F37153">
            <w:pPr>
              <w:pStyle w:val="34"/>
              <w:rPr>
                <w:color w:val="000000" w:themeColor="text1"/>
                <w:sz w:val="24"/>
                <w:szCs w:val="24"/>
              </w:rPr>
            </w:pPr>
            <w:r>
              <w:rPr>
                <w:color w:val="000000" w:themeColor="text1"/>
                <w:sz w:val="24"/>
                <w:szCs w:val="24"/>
              </w:rPr>
              <w:t>Еркін ойындар</w:t>
            </w:r>
          </w:p>
          <w:p w14:paraId="42B23AEF">
            <w:pPr>
              <w:pStyle w:val="34"/>
              <w:rPr>
                <w:color w:val="000000" w:themeColor="text1"/>
                <w:sz w:val="24"/>
                <w:szCs w:val="24"/>
              </w:rPr>
            </w:pPr>
            <w:r>
              <w:rPr>
                <w:color w:val="000000" w:themeColor="text1"/>
                <w:sz w:val="24"/>
                <w:szCs w:val="24"/>
              </w:rPr>
              <w:t xml:space="preserve">Қимылды ойын </w:t>
            </w:r>
          </w:p>
          <w:p w14:paraId="3D039A89">
            <w:pPr>
              <w:pStyle w:val="30"/>
              <w:widowControl w:val="0"/>
              <w:autoSpaceDE w:val="0"/>
              <w:autoSpaceDN w:val="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«Әуе таяқ»</w:t>
            </w:r>
          </w:p>
        </w:tc>
        <w:tc>
          <w:tcPr>
            <w:tcW w:w="2410" w:type="dxa"/>
            <w:tcBorders>
              <w:top w:val="single" w:color="000000" w:sz="4" w:space="0"/>
              <w:left w:val="single" w:color="000000" w:sz="4" w:space="0"/>
              <w:bottom w:val="single" w:color="000000" w:sz="4" w:space="0"/>
              <w:right w:val="single" w:color="000000" w:sz="4" w:space="0"/>
            </w:tcBorders>
          </w:tcPr>
          <w:p w14:paraId="364989A2">
            <w:pPr>
              <w:widowControl w:val="0"/>
              <w:autoSpaceDE w:val="0"/>
              <w:autoSpaceDN w:val="0"/>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Табиғи қалдық материалдардан зымыран құрастыру</w:t>
            </w:r>
          </w:p>
          <w:p w14:paraId="2AC36A86">
            <w:pPr>
              <w:pStyle w:val="30"/>
              <w:widowControl w:val="0"/>
              <w:autoSpaceDE w:val="0"/>
              <w:autoSpaceDN w:val="0"/>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(танымдық, зерттеу іс-әрекеті)</w:t>
            </w:r>
          </w:p>
          <w:p w14:paraId="402F7444">
            <w:pPr>
              <w:pStyle w:val="30"/>
              <w:widowControl w:val="0"/>
              <w:autoSpaceDE w:val="0"/>
              <w:autoSpaceDN w:val="0"/>
              <w:rPr>
                <w:rFonts w:ascii="Times New Roman" w:hAnsi="Times New Roman" w:cs="Times New Roman"/>
                <w:b/>
                <w:bCs/>
                <w:color w:val="000000" w:themeColor="text1"/>
                <w:sz w:val="24"/>
                <w:szCs w:val="24"/>
                <w:lang w:val="kk-KZ"/>
              </w:rPr>
            </w:pPr>
          </w:p>
          <w:p w14:paraId="413E1E20">
            <w:pPr>
              <w:pStyle w:val="30"/>
              <w:widowControl w:val="0"/>
              <w:autoSpaceDE w:val="0"/>
              <w:autoSpaceDN w:val="0"/>
              <w:rPr>
                <w:rFonts w:ascii="Times New Roman" w:hAnsi="Times New Roman" w:cs="Times New Roman"/>
                <w:b/>
                <w:bCs/>
                <w:color w:val="000000" w:themeColor="text1"/>
                <w:sz w:val="24"/>
                <w:szCs w:val="24"/>
                <w:lang w:val="kk-KZ"/>
              </w:rPr>
            </w:pPr>
            <w:r>
              <w:rPr>
                <w:rFonts w:ascii="Times New Roman" w:hAnsi="Times New Roman" w:cs="Times New Roman"/>
                <w:color w:val="000000" w:themeColor="text1"/>
                <w:sz w:val="24"/>
                <w:szCs w:val="24"/>
                <w:lang w:val="kk-KZ"/>
              </w:rPr>
              <w:t xml:space="preserve">Құмнан ай мен жұлдыз жасату. </w:t>
            </w:r>
          </w:p>
          <w:p w14:paraId="11F3EDD7">
            <w:pPr>
              <w:pStyle w:val="30"/>
              <w:widowControl w:val="0"/>
              <w:autoSpaceDE w:val="0"/>
              <w:autoSpaceDN w:val="0"/>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(Зерттеу іс әрекеті)</w:t>
            </w:r>
          </w:p>
          <w:p w14:paraId="317B4F14">
            <w:pPr>
              <w:pStyle w:val="30"/>
              <w:widowControl w:val="0"/>
              <w:autoSpaceDE w:val="0"/>
              <w:autoSpaceDN w:val="0"/>
              <w:rPr>
                <w:rFonts w:ascii="Times New Roman" w:hAnsi="Times New Roman" w:cs="Times New Roman"/>
                <w:b/>
                <w:bCs/>
                <w:color w:val="000000" w:themeColor="text1"/>
                <w:sz w:val="24"/>
                <w:szCs w:val="24"/>
                <w:lang w:val="kk-KZ"/>
              </w:rPr>
            </w:pPr>
          </w:p>
          <w:p w14:paraId="527A36A9">
            <w:pPr>
              <w:pStyle w:val="34"/>
              <w:rPr>
                <w:color w:val="000000" w:themeColor="text1"/>
                <w:sz w:val="24"/>
                <w:szCs w:val="24"/>
              </w:rPr>
            </w:pPr>
            <w:r>
              <w:rPr>
                <w:color w:val="000000" w:themeColor="text1"/>
                <w:sz w:val="24"/>
                <w:szCs w:val="24"/>
              </w:rPr>
              <w:t>Еркін ойындар</w:t>
            </w:r>
          </w:p>
          <w:p w14:paraId="6E4B2807">
            <w:pPr>
              <w:pStyle w:val="34"/>
              <w:rPr>
                <w:color w:val="000000" w:themeColor="text1"/>
                <w:sz w:val="24"/>
                <w:szCs w:val="24"/>
              </w:rPr>
            </w:pPr>
            <w:r>
              <w:rPr>
                <w:color w:val="000000" w:themeColor="text1"/>
                <w:sz w:val="24"/>
                <w:szCs w:val="24"/>
              </w:rPr>
              <w:t xml:space="preserve">Қимылды ойын </w:t>
            </w:r>
          </w:p>
          <w:p w14:paraId="7FB3E29A">
            <w:pPr>
              <w:pStyle w:val="34"/>
              <w:rPr>
                <w:color w:val="000000" w:themeColor="text1"/>
                <w:sz w:val="24"/>
                <w:szCs w:val="24"/>
              </w:rPr>
            </w:pPr>
            <w:r>
              <w:rPr>
                <w:color w:val="000000" w:themeColor="text1"/>
                <w:sz w:val="24"/>
                <w:szCs w:val="24"/>
              </w:rPr>
              <w:t>«Қара құлақ»</w:t>
            </w:r>
          </w:p>
          <w:p w14:paraId="68398571">
            <w:pPr>
              <w:pStyle w:val="34"/>
              <w:rPr>
                <w:color w:val="000000" w:themeColor="text1"/>
                <w:sz w:val="24"/>
                <w:szCs w:val="24"/>
              </w:rPr>
            </w:pPr>
          </w:p>
          <w:p w14:paraId="2DB05A30">
            <w:pPr>
              <w:widowControl w:val="0"/>
              <w:autoSpaceDE w:val="0"/>
              <w:autoSpaceDN w:val="0"/>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t>Спорттық ойын элементтері:</w:t>
            </w:r>
            <w:r>
              <w:rPr>
                <w:rFonts w:ascii="Times New Roman" w:hAnsi="Times New Roman" w:cs="Times New Roman"/>
                <w:color w:val="000000" w:themeColor="text1"/>
                <w:sz w:val="24"/>
                <w:szCs w:val="24"/>
                <w:lang w:val="kk-KZ"/>
              </w:rPr>
              <w:t xml:space="preserve"> </w:t>
            </w:r>
          </w:p>
          <w:p w14:paraId="26CD7119">
            <w:pPr>
              <w:pStyle w:val="22"/>
              <w:spacing w:line="322" w:lineRule="exact"/>
              <w:ind w:left="0"/>
              <w:rPr>
                <w:color w:val="000000" w:themeColor="text1"/>
                <w:sz w:val="24"/>
                <w:szCs w:val="24"/>
              </w:rPr>
            </w:pPr>
            <w:r>
              <w:rPr>
                <w:color w:val="000000" w:themeColor="text1"/>
                <w:sz w:val="24"/>
                <w:szCs w:val="24"/>
              </w:rPr>
              <w:t>Бадминтонның воланын ракеткамен</w:t>
            </w:r>
            <w:r>
              <w:rPr>
                <w:color w:val="000000" w:themeColor="text1"/>
                <w:spacing w:val="98"/>
                <w:sz w:val="24"/>
                <w:szCs w:val="24"/>
              </w:rPr>
              <w:t xml:space="preserve"> </w:t>
            </w:r>
            <w:r>
              <w:rPr>
                <w:color w:val="000000" w:themeColor="text1"/>
                <w:sz w:val="24"/>
                <w:szCs w:val="24"/>
              </w:rPr>
              <w:t>белгілі</w:t>
            </w:r>
            <w:r>
              <w:rPr>
                <w:color w:val="000000" w:themeColor="text1"/>
                <w:spacing w:val="99"/>
                <w:sz w:val="24"/>
                <w:szCs w:val="24"/>
              </w:rPr>
              <w:t xml:space="preserve"> </w:t>
            </w:r>
            <w:r>
              <w:rPr>
                <w:color w:val="000000" w:themeColor="text1"/>
                <w:sz w:val="24"/>
                <w:szCs w:val="24"/>
              </w:rPr>
              <w:t>бір</w:t>
            </w:r>
            <w:r>
              <w:rPr>
                <w:color w:val="000000" w:themeColor="text1"/>
                <w:spacing w:val="99"/>
                <w:sz w:val="24"/>
                <w:szCs w:val="24"/>
              </w:rPr>
              <w:t xml:space="preserve"> </w:t>
            </w:r>
            <w:r>
              <w:rPr>
                <w:color w:val="000000" w:themeColor="text1"/>
                <w:sz w:val="24"/>
                <w:szCs w:val="24"/>
              </w:rPr>
              <w:t>жаққа</w:t>
            </w:r>
            <w:r>
              <w:rPr>
                <w:color w:val="000000" w:themeColor="text1"/>
                <w:spacing w:val="97"/>
                <w:sz w:val="24"/>
                <w:szCs w:val="24"/>
              </w:rPr>
              <w:t xml:space="preserve"> </w:t>
            </w:r>
            <w:r>
              <w:rPr>
                <w:color w:val="000000" w:themeColor="text1"/>
                <w:sz w:val="24"/>
                <w:szCs w:val="24"/>
              </w:rPr>
              <w:t>бағыттай</w:t>
            </w:r>
            <w:r>
              <w:rPr>
                <w:color w:val="000000" w:themeColor="text1"/>
                <w:spacing w:val="98"/>
                <w:sz w:val="24"/>
                <w:szCs w:val="24"/>
              </w:rPr>
              <w:t xml:space="preserve"> </w:t>
            </w:r>
            <w:r>
              <w:rPr>
                <w:color w:val="000000" w:themeColor="text1"/>
                <w:sz w:val="24"/>
                <w:szCs w:val="24"/>
              </w:rPr>
              <w:t>отырып  лақтыруды пысықтау</w:t>
            </w:r>
          </w:p>
          <w:p w14:paraId="74BE756F">
            <w:pPr>
              <w:pStyle w:val="30"/>
              <w:widowControl w:val="0"/>
              <w:autoSpaceDE w:val="0"/>
              <w:autoSpaceDN w:val="0"/>
              <w:rPr>
                <w:rFonts w:ascii="Times New Roman" w:hAnsi="Times New Roman" w:cs="Times New Roman"/>
                <w:color w:val="000000" w:themeColor="text1"/>
                <w:sz w:val="24"/>
                <w:szCs w:val="24"/>
                <w:lang w:val="kk-KZ"/>
              </w:rPr>
            </w:pPr>
          </w:p>
        </w:tc>
        <w:tc>
          <w:tcPr>
            <w:tcW w:w="2552" w:type="dxa"/>
            <w:tcBorders>
              <w:top w:val="single" w:color="000000" w:sz="4" w:space="0"/>
              <w:left w:val="single" w:color="000000" w:sz="4" w:space="0"/>
              <w:bottom w:val="single" w:color="000000" w:sz="4" w:space="0"/>
              <w:right w:val="single" w:color="000000" w:sz="4" w:space="0"/>
            </w:tcBorders>
          </w:tcPr>
          <w:p w14:paraId="79CD0C97">
            <w:pPr>
              <w:widowControl w:val="0"/>
              <w:autoSpaceDE w:val="0"/>
              <w:autoSpaceDN w:val="0"/>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Балабақша ауласындағы еңбек иелерінің жұмысын бақылату. Бірлесе жұмыс жасату. Ағаштар мен гүлдерді күту. </w:t>
            </w:r>
          </w:p>
          <w:p w14:paraId="2E5E68F6">
            <w:pPr>
              <w:pStyle w:val="30"/>
              <w:widowControl w:val="0"/>
              <w:autoSpaceDE w:val="0"/>
              <w:autoSpaceDN w:val="0"/>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(зерттеу, танымдық, еңбек іс-әрекеті)</w:t>
            </w:r>
          </w:p>
          <w:p w14:paraId="40F430E8">
            <w:pPr>
              <w:pStyle w:val="30"/>
              <w:widowControl w:val="0"/>
              <w:autoSpaceDE w:val="0"/>
              <w:autoSpaceDN w:val="0"/>
              <w:rPr>
                <w:rFonts w:ascii="Times New Roman" w:hAnsi="Times New Roman" w:cs="Times New Roman"/>
                <w:b/>
                <w:bCs/>
                <w:color w:val="000000" w:themeColor="text1"/>
                <w:sz w:val="24"/>
                <w:szCs w:val="24"/>
                <w:lang w:val="kk-KZ"/>
              </w:rPr>
            </w:pPr>
          </w:p>
          <w:p w14:paraId="0AC7E9C7">
            <w:pPr>
              <w:pStyle w:val="30"/>
              <w:widowControl w:val="0"/>
              <w:autoSpaceDE w:val="0"/>
              <w:autoSpaceDN w:val="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Тиым сөздерді мақалдарды естеріне түсіру айтқызу. </w:t>
            </w:r>
          </w:p>
          <w:p w14:paraId="70D08433">
            <w:pPr>
              <w:pStyle w:val="30"/>
              <w:widowControl w:val="0"/>
              <w:autoSpaceDE w:val="0"/>
              <w:autoSpaceDN w:val="0"/>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 xml:space="preserve"> (Қарым-қатынас іс-әрекеті)</w:t>
            </w:r>
          </w:p>
          <w:p w14:paraId="3EEC8D48">
            <w:pPr>
              <w:pStyle w:val="30"/>
              <w:widowControl w:val="0"/>
              <w:autoSpaceDE w:val="0"/>
              <w:autoSpaceDN w:val="0"/>
              <w:rPr>
                <w:rFonts w:ascii="Times New Roman" w:hAnsi="Times New Roman" w:cs="Times New Roman"/>
                <w:b/>
                <w:bCs/>
                <w:color w:val="000000" w:themeColor="text1"/>
                <w:sz w:val="24"/>
                <w:szCs w:val="24"/>
                <w:lang w:val="kk-KZ"/>
              </w:rPr>
            </w:pPr>
          </w:p>
          <w:p w14:paraId="1B920469">
            <w:pPr>
              <w:pStyle w:val="34"/>
              <w:rPr>
                <w:color w:val="000000" w:themeColor="text1"/>
                <w:sz w:val="24"/>
                <w:szCs w:val="24"/>
              </w:rPr>
            </w:pPr>
            <w:r>
              <w:rPr>
                <w:color w:val="000000" w:themeColor="text1"/>
                <w:sz w:val="24"/>
                <w:szCs w:val="24"/>
              </w:rPr>
              <w:t>Еркін ойындар</w:t>
            </w:r>
          </w:p>
          <w:p w14:paraId="0D3AF8DC">
            <w:pPr>
              <w:pStyle w:val="34"/>
              <w:rPr>
                <w:color w:val="000000" w:themeColor="text1"/>
                <w:sz w:val="24"/>
                <w:szCs w:val="24"/>
              </w:rPr>
            </w:pPr>
            <w:r>
              <w:rPr>
                <w:color w:val="000000" w:themeColor="text1"/>
                <w:sz w:val="24"/>
                <w:szCs w:val="24"/>
              </w:rPr>
              <w:t xml:space="preserve">Қимылды ойын </w:t>
            </w:r>
          </w:p>
          <w:p w14:paraId="16EB642A">
            <w:pPr>
              <w:pStyle w:val="30"/>
              <w:widowControl w:val="0"/>
              <w:autoSpaceDE w:val="0"/>
              <w:autoSpaceDN w:val="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«Көтермек»</w:t>
            </w:r>
          </w:p>
          <w:p w14:paraId="09AF0601">
            <w:pPr>
              <w:pStyle w:val="30"/>
              <w:widowControl w:val="0"/>
              <w:autoSpaceDE w:val="0"/>
              <w:autoSpaceDN w:val="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Ұлттық қимылды ойындарды ойнату.</w:t>
            </w:r>
          </w:p>
          <w:p w14:paraId="05F43AE7">
            <w:pPr>
              <w:pStyle w:val="34"/>
              <w:rPr>
                <w:color w:val="000000" w:themeColor="text1"/>
                <w:sz w:val="24"/>
                <w:szCs w:val="24"/>
              </w:rPr>
            </w:pPr>
          </w:p>
          <w:p w14:paraId="76C72750">
            <w:pPr>
              <w:pStyle w:val="30"/>
              <w:widowControl w:val="0"/>
              <w:autoSpaceDE w:val="0"/>
              <w:autoSpaceDN w:val="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Көңілді әуенге би белеу, ән тыңдату. </w:t>
            </w:r>
          </w:p>
          <w:p w14:paraId="563E0458">
            <w:pPr>
              <w:pStyle w:val="30"/>
              <w:widowControl w:val="0"/>
              <w:autoSpaceDE w:val="0"/>
              <w:autoSpaceDN w:val="0"/>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 xml:space="preserve">(музыка) </w:t>
            </w:r>
          </w:p>
          <w:p w14:paraId="3939E039">
            <w:pPr>
              <w:pStyle w:val="22"/>
              <w:spacing w:before="79" w:line="322" w:lineRule="exact"/>
              <w:ind w:left="0"/>
              <w:rPr>
                <w:color w:val="000000" w:themeColor="text1"/>
                <w:sz w:val="24"/>
                <w:szCs w:val="24"/>
              </w:rPr>
            </w:pPr>
          </w:p>
        </w:tc>
        <w:tc>
          <w:tcPr>
            <w:tcW w:w="2551" w:type="dxa"/>
            <w:tcBorders>
              <w:top w:val="single" w:color="000000" w:sz="4" w:space="0"/>
              <w:left w:val="single" w:color="000000" w:sz="4" w:space="0"/>
              <w:bottom w:val="single" w:color="000000" w:sz="4" w:space="0"/>
              <w:right w:val="single" w:color="000000" w:sz="4" w:space="0"/>
            </w:tcBorders>
          </w:tcPr>
          <w:p w14:paraId="024A5CC4">
            <w:pPr>
              <w:pStyle w:val="30"/>
              <w:widowControl w:val="0"/>
              <w:autoSpaceDE w:val="0"/>
              <w:autoSpaceDN w:val="0"/>
              <w:rPr>
                <w:rFonts w:ascii="Times New Roman" w:hAnsi="Times New Roman" w:cs="Times New Roman"/>
                <w:b/>
                <w:bCs/>
                <w:color w:val="000000" w:themeColor="text1"/>
                <w:sz w:val="24"/>
                <w:szCs w:val="24"/>
                <w:lang w:val="kk-KZ"/>
              </w:rPr>
            </w:pPr>
            <w:r>
              <w:rPr>
                <w:rFonts w:ascii="Times New Roman" w:hAnsi="Times New Roman" w:cs="Times New Roman"/>
                <w:color w:val="000000" w:themeColor="text1"/>
                <w:sz w:val="24"/>
                <w:szCs w:val="24"/>
                <w:lang w:val="kk-KZ"/>
              </w:rPr>
              <w:t xml:space="preserve">«Ай мен жұлдыз» ертегісін естеріне түсіру. Рөлдерге бөліп ойнату, ертегідегідей қорапты қолдан жасату. </w:t>
            </w:r>
            <w:r>
              <w:rPr>
                <w:rFonts w:ascii="Times New Roman" w:hAnsi="Times New Roman" w:cs="Times New Roman"/>
                <w:b/>
                <w:bCs/>
                <w:color w:val="000000" w:themeColor="text1"/>
                <w:sz w:val="24"/>
                <w:szCs w:val="24"/>
                <w:lang w:val="kk-KZ"/>
              </w:rPr>
              <w:t xml:space="preserve">(Қарым-қатынас, танымдық  іс-әрекеті) </w:t>
            </w:r>
          </w:p>
          <w:p w14:paraId="4E6871D2">
            <w:pPr>
              <w:pStyle w:val="30"/>
              <w:widowControl w:val="0"/>
              <w:autoSpaceDE w:val="0"/>
              <w:autoSpaceDN w:val="0"/>
              <w:rPr>
                <w:rFonts w:ascii="Times New Roman" w:hAnsi="Times New Roman" w:cs="Times New Roman"/>
                <w:color w:val="000000" w:themeColor="text1"/>
                <w:sz w:val="24"/>
                <w:szCs w:val="24"/>
                <w:lang w:val="kk-KZ"/>
              </w:rPr>
            </w:pPr>
          </w:p>
          <w:p w14:paraId="5CC2683B">
            <w:pPr>
              <w:pStyle w:val="30"/>
              <w:widowControl w:val="0"/>
              <w:autoSpaceDE w:val="0"/>
              <w:autoSpaceDN w:val="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Құмды жұлдыздардың  формаларына  салып жасату. </w:t>
            </w:r>
          </w:p>
          <w:p w14:paraId="1799BC19">
            <w:pPr>
              <w:pStyle w:val="30"/>
              <w:widowControl w:val="0"/>
              <w:autoSpaceDE w:val="0"/>
              <w:autoSpaceDN w:val="0"/>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(шығармашылық іс-әрекеті)</w:t>
            </w:r>
          </w:p>
          <w:p w14:paraId="02276D3A">
            <w:pPr>
              <w:pStyle w:val="30"/>
              <w:widowControl w:val="0"/>
              <w:autoSpaceDE w:val="0"/>
              <w:autoSpaceDN w:val="0"/>
              <w:rPr>
                <w:rFonts w:ascii="Times New Roman" w:hAnsi="Times New Roman" w:cs="Times New Roman"/>
                <w:b/>
                <w:bCs/>
                <w:color w:val="000000" w:themeColor="text1"/>
                <w:sz w:val="24"/>
                <w:szCs w:val="24"/>
                <w:lang w:val="kk-KZ"/>
              </w:rPr>
            </w:pPr>
          </w:p>
          <w:p w14:paraId="1CE1FDB9">
            <w:pPr>
              <w:pStyle w:val="34"/>
              <w:rPr>
                <w:color w:val="000000" w:themeColor="text1"/>
                <w:sz w:val="24"/>
                <w:szCs w:val="24"/>
              </w:rPr>
            </w:pPr>
            <w:r>
              <w:rPr>
                <w:color w:val="000000" w:themeColor="text1"/>
                <w:sz w:val="24"/>
                <w:szCs w:val="24"/>
              </w:rPr>
              <w:t>Еркін ойындар</w:t>
            </w:r>
          </w:p>
          <w:p w14:paraId="06E8B13F">
            <w:pPr>
              <w:pStyle w:val="34"/>
              <w:rPr>
                <w:color w:val="000000" w:themeColor="text1"/>
                <w:sz w:val="24"/>
                <w:szCs w:val="24"/>
              </w:rPr>
            </w:pPr>
            <w:r>
              <w:rPr>
                <w:color w:val="000000" w:themeColor="text1"/>
                <w:sz w:val="24"/>
                <w:szCs w:val="24"/>
              </w:rPr>
              <w:t xml:space="preserve">Қимылды ойын </w:t>
            </w:r>
          </w:p>
          <w:p w14:paraId="472DB2E1">
            <w:pPr>
              <w:pStyle w:val="30"/>
              <w:widowControl w:val="0"/>
              <w:autoSpaceDE w:val="0"/>
              <w:autoSpaceDN w:val="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«Күш</w:t>
            </w:r>
            <w:r>
              <w:rPr>
                <w:rFonts w:ascii="Times New Roman" w:hAnsi="Times New Roman" w:cs="Times New Roman"/>
                <w:color w:val="000000" w:themeColor="text1"/>
                <w:spacing w:val="-3"/>
                <w:sz w:val="24"/>
                <w:szCs w:val="24"/>
                <w:lang w:val="kk-KZ"/>
              </w:rPr>
              <w:t xml:space="preserve"> </w:t>
            </w:r>
            <w:r>
              <w:rPr>
                <w:rFonts w:ascii="Times New Roman" w:hAnsi="Times New Roman" w:cs="Times New Roman"/>
                <w:color w:val="000000" w:themeColor="text1"/>
                <w:sz w:val="24"/>
                <w:szCs w:val="24"/>
                <w:lang w:val="kk-KZ"/>
              </w:rPr>
              <w:t>сынаспақ»</w:t>
            </w:r>
          </w:p>
          <w:p w14:paraId="6C872D6E">
            <w:pPr>
              <w:pStyle w:val="30"/>
              <w:widowControl w:val="0"/>
              <w:autoSpaceDE w:val="0"/>
              <w:autoSpaceDN w:val="0"/>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 xml:space="preserve"> </w:t>
            </w:r>
          </w:p>
          <w:p w14:paraId="4BDE41B5">
            <w:pPr>
              <w:pStyle w:val="22"/>
              <w:spacing w:before="79" w:line="322" w:lineRule="exact"/>
              <w:ind w:left="0"/>
              <w:rPr>
                <w:color w:val="000000" w:themeColor="text1"/>
                <w:sz w:val="24"/>
                <w:szCs w:val="24"/>
              </w:rPr>
            </w:pPr>
          </w:p>
        </w:tc>
        <w:tc>
          <w:tcPr>
            <w:tcW w:w="2552" w:type="dxa"/>
            <w:tcBorders>
              <w:top w:val="single" w:color="000000" w:sz="4" w:space="0"/>
              <w:left w:val="single" w:color="000000" w:sz="4" w:space="0"/>
              <w:bottom w:val="single" w:color="000000" w:sz="4" w:space="0"/>
              <w:right w:val="single" w:color="000000" w:sz="4" w:space="0"/>
            </w:tcBorders>
          </w:tcPr>
          <w:p w14:paraId="0AA47E70">
            <w:pPr>
              <w:widowControl w:val="0"/>
              <w:tabs>
                <w:tab w:val="left" w:pos="1470"/>
              </w:tabs>
              <w:autoSpaceDE w:val="0"/>
              <w:autoSpaceDN w:val="0"/>
              <w:spacing w:after="0" w:line="240" w:lineRule="auto"/>
              <w:ind w:right="108"/>
              <w:rPr>
                <w:rFonts w:ascii="Times New Roman" w:hAnsi="Times New Roman" w:cs="Times New Roman"/>
                <w:color w:val="000000" w:themeColor="text1"/>
                <w:sz w:val="24"/>
                <w:szCs w:val="24"/>
                <w:lang w:val="kk-KZ"/>
              </w:rPr>
            </w:pPr>
            <w:r>
              <w:rPr>
                <w:rFonts w:ascii="Times New Roman" w:hAnsi="Times New Roman" w:cs="Times New Roman"/>
                <w:bCs/>
                <w:color w:val="000000" w:themeColor="text1"/>
                <w:sz w:val="24"/>
                <w:szCs w:val="24"/>
                <w:lang w:val="kk-KZ"/>
              </w:rPr>
              <w:t>Жалпы</w:t>
            </w:r>
            <w:r>
              <w:rPr>
                <w:rFonts w:ascii="Times New Roman" w:hAnsi="Times New Roman" w:cs="Times New Roman"/>
                <w:bCs/>
                <w:color w:val="000000" w:themeColor="text1"/>
                <w:spacing w:val="1"/>
                <w:sz w:val="24"/>
                <w:szCs w:val="24"/>
                <w:lang w:val="kk-KZ"/>
              </w:rPr>
              <w:t xml:space="preserve"> </w:t>
            </w:r>
            <w:r>
              <w:rPr>
                <w:rFonts w:ascii="Times New Roman" w:hAnsi="Times New Roman" w:cs="Times New Roman"/>
                <w:bCs/>
                <w:color w:val="000000" w:themeColor="text1"/>
                <w:sz w:val="24"/>
                <w:szCs w:val="24"/>
                <w:lang w:val="kk-KZ"/>
              </w:rPr>
              <w:t>қабылданған</w:t>
            </w:r>
            <w:r>
              <w:rPr>
                <w:rFonts w:ascii="Times New Roman" w:hAnsi="Times New Roman" w:cs="Times New Roman"/>
                <w:bCs/>
                <w:color w:val="000000" w:themeColor="text1"/>
                <w:spacing w:val="1"/>
                <w:sz w:val="24"/>
                <w:szCs w:val="24"/>
                <w:lang w:val="kk-KZ"/>
              </w:rPr>
              <w:t xml:space="preserve"> </w:t>
            </w:r>
            <w:r>
              <w:rPr>
                <w:rFonts w:ascii="Times New Roman" w:hAnsi="Times New Roman" w:cs="Times New Roman"/>
                <w:bCs/>
                <w:color w:val="000000" w:themeColor="text1"/>
                <w:sz w:val="24"/>
                <w:szCs w:val="24"/>
                <w:lang w:val="kk-KZ"/>
              </w:rPr>
              <w:t>нормалар</w:t>
            </w:r>
            <w:r>
              <w:rPr>
                <w:rFonts w:ascii="Times New Roman" w:hAnsi="Times New Roman" w:cs="Times New Roman"/>
                <w:bCs/>
                <w:color w:val="000000" w:themeColor="text1"/>
                <w:spacing w:val="1"/>
                <w:sz w:val="24"/>
                <w:szCs w:val="24"/>
                <w:lang w:val="kk-KZ"/>
              </w:rPr>
              <w:t xml:space="preserve"> </w:t>
            </w:r>
            <w:r>
              <w:rPr>
                <w:rFonts w:ascii="Times New Roman" w:hAnsi="Times New Roman" w:cs="Times New Roman"/>
                <w:bCs/>
                <w:color w:val="000000" w:themeColor="text1"/>
                <w:sz w:val="24"/>
                <w:szCs w:val="24"/>
                <w:lang w:val="kk-KZ"/>
              </w:rPr>
              <w:t>мен</w:t>
            </w:r>
            <w:r>
              <w:rPr>
                <w:rFonts w:ascii="Times New Roman" w:hAnsi="Times New Roman" w:cs="Times New Roman"/>
                <w:bCs/>
                <w:color w:val="000000" w:themeColor="text1"/>
                <w:spacing w:val="1"/>
                <w:sz w:val="24"/>
                <w:szCs w:val="24"/>
                <w:lang w:val="kk-KZ"/>
              </w:rPr>
              <w:t xml:space="preserve"> </w:t>
            </w:r>
            <w:r>
              <w:rPr>
                <w:rFonts w:ascii="Times New Roman" w:hAnsi="Times New Roman" w:cs="Times New Roman"/>
                <w:bCs/>
                <w:color w:val="000000" w:themeColor="text1"/>
                <w:sz w:val="24"/>
                <w:szCs w:val="24"/>
                <w:lang w:val="kk-KZ"/>
              </w:rPr>
              <w:t>ережелерді</w:t>
            </w:r>
            <w:r>
              <w:rPr>
                <w:rFonts w:ascii="Times New Roman" w:hAnsi="Times New Roman" w:cs="Times New Roman"/>
                <w:bCs/>
                <w:color w:val="000000" w:themeColor="text1"/>
                <w:spacing w:val="1"/>
                <w:sz w:val="24"/>
                <w:szCs w:val="24"/>
                <w:lang w:val="kk-KZ"/>
              </w:rPr>
              <w:t xml:space="preserve"> </w:t>
            </w:r>
            <w:r>
              <w:rPr>
                <w:rFonts w:ascii="Times New Roman" w:hAnsi="Times New Roman" w:cs="Times New Roman"/>
                <w:bCs/>
                <w:color w:val="000000" w:themeColor="text1"/>
                <w:sz w:val="24"/>
                <w:szCs w:val="24"/>
                <w:lang w:val="kk-KZ"/>
              </w:rPr>
              <w:t>саналы</w:t>
            </w:r>
            <w:r>
              <w:rPr>
                <w:rFonts w:ascii="Times New Roman" w:hAnsi="Times New Roman" w:cs="Times New Roman"/>
                <w:bCs/>
                <w:color w:val="000000" w:themeColor="text1"/>
                <w:spacing w:val="-67"/>
                <w:sz w:val="24"/>
                <w:szCs w:val="24"/>
                <w:lang w:val="kk-KZ"/>
              </w:rPr>
              <w:t xml:space="preserve"> </w:t>
            </w:r>
            <w:r>
              <w:rPr>
                <w:rFonts w:ascii="Times New Roman" w:hAnsi="Times New Roman" w:cs="Times New Roman"/>
                <w:bCs/>
                <w:color w:val="000000" w:themeColor="text1"/>
                <w:sz w:val="24"/>
                <w:szCs w:val="24"/>
                <w:lang w:val="kk-KZ"/>
              </w:rPr>
              <w:t>түрде</w:t>
            </w:r>
            <w:r>
              <w:rPr>
                <w:rFonts w:ascii="Times New Roman" w:hAnsi="Times New Roman" w:cs="Times New Roman"/>
                <w:bCs/>
                <w:color w:val="000000" w:themeColor="text1"/>
                <w:spacing w:val="1"/>
                <w:sz w:val="24"/>
                <w:szCs w:val="24"/>
                <w:lang w:val="kk-KZ"/>
              </w:rPr>
              <w:t xml:space="preserve"> </w:t>
            </w:r>
            <w:r>
              <w:rPr>
                <w:rFonts w:ascii="Times New Roman" w:hAnsi="Times New Roman" w:cs="Times New Roman"/>
                <w:bCs/>
                <w:color w:val="000000" w:themeColor="text1"/>
                <w:sz w:val="24"/>
                <w:szCs w:val="24"/>
                <w:lang w:val="kk-KZ"/>
              </w:rPr>
              <w:t>орындау</w:t>
            </w:r>
            <w:r>
              <w:rPr>
                <w:rFonts w:ascii="Times New Roman" w:hAnsi="Times New Roman" w:cs="Times New Roman"/>
                <w:color w:val="000000" w:themeColor="text1"/>
                <w:sz w:val="24"/>
                <w:szCs w:val="24"/>
                <w:lang w:val="kk-KZ"/>
              </w:rPr>
              <w:t>ға</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баулуды</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жалғастыру.</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Ережелер</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барлығына</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жақсы</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болуы</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(қарапайым, жайлы, қауіпсіз) үшін жасалатынын балалардың түсінуі маңызды.</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Егер белгілі бір ережелер сақталмаған жағдайда не</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болатынын</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балалармен</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талқылауды ұйымдастыру.</w:t>
            </w:r>
          </w:p>
          <w:p w14:paraId="5D4E1897">
            <w:pPr>
              <w:pStyle w:val="30"/>
              <w:widowControl w:val="0"/>
              <w:autoSpaceDE w:val="0"/>
              <w:autoSpaceDN w:val="0"/>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(танымдық  іс-әрекеті)</w:t>
            </w:r>
          </w:p>
          <w:p w14:paraId="0963EBEF">
            <w:pPr>
              <w:widowControl w:val="0"/>
              <w:tabs>
                <w:tab w:val="left" w:pos="1410"/>
              </w:tabs>
              <w:autoSpaceDE w:val="0"/>
              <w:autoSpaceDN w:val="0"/>
              <w:spacing w:after="0" w:line="240" w:lineRule="auto"/>
              <w:ind w:right="105"/>
              <w:rPr>
                <w:rFonts w:ascii="Times New Roman" w:hAnsi="Times New Roman" w:cs="Times New Roman"/>
                <w:color w:val="000000" w:themeColor="text1"/>
                <w:sz w:val="24"/>
                <w:szCs w:val="24"/>
                <w:lang w:val="kk-KZ"/>
              </w:rPr>
            </w:pPr>
          </w:p>
          <w:p w14:paraId="6C6A8874">
            <w:pPr>
              <w:pStyle w:val="34"/>
              <w:rPr>
                <w:color w:val="000000" w:themeColor="text1"/>
                <w:sz w:val="24"/>
                <w:szCs w:val="24"/>
              </w:rPr>
            </w:pPr>
            <w:r>
              <w:rPr>
                <w:color w:val="000000" w:themeColor="text1"/>
                <w:sz w:val="24"/>
                <w:szCs w:val="24"/>
              </w:rPr>
              <w:t xml:space="preserve">Қимылды ойын </w:t>
            </w:r>
          </w:p>
          <w:p w14:paraId="3A0D89B5">
            <w:pPr>
              <w:pStyle w:val="30"/>
              <w:widowControl w:val="0"/>
              <w:autoSpaceDE w:val="0"/>
              <w:autoSpaceDN w:val="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«Аударыспақ»</w:t>
            </w:r>
          </w:p>
          <w:p w14:paraId="0B1634BD">
            <w:pPr>
              <w:pStyle w:val="30"/>
              <w:widowControl w:val="0"/>
              <w:autoSpaceDE w:val="0"/>
              <w:autoSpaceDN w:val="0"/>
              <w:rPr>
                <w:rFonts w:ascii="Times New Roman" w:hAnsi="Times New Roman" w:cs="Times New Roman"/>
                <w:color w:val="000000" w:themeColor="text1"/>
                <w:sz w:val="24"/>
                <w:szCs w:val="24"/>
                <w:lang w:val="kk-KZ"/>
              </w:rPr>
            </w:pPr>
          </w:p>
          <w:p w14:paraId="19E4E300">
            <w:pPr>
              <w:pStyle w:val="22"/>
              <w:ind w:left="0" w:right="106"/>
              <w:rPr>
                <w:color w:val="000000" w:themeColor="text1"/>
                <w:sz w:val="24"/>
                <w:szCs w:val="24"/>
              </w:rPr>
            </w:pPr>
          </w:p>
        </w:tc>
      </w:tr>
      <w:tr w14:paraId="2E505B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557" w:type="dxa"/>
            <w:tcBorders>
              <w:top w:val="single" w:color="000000" w:sz="4" w:space="0"/>
              <w:left w:val="single" w:color="000000" w:sz="4" w:space="0"/>
              <w:bottom w:val="single" w:color="000000" w:sz="4" w:space="0"/>
              <w:right w:val="single" w:color="000000" w:sz="4" w:space="0"/>
            </w:tcBorders>
          </w:tcPr>
          <w:p w14:paraId="5B52F2A1">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Серуеннен</w:t>
            </w:r>
            <w:r>
              <w:rPr>
                <w:rFonts w:ascii="Times New Roman" w:hAnsi="Times New Roman" w:cs="Times New Roman"/>
                <w:b/>
                <w:bCs/>
                <w:spacing w:val="-2"/>
                <w:sz w:val="24"/>
                <w:szCs w:val="24"/>
                <w:lang w:val="en-US"/>
              </w:rPr>
              <w:t xml:space="preserve"> </w:t>
            </w:r>
            <w:r>
              <w:rPr>
                <w:rFonts w:ascii="Times New Roman" w:hAnsi="Times New Roman" w:cs="Times New Roman"/>
                <w:b/>
                <w:bCs/>
                <w:sz w:val="24"/>
                <w:szCs w:val="24"/>
                <w:lang w:val="en-US"/>
              </w:rPr>
              <w:t>оралу</w:t>
            </w:r>
          </w:p>
        </w:tc>
        <w:tc>
          <w:tcPr>
            <w:tcW w:w="12474" w:type="dxa"/>
            <w:gridSpan w:val="5"/>
            <w:tcBorders>
              <w:top w:val="single" w:color="000000" w:sz="4" w:space="0"/>
              <w:left w:val="single" w:color="000000" w:sz="4" w:space="0"/>
              <w:bottom w:val="single" w:color="000000" w:sz="4" w:space="0"/>
              <w:right w:val="single" w:color="000000" w:sz="4" w:space="0"/>
            </w:tcBorders>
          </w:tcPr>
          <w:p w14:paraId="6D186BBE">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rFonts w:ascii="Times New Roman" w:hAnsi="Times New Roman" w:cs="Times New Roman"/>
                <w:b/>
                <w:bCs/>
                <w:sz w:val="24"/>
                <w:szCs w:val="24"/>
                <w:lang w:val="en-US"/>
              </w:rPr>
              <w:t>(көркем әдебиет, дербес ойын әрекеті).</w:t>
            </w:r>
          </w:p>
        </w:tc>
      </w:tr>
      <w:tr w14:paraId="578A44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557" w:type="dxa"/>
            <w:tcBorders>
              <w:top w:val="single" w:color="000000" w:sz="4" w:space="0"/>
              <w:left w:val="single" w:color="000000" w:sz="4" w:space="0"/>
              <w:bottom w:val="single" w:color="000000" w:sz="4" w:space="0"/>
              <w:right w:val="single" w:color="000000" w:sz="4" w:space="0"/>
            </w:tcBorders>
          </w:tcPr>
          <w:p w14:paraId="01935BDE">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Түскі</w:t>
            </w:r>
            <w:r>
              <w:rPr>
                <w:rFonts w:ascii="Times New Roman" w:hAnsi="Times New Roman" w:cs="Times New Roman"/>
                <w:b/>
                <w:bCs/>
                <w:spacing w:val="-1"/>
                <w:sz w:val="24"/>
                <w:szCs w:val="24"/>
                <w:lang w:val="en-US"/>
              </w:rPr>
              <w:t xml:space="preserve"> </w:t>
            </w:r>
            <w:r>
              <w:rPr>
                <w:rFonts w:ascii="Times New Roman" w:hAnsi="Times New Roman" w:cs="Times New Roman"/>
                <w:b/>
                <w:bCs/>
                <w:sz w:val="24"/>
                <w:szCs w:val="24"/>
                <w:lang w:val="en-US"/>
              </w:rPr>
              <w:t>ас</w:t>
            </w:r>
          </w:p>
        </w:tc>
        <w:tc>
          <w:tcPr>
            <w:tcW w:w="12474" w:type="dxa"/>
            <w:gridSpan w:val="5"/>
            <w:tcBorders>
              <w:top w:val="single" w:color="000000" w:sz="4" w:space="0"/>
              <w:left w:val="single" w:color="000000" w:sz="4" w:space="0"/>
              <w:bottom w:val="single" w:color="000000" w:sz="4" w:space="0"/>
              <w:right w:val="single" w:color="000000" w:sz="4" w:space="0"/>
            </w:tcBorders>
          </w:tcPr>
          <w:p w14:paraId="59EF0207">
            <w:pPr>
              <w:pStyle w:val="34"/>
              <w:rPr>
                <w:sz w:val="24"/>
                <w:szCs w:val="24"/>
                <w:lang w:val="en-US"/>
              </w:rPr>
            </w:pPr>
            <w:r>
              <w:rPr>
                <w:sz w:val="24"/>
                <w:szCs w:val="24"/>
                <w:lang w:val="ru-RU"/>
              </w:rPr>
              <w:t>Түскі</w:t>
            </w:r>
            <w:r>
              <w:rPr>
                <w:sz w:val="24"/>
                <w:szCs w:val="24"/>
                <w:lang w:val="en-US"/>
              </w:rPr>
              <w:t xml:space="preserve">  </w:t>
            </w:r>
            <w:r>
              <w:rPr>
                <w:sz w:val="24"/>
                <w:szCs w:val="24"/>
                <w:lang w:val="ru-RU"/>
              </w:rPr>
              <w:t>ас</w:t>
            </w:r>
            <w:r>
              <w:rPr>
                <w:sz w:val="24"/>
                <w:szCs w:val="24"/>
                <w:lang w:val="en-US"/>
              </w:rPr>
              <w:t xml:space="preserve"> </w:t>
            </w:r>
            <w:r>
              <w:rPr>
                <w:sz w:val="24"/>
                <w:szCs w:val="24"/>
                <w:lang w:val="ru-RU"/>
              </w:rPr>
              <w:t>алдында</w:t>
            </w:r>
            <w:r>
              <w:rPr>
                <w:sz w:val="24"/>
                <w:szCs w:val="24"/>
                <w:lang w:val="en-US"/>
              </w:rPr>
              <w:t xml:space="preserve"> </w:t>
            </w:r>
            <w:r>
              <w:rPr>
                <w:sz w:val="24"/>
                <w:szCs w:val="24"/>
                <w:lang w:val="ru-RU"/>
              </w:rPr>
              <w:t>гигеналық</w:t>
            </w:r>
            <w:r>
              <w:rPr>
                <w:sz w:val="24"/>
                <w:szCs w:val="24"/>
                <w:lang w:val="en-US"/>
              </w:rPr>
              <w:t xml:space="preserve"> </w:t>
            </w:r>
            <w:r>
              <w:rPr>
                <w:sz w:val="24"/>
                <w:szCs w:val="24"/>
                <w:lang w:val="ru-RU"/>
              </w:rPr>
              <w:t>шараларды</w:t>
            </w:r>
            <w:r>
              <w:rPr>
                <w:sz w:val="24"/>
                <w:szCs w:val="24"/>
                <w:lang w:val="en-US"/>
              </w:rPr>
              <w:t xml:space="preserve">  </w:t>
            </w:r>
            <w:r>
              <w:rPr>
                <w:sz w:val="24"/>
                <w:szCs w:val="24"/>
                <w:lang w:val="ru-RU"/>
              </w:rPr>
              <w:t>орындау</w:t>
            </w:r>
            <w:r>
              <w:rPr>
                <w:sz w:val="24"/>
                <w:szCs w:val="24"/>
                <w:lang w:val="en-US"/>
              </w:rPr>
              <w:t xml:space="preserve"> </w:t>
            </w:r>
            <w:r>
              <w:rPr>
                <w:sz w:val="24"/>
                <w:szCs w:val="24"/>
              </w:rPr>
              <w:t xml:space="preserve">: </w:t>
            </w:r>
            <w:r>
              <w:rPr>
                <w:sz w:val="24"/>
                <w:szCs w:val="24"/>
                <w:lang w:val="ru-RU"/>
              </w:rPr>
              <w:t>қолды</w:t>
            </w:r>
            <w:r>
              <w:rPr>
                <w:sz w:val="24"/>
                <w:szCs w:val="24"/>
                <w:lang w:val="en-US"/>
              </w:rPr>
              <w:t xml:space="preserve"> </w:t>
            </w:r>
            <w:r>
              <w:rPr>
                <w:sz w:val="24"/>
                <w:szCs w:val="24"/>
                <w:lang w:val="ru-RU"/>
              </w:rPr>
              <w:t>дұрыс</w:t>
            </w:r>
            <w:r>
              <w:rPr>
                <w:sz w:val="24"/>
                <w:szCs w:val="24"/>
                <w:lang w:val="en-US"/>
              </w:rPr>
              <w:t xml:space="preserve"> </w:t>
            </w:r>
            <w:r>
              <w:rPr>
                <w:sz w:val="24"/>
                <w:szCs w:val="24"/>
                <w:lang w:val="ru-RU"/>
              </w:rPr>
              <w:t>жуу</w:t>
            </w:r>
            <w:r>
              <w:rPr>
                <w:sz w:val="24"/>
                <w:szCs w:val="24"/>
                <w:lang w:val="en-US"/>
              </w:rPr>
              <w:t xml:space="preserve">, </w:t>
            </w:r>
            <w:r>
              <w:rPr>
                <w:sz w:val="24"/>
                <w:szCs w:val="24"/>
                <w:lang w:val="ru-RU"/>
              </w:rPr>
              <w:t>өз</w:t>
            </w:r>
            <w:r>
              <w:rPr>
                <w:sz w:val="24"/>
                <w:szCs w:val="24"/>
                <w:lang w:val="en-US"/>
              </w:rPr>
              <w:t xml:space="preserve"> </w:t>
            </w:r>
            <w:r>
              <w:rPr>
                <w:sz w:val="24"/>
                <w:szCs w:val="24"/>
                <w:lang w:val="ru-RU"/>
              </w:rPr>
              <w:t>орамалының</w:t>
            </w:r>
            <w:r>
              <w:rPr>
                <w:sz w:val="24"/>
                <w:szCs w:val="24"/>
                <w:lang w:val="en-US"/>
              </w:rPr>
              <w:t xml:space="preserve"> </w:t>
            </w:r>
            <w:r>
              <w:rPr>
                <w:sz w:val="24"/>
                <w:szCs w:val="24"/>
                <w:lang w:val="ru-RU"/>
              </w:rPr>
              <w:t>орнын</w:t>
            </w:r>
            <w:r>
              <w:rPr>
                <w:sz w:val="24"/>
                <w:szCs w:val="24"/>
                <w:lang w:val="en-US"/>
              </w:rPr>
              <w:t xml:space="preserve"> </w:t>
            </w:r>
            <w:r>
              <w:rPr>
                <w:sz w:val="24"/>
                <w:szCs w:val="24"/>
                <w:lang w:val="ru-RU"/>
              </w:rPr>
              <w:t>білу</w:t>
            </w:r>
            <w:r>
              <w:rPr>
                <w:sz w:val="24"/>
                <w:szCs w:val="24"/>
                <w:lang w:val="en-US"/>
              </w:rPr>
              <w:t xml:space="preserve">,  </w:t>
            </w:r>
            <w:r>
              <w:rPr>
                <w:sz w:val="24"/>
                <w:szCs w:val="24"/>
                <w:lang w:val="ru-RU"/>
              </w:rPr>
              <w:t>қолды</w:t>
            </w:r>
            <w:r>
              <w:rPr>
                <w:sz w:val="24"/>
                <w:szCs w:val="24"/>
                <w:lang w:val="en-US"/>
              </w:rPr>
              <w:t xml:space="preserve"> </w:t>
            </w:r>
            <w:r>
              <w:rPr>
                <w:sz w:val="24"/>
                <w:szCs w:val="24"/>
                <w:lang w:val="ru-RU"/>
              </w:rPr>
              <w:t>дұрыс</w:t>
            </w:r>
            <w:r>
              <w:rPr>
                <w:sz w:val="24"/>
                <w:szCs w:val="24"/>
                <w:lang w:val="en-US"/>
              </w:rPr>
              <w:t xml:space="preserve"> </w:t>
            </w:r>
            <w:r>
              <w:rPr>
                <w:sz w:val="24"/>
                <w:szCs w:val="24"/>
                <w:lang w:val="ru-RU"/>
              </w:rPr>
              <w:t>сүрту</w:t>
            </w:r>
            <w:r>
              <w:rPr>
                <w:sz w:val="24"/>
                <w:szCs w:val="24"/>
                <w:lang w:val="en-US"/>
              </w:rPr>
              <w:t xml:space="preserve">, </w:t>
            </w:r>
            <w:r>
              <w:rPr>
                <w:sz w:val="24"/>
                <w:szCs w:val="24"/>
                <w:lang w:val="ru-RU"/>
              </w:rPr>
              <w:t>орамалды</w:t>
            </w:r>
            <w:r>
              <w:rPr>
                <w:sz w:val="24"/>
                <w:szCs w:val="24"/>
                <w:lang w:val="en-US"/>
              </w:rPr>
              <w:t xml:space="preserve"> </w:t>
            </w:r>
            <w:r>
              <w:rPr>
                <w:sz w:val="24"/>
                <w:szCs w:val="24"/>
                <w:lang w:val="ru-RU"/>
              </w:rPr>
              <w:t>ілу</w:t>
            </w:r>
            <w:r>
              <w:rPr>
                <w:sz w:val="24"/>
                <w:szCs w:val="24"/>
                <w:lang w:val="en-US"/>
              </w:rPr>
              <w:t xml:space="preserve"> </w:t>
            </w:r>
          </w:p>
          <w:p w14:paraId="33F5B594">
            <w:pPr>
              <w:pStyle w:val="34"/>
              <w:rPr>
                <w:sz w:val="24"/>
                <w:szCs w:val="24"/>
                <w:lang w:val="en-US"/>
              </w:rPr>
            </w:pPr>
            <w:r>
              <w:rPr>
                <w:sz w:val="24"/>
                <w:szCs w:val="24"/>
                <w:lang w:val="ru-RU"/>
              </w:rPr>
              <w:t>Кезекшілердің</w:t>
            </w:r>
            <w:r>
              <w:rPr>
                <w:sz w:val="24"/>
                <w:szCs w:val="24"/>
                <w:lang w:val="en-US"/>
              </w:rPr>
              <w:t xml:space="preserve"> </w:t>
            </w:r>
            <w:r>
              <w:rPr>
                <w:sz w:val="24"/>
                <w:szCs w:val="24"/>
                <w:lang w:val="ru-RU"/>
              </w:rPr>
              <w:t>жұмысы</w:t>
            </w:r>
            <w:r>
              <w:rPr>
                <w:sz w:val="24"/>
                <w:szCs w:val="24"/>
                <w:lang w:val="en-US"/>
              </w:rPr>
              <w:t xml:space="preserve"> ( </w:t>
            </w:r>
            <w:r>
              <w:rPr>
                <w:sz w:val="24"/>
                <w:szCs w:val="24"/>
                <w:lang w:val="ru-RU"/>
              </w:rPr>
              <w:t>асхана</w:t>
            </w:r>
            <w:r>
              <w:rPr>
                <w:sz w:val="24"/>
                <w:szCs w:val="24"/>
                <w:lang w:val="en-US"/>
              </w:rPr>
              <w:t xml:space="preserve"> </w:t>
            </w:r>
            <w:r>
              <w:rPr>
                <w:sz w:val="24"/>
                <w:szCs w:val="24"/>
                <w:lang w:val="ru-RU"/>
              </w:rPr>
              <w:t>құралдарын</w:t>
            </w:r>
            <w:r>
              <w:rPr>
                <w:sz w:val="24"/>
                <w:szCs w:val="24"/>
                <w:lang w:val="en-US"/>
              </w:rPr>
              <w:t xml:space="preserve">, </w:t>
            </w:r>
            <w:r>
              <w:rPr>
                <w:sz w:val="24"/>
                <w:szCs w:val="24"/>
                <w:lang w:val="ru-RU"/>
              </w:rPr>
              <w:t>майлықтарды</w:t>
            </w:r>
            <w:r>
              <w:rPr>
                <w:sz w:val="24"/>
                <w:szCs w:val="24"/>
                <w:lang w:val="en-US"/>
              </w:rPr>
              <w:t xml:space="preserve"> </w:t>
            </w:r>
            <w:r>
              <w:rPr>
                <w:sz w:val="24"/>
                <w:szCs w:val="24"/>
                <w:lang w:val="ru-RU"/>
              </w:rPr>
              <w:t>үстелге</w:t>
            </w:r>
            <w:r>
              <w:rPr>
                <w:sz w:val="24"/>
                <w:szCs w:val="24"/>
                <w:lang w:val="en-US"/>
              </w:rPr>
              <w:t xml:space="preserve"> </w:t>
            </w:r>
            <w:r>
              <w:rPr>
                <w:sz w:val="24"/>
                <w:szCs w:val="24"/>
                <w:lang w:val="ru-RU"/>
              </w:rPr>
              <w:t>қою</w:t>
            </w:r>
            <w:r>
              <w:rPr>
                <w:sz w:val="24"/>
                <w:szCs w:val="24"/>
                <w:lang w:val="en-US"/>
              </w:rPr>
              <w:t>)</w:t>
            </w:r>
          </w:p>
          <w:p w14:paraId="1EB60ADB">
            <w:pPr>
              <w:pStyle w:val="34"/>
              <w:rPr>
                <w:sz w:val="24"/>
                <w:szCs w:val="24"/>
                <w:lang w:val="en-US"/>
              </w:rPr>
            </w:pPr>
            <w:r>
              <w:rPr>
                <w:sz w:val="24"/>
                <w:szCs w:val="24"/>
                <w:lang w:val="ru-RU"/>
              </w:rPr>
              <w:t>Тамақтану</w:t>
            </w:r>
            <w:r>
              <w:rPr>
                <w:sz w:val="24"/>
                <w:szCs w:val="24"/>
                <w:lang w:val="en-US"/>
              </w:rPr>
              <w:t xml:space="preserve"> (</w:t>
            </w:r>
            <w:r>
              <w:rPr>
                <w:sz w:val="24"/>
                <w:szCs w:val="24"/>
                <w:lang w:val="ru-RU"/>
              </w:rPr>
              <w:t>өз</w:t>
            </w:r>
            <w:r>
              <w:rPr>
                <w:sz w:val="24"/>
                <w:szCs w:val="24"/>
                <w:lang w:val="en-US"/>
              </w:rPr>
              <w:t xml:space="preserve"> </w:t>
            </w:r>
            <w:r>
              <w:rPr>
                <w:sz w:val="24"/>
                <w:szCs w:val="24"/>
                <w:lang w:val="ru-RU"/>
              </w:rPr>
              <w:t>орнын</w:t>
            </w:r>
            <w:r>
              <w:rPr>
                <w:sz w:val="24"/>
                <w:szCs w:val="24"/>
                <w:lang w:val="en-US"/>
              </w:rPr>
              <w:t xml:space="preserve"> </w:t>
            </w:r>
            <w:r>
              <w:rPr>
                <w:sz w:val="24"/>
                <w:szCs w:val="24"/>
                <w:lang w:val="ru-RU"/>
              </w:rPr>
              <w:t>білу</w:t>
            </w:r>
            <w:r>
              <w:rPr>
                <w:sz w:val="24"/>
                <w:szCs w:val="24"/>
                <w:lang w:val="en-US"/>
              </w:rPr>
              <w:t xml:space="preserve">,  </w:t>
            </w:r>
            <w:r>
              <w:rPr>
                <w:sz w:val="24"/>
                <w:szCs w:val="24"/>
                <w:lang w:val="ru-RU"/>
              </w:rPr>
              <w:t>дұрыс</w:t>
            </w:r>
            <w:r>
              <w:rPr>
                <w:sz w:val="24"/>
                <w:szCs w:val="24"/>
                <w:lang w:val="en-US"/>
              </w:rPr>
              <w:t xml:space="preserve"> </w:t>
            </w:r>
            <w:r>
              <w:rPr>
                <w:sz w:val="24"/>
                <w:szCs w:val="24"/>
                <w:lang w:val="ru-RU"/>
              </w:rPr>
              <w:t>отыру</w:t>
            </w:r>
            <w:r>
              <w:rPr>
                <w:sz w:val="24"/>
                <w:szCs w:val="24"/>
                <w:lang w:val="en-US"/>
              </w:rPr>
              <w:t xml:space="preserve">, </w:t>
            </w:r>
            <w:r>
              <w:rPr>
                <w:sz w:val="24"/>
                <w:szCs w:val="24"/>
                <w:lang w:val="ru-RU"/>
              </w:rPr>
              <w:t>асхана</w:t>
            </w:r>
            <w:r>
              <w:rPr>
                <w:sz w:val="24"/>
                <w:szCs w:val="24"/>
                <w:lang w:val="en-US"/>
              </w:rPr>
              <w:t xml:space="preserve"> </w:t>
            </w:r>
            <w:r>
              <w:rPr>
                <w:sz w:val="24"/>
                <w:szCs w:val="24"/>
                <w:lang w:val="ru-RU"/>
              </w:rPr>
              <w:t>құралдарын</w:t>
            </w:r>
            <w:r>
              <w:rPr>
                <w:sz w:val="24"/>
                <w:szCs w:val="24"/>
                <w:lang w:val="en-US"/>
              </w:rPr>
              <w:t xml:space="preserve"> </w:t>
            </w:r>
            <w:r>
              <w:rPr>
                <w:sz w:val="24"/>
                <w:szCs w:val="24"/>
                <w:lang w:val="ru-RU"/>
              </w:rPr>
              <w:t>дұрыс</w:t>
            </w:r>
            <w:r>
              <w:rPr>
                <w:sz w:val="24"/>
                <w:szCs w:val="24"/>
                <w:lang w:val="en-US"/>
              </w:rPr>
              <w:t xml:space="preserve"> </w:t>
            </w:r>
            <w:r>
              <w:rPr>
                <w:sz w:val="24"/>
                <w:szCs w:val="24"/>
                <w:lang w:val="ru-RU"/>
              </w:rPr>
              <w:t>ұстай</w:t>
            </w:r>
            <w:r>
              <w:rPr>
                <w:sz w:val="24"/>
                <w:szCs w:val="24"/>
                <w:lang w:val="en-US"/>
              </w:rPr>
              <w:t xml:space="preserve"> </w:t>
            </w:r>
            <w:r>
              <w:rPr>
                <w:sz w:val="24"/>
                <w:szCs w:val="24"/>
                <w:lang w:val="ru-RU"/>
              </w:rPr>
              <w:t>білу</w:t>
            </w:r>
            <w:r>
              <w:rPr>
                <w:sz w:val="24"/>
                <w:szCs w:val="24"/>
                <w:lang w:val="en-US"/>
              </w:rPr>
              <w:t xml:space="preserve">,  </w:t>
            </w:r>
            <w:r>
              <w:rPr>
                <w:sz w:val="24"/>
                <w:szCs w:val="24"/>
                <w:lang w:val="ru-RU"/>
              </w:rPr>
              <w:t>ұқыпты</w:t>
            </w:r>
            <w:r>
              <w:rPr>
                <w:sz w:val="24"/>
                <w:szCs w:val="24"/>
                <w:lang w:val="en-US"/>
              </w:rPr>
              <w:t xml:space="preserve"> </w:t>
            </w:r>
            <w:r>
              <w:rPr>
                <w:sz w:val="24"/>
                <w:szCs w:val="24"/>
                <w:lang w:val="ru-RU"/>
              </w:rPr>
              <w:t>тамақтану</w:t>
            </w:r>
            <w:r>
              <w:rPr>
                <w:sz w:val="24"/>
                <w:szCs w:val="24"/>
                <w:lang w:val="en-US"/>
              </w:rPr>
              <w:t xml:space="preserve"> ,  </w:t>
            </w:r>
            <w:r>
              <w:rPr>
                <w:sz w:val="24"/>
                <w:szCs w:val="24"/>
                <w:lang w:val="ru-RU"/>
              </w:rPr>
              <w:t>сөйлеспеу</w:t>
            </w:r>
            <w:r>
              <w:rPr>
                <w:sz w:val="24"/>
                <w:szCs w:val="24"/>
                <w:lang w:val="en-US"/>
              </w:rPr>
              <w:t xml:space="preserve">,   </w:t>
            </w:r>
            <w:r>
              <w:rPr>
                <w:sz w:val="24"/>
                <w:szCs w:val="24"/>
                <w:lang w:val="ru-RU"/>
              </w:rPr>
              <w:t>алғыс</w:t>
            </w:r>
            <w:r>
              <w:rPr>
                <w:sz w:val="24"/>
                <w:szCs w:val="24"/>
                <w:lang w:val="en-US"/>
              </w:rPr>
              <w:t xml:space="preserve"> </w:t>
            </w:r>
            <w:r>
              <w:rPr>
                <w:sz w:val="24"/>
                <w:szCs w:val="24"/>
                <w:lang w:val="ru-RU"/>
              </w:rPr>
              <w:t>айту</w:t>
            </w:r>
            <w:r>
              <w:rPr>
                <w:sz w:val="24"/>
                <w:szCs w:val="24"/>
                <w:lang w:val="en-US"/>
              </w:rPr>
              <w:t>) (</w:t>
            </w:r>
            <w:r>
              <w:rPr>
                <w:b/>
                <w:bCs/>
                <w:sz w:val="24"/>
                <w:szCs w:val="24"/>
                <w:lang w:val="ru-RU"/>
              </w:rPr>
              <w:t>мәдени</w:t>
            </w:r>
            <w:r>
              <w:rPr>
                <w:b/>
                <w:bCs/>
                <w:sz w:val="24"/>
                <w:szCs w:val="24"/>
                <w:lang w:val="en-US"/>
              </w:rPr>
              <w:t>-</w:t>
            </w:r>
            <w:r>
              <w:rPr>
                <w:b/>
                <w:bCs/>
                <w:sz w:val="24"/>
                <w:szCs w:val="24"/>
                <w:lang w:val="ru-RU"/>
              </w:rPr>
              <w:t>гигеналық</w:t>
            </w:r>
            <w:r>
              <w:rPr>
                <w:b/>
                <w:bCs/>
                <w:sz w:val="24"/>
                <w:szCs w:val="24"/>
                <w:lang w:val="en-US"/>
              </w:rPr>
              <w:t xml:space="preserve"> </w:t>
            </w:r>
            <w:r>
              <w:rPr>
                <w:b/>
                <w:bCs/>
                <w:sz w:val="24"/>
                <w:szCs w:val="24"/>
                <w:lang w:val="ru-RU"/>
              </w:rPr>
              <w:t>дағдылар</w:t>
            </w:r>
            <w:r>
              <w:rPr>
                <w:b/>
                <w:bCs/>
                <w:sz w:val="24"/>
                <w:szCs w:val="24"/>
                <w:lang w:val="en-US"/>
              </w:rPr>
              <w:t xml:space="preserve">, </w:t>
            </w:r>
            <w:r>
              <w:rPr>
                <w:b/>
                <w:bCs/>
                <w:sz w:val="24"/>
                <w:szCs w:val="24"/>
                <w:lang w:val="ru-RU"/>
              </w:rPr>
              <w:t>өзіне</w:t>
            </w:r>
            <w:r>
              <w:rPr>
                <w:b/>
                <w:bCs/>
                <w:sz w:val="24"/>
                <w:szCs w:val="24"/>
                <w:lang w:val="en-US"/>
              </w:rPr>
              <w:t>-</w:t>
            </w:r>
            <w:r>
              <w:rPr>
                <w:b/>
                <w:bCs/>
                <w:sz w:val="24"/>
                <w:szCs w:val="24"/>
                <w:lang w:val="ru-RU"/>
              </w:rPr>
              <w:t>өзі</w:t>
            </w:r>
            <w:r>
              <w:rPr>
                <w:b/>
                <w:bCs/>
                <w:sz w:val="24"/>
                <w:szCs w:val="24"/>
                <w:lang w:val="en-US"/>
              </w:rPr>
              <w:t xml:space="preserve"> </w:t>
            </w:r>
            <w:r>
              <w:rPr>
                <w:b/>
                <w:bCs/>
                <w:sz w:val="24"/>
                <w:szCs w:val="24"/>
                <w:lang w:val="ru-RU"/>
              </w:rPr>
              <w:t>қызмет</w:t>
            </w:r>
            <w:r>
              <w:rPr>
                <w:b/>
                <w:bCs/>
                <w:sz w:val="24"/>
                <w:szCs w:val="24"/>
                <w:lang w:val="en-US"/>
              </w:rPr>
              <w:t xml:space="preserve"> </w:t>
            </w:r>
            <w:r>
              <w:rPr>
                <w:b/>
                <w:bCs/>
                <w:sz w:val="24"/>
                <w:szCs w:val="24"/>
                <w:lang w:val="ru-RU"/>
              </w:rPr>
              <w:t>ету</w:t>
            </w:r>
            <w:r>
              <w:rPr>
                <w:b/>
                <w:bCs/>
                <w:sz w:val="24"/>
                <w:szCs w:val="24"/>
                <w:lang w:val="en-US"/>
              </w:rPr>
              <w:t xml:space="preserve">, </w:t>
            </w:r>
            <w:r>
              <w:rPr>
                <w:b/>
                <w:bCs/>
                <w:sz w:val="24"/>
                <w:szCs w:val="24"/>
                <w:lang w:val="ru-RU"/>
              </w:rPr>
              <w:t>еңбек</w:t>
            </w:r>
            <w:r>
              <w:rPr>
                <w:b/>
                <w:bCs/>
                <w:sz w:val="24"/>
                <w:szCs w:val="24"/>
                <w:lang w:val="en-US"/>
              </w:rPr>
              <w:t xml:space="preserve"> </w:t>
            </w:r>
            <w:r>
              <w:rPr>
                <w:b/>
                <w:bCs/>
                <w:sz w:val="24"/>
                <w:szCs w:val="24"/>
                <w:lang w:val="ru-RU"/>
              </w:rPr>
              <w:t>әрекеті</w:t>
            </w:r>
            <w:r>
              <w:rPr>
                <w:b/>
                <w:bCs/>
                <w:sz w:val="24"/>
                <w:szCs w:val="24"/>
                <w:lang w:val="en-US"/>
              </w:rPr>
              <w:t>)</w:t>
            </w:r>
          </w:p>
          <w:p w14:paraId="41A2F04B">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Тамақтан соң ас қайыру, бата беру. Тамақтан соң ауыздарын сумен шаюды қалыптастыру.</w:t>
            </w:r>
          </w:p>
        </w:tc>
      </w:tr>
      <w:tr w14:paraId="0D10ED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 w:hRule="atLeast"/>
        </w:trPr>
        <w:tc>
          <w:tcPr>
            <w:tcW w:w="2557" w:type="dxa"/>
            <w:tcBorders>
              <w:top w:val="single" w:color="000000" w:sz="4" w:space="0"/>
              <w:left w:val="single" w:color="000000" w:sz="4" w:space="0"/>
              <w:bottom w:val="single" w:color="000000" w:sz="4" w:space="0"/>
              <w:right w:val="single" w:color="000000" w:sz="4" w:space="0"/>
            </w:tcBorders>
          </w:tcPr>
          <w:p w14:paraId="201C5A33">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Күндізгі</w:t>
            </w:r>
            <w:r>
              <w:rPr>
                <w:rFonts w:ascii="Times New Roman" w:hAnsi="Times New Roman" w:cs="Times New Roman"/>
                <w:b/>
                <w:bCs/>
                <w:spacing w:val="-3"/>
                <w:sz w:val="24"/>
                <w:szCs w:val="24"/>
                <w:lang w:val="en-US"/>
              </w:rPr>
              <w:t xml:space="preserve"> </w:t>
            </w:r>
            <w:r>
              <w:rPr>
                <w:rFonts w:ascii="Times New Roman" w:hAnsi="Times New Roman" w:cs="Times New Roman"/>
                <w:b/>
                <w:bCs/>
                <w:sz w:val="24"/>
                <w:szCs w:val="24"/>
                <w:lang w:val="en-US"/>
              </w:rPr>
              <w:t>ұйқы</w:t>
            </w:r>
          </w:p>
        </w:tc>
        <w:tc>
          <w:tcPr>
            <w:tcW w:w="12474" w:type="dxa"/>
            <w:gridSpan w:val="5"/>
            <w:tcBorders>
              <w:top w:val="single" w:color="000000" w:sz="4" w:space="0"/>
              <w:left w:val="single" w:color="000000" w:sz="4" w:space="0"/>
              <w:bottom w:val="single" w:color="000000" w:sz="4" w:space="0"/>
              <w:right w:val="single" w:color="000000" w:sz="4" w:space="0"/>
            </w:tcBorders>
          </w:tcPr>
          <w:p w14:paraId="41C641DE">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Киім түймелерін, сырмаларын өздігінше ағыту. Киімдерін ұқыпты орындыққа іліп (немесе арнайы сөреге) қоюды үйрету. Өз төсек орнын тауып жатуды үйрету. (</w:t>
            </w:r>
            <w:r>
              <w:rPr>
                <w:rFonts w:ascii="Times New Roman" w:hAnsi="Times New Roman" w:cs="Times New Roman"/>
                <w:b/>
                <w:bCs/>
                <w:sz w:val="24"/>
                <w:szCs w:val="24"/>
                <w:lang w:val="en-US"/>
              </w:rPr>
              <w:t>өзіне-өзі қызмет ету дағдылары, ірі және ұсақ моториканы дамыту)</w:t>
            </w:r>
          </w:p>
          <w:p w14:paraId="7FDA1B44">
            <w:pPr>
              <w:widowControl w:val="0"/>
              <w:autoSpaceDE w:val="0"/>
              <w:autoSpaceDN w:val="0"/>
              <w:spacing w:after="0" w:line="240" w:lineRule="auto"/>
              <w:ind w:left="137"/>
              <w:rPr>
                <w:rFonts w:ascii="Times New Roman" w:hAnsi="Times New Roman" w:cs="Times New Roman"/>
                <w:sz w:val="24"/>
                <w:szCs w:val="24"/>
                <w:lang w:val="en-US"/>
              </w:rPr>
            </w:pPr>
            <w:r>
              <w:rPr>
                <w:rFonts w:ascii="Times New Roman" w:hAnsi="Times New Roman" w:cs="Times New Roman"/>
                <w:sz w:val="24"/>
                <w:szCs w:val="24"/>
                <w:lang w:val="en-US"/>
              </w:rPr>
              <w:t xml:space="preserve">Балалардың  тыныш ұйықтауы үшін жайлы баяу музыка тыңдату.  Электронды құрылғыдан ертегі тыңдату. </w:t>
            </w:r>
            <w:r>
              <w:rPr>
                <w:rFonts w:ascii="Times New Roman" w:hAnsi="Times New Roman" w:cs="Times New Roman"/>
                <w:b/>
                <w:bCs/>
                <w:sz w:val="24"/>
                <w:szCs w:val="24"/>
                <w:lang w:val="en-US"/>
              </w:rPr>
              <w:t>(көркем әдебиет)</w:t>
            </w:r>
          </w:p>
        </w:tc>
      </w:tr>
      <w:tr w14:paraId="3D4BF7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9" w:hRule="atLeast"/>
        </w:trPr>
        <w:tc>
          <w:tcPr>
            <w:tcW w:w="2557" w:type="dxa"/>
            <w:tcBorders>
              <w:top w:val="single" w:color="000000" w:sz="4" w:space="0"/>
              <w:left w:val="single" w:color="000000" w:sz="4" w:space="0"/>
              <w:bottom w:val="single" w:color="000000" w:sz="4" w:space="0"/>
              <w:right w:val="single" w:color="000000" w:sz="4" w:space="0"/>
            </w:tcBorders>
          </w:tcPr>
          <w:p w14:paraId="5D37CCDF">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Біртіндеп ұйқыдан</w:t>
            </w:r>
            <w:r>
              <w:rPr>
                <w:rFonts w:ascii="Times New Roman" w:hAnsi="Times New Roman" w:cs="Times New Roman"/>
                <w:b/>
                <w:bCs/>
                <w:spacing w:val="-57"/>
                <w:sz w:val="24"/>
                <w:szCs w:val="24"/>
                <w:lang w:val="kk-KZ"/>
              </w:rPr>
              <w:t xml:space="preserve"> </w:t>
            </w:r>
            <w:r>
              <w:rPr>
                <w:rFonts w:ascii="Times New Roman" w:hAnsi="Times New Roman" w:cs="Times New Roman"/>
                <w:b/>
                <w:bCs/>
                <w:sz w:val="24"/>
                <w:szCs w:val="24"/>
                <w:lang w:val="kk-KZ"/>
              </w:rPr>
              <w:t>ояту,</w:t>
            </w:r>
          </w:p>
          <w:p w14:paraId="0DF36FFA">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сауықтыру</w:t>
            </w:r>
            <w:r>
              <w:rPr>
                <w:rFonts w:ascii="Times New Roman" w:hAnsi="Times New Roman" w:cs="Times New Roman"/>
                <w:b/>
                <w:bCs/>
                <w:spacing w:val="-5"/>
                <w:sz w:val="24"/>
                <w:szCs w:val="24"/>
                <w:lang w:val="kk-KZ"/>
              </w:rPr>
              <w:t xml:space="preserve"> </w:t>
            </w:r>
            <w:r>
              <w:rPr>
                <w:rFonts w:ascii="Times New Roman" w:hAnsi="Times New Roman" w:cs="Times New Roman"/>
                <w:b/>
                <w:bCs/>
                <w:sz w:val="24"/>
                <w:szCs w:val="24"/>
                <w:lang w:val="kk-KZ"/>
              </w:rPr>
              <w:t>шаралары</w:t>
            </w:r>
          </w:p>
        </w:tc>
        <w:tc>
          <w:tcPr>
            <w:tcW w:w="12474" w:type="dxa"/>
            <w:gridSpan w:val="5"/>
            <w:tcBorders>
              <w:top w:val="single" w:color="000000" w:sz="4" w:space="0"/>
              <w:left w:val="single" w:color="000000" w:sz="4" w:space="0"/>
              <w:bottom w:val="single" w:color="000000" w:sz="4" w:space="0"/>
              <w:right w:val="single" w:color="000000" w:sz="4" w:space="0"/>
            </w:tcBorders>
          </w:tcPr>
          <w:p w14:paraId="6515464E">
            <w:pPr>
              <w:widowControl w:val="0"/>
              <w:autoSpaceDE w:val="0"/>
              <w:autoSpaceDN w:val="0"/>
              <w:spacing w:after="0" w:line="240" w:lineRule="auto"/>
              <w:ind w:left="137"/>
              <w:rPr>
                <w:rFonts w:ascii="Times New Roman" w:hAnsi="Times New Roman" w:cs="Times New Roman"/>
                <w:b/>
                <w:sz w:val="24"/>
                <w:szCs w:val="24"/>
                <w:lang w:val="kk-KZ"/>
              </w:rPr>
            </w:pPr>
            <w:r>
              <w:rPr>
                <w:rFonts w:ascii="Times New Roman" w:hAnsi="Times New Roman" w:cs="Times New Roman"/>
                <w:sz w:val="24"/>
                <w:szCs w:val="24"/>
                <w:lang w:val="kk-KZ"/>
              </w:rPr>
              <w:t>Өз орындарында отырып керілу, тыныстау  жаттығуларын жасату.  Ригалық әдіс  бойынша сауықтыру.</w:t>
            </w:r>
          </w:p>
          <w:p w14:paraId="51568AE1">
            <w:pPr>
              <w:widowControl w:val="0"/>
              <w:autoSpaceDE w:val="0"/>
              <w:autoSpaceDN w:val="0"/>
              <w:spacing w:after="0" w:line="240" w:lineRule="auto"/>
              <w:ind w:left="137"/>
              <w:rPr>
                <w:rFonts w:ascii="Times New Roman" w:hAnsi="Times New Roman" w:cs="Times New Roman"/>
                <w:sz w:val="24"/>
                <w:szCs w:val="24"/>
                <w:lang w:val="kk-KZ"/>
              </w:rPr>
            </w:pPr>
            <w:r>
              <w:rPr>
                <w:rFonts w:ascii="Times New Roman" w:hAnsi="Times New Roman" w:cs="Times New Roman"/>
                <w:sz w:val="24"/>
                <w:szCs w:val="24"/>
                <w:lang w:val="kk-KZ"/>
              </w:rPr>
              <w:t>(дене жаттығулар мен белсенділігі)</w:t>
            </w:r>
          </w:p>
          <w:p w14:paraId="542A0CE1">
            <w:pPr>
              <w:widowControl w:val="0"/>
              <w:autoSpaceDE w:val="0"/>
              <w:autoSpaceDN w:val="0"/>
              <w:spacing w:after="0" w:line="240" w:lineRule="auto"/>
              <w:ind w:left="137"/>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Қыз балалардың шаштарын тарауға, өруге және жинауға  үйрету. (</w:t>
            </w:r>
            <w:r>
              <w:rPr>
                <w:rFonts w:ascii="Times New Roman" w:hAnsi="Times New Roman" w:cs="Times New Roman"/>
                <w:b/>
                <w:bCs/>
                <w:sz w:val="24"/>
                <w:szCs w:val="24"/>
                <w:lang w:val="kk-KZ"/>
              </w:rPr>
              <w:t>өзіне-өзі қызмет ету дағдылары, ірі және ұсақ моториканы дамыту)</w:t>
            </w:r>
          </w:p>
          <w:p w14:paraId="1495B432">
            <w:pPr>
              <w:widowControl w:val="0"/>
              <w:autoSpaceDE w:val="0"/>
              <w:autoSpaceDN w:val="0"/>
              <w:spacing w:after="0" w:line="240" w:lineRule="auto"/>
              <w:ind w:left="137"/>
              <w:rPr>
                <w:rFonts w:ascii="Times New Roman" w:hAnsi="Times New Roman" w:cs="Times New Roman"/>
                <w:sz w:val="24"/>
                <w:szCs w:val="24"/>
                <w:lang w:val="en-US"/>
              </w:rPr>
            </w:pPr>
            <w:r>
              <w:rPr>
                <w:rFonts w:ascii="Times New Roman" w:hAnsi="Times New Roman" w:cs="Times New Roman"/>
                <w:sz w:val="24"/>
                <w:szCs w:val="24"/>
                <w:lang w:val="kk-KZ"/>
              </w:rPr>
              <w:t>Қолдарын жуу, құрғатып сүрту, сүлгіні өз орнына іліп қоюды үйрету.</w:t>
            </w:r>
            <w:r>
              <w:rPr>
                <w:rFonts w:ascii="Times New Roman" w:hAnsi="Times New Roman" w:eastAsia="Calibri" w:cs="Times New Roman"/>
                <w:b/>
                <w:bCs/>
                <w:kern w:val="24"/>
                <w:sz w:val="24"/>
                <w:szCs w:val="24"/>
                <w:lang w:val="kk-KZ"/>
              </w:rPr>
              <w:t xml:space="preserve"> </w:t>
            </w:r>
            <w:r>
              <w:rPr>
                <w:rFonts w:ascii="Times New Roman" w:hAnsi="Times New Roman" w:cs="Times New Roman"/>
                <w:b/>
                <w:bCs/>
                <w:sz w:val="24"/>
                <w:szCs w:val="24"/>
                <w:lang w:val="en-US"/>
              </w:rPr>
              <w:t>(мәдени-гигиеналық  дағдылар</w:t>
            </w:r>
            <w:r>
              <w:rPr>
                <w:rFonts w:ascii="Times New Roman" w:hAnsi="Times New Roman" w:cs="Times New Roman"/>
                <w:sz w:val="24"/>
                <w:szCs w:val="24"/>
                <w:lang w:val="en-US"/>
              </w:rPr>
              <w:t xml:space="preserve">).  </w:t>
            </w:r>
          </w:p>
        </w:tc>
      </w:tr>
      <w:tr w14:paraId="146241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557" w:type="dxa"/>
            <w:tcBorders>
              <w:top w:val="single" w:color="000000" w:sz="4" w:space="0"/>
              <w:left w:val="single" w:color="000000" w:sz="4" w:space="0"/>
              <w:bottom w:val="single" w:color="000000" w:sz="4" w:space="0"/>
              <w:right w:val="single" w:color="000000" w:sz="4" w:space="0"/>
            </w:tcBorders>
          </w:tcPr>
          <w:p w14:paraId="0C322306">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Бесін</w:t>
            </w:r>
            <w:r>
              <w:rPr>
                <w:rFonts w:ascii="Times New Roman" w:hAnsi="Times New Roman" w:cs="Times New Roman"/>
                <w:b/>
                <w:bCs/>
                <w:spacing w:val="-2"/>
                <w:sz w:val="24"/>
                <w:szCs w:val="24"/>
                <w:lang w:val="en-US"/>
              </w:rPr>
              <w:t xml:space="preserve"> </w:t>
            </w:r>
            <w:r>
              <w:rPr>
                <w:rFonts w:ascii="Times New Roman" w:hAnsi="Times New Roman" w:cs="Times New Roman"/>
                <w:b/>
                <w:bCs/>
                <w:sz w:val="24"/>
                <w:szCs w:val="24"/>
                <w:lang w:val="en-US"/>
              </w:rPr>
              <w:t>ас</w:t>
            </w:r>
          </w:p>
        </w:tc>
        <w:tc>
          <w:tcPr>
            <w:tcW w:w="12474" w:type="dxa"/>
            <w:gridSpan w:val="5"/>
            <w:tcBorders>
              <w:top w:val="single" w:color="000000" w:sz="4" w:space="0"/>
              <w:left w:val="single" w:color="000000" w:sz="4" w:space="0"/>
              <w:bottom w:val="single" w:color="000000" w:sz="4" w:space="0"/>
              <w:right w:val="single" w:color="000000" w:sz="4" w:space="0"/>
            </w:tcBorders>
          </w:tcPr>
          <w:p w14:paraId="44B6D40A">
            <w:pPr>
              <w:pStyle w:val="34"/>
              <w:rPr>
                <w:sz w:val="24"/>
                <w:szCs w:val="24"/>
                <w:lang w:val="en-US"/>
              </w:rPr>
            </w:pPr>
            <w:r>
              <w:rPr>
                <w:sz w:val="24"/>
                <w:szCs w:val="24"/>
                <w:lang w:val="ru-RU"/>
              </w:rPr>
              <w:t>Кезекшілердің</w:t>
            </w:r>
            <w:r>
              <w:rPr>
                <w:sz w:val="24"/>
                <w:szCs w:val="24"/>
                <w:lang w:val="en-US"/>
              </w:rPr>
              <w:t xml:space="preserve"> </w:t>
            </w:r>
            <w:r>
              <w:rPr>
                <w:sz w:val="24"/>
                <w:szCs w:val="24"/>
                <w:lang w:val="ru-RU"/>
              </w:rPr>
              <w:t>жұмысы</w:t>
            </w:r>
            <w:r>
              <w:rPr>
                <w:sz w:val="24"/>
                <w:szCs w:val="24"/>
                <w:lang w:val="en-US"/>
              </w:rPr>
              <w:t xml:space="preserve"> ( </w:t>
            </w:r>
            <w:r>
              <w:rPr>
                <w:sz w:val="24"/>
                <w:szCs w:val="24"/>
                <w:lang w:val="ru-RU"/>
              </w:rPr>
              <w:t>асхана</w:t>
            </w:r>
            <w:r>
              <w:rPr>
                <w:sz w:val="24"/>
                <w:szCs w:val="24"/>
                <w:lang w:val="en-US"/>
              </w:rPr>
              <w:t xml:space="preserve"> </w:t>
            </w:r>
            <w:r>
              <w:rPr>
                <w:sz w:val="24"/>
                <w:szCs w:val="24"/>
                <w:lang w:val="ru-RU"/>
              </w:rPr>
              <w:t>құралдарын</w:t>
            </w:r>
            <w:r>
              <w:rPr>
                <w:sz w:val="24"/>
                <w:szCs w:val="24"/>
                <w:lang w:val="en-US"/>
              </w:rPr>
              <w:t xml:space="preserve">, </w:t>
            </w:r>
            <w:r>
              <w:rPr>
                <w:sz w:val="24"/>
                <w:szCs w:val="24"/>
                <w:lang w:val="ru-RU"/>
              </w:rPr>
              <w:t>майлықтарды</w:t>
            </w:r>
            <w:r>
              <w:rPr>
                <w:sz w:val="24"/>
                <w:szCs w:val="24"/>
                <w:lang w:val="en-US"/>
              </w:rPr>
              <w:t xml:space="preserve"> </w:t>
            </w:r>
            <w:r>
              <w:rPr>
                <w:sz w:val="24"/>
                <w:szCs w:val="24"/>
                <w:lang w:val="ru-RU"/>
              </w:rPr>
              <w:t>үстелге</w:t>
            </w:r>
            <w:r>
              <w:rPr>
                <w:sz w:val="24"/>
                <w:szCs w:val="24"/>
                <w:lang w:val="en-US"/>
              </w:rPr>
              <w:t xml:space="preserve"> </w:t>
            </w:r>
            <w:r>
              <w:rPr>
                <w:sz w:val="24"/>
                <w:szCs w:val="24"/>
                <w:lang w:val="ru-RU"/>
              </w:rPr>
              <w:t>қою</w:t>
            </w:r>
            <w:r>
              <w:rPr>
                <w:sz w:val="24"/>
                <w:szCs w:val="24"/>
                <w:lang w:val="en-US"/>
              </w:rPr>
              <w:t xml:space="preserve">, </w:t>
            </w:r>
            <w:r>
              <w:rPr>
                <w:sz w:val="24"/>
                <w:szCs w:val="24"/>
              </w:rPr>
              <w:t>соңынан жинау</w:t>
            </w:r>
            <w:r>
              <w:rPr>
                <w:sz w:val="24"/>
                <w:szCs w:val="24"/>
                <w:lang w:val="en-US"/>
              </w:rPr>
              <w:t>)</w:t>
            </w:r>
          </w:p>
          <w:p w14:paraId="7A8573A6">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Таза және ұқыпты тамақтану. Тамақтану мәденетін қалыптастыру. Асты тауысып жеуге үйрету.</w:t>
            </w:r>
          </w:p>
          <w:p w14:paraId="59C94BED">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w:t>
            </w:r>
            <w:r>
              <w:rPr>
                <w:rFonts w:ascii="Times New Roman" w:hAnsi="Times New Roman" w:cs="Times New Roman"/>
                <w:b/>
                <w:bCs/>
                <w:sz w:val="24"/>
                <w:szCs w:val="24"/>
                <w:lang w:val="en-US"/>
              </w:rPr>
              <w:t>мәдени-гигеналық дағдылар, өзіне-өзі қызмет ету, еңбек әрекеті)</w:t>
            </w:r>
          </w:p>
        </w:tc>
      </w:tr>
      <w:tr w14:paraId="4AFBAD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2557" w:type="dxa"/>
            <w:tcBorders>
              <w:top w:val="single" w:color="000000" w:sz="4" w:space="0"/>
              <w:left w:val="single" w:color="000000" w:sz="4" w:space="0"/>
              <w:bottom w:val="single" w:color="000000" w:sz="4" w:space="0"/>
              <w:right w:val="single" w:color="000000" w:sz="4" w:space="0"/>
            </w:tcBorders>
          </w:tcPr>
          <w:p w14:paraId="1AA1B728">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Вариативтік компонент</w:t>
            </w:r>
          </w:p>
        </w:tc>
        <w:tc>
          <w:tcPr>
            <w:tcW w:w="2409" w:type="dxa"/>
            <w:tcBorders>
              <w:top w:val="single" w:color="000000" w:sz="4" w:space="0"/>
              <w:left w:val="single" w:color="000000" w:sz="4" w:space="0"/>
              <w:bottom w:val="single" w:color="000000" w:sz="4" w:space="0"/>
              <w:right w:val="single" w:color="000000" w:sz="4" w:space="0"/>
            </w:tcBorders>
          </w:tcPr>
          <w:p w14:paraId="4C84F911">
            <w:pPr>
              <w:widowControl w:val="0"/>
              <w:autoSpaceDE w:val="0"/>
              <w:autoSpaceDN w:val="0"/>
              <w:spacing w:after="0" w:line="240" w:lineRule="auto"/>
              <w:rPr>
                <w:rFonts w:ascii="Times New Roman" w:hAnsi="Times New Roman" w:cs="Times New Roman"/>
                <w:sz w:val="24"/>
                <w:szCs w:val="24"/>
                <w:lang w:val="en-US"/>
              </w:rPr>
            </w:pPr>
          </w:p>
        </w:tc>
        <w:tc>
          <w:tcPr>
            <w:tcW w:w="2410" w:type="dxa"/>
            <w:tcBorders>
              <w:top w:val="single" w:color="000000" w:sz="4" w:space="0"/>
              <w:left w:val="single" w:color="000000" w:sz="4" w:space="0"/>
              <w:bottom w:val="single" w:color="000000" w:sz="4" w:space="0"/>
              <w:right w:val="single" w:color="000000" w:sz="4" w:space="0"/>
            </w:tcBorders>
          </w:tcPr>
          <w:p w14:paraId="5405A42D">
            <w:pPr>
              <w:pStyle w:val="22"/>
              <w:ind w:left="0"/>
              <w:rPr>
                <w:sz w:val="24"/>
                <w:szCs w:val="24"/>
              </w:rPr>
            </w:pPr>
          </w:p>
        </w:tc>
        <w:tc>
          <w:tcPr>
            <w:tcW w:w="2552" w:type="dxa"/>
            <w:tcBorders>
              <w:top w:val="single" w:color="000000" w:sz="4" w:space="0"/>
              <w:left w:val="single" w:color="000000" w:sz="4" w:space="0"/>
              <w:bottom w:val="single" w:color="000000" w:sz="4" w:space="0"/>
              <w:right w:val="single" w:color="000000" w:sz="4" w:space="0"/>
            </w:tcBorders>
          </w:tcPr>
          <w:p w14:paraId="02DF7D92">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«Сөйлеуді дамыту» </w:t>
            </w:r>
          </w:p>
          <w:p w14:paraId="76869997">
            <w:pPr>
              <w:widowControl w:val="0"/>
              <w:shd w:val="clear" w:color="auto" w:fill="FFFFFF"/>
              <w:autoSpaceDE w:val="0"/>
              <w:autoSpaceDN w:val="0"/>
              <w:spacing w:after="0" w:line="240" w:lineRule="auto"/>
              <w:rPr>
                <w:rFonts w:ascii="Times New Roman" w:hAnsi="Times New Roman" w:cs="Times New Roman"/>
                <w:color w:val="000000"/>
                <w:sz w:val="24"/>
                <w:szCs w:val="24"/>
                <w:lang w:val="kk-KZ"/>
              </w:rPr>
            </w:pPr>
            <w:r>
              <w:rPr>
                <w:rFonts w:ascii="Times New Roman" w:hAnsi="Times New Roman" w:cs="Times New Roman"/>
                <w:b/>
                <w:bCs/>
                <w:sz w:val="24"/>
                <w:szCs w:val="24"/>
                <w:lang w:val="kk-KZ"/>
              </w:rPr>
              <w:t xml:space="preserve">Тақырыбы: </w:t>
            </w:r>
            <w:r>
              <w:rPr>
                <w:rFonts w:ascii="Times New Roman" w:hAnsi="Times New Roman" w:cs="Times New Roman"/>
                <w:color w:val="000000"/>
                <w:sz w:val="24"/>
                <w:szCs w:val="24"/>
                <w:lang w:val="kk-KZ"/>
              </w:rPr>
              <w:t>Дыбыстың сөздегі орны.</w:t>
            </w:r>
          </w:p>
          <w:p w14:paraId="7E1560CA">
            <w:pPr>
              <w:widowControl w:val="0"/>
              <w:shd w:val="clear" w:color="auto" w:fill="FFFFFF"/>
              <w:autoSpaceDE w:val="0"/>
              <w:autoSpaceDN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Ойын «Қасқыр»</w:t>
            </w:r>
          </w:p>
          <w:p w14:paraId="2D9A2A63">
            <w:pPr>
              <w:widowControl w:val="0"/>
              <w:shd w:val="clear" w:color="auto" w:fill="FFFFFF"/>
              <w:autoSpaceDE w:val="0"/>
              <w:autoSpaceDN w:val="0"/>
              <w:spacing w:after="0" w:line="240" w:lineRule="auto"/>
              <w:rPr>
                <w:rFonts w:ascii="Times New Roman" w:hAnsi="Times New Roman" w:cs="Times New Roman"/>
                <w:color w:val="000000"/>
                <w:sz w:val="24"/>
                <w:szCs w:val="24"/>
                <w:lang w:val="en-US"/>
              </w:rPr>
            </w:pPr>
            <w:r>
              <w:rPr>
                <w:rFonts w:ascii="Times New Roman" w:hAnsi="Times New Roman" w:cs="Times New Roman"/>
                <w:b/>
                <w:bCs/>
                <w:sz w:val="24"/>
                <w:szCs w:val="24"/>
                <w:lang w:val="kk-KZ"/>
              </w:rPr>
              <w:t xml:space="preserve">Мақсаты:  </w:t>
            </w:r>
            <w:r>
              <w:rPr>
                <w:rFonts w:ascii="Times New Roman" w:hAnsi="Times New Roman" w:cs="Times New Roman"/>
                <w:color w:val="000000"/>
                <w:sz w:val="24"/>
                <w:szCs w:val="24"/>
                <w:lang w:val="kk-KZ"/>
              </w:rPr>
              <w:t xml:space="preserve">Сөздегі дауыссыз дыбыстың орнын анықтау. </w:t>
            </w:r>
            <w:r>
              <w:rPr>
                <w:rFonts w:ascii="Times New Roman" w:hAnsi="Times New Roman" w:cs="Times New Roman"/>
                <w:color w:val="000000"/>
                <w:sz w:val="24"/>
                <w:szCs w:val="24"/>
                <w:lang w:val="en-US"/>
              </w:rPr>
              <w:t>Тіл ұстарту</w:t>
            </w: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en-US"/>
              </w:rPr>
              <w:t>жаттығулары</w:t>
            </w:r>
          </w:p>
          <w:p w14:paraId="67A286BF">
            <w:pPr>
              <w:widowControl w:val="0"/>
              <w:shd w:val="clear" w:color="auto" w:fill="FFFFFF"/>
              <w:autoSpaceDE w:val="0"/>
              <w:autoSpaceDN w:val="0"/>
              <w:spacing w:after="0" w:line="240" w:lineRule="auto"/>
              <w:rPr>
                <w:rFonts w:ascii="Times New Roman" w:hAnsi="Times New Roman" w:cs="Times New Roman"/>
                <w:sz w:val="24"/>
                <w:szCs w:val="24"/>
                <w:lang w:val="en-US"/>
              </w:rPr>
            </w:pPr>
          </w:p>
          <w:p w14:paraId="29045B33">
            <w:pPr>
              <w:pStyle w:val="30"/>
              <w:widowControl w:val="0"/>
              <w:autoSpaceDE w:val="0"/>
              <w:autoSpaceDN w:val="0"/>
              <w:rPr>
                <w:rFonts w:ascii="Times New Roman" w:hAnsi="Times New Roman" w:cs="Times New Roman"/>
                <w:sz w:val="24"/>
                <w:szCs w:val="24"/>
                <w:lang w:val="kk-KZ"/>
              </w:rPr>
            </w:pPr>
          </w:p>
        </w:tc>
        <w:tc>
          <w:tcPr>
            <w:tcW w:w="2551" w:type="dxa"/>
            <w:tcBorders>
              <w:top w:val="single" w:color="000000" w:sz="4" w:space="0"/>
              <w:left w:val="single" w:color="000000" w:sz="4" w:space="0"/>
              <w:bottom w:val="single" w:color="000000" w:sz="4" w:space="0"/>
              <w:right w:val="single" w:color="000000" w:sz="4" w:space="0"/>
            </w:tcBorders>
          </w:tcPr>
          <w:p w14:paraId="56E02B45">
            <w:pPr>
              <w:pStyle w:val="30"/>
              <w:widowControl w:val="0"/>
              <w:autoSpaceDE w:val="0"/>
              <w:autoSpaceDN w:val="0"/>
              <w:rPr>
                <w:rFonts w:ascii="Times New Roman" w:hAnsi="Times New Roman" w:cs="Times New Roman"/>
                <w:sz w:val="24"/>
                <w:szCs w:val="24"/>
                <w:lang w:val="kk-KZ"/>
              </w:rPr>
            </w:pPr>
          </w:p>
        </w:tc>
        <w:tc>
          <w:tcPr>
            <w:tcW w:w="2552" w:type="dxa"/>
            <w:tcBorders>
              <w:top w:val="single" w:color="000000" w:sz="4" w:space="0"/>
              <w:left w:val="single" w:color="000000" w:sz="4" w:space="0"/>
              <w:bottom w:val="single" w:color="000000" w:sz="4" w:space="0"/>
              <w:right w:val="single" w:color="000000" w:sz="4" w:space="0"/>
            </w:tcBorders>
          </w:tcPr>
          <w:p w14:paraId="7A379BEA">
            <w:pPr>
              <w:widowControl w:val="0"/>
              <w:autoSpaceDE w:val="0"/>
              <w:autoSpaceDN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«Би»</w:t>
            </w:r>
          </w:p>
          <w:p w14:paraId="1CD49E4D">
            <w:pPr>
              <w:widowControl w:val="0"/>
              <w:shd w:val="clear" w:color="auto" w:fill="FFFFFF"/>
              <w:autoSpaceDE w:val="0"/>
              <w:autoSpaceDN w:val="0"/>
              <w:spacing w:after="0" w:line="240" w:lineRule="auto"/>
              <w:rPr>
                <w:rFonts w:ascii="Times New Roman" w:hAnsi="Times New Roman" w:cs="Times New Roman"/>
                <w:color w:val="000000"/>
                <w:sz w:val="24"/>
                <w:szCs w:val="24"/>
                <w:lang w:val="kk-KZ"/>
              </w:rPr>
            </w:pPr>
            <w:r>
              <w:rPr>
                <w:rFonts w:ascii="Times New Roman" w:hAnsi="Times New Roman" w:cs="Times New Roman"/>
                <w:b/>
                <w:bCs/>
                <w:sz w:val="24"/>
                <w:szCs w:val="24"/>
                <w:lang w:val="kk-KZ"/>
              </w:rPr>
              <w:t xml:space="preserve">Тақырыбы: </w:t>
            </w:r>
            <w:r>
              <w:rPr>
                <w:rFonts w:ascii="Times New Roman" w:hAnsi="Times New Roman" w:cs="Times New Roman"/>
                <w:bCs/>
                <w:sz w:val="24"/>
                <w:szCs w:val="24"/>
                <w:lang w:val="kk-KZ"/>
              </w:rPr>
              <w:t>Саңырауқұлақ» биі</w:t>
            </w:r>
          </w:p>
          <w:p w14:paraId="669A2517">
            <w:pPr>
              <w:widowControl w:val="0"/>
              <w:shd w:val="clear" w:color="auto" w:fill="FFFFFF"/>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Мақсаты:  </w:t>
            </w:r>
            <w:r>
              <w:rPr>
                <w:rFonts w:ascii="Times New Roman" w:hAnsi="Times New Roman" w:cs="Times New Roman"/>
                <w:sz w:val="24"/>
                <w:szCs w:val="24"/>
                <w:lang w:val="kk-KZ"/>
              </w:rPr>
              <w:t xml:space="preserve">Саңырауқұлақтың ролінде ойнап тұрған саңырауқұлақ қимылын орындайды. Саңырауқұлақ өседі, орман ішімен көңіл күймен билеп жүреді. Екі қолды белге қойып аяқтарын кезек – кезек көтереді. </w:t>
            </w:r>
          </w:p>
        </w:tc>
      </w:tr>
      <w:tr w14:paraId="17C331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2557" w:type="dxa"/>
            <w:tcBorders>
              <w:top w:val="single" w:color="000000" w:sz="4" w:space="0"/>
              <w:left w:val="single" w:color="000000" w:sz="4" w:space="0"/>
              <w:bottom w:val="single" w:color="000000" w:sz="4" w:space="0"/>
              <w:right w:val="single" w:color="000000" w:sz="4" w:space="0"/>
            </w:tcBorders>
          </w:tcPr>
          <w:p w14:paraId="43E89CB7">
            <w:pPr>
              <w:pStyle w:val="30"/>
              <w:widowControl w:val="0"/>
              <w:autoSpaceDE w:val="0"/>
              <w:autoSpaceDN w:val="0"/>
              <w:rPr>
                <w:rFonts w:ascii="Times New Roman" w:hAnsi="Times New Roman" w:cs="Times New Roman"/>
                <w:b/>
                <w:bCs/>
                <w:spacing w:val="-58"/>
                <w:sz w:val="24"/>
                <w:szCs w:val="24"/>
                <w:lang w:val="kk-KZ"/>
              </w:rPr>
            </w:pPr>
            <w:r>
              <w:rPr>
                <w:rFonts w:ascii="Times New Roman" w:hAnsi="Times New Roman" w:cs="Times New Roman"/>
                <w:b/>
                <w:bCs/>
                <w:sz w:val="24"/>
                <w:szCs w:val="24"/>
                <w:lang w:val="kk-KZ"/>
              </w:rPr>
              <w:t>Балалардың дербес әрекеті</w:t>
            </w:r>
            <w:r>
              <w:rPr>
                <w:rFonts w:ascii="Times New Roman" w:hAnsi="Times New Roman" w:cs="Times New Roman"/>
                <w:b/>
                <w:bCs/>
                <w:spacing w:val="-58"/>
                <w:sz w:val="24"/>
                <w:szCs w:val="24"/>
                <w:lang w:val="kk-KZ"/>
              </w:rPr>
              <w:t xml:space="preserve"> </w:t>
            </w:r>
          </w:p>
          <w:p w14:paraId="5A869493">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(баяу қимылды ойындар,</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үстел</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үсті ойындары, бейнелеу</w:t>
            </w:r>
            <w:r>
              <w:rPr>
                <w:rFonts w:ascii="Times New Roman" w:hAnsi="Times New Roman" w:cs="Times New Roman"/>
                <w:b/>
                <w:bCs/>
                <w:spacing w:val="-11"/>
                <w:sz w:val="24"/>
                <w:szCs w:val="24"/>
                <w:lang w:val="kk-KZ"/>
              </w:rPr>
              <w:t xml:space="preserve"> </w:t>
            </w:r>
            <w:r>
              <w:rPr>
                <w:rFonts w:ascii="Times New Roman" w:hAnsi="Times New Roman" w:cs="Times New Roman"/>
                <w:b/>
                <w:bCs/>
                <w:sz w:val="24"/>
                <w:szCs w:val="24"/>
                <w:lang w:val="kk-KZ"/>
              </w:rPr>
              <w:t>әрекеті,</w:t>
            </w:r>
            <w:r>
              <w:rPr>
                <w:rFonts w:ascii="Times New Roman" w:hAnsi="Times New Roman" w:cs="Times New Roman"/>
                <w:b/>
                <w:bCs/>
                <w:spacing w:val="-7"/>
                <w:sz w:val="24"/>
                <w:szCs w:val="24"/>
                <w:lang w:val="kk-KZ"/>
              </w:rPr>
              <w:t xml:space="preserve"> </w:t>
            </w:r>
            <w:r>
              <w:rPr>
                <w:rFonts w:ascii="Times New Roman" w:hAnsi="Times New Roman" w:cs="Times New Roman"/>
                <w:b/>
                <w:bCs/>
                <w:sz w:val="24"/>
                <w:szCs w:val="24"/>
                <w:lang w:val="kk-KZ"/>
              </w:rPr>
              <w:t>кітаптар</w:t>
            </w:r>
            <w:r>
              <w:rPr>
                <w:rFonts w:ascii="Times New Roman" w:hAnsi="Times New Roman" w:cs="Times New Roman"/>
                <w:b/>
                <w:bCs/>
                <w:spacing w:val="-57"/>
                <w:sz w:val="24"/>
                <w:szCs w:val="24"/>
                <w:lang w:val="kk-KZ"/>
              </w:rPr>
              <w:t xml:space="preserve"> </w:t>
            </w:r>
            <w:r>
              <w:rPr>
                <w:rFonts w:ascii="Times New Roman" w:hAnsi="Times New Roman" w:cs="Times New Roman"/>
                <w:b/>
                <w:bCs/>
                <w:sz w:val="24"/>
                <w:szCs w:val="24"/>
                <w:lang w:val="kk-KZ"/>
              </w:rPr>
              <w:t>қарау және тағы басқа</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 xml:space="preserve">әрекеттер) </w:t>
            </w:r>
          </w:p>
        </w:tc>
        <w:tc>
          <w:tcPr>
            <w:tcW w:w="2409" w:type="dxa"/>
            <w:tcBorders>
              <w:top w:val="single" w:color="000000" w:sz="4" w:space="0"/>
              <w:left w:val="single" w:color="000000" w:sz="4" w:space="0"/>
              <w:bottom w:val="single" w:color="000000" w:sz="4" w:space="0"/>
              <w:right w:val="single" w:color="000000" w:sz="4" w:space="0"/>
            </w:tcBorders>
          </w:tcPr>
          <w:p w14:paraId="59A41249">
            <w:pPr>
              <w:pStyle w:val="22"/>
              <w:ind w:left="0" w:right="114"/>
              <w:rPr>
                <w:sz w:val="24"/>
                <w:szCs w:val="24"/>
              </w:rPr>
            </w:pPr>
            <w:r>
              <w:rPr>
                <w:sz w:val="24"/>
                <w:szCs w:val="24"/>
              </w:rPr>
              <w:t xml:space="preserve">Балалардың қалауы бойынша орталықтарға бөлініп дербес шығармашылық әрекет жасауға мүмкіндік беру. </w:t>
            </w:r>
          </w:p>
          <w:p w14:paraId="4B2A693D">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(бейнелеу іс-әрекеті)</w:t>
            </w:r>
          </w:p>
          <w:p w14:paraId="7F43C829">
            <w:pPr>
              <w:pStyle w:val="30"/>
              <w:widowControl w:val="0"/>
              <w:autoSpaceDE w:val="0"/>
              <w:autoSpaceDN w:val="0"/>
              <w:rPr>
                <w:rFonts w:ascii="Times New Roman" w:hAnsi="Times New Roman" w:cs="Times New Roman"/>
                <w:sz w:val="24"/>
                <w:szCs w:val="24"/>
                <w:lang w:val="kk-KZ"/>
              </w:rPr>
            </w:pPr>
          </w:p>
          <w:p w14:paraId="79BAFA4E">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«Ұр тоқпан» ертегісін естеріне түсіру. Үстел үсті театры арқылы бір біріне айтып беруін ұйымдастыру. </w:t>
            </w:r>
          </w:p>
          <w:p w14:paraId="19429FCE">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b/>
                <w:bCs/>
                <w:sz w:val="24"/>
                <w:szCs w:val="24"/>
                <w:lang w:val="en-US"/>
              </w:rPr>
              <w:t>(Қарым-қатынас іс-әрекеті)</w:t>
            </w:r>
          </w:p>
        </w:tc>
        <w:tc>
          <w:tcPr>
            <w:tcW w:w="2410" w:type="dxa"/>
            <w:tcBorders>
              <w:top w:val="single" w:color="000000" w:sz="4" w:space="0"/>
              <w:left w:val="single" w:color="000000" w:sz="4" w:space="0"/>
              <w:bottom w:val="single" w:color="000000" w:sz="4" w:space="0"/>
              <w:right w:val="single" w:color="000000" w:sz="4" w:space="0"/>
            </w:tcBorders>
          </w:tcPr>
          <w:p w14:paraId="365DECA6">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Балалардың қалауы бойынша орталықтарға бөлініп ермексаздан бәйшешек мүсінін жасату, суретін салғызу, қағаздан қиып алып жапсырту немесе өз</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бетінше</w:t>
            </w:r>
            <w:r>
              <w:rPr>
                <w:rFonts w:ascii="Times New Roman" w:hAnsi="Times New Roman" w:cs="Times New Roman"/>
                <w:spacing w:val="1"/>
                <w:sz w:val="24"/>
                <w:szCs w:val="24"/>
                <w:lang w:val="kk-KZ"/>
              </w:rPr>
              <w:t xml:space="preserve"> әр түрлі заттарды пайдаланып </w:t>
            </w:r>
            <w:r>
              <w:rPr>
                <w:rFonts w:ascii="Times New Roman" w:hAnsi="Times New Roman" w:cs="Times New Roman"/>
                <w:sz w:val="24"/>
                <w:szCs w:val="24"/>
                <w:lang w:val="kk-KZ"/>
              </w:rPr>
              <w:t>ойдан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құрастыруға баулу</w:t>
            </w:r>
          </w:p>
          <w:p w14:paraId="596E3580">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(Шығармашылық іс-әрекет), (бейнелеу іс-әрекеті)</w:t>
            </w:r>
          </w:p>
          <w:p w14:paraId="68B1F58B">
            <w:pPr>
              <w:pStyle w:val="30"/>
              <w:widowControl w:val="0"/>
              <w:autoSpaceDE w:val="0"/>
              <w:autoSpaceDN w:val="0"/>
              <w:rPr>
                <w:rFonts w:ascii="Times New Roman" w:hAnsi="Times New Roman" w:cs="Times New Roman"/>
                <w:b/>
                <w:bCs/>
                <w:sz w:val="24"/>
                <w:szCs w:val="24"/>
                <w:lang w:val="kk-KZ"/>
              </w:rPr>
            </w:pPr>
          </w:p>
          <w:p w14:paraId="272C2C5F">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Терезеге қарап, көктем  мезгілінің ерекшеліктері туралы жеке әңгімелер жүргізу. </w:t>
            </w:r>
          </w:p>
          <w:p w14:paraId="3808D8BD">
            <w:pPr>
              <w:widowControl w:val="0"/>
              <w:autoSpaceDE w:val="0"/>
              <w:autoSpaceDN w:val="0"/>
              <w:spacing w:after="0"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(Қарым-қатынас іс-әрекеті)</w:t>
            </w:r>
          </w:p>
        </w:tc>
        <w:tc>
          <w:tcPr>
            <w:tcW w:w="2552" w:type="dxa"/>
            <w:tcBorders>
              <w:top w:val="single" w:color="000000" w:sz="4" w:space="0"/>
              <w:left w:val="single" w:color="000000" w:sz="4" w:space="0"/>
              <w:bottom w:val="single" w:color="000000" w:sz="4" w:space="0"/>
              <w:right w:val="single" w:color="000000" w:sz="4" w:space="0"/>
            </w:tcBorders>
          </w:tcPr>
          <w:p w14:paraId="7CB3560F">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sz w:val="24"/>
                <w:szCs w:val="24"/>
                <w:lang w:val="kk-KZ"/>
              </w:rPr>
              <w:t xml:space="preserve">Жазғы ағаштардың  суретін салғызу, мүсінін жасату, ұжымдық жапсыру жұмысын жасату. </w:t>
            </w:r>
            <w:r>
              <w:rPr>
                <w:rFonts w:ascii="Times New Roman" w:hAnsi="Times New Roman" w:cs="Times New Roman"/>
                <w:b/>
                <w:bCs/>
                <w:sz w:val="24"/>
                <w:szCs w:val="24"/>
                <w:lang w:val="kk-KZ"/>
              </w:rPr>
              <w:t xml:space="preserve"> (зерттеу, танымдық іс-әрекет)</w:t>
            </w:r>
          </w:p>
          <w:p w14:paraId="07CAD073">
            <w:pPr>
              <w:pStyle w:val="30"/>
              <w:widowControl w:val="0"/>
              <w:autoSpaceDE w:val="0"/>
              <w:autoSpaceDN w:val="0"/>
              <w:rPr>
                <w:rFonts w:ascii="Times New Roman" w:hAnsi="Times New Roman" w:cs="Times New Roman"/>
                <w:sz w:val="24"/>
                <w:szCs w:val="24"/>
                <w:lang w:val="kk-KZ"/>
              </w:rPr>
            </w:pPr>
          </w:p>
          <w:p w14:paraId="52C0CA5B">
            <w:pPr>
              <w:pStyle w:val="30"/>
              <w:widowControl w:val="0"/>
              <w:autoSpaceDE w:val="0"/>
              <w:autoSpaceDN w:val="0"/>
              <w:rPr>
                <w:rFonts w:ascii="Times New Roman" w:hAnsi="Times New Roman" w:cs="Times New Roman"/>
                <w:sz w:val="24"/>
                <w:szCs w:val="24"/>
                <w:lang w:val="kk-KZ"/>
              </w:rPr>
            </w:pPr>
          </w:p>
          <w:p w14:paraId="5821B84E">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Көктемгі еңбек құралдарын тану, оларды пайдалана білуін дамыту. </w:t>
            </w:r>
          </w:p>
          <w:p w14:paraId="14990B90">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(Танымдық,  іс-әрекеті)</w:t>
            </w:r>
          </w:p>
          <w:p w14:paraId="6ECEBC6A">
            <w:pPr>
              <w:pStyle w:val="30"/>
              <w:widowControl w:val="0"/>
              <w:autoSpaceDE w:val="0"/>
              <w:autoSpaceDN w:val="0"/>
              <w:rPr>
                <w:rFonts w:ascii="Times New Roman" w:hAnsi="Times New Roman" w:cs="Times New Roman"/>
                <w:b/>
                <w:bCs/>
                <w:sz w:val="24"/>
                <w:szCs w:val="24"/>
                <w:lang w:val="kk-KZ"/>
              </w:rPr>
            </w:pPr>
          </w:p>
          <w:p w14:paraId="49FC2B3E">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«Алтын сақа» ертегісін айту. өз бетінше сахналату. </w:t>
            </w:r>
          </w:p>
          <w:p w14:paraId="039A98A3">
            <w:pPr>
              <w:widowControl w:val="0"/>
              <w:autoSpaceDE w:val="0"/>
              <w:autoSpaceDN w:val="0"/>
              <w:spacing w:after="0"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(Қарым-қатынас іс-әрекеті)</w:t>
            </w:r>
          </w:p>
          <w:p w14:paraId="1EBF1CA2">
            <w:pPr>
              <w:widowControl w:val="0"/>
              <w:autoSpaceDE w:val="0"/>
              <w:autoSpaceDN w:val="0"/>
              <w:spacing w:after="0" w:line="240" w:lineRule="auto"/>
              <w:rPr>
                <w:rFonts w:ascii="Times New Roman" w:hAnsi="Times New Roman" w:cs="Times New Roman"/>
                <w:b/>
                <w:bCs/>
                <w:sz w:val="24"/>
                <w:szCs w:val="24"/>
                <w:lang w:val="en-US"/>
              </w:rPr>
            </w:pPr>
          </w:p>
        </w:tc>
        <w:tc>
          <w:tcPr>
            <w:tcW w:w="2551" w:type="dxa"/>
            <w:tcBorders>
              <w:top w:val="single" w:color="000000" w:sz="4" w:space="0"/>
              <w:left w:val="single" w:color="000000" w:sz="4" w:space="0"/>
              <w:bottom w:val="single" w:color="000000" w:sz="4" w:space="0"/>
              <w:right w:val="single" w:color="000000" w:sz="4" w:space="0"/>
            </w:tcBorders>
          </w:tcPr>
          <w:p w14:paraId="2653C7BB">
            <w:pPr>
              <w:pStyle w:val="34"/>
              <w:rPr>
                <w:sz w:val="24"/>
                <w:szCs w:val="24"/>
              </w:rPr>
            </w:pPr>
            <w:r>
              <w:rPr>
                <w:sz w:val="24"/>
                <w:szCs w:val="24"/>
              </w:rPr>
              <w:t>Апта бойы жасалған іс әрекеттерді естеріне түсіріп, ерекше әсер алған сәттермен бөлісу. Жаңа сөздерді пысықтау</w:t>
            </w:r>
          </w:p>
          <w:p w14:paraId="0D282D11">
            <w:pPr>
              <w:pStyle w:val="34"/>
              <w:rPr>
                <w:sz w:val="24"/>
                <w:szCs w:val="24"/>
              </w:rPr>
            </w:pPr>
            <w:r>
              <w:rPr>
                <w:b/>
                <w:bCs/>
                <w:sz w:val="24"/>
                <w:szCs w:val="24"/>
              </w:rPr>
              <w:t>(Қарым-қатынас іс-әрекеті)</w:t>
            </w:r>
            <w:r>
              <w:rPr>
                <w:sz w:val="24"/>
                <w:szCs w:val="24"/>
              </w:rPr>
              <w:t xml:space="preserve"> </w:t>
            </w:r>
          </w:p>
          <w:p w14:paraId="61DA698B">
            <w:pPr>
              <w:pStyle w:val="30"/>
              <w:widowControl w:val="0"/>
              <w:autoSpaceDE w:val="0"/>
              <w:autoSpaceDN w:val="0"/>
              <w:rPr>
                <w:rFonts w:ascii="Times New Roman" w:hAnsi="Times New Roman" w:cs="Times New Roman"/>
                <w:b/>
                <w:bCs/>
                <w:sz w:val="24"/>
                <w:szCs w:val="24"/>
                <w:lang w:val="kk-KZ"/>
              </w:rPr>
            </w:pPr>
          </w:p>
          <w:p w14:paraId="7C476123">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Топтағы, үйдегі  ережелерді орындау жайлы, өзін өзі басқару тәртібі туралы әңгімелесу. Өз ойларын айтқызу. </w:t>
            </w:r>
          </w:p>
          <w:p w14:paraId="7B31F3A3">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(Танымдық, зерттеу  іс-әрекеті)</w:t>
            </w:r>
          </w:p>
          <w:p w14:paraId="1D41A61F">
            <w:pPr>
              <w:pStyle w:val="30"/>
              <w:widowControl w:val="0"/>
              <w:autoSpaceDE w:val="0"/>
              <w:autoSpaceDN w:val="0"/>
              <w:rPr>
                <w:rFonts w:ascii="Times New Roman" w:hAnsi="Times New Roman" w:cs="Times New Roman"/>
                <w:b/>
                <w:bCs/>
                <w:sz w:val="24"/>
                <w:szCs w:val="24"/>
                <w:lang w:val="kk-KZ"/>
              </w:rPr>
            </w:pPr>
          </w:p>
          <w:p w14:paraId="0EA5A837">
            <w:pPr>
              <w:pStyle w:val="30"/>
              <w:widowControl w:val="0"/>
              <w:autoSpaceDE w:val="0"/>
              <w:autoSpaceDN w:val="0"/>
              <w:rPr>
                <w:rFonts w:ascii="Times New Roman" w:hAnsi="Times New Roman" w:cs="Times New Roman"/>
                <w:sz w:val="24"/>
                <w:szCs w:val="24"/>
                <w:lang w:val="kk-KZ"/>
              </w:rPr>
            </w:pPr>
          </w:p>
        </w:tc>
        <w:tc>
          <w:tcPr>
            <w:tcW w:w="2552" w:type="dxa"/>
            <w:tcBorders>
              <w:top w:val="single" w:color="000000" w:sz="4" w:space="0"/>
              <w:left w:val="single" w:color="000000" w:sz="4" w:space="0"/>
              <w:bottom w:val="single" w:color="000000" w:sz="4" w:space="0"/>
              <w:right w:val="single" w:color="000000" w:sz="4" w:space="0"/>
            </w:tcBorders>
          </w:tcPr>
          <w:p w14:paraId="1E37FAE9">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pacing w:val="-1"/>
                <w:sz w:val="24"/>
                <w:szCs w:val="24"/>
                <w:lang w:val="kk-KZ"/>
              </w:rPr>
              <w:t>Әлеуметтік</w:t>
            </w:r>
            <w:r>
              <w:rPr>
                <w:rFonts w:ascii="Times New Roman" w:hAnsi="Times New Roman" w:cs="Times New Roman"/>
                <w:spacing w:val="-16"/>
                <w:sz w:val="24"/>
                <w:szCs w:val="24"/>
                <w:lang w:val="kk-KZ"/>
              </w:rPr>
              <w:t xml:space="preserve"> </w:t>
            </w:r>
            <w:r>
              <w:rPr>
                <w:rFonts w:ascii="Times New Roman" w:hAnsi="Times New Roman" w:cs="Times New Roman"/>
                <w:spacing w:val="-1"/>
                <w:sz w:val="24"/>
                <w:szCs w:val="24"/>
                <w:lang w:val="kk-KZ"/>
              </w:rPr>
              <w:t>оқиғаларды,</w:t>
            </w:r>
            <w:r>
              <w:rPr>
                <w:rFonts w:ascii="Times New Roman" w:hAnsi="Times New Roman" w:cs="Times New Roman"/>
                <w:spacing w:val="-21"/>
                <w:sz w:val="24"/>
                <w:szCs w:val="24"/>
                <w:lang w:val="kk-KZ"/>
              </w:rPr>
              <w:t xml:space="preserve"> </w:t>
            </w:r>
            <w:r>
              <w:rPr>
                <w:rFonts w:ascii="Times New Roman" w:hAnsi="Times New Roman" w:cs="Times New Roman"/>
                <w:spacing w:val="-1"/>
                <w:sz w:val="24"/>
                <w:szCs w:val="24"/>
                <w:lang w:val="kk-KZ"/>
              </w:rPr>
              <w:t>балалар</w:t>
            </w:r>
            <w:r>
              <w:rPr>
                <w:rFonts w:ascii="Times New Roman" w:hAnsi="Times New Roman" w:cs="Times New Roman"/>
                <w:spacing w:val="-18"/>
                <w:sz w:val="24"/>
                <w:szCs w:val="24"/>
                <w:lang w:val="kk-KZ"/>
              </w:rPr>
              <w:t xml:space="preserve"> </w:t>
            </w:r>
            <w:r>
              <w:rPr>
                <w:rFonts w:ascii="Times New Roman" w:hAnsi="Times New Roman" w:cs="Times New Roman"/>
                <w:spacing w:val="-1"/>
                <w:sz w:val="24"/>
                <w:szCs w:val="24"/>
                <w:lang w:val="kk-KZ"/>
              </w:rPr>
              <w:t>өміріндегі</w:t>
            </w:r>
            <w:r>
              <w:rPr>
                <w:rFonts w:ascii="Times New Roman" w:hAnsi="Times New Roman" w:cs="Times New Roman"/>
                <w:spacing w:val="-18"/>
                <w:sz w:val="24"/>
                <w:szCs w:val="24"/>
                <w:lang w:val="kk-KZ"/>
              </w:rPr>
              <w:t xml:space="preserve"> </w:t>
            </w:r>
            <w:r>
              <w:rPr>
                <w:rFonts w:ascii="Times New Roman" w:hAnsi="Times New Roman" w:cs="Times New Roman"/>
                <w:sz w:val="24"/>
                <w:szCs w:val="24"/>
                <w:lang w:val="kk-KZ"/>
              </w:rPr>
              <w:t>оқиғаларды</w:t>
            </w:r>
            <w:r>
              <w:rPr>
                <w:rFonts w:ascii="Times New Roman" w:hAnsi="Times New Roman" w:cs="Times New Roman"/>
                <w:spacing w:val="-16"/>
                <w:sz w:val="24"/>
                <w:szCs w:val="24"/>
                <w:lang w:val="kk-KZ"/>
              </w:rPr>
              <w:t xml:space="preserve"> </w:t>
            </w:r>
            <w:r>
              <w:rPr>
                <w:rFonts w:ascii="Times New Roman" w:hAnsi="Times New Roman" w:cs="Times New Roman"/>
                <w:sz w:val="24"/>
                <w:szCs w:val="24"/>
                <w:lang w:val="kk-KZ"/>
              </w:rPr>
              <w:t xml:space="preserve">жапсыру арқылы танытуды </w:t>
            </w:r>
            <w:r>
              <w:rPr>
                <w:rFonts w:ascii="Times New Roman" w:hAnsi="Times New Roman" w:cs="Times New Roman"/>
                <w:spacing w:val="-17"/>
                <w:sz w:val="24"/>
                <w:szCs w:val="24"/>
                <w:lang w:val="kk-KZ"/>
              </w:rPr>
              <w:t xml:space="preserve"> </w:t>
            </w:r>
          </w:p>
          <w:p w14:paraId="653A203D">
            <w:pPr>
              <w:pStyle w:val="22"/>
              <w:ind w:left="0" w:right="112"/>
              <w:rPr>
                <w:sz w:val="24"/>
                <w:szCs w:val="24"/>
              </w:rPr>
            </w:pPr>
            <w:r>
              <w:rPr>
                <w:sz w:val="24"/>
                <w:szCs w:val="24"/>
              </w:rPr>
              <w:t>үйрету.</w:t>
            </w:r>
          </w:p>
          <w:p w14:paraId="352E7518">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(Шығармашылық, танымдық іс-әрекет) </w:t>
            </w:r>
          </w:p>
          <w:p w14:paraId="5037B3B8">
            <w:pPr>
              <w:pStyle w:val="30"/>
              <w:widowControl w:val="0"/>
              <w:autoSpaceDE w:val="0"/>
              <w:autoSpaceDN w:val="0"/>
              <w:rPr>
                <w:rFonts w:ascii="Times New Roman" w:hAnsi="Times New Roman" w:cs="Times New Roman"/>
                <w:b/>
                <w:bCs/>
                <w:sz w:val="24"/>
                <w:szCs w:val="24"/>
                <w:lang w:val="kk-KZ"/>
              </w:rPr>
            </w:pPr>
          </w:p>
          <w:p w14:paraId="2D796396">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Жақын адамдарға қалай қамқорлық жасау керектігі туралы сұрау. Суреттер арқылы науқасқа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күтім</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жасау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дағдыларын</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қалыптастыру: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оған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қамқорлық</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жасау,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шуламау,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оның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өтініштері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тапсырмаларын</w:t>
            </w:r>
            <w:r>
              <w:rPr>
                <w:rFonts w:ascii="Times New Roman" w:hAnsi="Times New Roman" w:cs="Times New Roman"/>
                <w:spacing w:val="-5"/>
                <w:sz w:val="24"/>
                <w:szCs w:val="24"/>
                <w:lang w:val="kk-KZ"/>
              </w:rPr>
              <w:t xml:space="preserve"> </w:t>
            </w:r>
            <w:r>
              <w:rPr>
                <w:rFonts w:ascii="Times New Roman" w:hAnsi="Times New Roman" w:cs="Times New Roman"/>
                <w:sz w:val="24"/>
                <w:szCs w:val="24"/>
                <w:lang w:val="kk-KZ"/>
              </w:rPr>
              <w:t>орындату.</w:t>
            </w:r>
          </w:p>
          <w:p w14:paraId="0413AE3C">
            <w:pPr>
              <w:widowControl w:val="0"/>
              <w:autoSpaceDE w:val="0"/>
              <w:autoSpaceDN w:val="0"/>
              <w:spacing w:after="0" w:line="240" w:lineRule="auto"/>
              <w:rPr>
                <w:rFonts w:ascii="Times New Roman" w:hAnsi="Times New Roman" w:cs="Times New Roman"/>
                <w:b/>
                <w:sz w:val="24"/>
                <w:szCs w:val="24"/>
                <w:lang w:val="kk-KZ"/>
              </w:rPr>
            </w:pPr>
          </w:p>
        </w:tc>
      </w:tr>
      <w:tr w14:paraId="013DE5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2557" w:type="dxa"/>
            <w:tcBorders>
              <w:top w:val="single" w:color="000000" w:sz="4" w:space="0"/>
              <w:left w:val="single" w:color="000000" w:sz="4" w:space="0"/>
              <w:bottom w:val="single" w:color="000000" w:sz="4" w:space="0"/>
              <w:right w:val="single" w:color="000000" w:sz="4" w:space="0"/>
            </w:tcBorders>
          </w:tcPr>
          <w:p w14:paraId="1E0B0B82">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en-US"/>
              </w:rPr>
              <w:t>Балалармен</w:t>
            </w:r>
            <w:r>
              <w:rPr>
                <w:rFonts w:ascii="Times New Roman" w:hAnsi="Times New Roman" w:cs="Times New Roman"/>
                <w:b/>
                <w:bCs/>
                <w:spacing w:val="-2"/>
                <w:sz w:val="24"/>
                <w:szCs w:val="24"/>
                <w:lang w:val="en-US"/>
              </w:rPr>
              <w:t xml:space="preserve"> </w:t>
            </w:r>
            <w:r>
              <w:rPr>
                <w:rFonts w:ascii="Times New Roman" w:hAnsi="Times New Roman" w:cs="Times New Roman"/>
                <w:b/>
                <w:bCs/>
                <w:sz w:val="24"/>
                <w:szCs w:val="24"/>
                <w:lang w:val="en-US"/>
              </w:rPr>
              <w:t>жеке</w:t>
            </w:r>
            <w:r>
              <w:rPr>
                <w:rFonts w:ascii="Times New Roman" w:hAnsi="Times New Roman" w:cs="Times New Roman"/>
                <w:b/>
                <w:bCs/>
                <w:spacing w:val="-2"/>
                <w:sz w:val="24"/>
                <w:szCs w:val="24"/>
                <w:lang w:val="en-US"/>
              </w:rPr>
              <w:t xml:space="preserve"> </w:t>
            </w:r>
            <w:r>
              <w:rPr>
                <w:rFonts w:ascii="Times New Roman" w:hAnsi="Times New Roman" w:cs="Times New Roman"/>
                <w:b/>
                <w:bCs/>
                <w:sz w:val="24"/>
                <w:szCs w:val="24"/>
                <w:lang w:val="en-US"/>
              </w:rPr>
              <w:t>жұмыс</w:t>
            </w:r>
          </w:p>
        </w:tc>
        <w:tc>
          <w:tcPr>
            <w:tcW w:w="2409" w:type="dxa"/>
            <w:tcBorders>
              <w:top w:val="single" w:color="000000" w:sz="4" w:space="0"/>
              <w:left w:val="single" w:color="000000" w:sz="4" w:space="0"/>
              <w:bottom w:val="single" w:color="000000" w:sz="4" w:space="0"/>
              <w:right w:val="single" w:color="000000" w:sz="4" w:space="0"/>
            </w:tcBorders>
          </w:tcPr>
          <w:p w14:paraId="51F7F9E6">
            <w:pPr>
              <w:pStyle w:val="22"/>
              <w:ind w:left="0" w:right="114"/>
              <w:rPr>
                <w:sz w:val="24"/>
                <w:szCs w:val="24"/>
              </w:rPr>
            </w:pPr>
            <w:r>
              <w:rPr>
                <w:sz w:val="24"/>
                <w:szCs w:val="24"/>
              </w:rPr>
              <w:t>Әмірхан ертегі желісіндегі белгілі бір кейіпкерді сахналай алады .</w:t>
            </w:r>
          </w:p>
        </w:tc>
        <w:tc>
          <w:tcPr>
            <w:tcW w:w="2410" w:type="dxa"/>
            <w:tcBorders>
              <w:top w:val="single" w:color="000000" w:sz="4" w:space="0"/>
              <w:left w:val="single" w:color="000000" w:sz="4" w:space="0"/>
              <w:bottom w:val="single" w:color="000000" w:sz="4" w:space="0"/>
              <w:right w:val="single" w:color="000000" w:sz="4" w:space="0"/>
            </w:tcBorders>
          </w:tcPr>
          <w:p w14:paraId="203926E4">
            <w:pPr>
              <w:pStyle w:val="30"/>
              <w:widowControl w:val="0"/>
              <w:autoSpaceDE w:val="0"/>
              <w:autoSpaceDN w:val="0"/>
              <w:rPr>
                <w:rFonts w:ascii="Times New Roman" w:hAnsi="Times New Roman" w:cs="Times New Roman"/>
                <w:sz w:val="24"/>
                <w:szCs w:val="24"/>
                <w:lang w:val="kk-KZ"/>
              </w:rPr>
            </w:pPr>
            <w:r>
              <w:rPr>
                <w:rFonts w:ascii="Times New Roman" w:hAnsi="Times New Roman" w:eastAsia="Calibri" w:cs="Times New Roman"/>
                <w:color w:val="1A1A1A"/>
                <w:sz w:val="24"/>
                <w:szCs w:val="24"/>
                <w:lang w:val="kk-KZ"/>
              </w:rPr>
              <w:t xml:space="preserve"> Ахмад  бояу түсін дұрыс таңдай алады. </w:t>
            </w:r>
          </w:p>
        </w:tc>
        <w:tc>
          <w:tcPr>
            <w:tcW w:w="2552" w:type="dxa"/>
            <w:tcBorders>
              <w:top w:val="single" w:color="000000" w:sz="4" w:space="0"/>
              <w:left w:val="single" w:color="000000" w:sz="4" w:space="0"/>
              <w:bottom w:val="single" w:color="000000" w:sz="4" w:space="0"/>
              <w:right w:val="single" w:color="000000" w:sz="4" w:space="0"/>
            </w:tcBorders>
          </w:tcPr>
          <w:p w14:paraId="39571346">
            <w:pPr>
              <w:pStyle w:val="30"/>
              <w:widowControl w:val="0"/>
              <w:autoSpaceDE w:val="0"/>
              <w:autoSpaceDN w:val="0"/>
              <w:rPr>
                <w:rFonts w:ascii="Times New Roman" w:hAnsi="Times New Roman" w:cs="Times New Roman"/>
                <w:sz w:val="24"/>
                <w:szCs w:val="24"/>
                <w:lang w:val="kk-KZ"/>
              </w:rPr>
            </w:pPr>
            <w:r>
              <w:rPr>
                <w:rFonts w:ascii="Times New Roman" w:hAnsi="Times New Roman" w:eastAsia="Calibri" w:cs="Times New Roman"/>
                <w:color w:val="1A1A1A"/>
                <w:sz w:val="24"/>
                <w:szCs w:val="24"/>
                <w:lang w:val="kk-KZ"/>
              </w:rPr>
              <w:t>Айзере үшбұрыш төртбұрыш тәріздес затты бейнелей алады.</w:t>
            </w:r>
          </w:p>
        </w:tc>
        <w:tc>
          <w:tcPr>
            <w:tcW w:w="2551" w:type="dxa"/>
            <w:tcBorders>
              <w:top w:val="single" w:color="000000" w:sz="4" w:space="0"/>
              <w:left w:val="single" w:color="000000" w:sz="4" w:space="0"/>
              <w:bottom w:val="single" w:color="000000" w:sz="4" w:space="0"/>
              <w:right w:val="single" w:color="000000" w:sz="4" w:space="0"/>
            </w:tcBorders>
          </w:tcPr>
          <w:p w14:paraId="02727965">
            <w:pPr>
              <w:pStyle w:val="34"/>
              <w:rPr>
                <w:sz w:val="24"/>
                <w:szCs w:val="24"/>
              </w:rPr>
            </w:pPr>
            <w:r>
              <w:rPr>
                <w:rFonts w:eastAsia="Calibri"/>
                <w:color w:val="1A1A1A"/>
                <w:sz w:val="24"/>
                <w:szCs w:val="24"/>
              </w:rPr>
              <w:t xml:space="preserve">Атабек </w:t>
            </w:r>
            <w:r>
              <w:rPr>
                <w:rFonts w:eastAsia="Calibri"/>
                <w:color w:val="1A1A1A"/>
                <w:sz w:val="24"/>
                <w:szCs w:val="24"/>
                <w:lang w:val="ru-RU"/>
              </w:rPr>
              <w:t>1</w:t>
            </w:r>
            <w:r>
              <w:rPr>
                <w:rFonts w:eastAsia="Calibri"/>
                <w:color w:val="1A1A1A"/>
                <w:sz w:val="24"/>
                <w:szCs w:val="24"/>
              </w:rPr>
              <w:t xml:space="preserve"> ден </w:t>
            </w:r>
            <w:r>
              <w:rPr>
                <w:rFonts w:eastAsia="Calibri"/>
                <w:color w:val="1A1A1A"/>
                <w:sz w:val="24"/>
                <w:szCs w:val="24"/>
                <w:lang w:val="ru-RU"/>
              </w:rPr>
              <w:t xml:space="preserve"> </w:t>
            </w:r>
            <w:r>
              <w:rPr>
                <w:rFonts w:eastAsia="Calibri"/>
                <w:color w:val="1A1A1A"/>
                <w:sz w:val="24"/>
                <w:szCs w:val="24"/>
              </w:rPr>
              <w:t>10- ға  дейінгі сандарды ажыратып айта алады.</w:t>
            </w:r>
          </w:p>
        </w:tc>
        <w:tc>
          <w:tcPr>
            <w:tcW w:w="2552" w:type="dxa"/>
            <w:tcBorders>
              <w:top w:val="single" w:color="000000" w:sz="4" w:space="0"/>
              <w:left w:val="single" w:color="000000" w:sz="4" w:space="0"/>
              <w:bottom w:val="single" w:color="000000" w:sz="4" w:space="0"/>
              <w:right w:val="single" w:color="000000" w:sz="4" w:space="0"/>
            </w:tcBorders>
          </w:tcPr>
          <w:p w14:paraId="4F006971">
            <w:pPr>
              <w:widowControl w:val="0"/>
              <w:autoSpaceDE w:val="0"/>
              <w:autoSpaceDN w:val="0"/>
              <w:spacing w:after="0" w:line="268" w:lineRule="exact"/>
              <w:rPr>
                <w:rFonts w:ascii="Times New Roman" w:hAnsi="Times New Roman" w:cs="Times New Roman"/>
                <w:sz w:val="24"/>
                <w:szCs w:val="24"/>
                <w:lang w:val="kk-KZ" w:bidi="ru-RU"/>
              </w:rPr>
            </w:pPr>
            <w:r>
              <w:rPr>
                <w:rFonts w:ascii="Times New Roman" w:hAnsi="Times New Roman" w:eastAsia="Calibri" w:cs="Times New Roman"/>
                <w:color w:val="1A1A1A"/>
                <w:sz w:val="24"/>
                <w:szCs w:val="24"/>
                <w:lang w:val="kk-KZ"/>
              </w:rPr>
              <w:t xml:space="preserve">Асан </w:t>
            </w:r>
            <w:r>
              <w:rPr>
                <w:rFonts w:ascii="Times New Roman" w:hAnsi="Times New Roman" w:cs="Times New Roman"/>
                <w:sz w:val="24"/>
                <w:szCs w:val="24"/>
                <w:lang w:val="kk-KZ" w:bidi="ru-RU"/>
              </w:rPr>
              <w:t xml:space="preserve">ертегі желісін мазмұндай алады. </w:t>
            </w:r>
          </w:p>
          <w:p w14:paraId="1D7456F3">
            <w:pPr>
              <w:widowControl w:val="0"/>
              <w:autoSpaceDE w:val="0"/>
              <w:autoSpaceDN w:val="0"/>
              <w:spacing w:after="0" w:line="240" w:lineRule="auto"/>
              <w:rPr>
                <w:rFonts w:ascii="Times New Roman" w:hAnsi="Times New Roman" w:cs="Times New Roman"/>
                <w:spacing w:val="-1"/>
                <w:sz w:val="24"/>
                <w:szCs w:val="24"/>
                <w:lang w:val="kk-KZ"/>
              </w:rPr>
            </w:pPr>
          </w:p>
        </w:tc>
      </w:tr>
      <w:tr w14:paraId="743D68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2557" w:type="dxa"/>
            <w:tcBorders>
              <w:top w:val="single" w:color="000000" w:sz="4" w:space="0"/>
              <w:left w:val="single" w:color="000000" w:sz="4" w:space="0"/>
              <w:bottom w:val="single" w:color="000000" w:sz="4" w:space="0"/>
              <w:right w:val="single" w:color="000000" w:sz="4" w:space="0"/>
            </w:tcBorders>
          </w:tcPr>
          <w:p w14:paraId="70C6595D">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Серуенге</w:t>
            </w:r>
            <w:r>
              <w:rPr>
                <w:rFonts w:ascii="Times New Roman" w:hAnsi="Times New Roman" w:cs="Times New Roman"/>
                <w:b/>
                <w:bCs/>
                <w:spacing w:val="-4"/>
                <w:sz w:val="24"/>
                <w:szCs w:val="24"/>
                <w:lang w:val="en-US"/>
              </w:rPr>
              <w:t xml:space="preserve"> </w:t>
            </w:r>
            <w:r>
              <w:rPr>
                <w:rFonts w:ascii="Times New Roman" w:hAnsi="Times New Roman" w:cs="Times New Roman"/>
                <w:b/>
                <w:bCs/>
                <w:sz w:val="24"/>
                <w:szCs w:val="24"/>
                <w:lang w:val="en-US"/>
              </w:rPr>
              <w:t>дайындық</w:t>
            </w:r>
          </w:p>
        </w:tc>
        <w:tc>
          <w:tcPr>
            <w:tcW w:w="12474" w:type="dxa"/>
            <w:gridSpan w:val="5"/>
            <w:tcBorders>
              <w:top w:val="single" w:color="000000" w:sz="4" w:space="0"/>
              <w:left w:val="single" w:color="000000" w:sz="4" w:space="0"/>
              <w:bottom w:val="single" w:color="000000" w:sz="4" w:space="0"/>
              <w:right w:val="single" w:color="000000" w:sz="4" w:space="0"/>
            </w:tcBorders>
          </w:tcPr>
          <w:p w14:paraId="685A87BD">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Киімдерін реттілік сақтап дұрыс киінуге үйрету. Достарына  көмектесу.</w:t>
            </w:r>
          </w:p>
          <w:p w14:paraId="56F366DD">
            <w:pPr>
              <w:widowControl w:val="0"/>
              <w:autoSpaceDE w:val="0"/>
              <w:autoSpaceDN w:val="0"/>
              <w:spacing w:after="0" w:line="268" w:lineRule="exact"/>
              <w:rPr>
                <w:rFonts w:ascii="Times New Roman" w:hAnsi="Times New Roman" w:eastAsia="Calibri" w:cs="Times New Roman"/>
                <w:color w:val="1A1A1A"/>
                <w:sz w:val="24"/>
                <w:szCs w:val="24"/>
                <w:lang w:val="en-US"/>
              </w:rPr>
            </w:pPr>
            <w:r>
              <w:rPr>
                <w:rFonts w:ascii="Times New Roman" w:hAnsi="Times New Roman" w:cs="Times New Roman"/>
                <w:sz w:val="24"/>
                <w:szCs w:val="24"/>
                <w:lang w:val="en-US"/>
              </w:rPr>
              <w:t>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b/>
                <w:bCs/>
                <w:sz w:val="24"/>
                <w:szCs w:val="24"/>
                <w:lang w:val="en-US"/>
              </w:rPr>
              <w:t>сөйлеуді дамыту, өзіне-өзі қызмет ету дағдылары, ірі және ұсақ моториканы дамыту)</w:t>
            </w:r>
            <w:r>
              <w:rPr>
                <w:rFonts w:ascii="Times New Roman" w:hAnsi="Times New Roman" w:cs="Times New Roman"/>
                <w:sz w:val="24"/>
                <w:szCs w:val="24"/>
                <w:lang w:val="en-US"/>
              </w:rPr>
              <w:t>.</w:t>
            </w:r>
          </w:p>
        </w:tc>
      </w:tr>
      <w:tr w14:paraId="6320DD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2557" w:type="dxa"/>
            <w:tcBorders>
              <w:top w:val="single" w:color="000000" w:sz="4" w:space="0"/>
              <w:left w:val="single" w:color="000000" w:sz="4" w:space="0"/>
              <w:bottom w:val="single" w:color="000000" w:sz="4" w:space="0"/>
              <w:right w:val="single" w:color="000000" w:sz="4" w:space="0"/>
            </w:tcBorders>
          </w:tcPr>
          <w:p w14:paraId="1921469E">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Серуен</w:t>
            </w:r>
          </w:p>
        </w:tc>
        <w:tc>
          <w:tcPr>
            <w:tcW w:w="12474" w:type="dxa"/>
            <w:gridSpan w:val="5"/>
            <w:tcBorders>
              <w:top w:val="single" w:color="000000" w:sz="4" w:space="0"/>
              <w:left w:val="single" w:color="000000" w:sz="4" w:space="0"/>
              <w:bottom w:val="single" w:color="000000" w:sz="4" w:space="0"/>
              <w:right w:val="single" w:color="000000" w:sz="4" w:space="0"/>
            </w:tcBorders>
          </w:tcPr>
          <w:p w14:paraId="5265AB03">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«Мен не білемін» ойыны  әр түрлі заттарды пайдаланып айтуды ұйымдастыру. </w:t>
            </w:r>
          </w:p>
          <w:p w14:paraId="02E7B8C9">
            <w:pPr>
              <w:widowControl w:val="0"/>
              <w:tabs>
                <w:tab w:val="left" w:pos="1320"/>
              </w:tabs>
              <w:autoSpaceDE w:val="0"/>
              <w:autoSpaceDN w:val="0"/>
              <w:spacing w:after="0" w:line="317" w:lineRule="exact"/>
              <w:rPr>
                <w:rFonts w:ascii="Times New Roman" w:hAnsi="Times New Roman" w:cs="Times New Roman"/>
                <w:b/>
                <w:bCs/>
                <w:sz w:val="24"/>
                <w:szCs w:val="24"/>
                <w:lang w:val="en-US"/>
              </w:rPr>
            </w:pPr>
            <w:r>
              <w:rPr>
                <w:rFonts w:ascii="Times New Roman" w:hAnsi="Times New Roman" w:cs="Times New Roman"/>
                <w:b/>
                <w:bCs/>
                <w:sz w:val="24"/>
                <w:szCs w:val="24"/>
                <w:lang w:val="en-US"/>
              </w:rPr>
              <w:t>Қимылды</w:t>
            </w:r>
            <w:r>
              <w:rPr>
                <w:rFonts w:ascii="Times New Roman" w:hAnsi="Times New Roman" w:cs="Times New Roman"/>
                <w:b/>
                <w:bCs/>
                <w:spacing w:val="-7"/>
                <w:sz w:val="24"/>
                <w:szCs w:val="24"/>
                <w:lang w:val="en-US"/>
              </w:rPr>
              <w:t xml:space="preserve"> </w:t>
            </w:r>
            <w:r>
              <w:rPr>
                <w:rFonts w:ascii="Times New Roman" w:hAnsi="Times New Roman" w:cs="Times New Roman"/>
                <w:b/>
                <w:bCs/>
                <w:sz w:val="24"/>
                <w:szCs w:val="24"/>
                <w:lang w:val="en-US"/>
              </w:rPr>
              <w:t>ойындар.</w:t>
            </w:r>
            <w:r>
              <w:rPr>
                <w:rFonts w:ascii="Times New Roman" w:hAnsi="Times New Roman" w:cs="Times New Roman"/>
                <w:sz w:val="24"/>
                <w:szCs w:val="24"/>
                <w:lang w:val="en-US"/>
              </w:rPr>
              <w:t>.</w:t>
            </w:r>
            <w:r>
              <w:rPr>
                <w:rFonts w:ascii="Times New Roman" w:hAnsi="Times New Roman" w:cs="Times New Roman"/>
                <w:spacing w:val="1"/>
                <w:sz w:val="24"/>
                <w:szCs w:val="24"/>
                <w:lang w:val="en-US"/>
              </w:rPr>
              <w:t xml:space="preserve"> </w:t>
            </w:r>
          </w:p>
          <w:p w14:paraId="387CFCEB">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Қимылды ойын </w:t>
            </w:r>
          </w:p>
          <w:p w14:paraId="536017FB">
            <w:pPr>
              <w:widowControl w:val="0"/>
              <w:autoSpaceDE w:val="0"/>
              <w:autoSpaceDN w:val="0"/>
              <w:spacing w:after="0" w:line="268" w:lineRule="exact"/>
              <w:rPr>
                <w:rFonts w:ascii="Times New Roman" w:hAnsi="Times New Roman" w:eastAsia="Calibri" w:cs="Times New Roman"/>
                <w:color w:val="1A1A1A"/>
                <w:sz w:val="24"/>
                <w:szCs w:val="24"/>
                <w:lang w:val="en-US"/>
              </w:rPr>
            </w:pPr>
            <w:r>
              <w:rPr>
                <w:rFonts w:ascii="Times New Roman" w:hAnsi="Times New Roman" w:cs="Times New Roman"/>
                <w:sz w:val="24"/>
                <w:szCs w:val="24"/>
                <w:lang w:val="en-US"/>
              </w:rPr>
              <w:t>«Үш</w:t>
            </w:r>
            <w:r>
              <w:rPr>
                <w:rFonts w:ascii="Times New Roman" w:hAnsi="Times New Roman" w:cs="Times New Roman"/>
                <w:spacing w:val="-3"/>
                <w:sz w:val="24"/>
                <w:szCs w:val="24"/>
                <w:lang w:val="en-US"/>
              </w:rPr>
              <w:t xml:space="preserve"> </w:t>
            </w:r>
            <w:r>
              <w:rPr>
                <w:rFonts w:ascii="Times New Roman" w:hAnsi="Times New Roman" w:cs="Times New Roman"/>
                <w:sz w:val="24"/>
                <w:szCs w:val="24"/>
                <w:lang w:val="en-US"/>
              </w:rPr>
              <w:t>табан»</w:t>
            </w:r>
          </w:p>
        </w:tc>
      </w:tr>
      <w:tr w14:paraId="095F6D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2557" w:type="dxa"/>
            <w:tcBorders>
              <w:top w:val="single" w:color="000000" w:sz="4" w:space="0"/>
              <w:left w:val="single" w:color="000000" w:sz="4" w:space="0"/>
              <w:bottom w:val="single" w:color="000000" w:sz="4" w:space="0"/>
              <w:right w:val="single" w:color="000000" w:sz="4" w:space="0"/>
            </w:tcBorders>
          </w:tcPr>
          <w:p w14:paraId="61E365DB">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Балалардың</w:t>
            </w:r>
            <w:r>
              <w:rPr>
                <w:rFonts w:ascii="Times New Roman" w:hAnsi="Times New Roman" w:cs="Times New Roman"/>
                <w:b/>
                <w:bCs/>
                <w:spacing w:val="-3"/>
                <w:sz w:val="24"/>
                <w:szCs w:val="24"/>
                <w:lang w:val="en-US"/>
              </w:rPr>
              <w:t xml:space="preserve"> </w:t>
            </w:r>
            <w:r>
              <w:rPr>
                <w:rFonts w:ascii="Times New Roman" w:hAnsi="Times New Roman" w:cs="Times New Roman"/>
                <w:b/>
                <w:bCs/>
                <w:sz w:val="24"/>
                <w:szCs w:val="24"/>
                <w:lang w:val="en-US"/>
              </w:rPr>
              <w:t>үйге</w:t>
            </w:r>
            <w:r>
              <w:rPr>
                <w:rFonts w:ascii="Times New Roman" w:hAnsi="Times New Roman" w:cs="Times New Roman"/>
                <w:b/>
                <w:bCs/>
                <w:spacing w:val="-3"/>
                <w:sz w:val="24"/>
                <w:szCs w:val="24"/>
                <w:lang w:val="en-US"/>
              </w:rPr>
              <w:t xml:space="preserve"> </w:t>
            </w:r>
            <w:r>
              <w:rPr>
                <w:rFonts w:ascii="Times New Roman" w:hAnsi="Times New Roman" w:cs="Times New Roman"/>
                <w:b/>
                <w:bCs/>
                <w:sz w:val="24"/>
                <w:szCs w:val="24"/>
                <w:lang w:val="en-US"/>
              </w:rPr>
              <w:t>қайтуы</w:t>
            </w:r>
          </w:p>
        </w:tc>
        <w:tc>
          <w:tcPr>
            <w:tcW w:w="12474" w:type="dxa"/>
            <w:gridSpan w:val="5"/>
            <w:tcBorders>
              <w:top w:val="single" w:color="000000" w:sz="4" w:space="0"/>
              <w:left w:val="single" w:color="000000" w:sz="4" w:space="0"/>
              <w:bottom w:val="single" w:color="000000" w:sz="4" w:space="0"/>
              <w:right w:val="single" w:color="000000" w:sz="4" w:space="0"/>
            </w:tcBorders>
          </w:tcPr>
          <w:p w14:paraId="6E339AB4">
            <w:pPr>
              <w:widowControl w:val="0"/>
              <w:autoSpaceDE w:val="0"/>
              <w:autoSpaceDN w:val="0"/>
              <w:spacing w:after="0" w:line="268" w:lineRule="exact"/>
              <w:rPr>
                <w:rFonts w:ascii="Times New Roman" w:hAnsi="Times New Roman" w:eastAsia="Calibri" w:cs="Times New Roman"/>
                <w:color w:val="1A1A1A"/>
                <w:sz w:val="24"/>
                <w:szCs w:val="24"/>
                <w:lang w:val="en-US"/>
              </w:rPr>
            </w:pPr>
            <w:r>
              <w:rPr>
                <w:rFonts w:ascii="Times New Roman" w:hAnsi="Times New Roman" w:cs="Times New Roman"/>
                <w:sz w:val="24"/>
                <w:szCs w:val="24"/>
                <w:lang w:val="en-US"/>
              </w:rPr>
              <w:t>Ата-аналармен баланың балабақшада не үйренгенін күнделікті сұрап тұруын ескерту. Ертегі ойындарды үйде қайталауды ұсыну.</w:t>
            </w:r>
          </w:p>
        </w:tc>
      </w:tr>
    </w:tbl>
    <w:p w14:paraId="34D29582">
      <w:pPr>
        <w:rPr>
          <w:rFonts w:ascii="Times New Roman" w:hAnsi="Times New Roman" w:cs="Times New Roman"/>
          <w:sz w:val="24"/>
          <w:szCs w:val="24"/>
          <w:lang w:val="kk-KZ"/>
        </w:rPr>
        <w:sectPr>
          <w:pgSz w:w="16838" w:h="11906" w:orient="landscape"/>
          <w:pgMar w:top="1000" w:right="1640" w:bottom="1000" w:left="1040" w:header="0" w:footer="1366" w:gutter="0"/>
          <w:cols w:space="720" w:num="1"/>
        </w:sectPr>
      </w:pPr>
    </w:p>
    <w:p w14:paraId="617FF289">
      <w:pPr>
        <w:pStyle w:val="30"/>
        <w:rPr>
          <w:rFonts w:ascii="Times New Roman" w:hAnsi="Times New Roman" w:cs="Times New Roman"/>
          <w:b/>
          <w:bCs/>
          <w:sz w:val="24"/>
          <w:szCs w:val="24"/>
          <w:lang w:val="kk-KZ"/>
        </w:rPr>
      </w:pPr>
      <w:r>
        <w:rPr>
          <w:rFonts w:ascii="Calibri" w:hAnsi="Calibri" w:eastAsia="Calibri" w:cs="Calibri"/>
          <w:color w:val="000000"/>
          <w:lang w:eastAsia="ru-RU"/>
        </w:rPr>
        <w:drawing>
          <wp:anchor distT="0" distB="0" distL="114300" distR="114300" simplePos="0" relativeHeight="251693056" behindDoc="0" locked="0" layoutInCell="1" allowOverlap="0">
            <wp:simplePos x="0" y="0"/>
            <wp:positionH relativeFrom="page">
              <wp:posOffset>742950</wp:posOffset>
            </wp:positionH>
            <wp:positionV relativeFrom="margin">
              <wp:posOffset>241300</wp:posOffset>
            </wp:positionV>
            <wp:extent cx="4191000" cy="1076325"/>
            <wp:effectExtent l="0" t="0" r="0" b="0"/>
            <wp:wrapTopAndBottom/>
            <wp:docPr id="37" name="Picture 7"/>
            <wp:cNvGraphicFramePr/>
            <a:graphic xmlns:a="http://schemas.openxmlformats.org/drawingml/2006/main">
              <a:graphicData uri="http://schemas.openxmlformats.org/drawingml/2006/picture">
                <pic:pic xmlns:pic="http://schemas.openxmlformats.org/drawingml/2006/picture">
                  <pic:nvPicPr>
                    <pic:cNvPr id="37" name="Picture 7"/>
                    <pic:cNvPicPr/>
                  </pic:nvPicPr>
                  <pic:blipFill>
                    <a:blip r:embed="rId8"/>
                    <a:srcRect l="7087" t="9114" r="30866" b="76172"/>
                    <a:stretch>
                      <a:fillRect/>
                    </a:stretch>
                  </pic:blipFill>
                  <pic:spPr>
                    <a:xfrm>
                      <a:off x="0" y="0"/>
                      <a:ext cx="4191000" cy="1076325"/>
                    </a:xfrm>
                    <a:prstGeom prst="rect">
                      <a:avLst/>
                    </a:prstGeom>
                    <a:ln>
                      <a:noFill/>
                    </a:ln>
                  </pic:spPr>
                </pic:pic>
              </a:graphicData>
            </a:graphic>
          </wp:anchor>
        </w:drawing>
      </w:r>
      <w:r>
        <w:rPr>
          <w:rFonts w:ascii="Times New Roman" w:hAnsi="Times New Roman" w:cs="Times New Roman"/>
          <w:b/>
          <w:bCs/>
          <w:sz w:val="24"/>
          <w:szCs w:val="24"/>
          <w:lang w:val="kk-KZ"/>
        </w:rPr>
        <w:t xml:space="preserve"> </w:t>
      </w:r>
    </w:p>
    <w:p w14:paraId="48381DD3">
      <w:pPr>
        <w:pStyle w:val="30"/>
        <w:rPr>
          <w:rFonts w:ascii="Times New Roman" w:hAnsi="Times New Roman" w:cs="Times New Roman"/>
          <w:b/>
          <w:bCs/>
          <w:sz w:val="24"/>
          <w:szCs w:val="24"/>
          <w:lang w:val="kk-KZ"/>
        </w:rPr>
      </w:pPr>
      <w:r>
        <w:rPr>
          <w:rFonts w:ascii="Times New Roman" w:hAnsi="Times New Roman" w:cs="Times New Roman"/>
          <w:b/>
          <w:bCs/>
          <w:sz w:val="24"/>
          <w:szCs w:val="24"/>
          <w:lang w:val="kk-KZ"/>
        </w:rPr>
        <w:t>Сәуір  айының III аптасы 17.04 – 21.04 аралығындағы Мектепалды                                                                                                                       «Гүлдер» тобының күн тәртібіндегі тәрбие, оқу қызметінің циклограммасы</w:t>
      </w:r>
    </w:p>
    <w:p w14:paraId="29C11F22">
      <w:pPr>
        <w:pStyle w:val="3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Тәрбиеші:Ахметова.М</w:t>
      </w:r>
    </w:p>
    <w:tbl>
      <w:tblPr>
        <w:tblStyle w:val="39"/>
        <w:tblW w:w="14889" w:type="dxa"/>
        <w:tblInd w:w="1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15"/>
        <w:gridCol w:w="2551"/>
        <w:gridCol w:w="2410"/>
        <w:gridCol w:w="2410"/>
        <w:gridCol w:w="2551"/>
        <w:gridCol w:w="2552"/>
      </w:tblGrid>
      <w:tr w14:paraId="24CD87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415" w:type="dxa"/>
            <w:tcBorders>
              <w:top w:val="single" w:color="000000" w:sz="4" w:space="0"/>
              <w:left w:val="single" w:color="000000" w:sz="4" w:space="0"/>
              <w:bottom w:val="single" w:color="000000" w:sz="4" w:space="0"/>
              <w:right w:val="single" w:color="000000" w:sz="4" w:space="0"/>
            </w:tcBorders>
          </w:tcPr>
          <w:p w14:paraId="2839819D">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Күн</w:t>
            </w:r>
            <w:r>
              <w:rPr>
                <w:rFonts w:ascii="Times New Roman" w:hAnsi="Times New Roman" w:cs="Times New Roman"/>
                <w:b/>
                <w:bCs/>
                <w:spacing w:val="-2"/>
                <w:sz w:val="24"/>
                <w:szCs w:val="24"/>
                <w:lang w:val="en-US"/>
              </w:rPr>
              <w:t xml:space="preserve"> </w:t>
            </w:r>
            <w:r>
              <w:rPr>
                <w:rFonts w:ascii="Times New Roman" w:hAnsi="Times New Roman" w:cs="Times New Roman"/>
                <w:b/>
                <w:bCs/>
                <w:sz w:val="24"/>
                <w:szCs w:val="24"/>
                <w:lang w:val="en-US"/>
              </w:rPr>
              <w:t>тәртібінің</w:t>
            </w:r>
            <w:r>
              <w:rPr>
                <w:rFonts w:ascii="Times New Roman" w:hAnsi="Times New Roman" w:cs="Times New Roman"/>
                <w:b/>
                <w:bCs/>
                <w:spacing w:val="-1"/>
                <w:sz w:val="24"/>
                <w:szCs w:val="24"/>
                <w:lang w:val="en-US"/>
              </w:rPr>
              <w:t xml:space="preserve"> </w:t>
            </w:r>
            <w:r>
              <w:rPr>
                <w:rFonts w:ascii="Times New Roman" w:hAnsi="Times New Roman" w:cs="Times New Roman"/>
                <w:b/>
                <w:bCs/>
                <w:sz w:val="24"/>
                <w:szCs w:val="24"/>
                <w:lang w:val="en-US"/>
              </w:rPr>
              <w:t>кезе</w:t>
            </w:r>
            <w:r>
              <w:rPr>
                <w:rFonts w:ascii="Times New Roman" w:hAnsi="Times New Roman" w:cs="Times New Roman"/>
                <w:b/>
                <w:bCs/>
                <w:sz w:val="24"/>
                <w:szCs w:val="24"/>
                <w:lang w:val="kk-KZ"/>
              </w:rPr>
              <w:t>ңдері</w:t>
            </w:r>
            <w:r>
              <w:rPr>
                <w:rFonts w:ascii="Times New Roman" w:hAnsi="Times New Roman" w:cs="Times New Roman"/>
                <w:b/>
                <w:bCs/>
                <w:sz w:val="24"/>
                <w:szCs w:val="24"/>
                <w:lang w:val="en-US"/>
              </w:rPr>
              <w:t xml:space="preserve">  </w:t>
            </w:r>
          </w:p>
        </w:tc>
        <w:tc>
          <w:tcPr>
            <w:tcW w:w="2551" w:type="dxa"/>
            <w:tcBorders>
              <w:top w:val="single" w:color="000000" w:sz="4" w:space="0"/>
              <w:left w:val="single" w:color="000000" w:sz="4" w:space="0"/>
              <w:bottom w:val="single" w:color="000000" w:sz="4" w:space="0"/>
              <w:right w:val="single" w:color="000000" w:sz="4" w:space="0"/>
            </w:tcBorders>
          </w:tcPr>
          <w:p w14:paraId="1F2DAB86">
            <w:pPr>
              <w:pStyle w:val="30"/>
              <w:widowControl w:val="0"/>
              <w:autoSpaceDE w:val="0"/>
              <w:autoSpaceDN w:val="0"/>
              <w:jc w:val="center"/>
              <w:rPr>
                <w:rFonts w:ascii="Times New Roman" w:hAnsi="Times New Roman" w:cs="Times New Roman"/>
                <w:b/>
                <w:bCs/>
                <w:sz w:val="24"/>
                <w:szCs w:val="24"/>
                <w:lang w:val="ru-RU"/>
              </w:rPr>
            </w:pPr>
            <w:r>
              <w:rPr>
                <w:rFonts w:ascii="Times New Roman" w:hAnsi="Times New Roman" w:cs="Times New Roman"/>
                <w:b/>
                <w:bCs/>
                <w:sz w:val="24"/>
                <w:szCs w:val="24"/>
                <w:lang w:val="en-US"/>
              </w:rPr>
              <w:t>Дүйсенбі</w:t>
            </w:r>
          </w:p>
        </w:tc>
        <w:tc>
          <w:tcPr>
            <w:tcW w:w="2410" w:type="dxa"/>
            <w:tcBorders>
              <w:top w:val="single" w:color="000000" w:sz="4" w:space="0"/>
              <w:left w:val="single" w:color="000000" w:sz="4" w:space="0"/>
              <w:bottom w:val="single" w:color="000000" w:sz="4" w:space="0"/>
              <w:right w:val="single" w:color="000000" w:sz="4" w:space="0"/>
            </w:tcBorders>
          </w:tcPr>
          <w:p w14:paraId="664B16C5">
            <w:pPr>
              <w:pStyle w:val="30"/>
              <w:widowControl w:val="0"/>
              <w:autoSpaceDE w:val="0"/>
              <w:autoSpaceDN w:val="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Сейсенбі</w:t>
            </w:r>
          </w:p>
          <w:p w14:paraId="28552DA3">
            <w:pPr>
              <w:pStyle w:val="30"/>
              <w:widowControl w:val="0"/>
              <w:autoSpaceDE w:val="0"/>
              <w:autoSpaceDN w:val="0"/>
              <w:jc w:val="center"/>
              <w:rPr>
                <w:rFonts w:ascii="Times New Roman" w:hAnsi="Times New Roman" w:cs="Times New Roman"/>
                <w:b/>
                <w:bCs/>
                <w:sz w:val="24"/>
                <w:szCs w:val="24"/>
                <w:lang w:val="ru-RU"/>
              </w:rPr>
            </w:pPr>
          </w:p>
        </w:tc>
        <w:tc>
          <w:tcPr>
            <w:tcW w:w="2410" w:type="dxa"/>
            <w:tcBorders>
              <w:top w:val="single" w:color="000000" w:sz="4" w:space="0"/>
              <w:left w:val="single" w:color="000000" w:sz="4" w:space="0"/>
              <w:bottom w:val="single" w:color="000000" w:sz="4" w:space="0"/>
              <w:right w:val="single" w:color="000000" w:sz="4" w:space="0"/>
            </w:tcBorders>
          </w:tcPr>
          <w:p w14:paraId="1AA0F3D0">
            <w:pPr>
              <w:pStyle w:val="30"/>
              <w:widowControl w:val="0"/>
              <w:autoSpaceDE w:val="0"/>
              <w:autoSpaceDN w:val="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Сәрсенбі</w:t>
            </w:r>
          </w:p>
          <w:p w14:paraId="64A78FE7">
            <w:pPr>
              <w:pStyle w:val="30"/>
              <w:widowControl w:val="0"/>
              <w:autoSpaceDE w:val="0"/>
              <w:autoSpaceDN w:val="0"/>
              <w:jc w:val="center"/>
              <w:rPr>
                <w:rFonts w:ascii="Times New Roman" w:hAnsi="Times New Roman" w:cs="Times New Roman"/>
                <w:b/>
                <w:bCs/>
                <w:sz w:val="24"/>
                <w:szCs w:val="24"/>
                <w:lang w:val="ru-RU"/>
              </w:rPr>
            </w:pPr>
          </w:p>
        </w:tc>
        <w:tc>
          <w:tcPr>
            <w:tcW w:w="2551" w:type="dxa"/>
            <w:tcBorders>
              <w:top w:val="single" w:color="000000" w:sz="4" w:space="0"/>
              <w:left w:val="single" w:color="000000" w:sz="4" w:space="0"/>
              <w:bottom w:val="single" w:color="000000" w:sz="4" w:space="0"/>
              <w:right w:val="single" w:color="000000" w:sz="4" w:space="0"/>
            </w:tcBorders>
          </w:tcPr>
          <w:p w14:paraId="71986AB0">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en-US"/>
              </w:rPr>
              <w:t>Бейсенб</w:t>
            </w:r>
            <w:r>
              <w:rPr>
                <w:rFonts w:ascii="Times New Roman" w:hAnsi="Times New Roman" w:cs="Times New Roman"/>
                <w:b/>
                <w:bCs/>
                <w:sz w:val="24"/>
                <w:szCs w:val="24"/>
                <w:lang w:val="kk-KZ"/>
              </w:rPr>
              <w:t>і</w:t>
            </w:r>
          </w:p>
        </w:tc>
        <w:tc>
          <w:tcPr>
            <w:tcW w:w="2552" w:type="dxa"/>
            <w:tcBorders>
              <w:top w:val="single" w:color="000000" w:sz="4" w:space="0"/>
              <w:left w:val="single" w:color="000000" w:sz="4" w:space="0"/>
              <w:bottom w:val="single" w:color="000000" w:sz="4" w:space="0"/>
              <w:right w:val="single" w:color="000000" w:sz="4" w:space="0"/>
            </w:tcBorders>
          </w:tcPr>
          <w:p w14:paraId="47488159">
            <w:pPr>
              <w:pStyle w:val="30"/>
              <w:widowControl w:val="0"/>
              <w:autoSpaceDE w:val="0"/>
              <w:autoSpaceDN w:val="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Жұма</w:t>
            </w:r>
          </w:p>
          <w:p w14:paraId="6B277EA8">
            <w:pPr>
              <w:pStyle w:val="30"/>
              <w:widowControl w:val="0"/>
              <w:autoSpaceDE w:val="0"/>
              <w:autoSpaceDN w:val="0"/>
              <w:jc w:val="center"/>
              <w:rPr>
                <w:rFonts w:ascii="Times New Roman" w:hAnsi="Times New Roman" w:cs="Times New Roman"/>
                <w:b/>
                <w:bCs/>
                <w:sz w:val="24"/>
                <w:szCs w:val="24"/>
                <w:lang w:val="kk-KZ"/>
              </w:rPr>
            </w:pPr>
          </w:p>
        </w:tc>
      </w:tr>
      <w:tr w14:paraId="644B8C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2415" w:type="dxa"/>
            <w:tcBorders>
              <w:top w:val="single" w:color="000000" w:sz="4" w:space="0"/>
              <w:left w:val="single" w:color="000000" w:sz="4" w:space="0"/>
              <w:bottom w:val="single" w:color="000000" w:sz="4" w:space="0"/>
              <w:right w:val="single" w:color="000000" w:sz="4" w:space="0"/>
            </w:tcBorders>
          </w:tcPr>
          <w:p w14:paraId="167A6F79">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Балаларды</w:t>
            </w:r>
            <w:r>
              <w:rPr>
                <w:rFonts w:ascii="Times New Roman" w:hAnsi="Times New Roman" w:cs="Times New Roman"/>
                <w:b/>
                <w:bCs/>
                <w:spacing w:val="-1"/>
                <w:sz w:val="24"/>
                <w:szCs w:val="24"/>
                <w:lang w:val="en-US"/>
              </w:rPr>
              <w:t xml:space="preserve"> </w:t>
            </w:r>
            <w:r>
              <w:rPr>
                <w:rFonts w:ascii="Times New Roman" w:hAnsi="Times New Roman" w:cs="Times New Roman"/>
                <w:b/>
                <w:bCs/>
                <w:sz w:val="24"/>
                <w:szCs w:val="24"/>
                <w:lang w:val="en-US"/>
              </w:rPr>
              <w:t>қабылдау</w:t>
            </w:r>
          </w:p>
        </w:tc>
        <w:tc>
          <w:tcPr>
            <w:tcW w:w="12474" w:type="dxa"/>
            <w:gridSpan w:val="5"/>
            <w:tcBorders>
              <w:top w:val="single" w:color="000000" w:sz="4" w:space="0"/>
              <w:left w:val="single" w:color="000000" w:sz="4" w:space="0"/>
              <w:bottom w:val="single" w:color="000000" w:sz="4" w:space="0"/>
              <w:right w:val="single" w:color="000000" w:sz="4" w:space="0"/>
            </w:tcBorders>
          </w:tcPr>
          <w:p w14:paraId="795939D8">
            <w:pPr>
              <w:widowControl w:val="0"/>
              <w:autoSpaceDE w:val="0"/>
              <w:autoSpaceDN w:val="0"/>
              <w:spacing w:after="0" w:line="240" w:lineRule="auto"/>
              <w:rPr>
                <w:rFonts w:ascii="Times New Roman" w:hAnsi="Times New Roman" w:cs="Times New Roman"/>
                <w:b/>
                <w:bCs/>
                <w:sz w:val="24"/>
                <w:szCs w:val="24"/>
                <w:lang w:val="en-US"/>
              </w:rPr>
            </w:pPr>
            <w:r>
              <w:rPr>
                <w:rFonts w:ascii="Times New Roman" w:hAnsi="Times New Roman" w:cs="Times New Roman"/>
                <w:sz w:val="24"/>
                <w:szCs w:val="24"/>
                <w:lang w:val="en-US"/>
              </w:rPr>
              <w:t xml:space="preserve">Көңілді музыка қойып,  көтеріңкі көңіл-күймен қарсы алу. Баладан қандай көңіл күймен келгенін сұрап, сәлемдесуді пысықтау, ауа райы туралы баланың жеке пікірін білу. </w:t>
            </w:r>
            <w:r>
              <w:rPr>
                <w:rFonts w:ascii="Times New Roman" w:hAnsi="Times New Roman" w:cs="Times New Roman"/>
                <w:b/>
                <w:bCs/>
                <w:sz w:val="24"/>
                <w:szCs w:val="24"/>
                <w:lang w:val="en-US"/>
              </w:rPr>
              <w:t xml:space="preserve">(сөйлеуді дамыту). </w:t>
            </w:r>
          </w:p>
        </w:tc>
      </w:tr>
      <w:tr w14:paraId="3D1A0C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2415" w:type="dxa"/>
            <w:tcBorders>
              <w:top w:val="single" w:color="000000" w:sz="4" w:space="0"/>
              <w:left w:val="single" w:color="000000" w:sz="4" w:space="0"/>
              <w:bottom w:val="single" w:color="000000" w:sz="4" w:space="0"/>
              <w:right w:val="single" w:color="000000" w:sz="4" w:space="0"/>
            </w:tcBorders>
          </w:tcPr>
          <w:p w14:paraId="2BBD8602">
            <w:pPr>
              <w:pStyle w:val="30"/>
              <w:widowControl w:val="0"/>
              <w:autoSpaceDE w:val="0"/>
              <w:autoSpaceDN w:val="0"/>
              <w:rPr>
                <w:rFonts w:ascii="Times New Roman" w:hAnsi="Times New Roman" w:cs="Times New Roman"/>
                <w:b/>
                <w:bCs/>
                <w:sz w:val="24"/>
                <w:szCs w:val="24"/>
                <w:lang w:val="ru-RU"/>
              </w:rPr>
            </w:pPr>
            <w:r>
              <w:rPr>
                <w:rFonts w:ascii="Times New Roman" w:hAnsi="Times New Roman" w:cs="Times New Roman"/>
                <w:b/>
                <w:bCs/>
                <w:sz w:val="24"/>
                <w:szCs w:val="24"/>
                <w:lang w:val="ru-RU"/>
              </w:rPr>
              <w:t>Ата-аналармен</w:t>
            </w:r>
            <w:r>
              <w:rPr>
                <w:rFonts w:ascii="Times New Roman" w:hAnsi="Times New Roman" w:cs="Times New Roman"/>
                <w:b/>
                <w:bCs/>
                <w:spacing w:val="-6"/>
                <w:sz w:val="24"/>
                <w:szCs w:val="24"/>
                <w:lang w:val="ru-RU"/>
              </w:rPr>
              <w:t xml:space="preserve"> </w:t>
            </w:r>
            <w:r>
              <w:rPr>
                <w:rFonts w:ascii="Times New Roman" w:hAnsi="Times New Roman" w:cs="Times New Roman"/>
                <w:b/>
                <w:bCs/>
                <w:sz w:val="24"/>
                <w:szCs w:val="24"/>
                <w:lang w:val="ru-RU"/>
              </w:rPr>
              <w:t>әңгімелесу,</w:t>
            </w:r>
          </w:p>
          <w:p w14:paraId="67832164">
            <w:pPr>
              <w:pStyle w:val="30"/>
              <w:widowControl w:val="0"/>
              <w:autoSpaceDE w:val="0"/>
              <w:autoSpaceDN w:val="0"/>
              <w:rPr>
                <w:rFonts w:ascii="Times New Roman" w:hAnsi="Times New Roman" w:cs="Times New Roman"/>
                <w:b/>
                <w:bCs/>
                <w:sz w:val="24"/>
                <w:szCs w:val="24"/>
                <w:lang w:val="ru-RU"/>
              </w:rPr>
            </w:pPr>
            <w:r>
              <w:rPr>
                <w:rFonts w:ascii="Times New Roman" w:hAnsi="Times New Roman" w:cs="Times New Roman"/>
                <w:b/>
                <w:bCs/>
                <w:sz w:val="24"/>
                <w:szCs w:val="24"/>
                <w:lang w:val="ru-RU"/>
              </w:rPr>
              <w:t>кеңес</w:t>
            </w:r>
            <w:r>
              <w:rPr>
                <w:rFonts w:ascii="Times New Roman" w:hAnsi="Times New Roman" w:cs="Times New Roman"/>
                <w:b/>
                <w:bCs/>
                <w:spacing w:val="-1"/>
                <w:sz w:val="24"/>
                <w:szCs w:val="24"/>
                <w:lang w:val="ru-RU"/>
              </w:rPr>
              <w:t xml:space="preserve"> </w:t>
            </w:r>
            <w:r>
              <w:rPr>
                <w:rFonts w:ascii="Times New Roman" w:hAnsi="Times New Roman" w:cs="Times New Roman"/>
                <w:b/>
                <w:bCs/>
                <w:sz w:val="24"/>
                <w:szCs w:val="24"/>
                <w:lang w:val="ru-RU"/>
              </w:rPr>
              <w:t>беру</w:t>
            </w:r>
          </w:p>
        </w:tc>
        <w:tc>
          <w:tcPr>
            <w:tcW w:w="12474" w:type="dxa"/>
            <w:gridSpan w:val="5"/>
            <w:tcBorders>
              <w:top w:val="single" w:color="000000" w:sz="4" w:space="0"/>
              <w:left w:val="single" w:color="000000" w:sz="4" w:space="0"/>
              <w:bottom w:val="single" w:color="000000" w:sz="4" w:space="0"/>
              <w:right w:val="single" w:color="000000" w:sz="4" w:space="0"/>
            </w:tcBorders>
          </w:tcPr>
          <w:p w14:paraId="4024211B">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Балалардың көңіл күйі, денсаулығы жайында ата-анамен әңгімелесу.</w:t>
            </w:r>
          </w:p>
          <w:p w14:paraId="7C795233">
            <w:pPr>
              <w:pStyle w:val="34"/>
              <w:rPr>
                <w:sz w:val="24"/>
                <w:szCs w:val="24"/>
              </w:rPr>
            </w:pPr>
            <w:r>
              <w:rPr>
                <w:sz w:val="24"/>
                <w:szCs w:val="24"/>
              </w:rPr>
              <w:t xml:space="preserve">Ата аналарды толғандыратын сұрақтарға жауап беру. Кеңестер беру. </w:t>
            </w:r>
          </w:p>
        </w:tc>
      </w:tr>
      <w:tr w14:paraId="709DF2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9" w:hRule="atLeast"/>
        </w:trPr>
        <w:tc>
          <w:tcPr>
            <w:tcW w:w="2415" w:type="dxa"/>
            <w:tcBorders>
              <w:top w:val="single" w:color="000000" w:sz="4" w:space="0"/>
              <w:left w:val="single" w:color="000000" w:sz="4" w:space="0"/>
              <w:bottom w:val="single" w:color="000000" w:sz="4" w:space="0"/>
              <w:right w:val="single" w:color="000000" w:sz="4" w:space="0"/>
            </w:tcBorders>
          </w:tcPr>
          <w:p w14:paraId="2B8496B7">
            <w:pPr>
              <w:pStyle w:val="30"/>
              <w:widowControl w:val="0"/>
              <w:autoSpaceDE w:val="0"/>
              <w:autoSpaceDN w:val="0"/>
              <w:rPr>
                <w:rFonts w:ascii="Times New Roman" w:hAnsi="Times New Roman" w:cs="Times New Roman"/>
                <w:b/>
                <w:bCs/>
                <w:spacing w:val="-57"/>
                <w:sz w:val="24"/>
                <w:szCs w:val="24"/>
                <w:lang w:val="kk-KZ"/>
              </w:rPr>
            </w:pPr>
            <w:r>
              <w:rPr>
                <w:rFonts w:ascii="Times New Roman" w:hAnsi="Times New Roman" w:cs="Times New Roman"/>
                <w:b/>
                <w:bCs/>
                <w:sz w:val="24"/>
                <w:szCs w:val="24"/>
                <w:lang w:val="kk-KZ"/>
              </w:rPr>
              <w:t>Балалардың дербес әрекеті</w:t>
            </w:r>
            <w:r>
              <w:rPr>
                <w:rFonts w:ascii="Times New Roman" w:hAnsi="Times New Roman" w:cs="Times New Roman"/>
                <w:b/>
                <w:bCs/>
                <w:spacing w:val="-57"/>
                <w:sz w:val="24"/>
                <w:szCs w:val="24"/>
                <w:lang w:val="kk-KZ"/>
              </w:rPr>
              <w:t xml:space="preserve"> </w:t>
            </w:r>
          </w:p>
          <w:p w14:paraId="5FFD01DA">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(баяу қимылды ойындар,</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үстел</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үсті ойындары, бейнелеу әрекеті, кітаптар</w:t>
            </w:r>
            <w:r>
              <w:rPr>
                <w:rFonts w:ascii="Times New Roman" w:hAnsi="Times New Roman" w:cs="Times New Roman"/>
                <w:b/>
                <w:bCs/>
                <w:spacing w:val="-58"/>
                <w:sz w:val="24"/>
                <w:szCs w:val="24"/>
                <w:lang w:val="kk-KZ"/>
              </w:rPr>
              <w:t xml:space="preserve"> </w:t>
            </w:r>
            <w:r>
              <w:rPr>
                <w:rFonts w:ascii="Times New Roman" w:hAnsi="Times New Roman" w:cs="Times New Roman"/>
                <w:b/>
                <w:bCs/>
                <w:sz w:val="24"/>
                <w:szCs w:val="24"/>
                <w:lang w:val="kk-KZ"/>
              </w:rPr>
              <w:t>қарау және тағы басқа</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әрекеттер)</w:t>
            </w:r>
          </w:p>
        </w:tc>
        <w:tc>
          <w:tcPr>
            <w:tcW w:w="2551" w:type="dxa"/>
            <w:tcBorders>
              <w:top w:val="single" w:color="000000" w:sz="4" w:space="0"/>
              <w:left w:val="single" w:color="000000" w:sz="4" w:space="0"/>
              <w:bottom w:val="single" w:color="000000" w:sz="4" w:space="0"/>
              <w:right w:val="single" w:color="auto" w:sz="4" w:space="0"/>
            </w:tcBorders>
          </w:tcPr>
          <w:p w14:paraId="4F8365A3">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Топта тазалық сақтауға,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ойыншықтарды</w:t>
            </w:r>
            <w:r>
              <w:rPr>
                <w:rFonts w:ascii="Times New Roman" w:hAnsi="Times New Roman" w:cs="Times New Roman"/>
                <w:spacing w:val="-9"/>
                <w:sz w:val="24"/>
                <w:szCs w:val="24"/>
                <w:lang w:val="kk-KZ"/>
              </w:rPr>
              <w:t xml:space="preserve"> </w:t>
            </w:r>
            <w:r>
              <w:rPr>
                <w:rFonts w:ascii="Times New Roman" w:hAnsi="Times New Roman" w:cs="Times New Roman"/>
                <w:sz w:val="24"/>
                <w:szCs w:val="24"/>
                <w:lang w:val="kk-KZ"/>
              </w:rPr>
              <w:t>сүртуге,</w:t>
            </w:r>
            <w:r>
              <w:rPr>
                <w:rFonts w:ascii="Times New Roman" w:hAnsi="Times New Roman" w:cs="Times New Roman"/>
                <w:spacing w:val="-10"/>
                <w:sz w:val="24"/>
                <w:szCs w:val="24"/>
                <w:lang w:val="kk-KZ"/>
              </w:rPr>
              <w:t xml:space="preserve"> </w:t>
            </w:r>
            <w:r>
              <w:rPr>
                <w:rFonts w:ascii="Times New Roman" w:hAnsi="Times New Roman" w:cs="Times New Roman"/>
                <w:sz w:val="24"/>
                <w:szCs w:val="24"/>
                <w:lang w:val="kk-KZ"/>
              </w:rPr>
              <w:t>табиғат</w:t>
            </w:r>
            <w:r>
              <w:rPr>
                <w:rFonts w:ascii="Times New Roman" w:hAnsi="Times New Roman" w:cs="Times New Roman"/>
                <w:spacing w:val="-9"/>
                <w:sz w:val="24"/>
                <w:szCs w:val="24"/>
                <w:lang w:val="kk-KZ"/>
              </w:rPr>
              <w:t xml:space="preserve"> </w:t>
            </w:r>
            <w:r>
              <w:rPr>
                <w:rFonts w:ascii="Times New Roman" w:hAnsi="Times New Roman" w:cs="Times New Roman"/>
                <w:sz w:val="24"/>
                <w:szCs w:val="24"/>
                <w:lang w:val="kk-KZ"/>
              </w:rPr>
              <w:t>бұрышындағы</w:t>
            </w:r>
            <w:r>
              <w:rPr>
                <w:rFonts w:ascii="Times New Roman" w:hAnsi="Times New Roman" w:cs="Times New Roman"/>
                <w:spacing w:val="-9"/>
                <w:sz w:val="24"/>
                <w:szCs w:val="24"/>
                <w:lang w:val="kk-KZ"/>
              </w:rPr>
              <w:t xml:space="preserve"> </w:t>
            </w:r>
            <w:r>
              <w:rPr>
                <w:rFonts w:ascii="Times New Roman" w:hAnsi="Times New Roman" w:cs="Times New Roman"/>
                <w:sz w:val="24"/>
                <w:szCs w:val="24"/>
                <w:lang w:val="kk-KZ"/>
              </w:rPr>
              <w:t>тіршілік</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иелеріне</w:t>
            </w:r>
            <w:r>
              <w:rPr>
                <w:rFonts w:ascii="Times New Roman" w:hAnsi="Times New Roman" w:cs="Times New Roman"/>
                <w:spacing w:val="-9"/>
                <w:sz w:val="24"/>
                <w:szCs w:val="24"/>
                <w:lang w:val="kk-KZ"/>
              </w:rPr>
              <w:t xml:space="preserve"> </w:t>
            </w:r>
            <w:r>
              <w:rPr>
                <w:rFonts w:ascii="Times New Roman" w:hAnsi="Times New Roman" w:cs="Times New Roman"/>
                <w:sz w:val="24"/>
                <w:szCs w:val="24"/>
                <w:lang w:val="kk-KZ"/>
              </w:rPr>
              <w:t>күтім</w:t>
            </w:r>
            <w:r>
              <w:rPr>
                <w:rFonts w:ascii="Times New Roman" w:hAnsi="Times New Roman" w:cs="Times New Roman"/>
                <w:spacing w:val="-10"/>
                <w:sz w:val="24"/>
                <w:szCs w:val="24"/>
                <w:lang w:val="kk-KZ"/>
              </w:rPr>
              <w:t xml:space="preserve"> </w:t>
            </w:r>
            <w:r>
              <w:rPr>
                <w:rFonts w:ascii="Times New Roman" w:hAnsi="Times New Roman" w:cs="Times New Roman"/>
                <w:sz w:val="24"/>
                <w:szCs w:val="24"/>
                <w:lang w:val="kk-KZ"/>
              </w:rPr>
              <w:t>жасауға,</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кезекшілік</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міндеттерін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жауапкершілікпен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атқаруға баулу</w:t>
            </w:r>
          </w:p>
          <w:p w14:paraId="7415C06C">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Дидактикалық ойын «Айырмашылығын тап», «Қай ойыншық жоқ»,  «Ұқсайды-ұқсамайды» </w:t>
            </w:r>
          </w:p>
          <w:p w14:paraId="41061009">
            <w:pPr>
              <w:pStyle w:val="34"/>
              <w:rPr>
                <w:sz w:val="24"/>
                <w:szCs w:val="24"/>
              </w:rPr>
            </w:pPr>
            <w:r>
              <w:rPr>
                <w:sz w:val="24"/>
                <w:szCs w:val="24"/>
              </w:rPr>
              <w:t>Балалармен жеке жұмыстарды ұймдастыру</w:t>
            </w:r>
          </w:p>
          <w:p w14:paraId="2C529190">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(Танымдық, еңбек іс-әрекеті)</w:t>
            </w:r>
          </w:p>
        </w:tc>
        <w:tc>
          <w:tcPr>
            <w:tcW w:w="2410" w:type="dxa"/>
            <w:tcBorders>
              <w:top w:val="single" w:color="000000" w:sz="4" w:space="0"/>
              <w:left w:val="single" w:color="auto" w:sz="4" w:space="0"/>
              <w:bottom w:val="single" w:color="000000" w:sz="4" w:space="0"/>
              <w:right w:val="single" w:color="auto" w:sz="4" w:space="0"/>
            </w:tcBorders>
          </w:tcPr>
          <w:p w14:paraId="7855E3F2">
            <w:pPr>
              <w:pStyle w:val="34"/>
              <w:rPr>
                <w:sz w:val="24"/>
                <w:szCs w:val="24"/>
              </w:rPr>
            </w:pPr>
            <w:r>
              <w:rPr>
                <w:sz w:val="24"/>
                <w:szCs w:val="24"/>
              </w:rPr>
              <w:t xml:space="preserve">Кітаптарды қарату, ертегілер, әңгімелер айтып беру. </w:t>
            </w:r>
          </w:p>
          <w:p w14:paraId="716A4606">
            <w:pPr>
              <w:pStyle w:val="34"/>
              <w:rPr>
                <w:sz w:val="24"/>
                <w:szCs w:val="24"/>
              </w:rPr>
            </w:pPr>
            <w:r>
              <w:rPr>
                <w:sz w:val="24"/>
                <w:szCs w:val="24"/>
              </w:rPr>
              <w:t>Балаларға  жеке тапсырма беріп жұмыстарды орындату</w:t>
            </w:r>
          </w:p>
          <w:p w14:paraId="6676DBC3">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(Танымдық, қарым -қатынас  іс-әрекеті)</w:t>
            </w:r>
          </w:p>
          <w:p w14:paraId="6F5006C7">
            <w:pPr>
              <w:pStyle w:val="30"/>
              <w:widowControl w:val="0"/>
              <w:autoSpaceDE w:val="0"/>
              <w:autoSpaceDN w:val="0"/>
              <w:rPr>
                <w:rFonts w:ascii="Times New Roman" w:hAnsi="Times New Roman" w:cs="Times New Roman"/>
                <w:sz w:val="24"/>
                <w:szCs w:val="24"/>
                <w:lang w:val="kk-KZ"/>
              </w:rPr>
            </w:pPr>
          </w:p>
        </w:tc>
        <w:tc>
          <w:tcPr>
            <w:tcW w:w="2410" w:type="dxa"/>
            <w:tcBorders>
              <w:top w:val="single" w:color="000000" w:sz="4" w:space="0"/>
              <w:left w:val="single" w:color="auto" w:sz="4" w:space="0"/>
              <w:bottom w:val="single" w:color="000000" w:sz="4" w:space="0"/>
              <w:right w:val="single" w:color="auto" w:sz="4" w:space="0"/>
            </w:tcBorders>
          </w:tcPr>
          <w:p w14:paraId="5B272CD7">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«Менің ертегі кейіпкерім» аясында, әр түрлі заттардан құрастырып ойындар ойнату. </w:t>
            </w:r>
          </w:p>
          <w:p w14:paraId="2F7B15F1">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Интелектум  құрастыру материалдарымен құрастыру ойындарын ойнату.</w:t>
            </w:r>
          </w:p>
          <w:p w14:paraId="49B5E435">
            <w:pPr>
              <w:pStyle w:val="34"/>
              <w:rPr>
                <w:sz w:val="24"/>
                <w:szCs w:val="24"/>
              </w:rPr>
            </w:pPr>
            <w:r>
              <w:rPr>
                <w:sz w:val="24"/>
                <w:szCs w:val="24"/>
              </w:rPr>
              <w:t>Балалармен жеке жұмыстар жасау</w:t>
            </w:r>
          </w:p>
          <w:p w14:paraId="0E486AC1">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(Танымдық, қарым- қатынас  іс-әрекеті)</w:t>
            </w:r>
          </w:p>
          <w:p w14:paraId="3F3EF875">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 </w:t>
            </w:r>
          </w:p>
        </w:tc>
        <w:tc>
          <w:tcPr>
            <w:tcW w:w="2551" w:type="dxa"/>
            <w:tcBorders>
              <w:top w:val="single" w:color="000000" w:sz="4" w:space="0"/>
              <w:left w:val="single" w:color="auto" w:sz="4" w:space="0"/>
              <w:bottom w:val="single" w:color="000000" w:sz="4" w:space="0"/>
              <w:right w:val="single" w:color="auto" w:sz="4" w:space="0"/>
            </w:tcBorders>
          </w:tcPr>
          <w:p w14:paraId="7D4011EE">
            <w:pPr>
              <w:pStyle w:val="34"/>
              <w:ind w:left="144"/>
              <w:rPr>
                <w:sz w:val="24"/>
                <w:szCs w:val="24"/>
              </w:rPr>
            </w:pPr>
            <w:r>
              <w:rPr>
                <w:sz w:val="24"/>
                <w:szCs w:val="24"/>
              </w:rPr>
              <w:t xml:space="preserve">Өнер орталығында сурет салғызу, суретті кітапшаларды бояту, </w:t>
            </w:r>
          </w:p>
          <w:p w14:paraId="4D8E5A5D">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Дидактикалық ойын «Айырмашылығын тап», «Қай ойыншық жоқ»,  «Ұқсайды-ұқсамайды» </w:t>
            </w:r>
          </w:p>
          <w:p w14:paraId="10BFFDD4">
            <w:pPr>
              <w:pStyle w:val="34"/>
              <w:rPr>
                <w:sz w:val="24"/>
                <w:szCs w:val="24"/>
              </w:rPr>
            </w:pPr>
            <w:r>
              <w:rPr>
                <w:sz w:val="24"/>
                <w:szCs w:val="24"/>
              </w:rPr>
              <w:t>Балалармен жеке жұмыстарды жүргізу</w:t>
            </w:r>
          </w:p>
          <w:p w14:paraId="0E7EE69C">
            <w:pPr>
              <w:widowControl w:val="0"/>
              <w:autoSpaceDE w:val="0"/>
              <w:autoSpaceDN w:val="0"/>
              <w:spacing w:after="0" w:line="240" w:lineRule="auto"/>
              <w:rPr>
                <w:rFonts w:ascii="Times New Roman" w:hAnsi="Times New Roman" w:cs="Times New Roman"/>
                <w:sz w:val="24"/>
                <w:szCs w:val="24"/>
                <w:lang w:val="kk-KZ"/>
              </w:rPr>
            </w:pPr>
          </w:p>
          <w:p w14:paraId="77C3558F">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(шығармашылық, танымдық</w:t>
            </w:r>
            <w:r>
              <w:rPr>
                <w:rFonts w:ascii="Times New Roman" w:hAnsi="Times New Roman" w:cs="Times New Roman"/>
                <w:sz w:val="24"/>
                <w:szCs w:val="24"/>
                <w:lang w:val="kk-KZ"/>
              </w:rPr>
              <w:t xml:space="preserve"> </w:t>
            </w:r>
            <w:r>
              <w:rPr>
                <w:rFonts w:ascii="Times New Roman" w:hAnsi="Times New Roman" w:cs="Times New Roman"/>
                <w:b/>
                <w:bCs/>
                <w:sz w:val="24"/>
                <w:szCs w:val="24"/>
                <w:lang w:val="kk-KZ"/>
              </w:rPr>
              <w:t>іс-әрекеті)</w:t>
            </w:r>
          </w:p>
        </w:tc>
        <w:tc>
          <w:tcPr>
            <w:tcW w:w="2552" w:type="dxa"/>
            <w:tcBorders>
              <w:top w:val="single" w:color="000000" w:sz="4" w:space="0"/>
              <w:left w:val="single" w:color="auto" w:sz="4" w:space="0"/>
              <w:bottom w:val="single" w:color="000000" w:sz="4" w:space="0"/>
              <w:right w:val="single" w:color="000000" w:sz="4" w:space="0"/>
            </w:tcBorders>
          </w:tcPr>
          <w:p w14:paraId="71C4FECF">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балалармен шағын ойын орталықтарында еркін ойындарды ұйымдастыру, үстел үсті ойындары.</w:t>
            </w:r>
          </w:p>
          <w:p w14:paraId="2184AA9A">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Табиғи материалдармен құрастыру, шығармашылық жұмыстарды жасау</w:t>
            </w:r>
          </w:p>
          <w:p w14:paraId="35A14966">
            <w:pPr>
              <w:pStyle w:val="34"/>
              <w:rPr>
                <w:sz w:val="24"/>
                <w:szCs w:val="24"/>
              </w:rPr>
            </w:pPr>
            <w:r>
              <w:rPr>
                <w:sz w:val="24"/>
                <w:szCs w:val="24"/>
              </w:rPr>
              <w:t>Балалармен жеке жұмыстарды жүргізу</w:t>
            </w:r>
          </w:p>
          <w:p w14:paraId="2EF5F38D">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(Танымдық, қарым -қатынас  іс-әрекеті)</w:t>
            </w:r>
          </w:p>
          <w:p w14:paraId="0CF94918">
            <w:pPr>
              <w:widowControl w:val="0"/>
              <w:autoSpaceDE w:val="0"/>
              <w:autoSpaceDN w:val="0"/>
              <w:spacing w:after="0" w:line="240" w:lineRule="auto"/>
              <w:rPr>
                <w:rFonts w:ascii="Times New Roman" w:hAnsi="Times New Roman" w:cs="Times New Roman"/>
                <w:sz w:val="24"/>
                <w:szCs w:val="24"/>
                <w:lang w:val="kk-KZ"/>
              </w:rPr>
            </w:pPr>
          </w:p>
        </w:tc>
      </w:tr>
      <w:tr w14:paraId="151A67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2415" w:type="dxa"/>
            <w:tcBorders>
              <w:top w:val="single" w:color="000000" w:sz="4" w:space="0"/>
              <w:left w:val="single" w:color="000000" w:sz="4" w:space="0"/>
              <w:bottom w:val="single" w:color="000000" w:sz="4" w:space="0"/>
              <w:right w:val="single" w:color="000000" w:sz="4" w:space="0"/>
            </w:tcBorders>
          </w:tcPr>
          <w:p w14:paraId="01713333">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Таңертенгі</w:t>
            </w:r>
            <w:r>
              <w:rPr>
                <w:rFonts w:ascii="Times New Roman" w:hAnsi="Times New Roman" w:cs="Times New Roman"/>
                <w:b/>
                <w:bCs/>
                <w:spacing w:val="-3"/>
                <w:sz w:val="24"/>
                <w:szCs w:val="24"/>
                <w:lang w:val="en-US"/>
              </w:rPr>
              <w:t xml:space="preserve"> </w:t>
            </w:r>
            <w:r>
              <w:rPr>
                <w:rFonts w:ascii="Times New Roman" w:hAnsi="Times New Roman" w:cs="Times New Roman"/>
                <w:b/>
                <w:bCs/>
                <w:sz w:val="24"/>
                <w:szCs w:val="24"/>
                <w:lang w:val="en-US"/>
              </w:rPr>
              <w:t>жаттығу</w:t>
            </w:r>
          </w:p>
        </w:tc>
        <w:tc>
          <w:tcPr>
            <w:tcW w:w="12474" w:type="dxa"/>
            <w:gridSpan w:val="5"/>
            <w:tcBorders>
              <w:top w:val="single" w:color="000000" w:sz="4" w:space="0"/>
              <w:left w:val="single" w:color="000000" w:sz="4" w:space="0"/>
              <w:bottom w:val="single" w:color="000000" w:sz="4" w:space="0"/>
              <w:right w:val="single" w:color="000000" w:sz="4" w:space="0"/>
            </w:tcBorders>
          </w:tcPr>
          <w:p w14:paraId="56FE9E3A">
            <w:pPr>
              <w:pStyle w:val="22"/>
              <w:ind w:left="0"/>
              <w:rPr>
                <w:sz w:val="24"/>
                <w:szCs w:val="24"/>
              </w:rPr>
            </w:pPr>
            <w:r>
              <w:rPr>
                <w:sz w:val="24"/>
                <w:szCs w:val="24"/>
                <w:lang w:val="ru-RU"/>
              </w:rPr>
              <w:t>Сәуір</w:t>
            </w:r>
            <w:r>
              <w:rPr>
                <w:sz w:val="24"/>
                <w:szCs w:val="24"/>
              </w:rPr>
              <w:t xml:space="preserve"> айына арналған таңертеңгі жаттығуларды орындау (</w:t>
            </w:r>
            <w:r>
              <w:rPr>
                <w:b/>
                <w:bCs/>
                <w:sz w:val="24"/>
                <w:szCs w:val="24"/>
              </w:rPr>
              <w:t xml:space="preserve">Жалпы дамытушы жаттығулар, қимыл белсенділігі, ойын әрекеті). </w:t>
            </w:r>
            <w:r>
              <w:rPr>
                <w:sz w:val="24"/>
                <w:szCs w:val="24"/>
              </w:rPr>
              <w:t>Таңертеңгі</w:t>
            </w:r>
            <w:r>
              <w:rPr>
                <w:spacing w:val="1"/>
                <w:sz w:val="24"/>
                <w:szCs w:val="24"/>
              </w:rPr>
              <w:t xml:space="preserve"> </w:t>
            </w:r>
            <w:r>
              <w:rPr>
                <w:sz w:val="24"/>
                <w:szCs w:val="24"/>
              </w:rPr>
              <w:t>жаттығуды</w:t>
            </w:r>
            <w:r>
              <w:rPr>
                <w:spacing w:val="1"/>
                <w:sz w:val="24"/>
                <w:szCs w:val="24"/>
              </w:rPr>
              <w:t xml:space="preserve"> </w:t>
            </w:r>
            <w:r>
              <w:rPr>
                <w:sz w:val="24"/>
                <w:szCs w:val="24"/>
              </w:rPr>
              <w:t>орындауға</w:t>
            </w:r>
            <w:r>
              <w:rPr>
                <w:spacing w:val="1"/>
                <w:sz w:val="24"/>
                <w:szCs w:val="24"/>
              </w:rPr>
              <w:t xml:space="preserve"> </w:t>
            </w:r>
            <w:r>
              <w:rPr>
                <w:sz w:val="24"/>
                <w:szCs w:val="24"/>
              </w:rPr>
              <w:t>қызығушылық</w:t>
            </w:r>
            <w:r>
              <w:rPr>
                <w:spacing w:val="-1"/>
                <w:sz w:val="24"/>
                <w:szCs w:val="24"/>
              </w:rPr>
              <w:t xml:space="preserve"> </w:t>
            </w:r>
            <w:r>
              <w:rPr>
                <w:sz w:val="24"/>
                <w:szCs w:val="24"/>
              </w:rPr>
              <w:t>тудыру,</w:t>
            </w:r>
            <w:r>
              <w:rPr>
                <w:spacing w:val="-2"/>
                <w:sz w:val="24"/>
                <w:szCs w:val="24"/>
              </w:rPr>
              <w:t xml:space="preserve"> </w:t>
            </w:r>
            <w:r>
              <w:rPr>
                <w:sz w:val="24"/>
                <w:szCs w:val="24"/>
              </w:rPr>
              <w:t>дене</w:t>
            </w:r>
            <w:r>
              <w:rPr>
                <w:spacing w:val="-2"/>
                <w:sz w:val="24"/>
                <w:szCs w:val="24"/>
              </w:rPr>
              <w:t xml:space="preserve"> </w:t>
            </w:r>
            <w:r>
              <w:rPr>
                <w:sz w:val="24"/>
                <w:szCs w:val="24"/>
              </w:rPr>
              <w:t>бітімін</w:t>
            </w:r>
            <w:r>
              <w:rPr>
                <w:spacing w:val="-1"/>
                <w:sz w:val="24"/>
                <w:szCs w:val="24"/>
              </w:rPr>
              <w:t xml:space="preserve"> </w:t>
            </w:r>
            <w:r>
              <w:rPr>
                <w:sz w:val="24"/>
                <w:szCs w:val="24"/>
              </w:rPr>
              <w:t>қалыптастыру</w:t>
            </w:r>
            <w:r>
              <w:rPr>
                <w:spacing w:val="-6"/>
                <w:sz w:val="24"/>
                <w:szCs w:val="24"/>
              </w:rPr>
              <w:t xml:space="preserve"> </w:t>
            </w:r>
            <w:r>
              <w:rPr>
                <w:sz w:val="24"/>
                <w:szCs w:val="24"/>
              </w:rPr>
              <w:t>және</w:t>
            </w:r>
            <w:r>
              <w:rPr>
                <w:spacing w:val="3"/>
                <w:sz w:val="24"/>
                <w:szCs w:val="24"/>
              </w:rPr>
              <w:t xml:space="preserve"> </w:t>
            </w:r>
            <w:r>
              <w:rPr>
                <w:sz w:val="24"/>
                <w:szCs w:val="24"/>
              </w:rPr>
              <w:t>өкшелерді</w:t>
            </w:r>
            <w:r>
              <w:rPr>
                <w:spacing w:val="-3"/>
                <w:sz w:val="24"/>
                <w:szCs w:val="24"/>
              </w:rPr>
              <w:t xml:space="preserve"> </w:t>
            </w:r>
            <w:r>
              <w:rPr>
                <w:sz w:val="24"/>
                <w:szCs w:val="24"/>
              </w:rPr>
              <w:t>нығайту.</w:t>
            </w:r>
          </w:p>
          <w:p w14:paraId="217FDE61">
            <w:pPr>
              <w:widowControl w:val="0"/>
              <w:autoSpaceDE w:val="0"/>
              <w:autoSpaceDN w:val="0"/>
              <w:spacing w:after="0" w:line="240" w:lineRule="auto"/>
              <w:rPr>
                <w:rFonts w:ascii="Times New Roman" w:hAnsi="Times New Roman" w:cs="Times New Roman"/>
                <w:sz w:val="24"/>
                <w:szCs w:val="24"/>
                <w:lang w:val="kk-KZ"/>
              </w:rPr>
            </w:pPr>
          </w:p>
        </w:tc>
      </w:tr>
      <w:tr w14:paraId="2FDAF0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2415" w:type="dxa"/>
            <w:tcBorders>
              <w:top w:val="single" w:color="000000" w:sz="4" w:space="0"/>
              <w:left w:val="single" w:color="000000" w:sz="4" w:space="0"/>
              <w:bottom w:val="single" w:color="000000" w:sz="4" w:space="0"/>
              <w:right w:val="single" w:color="000000" w:sz="4" w:space="0"/>
            </w:tcBorders>
          </w:tcPr>
          <w:p w14:paraId="00FC0934">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Таңғы</w:t>
            </w:r>
            <w:r>
              <w:rPr>
                <w:rFonts w:ascii="Times New Roman" w:hAnsi="Times New Roman" w:cs="Times New Roman"/>
                <w:b/>
                <w:bCs/>
                <w:spacing w:val="-4"/>
                <w:sz w:val="24"/>
                <w:szCs w:val="24"/>
                <w:lang w:val="en-US"/>
              </w:rPr>
              <w:t xml:space="preserve"> </w:t>
            </w:r>
            <w:r>
              <w:rPr>
                <w:rFonts w:ascii="Times New Roman" w:hAnsi="Times New Roman" w:cs="Times New Roman"/>
                <w:b/>
                <w:bCs/>
                <w:sz w:val="24"/>
                <w:szCs w:val="24"/>
                <w:lang w:val="en-US"/>
              </w:rPr>
              <w:t>ас</w:t>
            </w:r>
          </w:p>
        </w:tc>
        <w:tc>
          <w:tcPr>
            <w:tcW w:w="12474" w:type="dxa"/>
            <w:gridSpan w:val="5"/>
            <w:tcBorders>
              <w:top w:val="single" w:color="000000" w:sz="4" w:space="0"/>
              <w:left w:val="single" w:color="000000" w:sz="4" w:space="0"/>
              <w:bottom w:val="single" w:color="000000" w:sz="4" w:space="0"/>
              <w:right w:val="single" w:color="000000" w:sz="4" w:space="0"/>
            </w:tcBorders>
          </w:tcPr>
          <w:p w14:paraId="495AAA39">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Таңғы ас алдында қолдарын сумен сабындап жуу мәдениетін қалыптастыру. </w:t>
            </w:r>
            <w:r>
              <w:rPr>
                <w:rFonts w:ascii="Times New Roman" w:hAnsi="Times New Roman" w:cs="Times New Roman"/>
                <w:b/>
                <w:bCs/>
                <w:sz w:val="24"/>
                <w:szCs w:val="24"/>
                <w:lang w:val="en-US"/>
              </w:rPr>
              <w:t>(мәдени-гигиеналық дағдылар, өзіне-өзі қызмет ету, кезекшілердің еңбек әрекеті)</w:t>
            </w:r>
          </w:p>
          <w:p w14:paraId="257CB694">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Өз орнын тауып отыру. Бір біріне астың дәмді болуын тілеу. Таза және ұқыпты тамақтануды, қасықты  дұрыс ұстауды, тамақтанған кезінде ауызын жауып отырып, асықпай әбден шайнауды үйрету.</w:t>
            </w:r>
            <w:r>
              <w:rPr>
                <w:rFonts w:ascii="Times New Roman" w:hAnsi="Times New Roman" w:eastAsia="Calibri" w:cs="Times New Roman"/>
                <w:kern w:val="24"/>
                <w:sz w:val="24"/>
                <w:szCs w:val="24"/>
                <w:lang w:val="en-US"/>
              </w:rPr>
              <w:t xml:space="preserve"> </w:t>
            </w:r>
            <w:r>
              <w:rPr>
                <w:rFonts w:ascii="Times New Roman" w:hAnsi="Times New Roman" w:cs="Times New Roman"/>
                <w:sz w:val="24"/>
                <w:szCs w:val="24"/>
                <w:lang w:val="en-US"/>
              </w:rPr>
              <w:t xml:space="preserve">Тамақтанып болғаннан кейін алғыс айту, ас қайыру.  </w:t>
            </w:r>
            <w:r>
              <w:rPr>
                <w:rFonts w:ascii="Times New Roman" w:hAnsi="Times New Roman" w:cs="Times New Roman"/>
                <w:b/>
                <w:bCs/>
                <w:sz w:val="24"/>
                <w:szCs w:val="24"/>
                <w:lang w:val="en-US"/>
              </w:rPr>
              <w:t>(сөйлеуді дамыту)</w:t>
            </w:r>
          </w:p>
        </w:tc>
      </w:tr>
      <w:tr w14:paraId="3D30CA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2415" w:type="dxa"/>
            <w:tcBorders>
              <w:top w:val="single" w:color="000000" w:sz="4" w:space="0"/>
              <w:left w:val="single" w:color="000000" w:sz="4" w:space="0"/>
              <w:bottom w:val="single" w:color="000000" w:sz="4" w:space="0"/>
              <w:right w:val="single" w:color="000000" w:sz="4" w:space="0"/>
            </w:tcBorders>
          </w:tcPr>
          <w:p w14:paraId="79CDACF0">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Ұйымдастырылған</w:t>
            </w:r>
            <w:r>
              <w:rPr>
                <w:rFonts w:ascii="Times New Roman" w:hAnsi="Times New Roman" w:cs="Times New Roman"/>
                <w:b/>
                <w:bCs/>
                <w:spacing w:val="-2"/>
                <w:sz w:val="24"/>
                <w:szCs w:val="24"/>
                <w:lang w:val="en-US"/>
              </w:rPr>
              <w:t xml:space="preserve"> </w:t>
            </w:r>
            <w:r>
              <w:rPr>
                <w:rFonts w:ascii="Times New Roman" w:hAnsi="Times New Roman" w:cs="Times New Roman"/>
                <w:b/>
                <w:bCs/>
                <w:sz w:val="24"/>
                <w:szCs w:val="24"/>
                <w:lang w:val="en-US"/>
              </w:rPr>
              <w:t>іс-әрекетке</w:t>
            </w:r>
          </w:p>
          <w:p w14:paraId="7EC3021B">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kk-KZ"/>
              </w:rPr>
              <w:t>д</w:t>
            </w:r>
            <w:r>
              <w:rPr>
                <w:rFonts w:ascii="Times New Roman" w:hAnsi="Times New Roman" w:cs="Times New Roman"/>
                <w:b/>
                <w:bCs/>
                <w:sz w:val="24"/>
                <w:szCs w:val="24"/>
                <w:lang w:val="en-US"/>
              </w:rPr>
              <w:t>айындық</w:t>
            </w:r>
          </w:p>
        </w:tc>
        <w:tc>
          <w:tcPr>
            <w:tcW w:w="12474" w:type="dxa"/>
            <w:gridSpan w:val="5"/>
            <w:tcBorders>
              <w:top w:val="single" w:color="000000" w:sz="4" w:space="0"/>
              <w:left w:val="single" w:color="000000" w:sz="4" w:space="0"/>
              <w:bottom w:val="single" w:color="000000" w:sz="4" w:space="0"/>
              <w:right w:val="single" w:color="000000" w:sz="4" w:space="0"/>
            </w:tcBorders>
          </w:tcPr>
          <w:p w14:paraId="2A5CA2D1">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Шаттық шеңбері. Жүректен жүрекке жақсы тілектер бір біріне тілеу. </w:t>
            </w:r>
          </w:p>
          <w:p w14:paraId="7C75CC38">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Жаңалықтарымен  бөлісу. «Жер ана» тақырыбында әңгімелесу. Бірлескен жоспарларды, мәселелерді талқылау, қызығушылықтары бойынша әрекет түрін таңдау, ережелер туралы келісу және т. б. </w:t>
            </w:r>
            <w:r>
              <w:rPr>
                <w:rFonts w:ascii="Times New Roman" w:hAnsi="Times New Roman" w:cs="Times New Roman"/>
                <w:b/>
                <w:bCs/>
                <w:sz w:val="24"/>
                <w:szCs w:val="24"/>
                <w:lang w:val="en-US"/>
              </w:rPr>
              <w:t>(сөйлеуді дамыту)</w:t>
            </w:r>
          </w:p>
        </w:tc>
      </w:tr>
      <w:tr w14:paraId="23EF4B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2415" w:type="dxa"/>
            <w:tcBorders>
              <w:top w:val="single" w:color="000000" w:sz="4" w:space="0"/>
              <w:left w:val="single" w:color="000000" w:sz="4" w:space="0"/>
              <w:bottom w:val="single" w:color="000000" w:sz="4" w:space="0"/>
              <w:right w:val="single" w:color="000000" w:sz="4" w:space="0"/>
            </w:tcBorders>
          </w:tcPr>
          <w:p w14:paraId="414F0B91">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Ұйымдастырылған</w:t>
            </w:r>
          </w:p>
          <w:p w14:paraId="7CA08D2A">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en-US"/>
              </w:rPr>
              <w:t>іс-әрекеттер</w:t>
            </w:r>
          </w:p>
        </w:tc>
        <w:tc>
          <w:tcPr>
            <w:tcW w:w="2551" w:type="dxa"/>
            <w:tcBorders>
              <w:top w:val="single" w:color="000000" w:sz="4" w:space="0"/>
              <w:left w:val="single" w:color="000000" w:sz="4" w:space="0"/>
              <w:bottom w:val="single" w:color="000000" w:sz="4" w:space="0"/>
              <w:right w:val="single" w:color="000000" w:sz="4" w:space="0"/>
            </w:tcBorders>
          </w:tcPr>
          <w:p w14:paraId="4FBF2116">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әдебиет</w:t>
            </w:r>
          </w:p>
          <w:p w14:paraId="74E76A13">
            <w:pPr>
              <w:pStyle w:val="30"/>
              <w:widowControl w:val="0"/>
              <w:autoSpaceDE w:val="0"/>
              <w:autoSpaceDN w:val="0"/>
              <w:rPr>
                <w:rFonts w:ascii="Times New Roman" w:hAnsi="Times New Roman" w:cs="Times New Roman"/>
                <w:sz w:val="24"/>
                <w:szCs w:val="24"/>
                <w:lang w:val="ru-RU"/>
              </w:rPr>
            </w:pPr>
            <w:r>
              <w:rPr>
                <w:rFonts w:ascii="Times New Roman" w:hAnsi="Times New Roman" w:cs="Times New Roman"/>
                <w:sz w:val="24"/>
                <w:szCs w:val="24"/>
                <w:lang w:val="kk-KZ"/>
              </w:rPr>
              <w:t xml:space="preserve">Күшік пен қасқыр ертегісін қолғап театры арқылы айтып беру. </w:t>
            </w:r>
            <w:r>
              <w:rPr>
                <w:rFonts w:ascii="Times New Roman" w:hAnsi="Times New Roman" w:cs="Times New Roman"/>
                <w:sz w:val="24"/>
                <w:szCs w:val="24"/>
                <w:lang w:val="ru-RU"/>
              </w:rPr>
              <w:t>Белгілі образды сомдауда</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эксперимент</w:t>
            </w:r>
            <w:r>
              <w:rPr>
                <w:rFonts w:ascii="Times New Roman" w:hAnsi="Times New Roman" w:cs="Times New Roman"/>
                <w:spacing w:val="-5"/>
                <w:sz w:val="24"/>
                <w:szCs w:val="24"/>
                <w:lang w:val="ru-RU"/>
              </w:rPr>
              <w:t xml:space="preserve"> </w:t>
            </w:r>
            <w:r>
              <w:rPr>
                <w:rFonts w:ascii="Times New Roman" w:hAnsi="Times New Roman" w:cs="Times New Roman"/>
                <w:sz w:val="24"/>
                <w:szCs w:val="24"/>
                <w:lang w:val="ru-RU"/>
              </w:rPr>
              <w:t>жасауға,</w:t>
            </w:r>
            <w:r>
              <w:rPr>
                <w:rFonts w:ascii="Times New Roman" w:hAnsi="Times New Roman" w:cs="Times New Roman"/>
                <w:spacing w:val="-2"/>
                <w:sz w:val="24"/>
                <w:szCs w:val="24"/>
                <w:lang w:val="ru-RU"/>
              </w:rPr>
              <w:t xml:space="preserve"> </w:t>
            </w:r>
            <w:r>
              <w:rPr>
                <w:rFonts w:ascii="Times New Roman" w:hAnsi="Times New Roman" w:cs="Times New Roman"/>
                <w:sz w:val="24"/>
                <w:szCs w:val="24"/>
                <w:lang w:val="ru-RU"/>
              </w:rPr>
              <w:t>түрлендіруге мүмкіндік</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беру.</w:t>
            </w:r>
          </w:p>
          <w:p w14:paraId="37EBB7C8">
            <w:pPr>
              <w:pStyle w:val="30"/>
              <w:widowControl w:val="0"/>
              <w:autoSpaceDE w:val="0"/>
              <w:autoSpaceDN w:val="0"/>
              <w:rPr>
                <w:rFonts w:ascii="Times New Roman" w:hAnsi="Times New Roman" w:cs="Times New Roman"/>
                <w:sz w:val="24"/>
                <w:szCs w:val="24"/>
                <w:lang w:val="ru-RU"/>
              </w:rPr>
            </w:pPr>
          </w:p>
          <w:p w14:paraId="0593B2CB">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Сауат ашу негіздері</w:t>
            </w:r>
          </w:p>
          <w:p w14:paraId="3C584E9E">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Жер ананың сыйларының бірі жеміс жидектер екенін айтып олардың макетін көрсету. Оларға </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дыбыстық</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талдау жасату: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сөздегі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дыбыстардың</w:t>
            </w:r>
            <w:r>
              <w:rPr>
                <w:rFonts w:ascii="Times New Roman" w:hAnsi="Times New Roman" w:cs="Times New Roman"/>
                <w:spacing w:val="-4"/>
                <w:sz w:val="24"/>
                <w:szCs w:val="24"/>
                <w:lang w:val="kk-KZ"/>
              </w:rPr>
              <w:t xml:space="preserve"> </w:t>
            </w:r>
            <w:r>
              <w:rPr>
                <w:rFonts w:ascii="Times New Roman" w:hAnsi="Times New Roman" w:cs="Times New Roman"/>
                <w:sz w:val="24"/>
                <w:szCs w:val="24"/>
                <w:lang w:val="kk-KZ"/>
              </w:rPr>
              <w:t>ретін,</w:t>
            </w:r>
            <w:r>
              <w:rPr>
                <w:rFonts w:ascii="Times New Roman" w:hAnsi="Times New Roman" w:cs="Times New Roman"/>
                <w:spacing w:val="-4"/>
                <w:sz w:val="24"/>
                <w:szCs w:val="24"/>
                <w:lang w:val="kk-KZ"/>
              </w:rPr>
              <w:t xml:space="preserve"> </w:t>
            </w:r>
            <w:r>
              <w:rPr>
                <w:rFonts w:ascii="Times New Roman" w:hAnsi="Times New Roman" w:cs="Times New Roman"/>
                <w:sz w:val="24"/>
                <w:szCs w:val="24"/>
                <w:lang w:val="kk-KZ"/>
              </w:rPr>
              <w:t>дауысты және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дауыссыз</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дыбыстарды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анықтау. </w:t>
            </w:r>
          </w:p>
          <w:p w14:paraId="03C46E9C">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жеміс-жидектердің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дайын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суреттерінің</w:t>
            </w:r>
            <w:r>
              <w:rPr>
                <w:rFonts w:ascii="Times New Roman" w:hAnsi="Times New Roman" w:cs="Times New Roman"/>
                <w:spacing w:val="-10"/>
                <w:sz w:val="24"/>
                <w:szCs w:val="24"/>
                <w:lang w:val="kk-KZ"/>
              </w:rPr>
              <w:t xml:space="preserve"> </w:t>
            </w:r>
            <w:r>
              <w:rPr>
                <w:rFonts w:ascii="Times New Roman" w:hAnsi="Times New Roman" w:cs="Times New Roman"/>
                <w:sz w:val="24"/>
                <w:szCs w:val="24"/>
                <w:lang w:val="kk-KZ"/>
              </w:rPr>
              <w:t>сыртын</w:t>
            </w:r>
            <w:r>
              <w:rPr>
                <w:rFonts w:ascii="Times New Roman" w:hAnsi="Times New Roman" w:cs="Times New Roman"/>
                <w:spacing w:val="-9"/>
                <w:sz w:val="24"/>
                <w:szCs w:val="24"/>
                <w:lang w:val="kk-KZ"/>
              </w:rPr>
              <w:t xml:space="preserve"> </w:t>
            </w:r>
            <w:r>
              <w:rPr>
                <w:rFonts w:ascii="Times New Roman" w:hAnsi="Times New Roman" w:cs="Times New Roman"/>
                <w:sz w:val="24"/>
                <w:szCs w:val="24"/>
                <w:lang w:val="kk-KZ"/>
              </w:rPr>
              <w:t>шетке</w:t>
            </w:r>
            <w:r>
              <w:rPr>
                <w:rFonts w:ascii="Times New Roman" w:hAnsi="Times New Roman" w:cs="Times New Roman"/>
                <w:spacing w:val="-9"/>
                <w:sz w:val="24"/>
                <w:szCs w:val="24"/>
                <w:lang w:val="kk-KZ"/>
              </w:rPr>
              <w:t xml:space="preserve"> </w:t>
            </w:r>
            <w:r>
              <w:rPr>
                <w:rFonts w:ascii="Times New Roman" w:hAnsi="Times New Roman" w:cs="Times New Roman"/>
                <w:sz w:val="24"/>
                <w:szCs w:val="24"/>
                <w:lang w:val="kk-KZ"/>
              </w:rPr>
              <w:t>шығармай</w:t>
            </w:r>
            <w:r>
              <w:rPr>
                <w:rFonts w:ascii="Times New Roman" w:hAnsi="Times New Roman" w:cs="Times New Roman"/>
                <w:spacing w:val="-10"/>
                <w:sz w:val="24"/>
                <w:szCs w:val="24"/>
                <w:lang w:val="kk-KZ"/>
              </w:rPr>
              <w:t xml:space="preserve"> </w:t>
            </w:r>
            <w:r>
              <w:rPr>
                <w:rFonts w:ascii="Times New Roman" w:hAnsi="Times New Roman" w:cs="Times New Roman"/>
                <w:sz w:val="24"/>
                <w:szCs w:val="24"/>
                <w:lang w:val="kk-KZ"/>
              </w:rPr>
              <w:t>бастыру,</w:t>
            </w:r>
            <w:r>
              <w:rPr>
                <w:rFonts w:ascii="Times New Roman" w:hAnsi="Times New Roman" w:cs="Times New Roman"/>
                <w:spacing w:val="-11"/>
                <w:sz w:val="24"/>
                <w:szCs w:val="24"/>
                <w:lang w:val="kk-KZ"/>
              </w:rPr>
              <w:t xml:space="preserve"> </w:t>
            </w:r>
            <w:r>
              <w:rPr>
                <w:rFonts w:ascii="Times New Roman" w:hAnsi="Times New Roman" w:cs="Times New Roman"/>
                <w:sz w:val="24"/>
                <w:szCs w:val="24"/>
                <w:lang w:val="kk-KZ"/>
              </w:rPr>
              <w:t xml:space="preserve">бояу дағдыларын жетілдіру </w:t>
            </w:r>
          </w:p>
          <w:p w14:paraId="0DB6ABE1">
            <w:pPr>
              <w:pStyle w:val="30"/>
              <w:widowControl w:val="0"/>
              <w:autoSpaceDE w:val="0"/>
              <w:autoSpaceDN w:val="0"/>
              <w:rPr>
                <w:rFonts w:ascii="Times New Roman" w:hAnsi="Times New Roman" w:cs="Times New Roman"/>
                <w:b/>
                <w:sz w:val="24"/>
                <w:szCs w:val="24"/>
                <w:lang w:val="kk-KZ"/>
              </w:rPr>
            </w:pPr>
          </w:p>
          <w:p w14:paraId="476759DA">
            <w:pPr>
              <w:pStyle w:val="30"/>
              <w:widowControl w:val="0"/>
              <w:autoSpaceDE w:val="0"/>
              <w:autoSpaceDN w:val="0"/>
              <w:rPr>
                <w:rFonts w:ascii="Times New Roman" w:hAnsi="Times New Roman" w:cs="Times New Roman"/>
                <w:b/>
                <w:sz w:val="24"/>
                <w:szCs w:val="24"/>
                <w:lang w:val="kk-KZ"/>
              </w:rPr>
            </w:pPr>
            <w:r>
              <w:rPr>
                <w:rFonts w:ascii="Times New Roman" w:hAnsi="Times New Roman" w:cs="Times New Roman"/>
                <w:b/>
                <w:sz w:val="24"/>
                <w:szCs w:val="24"/>
                <w:lang w:val="kk-KZ"/>
              </w:rPr>
              <w:t>Қазақ тілі</w:t>
            </w:r>
          </w:p>
          <w:p w14:paraId="3C8363DE">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Балалардың қоршаған ортаға өзінің қарым-қатынасын білдіруге, ауызекі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сөйлеуде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мақал-мәтелдерді,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көркем</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сөздерді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қолдануына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қолдау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көрсету,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ынталандыру. «Жер анаға құрметті қалай көрсетеміз» тақырыбында сурет бойынша әңгіме. </w:t>
            </w:r>
          </w:p>
          <w:p w14:paraId="1A730A4A">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Туған жердей жер болмас,</w:t>
            </w:r>
          </w:p>
          <w:p w14:paraId="06E2F1A9">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Туған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елдей</w:t>
            </w:r>
            <w:r>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ел</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болмас.</w:t>
            </w:r>
          </w:p>
          <w:p w14:paraId="288A54DF">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Туған жердің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жуасы</w:t>
            </w:r>
            <w:r>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да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тәтті.</w:t>
            </w:r>
          </w:p>
          <w:p w14:paraId="58C84AE8">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Туған жердің торғайы да сүйкімді. Мақалдарын жаттату.</w:t>
            </w:r>
          </w:p>
          <w:p w14:paraId="471BDEDF">
            <w:pPr>
              <w:widowControl w:val="0"/>
              <w:autoSpaceDE w:val="0"/>
              <w:autoSpaceDN w:val="0"/>
              <w:spacing w:after="0" w:line="240" w:lineRule="auto"/>
              <w:rPr>
                <w:rFonts w:ascii="Times New Roman" w:hAnsi="Times New Roman" w:cs="Times New Roman"/>
                <w:b/>
                <w:bCs/>
                <w:sz w:val="24"/>
                <w:szCs w:val="24"/>
                <w:lang w:val="ru-RU"/>
              </w:rPr>
            </w:pPr>
          </w:p>
          <w:p w14:paraId="7E9B6CD7">
            <w:pPr>
              <w:widowControl w:val="0"/>
              <w:autoSpaceDE w:val="0"/>
              <w:autoSpaceDN w:val="0"/>
              <w:spacing w:after="0" w:line="240" w:lineRule="auto"/>
              <w:rPr>
                <w:rFonts w:ascii="Times New Roman" w:hAnsi="Times New Roman" w:cs="Times New Roman"/>
                <w:b/>
                <w:bCs/>
                <w:sz w:val="24"/>
                <w:szCs w:val="24"/>
                <w:lang w:val="ru-RU"/>
              </w:rPr>
            </w:pPr>
            <w:r>
              <w:rPr>
                <w:rFonts w:ascii="Times New Roman" w:hAnsi="Times New Roman" w:cs="Times New Roman"/>
                <w:b/>
                <w:bCs/>
                <w:sz w:val="24"/>
                <w:szCs w:val="24"/>
                <w:lang w:val="ru-RU"/>
              </w:rPr>
              <w:t>Музыка</w:t>
            </w:r>
          </w:p>
          <w:p w14:paraId="07647376">
            <w:pPr>
              <w:widowControl w:val="0"/>
              <w:autoSpaceDE w:val="0"/>
              <w:autoSpaceDN w:val="0"/>
              <w:spacing w:after="0" w:line="240" w:lineRule="auto"/>
              <w:rPr>
                <w:rFonts w:ascii="Times New Roman" w:hAnsi="Times New Roman" w:cs="Times New Roman"/>
                <w:b/>
                <w:bCs/>
                <w:sz w:val="24"/>
                <w:szCs w:val="24"/>
                <w:lang w:val="ru-RU"/>
              </w:rPr>
            </w:pPr>
            <w:r>
              <w:rPr>
                <w:rFonts w:ascii="Times New Roman" w:hAnsi="Times New Roman" w:cs="Times New Roman"/>
                <w:b/>
                <w:bCs/>
                <w:sz w:val="24"/>
                <w:szCs w:val="24"/>
                <w:lang w:val="ru-RU"/>
              </w:rPr>
              <w:t>маманының жоспары бойынша</w:t>
            </w:r>
          </w:p>
          <w:p w14:paraId="546C1B0D">
            <w:pPr>
              <w:pStyle w:val="22"/>
              <w:ind w:left="0" w:right="107"/>
              <w:rPr>
                <w:sz w:val="24"/>
                <w:szCs w:val="24"/>
              </w:rPr>
            </w:pPr>
            <w:r>
              <w:rPr>
                <w:spacing w:val="1"/>
                <w:sz w:val="24"/>
                <w:szCs w:val="24"/>
              </w:rPr>
              <w:t xml:space="preserve"> </w:t>
            </w:r>
          </w:p>
        </w:tc>
        <w:tc>
          <w:tcPr>
            <w:tcW w:w="2410" w:type="dxa"/>
            <w:tcBorders>
              <w:top w:val="single" w:color="000000" w:sz="4" w:space="0"/>
              <w:left w:val="single" w:color="000000" w:sz="4" w:space="0"/>
              <w:bottom w:val="single" w:color="000000" w:sz="4" w:space="0"/>
              <w:right w:val="single" w:color="000000" w:sz="4" w:space="0"/>
            </w:tcBorders>
          </w:tcPr>
          <w:p w14:paraId="0848DDE5">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w:t>
            </w:r>
          </w:p>
          <w:p w14:paraId="209D3B71">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Интонациясы бойынша сөйлемдерді (хабарлы, сұраулы, лепті) ажыратып,</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сөйлегенде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қолдана</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білуді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дамыту. Педагогтың еөрсеткен суретке қарап сөздің дыбысталуын ажыратуды үйрету. </w:t>
            </w:r>
          </w:p>
          <w:p w14:paraId="5C411D3B">
            <w:pPr>
              <w:widowControl w:val="0"/>
              <w:autoSpaceDE w:val="0"/>
              <w:autoSpaceDN w:val="0"/>
              <w:spacing w:after="0" w:line="240" w:lineRule="auto"/>
              <w:rPr>
                <w:rFonts w:ascii="Times New Roman" w:hAnsi="Times New Roman" w:cs="Times New Roman"/>
                <w:b/>
                <w:bCs/>
                <w:sz w:val="24"/>
                <w:szCs w:val="24"/>
                <w:lang w:val="kk-KZ"/>
              </w:rPr>
            </w:pPr>
          </w:p>
          <w:p w14:paraId="3F67445B">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Математика негіздері</w:t>
            </w:r>
          </w:p>
          <w:p w14:paraId="25F5BD52">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Топтан ағаштан жасалған ойыншықтарды табу. Оларды беттестіру,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тұстастыру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жұппен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салыстыру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тәсілдерін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қолдана</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 xml:space="preserve">отырып, заттарды салыстыруды қалыптастыру. Тік және көлбеу </w:t>
            </w:r>
          </w:p>
          <w:p w14:paraId="30D70197">
            <w:pPr>
              <w:pStyle w:val="22"/>
              <w:ind w:left="0" w:right="114"/>
              <w:rPr>
                <w:sz w:val="24"/>
                <w:szCs w:val="24"/>
              </w:rPr>
            </w:pPr>
            <w:r>
              <w:rPr>
                <w:sz w:val="24"/>
                <w:szCs w:val="24"/>
              </w:rPr>
              <w:t>сызықтарды</w:t>
            </w:r>
            <w:r>
              <w:rPr>
                <w:spacing w:val="-3"/>
                <w:sz w:val="24"/>
                <w:szCs w:val="24"/>
              </w:rPr>
              <w:t xml:space="preserve"> </w:t>
            </w:r>
            <w:r>
              <w:rPr>
                <w:sz w:val="24"/>
                <w:szCs w:val="24"/>
              </w:rPr>
              <w:t>дәптердің</w:t>
            </w:r>
            <w:r>
              <w:rPr>
                <w:spacing w:val="-1"/>
                <w:sz w:val="24"/>
                <w:szCs w:val="24"/>
              </w:rPr>
              <w:t xml:space="preserve"> </w:t>
            </w:r>
            <w:r>
              <w:rPr>
                <w:sz w:val="24"/>
                <w:szCs w:val="24"/>
              </w:rPr>
              <w:t>тор</w:t>
            </w:r>
            <w:r>
              <w:rPr>
                <w:spacing w:val="1"/>
                <w:sz w:val="24"/>
                <w:szCs w:val="24"/>
              </w:rPr>
              <w:t xml:space="preserve"> </w:t>
            </w:r>
            <w:r>
              <w:rPr>
                <w:sz w:val="24"/>
                <w:szCs w:val="24"/>
              </w:rPr>
              <w:t>көзінде</w:t>
            </w:r>
            <w:r>
              <w:rPr>
                <w:spacing w:val="-1"/>
                <w:sz w:val="24"/>
                <w:szCs w:val="24"/>
              </w:rPr>
              <w:t xml:space="preserve"> </w:t>
            </w:r>
            <w:r>
              <w:rPr>
                <w:sz w:val="24"/>
                <w:szCs w:val="24"/>
              </w:rPr>
              <w:t>сызуға үйрету.</w:t>
            </w:r>
          </w:p>
          <w:p w14:paraId="5CD46AA5">
            <w:pPr>
              <w:widowControl w:val="0"/>
              <w:autoSpaceDE w:val="0"/>
              <w:autoSpaceDN w:val="0"/>
              <w:spacing w:after="0" w:line="240" w:lineRule="auto"/>
              <w:rPr>
                <w:rFonts w:ascii="Times New Roman" w:hAnsi="Times New Roman" w:cs="Times New Roman"/>
                <w:b/>
                <w:bCs/>
                <w:sz w:val="24"/>
                <w:szCs w:val="24"/>
                <w:lang w:val="kk-KZ"/>
              </w:rPr>
            </w:pPr>
          </w:p>
          <w:p w14:paraId="7FAA6C84">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14:paraId="21B04ABF">
            <w:pPr>
              <w:pStyle w:val="22"/>
              <w:ind w:left="0" w:right="107"/>
              <w:rPr>
                <w:sz w:val="24"/>
                <w:szCs w:val="24"/>
              </w:rPr>
            </w:pPr>
            <w:r>
              <w:rPr>
                <w:sz w:val="24"/>
                <w:szCs w:val="24"/>
              </w:rPr>
              <w:t>Ұялы</w:t>
            </w:r>
            <w:r>
              <w:rPr>
                <w:spacing w:val="1"/>
                <w:sz w:val="24"/>
                <w:szCs w:val="24"/>
              </w:rPr>
              <w:t xml:space="preserve"> </w:t>
            </w:r>
            <w:r>
              <w:rPr>
                <w:sz w:val="24"/>
                <w:szCs w:val="24"/>
              </w:rPr>
              <w:t>телефон,</w:t>
            </w:r>
            <w:r>
              <w:rPr>
                <w:spacing w:val="1"/>
                <w:sz w:val="24"/>
                <w:szCs w:val="24"/>
              </w:rPr>
              <w:t xml:space="preserve"> </w:t>
            </w:r>
            <w:r>
              <w:rPr>
                <w:sz w:val="24"/>
                <w:szCs w:val="24"/>
              </w:rPr>
              <w:t>смартфон,</w:t>
            </w:r>
            <w:r>
              <w:rPr>
                <w:spacing w:val="1"/>
                <w:sz w:val="24"/>
                <w:szCs w:val="24"/>
              </w:rPr>
              <w:t xml:space="preserve"> </w:t>
            </w:r>
            <w:r>
              <w:rPr>
                <w:sz w:val="24"/>
                <w:szCs w:val="24"/>
              </w:rPr>
              <w:t>компьютер,</w:t>
            </w:r>
            <w:r>
              <w:rPr>
                <w:spacing w:val="1"/>
                <w:sz w:val="24"/>
                <w:szCs w:val="24"/>
              </w:rPr>
              <w:t xml:space="preserve"> </w:t>
            </w:r>
            <w:r>
              <w:rPr>
                <w:sz w:val="24"/>
                <w:szCs w:val="24"/>
              </w:rPr>
              <w:t>ғаламтор,</w:t>
            </w:r>
            <w:r>
              <w:rPr>
                <w:spacing w:val="1"/>
                <w:sz w:val="24"/>
                <w:szCs w:val="24"/>
              </w:rPr>
              <w:t xml:space="preserve"> </w:t>
            </w:r>
            <w:r>
              <w:rPr>
                <w:sz w:val="24"/>
                <w:szCs w:val="24"/>
              </w:rPr>
              <w:t>теледидардың</w:t>
            </w:r>
            <w:r>
              <w:rPr>
                <w:spacing w:val="1"/>
                <w:sz w:val="24"/>
                <w:szCs w:val="24"/>
              </w:rPr>
              <w:t xml:space="preserve"> </w:t>
            </w:r>
            <w:r>
              <w:rPr>
                <w:sz w:val="24"/>
                <w:szCs w:val="24"/>
              </w:rPr>
              <w:t>қолданылуын</w:t>
            </w:r>
            <w:r>
              <w:rPr>
                <w:spacing w:val="1"/>
                <w:sz w:val="24"/>
                <w:szCs w:val="24"/>
              </w:rPr>
              <w:t xml:space="preserve"> </w:t>
            </w:r>
            <w:r>
              <w:rPr>
                <w:sz w:val="24"/>
                <w:szCs w:val="24"/>
              </w:rPr>
              <w:t>білу,</w:t>
            </w:r>
            <w:r>
              <w:rPr>
                <w:spacing w:val="1"/>
                <w:sz w:val="24"/>
                <w:szCs w:val="24"/>
              </w:rPr>
              <w:t xml:space="preserve"> </w:t>
            </w:r>
            <w:r>
              <w:rPr>
                <w:sz w:val="24"/>
                <w:szCs w:val="24"/>
              </w:rPr>
              <w:t>оларды</w:t>
            </w:r>
            <w:r>
              <w:rPr>
                <w:spacing w:val="1"/>
                <w:sz w:val="24"/>
                <w:szCs w:val="24"/>
              </w:rPr>
              <w:t xml:space="preserve"> </w:t>
            </w:r>
            <w:r>
              <w:rPr>
                <w:sz w:val="24"/>
                <w:szCs w:val="24"/>
              </w:rPr>
              <w:t>қолдануда</w:t>
            </w:r>
            <w:r>
              <w:rPr>
                <w:spacing w:val="1"/>
                <w:sz w:val="24"/>
                <w:szCs w:val="24"/>
              </w:rPr>
              <w:t xml:space="preserve"> </w:t>
            </w:r>
            <w:r>
              <w:rPr>
                <w:sz w:val="24"/>
                <w:szCs w:val="24"/>
              </w:rPr>
              <w:t>қауіпсіздікті</w:t>
            </w:r>
            <w:r>
              <w:rPr>
                <w:spacing w:val="1"/>
                <w:sz w:val="24"/>
                <w:szCs w:val="24"/>
              </w:rPr>
              <w:t xml:space="preserve"> </w:t>
            </w:r>
            <w:r>
              <w:rPr>
                <w:sz w:val="24"/>
                <w:szCs w:val="24"/>
              </w:rPr>
              <w:t xml:space="preserve">сақтауды пысықтау. Олармен көп ойнаған зиян екендігін түсіндіру. Оның орнына үйде қандай ойындар ойнауға болатынын ойнап көрсету. Балалардың бір біріне ұсыныс айтуын ұйымдастыру. </w:t>
            </w:r>
          </w:p>
          <w:p w14:paraId="6CD127BF">
            <w:pPr>
              <w:widowControl w:val="0"/>
              <w:autoSpaceDE w:val="0"/>
              <w:autoSpaceDN w:val="0"/>
              <w:spacing w:after="0" w:line="240" w:lineRule="auto"/>
              <w:rPr>
                <w:rFonts w:ascii="Times New Roman" w:hAnsi="Times New Roman" w:cs="Times New Roman"/>
                <w:b/>
                <w:bCs/>
                <w:sz w:val="24"/>
                <w:szCs w:val="24"/>
                <w:lang w:val="kk-KZ"/>
              </w:rPr>
            </w:pPr>
          </w:p>
          <w:p w14:paraId="7D896F7B">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Дене шынықтыру</w:t>
            </w:r>
          </w:p>
          <w:p w14:paraId="549A475A">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маманының жоспары бойынша</w:t>
            </w:r>
          </w:p>
          <w:p w14:paraId="0B842794">
            <w:pPr>
              <w:pStyle w:val="30"/>
              <w:widowControl w:val="0"/>
              <w:autoSpaceDE w:val="0"/>
              <w:autoSpaceDN w:val="0"/>
              <w:rPr>
                <w:rFonts w:ascii="Times New Roman" w:hAnsi="Times New Roman" w:cs="Times New Roman"/>
                <w:sz w:val="24"/>
                <w:szCs w:val="24"/>
                <w:lang w:val="kk-KZ"/>
              </w:rPr>
            </w:pPr>
          </w:p>
          <w:p w14:paraId="586A0778">
            <w:pPr>
              <w:pStyle w:val="30"/>
              <w:widowControl w:val="0"/>
              <w:autoSpaceDE w:val="0"/>
              <w:autoSpaceDN w:val="0"/>
              <w:rPr>
                <w:rFonts w:ascii="Times New Roman" w:hAnsi="Times New Roman" w:cs="Times New Roman"/>
                <w:sz w:val="24"/>
                <w:szCs w:val="24"/>
                <w:lang w:val="kk-KZ"/>
              </w:rPr>
            </w:pPr>
          </w:p>
        </w:tc>
        <w:tc>
          <w:tcPr>
            <w:tcW w:w="2410" w:type="dxa"/>
            <w:tcBorders>
              <w:top w:val="single" w:color="000000" w:sz="4" w:space="0"/>
              <w:left w:val="single" w:color="000000" w:sz="4" w:space="0"/>
              <w:bottom w:val="single" w:color="000000" w:sz="4" w:space="0"/>
              <w:right w:val="single" w:color="000000" w:sz="4" w:space="0"/>
            </w:tcBorders>
          </w:tcPr>
          <w:p w14:paraId="1B3C2A22">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әдебиет</w:t>
            </w:r>
          </w:p>
          <w:p w14:paraId="384380B2">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Сюжетті таңдауда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бастамашылық пен дербестік танытуға ынталандыру. Өздеріне ұнайтын ертегілерді сахналату. </w:t>
            </w:r>
          </w:p>
          <w:p w14:paraId="37E88B6E">
            <w:pPr>
              <w:pStyle w:val="30"/>
              <w:widowControl w:val="0"/>
              <w:autoSpaceDE w:val="0"/>
              <w:autoSpaceDN w:val="0"/>
              <w:rPr>
                <w:rFonts w:ascii="Times New Roman" w:hAnsi="Times New Roman" w:cs="Times New Roman"/>
                <w:b/>
                <w:sz w:val="24"/>
                <w:szCs w:val="24"/>
                <w:lang w:val="kk-KZ"/>
              </w:rPr>
            </w:pPr>
          </w:p>
          <w:p w14:paraId="5A70CE18">
            <w:pPr>
              <w:pStyle w:val="30"/>
              <w:widowControl w:val="0"/>
              <w:autoSpaceDE w:val="0"/>
              <w:autoSpaceDN w:val="0"/>
              <w:rPr>
                <w:rFonts w:ascii="Times New Roman" w:hAnsi="Times New Roman" w:cs="Times New Roman"/>
                <w:b/>
                <w:sz w:val="24"/>
                <w:szCs w:val="24"/>
                <w:lang w:val="kk-KZ"/>
              </w:rPr>
            </w:pPr>
            <w:r>
              <w:rPr>
                <w:rFonts w:ascii="Times New Roman" w:hAnsi="Times New Roman" w:cs="Times New Roman"/>
                <w:b/>
                <w:sz w:val="24"/>
                <w:szCs w:val="24"/>
                <w:lang w:val="kk-KZ"/>
              </w:rPr>
              <w:t>Сауат ашу негіздері</w:t>
            </w:r>
          </w:p>
          <w:p w14:paraId="72BD0CD0">
            <w:pPr>
              <w:pStyle w:val="30"/>
              <w:widowControl w:val="0"/>
              <w:autoSpaceDE w:val="0"/>
              <w:autoSpaceDN w:val="0"/>
              <w:rPr>
                <w:rFonts w:ascii="Times New Roman" w:hAnsi="Times New Roman" w:cs="Times New Roman"/>
                <w:sz w:val="24"/>
                <w:szCs w:val="24"/>
                <w:lang w:val="ru-RU"/>
              </w:rPr>
            </w:pPr>
            <w:r>
              <w:rPr>
                <w:rFonts w:ascii="Times New Roman" w:hAnsi="Times New Roman" w:cs="Times New Roman"/>
                <w:sz w:val="24"/>
                <w:szCs w:val="24"/>
                <w:lang w:val="kk-KZ"/>
              </w:rPr>
              <w:t xml:space="preserve">Жеміс пен жидектің айырмашылығын тапқызу. </w:t>
            </w:r>
            <w:r>
              <w:rPr>
                <w:rFonts w:ascii="Times New Roman" w:hAnsi="Times New Roman" w:cs="Times New Roman"/>
                <w:sz w:val="24"/>
                <w:szCs w:val="24"/>
                <w:lang w:val="ru-RU"/>
              </w:rPr>
              <w:t>Неге жидек неге жеміс деп атайды. Оларға</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дыбыстық</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талдау</w:t>
            </w:r>
            <w:r>
              <w:rPr>
                <w:rFonts w:ascii="Times New Roman" w:hAnsi="Times New Roman" w:cs="Times New Roman"/>
                <w:sz w:val="24"/>
                <w:szCs w:val="24"/>
                <w:lang w:val="kk-KZ"/>
              </w:rPr>
              <w:t xml:space="preserve"> жасату </w:t>
            </w:r>
            <w:r>
              <w:rPr>
                <w:rFonts w:ascii="Times New Roman" w:hAnsi="Times New Roman" w:cs="Times New Roman"/>
                <w:sz w:val="24"/>
                <w:szCs w:val="24"/>
                <w:lang w:val="ru-RU"/>
              </w:rPr>
              <w:t>:</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сөздегі</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дыбыстардың</w:t>
            </w:r>
            <w:r>
              <w:rPr>
                <w:rFonts w:ascii="Times New Roman" w:hAnsi="Times New Roman" w:cs="Times New Roman"/>
                <w:spacing w:val="-4"/>
                <w:sz w:val="24"/>
                <w:szCs w:val="24"/>
                <w:lang w:val="ru-RU"/>
              </w:rPr>
              <w:t xml:space="preserve"> </w:t>
            </w:r>
            <w:r>
              <w:rPr>
                <w:rFonts w:ascii="Times New Roman" w:hAnsi="Times New Roman" w:cs="Times New Roman"/>
                <w:sz w:val="24"/>
                <w:szCs w:val="24"/>
                <w:lang w:val="ru-RU"/>
              </w:rPr>
              <w:t>ретін,</w:t>
            </w:r>
            <w:r>
              <w:rPr>
                <w:rFonts w:ascii="Times New Roman" w:hAnsi="Times New Roman" w:cs="Times New Roman"/>
                <w:spacing w:val="-4"/>
                <w:sz w:val="24"/>
                <w:szCs w:val="24"/>
                <w:lang w:val="ru-RU"/>
              </w:rPr>
              <w:t xml:space="preserve"> </w:t>
            </w:r>
            <w:r>
              <w:rPr>
                <w:rFonts w:ascii="Times New Roman" w:hAnsi="Times New Roman" w:cs="Times New Roman"/>
                <w:sz w:val="24"/>
                <w:szCs w:val="24"/>
                <w:lang w:val="ru-RU"/>
              </w:rPr>
              <w:t>дауысты және</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дауыссыз</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дыбыстарды</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анықтау</w:t>
            </w:r>
          </w:p>
          <w:p w14:paraId="096139C9">
            <w:pPr>
              <w:pStyle w:val="30"/>
              <w:widowControl w:val="0"/>
              <w:autoSpaceDE w:val="0"/>
              <w:autoSpaceDN w:val="0"/>
              <w:rPr>
                <w:rFonts w:ascii="Times New Roman" w:hAnsi="Times New Roman" w:cs="Times New Roman"/>
                <w:sz w:val="24"/>
                <w:szCs w:val="24"/>
                <w:lang w:val="ru-RU"/>
              </w:rPr>
            </w:pPr>
            <w:r>
              <w:rPr>
                <w:rFonts w:ascii="Times New Roman" w:hAnsi="Times New Roman" w:cs="Times New Roman"/>
                <w:sz w:val="24"/>
                <w:szCs w:val="24"/>
                <w:lang w:val="ru-RU"/>
              </w:rPr>
              <w:t>жеміс-жидектердің</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дайын</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суреттерінің</w:t>
            </w:r>
            <w:r>
              <w:rPr>
                <w:rFonts w:ascii="Times New Roman" w:hAnsi="Times New Roman" w:cs="Times New Roman"/>
                <w:spacing w:val="-10"/>
                <w:sz w:val="24"/>
                <w:szCs w:val="24"/>
                <w:lang w:val="ru-RU"/>
              </w:rPr>
              <w:t xml:space="preserve"> </w:t>
            </w:r>
            <w:r>
              <w:rPr>
                <w:rFonts w:ascii="Times New Roman" w:hAnsi="Times New Roman" w:cs="Times New Roman"/>
                <w:sz w:val="24"/>
                <w:szCs w:val="24"/>
                <w:lang w:val="ru-RU"/>
              </w:rPr>
              <w:t>сыртын</w:t>
            </w:r>
            <w:r>
              <w:rPr>
                <w:rFonts w:ascii="Times New Roman" w:hAnsi="Times New Roman" w:cs="Times New Roman"/>
                <w:spacing w:val="-9"/>
                <w:sz w:val="24"/>
                <w:szCs w:val="24"/>
                <w:lang w:val="ru-RU"/>
              </w:rPr>
              <w:t xml:space="preserve"> </w:t>
            </w:r>
            <w:r>
              <w:rPr>
                <w:rFonts w:ascii="Times New Roman" w:hAnsi="Times New Roman" w:cs="Times New Roman"/>
                <w:sz w:val="24"/>
                <w:szCs w:val="24"/>
                <w:lang w:val="ru-RU"/>
              </w:rPr>
              <w:t>шетке</w:t>
            </w:r>
            <w:r>
              <w:rPr>
                <w:rFonts w:ascii="Times New Roman" w:hAnsi="Times New Roman" w:cs="Times New Roman"/>
                <w:spacing w:val="-9"/>
                <w:sz w:val="24"/>
                <w:szCs w:val="24"/>
                <w:lang w:val="ru-RU"/>
              </w:rPr>
              <w:t xml:space="preserve"> </w:t>
            </w:r>
            <w:r>
              <w:rPr>
                <w:rFonts w:ascii="Times New Roman" w:hAnsi="Times New Roman" w:cs="Times New Roman"/>
                <w:sz w:val="24"/>
                <w:szCs w:val="24"/>
                <w:lang w:val="ru-RU"/>
              </w:rPr>
              <w:t>шығармай</w:t>
            </w:r>
            <w:r>
              <w:rPr>
                <w:rFonts w:ascii="Times New Roman" w:hAnsi="Times New Roman" w:cs="Times New Roman"/>
                <w:spacing w:val="-10"/>
                <w:sz w:val="24"/>
                <w:szCs w:val="24"/>
                <w:lang w:val="ru-RU"/>
              </w:rPr>
              <w:t xml:space="preserve"> </w:t>
            </w:r>
            <w:r>
              <w:rPr>
                <w:rFonts w:ascii="Times New Roman" w:hAnsi="Times New Roman" w:cs="Times New Roman"/>
                <w:sz w:val="24"/>
                <w:szCs w:val="24"/>
                <w:lang w:val="ru-RU"/>
              </w:rPr>
              <w:t>бастыру,</w:t>
            </w:r>
            <w:r>
              <w:rPr>
                <w:rFonts w:ascii="Times New Roman" w:hAnsi="Times New Roman" w:cs="Times New Roman"/>
                <w:spacing w:val="-11"/>
                <w:sz w:val="24"/>
                <w:szCs w:val="24"/>
                <w:lang w:val="ru-RU"/>
              </w:rPr>
              <w:t xml:space="preserve"> </w:t>
            </w:r>
            <w:r>
              <w:rPr>
                <w:rFonts w:ascii="Times New Roman" w:hAnsi="Times New Roman" w:cs="Times New Roman"/>
                <w:sz w:val="24"/>
                <w:szCs w:val="24"/>
                <w:lang w:val="ru-RU"/>
              </w:rPr>
              <w:t xml:space="preserve">бояу дағдыларын жетілдіру </w:t>
            </w:r>
          </w:p>
          <w:p w14:paraId="39632B04">
            <w:pPr>
              <w:pStyle w:val="30"/>
              <w:widowControl w:val="0"/>
              <w:autoSpaceDE w:val="0"/>
              <w:autoSpaceDN w:val="0"/>
              <w:rPr>
                <w:rFonts w:ascii="Times New Roman" w:hAnsi="Times New Roman" w:cs="Times New Roman"/>
                <w:sz w:val="24"/>
                <w:szCs w:val="24"/>
                <w:lang w:val="kk-KZ"/>
              </w:rPr>
            </w:pPr>
          </w:p>
          <w:p w14:paraId="0D33CA1B">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Математика негіздері </w:t>
            </w:r>
          </w:p>
          <w:p w14:paraId="2ACA58C1">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Жемістер мен жидектерді беттестіру,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тұстастыру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жұппен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салыстыру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тәсілдерін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қолдана</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отырып, заттарды салыстыруды қалыптастыру.</w:t>
            </w:r>
          </w:p>
          <w:p w14:paraId="1BA2DF45">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Тік және көлбеу </w:t>
            </w:r>
          </w:p>
          <w:p w14:paraId="38C1B7D7">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сызықтарды</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дәптердің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тор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көзінде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сызуға үйрету.</w:t>
            </w:r>
          </w:p>
          <w:p w14:paraId="63D8EBD7">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14:paraId="5B082D66">
            <w:pPr>
              <w:widowControl w:val="0"/>
              <w:autoSpaceDE w:val="0"/>
              <w:autoSpaceDN w:val="0"/>
              <w:spacing w:after="0"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Музыка</w:t>
            </w:r>
          </w:p>
          <w:p w14:paraId="08153B00">
            <w:pPr>
              <w:widowControl w:val="0"/>
              <w:autoSpaceDE w:val="0"/>
              <w:autoSpaceDN w:val="0"/>
              <w:spacing w:after="0"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маманының жоспары бойынша</w:t>
            </w:r>
          </w:p>
          <w:p w14:paraId="69C3F472">
            <w:pPr>
              <w:pStyle w:val="30"/>
              <w:widowControl w:val="0"/>
              <w:autoSpaceDE w:val="0"/>
              <w:autoSpaceDN w:val="0"/>
              <w:rPr>
                <w:rFonts w:ascii="Times New Roman" w:hAnsi="Times New Roman" w:cs="Times New Roman"/>
                <w:sz w:val="24"/>
                <w:szCs w:val="24"/>
                <w:lang w:val="kk-KZ"/>
              </w:rPr>
            </w:pPr>
          </w:p>
        </w:tc>
        <w:tc>
          <w:tcPr>
            <w:tcW w:w="2551" w:type="dxa"/>
            <w:tcBorders>
              <w:top w:val="single" w:color="000000" w:sz="4" w:space="0"/>
              <w:left w:val="single" w:color="000000" w:sz="4" w:space="0"/>
              <w:bottom w:val="single" w:color="000000" w:sz="4" w:space="0"/>
              <w:right w:val="single" w:color="000000" w:sz="4" w:space="0"/>
            </w:tcBorders>
          </w:tcPr>
          <w:p w14:paraId="030A952D">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b/>
                <w:bCs/>
                <w:sz w:val="24"/>
                <w:szCs w:val="24"/>
                <w:lang w:val="kk-KZ"/>
              </w:rPr>
              <w:t>Сөйлеуді дамыту</w:t>
            </w:r>
            <w:r>
              <w:rPr>
                <w:rFonts w:ascii="Times New Roman" w:hAnsi="Times New Roman" w:cs="Times New Roman"/>
                <w:sz w:val="24"/>
                <w:szCs w:val="24"/>
                <w:lang w:val="kk-KZ"/>
              </w:rPr>
              <w:t xml:space="preserve"> </w:t>
            </w:r>
          </w:p>
          <w:p w14:paraId="2E841E72">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Интонациясы бойынша сөйлемдерді (хабарлы, сұраулы, лепті) ажыратып,</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сөйлегенде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қолдана</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білуді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дамыту. Балаларға суреттерге қарап интонация белгілерін таңдатып, соған қарай сөйлем құрап айтуын үйымдастыру. </w:t>
            </w:r>
          </w:p>
          <w:p w14:paraId="5414DAC6">
            <w:pPr>
              <w:widowControl w:val="0"/>
              <w:autoSpaceDE w:val="0"/>
              <w:autoSpaceDN w:val="0"/>
              <w:spacing w:after="0" w:line="240" w:lineRule="auto"/>
              <w:rPr>
                <w:rFonts w:ascii="Times New Roman" w:hAnsi="Times New Roman" w:cs="Times New Roman"/>
                <w:sz w:val="24"/>
                <w:szCs w:val="24"/>
                <w:lang w:val="kk-KZ"/>
              </w:rPr>
            </w:pPr>
          </w:p>
          <w:p w14:paraId="4839EA0D">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Математика негіздері</w:t>
            </w:r>
          </w:p>
          <w:p w14:paraId="6D944480">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Топтан ағаш пен пластмасстан жасалған заттарды жинап, беттестіру,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тұстастыру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жұппен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салыстыру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тәсілдерін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қолдана</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 xml:space="preserve">отырып, заттарды салыстыруды қалыптастыру.  </w:t>
            </w:r>
          </w:p>
          <w:p w14:paraId="3475F1A7">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Тік және көлбеу </w:t>
            </w:r>
          </w:p>
          <w:p w14:paraId="40A5CE08">
            <w:pPr>
              <w:pStyle w:val="22"/>
              <w:ind w:left="0" w:right="114"/>
              <w:rPr>
                <w:sz w:val="24"/>
                <w:szCs w:val="24"/>
              </w:rPr>
            </w:pPr>
            <w:r>
              <w:rPr>
                <w:sz w:val="24"/>
                <w:szCs w:val="24"/>
              </w:rPr>
              <w:t>сызықтарды</w:t>
            </w:r>
            <w:r>
              <w:rPr>
                <w:spacing w:val="-3"/>
                <w:sz w:val="24"/>
                <w:szCs w:val="24"/>
              </w:rPr>
              <w:t xml:space="preserve"> </w:t>
            </w:r>
            <w:r>
              <w:rPr>
                <w:sz w:val="24"/>
                <w:szCs w:val="24"/>
              </w:rPr>
              <w:t>дәптердің</w:t>
            </w:r>
            <w:r>
              <w:rPr>
                <w:spacing w:val="-1"/>
                <w:sz w:val="24"/>
                <w:szCs w:val="24"/>
              </w:rPr>
              <w:t xml:space="preserve"> </w:t>
            </w:r>
            <w:r>
              <w:rPr>
                <w:sz w:val="24"/>
                <w:szCs w:val="24"/>
              </w:rPr>
              <w:t>тор</w:t>
            </w:r>
            <w:r>
              <w:rPr>
                <w:spacing w:val="1"/>
                <w:sz w:val="24"/>
                <w:szCs w:val="24"/>
              </w:rPr>
              <w:t xml:space="preserve"> </w:t>
            </w:r>
            <w:r>
              <w:rPr>
                <w:sz w:val="24"/>
                <w:szCs w:val="24"/>
              </w:rPr>
              <w:t>көзінде</w:t>
            </w:r>
            <w:r>
              <w:rPr>
                <w:spacing w:val="-1"/>
                <w:sz w:val="24"/>
                <w:szCs w:val="24"/>
              </w:rPr>
              <w:t xml:space="preserve"> </w:t>
            </w:r>
            <w:r>
              <w:rPr>
                <w:sz w:val="24"/>
                <w:szCs w:val="24"/>
              </w:rPr>
              <w:t>сызуға үйрету.</w:t>
            </w:r>
          </w:p>
          <w:p w14:paraId="2699A5C6">
            <w:pPr>
              <w:pStyle w:val="22"/>
              <w:ind w:left="0" w:right="114"/>
              <w:rPr>
                <w:sz w:val="24"/>
                <w:szCs w:val="24"/>
              </w:rPr>
            </w:pPr>
          </w:p>
          <w:p w14:paraId="33D259FF">
            <w:pPr>
              <w:pStyle w:val="30"/>
              <w:widowControl w:val="0"/>
              <w:autoSpaceDE w:val="0"/>
              <w:autoSpaceDN w:val="0"/>
              <w:rPr>
                <w:rFonts w:ascii="Times New Roman" w:hAnsi="Times New Roman" w:cs="Times New Roman"/>
                <w:b/>
                <w:sz w:val="24"/>
                <w:szCs w:val="24"/>
                <w:lang w:val="kk-KZ"/>
              </w:rPr>
            </w:pPr>
            <w:r>
              <w:rPr>
                <w:rFonts w:ascii="Times New Roman" w:hAnsi="Times New Roman" w:cs="Times New Roman"/>
                <w:b/>
                <w:sz w:val="24"/>
                <w:szCs w:val="24"/>
                <w:lang w:val="kk-KZ"/>
              </w:rPr>
              <w:t xml:space="preserve">Сурет салу </w:t>
            </w:r>
          </w:p>
          <w:p w14:paraId="613D87D2">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Суретті қарапайым қаламның көмегімен жеңіл ырғақпен үстінен қатты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баспай</w:t>
            </w:r>
            <w:r>
              <w:rPr>
                <w:rFonts w:ascii="Times New Roman" w:hAnsi="Times New Roman" w:cs="Times New Roman"/>
                <w:spacing w:val="1"/>
                <w:sz w:val="24"/>
                <w:szCs w:val="24"/>
                <w:lang w:val="kk-KZ"/>
              </w:rPr>
              <w:t xml:space="preserve"> жидектердің </w:t>
            </w:r>
            <w:r>
              <w:rPr>
                <w:rFonts w:ascii="Times New Roman" w:hAnsi="Times New Roman" w:cs="Times New Roman"/>
                <w:sz w:val="24"/>
                <w:szCs w:val="24"/>
                <w:lang w:val="kk-KZ"/>
              </w:rPr>
              <w:t>сұлбасын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салуды үйрету</w:t>
            </w:r>
          </w:p>
          <w:p w14:paraId="25937100">
            <w:pPr>
              <w:pStyle w:val="30"/>
              <w:widowControl w:val="0"/>
              <w:autoSpaceDE w:val="0"/>
              <w:autoSpaceDN w:val="0"/>
              <w:rPr>
                <w:rFonts w:ascii="Times New Roman" w:hAnsi="Times New Roman" w:cs="Times New Roman"/>
                <w:b/>
                <w:bCs/>
                <w:sz w:val="24"/>
                <w:szCs w:val="24"/>
                <w:lang w:val="kk-KZ"/>
              </w:rPr>
            </w:pPr>
          </w:p>
          <w:p w14:paraId="3A26E74E">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14:paraId="0DDD3474">
            <w:pPr>
              <w:pStyle w:val="22"/>
              <w:ind w:left="0" w:right="108"/>
              <w:rPr>
                <w:sz w:val="24"/>
                <w:szCs w:val="24"/>
              </w:rPr>
            </w:pPr>
            <w:r>
              <w:rPr>
                <w:sz w:val="24"/>
                <w:szCs w:val="24"/>
              </w:rPr>
              <w:t>Жоспарланған</w:t>
            </w:r>
            <w:r>
              <w:rPr>
                <w:spacing w:val="1"/>
                <w:sz w:val="24"/>
                <w:szCs w:val="24"/>
              </w:rPr>
              <w:t xml:space="preserve"> </w:t>
            </w:r>
            <w:r>
              <w:rPr>
                <w:sz w:val="24"/>
                <w:szCs w:val="24"/>
              </w:rPr>
              <w:t>нәтижеге</w:t>
            </w:r>
            <w:r>
              <w:rPr>
                <w:spacing w:val="1"/>
                <w:sz w:val="24"/>
                <w:szCs w:val="24"/>
              </w:rPr>
              <w:t xml:space="preserve"> </w:t>
            </w:r>
            <w:r>
              <w:rPr>
                <w:sz w:val="24"/>
                <w:szCs w:val="24"/>
              </w:rPr>
              <w:t>жетуге,</w:t>
            </w:r>
            <w:r>
              <w:rPr>
                <w:spacing w:val="1"/>
                <w:sz w:val="24"/>
                <w:szCs w:val="24"/>
              </w:rPr>
              <w:t xml:space="preserve"> </w:t>
            </w:r>
            <w:r>
              <w:rPr>
                <w:sz w:val="24"/>
                <w:szCs w:val="24"/>
              </w:rPr>
              <w:t>өзі</w:t>
            </w:r>
            <w:r>
              <w:rPr>
                <w:spacing w:val="1"/>
                <w:sz w:val="24"/>
                <w:szCs w:val="24"/>
              </w:rPr>
              <w:t xml:space="preserve"> </w:t>
            </w:r>
            <w:r>
              <w:rPr>
                <w:sz w:val="24"/>
                <w:szCs w:val="24"/>
              </w:rPr>
              <w:t>мен</w:t>
            </w:r>
            <w:r>
              <w:rPr>
                <w:spacing w:val="1"/>
                <w:sz w:val="24"/>
                <w:szCs w:val="24"/>
              </w:rPr>
              <w:t xml:space="preserve"> </w:t>
            </w:r>
            <w:r>
              <w:rPr>
                <w:sz w:val="24"/>
                <w:szCs w:val="24"/>
              </w:rPr>
              <w:t>құрдастарының</w:t>
            </w:r>
            <w:r>
              <w:rPr>
                <w:spacing w:val="1"/>
                <w:sz w:val="24"/>
                <w:szCs w:val="24"/>
              </w:rPr>
              <w:t xml:space="preserve"> </w:t>
            </w:r>
            <w:r>
              <w:rPr>
                <w:sz w:val="24"/>
                <w:szCs w:val="24"/>
              </w:rPr>
              <w:t>еңбегінің,</w:t>
            </w:r>
            <w:r>
              <w:rPr>
                <w:spacing w:val="1"/>
                <w:sz w:val="24"/>
                <w:szCs w:val="24"/>
              </w:rPr>
              <w:t xml:space="preserve"> </w:t>
            </w:r>
            <w:r>
              <w:rPr>
                <w:sz w:val="24"/>
                <w:szCs w:val="24"/>
              </w:rPr>
              <w:t>шығармашылық</w:t>
            </w:r>
            <w:r>
              <w:rPr>
                <w:spacing w:val="1"/>
                <w:sz w:val="24"/>
                <w:szCs w:val="24"/>
              </w:rPr>
              <w:t xml:space="preserve"> </w:t>
            </w:r>
            <w:r>
              <w:rPr>
                <w:sz w:val="24"/>
                <w:szCs w:val="24"/>
              </w:rPr>
              <w:t>әрекеттерінің</w:t>
            </w:r>
            <w:r>
              <w:rPr>
                <w:spacing w:val="1"/>
                <w:sz w:val="24"/>
                <w:szCs w:val="24"/>
              </w:rPr>
              <w:t xml:space="preserve"> </w:t>
            </w:r>
            <w:r>
              <w:rPr>
                <w:sz w:val="24"/>
                <w:szCs w:val="24"/>
              </w:rPr>
              <w:t>нәтижелерін</w:t>
            </w:r>
            <w:r>
              <w:rPr>
                <w:spacing w:val="9"/>
                <w:sz w:val="24"/>
                <w:szCs w:val="24"/>
              </w:rPr>
              <w:t xml:space="preserve"> </w:t>
            </w:r>
            <w:r>
              <w:rPr>
                <w:sz w:val="24"/>
                <w:szCs w:val="24"/>
              </w:rPr>
              <w:t>бағалауға</w:t>
            </w:r>
            <w:r>
              <w:rPr>
                <w:spacing w:val="8"/>
                <w:sz w:val="24"/>
                <w:szCs w:val="24"/>
              </w:rPr>
              <w:t xml:space="preserve"> </w:t>
            </w:r>
            <w:r>
              <w:rPr>
                <w:sz w:val="24"/>
                <w:szCs w:val="24"/>
              </w:rPr>
              <w:t>және</w:t>
            </w:r>
            <w:r>
              <w:rPr>
                <w:spacing w:val="9"/>
                <w:sz w:val="24"/>
                <w:szCs w:val="24"/>
              </w:rPr>
              <w:t xml:space="preserve"> </w:t>
            </w:r>
            <w:r>
              <w:rPr>
                <w:sz w:val="24"/>
                <w:szCs w:val="24"/>
              </w:rPr>
              <w:t>құрметпен</w:t>
            </w:r>
            <w:r>
              <w:rPr>
                <w:spacing w:val="9"/>
                <w:sz w:val="24"/>
                <w:szCs w:val="24"/>
              </w:rPr>
              <w:t xml:space="preserve"> </w:t>
            </w:r>
            <w:r>
              <w:rPr>
                <w:sz w:val="24"/>
                <w:szCs w:val="24"/>
              </w:rPr>
              <w:t>қарауға,</w:t>
            </w:r>
            <w:r>
              <w:rPr>
                <w:spacing w:val="8"/>
                <w:sz w:val="24"/>
                <w:szCs w:val="24"/>
              </w:rPr>
              <w:t xml:space="preserve"> </w:t>
            </w:r>
            <w:r>
              <w:rPr>
                <w:sz w:val="24"/>
                <w:szCs w:val="24"/>
              </w:rPr>
              <w:t>кішілерге</w:t>
            </w:r>
            <w:r>
              <w:rPr>
                <w:spacing w:val="9"/>
                <w:sz w:val="24"/>
                <w:szCs w:val="24"/>
              </w:rPr>
              <w:t xml:space="preserve"> </w:t>
            </w:r>
            <w:r>
              <w:rPr>
                <w:sz w:val="24"/>
                <w:szCs w:val="24"/>
              </w:rPr>
              <w:t>көмек</w:t>
            </w:r>
            <w:r>
              <w:rPr>
                <w:spacing w:val="9"/>
                <w:sz w:val="24"/>
                <w:szCs w:val="24"/>
              </w:rPr>
              <w:t xml:space="preserve"> </w:t>
            </w:r>
            <w:r>
              <w:rPr>
                <w:sz w:val="24"/>
                <w:szCs w:val="24"/>
              </w:rPr>
              <w:t xml:space="preserve">көрсетуге, қажет болған жағдайда оларға жүгінуге баулу. Сюжетті рөлді ойындар ойнау арқылы көрсету. </w:t>
            </w:r>
          </w:p>
          <w:p w14:paraId="4D3E3A53">
            <w:pPr>
              <w:pStyle w:val="22"/>
              <w:ind w:left="0" w:right="108"/>
              <w:rPr>
                <w:sz w:val="24"/>
                <w:szCs w:val="24"/>
              </w:rPr>
            </w:pPr>
          </w:p>
          <w:p w14:paraId="58BAE2A6">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Дене шынықтыру</w:t>
            </w:r>
          </w:p>
          <w:p w14:paraId="785BD8F3">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маманының жоспары бойынша</w:t>
            </w:r>
          </w:p>
        </w:tc>
        <w:tc>
          <w:tcPr>
            <w:tcW w:w="2552" w:type="dxa"/>
            <w:tcBorders>
              <w:top w:val="single" w:color="000000" w:sz="4" w:space="0"/>
              <w:left w:val="single" w:color="000000" w:sz="4" w:space="0"/>
              <w:bottom w:val="single" w:color="000000" w:sz="4" w:space="0"/>
              <w:right w:val="single" w:color="000000" w:sz="4" w:space="0"/>
            </w:tcBorders>
          </w:tcPr>
          <w:p w14:paraId="184EBBDE">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bCs/>
                <w:sz w:val="24"/>
                <w:szCs w:val="24"/>
                <w:lang w:val="kk-KZ"/>
              </w:rPr>
              <w:t>Сауат ашу негіздері</w:t>
            </w:r>
          </w:p>
          <w:p w14:paraId="08D94BF6">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Қандай сөздерге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дыбыстық</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талдау жасай алатындарын сұрау. Өздерінің таңдауы бойынша </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сөздегі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дыбыстардың</w:t>
            </w:r>
            <w:r>
              <w:rPr>
                <w:rFonts w:ascii="Times New Roman" w:hAnsi="Times New Roman" w:cs="Times New Roman"/>
                <w:spacing w:val="-4"/>
                <w:sz w:val="24"/>
                <w:szCs w:val="24"/>
                <w:lang w:val="kk-KZ"/>
              </w:rPr>
              <w:t xml:space="preserve"> </w:t>
            </w:r>
            <w:r>
              <w:rPr>
                <w:rFonts w:ascii="Times New Roman" w:hAnsi="Times New Roman" w:cs="Times New Roman"/>
                <w:sz w:val="24"/>
                <w:szCs w:val="24"/>
                <w:lang w:val="kk-KZ"/>
              </w:rPr>
              <w:t>ретін,</w:t>
            </w:r>
            <w:r>
              <w:rPr>
                <w:rFonts w:ascii="Times New Roman" w:hAnsi="Times New Roman" w:cs="Times New Roman"/>
                <w:spacing w:val="-4"/>
                <w:sz w:val="24"/>
                <w:szCs w:val="24"/>
                <w:lang w:val="kk-KZ"/>
              </w:rPr>
              <w:t xml:space="preserve"> </w:t>
            </w:r>
            <w:r>
              <w:rPr>
                <w:rFonts w:ascii="Times New Roman" w:hAnsi="Times New Roman" w:cs="Times New Roman"/>
                <w:sz w:val="24"/>
                <w:szCs w:val="24"/>
                <w:lang w:val="kk-KZ"/>
              </w:rPr>
              <w:t>дауысты және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дауыссыз</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дыбыстарды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анықтату</w:t>
            </w:r>
          </w:p>
          <w:p w14:paraId="43C5878C">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Жеміс-жидектердің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дайын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суреттерінің</w:t>
            </w:r>
            <w:r>
              <w:rPr>
                <w:rFonts w:ascii="Times New Roman" w:hAnsi="Times New Roman" w:cs="Times New Roman"/>
                <w:spacing w:val="-10"/>
                <w:sz w:val="24"/>
                <w:szCs w:val="24"/>
                <w:lang w:val="kk-KZ"/>
              </w:rPr>
              <w:t xml:space="preserve"> </w:t>
            </w:r>
            <w:r>
              <w:rPr>
                <w:rFonts w:ascii="Times New Roman" w:hAnsi="Times New Roman" w:cs="Times New Roman"/>
                <w:sz w:val="24"/>
                <w:szCs w:val="24"/>
                <w:lang w:val="kk-KZ"/>
              </w:rPr>
              <w:t>сыртын</w:t>
            </w:r>
            <w:r>
              <w:rPr>
                <w:rFonts w:ascii="Times New Roman" w:hAnsi="Times New Roman" w:cs="Times New Roman"/>
                <w:spacing w:val="-9"/>
                <w:sz w:val="24"/>
                <w:szCs w:val="24"/>
                <w:lang w:val="kk-KZ"/>
              </w:rPr>
              <w:t xml:space="preserve"> </w:t>
            </w:r>
            <w:r>
              <w:rPr>
                <w:rFonts w:ascii="Times New Roman" w:hAnsi="Times New Roman" w:cs="Times New Roman"/>
                <w:sz w:val="24"/>
                <w:szCs w:val="24"/>
                <w:lang w:val="kk-KZ"/>
              </w:rPr>
              <w:t>шетке</w:t>
            </w:r>
            <w:r>
              <w:rPr>
                <w:rFonts w:ascii="Times New Roman" w:hAnsi="Times New Roman" w:cs="Times New Roman"/>
                <w:spacing w:val="-9"/>
                <w:sz w:val="24"/>
                <w:szCs w:val="24"/>
                <w:lang w:val="kk-KZ"/>
              </w:rPr>
              <w:t xml:space="preserve"> </w:t>
            </w:r>
            <w:r>
              <w:rPr>
                <w:rFonts w:ascii="Times New Roman" w:hAnsi="Times New Roman" w:cs="Times New Roman"/>
                <w:sz w:val="24"/>
                <w:szCs w:val="24"/>
                <w:lang w:val="kk-KZ"/>
              </w:rPr>
              <w:t>шығармай</w:t>
            </w:r>
            <w:r>
              <w:rPr>
                <w:rFonts w:ascii="Times New Roman" w:hAnsi="Times New Roman" w:cs="Times New Roman"/>
                <w:spacing w:val="-10"/>
                <w:sz w:val="24"/>
                <w:szCs w:val="24"/>
                <w:lang w:val="kk-KZ"/>
              </w:rPr>
              <w:t xml:space="preserve"> </w:t>
            </w:r>
            <w:r>
              <w:rPr>
                <w:rFonts w:ascii="Times New Roman" w:hAnsi="Times New Roman" w:cs="Times New Roman"/>
                <w:sz w:val="24"/>
                <w:szCs w:val="24"/>
                <w:lang w:val="kk-KZ"/>
              </w:rPr>
              <w:t>бастыру,</w:t>
            </w:r>
            <w:r>
              <w:rPr>
                <w:rFonts w:ascii="Times New Roman" w:hAnsi="Times New Roman" w:cs="Times New Roman"/>
                <w:spacing w:val="-11"/>
                <w:sz w:val="24"/>
                <w:szCs w:val="24"/>
                <w:lang w:val="kk-KZ"/>
              </w:rPr>
              <w:t xml:space="preserve"> </w:t>
            </w:r>
            <w:r>
              <w:rPr>
                <w:rFonts w:ascii="Times New Roman" w:hAnsi="Times New Roman" w:cs="Times New Roman"/>
                <w:sz w:val="24"/>
                <w:szCs w:val="24"/>
                <w:lang w:val="kk-KZ"/>
              </w:rPr>
              <w:t xml:space="preserve">бояу дағдыларын жетілдіру </w:t>
            </w:r>
          </w:p>
          <w:p w14:paraId="27BD3AD0">
            <w:pPr>
              <w:widowControl w:val="0"/>
              <w:autoSpaceDE w:val="0"/>
              <w:autoSpaceDN w:val="0"/>
              <w:spacing w:after="0" w:line="240" w:lineRule="auto"/>
              <w:rPr>
                <w:rFonts w:ascii="Times New Roman" w:hAnsi="Times New Roman" w:cs="Times New Roman"/>
                <w:b/>
                <w:bCs/>
                <w:sz w:val="24"/>
                <w:szCs w:val="24"/>
                <w:lang w:val="kk-KZ"/>
              </w:rPr>
            </w:pPr>
          </w:p>
          <w:p w14:paraId="3FB63978">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Қазақ тілі</w:t>
            </w:r>
          </w:p>
          <w:p w14:paraId="2EE8BE05">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Шағын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өлеңдер,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санамақтар</w:t>
            </w:r>
          </w:p>
          <w:p w14:paraId="155CAF31">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жаттату. </w:t>
            </w:r>
          </w:p>
          <w:p w14:paraId="38674601">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Санамақ</w:t>
            </w:r>
          </w:p>
          <w:p w14:paraId="46978D84">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Оң қолымда бес саусақ,</w:t>
            </w:r>
          </w:p>
          <w:p w14:paraId="54D2BB48">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Сол қолымда бес саусақ.</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Қосып едім екеуін,</w:t>
            </w:r>
          </w:p>
          <w:p w14:paraId="54676349">
            <w:pPr>
              <w:pStyle w:val="30"/>
              <w:widowControl w:val="0"/>
              <w:autoSpaceDE w:val="0"/>
              <w:autoSpaceDN w:val="0"/>
              <w:rPr>
                <w:rFonts w:ascii="Times New Roman" w:hAnsi="Times New Roman" w:cs="Times New Roman"/>
                <w:spacing w:val="-67"/>
                <w:sz w:val="24"/>
                <w:szCs w:val="24"/>
                <w:lang w:val="ru-RU"/>
              </w:rPr>
            </w:pPr>
            <w:r>
              <w:rPr>
                <w:rFonts w:ascii="Times New Roman" w:hAnsi="Times New Roman" w:cs="Times New Roman"/>
                <w:sz w:val="24"/>
                <w:szCs w:val="24"/>
                <w:lang w:val="ru-RU"/>
              </w:rPr>
              <w:t>Болып</w:t>
            </w:r>
            <w:r>
              <w:rPr>
                <w:rFonts w:ascii="Times New Roman" w:hAnsi="Times New Roman" w:cs="Times New Roman"/>
                <w:spacing w:val="-3"/>
                <w:sz w:val="24"/>
                <w:szCs w:val="24"/>
                <w:lang w:val="ru-RU"/>
              </w:rPr>
              <w:t xml:space="preserve"> </w:t>
            </w:r>
            <w:r>
              <w:rPr>
                <w:rFonts w:ascii="Times New Roman" w:hAnsi="Times New Roman" w:cs="Times New Roman"/>
                <w:sz w:val="24"/>
                <w:szCs w:val="24"/>
                <w:lang w:val="ru-RU"/>
              </w:rPr>
              <w:t>шықты</w:t>
            </w:r>
            <w:r>
              <w:rPr>
                <w:rFonts w:ascii="Times New Roman" w:hAnsi="Times New Roman" w:cs="Times New Roman"/>
                <w:spacing w:val="-5"/>
                <w:sz w:val="24"/>
                <w:szCs w:val="24"/>
                <w:lang w:val="ru-RU"/>
              </w:rPr>
              <w:t xml:space="preserve"> </w:t>
            </w:r>
            <w:r>
              <w:rPr>
                <w:rFonts w:ascii="Times New Roman" w:hAnsi="Times New Roman" w:cs="Times New Roman"/>
                <w:sz w:val="24"/>
                <w:szCs w:val="24"/>
                <w:lang w:val="ru-RU"/>
              </w:rPr>
              <w:t>он</w:t>
            </w:r>
            <w:r>
              <w:rPr>
                <w:rFonts w:ascii="Times New Roman" w:hAnsi="Times New Roman" w:cs="Times New Roman"/>
                <w:spacing w:val="-2"/>
                <w:sz w:val="24"/>
                <w:szCs w:val="24"/>
                <w:lang w:val="ru-RU"/>
              </w:rPr>
              <w:t xml:space="preserve"> </w:t>
            </w:r>
            <w:r>
              <w:rPr>
                <w:rFonts w:ascii="Times New Roman" w:hAnsi="Times New Roman" w:cs="Times New Roman"/>
                <w:sz w:val="24"/>
                <w:szCs w:val="24"/>
                <w:lang w:val="ru-RU"/>
              </w:rPr>
              <w:t>саусақ.</w:t>
            </w:r>
            <w:r>
              <w:rPr>
                <w:rFonts w:ascii="Times New Roman" w:hAnsi="Times New Roman" w:cs="Times New Roman"/>
                <w:spacing w:val="-67"/>
                <w:sz w:val="24"/>
                <w:szCs w:val="24"/>
                <w:lang w:val="ru-RU"/>
              </w:rPr>
              <w:t xml:space="preserve"> </w:t>
            </w:r>
          </w:p>
          <w:p w14:paraId="0C6E0B64">
            <w:pPr>
              <w:pStyle w:val="30"/>
              <w:widowControl w:val="0"/>
              <w:autoSpaceDE w:val="0"/>
              <w:autoSpaceDN w:val="0"/>
              <w:rPr>
                <w:rFonts w:ascii="Times New Roman" w:hAnsi="Times New Roman" w:cs="Times New Roman"/>
                <w:sz w:val="24"/>
                <w:szCs w:val="24"/>
                <w:lang w:val="ru-RU"/>
              </w:rPr>
            </w:pPr>
            <w:r>
              <w:rPr>
                <w:rFonts w:ascii="Times New Roman" w:hAnsi="Times New Roman" w:cs="Times New Roman"/>
                <w:sz w:val="24"/>
                <w:szCs w:val="24"/>
                <w:lang w:val="ru-RU"/>
              </w:rPr>
              <w:t>Оң аяқта</w:t>
            </w:r>
            <w:r>
              <w:rPr>
                <w:rFonts w:ascii="Times New Roman" w:hAnsi="Times New Roman" w:cs="Times New Roman"/>
                <w:spacing w:val="-3"/>
                <w:sz w:val="24"/>
                <w:szCs w:val="24"/>
                <w:lang w:val="ru-RU"/>
              </w:rPr>
              <w:t xml:space="preserve"> </w:t>
            </w:r>
            <w:r>
              <w:rPr>
                <w:rFonts w:ascii="Times New Roman" w:hAnsi="Times New Roman" w:cs="Times New Roman"/>
                <w:sz w:val="24"/>
                <w:szCs w:val="24"/>
                <w:lang w:val="ru-RU"/>
              </w:rPr>
              <w:t>бес</w:t>
            </w:r>
            <w:r>
              <w:rPr>
                <w:rFonts w:ascii="Times New Roman" w:hAnsi="Times New Roman" w:cs="Times New Roman"/>
                <w:spacing w:val="-3"/>
                <w:sz w:val="24"/>
                <w:szCs w:val="24"/>
                <w:lang w:val="ru-RU"/>
              </w:rPr>
              <w:t xml:space="preserve"> </w:t>
            </w:r>
            <w:r>
              <w:rPr>
                <w:rFonts w:ascii="Times New Roman" w:hAnsi="Times New Roman" w:cs="Times New Roman"/>
                <w:sz w:val="24"/>
                <w:szCs w:val="24"/>
                <w:lang w:val="ru-RU"/>
              </w:rPr>
              <w:t>бақай,</w:t>
            </w:r>
          </w:p>
          <w:p w14:paraId="10144067">
            <w:pPr>
              <w:pStyle w:val="30"/>
              <w:widowControl w:val="0"/>
              <w:autoSpaceDE w:val="0"/>
              <w:autoSpaceDN w:val="0"/>
              <w:rPr>
                <w:rFonts w:ascii="Times New Roman" w:hAnsi="Times New Roman" w:cs="Times New Roman"/>
                <w:spacing w:val="-67"/>
                <w:sz w:val="24"/>
                <w:szCs w:val="24"/>
                <w:lang w:val="ru-RU"/>
              </w:rPr>
            </w:pPr>
            <w:r>
              <w:rPr>
                <w:rFonts w:ascii="Times New Roman" w:hAnsi="Times New Roman" w:cs="Times New Roman"/>
                <w:sz w:val="24"/>
                <w:szCs w:val="24"/>
                <w:lang w:val="ru-RU"/>
              </w:rPr>
              <w:t>Сол аяқта бес бақай.</w:t>
            </w:r>
            <w:r>
              <w:rPr>
                <w:rFonts w:ascii="Times New Roman" w:hAnsi="Times New Roman" w:cs="Times New Roman"/>
                <w:spacing w:val="-67"/>
                <w:sz w:val="24"/>
                <w:szCs w:val="24"/>
                <w:lang w:val="ru-RU"/>
              </w:rPr>
              <w:t xml:space="preserve"> </w:t>
            </w:r>
          </w:p>
          <w:p w14:paraId="13CCAA94">
            <w:pPr>
              <w:pStyle w:val="30"/>
              <w:widowControl w:val="0"/>
              <w:autoSpaceDE w:val="0"/>
              <w:autoSpaceDN w:val="0"/>
              <w:rPr>
                <w:rFonts w:ascii="Times New Roman" w:hAnsi="Times New Roman" w:cs="Times New Roman"/>
                <w:sz w:val="24"/>
                <w:szCs w:val="24"/>
                <w:lang w:val="ru-RU"/>
              </w:rPr>
            </w:pPr>
            <w:r>
              <w:rPr>
                <w:rFonts w:ascii="Times New Roman" w:hAnsi="Times New Roman" w:cs="Times New Roman"/>
                <w:sz w:val="24"/>
                <w:szCs w:val="24"/>
                <w:lang w:val="ru-RU"/>
              </w:rPr>
              <w:t>Қосып</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едім</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екеуін</w:t>
            </w:r>
          </w:p>
          <w:p w14:paraId="34625F9E">
            <w:pPr>
              <w:pStyle w:val="30"/>
              <w:widowControl w:val="0"/>
              <w:autoSpaceDE w:val="0"/>
              <w:autoSpaceDN w:val="0"/>
              <w:rPr>
                <w:rFonts w:ascii="Times New Roman" w:hAnsi="Times New Roman" w:cs="Times New Roman"/>
                <w:sz w:val="24"/>
                <w:szCs w:val="24"/>
                <w:lang w:val="ru-RU"/>
              </w:rPr>
            </w:pPr>
            <w:r>
              <w:rPr>
                <w:rFonts w:ascii="Times New Roman" w:hAnsi="Times New Roman" w:cs="Times New Roman"/>
                <w:sz w:val="24"/>
                <w:szCs w:val="24"/>
                <w:lang w:val="ru-RU"/>
              </w:rPr>
              <w:t>Болып</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шықты</w:t>
            </w:r>
            <w:r>
              <w:rPr>
                <w:rFonts w:ascii="Times New Roman" w:hAnsi="Times New Roman" w:cs="Times New Roman"/>
                <w:spacing w:val="-4"/>
                <w:sz w:val="24"/>
                <w:szCs w:val="24"/>
                <w:lang w:val="ru-RU"/>
              </w:rPr>
              <w:t xml:space="preserve"> </w:t>
            </w:r>
            <w:r>
              <w:rPr>
                <w:rFonts w:ascii="Times New Roman" w:hAnsi="Times New Roman" w:cs="Times New Roman"/>
                <w:sz w:val="24"/>
                <w:szCs w:val="24"/>
                <w:lang w:val="ru-RU"/>
              </w:rPr>
              <w:t>он</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бақай</w:t>
            </w:r>
          </w:p>
          <w:p w14:paraId="2BFF11A4">
            <w:pPr>
              <w:pStyle w:val="30"/>
              <w:widowControl w:val="0"/>
              <w:autoSpaceDE w:val="0"/>
              <w:autoSpaceDN w:val="0"/>
              <w:rPr>
                <w:rFonts w:ascii="Times New Roman" w:hAnsi="Times New Roman" w:cs="Times New Roman"/>
                <w:sz w:val="24"/>
                <w:szCs w:val="24"/>
                <w:lang w:val="kk-KZ"/>
              </w:rPr>
            </w:pPr>
          </w:p>
          <w:p w14:paraId="69894881">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Дене шынықтыру</w:t>
            </w:r>
          </w:p>
          <w:p w14:paraId="7CD8B087">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маманының жоспары бойынша</w:t>
            </w:r>
          </w:p>
          <w:p w14:paraId="3F69E56C">
            <w:pPr>
              <w:pStyle w:val="30"/>
              <w:widowControl w:val="0"/>
              <w:autoSpaceDE w:val="0"/>
              <w:autoSpaceDN w:val="0"/>
              <w:rPr>
                <w:rFonts w:ascii="Times New Roman" w:hAnsi="Times New Roman" w:cs="Times New Roman"/>
                <w:b/>
                <w:bCs/>
                <w:sz w:val="24"/>
                <w:szCs w:val="24"/>
                <w:lang w:val="kk-KZ"/>
              </w:rPr>
            </w:pPr>
          </w:p>
        </w:tc>
      </w:tr>
      <w:tr w14:paraId="2B47D5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4" w:hRule="atLeast"/>
        </w:trPr>
        <w:tc>
          <w:tcPr>
            <w:tcW w:w="2415" w:type="dxa"/>
            <w:tcBorders>
              <w:top w:val="single" w:color="000000" w:sz="4" w:space="0"/>
              <w:left w:val="single" w:color="000000" w:sz="4" w:space="0"/>
              <w:bottom w:val="single" w:color="000000" w:sz="4" w:space="0"/>
              <w:right w:val="single" w:color="000000" w:sz="4" w:space="0"/>
            </w:tcBorders>
          </w:tcPr>
          <w:p w14:paraId="43458D02">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Серуенге</w:t>
            </w:r>
            <w:r>
              <w:rPr>
                <w:rFonts w:ascii="Times New Roman" w:hAnsi="Times New Roman" w:cs="Times New Roman"/>
                <w:b/>
                <w:bCs/>
                <w:spacing w:val="-4"/>
                <w:sz w:val="24"/>
                <w:szCs w:val="24"/>
                <w:lang w:val="en-US"/>
              </w:rPr>
              <w:t xml:space="preserve"> </w:t>
            </w:r>
            <w:r>
              <w:rPr>
                <w:rFonts w:ascii="Times New Roman" w:hAnsi="Times New Roman" w:cs="Times New Roman"/>
                <w:b/>
                <w:bCs/>
                <w:sz w:val="24"/>
                <w:szCs w:val="24"/>
                <w:lang w:val="en-US"/>
              </w:rPr>
              <w:t>дайындық</w:t>
            </w:r>
          </w:p>
        </w:tc>
        <w:tc>
          <w:tcPr>
            <w:tcW w:w="12474" w:type="dxa"/>
            <w:gridSpan w:val="5"/>
            <w:tcBorders>
              <w:top w:val="single" w:color="000000" w:sz="4" w:space="0"/>
              <w:left w:val="single" w:color="000000" w:sz="4" w:space="0"/>
              <w:bottom w:val="single" w:color="000000" w:sz="4" w:space="0"/>
              <w:right w:val="single" w:color="000000" w:sz="4" w:space="0"/>
            </w:tcBorders>
          </w:tcPr>
          <w:p w14:paraId="5108652E">
            <w:pPr>
              <w:pStyle w:val="22"/>
              <w:ind w:left="0"/>
              <w:rPr>
                <w:sz w:val="24"/>
                <w:szCs w:val="24"/>
              </w:rPr>
            </w:pPr>
            <w:r>
              <w:rPr>
                <w:spacing w:val="-1"/>
                <w:sz w:val="24"/>
                <w:szCs w:val="24"/>
              </w:rPr>
              <w:t>Балалардың</w:t>
            </w:r>
            <w:r>
              <w:rPr>
                <w:spacing w:val="-16"/>
                <w:sz w:val="24"/>
                <w:szCs w:val="24"/>
              </w:rPr>
              <w:t xml:space="preserve"> </w:t>
            </w:r>
            <w:r>
              <w:rPr>
                <w:spacing w:val="-1"/>
                <w:sz w:val="24"/>
                <w:szCs w:val="24"/>
              </w:rPr>
              <w:t>дербес</w:t>
            </w:r>
            <w:r>
              <w:rPr>
                <w:spacing w:val="-15"/>
                <w:sz w:val="24"/>
                <w:szCs w:val="24"/>
              </w:rPr>
              <w:t xml:space="preserve"> </w:t>
            </w:r>
            <w:r>
              <w:rPr>
                <w:spacing w:val="-1"/>
                <w:sz w:val="24"/>
                <w:szCs w:val="24"/>
              </w:rPr>
              <w:t>қимыл</w:t>
            </w:r>
            <w:r>
              <w:rPr>
                <w:spacing w:val="-16"/>
                <w:sz w:val="24"/>
                <w:szCs w:val="24"/>
              </w:rPr>
              <w:t xml:space="preserve"> </w:t>
            </w:r>
            <w:r>
              <w:rPr>
                <w:sz w:val="24"/>
                <w:szCs w:val="24"/>
              </w:rPr>
              <w:t>белсенділігін</w:t>
            </w:r>
            <w:r>
              <w:rPr>
                <w:spacing w:val="-17"/>
                <w:sz w:val="24"/>
                <w:szCs w:val="24"/>
              </w:rPr>
              <w:t xml:space="preserve"> </w:t>
            </w:r>
            <w:r>
              <w:rPr>
                <w:sz w:val="24"/>
                <w:szCs w:val="24"/>
              </w:rPr>
              <w:t>ұйымдастыру,</w:t>
            </w:r>
            <w:r>
              <w:rPr>
                <w:spacing w:val="-17"/>
                <w:sz w:val="24"/>
                <w:szCs w:val="24"/>
              </w:rPr>
              <w:t xml:space="preserve"> </w:t>
            </w:r>
            <w:r>
              <w:rPr>
                <w:sz w:val="24"/>
                <w:szCs w:val="24"/>
              </w:rPr>
              <w:t>меңгерген</w:t>
            </w:r>
            <w:r>
              <w:rPr>
                <w:spacing w:val="-14"/>
                <w:sz w:val="24"/>
                <w:szCs w:val="24"/>
              </w:rPr>
              <w:t xml:space="preserve"> </w:t>
            </w:r>
            <w:r>
              <w:rPr>
                <w:sz w:val="24"/>
                <w:szCs w:val="24"/>
              </w:rPr>
              <w:t>қимыл</w:t>
            </w:r>
            <w:r>
              <w:rPr>
                <w:spacing w:val="-67"/>
                <w:sz w:val="24"/>
                <w:szCs w:val="24"/>
              </w:rPr>
              <w:t xml:space="preserve"> </w:t>
            </w:r>
            <w:r>
              <w:rPr>
                <w:sz w:val="24"/>
                <w:szCs w:val="24"/>
              </w:rPr>
              <w:t>дағдыларын</w:t>
            </w:r>
            <w:r>
              <w:rPr>
                <w:spacing w:val="1"/>
                <w:sz w:val="24"/>
                <w:szCs w:val="24"/>
              </w:rPr>
              <w:t xml:space="preserve"> </w:t>
            </w:r>
            <w:r>
              <w:rPr>
                <w:sz w:val="24"/>
                <w:szCs w:val="24"/>
              </w:rPr>
              <w:t>жетілдіру. Серуенде</w:t>
            </w:r>
            <w:r>
              <w:rPr>
                <w:spacing w:val="1"/>
                <w:sz w:val="24"/>
                <w:szCs w:val="24"/>
              </w:rPr>
              <w:t xml:space="preserve"> </w:t>
            </w:r>
            <w:r>
              <w:rPr>
                <w:sz w:val="24"/>
                <w:szCs w:val="24"/>
              </w:rPr>
              <w:t>ойын</w:t>
            </w:r>
            <w:r>
              <w:rPr>
                <w:spacing w:val="1"/>
                <w:sz w:val="24"/>
                <w:szCs w:val="24"/>
              </w:rPr>
              <w:t xml:space="preserve"> </w:t>
            </w:r>
            <w:r>
              <w:rPr>
                <w:sz w:val="24"/>
                <w:szCs w:val="24"/>
              </w:rPr>
              <w:t>алаңында</w:t>
            </w:r>
            <w:r>
              <w:rPr>
                <w:spacing w:val="-1"/>
                <w:sz w:val="24"/>
                <w:szCs w:val="24"/>
              </w:rPr>
              <w:t xml:space="preserve"> </w:t>
            </w:r>
            <w:r>
              <w:rPr>
                <w:sz w:val="24"/>
                <w:szCs w:val="24"/>
              </w:rPr>
              <w:t>балалардың</w:t>
            </w:r>
            <w:r>
              <w:rPr>
                <w:spacing w:val="-1"/>
                <w:sz w:val="24"/>
                <w:szCs w:val="24"/>
              </w:rPr>
              <w:t xml:space="preserve"> </w:t>
            </w:r>
            <w:r>
              <w:rPr>
                <w:sz w:val="24"/>
                <w:szCs w:val="24"/>
              </w:rPr>
              <w:t>жүруіне</w:t>
            </w:r>
            <w:r>
              <w:rPr>
                <w:spacing w:val="-1"/>
                <w:sz w:val="24"/>
                <w:szCs w:val="24"/>
              </w:rPr>
              <w:t xml:space="preserve"> </w:t>
            </w:r>
            <w:r>
              <w:rPr>
                <w:sz w:val="24"/>
                <w:szCs w:val="24"/>
              </w:rPr>
              <w:t>арналған кедергі жолдар</w:t>
            </w:r>
            <w:r>
              <w:rPr>
                <w:spacing w:val="-3"/>
                <w:sz w:val="24"/>
                <w:szCs w:val="24"/>
              </w:rPr>
              <w:t xml:space="preserve"> </w:t>
            </w:r>
            <w:r>
              <w:rPr>
                <w:sz w:val="24"/>
                <w:szCs w:val="24"/>
              </w:rPr>
              <w:t>жасау.Ретімен киінуін (ауа-райы жағдайына  байланысты) бақылау.  Киім шкафтарын таза ұстау және жинауды қалыптастыру     (</w:t>
            </w:r>
            <w:r>
              <w:rPr>
                <w:b/>
                <w:bCs/>
                <w:sz w:val="24"/>
                <w:szCs w:val="24"/>
              </w:rPr>
              <w:t>сөйлеуді дамыту, өзіне-өзі қызмет ету дағдылары, ірі және ұсақ моториканы дамыту)</w:t>
            </w:r>
            <w:r>
              <w:rPr>
                <w:sz w:val="24"/>
                <w:szCs w:val="24"/>
              </w:rPr>
              <w:t>.</w:t>
            </w:r>
          </w:p>
        </w:tc>
      </w:tr>
      <w:tr w14:paraId="5E8B04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415" w:type="dxa"/>
            <w:tcBorders>
              <w:top w:val="single" w:color="000000" w:sz="4" w:space="0"/>
              <w:left w:val="single" w:color="000000" w:sz="4" w:space="0"/>
              <w:bottom w:val="single" w:color="000000" w:sz="4" w:space="0"/>
              <w:right w:val="single" w:color="000000" w:sz="4" w:space="0"/>
            </w:tcBorders>
          </w:tcPr>
          <w:p w14:paraId="4AC35063">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Серуен</w:t>
            </w:r>
          </w:p>
        </w:tc>
        <w:tc>
          <w:tcPr>
            <w:tcW w:w="2551" w:type="dxa"/>
            <w:tcBorders>
              <w:top w:val="single" w:color="000000" w:sz="4" w:space="0"/>
              <w:left w:val="single" w:color="000000" w:sz="4" w:space="0"/>
              <w:bottom w:val="single" w:color="000000" w:sz="4" w:space="0"/>
              <w:right w:val="single" w:color="000000" w:sz="4" w:space="0"/>
            </w:tcBorders>
          </w:tcPr>
          <w:p w14:paraId="2DCD756B">
            <w:pPr>
              <w:widowControl w:val="0"/>
              <w:tabs>
                <w:tab w:val="left" w:pos="1389"/>
              </w:tabs>
              <w:autoSpaceDE w:val="0"/>
              <w:autoSpaceDN w:val="0"/>
              <w:spacing w:after="0" w:line="321" w:lineRule="exact"/>
              <w:rPr>
                <w:rFonts w:ascii="Times New Roman" w:hAnsi="Times New Roman" w:cs="Times New Roman"/>
                <w:sz w:val="24"/>
                <w:szCs w:val="24"/>
                <w:lang w:val="en-US"/>
              </w:rPr>
            </w:pPr>
            <w:r>
              <w:rPr>
                <w:rFonts w:ascii="Times New Roman" w:hAnsi="Times New Roman" w:cs="Times New Roman"/>
                <w:sz w:val="24"/>
                <w:szCs w:val="24"/>
                <w:lang w:val="en-US"/>
              </w:rPr>
              <w:t xml:space="preserve">Құмға пішіндерді басып әр түрлі бейнелер салдырту. Құмның қасиетімен таныстыру. Топырақпен салыстыру. </w:t>
            </w:r>
          </w:p>
          <w:p w14:paraId="35F1469A">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(Танымдық, бейнелеу іс-әрекет )</w:t>
            </w:r>
          </w:p>
          <w:p w14:paraId="45905FEC">
            <w:pPr>
              <w:pStyle w:val="30"/>
              <w:widowControl w:val="0"/>
              <w:autoSpaceDE w:val="0"/>
              <w:autoSpaceDN w:val="0"/>
              <w:rPr>
                <w:rFonts w:ascii="Times New Roman" w:hAnsi="Times New Roman" w:cs="Times New Roman"/>
                <w:sz w:val="24"/>
                <w:szCs w:val="24"/>
                <w:lang w:val="kk-KZ"/>
              </w:rPr>
            </w:pPr>
          </w:p>
          <w:p w14:paraId="34656ADA">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Қимылды ойын</w:t>
            </w:r>
          </w:p>
          <w:p w14:paraId="5CD0664E">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«ұшты ұшты» </w:t>
            </w:r>
          </w:p>
          <w:p w14:paraId="1CF5E69E">
            <w:pPr>
              <w:pStyle w:val="30"/>
              <w:widowControl w:val="0"/>
              <w:autoSpaceDE w:val="0"/>
              <w:autoSpaceDN w:val="0"/>
              <w:rPr>
                <w:rFonts w:ascii="Times New Roman" w:hAnsi="Times New Roman" w:cs="Times New Roman"/>
                <w:sz w:val="24"/>
                <w:szCs w:val="24"/>
                <w:lang w:val="kk-KZ"/>
              </w:rPr>
            </w:pPr>
          </w:p>
          <w:p w14:paraId="238D283F">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Еркін ойындар. </w:t>
            </w:r>
          </w:p>
          <w:p w14:paraId="1EA46FAB">
            <w:pPr>
              <w:pStyle w:val="30"/>
              <w:widowControl w:val="0"/>
              <w:autoSpaceDE w:val="0"/>
              <w:autoSpaceDN w:val="0"/>
              <w:rPr>
                <w:rFonts w:ascii="Times New Roman" w:hAnsi="Times New Roman" w:cs="Times New Roman"/>
                <w:sz w:val="24"/>
                <w:szCs w:val="24"/>
                <w:lang w:val="kk-KZ"/>
              </w:rPr>
            </w:pPr>
          </w:p>
          <w:p w14:paraId="76BD7842">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Ағаштар мен құстарды бақылату. Оларды не байланыстырады анықтату. Құстарға су бергізу. Ағашқа су құйдырту. </w:t>
            </w:r>
          </w:p>
          <w:p w14:paraId="65963919">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(еңбек әрекеті)</w:t>
            </w:r>
          </w:p>
          <w:p w14:paraId="015E2307">
            <w:pPr>
              <w:pStyle w:val="30"/>
              <w:widowControl w:val="0"/>
              <w:autoSpaceDE w:val="0"/>
              <w:autoSpaceDN w:val="0"/>
              <w:rPr>
                <w:rFonts w:ascii="Times New Roman" w:hAnsi="Times New Roman" w:cs="Times New Roman"/>
                <w:sz w:val="24"/>
                <w:szCs w:val="24"/>
                <w:lang w:val="kk-KZ"/>
              </w:rPr>
            </w:pPr>
          </w:p>
          <w:p w14:paraId="52B318ED">
            <w:pPr>
              <w:pStyle w:val="30"/>
              <w:widowControl w:val="0"/>
              <w:autoSpaceDE w:val="0"/>
              <w:autoSpaceDN w:val="0"/>
              <w:rPr>
                <w:rFonts w:ascii="Times New Roman" w:hAnsi="Times New Roman" w:cs="Times New Roman"/>
                <w:sz w:val="24"/>
                <w:szCs w:val="24"/>
                <w:lang w:val="kk-KZ"/>
              </w:rPr>
            </w:pPr>
          </w:p>
        </w:tc>
        <w:tc>
          <w:tcPr>
            <w:tcW w:w="2410" w:type="dxa"/>
            <w:tcBorders>
              <w:top w:val="single" w:color="000000" w:sz="4" w:space="0"/>
              <w:left w:val="single" w:color="000000" w:sz="4" w:space="0"/>
              <w:bottom w:val="single" w:color="000000" w:sz="4" w:space="0"/>
              <w:right w:val="single" w:color="000000" w:sz="4" w:space="0"/>
            </w:tcBorders>
          </w:tcPr>
          <w:p w14:paraId="4A0A5247">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Кітаптар алып шығу. Жер ананың әр түрлі болатынын кітаптағы суреттермен салыстыру. Өзара қарым қатынас жасауларын дамыту. </w:t>
            </w:r>
          </w:p>
          <w:p w14:paraId="33A731E6">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(қарым қатынас іс әрекеті)</w:t>
            </w:r>
          </w:p>
          <w:p w14:paraId="6D12CBA3">
            <w:pPr>
              <w:pStyle w:val="30"/>
              <w:widowControl w:val="0"/>
              <w:autoSpaceDE w:val="0"/>
              <w:autoSpaceDN w:val="0"/>
              <w:rPr>
                <w:rFonts w:ascii="Times New Roman" w:hAnsi="Times New Roman" w:cs="Times New Roman"/>
                <w:b/>
                <w:bCs/>
                <w:sz w:val="24"/>
                <w:szCs w:val="24"/>
                <w:lang w:val="kk-KZ"/>
              </w:rPr>
            </w:pPr>
          </w:p>
          <w:p w14:paraId="185D5652">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sz w:val="24"/>
                <w:szCs w:val="24"/>
                <w:lang w:val="kk-KZ"/>
              </w:rPr>
              <w:t xml:space="preserve">Құмда өздерінің аяқ қиімдерімен іздерін салу және тануды ұйымдастыру. Қармен жасағанда қандай болғанын естеріне түсіргізу.  </w:t>
            </w:r>
            <w:r>
              <w:rPr>
                <w:rFonts w:ascii="Times New Roman" w:hAnsi="Times New Roman" w:cs="Times New Roman"/>
                <w:b/>
                <w:bCs/>
                <w:sz w:val="24"/>
                <w:szCs w:val="24"/>
                <w:lang w:val="kk-KZ"/>
              </w:rPr>
              <w:t>(Танымдық, шығармашылық   іс-әрекеті)</w:t>
            </w:r>
          </w:p>
          <w:p w14:paraId="54873193">
            <w:pPr>
              <w:pStyle w:val="30"/>
              <w:widowControl w:val="0"/>
              <w:autoSpaceDE w:val="0"/>
              <w:autoSpaceDN w:val="0"/>
              <w:rPr>
                <w:rFonts w:ascii="Times New Roman" w:hAnsi="Times New Roman" w:cs="Times New Roman"/>
                <w:b/>
                <w:bCs/>
                <w:sz w:val="24"/>
                <w:szCs w:val="24"/>
                <w:lang w:val="kk-KZ"/>
              </w:rPr>
            </w:pPr>
          </w:p>
          <w:p w14:paraId="153FFD4E">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Қимылды ойын</w:t>
            </w:r>
          </w:p>
          <w:p w14:paraId="63F8B1A6">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«шүлдік ойыны» </w:t>
            </w:r>
          </w:p>
          <w:p w14:paraId="4176D759">
            <w:pPr>
              <w:pStyle w:val="34"/>
              <w:rPr>
                <w:sz w:val="24"/>
                <w:szCs w:val="24"/>
              </w:rPr>
            </w:pPr>
          </w:p>
          <w:p w14:paraId="2329621F">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еркін әрекеті. </w:t>
            </w:r>
          </w:p>
          <w:p w14:paraId="6A82275D">
            <w:pPr>
              <w:widowControl w:val="0"/>
              <w:autoSpaceDE w:val="0"/>
              <w:autoSpaceDN w:val="0"/>
              <w:spacing w:after="0" w:line="240" w:lineRule="auto"/>
              <w:jc w:val="both"/>
              <w:rPr>
                <w:rFonts w:ascii="Times New Roman" w:hAnsi="Times New Roman" w:cs="Times New Roman"/>
                <w:sz w:val="24"/>
                <w:szCs w:val="24"/>
                <w:lang w:val="kk-KZ"/>
              </w:rPr>
            </w:pPr>
          </w:p>
          <w:p w14:paraId="020BF94B">
            <w:pPr>
              <w:pStyle w:val="34"/>
              <w:rPr>
                <w:sz w:val="24"/>
                <w:szCs w:val="24"/>
              </w:rPr>
            </w:pPr>
            <w:r>
              <w:rPr>
                <w:sz w:val="24"/>
                <w:szCs w:val="24"/>
              </w:rPr>
              <w:t xml:space="preserve"> </w:t>
            </w:r>
          </w:p>
        </w:tc>
        <w:tc>
          <w:tcPr>
            <w:tcW w:w="2410" w:type="dxa"/>
            <w:tcBorders>
              <w:top w:val="single" w:color="000000" w:sz="4" w:space="0"/>
              <w:left w:val="single" w:color="000000" w:sz="4" w:space="0"/>
              <w:bottom w:val="single" w:color="000000" w:sz="4" w:space="0"/>
              <w:right w:val="single" w:color="000000" w:sz="4" w:space="0"/>
            </w:tcBorders>
          </w:tcPr>
          <w:p w14:paraId="435F8FF4">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Түрлі пішіндегі ыдыстарды құммен толтырғызып салмағын анықтату. Қармен толтырған кезде қандай болғандарын естеріне салу. Су толтырып салыстырып көруін ұйымдастыру. </w:t>
            </w:r>
          </w:p>
          <w:p w14:paraId="199722E6">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b/>
                <w:bCs/>
                <w:sz w:val="24"/>
                <w:szCs w:val="24"/>
                <w:lang w:val="kk-KZ"/>
              </w:rPr>
              <w:t xml:space="preserve"> (Танымдық іс-әрекет)</w:t>
            </w:r>
          </w:p>
          <w:p w14:paraId="740639DC">
            <w:pPr>
              <w:pStyle w:val="34"/>
              <w:rPr>
                <w:sz w:val="24"/>
                <w:szCs w:val="24"/>
              </w:rPr>
            </w:pPr>
          </w:p>
          <w:p w14:paraId="13F9FCC8">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қалауы бойынша құммен ойындар, ұялар, үнгірлер құрастыруды дамыту. </w:t>
            </w:r>
          </w:p>
          <w:p w14:paraId="54DB6601">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(Шығармашылық іс-әрекеті) </w:t>
            </w:r>
          </w:p>
          <w:p w14:paraId="71258672">
            <w:pPr>
              <w:pStyle w:val="30"/>
              <w:widowControl w:val="0"/>
              <w:autoSpaceDE w:val="0"/>
              <w:autoSpaceDN w:val="0"/>
              <w:rPr>
                <w:rFonts w:ascii="Times New Roman" w:hAnsi="Times New Roman" w:cs="Times New Roman"/>
                <w:b/>
                <w:bCs/>
                <w:sz w:val="24"/>
                <w:szCs w:val="24"/>
                <w:lang w:val="kk-KZ"/>
              </w:rPr>
            </w:pPr>
          </w:p>
          <w:p w14:paraId="13CE0156">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Қимылды ойын</w:t>
            </w:r>
          </w:p>
          <w:p w14:paraId="59B6FE7A">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«Аққу қаздар» </w:t>
            </w:r>
          </w:p>
          <w:p w14:paraId="30E11C9F">
            <w:pPr>
              <w:pStyle w:val="34"/>
              <w:rPr>
                <w:sz w:val="24"/>
                <w:szCs w:val="24"/>
              </w:rPr>
            </w:pPr>
          </w:p>
        </w:tc>
        <w:tc>
          <w:tcPr>
            <w:tcW w:w="2551" w:type="dxa"/>
            <w:tcBorders>
              <w:top w:val="single" w:color="000000" w:sz="4" w:space="0"/>
              <w:left w:val="single" w:color="000000" w:sz="4" w:space="0"/>
              <w:bottom w:val="single" w:color="000000" w:sz="4" w:space="0"/>
              <w:right w:val="single" w:color="000000" w:sz="4" w:space="0"/>
            </w:tcBorders>
          </w:tcPr>
          <w:p w14:paraId="6E71A397">
            <w:pPr>
              <w:pStyle w:val="34"/>
              <w:spacing w:line="311" w:lineRule="exact"/>
              <w:rPr>
                <w:sz w:val="24"/>
                <w:szCs w:val="24"/>
              </w:rPr>
            </w:pPr>
            <w:r>
              <w:rPr>
                <w:sz w:val="24"/>
                <w:szCs w:val="24"/>
              </w:rPr>
              <w:t xml:space="preserve">«Қазына» ойынын ойнату </w:t>
            </w:r>
          </w:p>
          <w:p w14:paraId="52138567">
            <w:pPr>
              <w:pStyle w:val="34"/>
              <w:spacing w:line="311" w:lineRule="exact"/>
              <w:rPr>
                <w:sz w:val="24"/>
                <w:szCs w:val="24"/>
              </w:rPr>
            </w:pPr>
            <w:r>
              <w:rPr>
                <w:sz w:val="24"/>
                <w:szCs w:val="24"/>
              </w:rPr>
              <w:t xml:space="preserve"> Су өткізбейтін қорапқа (тәттілер немесе ойыншықтар) салынып, белгілі бір жерде шөптер мен гүлдер арасына  жасыру</w:t>
            </w:r>
          </w:p>
          <w:p w14:paraId="786D4D4C">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sz w:val="24"/>
                <w:szCs w:val="24"/>
                <w:lang w:val="kk-KZ"/>
              </w:rPr>
              <w:t xml:space="preserve">Балалар іздеген кезде қазынадан алыстаса  «Суық» деп жақындаса «Жылы» деп бағыттап отыру </w:t>
            </w:r>
            <w:r>
              <w:rPr>
                <w:rFonts w:ascii="Times New Roman" w:hAnsi="Times New Roman" w:cs="Times New Roman"/>
                <w:b/>
                <w:bCs/>
                <w:sz w:val="24"/>
                <w:szCs w:val="24"/>
                <w:lang w:val="kk-KZ"/>
              </w:rPr>
              <w:t xml:space="preserve"> </w:t>
            </w:r>
          </w:p>
          <w:p w14:paraId="036C832F">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(танымдық  іс-әрекеті) </w:t>
            </w:r>
          </w:p>
          <w:p w14:paraId="3E6BD27C">
            <w:pPr>
              <w:pStyle w:val="22"/>
              <w:ind w:left="0" w:right="106"/>
              <w:rPr>
                <w:sz w:val="24"/>
                <w:szCs w:val="24"/>
              </w:rPr>
            </w:pPr>
          </w:p>
          <w:p w14:paraId="2A0BFD4D">
            <w:pPr>
              <w:pStyle w:val="22"/>
              <w:ind w:left="0" w:right="106"/>
              <w:rPr>
                <w:sz w:val="24"/>
                <w:szCs w:val="24"/>
              </w:rPr>
            </w:pPr>
            <w:r>
              <w:rPr>
                <w:sz w:val="24"/>
                <w:szCs w:val="24"/>
              </w:rPr>
              <w:t>Жаз бен көктемнің айырмашылығы туралы сұрау</w:t>
            </w:r>
          </w:p>
          <w:p w14:paraId="31AADFF5">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(Танымдық   іс-әрекеті)</w:t>
            </w:r>
          </w:p>
          <w:p w14:paraId="480E9D28">
            <w:pPr>
              <w:pStyle w:val="30"/>
              <w:widowControl w:val="0"/>
              <w:autoSpaceDE w:val="0"/>
              <w:autoSpaceDN w:val="0"/>
              <w:rPr>
                <w:rFonts w:ascii="Times New Roman" w:hAnsi="Times New Roman" w:cs="Times New Roman"/>
                <w:b/>
                <w:bCs/>
                <w:sz w:val="24"/>
                <w:szCs w:val="24"/>
                <w:lang w:val="kk-KZ"/>
              </w:rPr>
            </w:pPr>
          </w:p>
          <w:p w14:paraId="5295377E">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Қимылды ойын</w:t>
            </w:r>
          </w:p>
          <w:p w14:paraId="7DAA5B77">
            <w:pPr>
              <w:pStyle w:val="22"/>
              <w:ind w:left="0" w:right="112"/>
              <w:rPr>
                <w:sz w:val="24"/>
                <w:szCs w:val="24"/>
              </w:rPr>
            </w:pPr>
            <w:r>
              <w:rPr>
                <w:sz w:val="24"/>
                <w:szCs w:val="24"/>
              </w:rPr>
              <w:t>Балаларды</w:t>
            </w:r>
            <w:r>
              <w:rPr>
                <w:spacing w:val="1"/>
                <w:sz w:val="24"/>
                <w:szCs w:val="24"/>
              </w:rPr>
              <w:t xml:space="preserve"> </w:t>
            </w:r>
            <w:r>
              <w:rPr>
                <w:sz w:val="24"/>
                <w:szCs w:val="24"/>
              </w:rPr>
              <w:t>жарыс</w:t>
            </w:r>
            <w:r>
              <w:rPr>
                <w:spacing w:val="1"/>
                <w:sz w:val="24"/>
                <w:szCs w:val="24"/>
              </w:rPr>
              <w:t xml:space="preserve"> </w:t>
            </w:r>
            <w:r>
              <w:rPr>
                <w:sz w:val="24"/>
                <w:szCs w:val="24"/>
              </w:rPr>
              <w:t>элементтері</w:t>
            </w:r>
            <w:r>
              <w:rPr>
                <w:spacing w:val="1"/>
                <w:sz w:val="24"/>
                <w:szCs w:val="24"/>
              </w:rPr>
              <w:t xml:space="preserve"> </w:t>
            </w:r>
            <w:r>
              <w:rPr>
                <w:sz w:val="24"/>
                <w:szCs w:val="24"/>
              </w:rPr>
              <w:t>бар</w:t>
            </w:r>
            <w:r>
              <w:rPr>
                <w:spacing w:val="1"/>
                <w:sz w:val="24"/>
                <w:szCs w:val="24"/>
              </w:rPr>
              <w:t xml:space="preserve"> </w:t>
            </w:r>
            <w:r>
              <w:rPr>
                <w:sz w:val="24"/>
                <w:szCs w:val="24"/>
              </w:rPr>
              <w:t>ойындар</w:t>
            </w:r>
            <w:r>
              <w:rPr>
                <w:spacing w:val="1"/>
                <w:sz w:val="24"/>
                <w:szCs w:val="24"/>
              </w:rPr>
              <w:t xml:space="preserve"> </w:t>
            </w:r>
            <w:r>
              <w:rPr>
                <w:sz w:val="24"/>
                <w:szCs w:val="24"/>
              </w:rPr>
              <w:t>мен</w:t>
            </w:r>
            <w:r>
              <w:rPr>
                <w:spacing w:val="1"/>
                <w:sz w:val="24"/>
                <w:szCs w:val="24"/>
              </w:rPr>
              <w:t xml:space="preserve"> </w:t>
            </w:r>
            <w:r>
              <w:rPr>
                <w:sz w:val="24"/>
                <w:szCs w:val="24"/>
              </w:rPr>
              <w:t>эстафеталық</w:t>
            </w:r>
            <w:r>
              <w:rPr>
                <w:spacing w:val="1"/>
                <w:sz w:val="24"/>
                <w:szCs w:val="24"/>
              </w:rPr>
              <w:t xml:space="preserve"> </w:t>
            </w:r>
            <w:r>
              <w:rPr>
                <w:sz w:val="24"/>
                <w:szCs w:val="24"/>
              </w:rPr>
              <w:t>ойындарға</w:t>
            </w:r>
            <w:r>
              <w:rPr>
                <w:spacing w:val="1"/>
                <w:sz w:val="24"/>
                <w:szCs w:val="24"/>
              </w:rPr>
              <w:t xml:space="preserve"> </w:t>
            </w:r>
            <w:r>
              <w:rPr>
                <w:sz w:val="24"/>
                <w:szCs w:val="24"/>
              </w:rPr>
              <w:t>қатысуға</w:t>
            </w:r>
            <w:r>
              <w:rPr>
                <w:spacing w:val="-1"/>
                <w:sz w:val="24"/>
                <w:szCs w:val="24"/>
              </w:rPr>
              <w:t xml:space="preserve"> </w:t>
            </w:r>
            <w:r>
              <w:rPr>
                <w:sz w:val="24"/>
                <w:szCs w:val="24"/>
              </w:rPr>
              <w:t>баулу.</w:t>
            </w:r>
          </w:p>
          <w:p w14:paraId="7AE2FE4B">
            <w:pPr>
              <w:pStyle w:val="22"/>
              <w:ind w:left="0" w:right="112"/>
              <w:rPr>
                <w:sz w:val="24"/>
                <w:szCs w:val="24"/>
              </w:rPr>
            </w:pPr>
          </w:p>
          <w:p w14:paraId="2876358D">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бастамасымен еркін әрекеттер. </w:t>
            </w:r>
          </w:p>
        </w:tc>
        <w:tc>
          <w:tcPr>
            <w:tcW w:w="2552" w:type="dxa"/>
            <w:tcBorders>
              <w:top w:val="single" w:color="000000" w:sz="4" w:space="0"/>
              <w:left w:val="single" w:color="000000" w:sz="4" w:space="0"/>
              <w:bottom w:val="single" w:color="000000" w:sz="4" w:space="0"/>
              <w:right w:val="single" w:color="000000" w:sz="4" w:space="0"/>
            </w:tcBorders>
          </w:tcPr>
          <w:p w14:paraId="2EF3B18F">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Дихандардың еңбек әрекеті бейнеленген суреттерді көрсету. Олардың еңбегі туралы әңгімелесу.  </w:t>
            </w:r>
          </w:p>
          <w:p w14:paraId="11E8D6C8">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(Қарым-қатынас іс-әрекеті) </w:t>
            </w:r>
          </w:p>
          <w:p w14:paraId="38D79FC3">
            <w:pPr>
              <w:pStyle w:val="30"/>
              <w:widowControl w:val="0"/>
              <w:autoSpaceDE w:val="0"/>
              <w:autoSpaceDN w:val="0"/>
              <w:rPr>
                <w:rFonts w:ascii="Times New Roman" w:hAnsi="Times New Roman" w:cs="Times New Roman"/>
                <w:b/>
                <w:bCs/>
                <w:sz w:val="24"/>
                <w:szCs w:val="24"/>
                <w:lang w:val="kk-KZ"/>
              </w:rPr>
            </w:pPr>
          </w:p>
          <w:p w14:paraId="3B50A978">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Құстарды бақылату. Олардың тіршілігіндегі өзгерістерді байқату. </w:t>
            </w:r>
          </w:p>
          <w:p w14:paraId="5C8D19D1">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(Танымдық, зерттеу  іс-әрекеті)</w:t>
            </w:r>
          </w:p>
          <w:p w14:paraId="706FA888">
            <w:pPr>
              <w:pStyle w:val="30"/>
              <w:widowControl w:val="0"/>
              <w:autoSpaceDE w:val="0"/>
              <w:autoSpaceDN w:val="0"/>
              <w:rPr>
                <w:rFonts w:ascii="Times New Roman" w:hAnsi="Times New Roman" w:cs="Times New Roman"/>
                <w:b/>
                <w:bCs/>
                <w:sz w:val="24"/>
                <w:szCs w:val="24"/>
                <w:lang w:val="kk-KZ"/>
              </w:rPr>
            </w:pPr>
          </w:p>
          <w:p w14:paraId="1D2E51F3">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Қимылды ойын</w:t>
            </w:r>
          </w:p>
          <w:p w14:paraId="465C9D27">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«ұшты ұшты» </w:t>
            </w:r>
          </w:p>
          <w:p w14:paraId="1B7E0765">
            <w:pPr>
              <w:pStyle w:val="30"/>
              <w:widowControl w:val="0"/>
              <w:autoSpaceDE w:val="0"/>
              <w:autoSpaceDN w:val="0"/>
              <w:rPr>
                <w:rFonts w:ascii="Times New Roman" w:hAnsi="Times New Roman" w:cs="Times New Roman"/>
                <w:sz w:val="24"/>
                <w:szCs w:val="24"/>
                <w:lang w:val="en-US"/>
              </w:rPr>
            </w:pPr>
          </w:p>
          <w:p w14:paraId="39BA2320">
            <w:pPr>
              <w:widowControl w:val="0"/>
              <w:tabs>
                <w:tab w:val="left" w:pos="1389"/>
              </w:tabs>
              <w:autoSpaceDE w:val="0"/>
              <w:autoSpaceDN w:val="0"/>
              <w:spacing w:after="0" w:line="322" w:lineRule="exact"/>
              <w:rPr>
                <w:rFonts w:ascii="Times New Roman" w:hAnsi="Times New Roman" w:cs="Times New Roman"/>
                <w:sz w:val="24"/>
                <w:szCs w:val="24"/>
                <w:lang w:val="en-US"/>
              </w:rPr>
            </w:pPr>
          </w:p>
        </w:tc>
      </w:tr>
      <w:tr w14:paraId="517B6E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415" w:type="dxa"/>
            <w:tcBorders>
              <w:top w:val="single" w:color="000000" w:sz="4" w:space="0"/>
              <w:left w:val="single" w:color="000000" w:sz="4" w:space="0"/>
              <w:bottom w:val="single" w:color="000000" w:sz="4" w:space="0"/>
              <w:right w:val="single" w:color="000000" w:sz="4" w:space="0"/>
            </w:tcBorders>
          </w:tcPr>
          <w:p w14:paraId="0DF9E43F">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Серуеннен</w:t>
            </w:r>
            <w:r>
              <w:rPr>
                <w:rFonts w:ascii="Times New Roman" w:hAnsi="Times New Roman" w:cs="Times New Roman"/>
                <w:b/>
                <w:bCs/>
                <w:spacing w:val="-2"/>
                <w:sz w:val="24"/>
                <w:szCs w:val="24"/>
                <w:lang w:val="en-US"/>
              </w:rPr>
              <w:t xml:space="preserve"> </w:t>
            </w:r>
            <w:r>
              <w:rPr>
                <w:rFonts w:ascii="Times New Roman" w:hAnsi="Times New Roman" w:cs="Times New Roman"/>
                <w:b/>
                <w:bCs/>
                <w:sz w:val="24"/>
                <w:szCs w:val="24"/>
                <w:lang w:val="en-US"/>
              </w:rPr>
              <w:t>оралу</w:t>
            </w:r>
          </w:p>
        </w:tc>
        <w:tc>
          <w:tcPr>
            <w:tcW w:w="12474" w:type="dxa"/>
            <w:gridSpan w:val="5"/>
            <w:tcBorders>
              <w:top w:val="single" w:color="000000" w:sz="4" w:space="0"/>
              <w:left w:val="single" w:color="000000" w:sz="4" w:space="0"/>
              <w:bottom w:val="single" w:color="000000" w:sz="4" w:space="0"/>
              <w:right w:val="single" w:color="000000" w:sz="4" w:space="0"/>
            </w:tcBorders>
          </w:tcPr>
          <w:p w14:paraId="61C88175">
            <w:pPr>
              <w:widowControl w:val="0"/>
              <w:tabs>
                <w:tab w:val="left" w:pos="1574"/>
              </w:tabs>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Балабақша тобындағы міндеттері туралы түсініктерін кеңейту. Ненің «дұрыс»</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немесе «дұрыс емес», «жақсы» немесе «жаман» екенін түсінуге және ажырата</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білуге</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үйрету.</w:t>
            </w:r>
          </w:p>
          <w:p w14:paraId="37ED032B">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b/>
                <w:bCs/>
                <w:sz w:val="24"/>
                <w:szCs w:val="24"/>
                <w:lang w:val="en-US"/>
              </w:rPr>
              <w:t>(дербес ойын әрекеті).</w:t>
            </w:r>
          </w:p>
        </w:tc>
      </w:tr>
      <w:tr w14:paraId="09117D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415" w:type="dxa"/>
            <w:tcBorders>
              <w:top w:val="single" w:color="000000" w:sz="4" w:space="0"/>
              <w:left w:val="single" w:color="000000" w:sz="4" w:space="0"/>
              <w:bottom w:val="single" w:color="000000" w:sz="4" w:space="0"/>
              <w:right w:val="single" w:color="000000" w:sz="4" w:space="0"/>
            </w:tcBorders>
          </w:tcPr>
          <w:p w14:paraId="6C6E7109">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Түскі</w:t>
            </w:r>
            <w:r>
              <w:rPr>
                <w:rFonts w:ascii="Times New Roman" w:hAnsi="Times New Roman" w:cs="Times New Roman"/>
                <w:b/>
                <w:bCs/>
                <w:spacing w:val="-1"/>
                <w:sz w:val="24"/>
                <w:szCs w:val="24"/>
                <w:lang w:val="en-US"/>
              </w:rPr>
              <w:t xml:space="preserve"> </w:t>
            </w:r>
            <w:r>
              <w:rPr>
                <w:rFonts w:ascii="Times New Roman" w:hAnsi="Times New Roman" w:cs="Times New Roman"/>
                <w:b/>
                <w:bCs/>
                <w:sz w:val="24"/>
                <w:szCs w:val="24"/>
                <w:lang w:val="en-US"/>
              </w:rPr>
              <w:t>ас</w:t>
            </w:r>
          </w:p>
        </w:tc>
        <w:tc>
          <w:tcPr>
            <w:tcW w:w="12474" w:type="dxa"/>
            <w:gridSpan w:val="5"/>
            <w:tcBorders>
              <w:top w:val="single" w:color="000000" w:sz="4" w:space="0"/>
              <w:left w:val="single" w:color="000000" w:sz="4" w:space="0"/>
              <w:bottom w:val="single" w:color="000000" w:sz="4" w:space="0"/>
              <w:right w:val="single" w:color="000000" w:sz="4" w:space="0"/>
            </w:tcBorders>
          </w:tcPr>
          <w:p w14:paraId="791224E3">
            <w:pPr>
              <w:pStyle w:val="34"/>
              <w:rPr>
                <w:sz w:val="24"/>
                <w:szCs w:val="24"/>
              </w:rPr>
            </w:pPr>
            <w:r>
              <w:rPr>
                <w:sz w:val="24"/>
                <w:szCs w:val="24"/>
                <w:lang w:val="ru-RU"/>
              </w:rPr>
              <w:t>Түскі</w:t>
            </w:r>
            <w:r>
              <w:rPr>
                <w:sz w:val="24"/>
                <w:szCs w:val="24"/>
                <w:lang w:val="en-US"/>
              </w:rPr>
              <w:t xml:space="preserve">  </w:t>
            </w:r>
            <w:r>
              <w:rPr>
                <w:sz w:val="24"/>
                <w:szCs w:val="24"/>
                <w:lang w:val="ru-RU"/>
              </w:rPr>
              <w:t>ас</w:t>
            </w:r>
            <w:r>
              <w:rPr>
                <w:sz w:val="24"/>
                <w:szCs w:val="24"/>
                <w:lang w:val="en-US"/>
              </w:rPr>
              <w:t xml:space="preserve"> </w:t>
            </w:r>
            <w:r>
              <w:rPr>
                <w:sz w:val="24"/>
                <w:szCs w:val="24"/>
                <w:lang w:val="ru-RU"/>
              </w:rPr>
              <w:t>алдында</w:t>
            </w:r>
            <w:r>
              <w:rPr>
                <w:sz w:val="24"/>
                <w:szCs w:val="24"/>
                <w:lang w:val="en-US"/>
              </w:rPr>
              <w:t xml:space="preserve"> </w:t>
            </w:r>
            <w:r>
              <w:rPr>
                <w:sz w:val="24"/>
                <w:szCs w:val="24"/>
                <w:lang w:val="ru-RU"/>
              </w:rPr>
              <w:t>гигеналық</w:t>
            </w:r>
            <w:r>
              <w:rPr>
                <w:sz w:val="24"/>
                <w:szCs w:val="24"/>
                <w:lang w:val="en-US"/>
              </w:rPr>
              <w:t xml:space="preserve"> </w:t>
            </w:r>
            <w:r>
              <w:rPr>
                <w:sz w:val="24"/>
                <w:szCs w:val="24"/>
                <w:lang w:val="ru-RU"/>
              </w:rPr>
              <w:t>шараларды</w:t>
            </w:r>
            <w:r>
              <w:rPr>
                <w:sz w:val="24"/>
                <w:szCs w:val="24"/>
                <w:lang w:val="en-US"/>
              </w:rPr>
              <w:t xml:space="preserve">  </w:t>
            </w:r>
            <w:r>
              <w:rPr>
                <w:sz w:val="24"/>
                <w:szCs w:val="24"/>
                <w:lang w:val="ru-RU"/>
              </w:rPr>
              <w:t>орындау</w:t>
            </w:r>
            <w:r>
              <w:rPr>
                <w:sz w:val="24"/>
                <w:szCs w:val="24"/>
                <w:lang w:val="en-US"/>
              </w:rPr>
              <w:t xml:space="preserve"> </w:t>
            </w:r>
            <w:r>
              <w:rPr>
                <w:sz w:val="24"/>
                <w:szCs w:val="24"/>
              </w:rPr>
              <w:t xml:space="preserve">: </w:t>
            </w:r>
            <w:r>
              <w:rPr>
                <w:sz w:val="24"/>
                <w:szCs w:val="24"/>
                <w:lang w:val="ru-RU"/>
              </w:rPr>
              <w:t>қолды</w:t>
            </w:r>
            <w:r>
              <w:rPr>
                <w:sz w:val="24"/>
                <w:szCs w:val="24"/>
                <w:lang w:val="en-US"/>
              </w:rPr>
              <w:t xml:space="preserve"> </w:t>
            </w:r>
            <w:r>
              <w:rPr>
                <w:sz w:val="24"/>
                <w:szCs w:val="24"/>
                <w:lang w:val="ru-RU"/>
              </w:rPr>
              <w:t>дұрыс</w:t>
            </w:r>
            <w:r>
              <w:rPr>
                <w:sz w:val="24"/>
                <w:szCs w:val="24"/>
                <w:lang w:val="en-US"/>
              </w:rPr>
              <w:t xml:space="preserve"> </w:t>
            </w:r>
            <w:r>
              <w:rPr>
                <w:sz w:val="24"/>
                <w:szCs w:val="24"/>
                <w:lang w:val="ru-RU"/>
              </w:rPr>
              <w:t>жуу</w:t>
            </w:r>
            <w:r>
              <w:rPr>
                <w:sz w:val="24"/>
                <w:szCs w:val="24"/>
                <w:lang w:val="en-US"/>
              </w:rPr>
              <w:t xml:space="preserve">, </w:t>
            </w:r>
            <w:r>
              <w:rPr>
                <w:sz w:val="24"/>
                <w:szCs w:val="24"/>
                <w:lang w:val="ru-RU"/>
              </w:rPr>
              <w:t>өз</w:t>
            </w:r>
            <w:r>
              <w:rPr>
                <w:sz w:val="24"/>
                <w:szCs w:val="24"/>
                <w:lang w:val="en-US"/>
              </w:rPr>
              <w:t xml:space="preserve"> </w:t>
            </w:r>
            <w:r>
              <w:rPr>
                <w:sz w:val="24"/>
                <w:szCs w:val="24"/>
                <w:lang w:val="ru-RU"/>
              </w:rPr>
              <w:t>орамалының</w:t>
            </w:r>
            <w:r>
              <w:rPr>
                <w:sz w:val="24"/>
                <w:szCs w:val="24"/>
                <w:lang w:val="en-US"/>
              </w:rPr>
              <w:t xml:space="preserve"> </w:t>
            </w:r>
            <w:r>
              <w:rPr>
                <w:sz w:val="24"/>
                <w:szCs w:val="24"/>
                <w:lang w:val="ru-RU"/>
              </w:rPr>
              <w:t>орнын</w:t>
            </w:r>
            <w:r>
              <w:rPr>
                <w:sz w:val="24"/>
                <w:szCs w:val="24"/>
                <w:lang w:val="en-US"/>
              </w:rPr>
              <w:t xml:space="preserve"> </w:t>
            </w:r>
            <w:r>
              <w:rPr>
                <w:sz w:val="24"/>
                <w:szCs w:val="24"/>
                <w:lang w:val="ru-RU"/>
              </w:rPr>
              <w:t>білу</w:t>
            </w:r>
            <w:r>
              <w:rPr>
                <w:sz w:val="24"/>
                <w:szCs w:val="24"/>
                <w:lang w:val="en-US"/>
              </w:rPr>
              <w:t xml:space="preserve">,  </w:t>
            </w:r>
            <w:r>
              <w:rPr>
                <w:sz w:val="24"/>
                <w:szCs w:val="24"/>
                <w:lang w:val="ru-RU"/>
              </w:rPr>
              <w:t>қолды</w:t>
            </w:r>
            <w:r>
              <w:rPr>
                <w:sz w:val="24"/>
                <w:szCs w:val="24"/>
                <w:lang w:val="en-US"/>
              </w:rPr>
              <w:t xml:space="preserve"> </w:t>
            </w:r>
            <w:r>
              <w:rPr>
                <w:sz w:val="24"/>
                <w:szCs w:val="24"/>
                <w:lang w:val="ru-RU"/>
              </w:rPr>
              <w:t>дұрыс</w:t>
            </w:r>
            <w:r>
              <w:rPr>
                <w:sz w:val="24"/>
                <w:szCs w:val="24"/>
                <w:lang w:val="en-US"/>
              </w:rPr>
              <w:t xml:space="preserve"> </w:t>
            </w:r>
            <w:r>
              <w:rPr>
                <w:sz w:val="24"/>
                <w:szCs w:val="24"/>
                <w:lang w:val="ru-RU"/>
              </w:rPr>
              <w:t>сүрту</w:t>
            </w:r>
            <w:r>
              <w:rPr>
                <w:sz w:val="24"/>
                <w:szCs w:val="24"/>
                <w:lang w:val="en-US"/>
              </w:rPr>
              <w:t xml:space="preserve">, </w:t>
            </w:r>
            <w:r>
              <w:rPr>
                <w:sz w:val="24"/>
                <w:szCs w:val="24"/>
                <w:lang w:val="ru-RU"/>
              </w:rPr>
              <w:t>орамалды</w:t>
            </w:r>
            <w:r>
              <w:rPr>
                <w:sz w:val="24"/>
                <w:szCs w:val="24"/>
                <w:lang w:val="en-US"/>
              </w:rPr>
              <w:t xml:space="preserve"> </w:t>
            </w:r>
            <w:r>
              <w:rPr>
                <w:sz w:val="24"/>
                <w:szCs w:val="24"/>
                <w:lang w:val="ru-RU"/>
              </w:rPr>
              <w:t>ілу</w:t>
            </w:r>
            <w:r>
              <w:rPr>
                <w:sz w:val="24"/>
                <w:szCs w:val="24"/>
                <w:lang w:val="en-US"/>
              </w:rPr>
              <w:t xml:space="preserve"> </w:t>
            </w:r>
            <w:r>
              <w:rPr>
                <w:sz w:val="24"/>
                <w:szCs w:val="24"/>
                <w:lang w:val="ru-RU"/>
              </w:rPr>
              <w:t>көркем</w:t>
            </w:r>
            <w:r>
              <w:rPr>
                <w:sz w:val="24"/>
                <w:szCs w:val="24"/>
                <w:lang w:val="en-US"/>
              </w:rPr>
              <w:t xml:space="preserve"> </w:t>
            </w:r>
            <w:r>
              <w:rPr>
                <w:sz w:val="24"/>
                <w:szCs w:val="24"/>
                <w:lang w:val="ru-RU"/>
              </w:rPr>
              <w:t>сөз</w:t>
            </w:r>
            <w:r>
              <w:rPr>
                <w:sz w:val="24"/>
                <w:szCs w:val="24"/>
                <w:lang w:val="en-US"/>
              </w:rPr>
              <w:t xml:space="preserve"> </w:t>
            </w:r>
            <w:r>
              <w:rPr>
                <w:sz w:val="24"/>
                <w:szCs w:val="24"/>
                <w:lang w:val="ru-RU"/>
              </w:rPr>
              <w:t>қолдану</w:t>
            </w:r>
            <w:r>
              <w:rPr>
                <w:sz w:val="24"/>
                <w:szCs w:val="24"/>
              </w:rPr>
              <w:t xml:space="preserve">. </w:t>
            </w:r>
          </w:p>
          <w:p w14:paraId="551D9A9B">
            <w:pPr>
              <w:pStyle w:val="34"/>
              <w:rPr>
                <w:sz w:val="24"/>
                <w:szCs w:val="24"/>
              </w:rPr>
            </w:pPr>
            <w:r>
              <w:rPr>
                <w:sz w:val="24"/>
                <w:szCs w:val="24"/>
              </w:rPr>
              <w:t>Кезекшілердің жұмысы ( асхана құралдарын, майлықтарды үстелге қою)</w:t>
            </w:r>
          </w:p>
          <w:p w14:paraId="2772E9BC">
            <w:pPr>
              <w:pStyle w:val="34"/>
              <w:rPr>
                <w:sz w:val="24"/>
                <w:szCs w:val="24"/>
              </w:rPr>
            </w:pPr>
            <w:r>
              <w:rPr>
                <w:sz w:val="24"/>
                <w:szCs w:val="24"/>
              </w:rPr>
              <w:t>Мәдениетті</w:t>
            </w:r>
            <w:r>
              <w:rPr>
                <w:spacing w:val="-7"/>
                <w:sz w:val="24"/>
                <w:szCs w:val="24"/>
              </w:rPr>
              <w:t xml:space="preserve"> </w:t>
            </w:r>
            <w:r>
              <w:rPr>
                <w:sz w:val="24"/>
                <w:szCs w:val="24"/>
              </w:rPr>
              <w:t>тамақтану</w:t>
            </w:r>
            <w:r>
              <w:rPr>
                <w:spacing w:val="-11"/>
                <w:sz w:val="24"/>
                <w:szCs w:val="24"/>
              </w:rPr>
              <w:t xml:space="preserve"> </w:t>
            </w:r>
            <w:r>
              <w:rPr>
                <w:sz w:val="24"/>
                <w:szCs w:val="24"/>
              </w:rPr>
              <w:t>және</w:t>
            </w:r>
            <w:r>
              <w:rPr>
                <w:spacing w:val="-7"/>
                <w:sz w:val="24"/>
                <w:szCs w:val="24"/>
              </w:rPr>
              <w:t xml:space="preserve"> </w:t>
            </w:r>
            <w:r>
              <w:rPr>
                <w:sz w:val="24"/>
                <w:szCs w:val="24"/>
              </w:rPr>
              <w:t>асхана</w:t>
            </w:r>
            <w:r>
              <w:rPr>
                <w:spacing w:val="-8"/>
                <w:sz w:val="24"/>
                <w:szCs w:val="24"/>
              </w:rPr>
              <w:t xml:space="preserve"> </w:t>
            </w:r>
            <w:r>
              <w:rPr>
                <w:sz w:val="24"/>
                <w:szCs w:val="24"/>
              </w:rPr>
              <w:t>құралдарын</w:t>
            </w:r>
            <w:r>
              <w:rPr>
                <w:spacing w:val="-6"/>
                <w:sz w:val="24"/>
                <w:szCs w:val="24"/>
              </w:rPr>
              <w:t xml:space="preserve"> </w:t>
            </w:r>
            <w:r>
              <w:rPr>
                <w:sz w:val="24"/>
                <w:szCs w:val="24"/>
              </w:rPr>
              <w:t>еркін</w:t>
            </w:r>
            <w:r>
              <w:rPr>
                <w:spacing w:val="-7"/>
                <w:sz w:val="24"/>
                <w:szCs w:val="24"/>
              </w:rPr>
              <w:t xml:space="preserve"> </w:t>
            </w:r>
            <w:r>
              <w:rPr>
                <w:sz w:val="24"/>
                <w:szCs w:val="24"/>
              </w:rPr>
              <w:t>қолдану</w:t>
            </w:r>
            <w:r>
              <w:rPr>
                <w:spacing w:val="-10"/>
                <w:sz w:val="24"/>
                <w:szCs w:val="24"/>
              </w:rPr>
              <w:t xml:space="preserve"> </w:t>
            </w:r>
            <w:r>
              <w:rPr>
                <w:sz w:val="24"/>
                <w:szCs w:val="24"/>
              </w:rPr>
              <w:t>дағдыларын</w:t>
            </w:r>
            <w:r>
              <w:rPr>
                <w:spacing w:val="-68"/>
                <w:sz w:val="24"/>
                <w:szCs w:val="24"/>
              </w:rPr>
              <w:t xml:space="preserve">        </w:t>
            </w:r>
            <w:r>
              <w:rPr>
                <w:sz w:val="24"/>
                <w:szCs w:val="24"/>
              </w:rPr>
              <w:t>жетілдіру . (</w:t>
            </w:r>
            <w:r>
              <w:rPr>
                <w:b/>
                <w:bCs/>
                <w:sz w:val="24"/>
                <w:szCs w:val="24"/>
              </w:rPr>
              <w:t>мәдени-гигеналық дағдылар, өзіне-өзі қызмет ету, еңбек әрекеті)</w:t>
            </w:r>
            <w:r>
              <w:rPr>
                <w:sz w:val="24"/>
                <w:szCs w:val="24"/>
              </w:rPr>
              <w:t xml:space="preserve"> Тамақтан соң ауыздарын сумен шаюды қалыптастыру Тамақтан соң ауыздарын сумен шаюды қалыптастыру</w:t>
            </w:r>
          </w:p>
        </w:tc>
      </w:tr>
      <w:tr w14:paraId="13488E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 w:hRule="atLeast"/>
        </w:trPr>
        <w:tc>
          <w:tcPr>
            <w:tcW w:w="2415" w:type="dxa"/>
            <w:tcBorders>
              <w:top w:val="single" w:color="000000" w:sz="4" w:space="0"/>
              <w:left w:val="single" w:color="000000" w:sz="4" w:space="0"/>
              <w:bottom w:val="single" w:color="000000" w:sz="4" w:space="0"/>
              <w:right w:val="single" w:color="000000" w:sz="4" w:space="0"/>
            </w:tcBorders>
          </w:tcPr>
          <w:p w14:paraId="6DBFA558">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Күндізгі</w:t>
            </w:r>
            <w:r>
              <w:rPr>
                <w:rFonts w:ascii="Times New Roman" w:hAnsi="Times New Roman" w:cs="Times New Roman"/>
                <w:b/>
                <w:bCs/>
                <w:spacing w:val="-3"/>
                <w:sz w:val="24"/>
                <w:szCs w:val="24"/>
                <w:lang w:val="en-US"/>
              </w:rPr>
              <w:t xml:space="preserve"> </w:t>
            </w:r>
            <w:r>
              <w:rPr>
                <w:rFonts w:ascii="Times New Roman" w:hAnsi="Times New Roman" w:cs="Times New Roman"/>
                <w:b/>
                <w:bCs/>
                <w:sz w:val="24"/>
                <w:szCs w:val="24"/>
                <w:lang w:val="en-US"/>
              </w:rPr>
              <w:t>ұйқы</w:t>
            </w:r>
          </w:p>
        </w:tc>
        <w:tc>
          <w:tcPr>
            <w:tcW w:w="12474" w:type="dxa"/>
            <w:gridSpan w:val="5"/>
            <w:tcBorders>
              <w:top w:val="single" w:color="000000" w:sz="4" w:space="0"/>
              <w:left w:val="single" w:color="000000" w:sz="4" w:space="0"/>
              <w:bottom w:val="single" w:color="000000" w:sz="4" w:space="0"/>
              <w:right w:val="single" w:color="000000" w:sz="4" w:space="0"/>
            </w:tcBorders>
          </w:tcPr>
          <w:p w14:paraId="0042D9A2">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.Киім түймелерін, сырмаларын өздігінше ағыту. Киімдерін ұқыпты орындыққа іліп (немесе арнайы сөреге) қоюды үйрету. Өз төсек орнын тауып жатуды үйрету. (</w:t>
            </w:r>
            <w:r>
              <w:rPr>
                <w:rFonts w:ascii="Times New Roman" w:hAnsi="Times New Roman" w:cs="Times New Roman"/>
                <w:b/>
                <w:bCs/>
                <w:sz w:val="24"/>
                <w:szCs w:val="24"/>
                <w:lang w:val="en-US"/>
              </w:rPr>
              <w:t>өзіне-өзі қызмет ету дағдылары, ірі және ұсақ моториканы дамыту)</w:t>
            </w:r>
          </w:p>
          <w:p w14:paraId="0A088DCD">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Балалардың  тыныш ұйықтауы үшін жайлы баяу музыка тыңдату. </w:t>
            </w:r>
            <w:r>
              <w:rPr>
                <w:rFonts w:ascii="Times New Roman" w:hAnsi="Times New Roman" w:cs="Times New Roman"/>
                <w:b/>
                <w:bCs/>
                <w:sz w:val="24"/>
                <w:szCs w:val="24"/>
                <w:lang w:val="en-US"/>
              </w:rPr>
              <w:t>(музыка)</w:t>
            </w:r>
          </w:p>
        </w:tc>
      </w:tr>
      <w:tr w14:paraId="783B17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9" w:hRule="atLeast"/>
        </w:trPr>
        <w:tc>
          <w:tcPr>
            <w:tcW w:w="2415" w:type="dxa"/>
            <w:tcBorders>
              <w:top w:val="single" w:color="000000" w:sz="4" w:space="0"/>
              <w:left w:val="single" w:color="000000" w:sz="4" w:space="0"/>
              <w:bottom w:val="single" w:color="000000" w:sz="4" w:space="0"/>
              <w:right w:val="single" w:color="000000" w:sz="4" w:space="0"/>
            </w:tcBorders>
          </w:tcPr>
          <w:p w14:paraId="5EA63E0E">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Біртіндеп ұйқыдан</w:t>
            </w:r>
            <w:r>
              <w:rPr>
                <w:rFonts w:ascii="Times New Roman" w:hAnsi="Times New Roman" w:cs="Times New Roman"/>
                <w:b/>
                <w:bCs/>
                <w:spacing w:val="-57"/>
                <w:sz w:val="24"/>
                <w:szCs w:val="24"/>
                <w:lang w:val="kk-KZ"/>
              </w:rPr>
              <w:t xml:space="preserve"> </w:t>
            </w:r>
            <w:r>
              <w:rPr>
                <w:rFonts w:ascii="Times New Roman" w:hAnsi="Times New Roman" w:cs="Times New Roman"/>
                <w:b/>
                <w:bCs/>
                <w:sz w:val="24"/>
                <w:szCs w:val="24"/>
                <w:lang w:val="kk-KZ"/>
              </w:rPr>
              <w:t>ояту,</w:t>
            </w:r>
          </w:p>
          <w:p w14:paraId="4267A150">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сауықтыру</w:t>
            </w:r>
            <w:r>
              <w:rPr>
                <w:rFonts w:ascii="Times New Roman" w:hAnsi="Times New Roman" w:cs="Times New Roman"/>
                <w:b/>
                <w:bCs/>
                <w:spacing w:val="-5"/>
                <w:sz w:val="24"/>
                <w:szCs w:val="24"/>
                <w:lang w:val="kk-KZ"/>
              </w:rPr>
              <w:t xml:space="preserve"> </w:t>
            </w:r>
            <w:r>
              <w:rPr>
                <w:rFonts w:ascii="Times New Roman" w:hAnsi="Times New Roman" w:cs="Times New Roman"/>
                <w:b/>
                <w:bCs/>
                <w:sz w:val="24"/>
                <w:szCs w:val="24"/>
                <w:lang w:val="kk-KZ"/>
              </w:rPr>
              <w:t>шаралары</w:t>
            </w:r>
          </w:p>
        </w:tc>
        <w:tc>
          <w:tcPr>
            <w:tcW w:w="12474" w:type="dxa"/>
            <w:gridSpan w:val="5"/>
            <w:tcBorders>
              <w:top w:val="single" w:color="000000" w:sz="4" w:space="0"/>
              <w:left w:val="single" w:color="000000" w:sz="4" w:space="0"/>
              <w:bottom w:val="single" w:color="000000" w:sz="4" w:space="0"/>
              <w:right w:val="single" w:color="000000" w:sz="4" w:space="0"/>
            </w:tcBorders>
          </w:tcPr>
          <w:p w14:paraId="709539D5">
            <w:pPr>
              <w:widowControl w:val="0"/>
              <w:autoSpaceDE w:val="0"/>
              <w:autoSpaceDN w:val="0"/>
              <w:spacing w:after="0" w:line="240" w:lineRule="auto"/>
              <w:ind w:left="137"/>
              <w:rPr>
                <w:rFonts w:ascii="Times New Roman" w:hAnsi="Times New Roman" w:cs="Times New Roman"/>
                <w:b/>
                <w:sz w:val="24"/>
                <w:szCs w:val="24"/>
                <w:lang w:val="kk-KZ"/>
              </w:rPr>
            </w:pPr>
            <w:r>
              <w:rPr>
                <w:rFonts w:ascii="Times New Roman" w:hAnsi="Times New Roman" w:cs="Times New Roman"/>
                <w:sz w:val="24"/>
                <w:szCs w:val="24"/>
                <w:lang w:val="kk-KZ"/>
              </w:rPr>
              <w:t xml:space="preserve">Өз орындарында отырып керілу, тыныстау  жаттығуларын жасату.  </w:t>
            </w:r>
          </w:p>
          <w:p w14:paraId="122B7F9C">
            <w:pPr>
              <w:widowControl w:val="0"/>
              <w:autoSpaceDE w:val="0"/>
              <w:autoSpaceDN w:val="0"/>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Адамның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денсаулығына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гигиена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күн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тәртібінің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ықпалы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туралы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түсініктерді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кеңейту.</w:t>
            </w:r>
          </w:p>
          <w:p w14:paraId="1E50FF45">
            <w:pPr>
              <w:widowControl w:val="0"/>
              <w:autoSpaceDE w:val="0"/>
              <w:autoSpaceDN w:val="0"/>
              <w:spacing w:after="0" w:line="240" w:lineRule="auto"/>
              <w:ind w:left="137"/>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cs="Times New Roman"/>
                <w:b/>
                <w:bCs/>
                <w:sz w:val="24"/>
                <w:szCs w:val="24"/>
                <w:lang w:val="kk-KZ"/>
              </w:rPr>
              <w:t>өзіне-өзі қызмет ету дағдылары, ірі және ұсақ моториканы дамыту)</w:t>
            </w:r>
          </w:p>
          <w:p w14:paraId="58DCE658">
            <w:pPr>
              <w:widowControl w:val="0"/>
              <w:autoSpaceDE w:val="0"/>
              <w:autoSpaceDN w:val="0"/>
              <w:spacing w:after="0" w:line="240" w:lineRule="auto"/>
              <w:ind w:left="137"/>
              <w:rPr>
                <w:rFonts w:ascii="Times New Roman" w:hAnsi="Times New Roman" w:cs="Times New Roman"/>
                <w:sz w:val="24"/>
                <w:szCs w:val="24"/>
                <w:lang w:val="en-US"/>
              </w:rPr>
            </w:pPr>
            <w:r>
              <w:rPr>
                <w:rFonts w:ascii="Times New Roman" w:hAnsi="Times New Roman" w:cs="Times New Roman"/>
                <w:sz w:val="24"/>
                <w:szCs w:val="24"/>
                <w:lang w:val="kk-KZ"/>
              </w:rPr>
              <w:t>Қолдарын жуу, құрғатып сүрту, сүлгіні өз орнына іліп қоюды үйрету.</w:t>
            </w:r>
            <w:r>
              <w:rPr>
                <w:rFonts w:ascii="Times New Roman" w:hAnsi="Times New Roman" w:eastAsia="Calibri" w:cs="Times New Roman"/>
                <w:b/>
                <w:bCs/>
                <w:kern w:val="24"/>
                <w:sz w:val="24"/>
                <w:szCs w:val="24"/>
                <w:lang w:val="kk-KZ"/>
              </w:rPr>
              <w:t xml:space="preserve"> </w:t>
            </w:r>
            <w:r>
              <w:rPr>
                <w:rFonts w:ascii="Times New Roman" w:hAnsi="Times New Roman" w:cs="Times New Roman"/>
                <w:b/>
                <w:bCs/>
                <w:sz w:val="24"/>
                <w:szCs w:val="24"/>
                <w:lang w:val="en-US"/>
              </w:rPr>
              <w:t>(мәдени-гигиеналық  дағдылар</w:t>
            </w:r>
            <w:r>
              <w:rPr>
                <w:rFonts w:ascii="Times New Roman" w:hAnsi="Times New Roman" w:cs="Times New Roman"/>
                <w:sz w:val="24"/>
                <w:szCs w:val="24"/>
                <w:lang w:val="en-US"/>
              </w:rPr>
              <w:t xml:space="preserve">).  </w:t>
            </w:r>
          </w:p>
        </w:tc>
      </w:tr>
      <w:tr w14:paraId="42A7B0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415" w:type="dxa"/>
            <w:tcBorders>
              <w:top w:val="single" w:color="000000" w:sz="4" w:space="0"/>
              <w:left w:val="single" w:color="000000" w:sz="4" w:space="0"/>
              <w:bottom w:val="single" w:color="000000" w:sz="4" w:space="0"/>
              <w:right w:val="single" w:color="000000" w:sz="4" w:space="0"/>
            </w:tcBorders>
          </w:tcPr>
          <w:p w14:paraId="4E586A3A">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Бесін</w:t>
            </w:r>
            <w:r>
              <w:rPr>
                <w:rFonts w:ascii="Times New Roman" w:hAnsi="Times New Roman" w:cs="Times New Roman"/>
                <w:b/>
                <w:bCs/>
                <w:spacing w:val="-2"/>
                <w:sz w:val="24"/>
                <w:szCs w:val="24"/>
                <w:lang w:val="en-US"/>
              </w:rPr>
              <w:t xml:space="preserve"> </w:t>
            </w:r>
            <w:r>
              <w:rPr>
                <w:rFonts w:ascii="Times New Roman" w:hAnsi="Times New Roman" w:cs="Times New Roman"/>
                <w:b/>
                <w:bCs/>
                <w:sz w:val="24"/>
                <w:szCs w:val="24"/>
                <w:lang w:val="en-US"/>
              </w:rPr>
              <w:t>ас</w:t>
            </w:r>
          </w:p>
        </w:tc>
        <w:tc>
          <w:tcPr>
            <w:tcW w:w="12474" w:type="dxa"/>
            <w:gridSpan w:val="5"/>
            <w:tcBorders>
              <w:top w:val="single" w:color="000000" w:sz="4" w:space="0"/>
              <w:left w:val="single" w:color="000000" w:sz="4" w:space="0"/>
              <w:bottom w:val="single" w:color="000000" w:sz="4" w:space="0"/>
              <w:right w:val="single" w:color="000000" w:sz="4" w:space="0"/>
            </w:tcBorders>
          </w:tcPr>
          <w:p w14:paraId="47B104B8">
            <w:pPr>
              <w:pStyle w:val="34"/>
              <w:rPr>
                <w:sz w:val="24"/>
                <w:szCs w:val="24"/>
                <w:lang w:val="en-US"/>
              </w:rPr>
            </w:pPr>
            <w:r>
              <w:rPr>
                <w:sz w:val="24"/>
                <w:szCs w:val="24"/>
                <w:lang w:val="ru-RU"/>
              </w:rPr>
              <w:t>Кезекшілердің</w:t>
            </w:r>
            <w:r>
              <w:rPr>
                <w:sz w:val="24"/>
                <w:szCs w:val="24"/>
                <w:lang w:val="en-US"/>
              </w:rPr>
              <w:t xml:space="preserve"> </w:t>
            </w:r>
            <w:r>
              <w:rPr>
                <w:sz w:val="24"/>
                <w:szCs w:val="24"/>
                <w:lang w:val="ru-RU"/>
              </w:rPr>
              <w:t>жұмысы</w:t>
            </w:r>
            <w:r>
              <w:rPr>
                <w:sz w:val="24"/>
                <w:szCs w:val="24"/>
                <w:lang w:val="en-US"/>
              </w:rPr>
              <w:t xml:space="preserve"> ( </w:t>
            </w:r>
            <w:r>
              <w:rPr>
                <w:sz w:val="24"/>
                <w:szCs w:val="24"/>
                <w:lang w:val="ru-RU"/>
              </w:rPr>
              <w:t>асхана</w:t>
            </w:r>
            <w:r>
              <w:rPr>
                <w:sz w:val="24"/>
                <w:szCs w:val="24"/>
                <w:lang w:val="en-US"/>
              </w:rPr>
              <w:t xml:space="preserve"> </w:t>
            </w:r>
            <w:r>
              <w:rPr>
                <w:sz w:val="24"/>
                <w:szCs w:val="24"/>
                <w:lang w:val="ru-RU"/>
              </w:rPr>
              <w:t>құралдарын</w:t>
            </w:r>
            <w:r>
              <w:rPr>
                <w:sz w:val="24"/>
                <w:szCs w:val="24"/>
                <w:lang w:val="en-US"/>
              </w:rPr>
              <w:t xml:space="preserve">, </w:t>
            </w:r>
            <w:r>
              <w:rPr>
                <w:sz w:val="24"/>
                <w:szCs w:val="24"/>
                <w:lang w:val="ru-RU"/>
              </w:rPr>
              <w:t>майлықтарды</w:t>
            </w:r>
            <w:r>
              <w:rPr>
                <w:sz w:val="24"/>
                <w:szCs w:val="24"/>
                <w:lang w:val="en-US"/>
              </w:rPr>
              <w:t xml:space="preserve"> </w:t>
            </w:r>
            <w:r>
              <w:rPr>
                <w:sz w:val="24"/>
                <w:szCs w:val="24"/>
                <w:lang w:val="ru-RU"/>
              </w:rPr>
              <w:t>үстелге</w:t>
            </w:r>
            <w:r>
              <w:rPr>
                <w:sz w:val="24"/>
                <w:szCs w:val="24"/>
                <w:lang w:val="en-US"/>
              </w:rPr>
              <w:t xml:space="preserve"> </w:t>
            </w:r>
            <w:r>
              <w:rPr>
                <w:sz w:val="24"/>
                <w:szCs w:val="24"/>
                <w:lang w:val="ru-RU"/>
              </w:rPr>
              <w:t>қою</w:t>
            </w:r>
            <w:r>
              <w:rPr>
                <w:sz w:val="24"/>
                <w:szCs w:val="24"/>
                <w:lang w:val="en-US"/>
              </w:rPr>
              <w:t xml:space="preserve">, </w:t>
            </w:r>
            <w:r>
              <w:rPr>
                <w:sz w:val="24"/>
                <w:szCs w:val="24"/>
              </w:rPr>
              <w:t>соңынан жинау</w:t>
            </w:r>
            <w:r>
              <w:rPr>
                <w:sz w:val="24"/>
                <w:szCs w:val="24"/>
                <w:lang w:val="en-US"/>
              </w:rPr>
              <w:t>)</w:t>
            </w:r>
          </w:p>
          <w:p w14:paraId="14251386">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Таза және ұқыпты тамақтану. Тамақтану мәденетін қалыптастыру. Асты тауысып жеуге үйрету.</w:t>
            </w:r>
          </w:p>
          <w:p w14:paraId="09CB1AB0">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w:t>
            </w:r>
            <w:r>
              <w:rPr>
                <w:rFonts w:ascii="Times New Roman" w:hAnsi="Times New Roman" w:cs="Times New Roman"/>
                <w:b/>
                <w:bCs/>
                <w:sz w:val="24"/>
                <w:szCs w:val="24"/>
                <w:lang w:val="en-US"/>
              </w:rPr>
              <w:t>мәдени-гигеналық дағдылар, өзіне-өзі қызмет ету, еңбек әрекеті)</w:t>
            </w:r>
          </w:p>
        </w:tc>
      </w:tr>
      <w:tr w14:paraId="6E743C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5" w:hRule="atLeast"/>
        </w:trPr>
        <w:tc>
          <w:tcPr>
            <w:tcW w:w="2415" w:type="dxa"/>
            <w:tcBorders>
              <w:top w:val="single" w:color="000000" w:sz="4" w:space="0"/>
              <w:left w:val="single" w:color="000000" w:sz="4" w:space="0"/>
              <w:bottom w:val="single" w:color="000000" w:sz="4" w:space="0"/>
              <w:right w:val="single" w:color="000000" w:sz="4" w:space="0"/>
            </w:tcBorders>
          </w:tcPr>
          <w:p w14:paraId="6778AEBB">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Вариативті компонент </w:t>
            </w:r>
          </w:p>
        </w:tc>
        <w:tc>
          <w:tcPr>
            <w:tcW w:w="2551" w:type="dxa"/>
            <w:tcBorders>
              <w:top w:val="single" w:color="000000" w:sz="4" w:space="0"/>
              <w:left w:val="single" w:color="000000" w:sz="4" w:space="0"/>
              <w:bottom w:val="single" w:color="000000" w:sz="4" w:space="0"/>
              <w:right w:val="single" w:color="000000" w:sz="4" w:space="0"/>
            </w:tcBorders>
          </w:tcPr>
          <w:p w14:paraId="7D92DE42">
            <w:pPr>
              <w:pStyle w:val="30"/>
              <w:widowControl w:val="0"/>
              <w:autoSpaceDE w:val="0"/>
              <w:autoSpaceDN w:val="0"/>
              <w:rPr>
                <w:rFonts w:ascii="Times New Roman" w:hAnsi="Times New Roman" w:cs="Times New Roman"/>
                <w:sz w:val="24"/>
                <w:szCs w:val="24"/>
                <w:lang w:val="kk-KZ"/>
              </w:rPr>
            </w:pPr>
          </w:p>
        </w:tc>
        <w:tc>
          <w:tcPr>
            <w:tcW w:w="2410" w:type="dxa"/>
            <w:tcBorders>
              <w:top w:val="single" w:color="000000" w:sz="4" w:space="0"/>
              <w:left w:val="single" w:color="000000" w:sz="4" w:space="0"/>
              <w:bottom w:val="single" w:color="000000" w:sz="4" w:space="0"/>
              <w:right w:val="single" w:color="000000" w:sz="4" w:space="0"/>
            </w:tcBorders>
          </w:tcPr>
          <w:p w14:paraId="5E1EF58F">
            <w:pPr>
              <w:pStyle w:val="30"/>
              <w:widowControl w:val="0"/>
              <w:autoSpaceDE w:val="0"/>
              <w:autoSpaceDN w:val="0"/>
              <w:rPr>
                <w:rFonts w:ascii="Times New Roman" w:hAnsi="Times New Roman" w:cs="Times New Roman"/>
                <w:b/>
                <w:bCs/>
                <w:sz w:val="24"/>
                <w:szCs w:val="24"/>
                <w:lang w:val="kk-KZ"/>
              </w:rPr>
            </w:pPr>
          </w:p>
        </w:tc>
        <w:tc>
          <w:tcPr>
            <w:tcW w:w="2410" w:type="dxa"/>
            <w:tcBorders>
              <w:top w:val="single" w:color="000000" w:sz="4" w:space="0"/>
              <w:left w:val="single" w:color="000000" w:sz="4" w:space="0"/>
              <w:bottom w:val="single" w:color="000000" w:sz="4" w:space="0"/>
              <w:right w:val="single" w:color="000000" w:sz="4" w:space="0"/>
            </w:tcBorders>
          </w:tcPr>
          <w:p w14:paraId="697339A8">
            <w:pPr>
              <w:widowControl w:val="0"/>
              <w:shd w:val="clear" w:color="auto" w:fill="FFFFFF"/>
              <w:autoSpaceDE w:val="0"/>
              <w:autoSpaceDN w:val="0"/>
              <w:spacing w:after="0" w:line="240" w:lineRule="auto"/>
              <w:rPr>
                <w:rFonts w:ascii="Times New Roman" w:hAnsi="Times New Roman" w:cs="Times New Roman"/>
                <w:color w:val="000000"/>
                <w:sz w:val="24"/>
                <w:szCs w:val="24"/>
                <w:lang w:val="kk-KZ"/>
              </w:rPr>
            </w:pPr>
            <w:r>
              <w:rPr>
                <w:rFonts w:ascii="Times New Roman" w:hAnsi="Times New Roman" w:cs="Times New Roman"/>
                <w:b/>
                <w:bCs/>
                <w:sz w:val="24"/>
                <w:szCs w:val="24"/>
                <w:lang w:val="kk-KZ"/>
              </w:rPr>
              <w:t xml:space="preserve">«Сөйлеуді дамыту» Тақырыбы: </w:t>
            </w:r>
            <w:r>
              <w:rPr>
                <w:rFonts w:ascii="Times New Roman" w:hAnsi="Times New Roman" w:cs="Times New Roman"/>
                <w:color w:val="000000"/>
                <w:sz w:val="24"/>
                <w:szCs w:val="24"/>
                <w:lang w:val="kk-KZ"/>
              </w:rPr>
              <w:t>Менің сүйікті қалам.</w:t>
            </w:r>
          </w:p>
          <w:p w14:paraId="7665A01A">
            <w:pPr>
              <w:widowControl w:val="0"/>
              <w:shd w:val="clear" w:color="auto" w:fill="FFFFFF"/>
              <w:autoSpaceDE w:val="0"/>
              <w:autoSpaceDN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Саусақ жаттығуы                  « Күн мен гүл»</w:t>
            </w:r>
          </w:p>
          <w:p w14:paraId="2002BD08">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Мақсаты: </w:t>
            </w:r>
            <w:r>
              <w:rPr>
                <w:rFonts w:ascii="Times New Roman" w:hAnsi="Times New Roman" w:cs="Times New Roman"/>
                <w:sz w:val="24"/>
                <w:szCs w:val="24"/>
                <w:lang w:val="kk-KZ"/>
              </w:rPr>
              <w:t>Қала туралы әңгімелеу.</w:t>
            </w:r>
          </w:p>
        </w:tc>
        <w:tc>
          <w:tcPr>
            <w:tcW w:w="2551" w:type="dxa"/>
            <w:tcBorders>
              <w:top w:val="single" w:color="000000" w:sz="4" w:space="0"/>
              <w:left w:val="single" w:color="000000" w:sz="4" w:space="0"/>
              <w:bottom w:val="single" w:color="000000" w:sz="4" w:space="0"/>
              <w:right w:val="single" w:color="000000" w:sz="4" w:space="0"/>
            </w:tcBorders>
          </w:tcPr>
          <w:p w14:paraId="2FC91228">
            <w:pPr>
              <w:widowControl w:val="0"/>
              <w:autoSpaceDE w:val="0"/>
              <w:autoSpaceDN w:val="0"/>
              <w:spacing w:after="0" w:line="240" w:lineRule="auto"/>
              <w:rPr>
                <w:rFonts w:ascii="Times New Roman" w:hAnsi="Times New Roman" w:cs="Times New Roman"/>
                <w:sz w:val="24"/>
                <w:szCs w:val="24"/>
                <w:lang w:val="en-US"/>
              </w:rPr>
            </w:pPr>
          </w:p>
        </w:tc>
        <w:tc>
          <w:tcPr>
            <w:tcW w:w="2552" w:type="dxa"/>
            <w:tcBorders>
              <w:top w:val="single" w:color="000000" w:sz="4" w:space="0"/>
              <w:left w:val="single" w:color="000000" w:sz="4" w:space="0"/>
              <w:bottom w:val="single" w:color="000000" w:sz="4" w:space="0"/>
              <w:right w:val="single" w:color="000000" w:sz="4" w:space="0"/>
            </w:tcBorders>
          </w:tcPr>
          <w:p w14:paraId="36573937">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«Би» </w:t>
            </w:r>
          </w:p>
          <w:p w14:paraId="3C68A7D3">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b/>
                <w:bCs/>
                <w:sz w:val="24"/>
                <w:szCs w:val="24"/>
                <w:lang w:val="kk-KZ"/>
              </w:rPr>
              <w:t>Тақырыбы:</w:t>
            </w:r>
            <w:r>
              <w:rPr>
                <w:rFonts w:ascii="Times New Roman" w:hAnsi="Times New Roman" w:cs="Times New Roman"/>
                <w:sz w:val="24"/>
                <w:szCs w:val="24"/>
                <w:lang w:val="kk-KZ"/>
              </w:rPr>
              <w:t xml:space="preserve"> Сәуір –күлкі күні. Саңрауқұлақ еретгісін оқып беру. </w:t>
            </w:r>
            <w:r>
              <w:rPr>
                <w:rFonts w:ascii="Times New Roman" w:hAnsi="Times New Roman" w:cs="Times New Roman"/>
                <w:b/>
                <w:bCs/>
                <w:sz w:val="24"/>
                <w:szCs w:val="24"/>
                <w:lang w:val="kk-KZ"/>
              </w:rPr>
              <w:t>Мақсаты:</w:t>
            </w:r>
            <w:r>
              <w:rPr>
                <w:rFonts w:ascii="Times New Roman" w:hAnsi="Times New Roman" w:cs="Times New Roman"/>
                <w:sz w:val="24"/>
                <w:szCs w:val="24"/>
                <w:lang w:val="kk-KZ"/>
              </w:rPr>
              <w:t xml:space="preserve"> Балаларға саңырауқұлақ ертегісін оқып беріп, ертегінің ерекшелігін түсінліре кету.</w:t>
            </w:r>
          </w:p>
        </w:tc>
      </w:tr>
      <w:tr w14:paraId="1129E0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5" w:hRule="atLeast"/>
        </w:trPr>
        <w:tc>
          <w:tcPr>
            <w:tcW w:w="2415" w:type="dxa"/>
            <w:tcBorders>
              <w:top w:val="single" w:color="000000" w:sz="4" w:space="0"/>
              <w:left w:val="single" w:color="000000" w:sz="4" w:space="0"/>
              <w:bottom w:val="single" w:color="000000" w:sz="4" w:space="0"/>
              <w:right w:val="single" w:color="000000" w:sz="4" w:space="0"/>
            </w:tcBorders>
          </w:tcPr>
          <w:p w14:paraId="210D94FF">
            <w:pPr>
              <w:pStyle w:val="30"/>
              <w:widowControl w:val="0"/>
              <w:autoSpaceDE w:val="0"/>
              <w:autoSpaceDN w:val="0"/>
              <w:rPr>
                <w:rFonts w:ascii="Times New Roman" w:hAnsi="Times New Roman" w:cs="Times New Roman"/>
                <w:b/>
                <w:bCs/>
                <w:spacing w:val="-58"/>
                <w:sz w:val="24"/>
                <w:szCs w:val="24"/>
                <w:lang w:val="kk-KZ"/>
              </w:rPr>
            </w:pPr>
            <w:r>
              <w:rPr>
                <w:rFonts w:ascii="Times New Roman" w:hAnsi="Times New Roman" w:cs="Times New Roman"/>
                <w:b/>
                <w:bCs/>
                <w:sz w:val="24"/>
                <w:szCs w:val="24"/>
                <w:lang w:val="kk-KZ"/>
              </w:rPr>
              <w:t>Балалардың дербес әрекеті</w:t>
            </w:r>
            <w:r>
              <w:rPr>
                <w:rFonts w:ascii="Times New Roman" w:hAnsi="Times New Roman" w:cs="Times New Roman"/>
                <w:b/>
                <w:bCs/>
                <w:spacing w:val="-58"/>
                <w:sz w:val="24"/>
                <w:szCs w:val="24"/>
                <w:lang w:val="kk-KZ"/>
              </w:rPr>
              <w:t xml:space="preserve"> </w:t>
            </w:r>
          </w:p>
          <w:p w14:paraId="016A305F">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(баяу қимылды ойындар,</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үстел</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үсті ойындары, бейнелеу</w:t>
            </w:r>
            <w:r>
              <w:rPr>
                <w:rFonts w:ascii="Times New Roman" w:hAnsi="Times New Roman" w:cs="Times New Roman"/>
                <w:b/>
                <w:bCs/>
                <w:spacing w:val="-11"/>
                <w:sz w:val="24"/>
                <w:szCs w:val="24"/>
                <w:lang w:val="kk-KZ"/>
              </w:rPr>
              <w:t xml:space="preserve"> </w:t>
            </w:r>
            <w:r>
              <w:rPr>
                <w:rFonts w:ascii="Times New Roman" w:hAnsi="Times New Roman" w:cs="Times New Roman"/>
                <w:b/>
                <w:bCs/>
                <w:sz w:val="24"/>
                <w:szCs w:val="24"/>
                <w:lang w:val="kk-KZ"/>
              </w:rPr>
              <w:t>әрекеті,</w:t>
            </w:r>
            <w:r>
              <w:rPr>
                <w:rFonts w:ascii="Times New Roman" w:hAnsi="Times New Roman" w:cs="Times New Roman"/>
                <w:b/>
                <w:bCs/>
                <w:spacing w:val="-7"/>
                <w:sz w:val="24"/>
                <w:szCs w:val="24"/>
                <w:lang w:val="kk-KZ"/>
              </w:rPr>
              <w:t xml:space="preserve"> </w:t>
            </w:r>
            <w:r>
              <w:rPr>
                <w:rFonts w:ascii="Times New Roman" w:hAnsi="Times New Roman" w:cs="Times New Roman"/>
                <w:b/>
                <w:bCs/>
                <w:sz w:val="24"/>
                <w:szCs w:val="24"/>
                <w:lang w:val="kk-KZ"/>
              </w:rPr>
              <w:t>кітаптар</w:t>
            </w:r>
            <w:r>
              <w:rPr>
                <w:rFonts w:ascii="Times New Roman" w:hAnsi="Times New Roman" w:cs="Times New Roman"/>
                <w:b/>
                <w:bCs/>
                <w:spacing w:val="-57"/>
                <w:sz w:val="24"/>
                <w:szCs w:val="24"/>
                <w:lang w:val="kk-KZ"/>
              </w:rPr>
              <w:t xml:space="preserve"> </w:t>
            </w:r>
            <w:r>
              <w:rPr>
                <w:rFonts w:ascii="Times New Roman" w:hAnsi="Times New Roman" w:cs="Times New Roman"/>
                <w:b/>
                <w:bCs/>
                <w:sz w:val="24"/>
                <w:szCs w:val="24"/>
                <w:lang w:val="kk-KZ"/>
              </w:rPr>
              <w:t>қарау және тағы басқа</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әрекеттер)</w:t>
            </w:r>
          </w:p>
        </w:tc>
        <w:tc>
          <w:tcPr>
            <w:tcW w:w="2551" w:type="dxa"/>
            <w:tcBorders>
              <w:top w:val="single" w:color="000000" w:sz="4" w:space="0"/>
              <w:left w:val="single" w:color="000000" w:sz="4" w:space="0"/>
              <w:bottom w:val="single" w:color="000000" w:sz="4" w:space="0"/>
              <w:right w:val="single" w:color="000000" w:sz="4" w:space="0"/>
            </w:tcBorders>
          </w:tcPr>
          <w:p w14:paraId="1299F018">
            <w:pPr>
              <w:widowControl w:val="0"/>
              <w:tabs>
                <w:tab w:val="left" w:pos="1574"/>
              </w:tabs>
              <w:autoSpaceDE w:val="0"/>
              <w:autoSpaceDN w:val="0"/>
              <w:spacing w:after="0" w:line="240" w:lineRule="auto"/>
              <w:ind w:right="105"/>
              <w:rPr>
                <w:rFonts w:ascii="Times New Roman" w:hAnsi="Times New Roman" w:cs="Times New Roman"/>
                <w:sz w:val="24"/>
                <w:szCs w:val="24"/>
                <w:lang w:val="kk-KZ"/>
              </w:rPr>
            </w:pPr>
            <w:r>
              <w:rPr>
                <w:rFonts w:ascii="Times New Roman" w:hAnsi="Times New Roman" w:cs="Times New Roman"/>
                <w:sz w:val="24"/>
                <w:szCs w:val="24"/>
                <w:lang w:val="kk-KZ"/>
              </w:rPr>
              <w:t>Үйдегі,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балабақша тобындағы міндеттері туралы түсініктерін кеңейту. Ненің «дұрыс»</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немесе «дұрыс емес», «жақсы» немесе «жаман» екенін түсінуге және ажырата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білуге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үйрету. Топтағы қарапайым еңбек әрекетін жасату. </w:t>
            </w:r>
          </w:p>
          <w:p w14:paraId="469A42E6">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(Танымдық,  іс-әрекеті)</w:t>
            </w:r>
          </w:p>
          <w:p w14:paraId="208DAE96">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Балалардың қалауы бойынша құрастыру материалдарымен әр түрлі құрылымдар құрастыруға жағдай жасау</w:t>
            </w:r>
          </w:p>
        </w:tc>
        <w:tc>
          <w:tcPr>
            <w:tcW w:w="2410" w:type="dxa"/>
            <w:tcBorders>
              <w:top w:val="single" w:color="000000" w:sz="4" w:space="0"/>
              <w:left w:val="single" w:color="000000" w:sz="4" w:space="0"/>
              <w:bottom w:val="single" w:color="000000" w:sz="4" w:space="0"/>
              <w:right w:val="single" w:color="000000" w:sz="4" w:space="0"/>
            </w:tcBorders>
          </w:tcPr>
          <w:p w14:paraId="4BDB06E0">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 xml:space="preserve">Ойынның түрлері туралы кітаптар қарату. Таныс емес ойындарды ойнату. Балалардың өз ойларын білдіруге үйрету. </w:t>
            </w:r>
          </w:p>
          <w:p w14:paraId="6980874C">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(Танымдық, зерттеу іс-әрекет )</w:t>
            </w:r>
          </w:p>
          <w:p w14:paraId="00A4FFD9">
            <w:pPr>
              <w:pStyle w:val="30"/>
              <w:widowControl w:val="0"/>
              <w:autoSpaceDE w:val="0"/>
              <w:autoSpaceDN w:val="0"/>
              <w:rPr>
                <w:rFonts w:ascii="Times New Roman" w:hAnsi="Times New Roman" w:cs="Times New Roman"/>
                <w:sz w:val="24"/>
                <w:szCs w:val="24"/>
                <w:lang w:val="kk-KZ"/>
              </w:rPr>
            </w:pPr>
          </w:p>
          <w:p w14:paraId="4BC79629">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Табиғи материалдармен  құрыстыру жұмыстарын жасату, балалардың шығармашылығын жетілдіру. </w:t>
            </w:r>
          </w:p>
          <w:p w14:paraId="5419773F">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b/>
                <w:bCs/>
                <w:sz w:val="24"/>
                <w:szCs w:val="24"/>
                <w:lang w:val="kk-KZ"/>
              </w:rPr>
              <w:t>(шығармашылық іс әрекет)</w:t>
            </w:r>
          </w:p>
        </w:tc>
        <w:tc>
          <w:tcPr>
            <w:tcW w:w="2410" w:type="dxa"/>
            <w:tcBorders>
              <w:top w:val="single" w:color="000000" w:sz="4" w:space="0"/>
              <w:left w:val="single" w:color="000000" w:sz="4" w:space="0"/>
              <w:bottom w:val="single" w:color="000000" w:sz="4" w:space="0"/>
              <w:right w:val="single" w:color="000000" w:sz="4" w:space="0"/>
            </w:tcBorders>
          </w:tcPr>
          <w:p w14:paraId="63B790FB">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sz w:val="24"/>
                <w:szCs w:val="24"/>
                <w:lang w:val="kk-KZ"/>
              </w:rPr>
              <w:t xml:space="preserve">«Біздің үйде ойнайтын ойындарымыз» тақырыбында балалармен әңгімелесу.  </w:t>
            </w:r>
          </w:p>
          <w:p w14:paraId="4AC97E38">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(Қарым-қатынас іс-әрекеті) </w:t>
            </w:r>
          </w:p>
          <w:p w14:paraId="6A48FF8D">
            <w:pPr>
              <w:pStyle w:val="30"/>
              <w:widowControl w:val="0"/>
              <w:autoSpaceDE w:val="0"/>
              <w:autoSpaceDN w:val="0"/>
              <w:rPr>
                <w:rFonts w:ascii="Times New Roman" w:hAnsi="Times New Roman" w:cs="Times New Roman"/>
                <w:b/>
                <w:bCs/>
                <w:sz w:val="24"/>
                <w:szCs w:val="24"/>
                <w:lang w:val="kk-KZ"/>
              </w:rPr>
            </w:pPr>
          </w:p>
          <w:p w14:paraId="1326AE52">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kk-KZ"/>
              </w:rPr>
              <w:t>Таныс дене жаттығуларын музыка әуенімен әсем және ырғақты орындату.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en-US"/>
              </w:rPr>
              <w:t>Қимылдардың</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ырғағын</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музыка әуенімен</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үйлестіруін қалыптастыру.</w:t>
            </w:r>
          </w:p>
          <w:p w14:paraId="623B8565">
            <w:pPr>
              <w:widowControl w:val="0"/>
              <w:autoSpaceDE w:val="0"/>
              <w:autoSpaceDN w:val="0"/>
              <w:spacing w:after="0"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(музыка)</w:t>
            </w:r>
          </w:p>
          <w:p w14:paraId="631391F5">
            <w:pPr>
              <w:pStyle w:val="30"/>
              <w:widowControl w:val="0"/>
              <w:autoSpaceDE w:val="0"/>
              <w:autoSpaceDN w:val="0"/>
              <w:rPr>
                <w:rFonts w:ascii="Times New Roman" w:hAnsi="Times New Roman" w:cs="Times New Roman"/>
                <w:b/>
                <w:bCs/>
                <w:sz w:val="24"/>
                <w:szCs w:val="24"/>
                <w:lang w:val="kk-KZ"/>
              </w:rPr>
            </w:pPr>
          </w:p>
          <w:p w14:paraId="023F7379">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 </w:t>
            </w:r>
          </w:p>
        </w:tc>
        <w:tc>
          <w:tcPr>
            <w:tcW w:w="2551" w:type="dxa"/>
            <w:tcBorders>
              <w:top w:val="single" w:color="000000" w:sz="4" w:space="0"/>
              <w:left w:val="single" w:color="000000" w:sz="4" w:space="0"/>
              <w:bottom w:val="single" w:color="000000" w:sz="4" w:space="0"/>
              <w:right w:val="single" w:color="000000" w:sz="4" w:space="0"/>
            </w:tcBorders>
          </w:tcPr>
          <w:p w14:paraId="03B72AC9">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sz w:val="24"/>
                <w:szCs w:val="24"/>
                <w:lang w:val="kk-KZ"/>
              </w:rPr>
              <w:t>Табиғи және қалдық материалдардан, қағаздардан  ойыншық   жасату</w:t>
            </w:r>
          </w:p>
          <w:p w14:paraId="71493DEB">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(Танымдық,  шығармашылық іс-әрекеттер) </w:t>
            </w:r>
          </w:p>
          <w:p w14:paraId="67EBAEA7">
            <w:pPr>
              <w:pStyle w:val="30"/>
              <w:widowControl w:val="0"/>
              <w:autoSpaceDE w:val="0"/>
              <w:autoSpaceDN w:val="0"/>
              <w:rPr>
                <w:rFonts w:ascii="Times New Roman" w:hAnsi="Times New Roman" w:cs="Times New Roman"/>
                <w:b/>
                <w:bCs/>
                <w:sz w:val="24"/>
                <w:szCs w:val="24"/>
                <w:lang w:val="kk-KZ"/>
              </w:rPr>
            </w:pPr>
          </w:p>
          <w:p w14:paraId="6B809869">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sz w:val="24"/>
                <w:szCs w:val="24"/>
                <w:lang w:val="kk-KZ"/>
              </w:rPr>
              <w:t xml:space="preserve">Туған жер туралы мақалдарды </w:t>
            </w:r>
            <w:r>
              <w:rPr>
                <w:rFonts w:ascii="Times New Roman" w:hAnsi="Times New Roman" w:cs="Times New Roman"/>
                <w:sz w:val="24"/>
                <w:szCs w:val="24"/>
                <w:lang w:val="kk-KZ"/>
              </w:rPr>
              <w:t xml:space="preserve"> естеріне түсіріп қайта жаттату. </w:t>
            </w:r>
          </w:p>
          <w:p w14:paraId="09CEF180">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(Қарым-қатынас іс-әрекеті) </w:t>
            </w:r>
          </w:p>
          <w:p w14:paraId="15CF658B">
            <w:pPr>
              <w:widowControl w:val="0"/>
              <w:autoSpaceDE w:val="0"/>
              <w:autoSpaceDN w:val="0"/>
              <w:spacing w:after="0" w:line="240" w:lineRule="auto"/>
              <w:rPr>
                <w:rFonts w:ascii="Times New Roman" w:hAnsi="Times New Roman" w:cs="Times New Roman"/>
                <w:sz w:val="24"/>
                <w:szCs w:val="24"/>
                <w:lang w:val="en-US"/>
              </w:rPr>
            </w:pPr>
          </w:p>
        </w:tc>
        <w:tc>
          <w:tcPr>
            <w:tcW w:w="2552" w:type="dxa"/>
            <w:tcBorders>
              <w:top w:val="single" w:color="000000" w:sz="4" w:space="0"/>
              <w:left w:val="single" w:color="000000" w:sz="4" w:space="0"/>
              <w:bottom w:val="single" w:color="000000" w:sz="4" w:space="0"/>
              <w:right w:val="single" w:color="000000" w:sz="4" w:space="0"/>
            </w:tcBorders>
          </w:tcPr>
          <w:p w14:paraId="4653D6A5">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Ойын орталығының макетін жасату. Таңдаған тақырыпқа ұжымдық жұмыс. ермексаз, табиғи материалдарды  қағазды қолдану арқылы. </w:t>
            </w:r>
          </w:p>
          <w:p w14:paraId="449F1831">
            <w:pPr>
              <w:pStyle w:val="34"/>
              <w:rPr>
                <w:b/>
                <w:bCs/>
                <w:sz w:val="24"/>
                <w:szCs w:val="24"/>
              </w:rPr>
            </w:pPr>
            <w:r>
              <w:rPr>
                <w:b/>
                <w:bCs/>
                <w:sz w:val="24"/>
                <w:szCs w:val="24"/>
              </w:rPr>
              <w:t>(Шығармашылық , танымдық іс-әрекеті)</w:t>
            </w:r>
          </w:p>
          <w:p w14:paraId="0E70850F">
            <w:pPr>
              <w:pStyle w:val="34"/>
              <w:rPr>
                <w:sz w:val="24"/>
                <w:szCs w:val="24"/>
              </w:rPr>
            </w:pPr>
          </w:p>
          <w:p w14:paraId="51AA41A9">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Кітаптар қарау, жеке әңгімелер жүргізу. </w:t>
            </w:r>
          </w:p>
        </w:tc>
      </w:tr>
      <w:tr w14:paraId="520716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2415" w:type="dxa"/>
            <w:tcBorders>
              <w:top w:val="single" w:color="000000" w:sz="4" w:space="0"/>
              <w:left w:val="single" w:color="000000" w:sz="4" w:space="0"/>
              <w:bottom w:val="single" w:color="000000" w:sz="4" w:space="0"/>
              <w:right w:val="single" w:color="000000" w:sz="4" w:space="0"/>
            </w:tcBorders>
          </w:tcPr>
          <w:p w14:paraId="2881C45A">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Балалармен</w:t>
            </w:r>
            <w:r>
              <w:rPr>
                <w:rFonts w:ascii="Times New Roman" w:hAnsi="Times New Roman" w:cs="Times New Roman"/>
                <w:b/>
                <w:bCs/>
                <w:spacing w:val="-2"/>
                <w:sz w:val="24"/>
                <w:szCs w:val="24"/>
                <w:lang w:val="en-US"/>
              </w:rPr>
              <w:t xml:space="preserve"> </w:t>
            </w:r>
            <w:r>
              <w:rPr>
                <w:rFonts w:ascii="Times New Roman" w:hAnsi="Times New Roman" w:cs="Times New Roman"/>
                <w:b/>
                <w:bCs/>
                <w:sz w:val="24"/>
                <w:szCs w:val="24"/>
                <w:lang w:val="en-US"/>
              </w:rPr>
              <w:t>жеке</w:t>
            </w:r>
            <w:r>
              <w:rPr>
                <w:rFonts w:ascii="Times New Roman" w:hAnsi="Times New Roman" w:cs="Times New Roman"/>
                <w:b/>
                <w:bCs/>
                <w:spacing w:val="-2"/>
                <w:sz w:val="24"/>
                <w:szCs w:val="24"/>
                <w:lang w:val="en-US"/>
              </w:rPr>
              <w:t xml:space="preserve"> </w:t>
            </w:r>
            <w:r>
              <w:rPr>
                <w:rFonts w:ascii="Times New Roman" w:hAnsi="Times New Roman" w:cs="Times New Roman"/>
                <w:b/>
                <w:bCs/>
                <w:sz w:val="24"/>
                <w:szCs w:val="24"/>
                <w:lang w:val="en-US"/>
              </w:rPr>
              <w:t>жұмыс</w:t>
            </w:r>
          </w:p>
        </w:tc>
        <w:tc>
          <w:tcPr>
            <w:tcW w:w="2551" w:type="dxa"/>
            <w:tcBorders>
              <w:top w:val="single" w:color="000000" w:sz="4" w:space="0"/>
              <w:left w:val="single" w:color="000000" w:sz="4" w:space="0"/>
              <w:bottom w:val="single" w:color="000000" w:sz="4" w:space="0"/>
              <w:right w:val="single" w:color="000000" w:sz="4" w:space="0"/>
            </w:tcBorders>
          </w:tcPr>
          <w:p w14:paraId="0718F407">
            <w:pPr>
              <w:pStyle w:val="34"/>
              <w:rPr>
                <w:sz w:val="24"/>
                <w:szCs w:val="24"/>
              </w:rPr>
            </w:pPr>
            <w:r>
              <w:rPr>
                <w:sz w:val="24"/>
                <w:szCs w:val="24"/>
                <w:lang w:val="ru-RU"/>
              </w:rPr>
              <w:t>Асанның</w:t>
            </w:r>
            <w:r>
              <w:rPr>
                <w:sz w:val="24"/>
                <w:szCs w:val="24"/>
                <w:lang w:val="en-US"/>
              </w:rPr>
              <w:t xml:space="preserve"> </w:t>
            </w:r>
            <w:r>
              <w:rPr>
                <w:sz w:val="24"/>
                <w:szCs w:val="24"/>
                <w:lang w:val="ru-RU"/>
              </w:rPr>
              <w:t>суретті</w:t>
            </w:r>
            <w:r>
              <w:rPr>
                <w:sz w:val="24"/>
                <w:szCs w:val="24"/>
                <w:lang w:val="en-US"/>
              </w:rPr>
              <w:t xml:space="preserve"> </w:t>
            </w:r>
            <w:r>
              <w:rPr>
                <w:sz w:val="24"/>
                <w:szCs w:val="24"/>
                <w:lang w:val="ru-RU"/>
              </w:rPr>
              <w:t>толық</w:t>
            </w:r>
            <w:r>
              <w:rPr>
                <w:sz w:val="24"/>
                <w:szCs w:val="24"/>
                <w:lang w:val="en-US"/>
              </w:rPr>
              <w:t xml:space="preserve">,, </w:t>
            </w:r>
            <w:r>
              <w:rPr>
                <w:sz w:val="24"/>
                <w:szCs w:val="24"/>
                <w:lang w:val="ru-RU"/>
              </w:rPr>
              <w:t>ұқыпты</w:t>
            </w:r>
            <w:r>
              <w:rPr>
                <w:sz w:val="24"/>
                <w:szCs w:val="24"/>
                <w:lang w:val="en-US"/>
              </w:rPr>
              <w:t xml:space="preserve"> </w:t>
            </w:r>
            <w:r>
              <w:rPr>
                <w:sz w:val="24"/>
                <w:szCs w:val="24"/>
                <w:lang w:val="ru-RU"/>
              </w:rPr>
              <w:t>бояуын</w:t>
            </w:r>
            <w:r>
              <w:rPr>
                <w:sz w:val="24"/>
                <w:szCs w:val="24"/>
                <w:lang w:val="en-US"/>
              </w:rPr>
              <w:t xml:space="preserve"> </w:t>
            </w:r>
            <w:r>
              <w:rPr>
                <w:sz w:val="24"/>
                <w:szCs w:val="24"/>
              </w:rPr>
              <w:t>жетілдіру.</w:t>
            </w:r>
          </w:p>
          <w:p w14:paraId="393FFC16">
            <w:pPr>
              <w:pStyle w:val="34"/>
              <w:rPr>
                <w:sz w:val="24"/>
                <w:szCs w:val="24"/>
              </w:rPr>
            </w:pPr>
          </w:p>
        </w:tc>
        <w:tc>
          <w:tcPr>
            <w:tcW w:w="2410" w:type="dxa"/>
            <w:tcBorders>
              <w:top w:val="single" w:color="000000" w:sz="4" w:space="0"/>
              <w:left w:val="single" w:color="000000" w:sz="4" w:space="0"/>
              <w:bottom w:val="single" w:color="000000" w:sz="4" w:space="0"/>
              <w:right w:val="single" w:color="000000" w:sz="4" w:space="0"/>
            </w:tcBorders>
          </w:tcPr>
          <w:p w14:paraId="30603106">
            <w:pPr>
              <w:pStyle w:val="34"/>
              <w:rPr>
                <w:sz w:val="24"/>
                <w:szCs w:val="24"/>
              </w:rPr>
            </w:pPr>
            <w:r>
              <w:rPr>
                <w:sz w:val="24"/>
                <w:szCs w:val="24"/>
              </w:rPr>
              <w:t>Әмірхан 1-10 ға дейінгі сандарды біледі, ретімен орналастыра алады.</w:t>
            </w:r>
          </w:p>
        </w:tc>
        <w:tc>
          <w:tcPr>
            <w:tcW w:w="2410" w:type="dxa"/>
            <w:tcBorders>
              <w:top w:val="single" w:color="000000" w:sz="4" w:space="0"/>
              <w:left w:val="single" w:color="000000" w:sz="4" w:space="0"/>
              <w:bottom w:val="single" w:color="000000" w:sz="4" w:space="0"/>
              <w:right w:val="single" w:color="000000" w:sz="4" w:space="0"/>
            </w:tcBorders>
          </w:tcPr>
          <w:p w14:paraId="695756FD">
            <w:pPr>
              <w:pStyle w:val="34"/>
              <w:rPr>
                <w:sz w:val="24"/>
                <w:szCs w:val="24"/>
              </w:rPr>
            </w:pPr>
            <w:r>
              <w:rPr>
                <w:sz w:val="24"/>
                <w:szCs w:val="24"/>
              </w:rPr>
              <w:t xml:space="preserve">Марлен қаламды дүрыс ұстай білуін жетілдіру. </w:t>
            </w:r>
          </w:p>
        </w:tc>
        <w:tc>
          <w:tcPr>
            <w:tcW w:w="2551" w:type="dxa"/>
            <w:tcBorders>
              <w:top w:val="single" w:color="000000" w:sz="4" w:space="0"/>
              <w:left w:val="single" w:color="000000" w:sz="4" w:space="0"/>
              <w:bottom w:val="single" w:color="000000" w:sz="4" w:space="0"/>
              <w:right w:val="single" w:color="000000" w:sz="4" w:space="0"/>
            </w:tcBorders>
          </w:tcPr>
          <w:p w14:paraId="4ED3306D">
            <w:pPr>
              <w:pStyle w:val="34"/>
              <w:rPr>
                <w:sz w:val="24"/>
                <w:szCs w:val="24"/>
              </w:rPr>
            </w:pPr>
            <w:r>
              <w:rPr>
                <w:sz w:val="24"/>
                <w:szCs w:val="24"/>
              </w:rPr>
              <w:t>Малика тіке, көлденең сызыөтарды өдігінен сала алады.</w:t>
            </w:r>
          </w:p>
        </w:tc>
        <w:tc>
          <w:tcPr>
            <w:tcW w:w="2552" w:type="dxa"/>
            <w:tcBorders>
              <w:top w:val="single" w:color="000000" w:sz="4" w:space="0"/>
              <w:left w:val="single" w:color="000000" w:sz="4" w:space="0"/>
              <w:bottom w:val="single" w:color="000000" w:sz="4" w:space="0"/>
              <w:right w:val="single" w:color="000000" w:sz="4" w:space="0"/>
            </w:tcBorders>
          </w:tcPr>
          <w:p w14:paraId="0B558A47">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Айзереге  мақал мәтел үйрету:                Туған жердей жер болмас,</w:t>
            </w:r>
          </w:p>
          <w:p w14:paraId="4DC8D330">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Туған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елдей</w:t>
            </w:r>
            <w:r>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ел</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болмас.</w:t>
            </w:r>
          </w:p>
        </w:tc>
      </w:tr>
      <w:tr w14:paraId="243537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2415" w:type="dxa"/>
            <w:tcBorders>
              <w:top w:val="single" w:color="000000" w:sz="4" w:space="0"/>
              <w:left w:val="single" w:color="000000" w:sz="4" w:space="0"/>
              <w:bottom w:val="single" w:color="000000" w:sz="4" w:space="0"/>
              <w:right w:val="single" w:color="000000" w:sz="4" w:space="0"/>
            </w:tcBorders>
          </w:tcPr>
          <w:p w14:paraId="4511D324">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Серуенге</w:t>
            </w:r>
            <w:r>
              <w:rPr>
                <w:rFonts w:ascii="Times New Roman" w:hAnsi="Times New Roman" w:cs="Times New Roman"/>
                <w:b/>
                <w:bCs/>
                <w:spacing w:val="-4"/>
                <w:sz w:val="24"/>
                <w:szCs w:val="24"/>
                <w:lang w:val="en-US"/>
              </w:rPr>
              <w:t xml:space="preserve"> </w:t>
            </w:r>
            <w:r>
              <w:rPr>
                <w:rFonts w:ascii="Times New Roman" w:hAnsi="Times New Roman" w:cs="Times New Roman"/>
                <w:b/>
                <w:bCs/>
                <w:sz w:val="24"/>
                <w:szCs w:val="24"/>
                <w:lang w:val="en-US"/>
              </w:rPr>
              <w:t>дайындық</w:t>
            </w:r>
          </w:p>
        </w:tc>
        <w:tc>
          <w:tcPr>
            <w:tcW w:w="12474" w:type="dxa"/>
            <w:gridSpan w:val="5"/>
            <w:tcBorders>
              <w:top w:val="single" w:color="000000" w:sz="4" w:space="0"/>
              <w:left w:val="single" w:color="000000" w:sz="4" w:space="0"/>
              <w:bottom w:val="single" w:color="000000" w:sz="4" w:space="0"/>
              <w:right w:val="single" w:color="000000" w:sz="4" w:space="0"/>
            </w:tcBorders>
          </w:tcPr>
          <w:p w14:paraId="119EC6E2">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Киімдерін реттілік сақтап дұрыс киінуге үйрету. Достарына  көмектесу. Өз</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өмірінің</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қауіпсіздігін</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 xml:space="preserve">сақтауды үйрету. </w:t>
            </w:r>
          </w:p>
          <w:p w14:paraId="300F5D3E">
            <w:pPr>
              <w:pStyle w:val="34"/>
              <w:rPr>
                <w:sz w:val="24"/>
                <w:szCs w:val="24"/>
              </w:rPr>
            </w:pPr>
            <w:r>
              <w:rPr>
                <w:sz w:val="24"/>
                <w:szCs w:val="24"/>
              </w:rPr>
              <w:t>Қатармен жұптасып жүруді, қатарды бұзбауды  үйрету. Таза ауада қандай ойындар ойнайтынын балалармен жоспарлау. (</w:t>
            </w:r>
            <w:r>
              <w:rPr>
                <w:b/>
                <w:bCs/>
                <w:sz w:val="24"/>
                <w:szCs w:val="24"/>
              </w:rPr>
              <w:t>сөйлеуді дамыту, өзіне-өзі қызмет ету дағдылары, ірі және ұсақ моториканы дамыту)</w:t>
            </w:r>
            <w:r>
              <w:rPr>
                <w:sz w:val="24"/>
                <w:szCs w:val="24"/>
              </w:rPr>
              <w:t>.</w:t>
            </w:r>
          </w:p>
        </w:tc>
      </w:tr>
      <w:tr w14:paraId="5237FE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2415" w:type="dxa"/>
            <w:tcBorders>
              <w:top w:val="single" w:color="000000" w:sz="4" w:space="0"/>
              <w:left w:val="single" w:color="000000" w:sz="4" w:space="0"/>
              <w:bottom w:val="single" w:color="000000" w:sz="4" w:space="0"/>
              <w:right w:val="single" w:color="000000" w:sz="4" w:space="0"/>
            </w:tcBorders>
          </w:tcPr>
          <w:p w14:paraId="627B5C98">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Серуен</w:t>
            </w:r>
          </w:p>
        </w:tc>
        <w:tc>
          <w:tcPr>
            <w:tcW w:w="2551" w:type="dxa"/>
            <w:tcBorders>
              <w:top w:val="single" w:color="000000" w:sz="4" w:space="0"/>
              <w:left w:val="single" w:color="000000" w:sz="4" w:space="0"/>
              <w:bottom w:val="single" w:color="000000" w:sz="4" w:space="0"/>
              <w:right w:val="single" w:color="000000" w:sz="4" w:space="0"/>
            </w:tcBorders>
          </w:tcPr>
          <w:p w14:paraId="59DB2394">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Таныс дене жаттығуларын музыка әуенімен әсем және ырғақты орындату.</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Қимылдардың</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ырғағын</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музыкалық</w:t>
            </w:r>
            <w:r>
              <w:rPr>
                <w:rFonts w:ascii="Times New Roman" w:hAnsi="Times New Roman" w:cs="Times New Roman"/>
                <w:spacing w:val="1"/>
                <w:sz w:val="24"/>
                <w:szCs w:val="24"/>
                <w:lang w:val="en-US"/>
              </w:rPr>
              <w:t xml:space="preserve"> әуенге </w:t>
            </w:r>
            <w:r>
              <w:rPr>
                <w:rFonts w:ascii="Times New Roman" w:hAnsi="Times New Roman" w:cs="Times New Roman"/>
                <w:sz w:val="24"/>
                <w:szCs w:val="24"/>
                <w:lang w:val="en-US"/>
              </w:rPr>
              <w:t>үйлестіруді жетілдіру.</w:t>
            </w:r>
          </w:p>
          <w:p w14:paraId="0CC87C25">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(музыка)</w:t>
            </w:r>
          </w:p>
          <w:p w14:paraId="1B0969DF">
            <w:pPr>
              <w:pStyle w:val="30"/>
              <w:widowControl w:val="0"/>
              <w:autoSpaceDE w:val="0"/>
              <w:autoSpaceDN w:val="0"/>
              <w:rPr>
                <w:rFonts w:ascii="Times New Roman" w:hAnsi="Times New Roman" w:cs="Times New Roman"/>
                <w:b/>
                <w:bCs/>
                <w:sz w:val="24"/>
                <w:szCs w:val="24"/>
                <w:lang w:val="kk-KZ"/>
              </w:rPr>
            </w:pPr>
          </w:p>
          <w:p w14:paraId="55BE2791">
            <w:pPr>
              <w:pStyle w:val="34"/>
              <w:rPr>
                <w:b/>
                <w:bCs/>
                <w:sz w:val="24"/>
                <w:szCs w:val="24"/>
              </w:rPr>
            </w:pPr>
            <w:r>
              <w:rPr>
                <w:b/>
                <w:bCs/>
                <w:sz w:val="24"/>
                <w:szCs w:val="24"/>
              </w:rPr>
              <w:t xml:space="preserve">Қимылды ойын </w:t>
            </w:r>
          </w:p>
          <w:p w14:paraId="24AE75A0">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«Хан талапай» </w:t>
            </w:r>
          </w:p>
        </w:tc>
        <w:tc>
          <w:tcPr>
            <w:tcW w:w="2410" w:type="dxa"/>
            <w:tcBorders>
              <w:top w:val="single" w:color="000000" w:sz="4" w:space="0"/>
              <w:left w:val="single" w:color="000000" w:sz="4" w:space="0"/>
              <w:bottom w:val="single" w:color="000000" w:sz="4" w:space="0"/>
              <w:right w:val="single" w:color="000000" w:sz="4" w:space="0"/>
            </w:tcBorders>
          </w:tcPr>
          <w:p w14:paraId="70DCFB0C">
            <w:pPr>
              <w:pStyle w:val="34"/>
              <w:rPr>
                <w:b/>
                <w:bCs/>
                <w:sz w:val="24"/>
                <w:szCs w:val="24"/>
              </w:rPr>
            </w:pPr>
            <w:r>
              <w:rPr>
                <w:b/>
                <w:bCs/>
                <w:sz w:val="24"/>
                <w:szCs w:val="24"/>
              </w:rPr>
              <w:t xml:space="preserve">Қимылды ойын </w:t>
            </w:r>
          </w:p>
          <w:p w14:paraId="11133205">
            <w:pPr>
              <w:pStyle w:val="34"/>
              <w:rPr>
                <w:sz w:val="24"/>
                <w:szCs w:val="24"/>
              </w:rPr>
            </w:pPr>
            <w:r>
              <w:rPr>
                <w:sz w:val="24"/>
                <w:szCs w:val="24"/>
              </w:rPr>
              <w:t>«Кім жылдам»</w:t>
            </w:r>
          </w:p>
          <w:p w14:paraId="5DDCCA9C">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еркін әрекеті. </w:t>
            </w:r>
          </w:p>
          <w:p w14:paraId="58B53248">
            <w:pPr>
              <w:pStyle w:val="34"/>
              <w:rPr>
                <w:sz w:val="24"/>
                <w:szCs w:val="24"/>
              </w:rPr>
            </w:pPr>
          </w:p>
          <w:p w14:paraId="407BD137">
            <w:pPr>
              <w:pStyle w:val="34"/>
              <w:rPr>
                <w:sz w:val="24"/>
                <w:szCs w:val="24"/>
              </w:rPr>
            </w:pPr>
            <w:r>
              <w:rPr>
                <w:sz w:val="24"/>
                <w:szCs w:val="24"/>
              </w:rPr>
              <w:t xml:space="preserve">«Көктемгі еңбек» тақырыбында әңгімелесу. </w:t>
            </w:r>
          </w:p>
          <w:p w14:paraId="0ECA3162">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(Қарым-қатынас іс-әрекеті) </w:t>
            </w:r>
          </w:p>
          <w:p w14:paraId="0FC9EECD">
            <w:pPr>
              <w:pStyle w:val="34"/>
              <w:rPr>
                <w:sz w:val="24"/>
                <w:szCs w:val="24"/>
              </w:rPr>
            </w:pPr>
          </w:p>
        </w:tc>
        <w:tc>
          <w:tcPr>
            <w:tcW w:w="2410" w:type="dxa"/>
            <w:tcBorders>
              <w:top w:val="single" w:color="000000" w:sz="4" w:space="0"/>
              <w:left w:val="single" w:color="000000" w:sz="4" w:space="0"/>
              <w:bottom w:val="single" w:color="000000" w:sz="4" w:space="0"/>
              <w:right w:val="single" w:color="000000" w:sz="4" w:space="0"/>
            </w:tcBorders>
          </w:tcPr>
          <w:p w14:paraId="6FA86B8C">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Балалардың шығармашылығымен құрылыстар құрастырғызу</w:t>
            </w:r>
          </w:p>
          <w:p w14:paraId="2C1A5626">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b/>
                <w:bCs/>
                <w:sz w:val="24"/>
                <w:szCs w:val="24"/>
                <w:lang w:val="kk-KZ"/>
              </w:rPr>
              <w:t>(Танымдық,  іс-әрекеті)</w:t>
            </w:r>
            <w:r>
              <w:rPr>
                <w:rFonts w:ascii="Times New Roman" w:hAnsi="Times New Roman" w:cs="Times New Roman"/>
                <w:sz w:val="24"/>
                <w:szCs w:val="24"/>
                <w:lang w:val="kk-KZ"/>
              </w:rPr>
              <w:t xml:space="preserve"> </w:t>
            </w:r>
          </w:p>
          <w:p w14:paraId="1CBD8FD6">
            <w:pPr>
              <w:widowControl w:val="0"/>
              <w:autoSpaceDE w:val="0"/>
              <w:autoSpaceDN w:val="0"/>
              <w:spacing w:after="0" w:line="240" w:lineRule="auto"/>
              <w:rPr>
                <w:rFonts w:ascii="Times New Roman" w:hAnsi="Times New Roman" w:cs="Times New Roman"/>
                <w:sz w:val="24"/>
                <w:szCs w:val="24"/>
                <w:lang w:val="kk-KZ"/>
              </w:rPr>
            </w:pPr>
          </w:p>
          <w:p w14:paraId="48BDFD03">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Ұлттық ойын «Ханталапай»</w:t>
            </w:r>
          </w:p>
          <w:p w14:paraId="281286F5">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Балалардың еркін ойыны</w:t>
            </w:r>
          </w:p>
        </w:tc>
        <w:tc>
          <w:tcPr>
            <w:tcW w:w="2551" w:type="dxa"/>
            <w:tcBorders>
              <w:top w:val="single" w:color="000000" w:sz="4" w:space="0"/>
              <w:left w:val="single" w:color="000000" w:sz="4" w:space="0"/>
              <w:bottom w:val="single" w:color="000000" w:sz="4" w:space="0"/>
              <w:right w:val="single" w:color="000000" w:sz="4" w:space="0"/>
            </w:tcBorders>
          </w:tcPr>
          <w:p w14:paraId="6B91A841">
            <w:pPr>
              <w:pStyle w:val="34"/>
              <w:rPr>
                <w:b/>
                <w:bCs/>
                <w:sz w:val="24"/>
                <w:szCs w:val="24"/>
              </w:rPr>
            </w:pPr>
            <w:r>
              <w:rPr>
                <w:sz w:val="24"/>
                <w:szCs w:val="24"/>
              </w:rPr>
              <w:t xml:space="preserve"> </w:t>
            </w:r>
            <w:r>
              <w:rPr>
                <w:b/>
                <w:bCs/>
                <w:sz w:val="24"/>
                <w:szCs w:val="24"/>
              </w:rPr>
              <w:t xml:space="preserve">Қимылды ойын </w:t>
            </w:r>
          </w:p>
          <w:p w14:paraId="3E449963">
            <w:pPr>
              <w:pStyle w:val="34"/>
              <w:rPr>
                <w:sz w:val="24"/>
                <w:szCs w:val="24"/>
              </w:rPr>
            </w:pPr>
            <w:r>
              <w:rPr>
                <w:sz w:val="24"/>
                <w:szCs w:val="24"/>
              </w:rPr>
              <w:t>«Орамал тастамақ»</w:t>
            </w:r>
          </w:p>
          <w:p w14:paraId="55EC09BE">
            <w:pPr>
              <w:pStyle w:val="22"/>
              <w:spacing w:before="79" w:line="322" w:lineRule="exact"/>
              <w:ind w:left="0"/>
              <w:rPr>
                <w:sz w:val="24"/>
                <w:szCs w:val="24"/>
              </w:rPr>
            </w:pPr>
          </w:p>
        </w:tc>
        <w:tc>
          <w:tcPr>
            <w:tcW w:w="2552" w:type="dxa"/>
            <w:tcBorders>
              <w:top w:val="single" w:color="000000" w:sz="4" w:space="0"/>
              <w:left w:val="single" w:color="000000" w:sz="4" w:space="0"/>
              <w:bottom w:val="single" w:color="000000" w:sz="4" w:space="0"/>
              <w:right w:val="single" w:color="000000" w:sz="4" w:space="0"/>
            </w:tcBorders>
          </w:tcPr>
          <w:p w14:paraId="1FB9317C">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Ұлттық ойын «Ақсерек көксерек»</w:t>
            </w:r>
          </w:p>
          <w:p w14:paraId="1D503DC8">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еркін ойыны </w:t>
            </w:r>
          </w:p>
          <w:p w14:paraId="2DE74A28">
            <w:pPr>
              <w:widowControl w:val="0"/>
              <w:autoSpaceDE w:val="0"/>
              <w:autoSpaceDN w:val="0"/>
              <w:spacing w:after="0" w:line="240" w:lineRule="auto"/>
              <w:rPr>
                <w:rFonts w:ascii="Times New Roman" w:hAnsi="Times New Roman" w:cs="Times New Roman"/>
                <w:sz w:val="24"/>
                <w:szCs w:val="24"/>
                <w:lang w:val="kk-KZ"/>
              </w:rPr>
            </w:pPr>
          </w:p>
          <w:p w14:paraId="5A202A47">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«Дихан мен шаруа деген кім?» тақырыбында  әңгімелесу. </w:t>
            </w:r>
          </w:p>
          <w:p w14:paraId="5A547A72">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(Қарым-қатынас іс-әрекеті) </w:t>
            </w:r>
          </w:p>
          <w:p w14:paraId="079C3154">
            <w:pPr>
              <w:widowControl w:val="0"/>
              <w:autoSpaceDE w:val="0"/>
              <w:autoSpaceDN w:val="0"/>
              <w:spacing w:after="0" w:line="240" w:lineRule="auto"/>
              <w:rPr>
                <w:rFonts w:ascii="Times New Roman" w:hAnsi="Times New Roman" w:cs="Times New Roman"/>
                <w:sz w:val="24"/>
                <w:szCs w:val="24"/>
                <w:lang w:val="en-US"/>
              </w:rPr>
            </w:pPr>
          </w:p>
        </w:tc>
      </w:tr>
      <w:tr w14:paraId="32FB3F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2415" w:type="dxa"/>
            <w:tcBorders>
              <w:top w:val="single" w:color="000000" w:sz="4" w:space="0"/>
              <w:left w:val="single" w:color="000000" w:sz="4" w:space="0"/>
              <w:bottom w:val="single" w:color="000000" w:sz="4" w:space="0"/>
              <w:right w:val="single" w:color="000000" w:sz="4" w:space="0"/>
            </w:tcBorders>
          </w:tcPr>
          <w:p w14:paraId="2EB1AED3">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Балалардың</w:t>
            </w:r>
            <w:r>
              <w:rPr>
                <w:rFonts w:ascii="Times New Roman" w:hAnsi="Times New Roman" w:cs="Times New Roman"/>
                <w:b/>
                <w:bCs/>
                <w:spacing w:val="-3"/>
                <w:sz w:val="24"/>
                <w:szCs w:val="24"/>
                <w:lang w:val="en-US"/>
              </w:rPr>
              <w:t xml:space="preserve"> </w:t>
            </w:r>
            <w:r>
              <w:rPr>
                <w:rFonts w:ascii="Times New Roman" w:hAnsi="Times New Roman" w:cs="Times New Roman"/>
                <w:b/>
                <w:bCs/>
                <w:sz w:val="24"/>
                <w:szCs w:val="24"/>
                <w:lang w:val="en-US"/>
              </w:rPr>
              <w:t>үйге</w:t>
            </w:r>
            <w:r>
              <w:rPr>
                <w:rFonts w:ascii="Times New Roman" w:hAnsi="Times New Roman" w:cs="Times New Roman"/>
                <w:b/>
                <w:bCs/>
                <w:spacing w:val="-3"/>
                <w:sz w:val="24"/>
                <w:szCs w:val="24"/>
                <w:lang w:val="en-US"/>
              </w:rPr>
              <w:t xml:space="preserve"> </w:t>
            </w:r>
            <w:r>
              <w:rPr>
                <w:rFonts w:ascii="Times New Roman" w:hAnsi="Times New Roman" w:cs="Times New Roman"/>
                <w:b/>
                <w:bCs/>
                <w:sz w:val="24"/>
                <w:szCs w:val="24"/>
                <w:lang w:val="en-US"/>
              </w:rPr>
              <w:t>қайтуы</w:t>
            </w:r>
          </w:p>
        </w:tc>
        <w:tc>
          <w:tcPr>
            <w:tcW w:w="12474" w:type="dxa"/>
            <w:gridSpan w:val="5"/>
            <w:tcBorders>
              <w:top w:val="single" w:color="000000" w:sz="4" w:space="0"/>
              <w:left w:val="single" w:color="000000" w:sz="4" w:space="0"/>
              <w:bottom w:val="single" w:color="000000" w:sz="4" w:space="0"/>
              <w:right w:val="single" w:color="000000" w:sz="4" w:space="0"/>
            </w:tcBorders>
          </w:tcPr>
          <w:p w14:paraId="0BADA664">
            <w:pPr>
              <w:pStyle w:val="34"/>
              <w:rPr>
                <w:sz w:val="24"/>
                <w:szCs w:val="24"/>
              </w:rPr>
            </w:pPr>
            <w:r>
              <w:rPr>
                <w:sz w:val="24"/>
                <w:szCs w:val="24"/>
              </w:rPr>
              <w:t xml:space="preserve">Апта бойы  балалардың қандай іс әрекеттер жасағаны туралы айтып беру. </w:t>
            </w:r>
          </w:p>
          <w:p w14:paraId="6A866479">
            <w:pPr>
              <w:pStyle w:val="34"/>
              <w:rPr>
                <w:sz w:val="24"/>
                <w:szCs w:val="24"/>
              </w:rPr>
            </w:pPr>
            <w:r>
              <w:rPr>
                <w:sz w:val="24"/>
                <w:szCs w:val="24"/>
              </w:rPr>
              <w:t>Үйде қызықты ойындар туралы   балалармен әнгімелесу, ойын әрекетін ұйымдастыруды ұсыну,</w:t>
            </w:r>
          </w:p>
        </w:tc>
      </w:tr>
    </w:tbl>
    <w:p w14:paraId="0BA8AECD">
      <w:pPr>
        <w:pStyle w:val="2"/>
        <w:spacing w:before="1" w:line="319" w:lineRule="exact"/>
        <w:ind w:left="0" w:right="535"/>
        <w:rPr>
          <w:sz w:val="24"/>
          <w:szCs w:val="24"/>
        </w:rPr>
      </w:pPr>
    </w:p>
    <w:p w14:paraId="08E59F2E">
      <w:pPr>
        <w:pStyle w:val="2"/>
        <w:spacing w:before="1" w:line="319" w:lineRule="exact"/>
        <w:ind w:left="534" w:right="535"/>
        <w:jc w:val="center"/>
        <w:rPr>
          <w:sz w:val="24"/>
          <w:szCs w:val="24"/>
        </w:rPr>
      </w:pPr>
    </w:p>
    <w:p w14:paraId="36E7FA37">
      <w:pPr>
        <w:pStyle w:val="2"/>
        <w:spacing w:before="1" w:line="319" w:lineRule="exact"/>
        <w:ind w:left="534" w:right="535"/>
        <w:jc w:val="center"/>
        <w:rPr>
          <w:sz w:val="24"/>
          <w:szCs w:val="24"/>
        </w:rPr>
      </w:pPr>
    </w:p>
    <w:p w14:paraId="3FE90261">
      <w:pPr>
        <w:pStyle w:val="2"/>
        <w:spacing w:before="1" w:line="319" w:lineRule="exact"/>
        <w:ind w:left="534" w:right="535"/>
        <w:jc w:val="center"/>
        <w:rPr>
          <w:sz w:val="24"/>
          <w:szCs w:val="24"/>
        </w:rPr>
      </w:pPr>
    </w:p>
    <w:p w14:paraId="1C0197CA">
      <w:pPr>
        <w:pStyle w:val="30"/>
        <w:jc w:val="right"/>
        <w:rPr>
          <w:rFonts w:ascii="Times New Roman" w:hAnsi="Times New Roman" w:cs="Times New Roman"/>
          <w:b/>
          <w:bCs/>
          <w:sz w:val="24"/>
          <w:szCs w:val="24"/>
          <w:lang w:val="kk-KZ"/>
        </w:rPr>
      </w:pPr>
    </w:p>
    <w:p w14:paraId="38393535">
      <w:pPr>
        <w:pStyle w:val="30"/>
        <w:jc w:val="right"/>
        <w:rPr>
          <w:rFonts w:ascii="Times New Roman" w:hAnsi="Times New Roman" w:cs="Times New Roman"/>
          <w:b/>
          <w:bCs/>
          <w:sz w:val="24"/>
          <w:szCs w:val="24"/>
          <w:lang w:val="kk-KZ"/>
        </w:rPr>
      </w:pPr>
    </w:p>
    <w:p w14:paraId="235572C7">
      <w:pPr>
        <w:pStyle w:val="30"/>
        <w:jc w:val="right"/>
        <w:rPr>
          <w:rFonts w:ascii="Times New Roman" w:hAnsi="Times New Roman" w:cs="Times New Roman"/>
          <w:b/>
          <w:bCs/>
          <w:sz w:val="24"/>
          <w:szCs w:val="24"/>
          <w:lang w:val="kk-KZ"/>
        </w:rPr>
      </w:pPr>
    </w:p>
    <w:p w14:paraId="2AC4B0E7">
      <w:pPr>
        <w:pStyle w:val="30"/>
        <w:jc w:val="right"/>
        <w:rPr>
          <w:rFonts w:ascii="Times New Roman" w:hAnsi="Times New Roman" w:cs="Times New Roman"/>
          <w:b/>
          <w:bCs/>
          <w:sz w:val="24"/>
          <w:szCs w:val="24"/>
          <w:lang w:val="kk-KZ"/>
        </w:rPr>
      </w:pPr>
    </w:p>
    <w:p w14:paraId="77B0FEFD">
      <w:pPr>
        <w:pStyle w:val="30"/>
        <w:jc w:val="right"/>
        <w:rPr>
          <w:rFonts w:ascii="Times New Roman" w:hAnsi="Times New Roman" w:cs="Times New Roman"/>
          <w:b/>
          <w:bCs/>
          <w:sz w:val="24"/>
          <w:szCs w:val="24"/>
          <w:lang w:val="kk-KZ"/>
        </w:rPr>
      </w:pPr>
    </w:p>
    <w:p w14:paraId="34F2DA81">
      <w:pPr>
        <w:pStyle w:val="30"/>
        <w:jc w:val="right"/>
        <w:rPr>
          <w:rFonts w:ascii="Times New Roman" w:hAnsi="Times New Roman" w:cs="Times New Roman"/>
          <w:b/>
          <w:bCs/>
          <w:sz w:val="24"/>
          <w:szCs w:val="24"/>
          <w:lang w:val="kk-KZ"/>
        </w:rPr>
      </w:pPr>
    </w:p>
    <w:p w14:paraId="4FC15835">
      <w:pPr>
        <w:pStyle w:val="30"/>
        <w:jc w:val="right"/>
        <w:rPr>
          <w:rFonts w:ascii="Times New Roman" w:hAnsi="Times New Roman" w:cs="Times New Roman"/>
          <w:b/>
          <w:bCs/>
          <w:sz w:val="24"/>
          <w:szCs w:val="24"/>
          <w:lang w:val="kk-KZ"/>
        </w:rPr>
      </w:pPr>
    </w:p>
    <w:p w14:paraId="53D27DF5">
      <w:pPr>
        <w:pStyle w:val="30"/>
        <w:jc w:val="right"/>
        <w:rPr>
          <w:rFonts w:ascii="Times New Roman" w:hAnsi="Times New Roman" w:cs="Times New Roman"/>
          <w:b/>
          <w:bCs/>
          <w:sz w:val="24"/>
          <w:szCs w:val="24"/>
          <w:lang w:val="kk-KZ"/>
        </w:rPr>
      </w:pPr>
      <w:r>
        <w:rPr>
          <w:rFonts w:ascii="Calibri" w:hAnsi="Calibri" w:eastAsia="Calibri" w:cs="Calibri"/>
          <w:color w:val="000000"/>
          <w:lang w:eastAsia="ru-RU"/>
        </w:rPr>
        <w:drawing>
          <wp:anchor distT="0" distB="0" distL="114300" distR="114300" simplePos="0" relativeHeight="251694080" behindDoc="0" locked="0" layoutInCell="1" allowOverlap="0">
            <wp:simplePos x="0" y="0"/>
            <wp:positionH relativeFrom="page">
              <wp:posOffset>723900</wp:posOffset>
            </wp:positionH>
            <wp:positionV relativeFrom="margin">
              <wp:posOffset>241300</wp:posOffset>
            </wp:positionV>
            <wp:extent cx="4210050" cy="1076325"/>
            <wp:effectExtent l="0" t="0" r="0" b="0"/>
            <wp:wrapTopAndBottom/>
            <wp:docPr id="38" name="Picture 7"/>
            <wp:cNvGraphicFramePr/>
            <a:graphic xmlns:a="http://schemas.openxmlformats.org/drawingml/2006/main">
              <a:graphicData uri="http://schemas.openxmlformats.org/drawingml/2006/picture">
                <pic:pic xmlns:pic="http://schemas.openxmlformats.org/drawingml/2006/picture">
                  <pic:nvPicPr>
                    <pic:cNvPr id="38" name="Picture 7"/>
                    <pic:cNvPicPr/>
                  </pic:nvPicPr>
                  <pic:blipFill>
                    <a:blip r:embed="rId8"/>
                    <a:srcRect l="7087" t="9114" r="30866" b="76172"/>
                    <a:stretch>
                      <a:fillRect/>
                    </a:stretch>
                  </pic:blipFill>
                  <pic:spPr>
                    <a:xfrm>
                      <a:off x="0" y="0"/>
                      <a:ext cx="4210050" cy="1076325"/>
                    </a:xfrm>
                    <a:prstGeom prst="rect">
                      <a:avLst/>
                    </a:prstGeom>
                    <a:ln>
                      <a:noFill/>
                    </a:ln>
                  </pic:spPr>
                </pic:pic>
              </a:graphicData>
            </a:graphic>
          </wp:anchor>
        </w:drawing>
      </w:r>
    </w:p>
    <w:p w14:paraId="392AC0A5">
      <w:pPr>
        <w:pStyle w:val="30"/>
        <w:rPr>
          <w:rFonts w:ascii="Times New Roman" w:hAnsi="Times New Roman" w:cs="Times New Roman"/>
          <w:b/>
          <w:bCs/>
          <w:sz w:val="24"/>
          <w:szCs w:val="24"/>
          <w:lang w:val="kk-KZ"/>
        </w:rPr>
      </w:pPr>
      <w:r>
        <w:rPr>
          <w:rFonts w:ascii="Times New Roman" w:hAnsi="Times New Roman" w:cs="Times New Roman"/>
          <w:b/>
          <w:bCs/>
          <w:sz w:val="24"/>
          <w:szCs w:val="24"/>
          <w:lang w:val="kk-KZ"/>
        </w:rPr>
        <w:t>Сәуір  айының IV аптасы 24.04 – 28.04.24 аралығындағы Мектепалды                                                                                                                        «Гүлдер» тобының күн тәртібіндегі тәрбие, оқу қызметінің циклограммасы</w:t>
      </w:r>
    </w:p>
    <w:p w14:paraId="154FE414">
      <w:pPr>
        <w:pStyle w:val="30"/>
        <w:rPr>
          <w:rFonts w:ascii="Times New Roman" w:hAnsi="Times New Roman" w:cs="Times New Roman"/>
          <w:b/>
          <w:bCs/>
          <w:sz w:val="24"/>
          <w:szCs w:val="24"/>
          <w:lang w:val="kk-KZ"/>
        </w:rPr>
      </w:pPr>
      <w:r>
        <w:rPr>
          <w:rFonts w:ascii="Times New Roman" w:hAnsi="Times New Roman" w:cs="Times New Roman"/>
          <w:b/>
          <w:bCs/>
          <w:sz w:val="24"/>
          <w:szCs w:val="24"/>
          <w:lang w:val="kk-KZ"/>
        </w:rPr>
        <w:t>Тәрбиеші:Айткалиева.Ұ</w:t>
      </w:r>
    </w:p>
    <w:tbl>
      <w:tblPr>
        <w:tblStyle w:val="39"/>
        <w:tblW w:w="14889" w:type="dxa"/>
        <w:tblInd w:w="1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557"/>
        <w:gridCol w:w="2409"/>
        <w:gridCol w:w="2410"/>
        <w:gridCol w:w="2410"/>
        <w:gridCol w:w="2551"/>
        <w:gridCol w:w="2552"/>
      </w:tblGrid>
      <w:tr w14:paraId="258B85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557" w:type="dxa"/>
            <w:tcBorders>
              <w:top w:val="single" w:color="000000" w:sz="4" w:space="0"/>
              <w:left w:val="single" w:color="000000" w:sz="4" w:space="0"/>
              <w:bottom w:val="single" w:color="000000" w:sz="4" w:space="0"/>
              <w:right w:val="single" w:color="000000" w:sz="4" w:space="0"/>
            </w:tcBorders>
          </w:tcPr>
          <w:p w14:paraId="7A8CE8F3">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Күн</w:t>
            </w:r>
            <w:r>
              <w:rPr>
                <w:rFonts w:ascii="Times New Roman" w:hAnsi="Times New Roman" w:cs="Times New Roman"/>
                <w:b/>
                <w:bCs/>
                <w:spacing w:val="-2"/>
                <w:sz w:val="24"/>
                <w:szCs w:val="24"/>
                <w:lang w:val="kk-KZ"/>
              </w:rPr>
              <w:t xml:space="preserve"> </w:t>
            </w:r>
            <w:r>
              <w:rPr>
                <w:rFonts w:ascii="Times New Roman" w:hAnsi="Times New Roman" w:cs="Times New Roman"/>
                <w:b/>
                <w:bCs/>
                <w:sz w:val="24"/>
                <w:szCs w:val="24"/>
                <w:lang w:val="kk-KZ"/>
              </w:rPr>
              <w:t>тәртібінің</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 xml:space="preserve">кезеңдері  </w:t>
            </w:r>
          </w:p>
        </w:tc>
        <w:tc>
          <w:tcPr>
            <w:tcW w:w="2409" w:type="dxa"/>
            <w:tcBorders>
              <w:top w:val="single" w:color="000000" w:sz="4" w:space="0"/>
              <w:left w:val="single" w:color="000000" w:sz="4" w:space="0"/>
              <w:bottom w:val="single" w:color="000000" w:sz="4" w:space="0"/>
              <w:right w:val="single" w:color="000000" w:sz="4" w:space="0"/>
            </w:tcBorders>
          </w:tcPr>
          <w:p w14:paraId="131B8946">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Дүйсенбі</w:t>
            </w:r>
          </w:p>
          <w:p w14:paraId="555B96B1">
            <w:pPr>
              <w:pStyle w:val="30"/>
              <w:widowControl w:val="0"/>
              <w:autoSpaceDE w:val="0"/>
              <w:autoSpaceDN w:val="0"/>
              <w:jc w:val="center"/>
              <w:rPr>
                <w:rFonts w:ascii="Times New Roman" w:hAnsi="Times New Roman" w:cs="Times New Roman"/>
                <w:b/>
                <w:bCs/>
                <w:sz w:val="24"/>
                <w:szCs w:val="24"/>
                <w:lang w:val="kk-KZ"/>
              </w:rPr>
            </w:pPr>
          </w:p>
        </w:tc>
        <w:tc>
          <w:tcPr>
            <w:tcW w:w="2410" w:type="dxa"/>
            <w:tcBorders>
              <w:top w:val="single" w:color="000000" w:sz="4" w:space="0"/>
              <w:left w:val="single" w:color="000000" w:sz="4" w:space="0"/>
              <w:bottom w:val="single" w:color="000000" w:sz="4" w:space="0"/>
              <w:right w:val="single" w:color="000000" w:sz="4" w:space="0"/>
            </w:tcBorders>
          </w:tcPr>
          <w:p w14:paraId="0740F50D">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Сейсенбі</w:t>
            </w:r>
          </w:p>
          <w:p w14:paraId="269B8CB3">
            <w:pPr>
              <w:pStyle w:val="30"/>
              <w:widowControl w:val="0"/>
              <w:autoSpaceDE w:val="0"/>
              <w:autoSpaceDN w:val="0"/>
              <w:jc w:val="center"/>
              <w:rPr>
                <w:rFonts w:ascii="Times New Roman" w:hAnsi="Times New Roman" w:cs="Times New Roman"/>
                <w:b/>
                <w:bCs/>
                <w:sz w:val="24"/>
                <w:szCs w:val="24"/>
                <w:lang w:val="kk-KZ"/>
              </w:rPr>
            </w:pPr>
          </w:p>
        </w:tc>
        <w:tc>
          <w:tcPr>
            <w:tcW w:w="2410" w:type="dxa"/>
            <w:tcBorders>
              <w:top w:val="single" w:color="000000" w:sz="4" w:space="0"/>
              <w:left w:val="single" w:color="000000" w:sz="4" w:space="0"/>
              <w:bottom w:val="single" w:color="000000" w:sz="4" w:space="0"/>
              <w:right w:val="single" w:color="000000" w:sz="4" w:space="0"/>
            </w:tcBorders>
          </w:tcPr>
          <w:p w14:paraId="39DC768F">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Сәрсенбі</w:t>
            </w:r>
          </w:p>
          <w:p w14:paraId="4A6CFA8F">
            <w:pPr>
              <w:pStyle w:val="30"/>
              <w:widowControl w:val="0"/>
              <w:autoSpaceDE w:val="0"/>
              <w:autoSpaceDN w:val="0"/>
              <w:jc w:val="center"/>
              <w:rPr>
                <w:rFonts w:ascii="Times New Roman" w:hAnsi="Times New Roman" w:cs="Times New Roman"/>
                <w:b/>
                <w:bCs/>
                <w:sz w:val="24"/>
                <w:szCs w:val="24"/>
                <w:lang w:val="kk-KZ"/>
              </w:rPr>
            </w:pPr>
          </w:p>
        </w:tc>
        <w:tc>
          <w:tcPr>
            <w:tcW w:w="2551" w:type="dxa"/>
            <w:tcBorders>
              <w:top w:val="single" w:color="000000" w:sz="4" w:space="0"/>
              <w:left w:val="single" w:color="000000" w:sz="4" w:space="0"/>
              <w:bottom w:val="single" w:color="000000" w:sz="4" w:space="0"/>
              <w:right w:val="single" w:color="000000" w:sz="4" w:space="0"/>
            </w:tcBorders>
          </w:tcPr>
          <w:p w14:paraId="5D8E725B">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Бейсенбі</w:t>
            </w:r>
          </w:p>
          <w:p w14:paraId="6BFFD55C">
            <w:pPr>
              <w:pStyle w:val="30"/>
              <w:widowControl w:val="0"/>
              <w:autoSpaceDE w:val="0"/>
              <w:autoSpaceDN w:val="0"/>
              <w:jc w:val="center"/>
              <w:rPr>
                <w:rFonts w:ascii="Times New Roman" w:hAnsi="Times New Roman" w:cs="Times New Roman"/>
                <w:b/>
                <w:bCs/>
                <w:sz w:val="24"/>
                <w:szCs w:val="24"/>
                <w:lang w:val="kk-KZ"/>
              </w:rPr>
            </w:pPr>
          </w:p>
        </w:tc>
        <w:tc>
          <w:tcPr>
            <w:tcW w:w="2552" w:type="dxa"/>
            <w:tcBorders>
              <w:top w:val="single" w:color="000000" w:sz="4" w:space="0"/>
              <w:left w:val="single" w:color="000000" w:sz="4" w:space="0"/>
              <w:bottom w:val="single" w:color="000000" w:sz="4" w:space="0"/>
              <w:right w:val="single" w:color="000000" w:sz="4" w:space="0"/>
            </w:tcBorders>
          </w:tcPr>
          <w:p w14:paraId="206968BF">
            <w:pPr>
              <w:pStyle w:val="30"/>
              <w:widowControl w:val="0"/>
              <w:autoSpaceDE w:val="0"/>
              <w:autoSpaceDN w:val="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Жұма</w:t>
            </w:r>
          </w:p>
          <w:p w14:paraId="17657BB0">
            <w:pPr>
              <w:pStyle w:val="30"/>
              <w:widowControl w:val="0"/>
              <w:autoSpaceDE w:val="0"/>
              <w:autoSpaceDN w:val="0"/>
              <w:jc w:val="center"/>
              <w:rPr>
                <w:rFonts w:ascii="Times New Roman" w:hAnsi="Times New Roman" w:cs="Times New Roman"/>
                <w:b/>
                <w:bCs/>
                <w:sz w:val="24"/>
                <w:szCs w:val="24"/>
                <w:lang w:val="ru-RU"/>
              </w:rPr>
            </w:pPr>
          </w:p>
        </w:tc>
      </w:tr>
      <w:tr w14:paraId="47DA41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2557" w:type="dxa"/>
            <w:tcBorders>
              <w:top w:val="single" w:color="000000" w:sz="4" w:space="0"/>
              <w:left w:val="single" w:color="000000" w:sz="4" w:space="0"/>
              <w:bottom w:val="single" w:color="000000" w:sz="4" w:space="0"/>
              <w:right w:val="single" w:color="000000" w:sz="4" w:space="0"/>
            </w:tcBorders>
          </w:tcPr>
          <w:p w14:paraId="48DCE569">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Балаларды</w:t>
            </w:r>
            <w:r>
              <w:rPr>
                <w:rFonts w:ascii="Times New Roman" w:hAnsi="Times New Roman" w:cs="Times New Roman"/>
                <w:b/>
                <w:bCs/>
                <w:spacing w:val="-1"/>
                <w:sz w:val="24"/>
                <w:szCs w:val="24"/>
                <w:lang w:val="en-US"/>
              </w:rPr>
              <w:t xml:space="preserve"> </w:t>
            </w:r>
            <w:r>
              <w:rPr>
                <w:rFonts w:ascii="Times New Roman" w:hAnsi="Times New Roman" w:cs="Times New Roman"/>
                <w:b/>
                <w:bCs/>
                <w:sz w:val="24"/>
                <w:szCs w:val="24"/>
                <w:lang w:val="en-US"/>
              </w:rPr>
              <w:t>қабылдау</w:t>
            </w:r>
          </w:p>
        </w:tc>
        <w:tc>
          <w:tcPr>
            <w:tcW w:w="12332" w:type="dxa"/>
            <w:gridSpan w:val="5"/>
            <w:tcBorders>
              <w:top w:val="single" w:color="000000" w:sz="4" w:space="0"/>
              <w:left w:val="single" w:color="000000" w:sz="4" w:space="0"/>
              <w:bottom w:val="single" w:color="000000" w:sz="4" w:space="0"/>
              <w:right w:val="single" w:color="000000" w:sz="4" w:space="0"/>
            </w:tcBorders>
          </w:tcPr>
          <w:p w14:paraId="4CCCE7C9">
            <w:pPr>
              <w:widowControl w:val="0"/>
              <w:autoSpaceDE w:val="0"/>
              <w:autoSpaceDN w:val="0"/>
              <w:spacing w:after="0" w:line="240" w:lineRule="auto"/>
              <w:rPr>
                <w:rFonts w:ascii="Times New Roman" w:hAnsi="Times New Roman" w:cs="Times New Roman"/>
                <w:b/>
                <w:bCs/>
                <w:sz w:val="24"/>
                <w:szCs w:val="24"/>
                <w:lang w:val="en-US"/>
              </w:rPr>
            </w:pPr>
            <w:r>
              <w:rPr>
                <w:rFonts w:ascii="Times New Roman" w:hAnsi="Times New Roman" w:cs="Times New Roman"/>
                <w:sz w:val="24"/>
                <w:szCs w:val="24"/>
                <w:lang w:val="en-US"/>
              </w:rPr>
              <w:t xml:space="preserve">Балаларды көтеріңкі көңіл-күймен қарсы алу. Стикерлер арқылы көңіл күйлерін көрсете білуін жетілдіру.  Баладан қандай көңіл күймен келгенін сұрап, сәлемдесуді пысықтау, баладан таптағы безендірулерге назар аударып, ұнаған заттары туралы айтуын жетілдіру.  </w:t>
            </w:r>
            <w:r>
              <w:rPr>
                <w:rFonts w:ascii="Times New Roman" w:hAnsi="Times New Roman" w:cs="Times New Roman"/>
                <w:b/>
                <w:bCs/>
                <w:sz w:val="24"/>
                <w:szCs w:val="24"/>
                <w:lang w:val="en-US"/>
              </w:rPr>
              <w:t>(қарым қатынас мәдениеті).</w:t>
            </w:r>
          </w:p>
        </w:tc>
      </w:tr>
      <w:tr w14:paraId="329FB0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2557" w:type="dxa"/>
            <w:tcBorders>
              <w:top w:val="single" w:color="000000" w:sz="4" w:space="0"/>
              <w:left w:val="single" w:color="000000" w:sz="4" w:space="0"/>
              <w:bottom w:val="single" w:color="000000" w:sz="4" w:space="0"/>
              <w:right w:val="single" w:color="000000" w:sz="4" w:space="0"/>
            </w:tcBorders>
          </w:tcPr>
          <w:p w14:paraId="18217C6E">
            <w:pPr>
              <w:pStyle w:val="30"/>
              <w:widowControl w:val="0"/>
              <w:autoSpaceDE w:val="0"/>
              <w:autoSpaceDN w:val="0"/>
              <w:rPr>
                <w:rFonts w:ascii="Times New Roman" w:hAnsi="Times New Roman" w:cs="Times New Roman"/>
                <w:b/>
                <w:bCs/>
                <w:sz w:val="24"/>
                <w:szCs w:val="24"/>
                <w:lang w:val="ru-RU"/>
              </w:rPr>
            </w:pPr>
            <w:r>
              <w:rPr>
                <w:rFonts w:ascii="Times New Roman" w:hAnsi="Times New Roman" w:cs="Times New Roman"/>
                <w:b/>
                <w:bCs/>
                <w:sz w:val="24"/>
                <w:szCs w:val="24"/>
                <w:lang w:val="ru-RU"/>
              </w:rPr>
              <w:t>Ата-аналармен</w:t>
            </w:r>
            <w:r>
              <w:rPr>
                <w:rFonts w:ascii="Times New Roman" w:hAnsi="Times New Roman" w:cs="Times New Roman"/>
                <w:b/>
                <w:bCs/>
                <w:spacing w:val="-6"/>
                <w:sz w:val="24"/>
                <w:szCs w:val="24"/>
                <w:lang w:val="ru-RU"/>
              </w:rPr>
              <w:t xml:space="preserve"> </w:t>
            </w:r>
            <w:r>
              <w:rPr>
                <w:rFonts w:ascii="Times New Roman" w:hAnsi="Times New Roman" w:cs="Times New Roman"/>
                <w:b/>
                <w:bCs/>
                <w:sz w:val="24"/>
                <w:szCs w:val="24"/>
                <w:lang w:val="ru-RU"/>
              </w:rPr>
              <w:t>әңгімелесу</w:t>
            </w:r>
          </w:p>
        </w:tc>
        <w:tc>
          <w:tcPr>
            <w:tcW w:w="12332" w:type="dxa"/>
            <w:gridSpan w:val="5"/>
            <w:tcBorders>
              <w:top w:val="single" w:color="000000" w:sz="4" w:space="0"/>
              <w:left w:val="single" w:color="000000" w:sz="4" w:space="0"/>
              <w:bottom w:val="single" w:color="000000" w:sz="4" w:space="0"/>
              <w:right w:val="single" w:color="000000" w:sz="4" w:space="0"/>
            </w:tcBorders>
          </w:tcPr>
          <w:p w14:paraId="208D503F">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Сәуір  айында өтетін мерекелік ертеңгіліктер мен қауіпсіздік сақтық шаралары туралы әңгімелесу.   </w:t>
            </w:r>
          </w:p>
        </w:tc>
      </w:tr>
      <w:tr w14:paraId="3CD42B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01" w:hRule="atLeast"/>
        </w:trPr>
        <w:tc>
          <w:tcPr>
            <w:tcW w:w="2557" w:type="dxa"/>
            <w:tcBorders>
              <w:top w:val="single" w:color="000000" w:sz="4" w:space="0"/>
              <w:left w:val="single" w:color="000000" w:sz="4" w:space="0"/>
              <w:bottom w:val="single" w:color="000000" w:sz="4" w:space="0"/>
              <w:right w:val="single" w:color="000000" w:sz="4" w:space="0"/>
            </w:tcBorders>
          </w:tcPr>
          <w:p w14:paraId="70720122">
            <w:pPr>
              <w:pStyle w:val="30"/>
              <w:widowControl w:val="0"/>
              <w:autoSpaceDE w:val="0"/>
              <w:autoSpaceDN w:val="0"/>
              <w:rPr>
                <w:rFonts w:ascii="Times New Roman" w:hAnsi="Times New Roman" w:cs="Times New Roman"/>
                <w:b/>
                <w:bCs/>
                <w:spacing w:val="-57"/>
                <w:sz w:val="24"/>
                <w:szCs w:val="24"/>
                <w:lang w:val="kk-KZ"/>
              </w:rPr>
            </w:pPr>
            <w:r>
              <w:rPr>
                <w:rFonts w:ascii="Times New Roman" w:hAnsi="Times New Roman" w:cs="Times New Roman"/>
                <w:b/>
                <w:bCs/>
                <w:sz w:val="24"/>
                <w:szCs w:val="24"/>
                <w:lang w:val="kk-KZ"/>
              </w:rPr>
              <w:t>Балалардың дербес әрекеті</w:t>
            </w:r>
            <w:r>
              <w:rPr>
                <w:rFonts w:ascii="Times New Roman" w:hAnsi="Times New Roman" w:cs="Times New Roman"/>
                <w:b/>
                <w:bCs/>
                <w:spacing w:val="-57"/>
                <w:sz w:val="24"/>
                <w:szCs w:val="24"/>
                <w:lang w:val="kk-KZ"/>
              </w:rPr>
              <w:t xml:space="preserve"> </w:t>
            </w:r>
          </w:p>
          <w:p w14:paraId="40FC5EE1">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(баяу қимылды ойындар,</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үстел</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үсті ойындары, бейнелеу әрекеті, кітаптар</w:t>
            </w:r>
            <w:r>
              <w:rPr>
                <w:rFonts w:ascii="Times New Roman" w:hAnsi="Times New Roman" w:cs="Times New Roman"/>
                <w:b/>
                <w:bCs/>
                <w:spacing w:val="-58"/>
                <w:sz w:val="24"/>
                <w:szCs w:val="24"/>
                <w:lang w:val="kk-KZ"/>
              </w:rPr>
              <w:t xml:space="preserve"> </w:t>
            </w:r>
            <w:r>
              <w:rPr>
                <w:rFonts w:ascii="Times New Roman" w:hAnsi="Times New Roman" w:cs="Times New Roman"/>
                <w:b/>
                <w:bCs/>
                <w:sz w:val="24"/>
                <w:szCs w:val="24"/>
                <w:lang w:val="kk-KZ"/>
              </w:rPr>
              <w:t>қарау және тағы басқа</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әрекеттер)</w:t>
            </w:r>
          </w:p>
        </w:tc>
        <w:tc>
          <w:tcPr>
            <w:tcW w:w="2409" w:type="dxa"/>
            <w:tcBorders>
              <w:top w:val="single" w:color="000000" w:sz="4" w:space="0"/>
              <w:left w:val="single" w:color="000000" w:sz="4" w:space="0"/>
              <w:bottom w:val="single" w:color="000000" w:sz="4" w:space="0"/>
              <w:right w:val="single" w:color="auto" w:sz="4" w:space="0"/>
            </w:tcBorders>
          </w:tcPr>
          <w:p w14:paraId="299F0B9A">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Топта балалармен шағын ойын орталықтарында еркін ойындарды ұйымдастыру. </w:t>
            </w:r>
          </w:p>
          <w:p w14:paraId="03F3A6F6">
            <w:pPr>
              <w:pStyle w:val="34"/>
              <w:rPr>
                <w:sz w:val="24"/>
                <w:szCs w:val="24"/>
              </w:rPr>
            </w:pPr>
            <w:r>
              <w:rPr>
                <w:sz w:val="24"/>
                <w:szCs w:val="24"/>
              </w:rPr>
              <w:t>Дидактикалық ойындар «жетпейтін бөлігін тап» карточкаларымен жұмыс</w:t>
            </w:r>
          </w:p>
          <w:p w14:paraId="01E16EEA">
            <w:pPr>
              <w:pStyle w:val="34"/>
              <w:rPr>
                <w:sz w:val="24"/>
                <w:szCs w:val="24"/>
              </w:rPr>
            </w:pPr>
            <w:r>
              <w:rPr>
                <w:sz w:val="24"/>
                <w:szCs w:val="24"/>
              </w:rPr>
              <w:t xml:space="preserve">жасату Шығармашылық жұмыстар </w:t>
            </w:r>
          </w:p>
          <w:p w14:paraId="5E648CA9">
            <w:pPr>
              <w:pStyle w:val="34"/>
              <w:rPr>
                <w:sz w:val="24"/>
                <w:szCs w:val="24"/>
              </w:rPr>
            </w:pPr>
            <w:r>
              <w:rPr>
                <w:sz w:val="24"/>
                <w:szCs w:val="24"/>
              </w:rPr>
              <w:t>Балармен жеке жұмыстар жасау.</w:t>
            </w:r>
          </w:p>
          <w:p w14:paraId="6C9E6451">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(Танымдық, шығармашылық  іс-әрекеттер)</w:t>
            </w:r>
          </w:p>
        </w:tc>
        <w:tc>
          <w:tcPr>
            <w:tcW w:w="2410" w:type="dxa"/>
            <w:tcBorders>
              <w:top w:val="single" w:color="000000" w:sz="4" w:space="0"/>
              <w:left w:val="single" w:color="auto" w:sz="4" w:space="0"/>
              <w:bottom w:val="single" w:color="000000" w:sz="4" w:space="0"/>
              <w:right w:val="single" w:color="auto" w:sz="4" w:space="0"/>
            </w:tcBorders>
          </w:tcPr>
          <w:p w14:paraId="4D04D914">
            <w:pPr>
              <w:pStyle w:val="34"/>
              <w:rPr>
                <w:sz w:val="24"/>
                <w:szCs w:val="24"/>
              </w:rPr>
            </w:pPr>
            <w:r>
              <w:rPr>
                <w:sz w:val="24"/>
                <w:szCs w:val="24"/>
              </w:rPr>
              <w:t>Өнер орталығында сурет салғызу, суретті кітапшаларды бояту, ермексазбен жұмыстар жасату.</w:t>
            </w:r>
          </w:p>
          <w:p w14:paraId="69CFB42A">
            <w:pPr>
              <w:pStyle w:val="34"/>
              <w:rPr>
                <w:sz w:val="24"/>
                <w:szCs w:val="24"/>
              </w:rPr>
            </w:pPr>
            <w:r>
              <w:rPr>
                <w:sz w:val="24"/>
                <w:szCs w:val="24"/>
              </w:rPr>
              <w:t>Табиғи құрастыру материалдарымен ойындар.</w:t>
            </w:r>
          </w:p>
          <w:p w14:paraId="173608A2">
            <w:pPr>
              <w:pStyle w:val="34"/>
              <w:rPr>
                <w:sz w:val="24"/>
                <w:szCs w:val="24"/>
              </w:rPr>
            </w:pPr>
            <w:r>
              <w:rPr>
                <w:sz w:val="24"/>
                <w:szCs w:val="24"/>
              </w:rPr>
              <w:t xml:space="preserve">және балармен жеке жұмыстар жүргізу </w:t>
            </w:r>
          </w:p>
          <w:p w14:paraId="2C667036">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(Танымдық, шығармашылық  іс-әрекеттер)</w:t>
            </w:r>
          </w:p>
          <w:p w14:paraId="0A862F57">
            <w:pPr>
              <w:pStyle w:val="30"/>
              <w:widowControl w:val="0"/>
              <w:autoSpaceDE w:val="0"/>
              <w:autoSpaceDN w:val="0"/>
              <w:rPr>
                <w:rFonts w:ascii="Times New Roman" w:hAnsi="Times New Roman" w:cs="Times New Roman"/>
                <w:sz w:val="24"/>
                <w:szCs w:val="24"/>
                <w:lang w:val="kk-KZ"/>
              </w:rPr>
            </w:pPr>
          </w:p>
        </w:tc>
        <w:tc>
          <w:tcPr>
            <w:tcW w:w="2410" w:type="dxa"/>
            <w:tcBorders>
              <w:top w:val="single" w:color="000000" w:sz="4" w:space="0"/>
              <w:left w:val="single" w:color="auto" w:sz="4" w:space="0"/>
              <w:bottom w:val="single" w:color="000000" w:sz="4" w:space="0"/>
              <w:right w:val="single" w:color="auto" w:sz="4" w:space="0"/>
            </w:tcBorders>
          </w:tcPr>
          <w:p w14:paraId="34CBA131">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Топта тазалық сақтауға,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ойыншықтарды</w:t>
            </w:r>
            <w:r>
              <w:rPr>
                <w:rFonts w:ascii="Times New Roman" w:hAnsi="Times New Roman" w:cs="Times New Roman"/>
                <w:spacing w:val="-9"/>
                <w:sz w:val="24"/>
                <w:szCs w:val="24"/>
                <w:lang w:val="kk-KZ"/>
              </w:rPr>
              <w:t xml:space="preserve"> </w:t>
            </w:r>
            <w:r>
              <w:rPr>
                <w:rFonts w:ascii="Times New Roman" w:hAnsi="Times New Roman" w:cs="Times New Roman"/>
                <w:sz w:val="24"/>
                <w:szCs w:val="24"/>
                <w:lang w:val="kk-KZ"/>
              </w:rPr>
              <w:t>сүртуге,</w:t>
            </w:r>
            <w:r>
              <w:rPr>
                <w:rFonts w:ascii="Times New Roman" w:hAnsi="Times New Roman" w:cs="Times New Roman"/>
                <w:spacing w:val="-10"/>
                <w:sz w:val="24"/>
                <w:szCs w:val="24"/>
                <w:lang w:val="kk-KZ"/>
              </w:rPr>
              <w:t xml:space="preserve"> </w:t>
            </w:r>
            <w:r>
              <w:rPr>
                <w:rFonts w:ascii="Times New Roman" w:hAnsi="Times New Roman" w:cs="Times New Roman"/>
                <w:sz w:val="24"/>
                <w:szCs w:val="24"/>
                <w:lang w:val="kk-KZ"/>
              </w:rPr>
              <w:t>табиғат</w:t>
            </w:r>
            <w:r>
              <w:rPr>
                <w:rFonts w:ascii="Times New Roman" w:hAnsi="Times New Roman" w:cs="Times New Roman"/>
                <w:spacing w:val="-9"/>
                <w:sz w:val="24"/>
                <w:szCs w:val="24"/>
                <w:lang w:val="kk-KZ"/>
              </w:rPr>
              <w:t xml:space="preserve"> </w:t>
            </w:r>
            <w:r>
              <w:rPr>
                <w:rFonts w:ascii="Times New Roman" w:hAnsi="Times New Roman" w:cs="Times New Roman"/>
                <w:sz w:val="24"/>
                <w:szCs w:val="24"/>
                <w:lang w:val="kk-KZ"/>
              </w:rPr>
              <w:t>бұрышындағы</w:t>
            </w:r>
            <w:r>
              <w:rPr>
                <w:rFonts w:ascii="Times New Roman" w:hAnsi="Times New Roman" w:cs="Times New Roman"/>
                <w:spacing w:val="-9"/>
                <w:sz w:val="24"/>
                <w:szCs w:val="24"/>
                <w:lang w:val="kk-KZ"/>
              </w:rPr>
              <w:t xml:space="preserve"> </w:t>
            </w:r>
            <w:r>
              <w:rPr>
                <w:rFonts w:ascii="Times New Roman" w:hAnsi="Times New Roman" w:cs="Times New Roman"/>
                <w:sz w:val="24"/>
                <w:szCs w:val="24"/>
                <w:lang w:val="kk-KZ"/>
              </w:rPr>
              <w:t>тіршілік</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иелеріне</w:t>
            </w:r>
            <w:r>
              <w:rPr>
                <w:rFonts w:ascii="Times New Roman" w:hAnsi="Times New Roman" w:cs="Times New Roman"/>
                <w:spacing w:val="-9"/>
                <w:sz w:val="24"/>
                <w:szCs w:val="24"/>
                <w:lang w:val="kk-KZ"/>
              </w:rPr>
              <w:t xml:space="preserve"> </w:t>
            </w:r>
            <w:r>
              <w:rPr>
                <w:rFonts w:ascii="Times New Roman" w:hAnsi="Times New Roman" w:cs="Times New Roman"/>
                <w:sz w:val="24"/>
                <w:szCs w:val="24"/>
                <w:lang w:val="kk-KZ"/>
              </w:rPr>
              <w:t>күтім</w:t>
            </w:r>
            <w:r>
              <w:rPr>
                <w:rFonts w:ascii="Times New Roman" w:hAnsi="Times New Roman" w:cs="Times New Roman"/>
                <w:spacing w:val="-10"/>
                <w:sz w:val="24"/>
                <w:szCs w:val="24"/>
                <w:lang w:val="kk-KZ"/>
              </w:rPr>
              <w:t xml:space="preserve"> </w:t>
            </w:r>
            <w:r>
              <w:rPr>
                <w:rFonts w:ascii="Times New Roman" w:hAnsi="Times New Roman" w:cs="Times New Roman"/>
                <w:sz w:val="24"/>
                <w:szCs w:val="24"/>
                <w:lang w:val="kk-KZ"/>
              </w:rPr>
              <w:t>жасауға,</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кезекшілік</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міндеттерін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жауапкершілікпен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атқаруға баулу</w:t>
            </w:r>
          </w:p>
          <w:p w14:paraId="12F7C189">
            <w:pPr>
              <w:pStyle w:val="34"/>
              <w:rPr>
                <w:sz w:val="24"/>
                <w:szCs w:val="24"/>
              </w:rPr>
            </w:pPr>
            <w:r>
              <w:rPr>
                <w:sz w:val="24"/>
                <w:szCs w:val="24"/>
              </w:rPr>
              <w:t>Балармен жеке жұмыстар жасау.</w:t>
            </w:r>
          </w:p>
          <w:p w14:paraId="7D005F2B">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(Танымдық, қарым қатынас  іс-әрекеттер)</w:t>
            </w:r>
          </w:p>
          <w:p w14:paraId="647F0E07">
            <w:pPr>
              <w:pStyle w:val="34"/>
              <w:rPr>
                <w:sz w:val="24"/>
                <w:szCs w:val="24"/>
              </w:rPr>
            </w:pPr>
          </w:p>
          <w:p w14:paraId="01E3AD6B">
            <w:pPr>
              <w:pStyle w:val="30"/>
              <w:widowControl w:val="0"/>
              <w:autoSpaceDE w:val="0"/>
              <w:autoSpaceDN w:val="0"/>
              <w:rPr>
                <w:rFonts w:ascii="Times New Roman" w:hAnsi="Times New Roman" w:cs="Times New Roman"/>
                <w:sz w:val="24"/>
                <w:szCs w:val="24"/>
                <w:lang w:val="kk-KZ"/>
              </w:rPr>
            </w:pPr>
          </w:p>
        </w:tc>
        <w:tc>
          <w:tcPr>
            <w:tcW w:w="2551" w:type="dxa"/>
            <w:tcBorders>
              <w:top w:val="single" w:color="000000" w:sz="4" w:space="0"/>
              <w:left w:val="single" w:color="auto" w:sz="4" w:space="0"/>
              <w:bottom w:val="single" w:color="000000" w:sz="4" w:space="0"/>
              <w:right w:val="single" w:color="auto" w:sz="4" w:space="0"/>
            </w:tcBorders>
          </w:tcPr>
          <w:p w14:paraId="3A50E76C">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Үстел үсті ойындары (пазлдар, интеллектум құралдары, шашка ойындары)</w:t>
            </w:r>
          </w:p>
          <w:p w14:paraId="4C755A09">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Кітаптарды қарату, әңгімелесу. </w:t>
            </w:r>
          </w:p>
          <w:p w14:paraId="7B6D04BA">
            <w:pPr>
              <w:pStyle w:val="34"/>
              <w:rPr>
                <w:sz w:val="24"/>
                <w:szCs w:val="24"/>
              </w:rPr>
            </w:pPr>
            <w:r>
              <w:rPr>
                <w:sz w:val="24"/>
                <w:szCs w:val="24"/>
              </w:rPr>
              <w:t>Балармен жеке жұмыстар.</w:t>
            </w:r>
          </w:p>
          <w:p w14:paraId="3C15ED5B">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(Танымдық, зерттеу, қарым қатынас  іс-әрекеттер)</w:t>
            </w:r>
          </w:p>
          <w:p w14:paraId="6DC16390">
            <w:pPr>
              <w:pStyle w:val="34"/>
              <w:rPr>
                <w:sz w:val="24"/>
                <w:szCs w:val="24"/>
              </w:rPr>
            </w:pPr>
          </w:p>
        </w:tc>
        <w:tc>
          <w:tcPr>
            <w:tcW w:w="2552" w:type="dxa"/>
            <w:tcBorders>
              <w:top w:val="single" w:color="000000" w:sz="4" w:space="0"/>
              <w:left w:val="single" w:color="auto" w:sz="4" w:space="0"/>
              <w:bottom w:val="single" w:color="000000" w:sz="4" w:space="0"/>
              <w:right w:val="single" w:color="000000" w:sz="4" w:space="0"/>
            </w:tcBorders>
          </w:tcPr>
          <w:p w14:paraId="331E15AB">
            <w:pPr>
              <w:pStyle w:val="34"/>
              <w:rPr>
                <w:sz w:val="24"/>
                <w:szCs w:val="24"/>
              </w:rPr>
            </w:pPr>
            <w:r>
              <w:rPr>
                <w:sz w:val="24"/>
                <w:szCs w:val="24"/>
              </w:rPr>
              <w:t>Құрастыру материалдарымен құрастыру ойындары, Кітаптарды қарату.</w:t>
            </w:r>
          </w:p>
          <w:p w14:paraId="44DBD519">
            <w:pPr>
              <w:pStyle w:val="34"/>
              <w:rPr>
                <w:sz w:val="24"/>
                <w:szCs w:val="24"/>
              </w:rPr>
            </w:pPr>
            <w:r>
              <w:rPr>
                <w:sz w:val="24"/>
                <w:szCs w:val="24"/>
              </w:rPr>
              <w:t>Балармен жеке жұмыстар жүргізу</w:t>
            </w:r>
          </w:p>
          <w:p w14:paraId="3738FA0C">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(Танымдық, қарым қатынас  іс-әрекеттер)</w:t>
            </w:r>
          </w:p>
          <w:p w14:paraId="19E0089F">
            <w:pPr>
              <w:pStyle w:val="30"/>
              <w:widowControl w:val="0"/>
              <w:autoSpaceDE w:val="0"/>
              <w:autoSpaceDN w:val="0"/>
              <w:rPr>
                <w:rFonts w:ascii="Times New Roman" w:hAnsi="Times New Roman" w:cs="Times New Roman"/>
                <w:sz w:val="24"/>
                <w:szCs w:val="24"/>
                <w:lang w:val="kk-KZ"/>
              </w:rPr>
            </w:pPr>
          </w:p>
        </w:tc>
      </w:tr>
      <w:tr w14:paraId="4AB190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2557" w:type="dxa"/>
            <w:tcBorders>
              <w:top w:val="single" w:color="000000" w:sz="4" w:space="0"/>
              <w:left w:val="single" w:color="000000" w:sz="4" w:space="0"/>
              <w:bottom w:val="single" w:color="000000" w:sz="4" w:space="0"/>
              <w:right w:val="single" w:color="000000" w:sz="4" w:space="0"/>
            </w:tcBorders>
          </w:tcPr>
          <w:p w14:paraId="6D677FA6">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Таңертенгі</w:t>
            </w:r>
            <w:r>
              <w:rPr>
                <w:rFonts w:ascii="Times New Roman" w:hAnsi="Times New Roman" w:cs="Times New Roman"/>
                <w:b/>
                <w:bCs/>
                <w:spacing w:val="-3"/>
                <w:sz w:val="24"/>
                <w:szCs w:val="24"/>
                <w:lang w:val="en-US"/>
              </w:rPr>
              <w:t xml:space="preserve"> </w:t>
            </w:r>
            <w:r>
              <w:rPr>
                <w:rFonts w:ascii="Times New Roman" w:hAnsi="Times New Roman" w:cs="Times New Roman"/>
                <w:b/>
                <w:bCs/>
                <w:sz w:val="24"/>
                <w:szCs w:val="24"/>
                <w:lang w:val="en-US"/>
              </w:rPr>
              <w:t>жаттығу</w:t>
            </w:r>
          </w:p>
        </w:tc>
        <w:tc>
          <w:tcPr>
            <w:tcW w:w="12332" w:type="dxa"/>
            <w:gridSpan w:val="5"/>
            <w:tcBorders>
              <w:top w:val="single" w:color="000000" w:sz="4" w:space="0"/>
              <w:left w:val="single" w:color="000000" w:sz="4" w:space="0"/>
              <w:bottom w:val="single" w:color="000000" w:sz="4" w:space="0"/>
              <w:right w:val="single" w:color="000000" w:sz="4" w:space="0"/>
            </w:tcBorders>
          </w:tcPr>
          <w:p w14:paraId="63C1B469">
            <w:pPr>
              <w:pStyle w:val="22"/>
              <w:ind w:left="0"/>
              <w:rPr>
                <w:sz w:val="24"/>
                <w:szCs w:val="24"/>
              </w:rPr>
            </w:pPr>
            <w:r>
              <w:rPr>
                <w:sz w:val="24"/>
                <w:szCs w:val="24"/>
              </w:rPr>
              <w:t>Сәуір айына арналған таңертеңгі жаттығуларды орындау (</w:t>
            </w:r>
            <w:r>
              <w:rPr>
                <w:b/>
                <w:bCs/>
                <w:sz w:val="24"/>
                <w:szCs w:val="24"/>
              </w:rPr>
              <w:t xml:space="preserve">Жалпы дамытушы жаттығулар, қимыл белсенділігі, ойын әрекеті). </w:t>
            </w:r>
            <w:r>
              <w:rPr>
                <w:sz w:val="24"/>
                <w:szCs w:val="24"/>
              </w:rPr>
              <w:t>Таңертеңгі</w:t>
            </w:r>
            <w:r>
              <w:rPr>
                <w:spacing w:val="1"/>
                <w:sz w:val="24"/>
                <w:szCs w:val="24"/>
              </w:rPr>
              <w:t xml:space="preserve"> </w:t>
            </w:r>
            <w:r>
              <w:rPr>
                <w:sz w:val="24"/>
                <w:szCs w:val="24"/>
              </w:rPr>
              <w:t>жаттығуды</w:t>
            </w:r>
            <w:r>
              <w:rPr>
                <w:spacing w:val="1"/>
                <w:sz w:val="24"/>
                <w:szCs w:val="24"/>
              </w:rPr>
              <w:t xml:space="preserve"> </w:t>
            </w:r>
            <w:r>
              <w:rPr>
                <w:sz w:val="24"/>
                <w:szCs w:val="24"/>
              </w:rPr>
              <w:t>орындауға</w:t>
            </w:r>
            <w:r>
              <w:rPr>
                <w:spacing w:val="1"/>
                <w:sz w:val="24"/>
                <w:szCs w:val="24"/>
              </w:rPr>
              <w:t xml:space="preserve"> </w:t>
            </w:r>
            <w:r>
              <w:rPr>
                <w:sz w:val="24"/>
                <w:szCs w:val="24"/>
              </w:rPr>
              <w:t>қызығушылық</w:t>
            </w:r>
            <w:r>
              <w:rPr>
                <w:spacing w:val="-1"/>
                <w:sz w:val="24"/>
                <w:szCs w:val="24"/>
              </w:rPr>
              <w:t xml:space="preserve"> </w:t>
            </w:r>
            <w:r>
              <w:rPr>
                <w:sz w:val="24"/>
                <w:szCs w:val="24"/>
              </w:rPr>
              <w:t>тудыру,</w:t>
            </w:r>
            <w:r>
              <w:rPr>
                <w:spacing w:val="-2"/>
                <w:sz w:val="24"/>
                <w:szCs w:val="24"/>
              </w:rPr>
              <w:t xml:space="preserve"> </w:t>
            </w:r>
            <w:r>
              <w:rPr>
                <w:sz w:val="24"/>
                <w:szCs w:val="24"/>
              </w:rPr>
              <w:t>дене</w:t>
            </w:r>
            <w:r>
              <w:rPr>
                <w:spacing w:val="-2"/>
                <w:sz w:val="24"/>
                <w:szCs w:val="24"/>
              </w:rPr>
              <w:t xml:space="preserve"> </w:t>
            </w:r>
            <w:r>
              <w:rPr>
                <w:sz w:val="24"/>
                <w:szCs w:val="24"/>
              </w:rPr>
              <w:t>бітімін</w:t>
            </w:r>
            <w:r>
              <w:rPr>
                <w:spacing w:val="-1"/>
                <w:sz w:val="24"/>
                <w:szCs w:val="24"/>
              </w:rPr>
              <w:t xml:space="preserve"> </w:t>
            </w:r>
            <w:r>
              <w:rPr>
                <w:sz w:val="24"/>
                <w:szCs w:val="24"/>
              </w:rPr>
              <w:t>қалыптастыру</w:t>
            </w:r>
            <w:r>
              <w:rPr>
                <w:spacing w:val="-6"/>
                <w:sz w:val="24"/>
                <w:szCs w:val="24"/>
              </w:rPr>
              <w:t xml:space="preserve"> </w:t>
            </w:r>
            <w:r>
              <w:rPr>
                <w:sz w:val="24"/>
                <w:szCs w:val="24"/>
              </w:rPr>
              <w:t>және</w:t>
            </w:r>
            <w:r>
              <w:rPr>
                <w:spacing w:val="3"/>
                <w:sz w:val="24"/>
                <w:szCs w:val="24"/>
              </w:rPr>
              <w:t xml:space="preserve"> </w:t>
            </w:r>
            <w:r>
              <w:rPr>
                <w:sz w:val="24"/>
                <w:szCs w:val="24"/>
              </w:rPr>
              <w:t>өкшелерді</w:t>
            </w:r>
            <w:r>
              <w:rPr>
                <w:spacing w:val="-3"/>
                <w:sz w:val="24"/>
                <w:szCs w:val="24"/>
              </w:rPr>
              <w:t xml:space="preserve"> </w:t>
            </w:r>
            <w:r>
              <w:rPr>
                <w:sz w:val="24"/>
                <w:szCs w:val="24"/>
              </w:rPr>
              <w:t>нығайту.</w:t>
            </w:r>
          </w:p>
          <w:p w14:paraId="5A5F912B">
            <w:pPr>
              <w:widowControl w:val="0"/>
              <w:autoSpaceDE w:val="0"/>
              <w:autoSpaceDN w:val="0"/>
              <w:spacing w:after="0" w:line="240" w:lineRule="auto"/>
              <w:rPr>
                <w:rFonts w:ascii="Times New Roman" w:hAnsi="Times New Roman" w:cs="Times New Roman"/>
                <w:sz w:val="24"/>
                <w:szCs w:val="24"/>
                <w:lang w:val="kk-KZ"/>
              </w:rPr>
            </w:pPr>
          </w:p>
        </w:tc>
      </w:tr>
      <w:tr w14:paraId="6CE4C9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2557" w:type="dxa"/>
            <w:tcBorders>
              <w:top w:val="single" w:color="000000" w:sz="4" w:space="0"/>
              <w:left w:val="single" w:color="000000" w:sz="4" w:space="0"/>
              <w:bottom w:val="single" w:color="000000" w:sz="4" w:space="0"/>
              <w:right w:val="single" w:color="000000" w:sz="4" w:space="0"/>
            </w:tcBorders>
          </w:tcPr>
          <w:p w14:paraId="13731137">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Таңғы</w:t>
            </w:r>
            <w:r>
              <w:rPr>
                <w:rFonts w:ascii="Times New Roman" w:hAnsi="Times New Roman" w:cs="Times New Roman"/>
                <w:b/>
                <w:bCs/>
                <w:spacing w:val="-4"/>
                <w:sz w:val="24"/>
                <w:szCs w:val="24"/>
                <w:lang w:val="en-US"/>
              </w:rPr>
              <w:t xml:space="preserve"> </w:t>
            </w:r>
            <w:r>
              <w:rPr>
                <w:rFonts w:ascii="Times New Roman" w:hAnsi="Times New Roman" w:cs="Times New Roman"/>
                <w:b/>
                <w:bCs/>
                <w:sz w:val="24"/>
                <w:szCs w:val="24"/>
                <w:lang w:val="en-US"/>
              </w:rPr>
              <w:t>ас</w:t>
            </w:r>
          </w:p>
        </w:tc>
        <w:tc>
          <w:tcPr>
            <w:tcW w:w="12332" w:type="dxa"/>
            <w:gridSpan w:val="5"/>
            <w:tcBorders>
              <w:top w:val="single" w:color="000000" w:sz="4" w:space="0"/>
              <w:left w:val="single" w:color="000000" w:sz="4" w:space="0"/>
              <w:bottom w:val="single" w:color="000000" w:sz="4" w:space="0"/>
              <w:right w:val="single" w:color="000000" w:sz="4" w:space="0"/>
            </w:tcBorders>
          </w:tcPr>
          <w:p w14:paraId="72210811">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Таңғы ас алдында қолдарын сумен сабындап жуу мәдениетін қалыптастыру. </w:t>
            </w:r>
            <w:r>
              <w:rPr>
                <w:rFonts w:ascii="Times New Roman" w:hAnsi="Times New Roman" w:cs="Times New Roman"/>
                <w:b/>
                <w:bCs/>
                <w:sz w:val="24"/>
                <w:szCs w:val="24"/>
                <w:lang w:val="en-US"/>
              </w:rPr>
              <w:t>(мәдени-гигиеналық дағдылар, өзіне-өзі қызмет ету, кезекшілердің еңбек әрекеті)</w:t>
            </w:r>
          </w:p>
          <w:p w14:paraId="300E7508">
            <w:pPr>
              <w:widowControl w:val="0"/>
              <w:autoSpaceDE w:val="0"/>
              <w:autoSpaceDN w:val="0"/>
              <w:spacing w:after="0" w:line="240" w:lineRule="auto"/>
              <w:rPr>
                <w:rFonts w:ascii="Times New Roman" w:hAnsi="Times New Roman" w:cs="Times New Roman"/>
                <w:b/>
                <w:bCs/>
                <w:sz w:val="24"/>
                <w:szCs w:val="24"/>
                <w:lang w:val="en-US"/>
              </w:rPr>
            </w:pPr>
            <w:r>
              <w:rPr>
                <w:rFonts w:ascii="Times New Roman" w:hAnsi="Times New Roman" w:cs="Times New Roman"/>
                <w:sz w:val="24"/>
                <w:szCs w:val="24"/>
                <w:lang w:val="en-US"/>
              </w:rPr>
              <w:t>Өз орнын тауып отыру. Ас болсын   сөзін айтуды қалыптастыру. Таза және ұқыпты тамақтануды, қасықты  дұрыс ұстауды, тамақтанған кезінде ауызын жауып отырып, асықпай әбден шайнауды үйрету.</w:t>
            </w:r>
            <w:r>
              <w:rPr>
                <w:rFonts w:ascii="Times New Roman" w:hAnsi="Times New Roman" w:eastAsia="Calibri" w:cs="Times New Roman"/>
                <w:kern w:val="24"/>
                <w:sz w:val="24"/>
                <w:szCs w:val="24"/>
                <w:lang w:val="en-US"/>
              </w:rPr>
              <w:t xml:space="preserve"> </w:t>
            </w:r>
            <w:r>
              <w:rPr>
                <w:rFonts w:ascii="Times New Roman" w:hAnsi="Times New Roman" w:cs="Times New Roman"/>
                <w:sz w:val="24"/>
                <w:szCs w:val="24"/>
                <w:lang w:val="en-US"/>
              </w:rPr>
              <w:t xml:space="preserve">Тамақтанып болғаннан кейін алғыс айту, ас қайыру. </w:t>
            </w:r>
            <w:r>
              <w:rPr>
                <w:rFonts w:ascii="Times New Roman" w:hAnsi="Times New Roman" w:cs="Times New Roman"/>
                <w:b/>
                <w:bCs/>
                <w:sz w:val="24"/>
                <w:szCs w:val="24"/>
                <w:lang w:val="en-US"/>
              </w:rPr>
              <w:t>(сөйлеуді дамыту)</w:t>
            </w:r>
          </w:p>
        </w:tc>
      </w:tr>
      <w:tr w14:paraId="02DE1C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2557" w:type="dxa"/>
            <w:tcBorders>
              <w:top w:val="single" w:color="000000" w:sz="4" w:space="0"/>
              <w:left w:val="single" w:color="000000" w:sz="4" w:space="0"/>
              <w:bottom w:val="single" w:color="000000" w:sz="4" w:space="0"/>
              <w:right w:val="single" w:color="000000" w:sz="4" w:space="0"/>
            </w:tcBorders>
          </w:tcPr>
          <w:p w14:paraId="02570773">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Ұйымдастырылған</w:t>
            </w:r>
            <w:r>
              <w:rPr>
                <w:rFonts w:ascii="Times New Roman" w:hAnsi="Times New Roman" w:cs="Times New Roman"/>
                <w:b/>
                <w:bCs/>
                <w:spacing w:val="-2"/>
                <w:sz w:val="24"/>
                <w:szCs w:val="24"/>
                <w:lang w:val="en-US"/>
              </w:rPr>
              <w:t xml:space="preserve"> </w:t>
            </w:r>
            <w:r>
              <w:rPr>
                <w:rFonts w:ascii="Times New Roman" w:hAnsi="Times New Roman" w:cs="Times New Roman"/>
                <w:b/>
                <w:bCs/>
                <w:sz w:val="24"/>
                <w:szCs w:val="24"/>
                <w:lang w:val="en-US"/>
              </w:rPr>
              <w:t>іс-әрекетке</w:t>
            </w:r>
          </w:p>
          <w:p w14:paraId="3A5AAB5B">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kk-KZ"/>
              </w:rPr>
              <w:t>д</w:t>
            </w:r>
            <w:r>
              <w:rPr>
                <w:rFonts w:ascii="Times New Roman" w:hAnsi="Times New Roman" w:cs="Times New Roman"/>
                <w:b/>
                <w:bCs/>
                <w:sz w:val="24"/>
                <w:szCs w:val="24"/>
                <w:lang w:val="en-US"/>
              </w:rPr>
              <w:t>айындық</w:t>
            </w:r>
          </w:p>
        </w:tc>
        <w:tc>
          <w:tcPr>
            <w:tcW w:w="12332" w:type="dxa"/>
            <w:gridSpan w:val="5"/>
            <w:tcBorders>
              <w:top w:val="single" w:color="000000" w:sz="4" w:space="0"/>
              <w:left w:val="single" w:color="000000" w:sz="4" w:space="0"/>
              <w:bottom w:val="single" w:color="000000" w:sz="4" w:space="0"/>
              <w:right w:val="single" w:color="000000" w:sz="4" w:space="0"/>
            </w:tcBorders>
          </w:tcPr>
          <w:p w14:paraId="05B47632">
            <w:pPr>
              <w:widowControl w:val="0"/>
              <w:autoSpaceDE w:val="0"/>
              <w:autoSpaceDN w:val="0"/>
              <w:spacing w:after="0" w:line="240" w:lineRule="auto"/>
              <w:rPr>
                <w:rFonts w:ascii="Times New Roman" w:hAnsi="Times New Roman" w:cs="Times New Roman"/>
                <w:b/>
                <w:sz w:val="24"/>
                <w:szCs w:val="24"/>
                <w:lang w:val="en-US"/>
              </w:rPr>
            </w:pPr>
            <w:r>
              <w:rPr>
                <w:rFonts w:ascii="Times New Roman" w:hAnsi="Times New Roman" w:cs="Times New Roman"/>
                <w:sz w:val="24"/>
                <w:szCs w:val="24"/>
                <w:lang w:val="en-US"/>
              </w:rPr>
              <w:t>Таңғы жиын. «Жүрекше» деген ойын ойнату.Жүрекшені екі қолмен алақанда ұстап тұрып, шын жүректен деген сөзді қосып, жақсы тілек айтып, қасыңдағы баланың атын айтып ұсынады.  Ойын соңында барлық бала оң алақанын жайып тұрып: «бәрімізге денсаулық тілейміз» - деп терең дем алады.</w:t>
            </w:r>
          </w:p>
          <w:p w14:paraId="6A9DD40E">
            <w:pPr>
              <w:widowControl w:val="0"/>
              <w:autoSpaceDE w:val="0"/>
              <w:autoSpaceDN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«Бір шаңырақ астында» тақырыбында әңгімелесу. </w:t>
            </w:r>
            <w:r>
              <w:rPr>
                <w:rFonts w:ascii="Times New Roman" w:hAnsi="Times New Roman" w:cs="Times New Roman"/>
                <w:b/>
                <w:bCs/>
                <w:sz w:val="24"/>
                <w:szCs w:val="24"/>
                <w:lang w:val="en-US"/>
              </w:rPr>
              <w:t>(сөйлеуді дамыту)</w:t>
            </w:r>
          </w:p>
        </w:tc>
      </w:tr>
      <w:tr w14:paraId="2367EE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1" w:hRule="atLeast"/>
        </w:trPr>
        <w:tc>
          <w:tcPr>
            <w:tcW w:w="2557" w:type="dxa"/>
            <w:tcBorders>
              <w:top w:val="single" w:color="000000" w:sz="4" w:space="0"/>
              <w:left w:val="single" w:color="000000" w:sz="4" w:space="0"/>
              <w:bottom w:val="single" w:color="000000" w:sz="4" w:space="0"/>
              <w:right w:val="single" w:color="000000" w:sz="4" w:space="0"/>
            </w:tcBorders>
          </w:tcPr>
          <w:p w14:paraId="7B112B57">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Ұйымдастырылған</w:t>
            </w:r>
          </w:p>
          <w:p w14:paraId="4825B425">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en-US"/>
              </w:rPr>
              <w:t>іс-әрекеттер</w:t>
            </w:r>
          </w:p>
        </w:tc>
        <w:tc>
          <w:tcPr>
            <w:tcW w:w="2409" w:type="dxa"/>
            <w:tcBorders>
              <w:top w:val="single" w:color="000000" w:sz="4" w:space="0"/>
              <w:left w:val="single" w:color="000000" w:sz="4" w:space="0"/>
              <w:bottom w:val="single" w:color="000000" w:sz="4" w:space="0"/>
              <w:right w:val="single" w:color="000000" w:sz="4" w:space="0"/>
            </w:tcBorders>
          </w:tcPr>
          <w:p w14:paraId="0BD4F7F9">
            <w:pPr>
              <w:widowControl w:val="0"/>
              <w:autoSpaceDE w:val="0"/>
              <w:autoSpaceDN w:val="0"/>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әдебиет</w:t>
            </w:r>
          </w:p>
          <w:p w14:paraId="23F331F5">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«Түлкі мен қоян» ертегісін үстел үсті театры арқылы көрсету. Сюжетті таңдауда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бастамашылық пен дербестік танытуға ынталандыру. Ертегіні сахналату. </w:t>
            </w:r>
          </w:p>
          <w:p w14:paraId="1CAE4A02">
            <w:pPr>
              <w:widowControl w:val="0"/>
              <w:autoSpaceDE w:val="0"/>
              <w:autoSpaceDN w:val="0"/>
              <w:spacing w:after="0" w:line="240" w:lineRule="auto"/>
              <w:jc w:val="center"/>
              <w:rPr>
                <w:rFonts w:ascii="Times New Roman" w:hAnsi="Times New Roman" w:cs="Times New Roman"/>
                <w:b/>
                <w:bCs/>
                <w:sz w:val="24"/>
                <w:szCs w:val="24"/>
                <w:lang w:val="kk-KZ"/>
              </w:rPr>
            </w:pPr>
          </w:p>
          <w:p w14:paraId="421DE775">
            <w:pPr>
              <w:widowControl w:val="0"/>
              <w:autoSpaceDE w:val="0"/>
              <w:autoSpaceDN w:val="0"/>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Қазақ тілі</w:t>
            </w:r>
          </w:p>
          <w:p w14:paraId="0DA71DBB">
            <w:pPr>
              <w:widowControl w:val="0"/>
              <w:tabs>
                <w:tab w:val="left" w:pos="1388"/>
              </w:tabs>
              <w:autoSpaceDE w:val="0"/>
              <w:autoSpaceDN w:val="0"/>
              <w:spacing w:after="0" w:line="321" w:lineRule="exact"/>
              <w:rPr>
                <w:rFonts w:ascii="Times New Roman" w:hAnsi="Times New Roman" w:cs="Times New Roman"/>
                <w:b/>
                <w:bCs/>
                <w:sz w:val="24"/>
                <w:szCs w:val="24"/>
                <w:lang w:val="kk-KZ"/>
              </w:rPr>
            </w:pPr>
            <w:r>
              <w:rPr>
                <w:rFonts w:ascii="Times New Roman" w:hAnsi="Times New Roman" w:cs="Times New Roman"/>
                <w:sz w:val="24"/>
                <w:szCs w:val="24"/>
                <w:lang w:val="kk-KZ"/>
              </w:rPr>
              <w:t>Тілдік</w:t>
            </w:r>
            <w:r>
              <w:rPr>
                <w:rFonts w:ascii="Times New Roman" w:hAnsi="Times New Roman" w:cs="Times New Roman"/>
                <w:spacing w:val="-6"/>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артикуляциялық</w:t>
            </w:r>
            <w:r>
              <w:rPr>
                <w:rFonts w:ascii="Times New Roman" w:hAnsi="Times New Roman" w:cs="Times New Roman"/>
                <w:spacing w:val="-6"/>
                <w:sz w:val="24"/>
                <w:szCs w:val="24"/>
                <w:lang w:val="kk-KZ"/>
              </w:rPr>
              <w:t xml:space="preserve"> </w:t>
            </w:r>
            <w:r>
              <w:rPr>
                <w:rFonts w:ascii="Times New Roman" w:hAnsi="Times New Roman" w:cs="Times New Roman"/>
                <w:sz w:val="24"/>
                <w:szCs w:val="24"/>
                <w:lang w:val="kk-KZ"/>
              </w:rPr>
              <w:t>аппаратты,</w:t>
            </w:r>
            <w:r>
              <w:rPr>
                <w:rFonts w:ascii="Times New Roman" w:hAnsi="Times New Roman" w:cs="Times New Roman"/>
                <w:spacing w:val="-10"/>
                <w:sz w:val="24"/>
                <w:szCs w:val="24"/>
                <w:lang w:val="kk-KZ"/>
              </w:rPr>
              <w:t xml:space="preserve"> </w:t>
            </w:r>
            <w:r>
              <w:rPr>
                <w:rFonts w:ascii="Times New Roman" w:hAnsi="Times New Roman" w:cs="Times New Roman"/>
                <w:sz w:val="24"/>
                <w:szCs w:val="24"/>
                <w:lang w:val="kk-KZ"/>
              </w:rPr>
              <w:t>тыныс</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алуды</w:t>
            </w:r>
            <w:r>
              <w:rPr>
                <w:rFonts w:ascii="Times New Roman" w:hAnsi="Times New Roman" w:cs="Times New Roman"/>
                <w:spacing w:val="-6"/>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таза</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дикцияны</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дамыту, қазақ тіліне тән ә, ө, қ, ү, ұ, і, ғ, ң, һ дыбыстарын, осы дыбыстардан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тұратын сөздерді дұрыс айтуға дағдыландыру. Өздері алдын жаттаған тіл ұстартуларын қайталату. </w:t>
            </w:r>
          </w:p>
          <w:p w14:paraId="2A857254">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Сауат ашу негіздері</w:t>
            </w:r>
          </w:p>
          <w:p w14:paraId="48CCD11A">
            <w:pPr>
              <w:pStyle w:val="22"/>
              <w:ind w:left="0" w:right="107"/>
              <w:rPr>
                <w:sz w:val="24"/>
                <w:szCs w:val="24"/>
              </w:rPr>
            </w:pPr>
            <w:r>
              <w:rPr>
                <w:sz w:val="24"/>
                <w:szCs w:val="24"/>
              </w:rPr>
              <w:t>Жазу</w:t>
            </w:r>
            <w:r>
              <w:rPr>
                <w:spacing w:val="1"/>
                <w:sz w:val="24"/>
                <w:szCs w:val="24"/>
              </w:rPr>
              <w:t xml:space="preserve"> </w:t>
            </w:r>
            <w:r>
              <w:rPr>
                <w:sz w:val="24"/>
                <w:szCs w:val="24"/>
              </w:rPr>
              <w:t>парағын</w:t>
            </w:r>
            <w:r>
              <w:rPr>
                <w:spacing w:val="1"/>
                <w:sz w:val="24"/>
                <w:szCs w:val="24"/>
              </w:rPr>
              <w:t xml:space="preserve"> </w:t>
            </w:r>
            <w:r>
              <w:rPr>
                <w:sz w:val="24"/>
                <w:szCs w:val="24"/>
              </w:rPr>
              <w:t>бағдарлай</w:t>
            </w:r>
            <w:r>
              <w:rPr>
                <w:spacing w:val="1"/>
                <w:sz w:val="24"/>
                <w:szCs w:val="24"/>
              </w:rPr>
              <w:t xml:space="preserve"> </w:t>
            </w:r>
            <w:r>
              <w:rPr>
                <w:sz w:val="24"/>
                <w:szCs w:val="24"/>
              </w:rPr>
              <w:t>білу,</w:t>
            </w:r>
            <w:r>
              <w:rPr>
                <w:spacing w:val="1"/>
                <w:sz w:val="24"/>
                <w:szCs w:val="24"/>
              </w:rPr>
              <w:t xml:space="preserve"> </w:t>
            </w:r>
            <w:r>
              <w:rPr>
                <w:sz w:val="24"/>
                <w:szCs w:val="24"/>
              </w:rPr>
              <w:t>жазу</w:t>
            </w:r>
            <w:r>
              <w:rPr>
                <w:spacing w:val="1"/>
                <w:sz w:val="24"/>
                <w:szCs w:val="24"/>
              </w:rPr>
              <w:t xml:space="preserve"> </w:t>
            </w:r>
            <w:r>
              <w:rPr>
                <w:sz w:val="24"/>
                <w:szCs w:val="24"/>
              </w:rPr>
              <w:t>жолы</w:t>
            </w:r>
            <w:r>
              <w:rPr>
                <w:spacing w:val="1"/>
                <w:sz w:val="24"/>
                <w:szCs w:val="24"/>
              </w:rPr>
              <w:t xml:space="preserve"> </w:t>
            </w:r>
            <w:r>
              <w:rPr>
                <w:sz w:val="24"/>
                <w:szCs w:val="24"/>
              </w:rPr>
              <w:t>мен</w:t>
            </w:r>
            <w:r>
              <w:rPr>
                <w:spacing w:val="1"/>
                <w:sz w:val="24"/>
                <w:szCs w:val="24"/>
              </w:rPr>
              <w:t xml:space="preserve"> </w:t>
            </w:r>
            <w:r>
              <w:rPr>
                <w:sz w:val="24"/>
                <w:szCs w:val="24"/>
              </w:rPr>
              <w:t>жоларалық</w:t>
            </w:r>
            <w:r>
              <w:rPr>
                <w:spacing w:val="1"/>
                <w:sz w:val="24"/>
                <w:szCs w:val="24"/>
              </w:rPr>
              <w:t xml:space="preserve"> </w:t>
            </w:r>
            <w:r>
              <w:rPr>
                <w:sz w:val="24"/>
                <w:szCs w:val="24"/>
              </w:rPr>
              <w:t>кеңістікті ажырата білуге үйрету.</w:t>
            </w:r>
          </w:p>
          <w:p w14:paraId="45A88CFF">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Көкөністердің дайын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суреттерінің</w:t>
            </w:r>
            <w:r>
              <w:rPr>
                <w:rFonts w:ascii="Times New Roman" w:hAnsi="Times New Roman" w:cs="Times New Roman"/>
                <w:spacing w:val="-10"/>
                <w:sz w:val="24"/>
                <w:szCs w:val="24"/>
                <w:lang w:val="kk-KZ"/>
              </w:rPr>
              <w:t xml:space="preserve"> </w:t>
            </w:r>
            <w:r>
              <w:rPr>
                <w:rFonts w:ascii="Times New Roman" w:hAnsi="Times New Roman" w:cs="Times New Roman"/>
                <w:sz w:val="24"/>
                <w:szCs w:val="24"/>
                <w:lang w:val="kk-KZ"/>
              </w:rPr>
              <w:t>сыртын</w:t>
            </w:r>
            <w:r>
              <w:rPr>
                <w:rFonts w:ascii="Times New Roman" w:hAnsi="Times New Roman" w:cs="Times New Roman"/>
                <w:spacing w:val="-9"/>
                <w:sz w:val="24"/>
                <w:szCs w:val="24"/>
                <w:lang w:val="kk-KZ"/>
              </w:rPr>
              <w:t xml:space="preserve"> </w:t>
            </w:r>
            <w:r>
              <w:rPr>
                <w:rFonts w:ascii="Times New Roman" w:hAnsi="Times New Roman" w:cs="Times New Roman"/>
                <w:sz w:val="24"/>
                <w:szCs w:val="24"/>
                <w:lang w:val="kk-KZ"/>
              </w:rPr>
              <w:t>шетке</w:t>
            </w:r>
            <w:r>
              <w:rPr>
                <w:rFonts w:ascii="Times New Roman" w:hAnsi="Times New Roman" w:cs="Times New Roman"/>
                <w:spacing w:val="-9"/>
                <w:sz w:val="24"/>
                <w:szCs w:val="24"/>
                <w:lang w:val="kk-KZ"/>
              </w:rPr>
              <w:t xml:space="preserve"> </w:t>
            </w:r>
            <w:r>
              <w:rPr>
                <w:rFonts w:ascii="Times New Roman" w:hAnsi="Times New Roman" w:cs="Times New Roman"/>
                <w:sz w:val="24"/>
                <w:szCs w:val="24"/>
                <w:lang w:val="kk-KZ"/>
              </w:rPr>
              <w:t>шығармай</w:t>
            </w:r>
            <w:r>
              <w:rPr>
                <w:rFonts w:ascii="Times New Roman" w:hAnsi="Times New Roman" w:cs="Times New Roman"/>
                <w:spacing w:val="-10"/>
                <w:sz w:val="24"/>
                <w:szCs w:val="24"/>
                <w:lang w:val="kk-KZ"/>
              </w:rPr>
              <w:t xml:space="preserve"> </w:t>
            </w:r>
            <w:r>
              <w:rPr>
                <w:rFonts w:ascii="Times New Roman" w:hAnsi="Times New Roman" w:cs="Times New Roman"/>
                <w:sz w:val="24"/>
                <w:szCs w:val="24"/>
                <w:lang w:val="kk-KZ"/>
              </w:rPr>
              <w:t>бастыру,</w:t>
            </w:r>
            <w:r>
              <w:rPr>
                <w:rFonts w:ascii="Times New Roman" w:hAnsi="Times New Roman" w:cs="Times New Roman"/>
                <w:spacing w:val="-11"/>
                <w:sz w:val="24"/>
                <w:szCs w:val="24"/>
                <w:lang w:val="kk-KZ"/>
              </w:rPr>
              <w:t xml:space="preserve"> </w:t>
            </w:r>
            <w:r>
              <w:rPr>
                <w:rFonts w:ascii="Times New Roman" w:hAnsi="Times New Roman" w:cs="Times New Roman"/>
                <w:sz w:val="24"/>
                <w:szCs w:val="24"/>
                <w:lang w:val="kk-KZ"/>
              </w:rPr>
              <w:t xml:space="preserve">бояу дағдыларын жетілдіру </w:t>
            </w:r>
          </w:p>
          <w:p w14:paraId="3B5A6AB4">
            <w:pPr>
              <w:widowControl w:val="0"/>
              <w:autoSpaceDE w:val="0"/>
              <w:autoSpaceDN w:val="0"/>
              <w:spacing w:after="0" w:line="240" w:lineRule="auto"/>
              <w:rPr>
                <w:rFonts w:ascii="Times New Roman" w:hAnsi="Times New Roman" w:cs="Times New Roman"/>
                <w:b/>
                <w:bCs/>
                <w:sz w:val="24"/>
                <w:szCs w:val="24"/>
                <w:lang w:val="kk-KZ"/>
              </w:rPr>
            </w:pPr>
          </w:p>
          <w:p w14:paraId="198B59F3">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Дене шынықтыру</w:t>
            </w:r>
          </w:p>
          <w:p w14:paraId="33D330CB">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маманының жоспары бойынша</w:t>
            </w:r>
          </w:p>
          <w:p w14:paraId="391DC262">
            <w:pPr>
              <w:pStyle w:val="30"/>
              <w:widowControl w:val="0"/>
              <w:autoSpaceDE w:val="0"/>
              <w:autoSpaceDN w:val="0"/>
              <w:jc w:val="center"/>
              <w:rPr>
                <w:rFonts w:ascii="Times New Roman" w:hAnsi="Times New Roman" w:cs="Times New Roman"/>
                <w:b/>
                <w:bCs/>
                <w:sz w:val="24"/>
                <w:szCs w:val="24"/>
                <w:lang w:val="kk-KZ"/>
              </w:rPr>
            </w:pPr>
          </w:p>
          <w:p w14:paraId="0B5C18D2">
            <w:pPr>
              <w:widowControl w:val="0"/>
              <w:autoSpaceDE w:val="0"/>
              <w:autoSpaceDN w:val="0"/>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Математика негіздері</w:t>
            </w:r>
          </w:p>
          <w:p w14:paraId="3080F370">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kk-KZ"/>
              </w:rPr>
              <w:t>Ойыншық қорабындағы ойыншықтармен ойын ойнату. Жиынды сапасы бойынша әртүрлі элементтерден (түсі, өлшемі, пішіні,</w:t>
            </w:r>
            <w:r>
              <w:rPr>
                <w:rFonts w:ascii="Times New Roman" w:hAnsi="Times New Roman" w:cs="Times New Roman"/>
                <w:spacing w:val="1"/>
                <w:sz w:val="24"/>
                <w:szCs w:val="24"/>
                <w:lang w:val="kk-KZ"/>
              </w:rPr>
              <w:t xml:space="preserve"> </w:t>
            </w:r>
            <w:r>
              <w:rPr>
                <w:rFonts w:ascii="Times New Roman" w:hAnsi="Times New Roman" w:cs="Times New Roman"/>
                <w:spacing w:val="-1"/>
                <w:sz w:val="24"/>
                <w:szCs w:val="24"/>
                <w:lang w:val="kk-KZ"/>
              </w:rPr>
              <w:t>дыбысы,</w:t>
            </w:r>
            <w:r>
              <w:rPr>
                <w:rFonts w:ascii="Times New Roman" w:hAnsi="Times New Roman" w:cs="Times New Roman"/>
                <w:spacing w:val="-17"/>
                <w:sz w:val="24"/>
                <w:szCs w:val="24"/>
                <w:lang w:val="kk-KZ"/>
              </w:rPr>
              <w:t xml:space="preserve"> </w:t>
            </w:r>
            <w:r>
              <w:rPr>
                <w:rFonts w:ascii="Times New Roman" w:hAnsi="Times New Roman" w:cs="Times New Roman"/>
                <w:spacing w:val="-1"/>
                <w:sz w:val="24"/>
                <w:szCs w:val="24"/>
                <w:lang w:val="kk-KZ"/>
              </w:rPr>
              <w:t>қимылы,</w:t>
            </w:r>
            <w:r>
              <w:rPr>
                <w:rFonts w:ascii="Times New Roman" w:hAnsi="Times New Roman" w:cs="Times New Roman"/>
                <w:spacing w:val="-16"/>
                <w:sz w:val="24"/>
                <w:szCs w:val="24"/>
                <w:lang w:val="kk-KZ"/>
              </w:rPr>
              <w:t xml:space="preserve"> </w:t>
            </w:r>
            <w:r>
              <w:rPr>
                <w:rFonts w:ascii="Times New Roman" w:hAnsi="Times New Roman" w:cs="Times New Roman"/>
                <w:spacing w:val="-1"/>
                <w:sz w:val="24"/>
                <w:szCs w:val="24"/>
                <w:lang w:val="kk-KZ"/>
              </w:rPr>
              <w:t>қолданылуы</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бойынша</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заттардан)</w:t>
            </w:r>
            <w:r>
              <w:rPr>
                <w:rFonts w:ascii="Times New Roman" w:hAnsi="Times New Roman" w:cs="Times New Roman"/>
                <w:spacing w:val="-15"/>
                <w:sz w:val="24"/>
                <w:szCs w:val="24"/>
                <w:lang w:val="kk-KZ"/>
              </w:rPr>
              <w:t xml:space="preserve"> жиынды </w:t>
            </w:r>
            <w:r>
              <w:rPr>
                <w:rFonts w:ascii="Times New Roman" w:hAnsi="Times New Roman" w:cs="Times New Roman"/>
                <w:sz w:val="24"/>
                <w:szCs w:val="24"/>
                <w:lang w:val="kk-KZ"/>
              </w:rPr>
              <w:t>құру,</w:t>
            </w:r>
            <w:r>
              <w:rPr>
                <w:rFonts w:ascii="Times New Roman" w:hAnsi="Times New Roman" w:cs="Times New Roman"/>
                <w:spacing w:val="-16"/>
                <w:sz w:val="24"/>
                <w:szCs w:val="24"/>
                <w:lang w:val="kk-KZ"/>
              </w:rPr>
              <w:t xml:space="preserve"> </w:t>
            </w:r>
            <w:r>
              <w:rPr>
                <w:rFonts w:ascii="Times New Roman" w:hAnsi="Times New Roman" w:cs="Times New Roman"/>
                <w:sz w:val="24"/>
                <w:szCs w:val="24"/>
                <w:lang w:val="kk-KZ"/>
              </w:rPr>
              <w:t>жиындарды</w:t>
            </w:r>
            <w:r>
              <w:rPr>
                <w:rFonts w:ascii="Times New Roman" w:hAnsi="Times New Roman" w:cs="Times New Roman"/>
                <w:spacing w:val="-17"/>
                <w:sz w:val="24"/>
                <w:szCs w:val="24"/>
                <w:lang w:val="kk-KZ"/>
              </w:rPr>
              <w:t xml:space="preserve"> </w:t>
            </w:r>
            <w:r>
              <w:rPr>
                <w:rFonts w:ascii="Times New Roman" w:hAnsi="Times New Roman" w:cs="Times New Roman"/>
                <w:sz w:val="24"/>
                <w:szCs w:val="24"/>
                <w:lang w:val="kk-KZ"/>
              </w:rPr>
              <w:t>бөліктерге</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 xml:space="preserve">бөлу және оларды қайта біріктіру тәсілдерін меңгерту. </w:t>
            </w:r>
            <w:r>
              <w:rPr>
                <w:rFonts w:ascii="Times New Roman" w:hAnsi="Times New Roman" w:cs="Times New Roman"/>
                <w:sz w:val="24"/>
                <w:szCs w:val="24"/>
                <w:lang w:val="en-US"/>
              </w:rPr>
              <w:t>Қисық және</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қиғаш</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сызықтарды</w:t>
            </w:r>
            <w:r>
              <w:rPr>
                <w:rFonts w:ascii="Times New Roman" w:hAnsi="Times New Roman" w:cs="Times New Roman"/>
                <w:spacing w:val="-3"/>
                <w:sz w:val="24"/>
                <w:szCs w:val="24"/>
                <w:lang w:val="en-US"/>
              </w:rPr>
              <w:t xml:space="preserve"> </w:t>
            </w:r>
            <w:r>
              <w:rPr>
                <w:rFonts w:ascii="Times New Roman" w:hAnsi="Times New Roman" w:cs="Times New Roman"/>
                <w:sz w:val="24"/>
                <w:szCs w:val="24"/>
                <w:lang w:val="en-US"/>
              </w:rPr>
              <w:t>дәптердің</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тор</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көзінде</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сызуға үйрету.</w:t>
            </w:r>
          </w:p>
        </w:tc>
        <w:tc>
          <w:tcPr>
            <w:tcW w:w="2410" w:type="dxa"/>
            <w:tcBorders>
              <w:top w:val="single" w:color="000000" w:sz="4" w:space="0"/>
              <w:left w:val="single" w:color="000000" w:sz="4" w:space="0"/>
              <w:bottom w:val="single" w:color="000000" w:sz="4" w:space="0"/>
              <w:right w:val="single" w:color="000000" w:sz="4" w:space="0"/>
            </w:tcBorders>
          </w:tcPr>
          <w:p w14:paraId="449083C0">
            <w:pPr>
              <w:widowControl w:val="0"/>
              <w:autoSpaceDE w:val="0"/>
              <w:autoSpaceDN w:val="0"/>
              <w:spacing w:after="0" w:line="24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Сөйлеуді дамыту</w:t>
            </w:r>
          </w:p>
          <w:p w14:paraId="1FB83FE1">
            <w:pPr>
              <w:pStyle w:val="22"/>
              <w:ind w:left="0" w:right="106"/>
              <w:rPr>
                <w:sz w:val="24"/>
                <w:szCs w:val="24"/>
              </w:rPr>
            </w:pPr>
            <w:r>
              <w:rPr>
                <w:sz w:val="24"/>
                <w:szCs w:val="24"/>
              </w:rPr>
              <w:t>Сын</w:t>
            </w:r>
            <w:r>
              <w:rPr>
                <w:spacing w:val="-1"/>
                <w:sz w:val="24"/>
                <w:szCs w:val="24"/>
              </w:rPr>
              <w:t xml:space="preserve"> </w:t>
            </w:r>
            <w:r>
              <w:rPr>
                <w:sz w:val="24"/>
                <w:szCs w:val="24"/>
              </w:rPr>
              <w:t>есімдер</w:t>
            </w:r>
            <w:r>
              <w:rPr>
                <w:spacing w:val="1"/>
                <w:sz w:val="24"/>
                <w:szCs w:val="24"/>
              </w:rPr>
              <w:t xml:space="preserve"> </w:t>
            </w:r>
            <w:r>
              <w:rPr>
                <w:sz w:val="24"/>
                <w:szCs w:val="24"/>
              </w:rPr>
              <w:t>мен</w:t>
            </w:r>
            <w:r>
              <w:rPr>
                <w:spacing w:val="-3"/>
                <w:sz w:val="24"/>
                <w:szCs w:val="24"/>
              </w:rPr>
              <w:t xml:space="preserve"> </w:t>
            </w:r>
            <w:r>
              <w:rPr>
                <w:sz w:val="24"/>
                <w:szCs w:val="24"/>
              </w:rPr>
              <w:t>үстеулерді</w:t>
            </w:r>
            <w:r>
              <w:rPr>
                <w:spacing w:val="1"/>
                <w:sz w:val="24"/>
                <w:szCs w:val="24"/>
              </w:rPr>
              <w:t xml:space="preserve"> </w:t>
            </w:r>
            <w:r>
              <w:rPr>
                <w:sz w:val="24"/>
                <w:szCs w:val="24"/>
              </w:rPr>
              <w:t xml:space="preserve">қолдану. «Менің жақын досым» тақырыбында балалардың әңгімесін тыңдау. Достарын сипаттау, олардың жақсы қасиеттері үшін достығы үшін алғыс білдіру. </w:t>
            </w:r>
          </w:p>
          <w:p w14:paraId="53C4B0CD">
            <w:pPr>
              <w:pStyle w:val="22"/>
              <w:ind w:left="0" w:right="106"/>
              <w:rPr>
                <w:sz w:val="24"/>
                <w:szCs w:val="24"/>
              </w:rPr>
            </w:pPr>
          </w:p>
          <w:p w14:paraId="308DFDA9">
            <w:pPr>
              <w:widowControl w:val="0"/>
              <w:autoSpaceDE w:val="0"/>
              <w:autoSpaceDN w:val="0"/>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Математика негіздері</w:t>
            </w:r>
          </w:p>
          <w:p w14:paraId="6A680BFE">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Ойыншық қорабындағы ойыншықтармен ойын ойнату. Жиынды сапасы бойынша әртүрлі элементтерден (түсі, өлшемі, пішіні,</w:t>
            </w:r>
            <w:r>
              <w:rPr>
                <w:rFonts w:ascii="Times New Roman" w:hAnsi="Times New Roman" w:cs="Times New Roman"/>
                <w:spacing w:val="1"/>
                <w:sz w:val="24"/>
                <w:szCs w:val="24"/>
                <w:lang w:val="kk-KZ"/>
              </w:rPr>
              <w:t xml:space="preserve"> </w:t>
            </w:r>
            <w:r>
              <w:rPr>
                <w:rFonts w:ascii="Times New Roman" w:hAnsi="Times New Roman" w:cs="Times New Roman"/>
                <w:spacing w:val="-1"/>
                <w:sz w:val="24"/>
                <w:szCs w:val="24"/>
                <w:lang w:val="kk-KZ"/>
              </w:rPr>
              <w:t>дыбысы,</w:t>
            </w:r>
            <w:r>
              <w:rPr>
                <w:rFonts w:ascii="Times New Roman" w:hAnsi="Times New Roman" w:cs="Times New Roman"/>
                <w:spacing w:val="-17"/>
                <w:sz w:val="24"/>
                <w:szCs w:val="24"/>
                <w:lang w:val="kk-KZ"/>
              </w:rPr>
              <w:t xml:space="preserve"> </w:t>
            </w:r>
            <w:r>
              <w:rPr>
                <w:rFonts w:ascii="Times New Roman" w:hAnsi="Times New Roman" w:cs="Times New Roman"/>
                <w:spacing w:val="-1"/>
                <w:sz w:val="24"/>
                <w:szCs w:val="24"/>
                <w:lang w:val="kk-KZ"/>
              </w:rPr>
              <w:t>қимылы,</w:t>
            </w:r>
            <w:r>
              <w:rPr>
                <w:rFonts w:ascii="Times New Roman" w:hAnsi="Times New Roman" w:cs="Times New Roman"/>
                <w:spacing w:val="-16"/>
                <w:sz w:val="24"/>
                <w:szCs w:val="24"/>
                <w:lang w:val="kk-KZ"/>
              </w:rPr>
              <w:t xml:space="preserve"> </w:t>
            </w:r>
            <w:r>
              <w:rPr>
                <w:rFonts w:ascii="Times New Roman" w:hAnsi="Times New Roman" w:cs="Times New Roman"/>
                <w:spacing w:val="-1"/>
                <w:sz w:val="24"/>
                <w:szCs w:val="24"/>
                <w:lang w:val="kk-KZ"/>
              </w:rPr>
              <w:t>қолданылуы</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бойынша</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заттардан)</w:t>
            </w:r>
            <w:r>
              <w:rPr>
                <w:rFonts w:ascii="Times New Roman" w:hAnsi="Times New Roman" w:cs="Times New Roman"/>
                <w:spacing w:val="-15"/>
                <w:sz w:val="24"/>
                <w:szCs w:val="24"/>
                <w:lang w:val="kk-KZ"/>
              </w:rPr>
              <w:t xml:space="preserve"> жиынды </w:t>
            </w:r>
            <w:r>
              <w:rPr>
                <w:rFonts w:ascii="Times New Roman" w:hAnsi="Times New Roman" w:cs="Times New Roman"/>
                <w:sz w:val="24"/>
                <w:szCs w:val="24"/>
                <w:lang w:val="kk-KZ"/>
              </w:rPr>
              <w:t>құру,</w:t>
            </w:r>
            <w:r>
              <w:rPr>
                <w:rFonts w:ascii="Times New Roman" w:hAnsi="Times New Roman" w:cs="Times New Roman"/>
                <w:spacing w:val="-16"/>
                <w:sz w:val="24"/>
                <w:szCs w:val="24"/>
                <w:lang w:val="kk-KZ"/>
              </w:rPr>
              <w:t xml:space="preserve"> </w:t>
            </w:r>
            <w:r>
              <w:rPr>
                <w:rFonts w:ascii="Times New Roman" w:hAnsi="Times New Roman" w:cs="Times New Roman"/>
                <w:sz w:val="24"/>
                <w:szCs w:val="24"/>
                <w:lang w:val="kk-KZ"/>
              </w:rPr>
              <w:t>жиындарды</w:t>
            </w:r>
            <w:r>
              <w:rPr>
                <w:rFonts w:ascii="Times New Roman" w:hAnsi="Times New Roman" w:cs="Times New Roman"/>
                <w:spacing w:val="-17"/>
                <w:sz w:val="24"/>
                <w:szCs w:val="24"/>
                <w:lang w:val="kk-KZ"/>
              </w:rPr>
              <w:t xml:space="preserve"> </w:t>
            </w:r>
            <w:r>
              <w:rPr>
                <w:rFonts w:ascii="Times New Roman" w:hAnsi="Times New Roman" w:cs="Times New Roman"/>
                <w:sz w:val="24"/>
                <w:szCs w:val="24"/>
                <w:lang w:val="kk-KZ"/>
              </w:rPr>
              <w:t>бөліктерге</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 xml:space="preserve">бөлу және оларды қайта біріктіру тәсілдерін меңгерту. </w:t>
            </w:r>
          </w:p>
          <w:p w14:paraId="0D77272B">
            <w:pPr>
              <w:pStyle w:val="22"/>
              <w:ind w:left="0" w:right="106"/>
              <w:rPr>
                <w:sz w:val="24"/>
                <w:szCs w:val="24"/>
              </w:rPr>
            </w:pPr>
          </w:p>
          <w:p w14:paraId="534CA9A3">
            <w:pPr>
              <w:widowControl w:val="0"/>
              <w:autoSpaceDE w:val="0"/>
              <w:autoSpaceDN w:val="0"/>
              <w:spacing w:after="0" w:line="240" w:lineRule="auto"/>
              <w:jc w:val="center"/>
              <w:rPr>
                <w:rFonts w:ascii="Times New Roman" w:hAnsi="Times New Roman" w:cs="Times New Roman"/>
                <w:b/>
                <w:bCs/>
                <w:sz w:val="24"/>
                <w:szCs w:val="24"/>
                <w:lang w:val="kk-KZ"/>
              </w:rPr>
            </w:pPr>
          </w:p>
          <w:p w14:paraId="17903CA2">
            <w:pPr>
              <w:widowControl w:val="0"/>
              <w:autoSpaceDE w:val="0"/>
              <w:autoSpaceDN w:val="0"/>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Қазақ тілі</w:t>
            </w:r>
          </w:p>
          <w:p w14:paraId="533EF4A7">
            <w:pPr>
              <w:widowControl w:val="0"/>
              <w:tabs>
                <w:tab w:val="left" w:pos="1388"/>
              </w:tabs>
              <w:autoSpaceDE w:val="0"/>
              <w:autoSpaceDN w:val="0"/>
              <w:spacing w:after="0" w:line="321" w:lineRule="exact"/>
              <w:rPr>
                <w:rFonts w:ascii="Times New Roman" w:hAnsi="Times New Roman" w:cs="Times New Roman"/>
                <w:b/>
                <w:bCs/>
                <w:sz w:val="24"/>
                <w:szCs w:val="24"/>
                <w:lang w:val="kk-KZ"/>
              </w:rPr>
            </w:pPr>
            <w:r>
              <w:rPr>
                <w:rFonts w:ascii="Times New Roman" w:hAnsi="Times New Roman" w:cs="Times New Roman"/>
                <w:sz w:val="24"/>
                <w:szCs w:val="24"/>
                <w:lang w:val="kk-KZ"/>
              </w:rPr>
              <w:t>Тілдік</w:t>
            </w:r>
            <w:r>
              <w:rPr>
                <w:rFonts w:ascii="Times New Roman" w:hAnsi="Times New Roman" w:cs="Times New Roman"/>
                <w:spacing w:val="-6"/>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артикуляциялық</w:t>
            </w:r>
            <w:r>
              <w:rPr>
                <w:rFonts w:ascii="Times New Roman" w:hAnsi="Times New Roman" w:cs="Times New Roman"/>
                <w:spacing w:val="-6"/>
                <w:sz w:val="24"/>
                <w:szCs w:val="24"/>
                <w:lang w:val="kk-KZ"/>
              </w:rPr>
              <w:t xml:space="preserve"> </w:t>
            </w:r>
            <w:r>
              <w:rPr>
                <w:rFonts w:ascii="Times New Roman" w:hAnsi="Times New Roman" w:cs="Times New Roman"/>
                <w:sz w:val="24"/>
                <w:szCs w:val="24"/>
                <w:lang w:val="kk-KZ"/>
              </w:rPr>
              <w:t>аппаратты,</w:t>
            </w:r>
            <w:r>
              <w:rPr>
                <w:rFonts w:ascii="Times New Roman" w:hAnsi="Times New Roman" w:cs="Times New Roman"/>
                <w:spacing w:val="-10"/>
                <w:sz w:val="24"/>
                <w:szCs w:val="24"/>
                <w:lang w:val="kk-KZ"/>
              </w:rPr>
              <w:t xml:space="preserve"> </w:t>
            </w:r>
            <w:r>
              <w:rPr>
                <w:rFonts w:ascii="Times New Roman" w:hAnsi="Times New Roman" w:cs="Times New Roman"/>
                <w:sz w:val="24"/>
                <w:szCs w:val="24"/>
                <w:lang w:val="kk-KZ"/>
              </w:rPr>
              <w:t>тыныс</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алуды</w:t>
            </w:r>
            <w:r>
              <w:rPr>
                <w:rFonts w:ascii="Times New Roman" w:hAnsi="Times New Roman" w:cs="Times New Roman"/>
                <w:spacing w:val="-6"/>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таза</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дикцияны</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 xml:space="preserve">дамыту, қазақ тіліне тән ә, ө, қ, ү, ұ, і, ғ, ң, һ дыбыстарын дұрыс айтуға дағдыландыру. Өздері алдын жаттаған тіл ұстартуларын қайталату. </w:t>
            </w:r>
          </w:p>
          <w:p w14:paraId="08FB1A28">
            <w:pPr>
              <w:pStyle w:val="30"/>
              <w:widowControl w:val="0"/>
              <w:autoSpaceDE w:val="0"/>
              <w:autoSpaceDN w:val="0"/>
              <w:rPr>
                <w:rFonts w:ascii="Times New Roman" w:hAnsi="Times New Roman" w:cs="Times New Roman"/>
                <w:b/>
                <w:bCs/>
                <w:sz w:val="24"/>
                <w:szCs w:val="24"/>
                <w:lang w:val="kk-KZ"/>
              </w:rPr>
            </w:pPr>
          </w:p>
          <w:p w14:paraId="30CBF315">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14:paraId="2EFC18E1">
            <w:pPr>
              <w:pStyle w:val="22"/>
              <w:ind w:left="0" w:right="109"/>
              <w:rPr>
                <w:sz w:val="24"/>
                <w:szCs w:val="24"/>
              </w:rPr>
            </w:pPr>
            <w:r>
              <w:rPr>
                <w:sz w:val="24"/>
                <w:szCs w:val="24"/>
              </w:rPr>
              <w:t>Еңбекқорлық</w:t>
            </w:r>
            <w:r>
              <w:rPr>
                <w:spacing w:val="1"/>
                <w:sz w:val="24"/>
                <w:szCs w:val="24"/>
              </w:rPr>
              <w:t xml:space="preserve"> </w:t>
            </w:r>
            <w:r>
              <w:rPr>
                <w:sz w:val="24"/>
                <w:szCs w:val="24"/>
              </w:rPr>
              <w:t>пен</w:t>
            </w:r>
            <w:r>
              <w:rPr>
                <w:spacing w:val="1"/>
                <w:sz w:val="24"/>
                <w:szCs w:val="24"/>
              </w:rPr>
              <w:t xml:space="preserve"> </w:t>
            </w:r>
            <w:r>
              <w:rPr>
                <w:sz w:val="24"/>
                <w:szCs w:val="24"/>
              </w:rPr>
              <w:t>жауапкершіліктің</w:t>
            </w:r>
            <w:r>
              <w:rPr>
                <w:spacing w:val="1"/>
                <w:sz w:val="24"/>
                <w:szCs w:val="24"/>
              </w:rPr>
              <w:t xml:space="preserve"> </w:t>
            </w:r>
            <w:r>
              <w:rPr>
                <w:sz w:val="24"/>
                <w:szCs w:val="24"/>
              </w:rPr>
              <w:t>маңызын</w:t>
            </w:r>
            <w:r>
              <w:rPr>
                <w:spacing w:val="1"/>
                <w:sz w:val="24"/>
                <w:szCs w:val="24"/>
              </w:rPr>
              <w:t xml:space="preserve"> </w:t>
            </w:r>
            <w:r>
              <w:rPr>
                <w:sz w:val="24"/>
                <w:szCs w:val="24"/>
              </w:rPr>
              <w:t>түсіну,</w:t>
            </w:r>
            <w:r>
              <w:rPr>
                <w:spacing w:val="1"/>
                <w:sz w:val="24"/>
                <w:szCs w:val="24"/>
              </w:rPr>
              <w:t xml:space="preserve"> </w:t>
            </w:r>
            <w:r>
              <w:rPr>
                <w:sz w:val="24"/>
                <w:szCs w:val="24"/>
              </w:rPr>
              <w:t>өзін-өзі</w:t>
            </w:r>
            <w:r>
              <w:rPr>
                <w:spacing w:val="1"/>
                <w:sz w:val="24"/>
                <w:szCs w:val="24"/>
              </w:rPr>
              <w:t xml:space="preserve"> </w:t>
            </w:r>
            <w:r>
              <w:rPr>
                <w:sz w:val="24"/>
                <w:szCs w:val="24"/>
              </w:rPr>
              <w:t>құрметтеу,</w:t>
            </w:r>
            <w:r>
              <w:rPr>
                <w:spacing w:val="1"/>
                <w:sz w:val="24"/>
                <w:szCs w:val="24"/>
              </w:rPr>
              <w:t xml:space="preserve"> </w:t>
            </w:r>
            <w:r>
              <w:rPr>
                <w:sz w:val="24"/>
                <w:szCs w:val="24"/>
              </w:rPr>
              <w:t>өз</w:t>
            </w:r>
            <w:r>
              <w:rPr>
                <w:spacing w:val="1"/>
                <w:sz w:val="24"/>
                <w:szCs w:val="24"/>
              </w:rPr>
              <w:t xml:space="preserve"> </w:t>
            </w:r>
            <w:r>
              <w:rPr>
                <w:sz w:val="24"/>
                <w:szCs w:val="24"/>
              </w:rPr>
              <w:t>күші</w:t>
            </w:r>
            <w:r>
              <w:rPr>
                <w:spacing w:val="1"/>
                <w:sz w:val="24"/>
                <w:szCs w:val="24"/>
              </w:rPr>
              <w:t xml:space="preserve"> </w:t>
            </w:r>
            <w:r>
              <w:rPr>
                <w:sz w:val="24"/>
                <w:szCs w:val="24"/>
              </w:rPr>
              <w:t>мен</w:t>
            </w:r>
            <w:r>
              <w:rPr>
                <w:spacing w:val="1"/>
                <w:sz w:val="24"/>
                <w:szCs w:val="24"/>
              </w:rPr>
              <w:t xml:space="preserve"> </w:t>
            </w:r>
            <w:r>
              <w:rPr>
                <w:sz w:val="24"/>
                <w:szCs w:val="24"/>
              </w:rPr>
              <w:t>мүмкіндіктеріне</w:t>
            </w:r>
            <w:r>
              <w:rPr>
                <w:spacing w:val="-4"/>
                <w:sz w:val="24"/>
                <w:szCs w:val="24"/>
              </w:rPr>
              <w:t xml:space="preserve"> </w:t>
            </w:r>
            <w:r>
              <w:rPr>
                <w:sz w:val="24"/>
                <w:szCs w:val="24"/>
              </w:rPr>
              <w:t>деген</w:t>
            </w:r>
            <w:r>
              <w:rPr>
                <w:spacing w:val="1"/>
                <w:sz w:val="24"/>
                <w:szCs w:val="24"/>
              </w:rPr>
              <w:t xml:space="preserve"> </w:t>
            </w:r>
            <w:r>
              <w:rPr>
                <w:sz w:val="24"/>
                <w:szCs w:val="24"/>
              </w:rPr>
              <w:t xml:space="preserve">сенімділікті арттыру дағдысын жетілдіру. «Мен еңбекқор баламын» тақырыбында балалардың ойын тыңдау. </w:t>
            </w:r>
          </w:p>
          <w:p w14:paraId="01178BDE">
            <w:pPr>
              <w:pStyle w:val="22"/>
              <w:ind w:left="0" w:right="109"/>
              <w:rPr>
                <w:sz w:val="24"/>
                <w:szCs w:val="24"/>
              </w:rPr>
            </w:pPr>
          </w:p>
          <w:p w14:paraId="01718449">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Дене шынықтыру</w:t>
            </w:r>
          </w:p>
          <w:p w14:paraId="77C77F7F">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маманының жоспары бойынша</w:t>
            </w:r>
          </w:p>
        </w:tc>
        <w:tc>
          <w:tcPr>
            <w:tcW w:w="2410" w:type="dxa"/>
            <w:tcBorders>
              <w:top w:val="single" w:color="000000" w:sz="4" w:space="0"/>
              <w:left w:val="single" w:color="000000" w:sz="4" w:space="0"/>
              <w:bottom w:val="single" w:color="000000" w:sz="4" w:space="0"/>
              <w:right w:val="single" w:color="000000" w:sz="4" w:space="0"/>
            </w:tcBorders>
          </w:tcPr>
          <w:p w14:paraId="12050187">
            <w:pPr>
              <w:widowControl w:val="0"/>
              <w:autoSpaceDE w:val="0"/>
              <w:autoSpaceDN w:val="0"/>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әдебиет</w:t>
            </w:r>
          </w:p>
          <w:p w14:paraId="5C65678F">
            <w:pPr>
              <w:pStyle w:val="22"/>
              <w:ind w:left="0" w:right="114"/>
              <w:rPr>
                <w:sz w:val="24"/>
                <w:szCs w:val="24"/>
              </w:rPr>
            </w:pPr>
            <w:r>
              <w:rPr>
                <w:sz w:val="24"/>
                <w:szCs w:val="24"/>
              </w:rPr>
              <w:t>Белгілі образды сомдауда</w:t>
            </w:r>
            <w:r>
              <w:rPr>
                <w:spacing w:val="1"/>
                <w:sz w:val="24"/>
                <w:szCs w:val="24"/>
              </w:rPr>
              <w:t xml:space="preserve"> </w:t>
            </w:r>
            <w:r>
              <w:rPr>
                <w:sz w:val="24"/>
                <w:szCs w:val="24"/>
              </w:rPr>
              <w:t>эксперимент</w:t>
            </w:r>
            <w:r>
              <w:rPr>
                <w:spacing w:val="-5"/>
                <w:sz w:val="24"/>
                <w:szCs w:val="24"/>
              </w:rPr>
              <w:t xml:space="preserve"> </w:t>
            </w:r>
            <w:r>
              <w:rPr>
                <w:sz w:val="24"/>
                <w:szCs w:val="24"/>
              </w:rPr>
              <w:t>жасауға,</w:t>
            </w:r>
            <w:r>
              <w:rPr>
                <w:spacing w:val="-2"/>
                <w:sz w:val="24"/>
                <w:szCs w:val="24"/>
              </w:rPr>
              <w:t xml:space="preserve"> </w:t>
            </w:r>
            <w:r>
              <w:rPr>
                <w:sz w:val="24"/>
                <w:szCs w:val="24"/>
              </w:rPr>
              <w:t>түрлендіруге мүмкіндік</w:t>
            </w:r>
            <w:r>
              <w:rPr>
                <w:spacing w:val="-1"/>
                <w:sz w:val="24"/>
                <w:szCs w:val="24"/>
              </w:rPr>
              <w:t xml:space="preserve"> </w:t>
            </w:r>
            <w:r>
              <w:rPr>
                <w:sz w:val="24"/>
                <w:szCs w:val="24"/>
              </w:rPr>
              <w:t xml:space="preserve">беру. Топтағы кейіпкерлердің киімдерін киіп еркін ойындар ойнауын ұйымдастыру. </w:t>
            </w:r>
          </w:p>
          <w:p w14:paraId="6448A5C6">
            <w:pPr>
              <w:pStyle w:val="30"/>
              <w:widowControl w:val="0"/>
              <w:autoSpaceDE w:val="0"/>
              <w:autoSpaceDN w:val="0"/>
              <w:rPr>
                <w:rFonts w:ascii="Times New Roman" w:hAnsi="Times New Roman" w:cs="Times New Roman"/>
                <w:b/>
                <w:bCs/>
                <w:sz w:val="24"/>
                <w:szCs w:val="24"/>
                <w:lang w:val="kk-KZ"/>
              </w:rPr>
            </w:pPr>
          </w:p>
          <w:p w14:paraId="736D250F">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Сауат ашу негіздері</w:t>
            </w:r>
          </w:p>
          <w:p w14:paraId="1946C8C2">
            <w:pPr>
              <w:pStyle w:val="22"/>
              <w:ind w:left="0" w:right="107"/>
              <w:rPr>
                <w:sz w:val="24"/>
                <w:szCs w:val="24"/>
              </w:rPr>
            </w:pPr>
            <w:r>
              <w:rPr>
                <w:sz w:val="24"/>
                <w:szCs w:val="24"/>
              </w:rPr>
              <w:t>Жазу</w:t>
            </w:r>
            <w:r>
              <w:rPr>
                <w:spacing w:val="1"/>
                <w:sz w:val="24"/>
                <w:szCs w:val="24"/>
              </w:rPr>
              <w:t xml:space="preserve"> </w:t>
            </w:r>
            <w:r>
              <w:rPr>
                <w:sz w:val="24"/>
                <w:szCs w:val="24"/>
              </w:rPr>
              <w:t>парағын</w:t>
            </w:r>
            <w:r>
              <w:rPr>
                <w:spacing w:val="1"/>
                <w:sz w:val="24"/>
                <w:szCs w:val="24"/>
              </w:rPr>
              <w:t xml:space="preserve"> </w:t>
            </w:r>
            <w:r>
              <w:rPr>
                <w:sz w:val="24"/>
                <w:szCs w:val="24"/>
              </w:rPr>
              <w:t>бағдарлай</w:t>
            </w:r>
            <w:r>
              <w:rPr>
                <w:spacing w:val="1"/>
                <w:sz w:val="24"/>
                <w:szCs w:val="24"/>
              </w:rPr>
              <w:t xml:space="preserve"> </w:t>
            </w:r>
            <w:r>
              <w:rPr>
                <w:sz w:val="24"/>
                <w:szCs w:val="24"/>
              </w:rPr>
              <w:t>білу,</w:t>
            </w:r>
            <w:r>
              <w:rPr>
                <w:spacing w:val="1"/>
                <w:sz w:val="24"/>
                <w:szCs w:val="24"/>
              </w:rPr>
              <w:t xml:space="preserve"> </w:t>
            </w:r>
            <w:r>
              <w:rPr>
                <w:sz w:val="24"/>
                <w:szCs w:val="24"/>
              </w:rPr>
              <w:t>жазу</w:t>
            </w:r>
            <w:r>
              <w:rPr>
                <w:spacing w:val="1"/>
                <w:sz w:val="24"/>
                <w:szCs w:val="24"/>
              </w:rPr>
              <w:t xml:space="preserve"> </w:t>
            </w:r>
            <w:r>
              <w:rPr>
                <w:sz w:val="24"/>
                <w:szCs w:val="24"/>
              </w:rPr>
              <w:t>жолы</w:t>
            </w:r>
            <w:r>
              <w:rPr>
                <w:spacing w:val="1"/>
                <w:sz w:val="24"/>
                <w:szCs w:val="24"/>
              </w:rPr>
              <w:t xml:space="preserve"> </w:t>
            </w:r>
            <w:r>
              <w:rPr>
                <w:sz w:val="24"/>
                <w:szCs w:val="24"/>
              </w:rPr>
              <w:t>мен</w:t>
            </w:r>
            <w:r>
              <w:rPr>
                <w:spacing w:val="1"/>
                <w:sz w:val="24"/>
                <w:szCs w:val="24"/>
              </w:rPr>
              <w:t xml:space="preserve"> </w:t>
            </w:r>
            <w:r>
              <w:rPr>
                <w:sz w:val="24"/>
                <w:szCs w:val="24"/>
              </w:rPr>
              <w:t>жоларалық</w:t>
            </w:r>
            <w:r>
              <w:rPr>
                <w:spacing w:val="1"/>
                <w:sz w:val="24"/>
                <w:szCs w:val="24"/>
              </w:rPr>
              <w:t xml:space="preserve"> </w:t>
            </w:r>
            <w:r>
              <w:rPr>
                <w:sz w:val="24"/>
                <w:szCs w:val="24"/>
              </w:rPr>
              <w:t>кеңістікті ажырата білуге үйрету. Көкөністер</w:t>
            </w:r>
          </w:p>
          <w:p w14:paraId="5C59646F">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дайын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суреттерінің</w:t>
            </w:r>
            <w:r>
              <w:rPr>
                <w:rFonts w:ascii="Times New Roman" w:hAnsi="Times New Roman" w:cs="Times New Roman"/>
                <w:spacing w:val="-10"/>
                <w:sz w:val="24"/>
                <w:szCs w:val="24"/>
                <w:lang w:val="kk-KZ"/>
              </w:rPr>
              <w:t xml:space="preserve"> </w:t>
            </w:r>
            <w:r>
              <w:rPr>
                <w:rFonts w:ascii="Times New Roman" w:hAnsi="Times New Roman" w:cs="Times New Roman"/>
                <w:sz w:val="24"/>
                <w:szCs w:val="24"/>
                <w:lang w:val="kk-KZ"/>
              </w:rPr>
              <w:t>сыртын</w:t>
            </w:r>
            <w:r>
              <w:rPr>
                <w:rFonts w:ascii="Times New Roman" w:hAnsi="Times New Roman" w:cs="Times New Roman"/>
                <w:spacing w:val="-9"/>
                <w:sz w:val="24"/>
                <w:szCs w:val="24"/>
                <w:lang w:val="kk-KZ"/>
              </w:rPr>
              <w:t xml:space="preserve"> </w:t>
            </w:r>
            <w:r>
              <w:rPr>
                <w:rFonts w:ascii="Times New Roman" w:hAnsi="Times New Roman" w:cs="Times New Roman"/>
                <w:sz w:val="24"/>
                <w:szCs w:val="24"/>
                <w:lang w:val="kk-KZ"/>
              </w:rPr>
              <w:t>шетке</w:t>
            </w:r>
            <w:r>
              <w:rPr>
                <w:rFonts w:ascii="Times New Roman" w:hAnsi="Times New Roman" w:cs="Times New Roman"/>
                <w:spacing w:val="-9"/>
                <w:sz w:val="24"/>
                <w:szCs w:val="24"/>
                <w:lang w:val="kk-KZ"/>
              </w:rPr>
              <w:t xml:space="preserve"> </w:t>
            </w:r>
            <w:r>
              <w:rPr>
                <w:rFonts w:ascii="Times New Roman" w:hAnsi="Times New Roman" w:cs="Times New Roman"/>
                <w:sz w:val="24"/>
                <w:szCs w:val="24"/>
                <w:lang w:val="kk-KZ"/>
              </w:rPr>
              <w:t>шығармай</w:t>
            </w:r>
            <w:r>
              <w:rPr>
                <w:rFonts w:ascii="Times New Roman" w:hAnsi="Times New Roman" w:cs="Times New Roman"/>
                <w:spacing w:val="-10"/>
                <w:sz w:val="24"/>
                <w:szCs w:val="24"/>
                <w:lang w:val="kk-KZ"/>
              </w:rPr>
              <w:t xml:space="preserve"> </w:t>
            </w:r>
            <w:r>
              <w:rPr>
                <w:rFonts w:ascii="Times New Roman" w:hAnsi="Times New Roman" w:cs="Times New Roman"/>
                <w:sz w:val="24"/>
                <w:szCs w:val="24"/>
                <w:lang w:val="kk-KZ"/>
              </w:rPr>
              <w:t>бастыру,</w:t>
            </w:r>
            <w:r>
              <w:rPr>
                <w:rFonts w:ascii="Times New Roman" w:hAnsi="Times New Roman" w:cs="Times New Roman"/>
                <w:spacing w:val="-11"/>
                <w:sz w:val="24"/>
                <w:szCs w:val="24"/>
                <w:lang w:val="kk-KZ"/>
              </w:rPr>
              <w:t xml:space="preserve"> </w:t>
            </w:r>
            <w:r>
              <w:rPr>
                <w:rFonts w:ascii="Times New Roman" w:hAnsi="Times New Roman" w:cs="Times New Roman"/>
                <w:sz w:val="24"/>
                <w:szCs w:val="24"/>
                <w:lang w:val="kk-KZ"/>
              </w:rPr>
              <w:t xml:space="preserve">бояу дағдыларын жетілдіру </w:t>
            </w:r>
          </w:p>
          <w:p w14:paraId="10028D9F">
            <w:pPr>
              <w:widowControl w:val="0"/>
              <w:tabs>
                <w:tab w:val="left" w:pos="1388"/>
              </w:tabs>
              <w:autoSpaceDE w:val="0"/>
              <w:autoSpaceDN w:val="0"/>
              <w:spacing w:after="0" w:line="321" w:lineRule="exact"/>
              <w:rPr>
                <w:rFonts w:ascii="Times New Roman" w:hAnsi="Times New Roman" w:cs="Times New Roman"/>
                <w:b/>
                <w:bCs/>
                <w:sz w:val="24"/>
                <w:szCs w:val="24"/>
                <w:lang w:val="kk-KZ"/>
              </w:rPr>
            </w:pPr>
          </w:p>
          <w:p w14:paraId="76F8EEBB">
            <w:pPr>
              <w:widowControl w:val="0"/>
              <w:autoSpaceDE w:val="0"/>
              <w:autoSpaceDN w:val="0"/>
              <w:spacing w:after="0" w:line="240" w:lineRule="auto"/>
              <w:jc w:val="both"/>
              <w:rPr>
                <w:rFonts w:ascii="Times New Roman" w:hAnsi="Times New Roman" w:cs="Times New Roman"/>
                <w:sz w:val="24"/>
                <w:szCs w:val="24"/>
                <w:lang w:val="kk-KZ"/>
              </w:rPr>
            </w:pPr>
            <w:r>
              <w:rPr>
                <w:rFonts w:ascii="Times New Roman" w:hAnsi="Times New Roman" w:cs="Times New Roman"/>
                <w:b/>
                <w:bCs/>
                <w:sz w:val="24"/>
                <w:szCs w:val="24"/>
                <w:lang w:val="kk-KZ"/>
              </w:rPr>
              <w:t>Математика негіздері</w:t>
            </w:r>
            <w:r>
              <w:rPr>
                <w:rFonts w:ascii="Times New Roman" w:hAnsi="Times New Roman" w:cs="Times New Roman"/>
                <w:sz w:val="24"/>
                <w:szCs w:val="24"/>
                <w:lang w:val="kk-KZ"/>
              </w:rPr>
              <w:t xml:space="preserve"> </w:t>
            </w:r>
          </w:p>
          <w:p w14:paraId="0734E6C6">
            <w:pPr>
              <w:pStyle w:val="22"/>
              <w:spacing w:before="79"/>
              <w:ind w:left="0" w:right="114"/>
              <w:rPr>
                <w:sz w:val="24"/>
                <w:szCs w:val="24"/>
              </w:rPr>
            </w:pPr>
            <w:r>
              <w:rPr>
                <w:sz w:val="24"/>
                <w:szCs w:val="24"/>
              </w:rPr>
              <w:t>Теңдік</w:t>
            </w:r>
            <w:r>
              <w:rPr>
                <w:spacing w:val="1"/>
                <w:sz w:val="24"/>
                <w:szCs w:val="24"/>
              </w:rPr>
              <w:t xml:space="preserve"> </w:t>
            </w:r>
            <w:r>
              <w:rPr>
                <w:sz w:val="24"/>
                <w:szCs w:val="24"/>
              </w:rPr>
              <w:t>туралы</w:t>
            </w:r>
            <w:r>
              <w:rPr>
                <w:spacing w:val="1"/>
                <w:sz w:val="24"/>
                <w:szCs w:val="24"/>
              </w:rPr>
              <w:t xml:space="preserve"> </w:t>
            </w:r>
            <w:r>
              <w:rPr>
                <w:sz w:val="24"/>
                <w:szCs w:val="24"/>
              </w:rPr>
              <w:t>түсінік</w:t>
            </w:r>
            <w:r>
              <w:rPr>
                <w:spacing w:val="1"/>
                <w:sz w:val="24"/>
                <w:szCs w:val="24"/>
              </w:rPr>
              <w:t xml:space="preserve"> </w:t>
            </w:r>
            <w:r>
              <w:rPr>
                <w:sz w:val="24"/>
                <w:szCs w:val="24"/>
              </w:rPr>
              <w:t>қалыптастыру,</w:t>
            </w:r>
            <w:r>
              <w:rPr>
                <w:spacing w:val="1"/>
                <w:sz w:val="24"/>
                <w:szCs w:val="24"/>
              </w:rPr>
              <w:t xml:space="preserve"> </w:t>
            </w:r>
            <w:r>
              <w:rPr>
                <w:sz w:val="24"/>
                <w:szCs w:val="24"/>
              </w:rPr>
              <w:t>әртүрлі</w:t>
            </w:r>
            <w:r>
              <w:rPr>
                <w:spacing w:val="1"/>
                <w:sz w:val="24"/>
                <w:szCs w:val="24"/>
              </w:rPr>
              <w:t xml:space="preserve"> </w:t>
            </w:r>
            <w:r>
              <w:rPr>
                <w:sz w:val="24"/>
                <w:szCs w:val="24"/>
              </w:rPr>
              <w:t>заттардан</w:t>
            </w:r>
            <w:r>
              <w:rPr>
                <w:spacing w:val="1"/>
                <w:sz w:val="24"/>
                <w:szCs w:val="24"/>
              </w:rPr>
              <w:t xml:space="preserve"> </w:t>
            </w:r>
            <w:r>
              <w:rPr>
                <w:sz w:val="24"/>
                <w:szCs w:val="24"/>
              </w:rPr>
              <w:t>тұратын</w:t>
            </w:r>
            <w:r>
              <w:rPr>
                <w:spacing w:val="1"/>
                <w:sz w:val="24"/>
                <w:szCs w:val="24"/>
              </w:rPr>
              <w:t xml:space="preserve"> </w:t>
            </w:r>
            <w:r>
              <w:rPr>
                <w:sz w:val="24"/>
                <w:szCs w:val="24"/>
              </w:rPr>
              <w:t>топтардың санын анықтау, топтарды санау және салыстыру негізінде сандық</w:t>
            </w:r>
            <w:r>
              <w:rPr>
                <w:spacing w:val="1"/>
                <w:sz w:val="24"/>
                <w:szCs w:val="24"/>
              </w:rPr>
              <w:t xml:space="preserve"> </w:t>
            </w:r>
            <w:r>
              <w:rPr>
                <w:sz w:val="24"/>
                <w:szCs w:val="24"/>
              </w:rPr>
              <w:t>мәндерді дұрыс</w:t>
            </w:r>
            <w:r>
              <w:rPr>
                <w:spacing w:val="-3"/>
                <w:sz w:val="24"/>
                <w:szCs w:val="24"/>
              </w:rPr>
              <w:t xml:space="preserve"> </w:t>
            </w:r>
            <w:r>
              <w:rPr>
                <w:sz w:val="24"/>
                <w:szCs w:val="24"/>
              </w:rPr>
              <w:t>жалпылауды үйрету. Алтын қоржынан бір заттан алу, оның сыңарын табу. Басқа балалардың заттарымен салыстыруды дамыту. Қисық және</w:t>
            </w:r>
            <w:r>
              <w:rPr>
                <w:spacing w:val="1"/>
                <w:sz w:val="24"/>
                <w:szCs w:val="24"/>
              </w:rPr>
              <w:t xml:space="preserve"> </w:t>
            </w:r>
            <w:r>
              <w:rPr>
                <w:sz w:val="24"/>
                <w:szCs w:val="24"/>
              </w:rPr>
              <w:t>қиғаш</w:t>
            </w:r>
            <w:r>
              <w:rPr>
                <w:spacing w:val="-1"/>
                <w:sz w:val="24"/>
                <w:szCs w:val="24"/>
              </w:rPr>
              <w:t xml:space="preserve"> </w:t>
            </w:r>
            <w:r>
              <w:rPr>
                <w:sz w:val="24"/>
                <w:szCs w:val="24"/>
              </w:rPr>
              <w:t>сызықтарды</w:t>
            </w:r>
            <w:r>
              <w:rPr>
                <w:spacing w:val="-3"/>
                <w:sz w:val="24"/>
                <w:szCs w:val="24"/>
              </w:rPr>
              <w:t xml:space="preserve"> </w:t>
            </w:r>
            <w:r>
              <w:rPr>
                <w:sz w:val="24"/>
                <w:szCs w:val="24"/>
              </w:rPr>
              <w:t>дәптердің</w:t>
            </w:r>
            <w:r>
              <w:rPr>
                <w:spacing w:val="-1"/>
                <w:sz w:val="24"/>
                <w:szCs w:val="24"/>
              </w:rPr>
              <w:t xml:space="preserve"> </w:t>
            </w:r>
            <w:r>
              <w:rPr>
                <w:sz w:val="24"/>
                <w:szCs w:val="24"/>
              </w:rPr>
              <w:t>тор</w:t>
            </w:r>
            <w:r>
              <w:rPr>
                <w:spacing w:val="1"/>
                <w:sz w:val="24"/>
                <w:szCs w:val="24"/>
              </w:rPr>
              <w:t xml:space="preserve"> </w:t>
            </w:r>
            <w:r>
              <w:rPr>
                <w:sz w:val="24"/>
                <w:szCs w:val="24"/>
              </w:rPr>
              <w:t>көзінде</w:t>
            </w:r>
            <w:r>
              <w:rPr>
                <w:spacing w:val="-1"/>
                <w:sz w:val="24"/>
                <w:szCs w:val="24"/>
              </w:rPr>
              <w:t xml:space="preserve"> </w:t>
            </w:r>
            <w:r>
              <w:rPr>
                <w:sz w:val="24"/>
                <w:szCs w:val="24"/>
              </w:rPr>
              <w:t>сызуға үйрету.</w:t>
            </w:r>
          </w:p>
        </w:tc>
        <w:tc>
          <w:tcPr>
            <w:tcW w:w="2551" w:type="dxa"/>
            <w:tcBorders>
              <w:top w:val="single" w:color="000000" w:sz="4" w:space="0"/>
              <w:left w:val="single" w:color="000000" w:sz="4" w:space="0"/>
              <w:bottom w:val="single" w:color="000000" w:sz="4" w:space="0"/>
              <w:right w:val="single" w:color="000000" w:sz="4" w:space="0"/>
            </w:tcBorders>
          </w:tcPr>
          <w:p w14:paraId="5AB84207">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w:t>
            </w:r>
          </w:p>
          <w:p w14:paraId="436E8B7D">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Шығармашылықпен әңгімелеп беруді жетілдіру: сөйлегенде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бейнелі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сөздерді,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эпитеттерді,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салыстыруларды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қолдануды. Бір шаңырақ астында дегенді балалар қалай түсінеді сұрау. Шаңырақты таныстыру, барлық баланы астына жинау мен ойнату. </w:t>
            </w:r>
          </w:p>
          <w:p w14:paraId="1F50349B">
            <w:pPr>
              <w:widowControl w:val="0"/>
              <w:autoSpaceDE w:val="0"/>
              <w:autoSpaceDN w:val="0"/>
              <w:spacing w:after="0" w:line="240" w:lineRule="auto"/>
              <w:rPr>
                <w:rFonts w:ascii="Times New Roman" w:hAnsi="Times New Roman" w:cs="Times New Roman"/>
                <w:sz w:val="24"/>
                <w:szCs w:val="24"/>
                <w:lang w:val="kk-KZ"/>
              </w:rPr>
            </w:pPr>
          </w:p>
          <w:p w14:paraId="3036C02F">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Математика негіздері</w:t>
            </w:r>
          </w:p>
          <w:p w14:paraId="0A475401">
            <w:pPr>
              <w:pStyle w:val="22"/>
              <w:spacing w:before="79"/>
              <w:ind w:left="0" w:right="114"/>
              <w:rPr>
                <w:sz w:val="24"/>
                <w:szCs w:val="24"/>
              </w:rPr>
            </w:pPr>
            <w:r>
              <w:rPr>
                <w:sz w:val="24"/>
                <w:szCs w:val="24"/>
              </w:rPr>
              <w:t>Карточкаларда бейнеленген ойыншықтарды тапқызу. Олары суретпен салыстыру. Теңдік</w:t>
            </w:r>
            <w:r>
              <w:rPr>
                <w:spacing w:val="1"/>
                <w:sz w:val="24"/>
                <w:szCs w:val="24"/>
              </w:rPr>
              <w:t xml:space="preserve"> </w:t>
            </w:r>
            <w:r>
              <w:rPr>
                <w:sz w:val="24"/>
                <w:szCs w:val="24"/>
              </w:rPr>
              <w:t>туралы</w:t>
            </w:r>
            <w:r>
              <w:rPr>
                <w:spacing w:val="1"/>
                <w:sz w:val="24"/>
                <w:szCs w:val="24"/>
              </w:rPr>
              <w:t xml:space="preserve"> </w:t>
            </w:r>
            <w:r>
              <w:rPr>
                <w:sz w:val="24"/>
                <w:szCs w:val="24"/>
              </w:rPr>
              <w:t>түсінік</w:t>
            </w:r>
            <w:r>
              <w:rPr>
                <w:spacing w:val="1"/>
                <w:sz w:val="24"/>
                <w:szCs w:val="24"/>
              </w:rPr>
              <w:t xml:space="preserve"> </w:t>
            </w:r>
            <w:r>
              <w:rPr>
                <w:sz w:val="24"/>
                <w:szCs w:val="24"/>
              </w:rPr>
              <w:t>қалыптастыру,</w:t>
            </w:r>
            <w:r>
              <w:rPr>
                <w:spacing w:val="1"/>
                <w:sz w:val="24"/>
                <w:szCs w:val="24"/>
              </w:rPr>
              <w:t xml:space="preserve"> </w:t>
            </w:r>
            <w:r>
              <w:rPr>
                <w:sz w:val="24"/>
                <w:szCs w:val="24"/>
              </w:rPr>
              <w:t>әртүрлі</w:t>
            </w:r>
            <w:r>
              <w:rPr>
                <w:spacing w:val="1"/>
                <w:sz w:val="24"/>
                <w:szCs w:val="24"/>
              </w:rPr>
              <w:t xml:space="preserve"> </w:t>
            </w:r>
            <w:r>
              <w:rPr>
                <w:sz w:val="24"/>
                <w:szCs w:val="24"/>
              </w:rPr>
              <w:t>заттардан</w:t>
            </w:r>
            <w:r>
              <w:rPr>
                <w:spacing w:val="1"/>
                <w:sz w:val="24"/>
                <w:szCs w:val="24"/>
              </w:rPr>
              <w:t xml:space="preserve"> </w:t>
            </w:r>
            <w:r>
              <w:rPr>
                <w:sz w:val="24"/>
                <w:szCs w:val="24"/>
              </w:rPr>
              <w:t>тұратын</w:t>
            </w:r>
            <w:r>
              <w:rPr>
                <w:spacing w:val="1"/>
                <w:sz w:val="24"/>
                <w:szCs w:val="24"/>
              </w:rPr>
              <w:t xml:space="preserve"> </w:t>
            </w:r>
            <w:r>
              <w:rPr>
                <w:sz w:val="24"/>
                <w:szCs w:val="24"/>
              </w:rPr>
              <w:t>топтардың санын анықтау, топтарды санау және салыстыру негізінде сандық</w:t>
            </w:r>
            <w:r>
              <w:rPr>
                <w:spacing w:val="1"/>
                <w:sz w:val="24"/>
                <w:szCs w:val="24"/>
              </w:rPr>
              <w:t xml:space="preserve"> </w:t>
            </w:r>
            <w:r>
              <w:rPr>
                <w:sz w:val="24"/>
                <w:szCs w:val="24"/>
              </w:rPr>
              <w:t>мәндерді дұрыс</w:t>
            </w:r>
            <w:r>
              <w:rPr>
                <w:spacing w:val="-3"/>
                <w:sz w:val="24"/>
                <w:szCs w:val="24"/>
              </w:rPr>
              <w:t xml:space="preserve"> </w:t>
            </w:r>
            <w:r>
              <w:rPr>
                <w:sz w:val="24"/>
                <w:szCs w:val="24"/>
              </w:rPr>
              <w:t>жалпылауды үйрету.</w:t>
            </w:r>
          </w:p>
          <w:p w14:paraId="544F5FF6">
            <w:pPr>
              <w:pStyle w:val="22"/>
              <w:ind w:left="0" w:right="114"/>
              <w:rPr>
                <w:sz w:val="24"/>
                <w:szCs w:val="24"/>
              </w:rPr>
            </w:pPr>
            <w:r>
              <w:rPr>
                <w:sz w:val="24"/>
                <w:szCs w:val="24"/>
              </w:rPr>
              <w:t>Қисық және</w:t>
            </w:r>
            <w:r>
              <w:rPr>
                <w:spacing w:val="1"/>
                <w:sz w:val="24"/>
                <w:szCs w:val="24"/>
              </w:rPr>
              <w:t xml:space="preserve"> </w:t>
            </w:r>
            <w:r>
              <w:rPr>
                <w:sz w:val="24"/>
                <w:szCs w:val="24"/>
              </w:rPr>
              <w:t>қиғаш</w:t>
            </w:r>
            <w:r>
              <w:rPr>
                <w:spacing w:val="-1"/>
                <w:sz w:val="24"/>
                <w:szCs w:val="24"/>
              </w:rPr>
              <w:t xml:space="preserve"> </w:t>
            </w:r>
            <w:r>
              <w:rPr>
                <w:sz w:val="24"/>
                <w:szCs w:val="24"/>
              </w:rPr>
              <w:t>сызықтарды</w:t>
            </w:r>
            <w:r>
              <w:rPr>
                <w:spacing w:val="-3"/>
                <w:sz w:val="24"/>
                <w:szCs w:val="24"/>
              </w:rPr>
              <w:t xml:space="preserve"> </w:t>
            </w:r>
            <w:r>
              <w:rPr>
                <w:sz w:val="24"/>
                <w:szCs w:val="24"/>
              </w:rPr>
              <w:t>дәптердің</w:t>
            </w:r>
            <w:r>
              <w:rPr>
                <w:spacing w:val="-1"/>
                <w:sz w:val="24"/>
                <w:szCs w:val="24"/>
              </w:rPr>
              <w:t xml:space="preserve"> </w:t>
            </w:r>
            <w:r>
              <w:rPr>
                <w:sz w:val="24"/>
                <w:szCs w:val="24"/>
              </w:rPr>
              <w:t>тор</w:t>
            </w:r>
            <w:r>
              <w:rPr>
                <w:spacing w:val="1"/>
                <w:sz w:val="24"/>
                <w:szCs w:val="24"/>
              </w:rPr>
              <w:t xml:space="preserve"> </w:t>
            </w:r>
            <w:r>
              <w:rPr>
                <w:sz w:val="24"/>
                <w:szCs w:val="24"/>
              </w:rPr>
              <w:t>көзінде</w:t>
            </w:r>
            <w:r>
              <w:rPr>
                <w:spacing w:val="-1"/>
                <w:sz w:val="24"/>
                <w:szCs w:val="24"/>
              </w:rPr>
              <w:t xml:space="preserve"> </w:t>
            </w:r>
            <w:r>
              <w:rPr>
                <w:sz w:val="24"/>
                <w:szCs w:val="24"/>
              </w:rPr>
              <w:t>сызуға үйрету.</w:t>
            </w:r>
          </w:p>
          <w:p w14:paraId="24FA835B">
            <w:pPr>
              <w:pStyle w:val="30"/>
              <w:widowControl w:val="0"/>
              <w:autoSpaceDE w:val="0"/>
              <w:autoSpaceDN w:val="0"/>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14:paraId="03725090">
            <w:pPr>
              <w:widowControl w:val="0"/>
              <w:autoSpaceDE w:val="0"/>
              <w:autoSpaceDN w:val="0"/>
              <w:spacing w:after="0" w:line="240" w:lineRule="auto"/>
              <w:jc w:val="center"/>
              <w:rPr>
                <w:rFonts w:ascii="Times New Roman" w:hAnsi="Times New Roman" w:cs="Times New Roman"/>
                <w:b/>
                <w:bCs/>
                <w:sz w:val="24"/>
                <w:szCs w:val="24"/>
                <w:lang w:val="ru-RU"/>
              </w:rPr>
            </w:pPr>
            <w:r>
              <w:rPr>
                <w:rFonts w:ascii="Times New Roman" w:hAnsi="Times New Roman" w:cs="Times New Roman"/>
                <w:b/>
                <w:bCs/>
                <w:sz w:val="24"/>
                <w:szCs w:val="24"/>
                <w:lang w:val="ru-RU"/>
              </w:rPr>
              <w:t>Музыка</w:t>
            </w:r>
          </w:p>
          <w:p w14:paraId="592FC228">
            <w:pPr>
              <w:widowControl w:val="0"/>
              <w:autoSpaceDE w:val="0"/>
              <w:autoSpaceDN w:val="0"/>
              <w:spacing w:after="0" w:line="240" w:lineRule="auto"/>
              <w:jc w:val="center"/>
              <w:rPr>
                <w:rFonts w:ascii="Times New Roman" w:hAnsi="Times New Roman" w:cs="Times New Roman"/>
                <w:b/>
                <w:bCs/>
                <w:sz w:val="24"/>
                <w:szCs w:val="24"/>
                <w:lang w:val="ru-RU"/>
              </w:rPr>
            </w:pPr>
            <w:r>
              <w:rPr>
                <w:rFonts w:ascii="Times New Roman" w:hAnsi="Times New Roman" w:cs="Times New Roman"/>
                <w:b/>
                <w:bCs/>
                <w:sz w:val="24"/>
                <w:szCs w:val="24"/>
                <w:lang w:val="ru-RU"/>
              </w:rPr>
              <w:t>маманының жоспары бойынша</w:t>
            </w:r>
          </w:p>
          <w:p w14:paraId="16CB34E8">
            <w:pPr>
              <w:pStyle w:val="30"/>
              <w:widowControl w:val="0"/>
              <w:autoSpaceDE w:val="0"/>
              <w:autoSpaceDN w:val="0"/>
              <w:rPr>
                <w:rFonts w:ascii="Times New Roman" w:hAnsi="Times New Roman" w:cs="Times New Roman"/>
                <w:b/>
                <w:bCs/>
                <w:sz w:val="24"/>
                <w:szCs w:val="24"/>
                <w:lang w:val="kk-KZ"/>
              </w:rPr>
            </w:pPr>
          </w:p>
          <w:p w14:paraId="5F767118">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14:paraId="21E48C7E">
            <w:pPr>
              <w:widowControl w:val="0"/>
              <w:tabs>
                <w:tab w:val="left" w:pos="1389"/>
              </w:tabs>
              <w:autoSpaceDE w:val="0"/>
              <w:autoSpaceDN w:val="0"/>
              <w:spacing w:before="1" w:after="0" w:line="322" w:lineRule="exact"/>
              <w:rPr>
                <w:rFonts w:ascii="Times New Roman" w:hAnsi="Times New Roman" w:cs="Times New Roman"/>
                <w:b/>
                <w:bCs/>
                <w:sz w:val="24"/>
                <w:szCs w:val="24"/>
                <w:lang w:val="kk-KZ"/>
              </w:rPr>
            </w:pPr>
            <w:r>
              <w:rPr>
                <w:rFonts w:ascii="Times New Roman" w:hAnsi="Times New Roman" w:cs="Times New Roman"/>
                <w:sz w:val="24"/>
                <w:szCs w:val="24"/>
                <w:lang w:val="kk-KZ"/>
              </w:rPr>
              <w:t>Үй-жайларда, балабақша ауласында, жақын маңдағы шағын ауданда аймақты еркін</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бағдарлай</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 xml:space="preserve">білулерін дамыту. Өзінің үйіне баратын жолда не бар, суретін салып көрсетуіне мумкіндік беру. </w:t>
            </w:r>
          </w:p>
          <w:p w14:paraId="27C6D66D">
            <w:pPr>
              <w:widowControl w:val="0"/>
              <w:tabs>
                <w:tab w:val="left" w:pos="1574"/>
              </w:tabs>
              <w:autoSpaceDE w:val="0"/>
              <w:autoSpaceDN w:val="0"/>
              <w:spacing w:after="0" w:line="240" w:lineRule="auto"/>
              <w:rPr>
                <w:rFonts w:ascii="Times New Roman" w:hAnsi="Times New Roman" w:cs="Times New Roman"/>
                <w:sz w:val="24"/>
                <w:szCs w:val="24"/>
                <w:lang w:val="kk-KZ"/>
              </w:rPr>
            </w:pPr>
          </w:p>
          <w:p w14:paraId="654F931C">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Дене шынықтыру</w:t>
            </w:r>
          </w:p>
          <w:p w14:paraId="2AD549D9">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маманының жоспары бойынша</w:t>
            </w:r>
          </w:p>
        </w:tc>
        <w:tc>
          <w:tcPr>
            <w:tcW w:w="2552" w:type="dxa"/>
            <w:tcBorders>
              <w:top w:val="single" w:color="000000" w:sz="4" w:space="0"/>
              <w:left w:val="single" w:color="000000" w:sz="4" w:space="0"/>
              <w:bottom w:val="single" w:color="000000" w:sz="4" w:space="0"/>
              <w:right w:val="single" w:color="000000" w:sz="4" w:space="0"/>
            </w:tcBorders>
          </w:tcPr>
          <w:p w14:paraId="1EAF50C0">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Сауат ашу негіздері</w:t>
            </w:r>
          </w:p>
          <w:p w14:paraId="179D8E00">
            <w:pPr>
              <w:pStyle w:val="22"/>
              <w:ind w:left="0" w:right="107"/>
              <w:rPr>
                <w:sz w:val="24"/>
                <w:szCs w:val="24"/>
              </w:rPr>
            </w:pPr>
            <w:r>
              <w:rPr>
                <w:sz w:val="24"/>
                <w:szCs w:val="24"/>
              </w:rPr>
              <w:t>Жазу</w:t>
            </w:r>
            <w:r>
              <w:rPr>
                <w:spacing w:val="1"/>
                <w:sz w:val="24"/>
                <w:szCs w:val="24"/>
              </w:rPr>
              <w:t xml:space="preserve"> </w:t>
            </w:r>
            <w:r>
              <w:rPr>
                <w:sz w:val="24"/>
                <w:szCs w:val="24"/>
              </w:rPr>
              <w:t>парағын</w:t>
            </w:r>
            <w:r>
              <w:rPr>
                <w:spacing w:val="1"/>
                <w:sz w:val="24"/>
                <w:szCs w:val="24"/>
              </w:rPr>
              <w:t xml:space="preserve"> </w:t>
            </w:r>
            <w:r>
              <w:rPr>
                <w:sz w:val="24"/>
                <w:szCs w:val="24"/>
              </w:rPr>
              <w:t>бағдарлай</w:t>
            </w:r>
            <w:r>
              <w:rPr>
                <w:spacing w:val="1"/>
                <w:sz w:val="24"/>
                <w:szCs w:val="24"/>
              </w:rPr>
              <w:t xml:space="preserve"> </w:t>
            </w:r>
            <w:r>
              <w:rPr>
                <w:sz w:val="24"/>
                <w:szCs w:val="24"/>
              </w:rPr>
              <w:t>білу,</w:t>
            </w:r>
            <w:r>
              <w:rPr>
                <w:spacing w:val="1"/>
                <w:sz w:val="24"/>
                <w:szCs w:val="24"/>
              </w:rPr>
              <w:t xml:space="preserve"> </w:t>
            </w:r>
            <w:r>
              <w:rPr>
                <w:sz w:val="24"/>
                <w:szCs w:val="24"/>
              </w:rPr>
              <w:t>жазу</w:t>
            </w:r>
            <w:r>
              <w:rPr>
                <w:spacing w:val="1"/>
                <w:sz w:val="24"/>
                <w:szCs w:val="24"/>
              </w:rPr>
              <w:t xml:space="preserve"> </w:t>
            </w:r>
            <w:r>
              <w:rPr>
                <w:sz w:val="24"/>
                <w:szCs w:val="24"/>
              </w:rPr>
              <w:t>жолы</w:t>
            </w:r>
            <w:r>
              <w:rPr>
                <w:spacing w:val="1"/>
                <w:sz w:val="24"/>
                <w:szCs w:val="24"/>
              </w:rPr>
              <w:t xml:space="preserve"> </w:t>
            </w:r>
            <w:r>
              <w:rPr>
                <w:sz w:val="24"/>
                <w:szCs w:val="24"/>
              </w:rPr>
              <w:t>мен</w:t>
            </w:r>
            <w:r>
              <w:rPr>
                <w:spacing w:val="1"/>
                <w:sz w:val="24"/>
                <w:szCs w:val="24"/>
              </w:rPr>
              <w:t xml:space="preserve"> </w:t>
            </w:r>
            <w:r>
              <w:rPr>
                <w:sz w:val="24"/>
                <w:szCs w:val="24"/>
              </w:rPr>
              <w:t>жоларалық</w:t>
            </w:r>
            <w:r>
              <w:rPr>
                <w:spacing w:val="1"/>
                <w:sz w:val="24"/>
                <w:szCs w:val="24"/>
              </w:rPr>
              <w:t xml:space="preserve"> </w:t>
            </w:r>
            <w:r>
              <w:rPr>
                <w:sz w:val="24"/>
                <w:szCs w:val="24"/>
              </w:rPr>
              <w:t>кеңістікті ажырата білуге үйрету.</w:t>
            </w:r>
          </w:p>
          <w:p w14:paraId="4058F978">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Көкөністер</w:t>
            </w:r>
          </w:p>
          <w:p w14:paraId="21C22ABF">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дайын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суреттерінің</w:t>
            </w:r>
            <w:r>
              <w:rPr>
                <w:rFonts w:ascii="Times New Roman" w:hAnsi="Times New Roman" w:cs="Times New Roman"/>
                <w:spacing w:val="-10"/>
                <w:sz w:val="24"/>
                <w:szCs w:val="24"/>
                <w:lang w:val="kk-KZ"/>
              </w:rPr>
              <w:t xml:space="preserve"> </w:t>
            </w:r>
            <w:r>
              <w:rPr>
                <w:rFonts w:ascii="Times New Roman" w:hAnsi="Times New Roman" w:cs="Times New Roman"/>
                <w:sz w:val="24"/>
                <w:szCs w:val="24"/>
                <w:lang w:val="kk-KZ"/>
              </w:rPr>
              <w:t>сыртын</w:t>
            </w:r>
            <w:r>
              <w:rPr>
                <w:rFonts w:ascii="Times New Roman" w:hAnsi="Times New Roman" w:cs="Times New Roman"/>
                <w:spacing w:val="-9"/>
                <w:sz w:val="24"/>
                <w:szCs w:val="24"/>
                <w:lang w:val="kk-KZ"/>
              </w:rPr>
              <w:t xml:space="preserve"> </w:t>
            </w:r>
            <w:r>
              <w:rPr>
                <w:rFonts w:ascii="Times New Roman" w:hAnsi="Times New Roman" w:cs="Times New Roman"/>
                <w:sz w:val="24"/>
                <w:szCs w:val="24"/>
                <w:lang w:val="kk-KZ"/>
              </w:rPr>
              <w:t>шетке</w:t>
            </w:r>
            <w:r>
              <w:rPr>
                <w:rFonts w:ascii="Times New Roman" w:hAnsi="Times New Roman" w:cs="Times New Roman"/>
                <w:spacing w:val="-9"/>
                <w:sz w:val="24"/>
                <w:szCs w:val="24"/>
                <w:lang w:val="kk-KZ"/>
              </w:rPr>
              <w:t xml:space="preserve"> </w:t>
            </w:r>
            <w:r>
              <w:rPr>
                <w:rFonts w:ascii="Times New Roman" w:hAnsi="Times New Roman" w:cs="Times New Roman"/>
                <w:sz w:val="24"/>
                <w:szCs w:val="24"/>
                <w:lang w:val="kk-KZ"/>
              </w:rPr>
              <w:t>шығармай</w:t>
            </w:r>
            <w:r>
              <w:rPr>
                <w:rFonts w:ascii="Times New Roman" w:hAnsi="Times New Roman" w:cs="Times New Roman"/>
                <w:spacing w:val="-10"/>
                <w:sz w:val="24"/>
                <w:szCs w:val="24"/>
                <w:lang w:val="kk-KZ"/>
              </w:rPr>
              <w:t xml:space="preserve"> </w:t>
            </w:r>
            <w:r>
              <w:rPr>
                <w:rFonts w:ascii="Times New Roman" w:hAnsi="Times New Roman" w:cs="Times New Roman"/>
                <w:sz w:val="24"/>
                <w:szCs w:val="24"/>
                <w:lang w:val="kk-KZ"/>
              </w:rPr>
              <w:t>бастыру,</w:t>
            </w:r>
            <w:r>
              <w:rPr>
                <w:rFonts w:ascii="Times New Roman" w:hAnsi="Times New Roman" w:cs="Times New Roman"/>
                <w:spacing w:val="-11"/>
                <w:sz w:val="24"/>
                <w:szCs w:val="24"/>
                <w:lang w:val="kk-KZ"/>
              </w:rPr>
              <w:t xml:space="preserve"> </w:t>
            </w:r>
            <w:r>
              <w:rPr>
                <w:rFonts w:ascii="Times New Roman" w:hAnsi="Times New Roman" w:cs="Times New Roman"/>
                <w:sz w:val="24"/>
                <w:szCs w:val="24"/>
                <w:lang w:val="kk-KZ"/>
              </w:rPr>
              <w:t xml:space="preserve">бояу дағдыларын жетілдіру </w:t>
            </w:r>
          </w:p>
          <w:p w14:paraId="6AE0A3B9">
            <w:pPr>
              <w:pStyle w:val="30"/>
              <w:widowControl w:val="0"/>
              <w:autoSpaceDE w:val="0"/>
              <w:autoSpaceDN w:val="0"/>
              <w:rPr>
                <w:rFonts w:ascii="Times New Roman" w:hAnsi="Times New Roman" w:cs="Times New Roman"/>
                <w:sz w:val="24"/>
                <w:szCs w:val="24"/>
                <w:lang w:val="kk-KZ"/>
              </w:rPr>
            </w:pPr>
          </w:p>
          <w:p w14:paraId="62DE3664">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Дене шынықтыру</w:t>
            </w:r>
          </w:p>
          <w:p w14:paraId="49516D85">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маманының жоспары бойынша</w:t>
            </w:r>
          </w:p>
          <w:p w14:paraId="41B4B91F">
            <w:pPr>
              <w:pStyle w:val="22"/>
              <w:ind w:left="0"/>
              <w:rPr>
                <w:b/>
                <w:bCs/>
                <w:sz w:val="24"/>
                <w:szCs w:val="24"/>
              </w:rPr>
            </w:pPr>
          </w:p>
          <w:p w14:paraId="2DDA08B8">
            <w:pPr>
              <w:pStyle w:val="22"/>
              <w:ind w:left="0"/>
              <w:jc w:val="center"/>
              <w:rPr>
                <w:b/>
                <w:bCs/>
                <w:sz w:val="24"/>
                <w:szCs w:val="24"/>
              </w:rPr>
            </w:pPr>
            <w:r>
              <w:rPr>
                <w:b/>
                <w:bCs/>
                <w:sz w:val="24"/>
                <w:szCs w:val="24"/>
              </w:rPr>
              <w:t>Жапсыру</w:t>
            </w:r>
          </w:p>
          <w:p w14:paraId="7EE35966">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Шығармашылық</w:t>
            </w:r>
            <w:r>
              <w:rPr>
                <w:rFonts w:ascii="Times New Roman" w:hAnsi="Times New Roman" w:cs="Times New Roman"/>
                <w:spacing w:val="44"/>
                <w:sz w:val="24"/>
                <w:szCs w:val="24"/>
                <w:lang w:val="kk-KZ"/>
              </w:rPr>
              <w:t xml:space="preserve"> </w:t>
            </w:r>
            <w:r>
              <w:rPr>
                <w:rFonts w:ascii="Times New Roman" w:hAnsi="Times New Roman" w:cs="Times New Roman"/>
                <w:sz w:val="24"/>
                <w:szCs w:val="24"/>
                <w:lang w:val="kk-KZ"/>
              </w:rPr>
              <w:t>ойлауды</w:t>
            </w:r>
            <w:r>
              <w:rPr>
                <w:rFonts w:ascii="Times New Roman" w:hAnsi="Times New Roman" w:cs="Times New Roman"/>
                <w:spacing w:val="113"/>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13"/>
                <w:sz w:val="24"/>
                <w:szCs w:val="24"/>
                <w:lang w:val="kk-KZ"/>
              </w:rPr>
              <w:t xml:space="preserve"> </w:t>
            </w:r>
            <w:r>
              <w:rPr>
                <w:rFonts w:ascii="Times New Roman" w:hAnsi="Times New Roman" w:cs="Times New Roman"/>
                <w:sz w:val="24"/>
                <w:szCs w:val="24"/>
                <w:lang w:val="kk-KZ"/>
              </w:rPr>
              <w:t>қиялды</w:t>
            </w:r>
            <w:r>
              <w:rPr>
                <w:rFonts w:ascii="Times New Roman" w:hAnsi="Times New Roman" w:cs="Times New Roman"/>
                <w:spacing w:val="111"/>
                <w:sz w:val="24"/>
                <w:szCs w:val="24"/>
                <w:lang w:val="kk-KZ"/>
              </w:rPr>
              <w:t xml:space="preserve"> </w:t>
            </w:r>
            <w:r>
              <w:rPr>
                <w:rFonts w:ascii="Times New Roman" w:hAnsi="Times New Roman" w:cs="Times New Roman"/>
                <w:sz w:val="24"/>
                <w:szCs w:val="24"/>
                <w:lang w:val="kk-KZ"/>
              </w:rPr>
              <w:t xml:space="preserve">дамыту. Қатпарлап қию әдісімен өздеріне ұнайтын затты қиып жасату. </w:t>
            </w:r>
          </w:p>
          <w:p w14:paraId="69BF6DFB">
            <w:pPr>
              <w:pStyle w:val="22"/>
              <w:ind w:left="0"/>
              <w:rPr>
                <w:sz w:val="24"/>
                <w:szCs w:val="24"/>
              </w:rPr>
            </w:pPr>
          </w:p>
        </w:tc>
      </w:tr>
      <w:tr w14:paraId="7D6C51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05" w:hRule="atLeast"/>
        </w:trPr>
        <w:tc>
          <w:tcPr>
            <w:tcW w:w="2557" w:type="dxa"/>
            <w:tcBorders>
              <w:top w:val="single" w:color="000000" w:sz="4" w:space="0"/>
              <w:left w:val="single" w:color="000000" w:sz="4" w:space="0"/>
              <w:bottom w:val="single" w:color="000000" w:sz="4" w:space="0"/>
              <w:right w:val="single" w:color="000000" w:sz="4" w:space="0"/>
            </w:tcBorders>
          </w:tcPr>
          <w:p w14:paraId="1A81E1C2">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Серуенге</w:t>
            </w:r>
            <w:r>
              <w:rPr>
                <w:rFonts w:ascii="Times New Roman" w:hAnsi="Times New Roman" w:cs="Times New Roman"/>
                <w:b/>
                <w:bCs/>
                <w:spacing w:val="-4"/>
                <w:sz w:val="24"/>
                <w:szCs w:val="24"/>
                <w:lang w:val="en-US"/>
              </w:rPr>
              <w:t xml:space="preserve"> </w:t>
            </w:r>
            <w:r>
              <w:rPr>
                <w:rFonts w:ascii="Times New Roman" w:hAnsi="Times New Roman" w:cs="Times New Roman"/>
                <w:b/>
                <w:bCs/>
                <w:sz w:val="24"/>
                <w:szCs w:val="24"/>
                <w:lang w:val="en-US"/>
              </w:rPr>
              <w:t>дайындық</w:t>
            </w:r>
          </w:p>
        </w:tc>
        <w:tc>
          <w:tcPr>
            <w:tcW w:w="12332" w:type="dxa"/>
            <w:gridSpan w:val="5"/>
            <w:tcBorders>
              <w:top w:val="single" w:color="000000" w:sz="4" w:space="0"/>
              <w:left w:val="single" w:color="000000" w:sz="4" w:space="0"/>
              <w:bottom w:val="single" w:color="000000" w:sz="4" w:space="0"/>
              <w:right w:val="single" w:color="000000" w:sz="4" w:space="0"/>
            </w:tcBorders>
          </w:tcPr>
          <w:p w14:paraId="092BE67F">
            <w:pPr>
              <w:pStyle w:val="34"/>
              <w:rPr>
                <w:sz w:val="24"/>
                <w:szCs w:val="24"/>
              </w:rPr>
            </w:pPr>
            <w:r>
              <w:rPr>
                <w:sz w:val="24"/>
                <w:szCs w:val="24"/>
              </w:rPr>
              <w:t xml:space="preserve">Балалардың дербес қимыл белсенділігі үшін жағдай жасау, серуенге алып шығатын кітаптар мен заттарды дұрыс пайдалану туралы әңгімелесу. Табиғи материалдар туралы не білетіндерін сұрау. </w:t>
            </w:r>
          </w:p>
          <w:p w14:paraId="6ADCFA99">
            <w:pPr>
              <w:pStyle w:val="34"/>
              <w:rPr>
                <w:sz w:val="24"/>
                <w:szCs w:val="24"/>
              </w:rPr>
            </w:pPr>
            <w:r>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Pr>
                <w:b/>
                <w:bCs/>
                <w:sz w:val="24"/>
                <w:szCs w:val="24"/>
              </w:rPr>
              <w:t>сөйлеуді дамыту, өзіне-өзі қызмет ету дағдылары, ірі және ұсақ моториканы дамыту)</w:t>
            </w:r>
            <w:r>
              <w:rPr>
                <w:sz w:val="24"/>
                <w:szCs w:val="24"/>
              </w:rPr>
              <w:t>.</w:t>
            </w:r>
          </w:p>
        </w:tc>
      </w:tr>
      <w:tr w14:paraId="773E31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557" w:type="dxa"/>
            <w:tcBorders>
              <w:top w:val="single" w:color="000000" w:sz="4" w:space="0"/>
              <w:left w:val="single" w:color="000000" w:sz="4" w:space="0"/>
              <w:bottom w:val="single" w:color="000000" w:sz="4" w:space="0"/>
              <w:right w:val="single" w:color="000000" w:sz="4" w:space="0"/>
            </w:tcBorders>
          </w:tcPr>
          <w:p w14:paraId="4FAB5B1B">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Серуен</w:t>
            </w:r>
          </w:p>
        </w:tc>
        <w:tc>
          <w:tcPr>
            <w:tcW w:w="2409" w:type="dxa"/>
            <w:tcBorders>
              <w:top w:val="single" w:color="000000" w:sz="4" w:space="0"/>
              <w:left w:val="single" w:color="000000" w:sz="4" w:space="0"/>
              <w:bottom w:val="single" w:color="000000" w:sz="4" w:space="0"/>
              <w:right w:val="single" w:color="000000" w:sz="4" w:space="0"/>
            </w:tcBorders>
          </w:tcPr>
          <w:p w14:paraId="6B109104">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Балабақша ауласында қызмет ететін мамандардың еңбегімен таныстыру, бірге іс әрекеттер жасату. </w:t>
            </w:r>
          </w:p>
          <w:p w14:paraId="618C7FA3">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(танымдық іс әрекеті)</w:t>
            </w:r>
          </w:p>
          <w:p w14:paraId="69853C7A">
            <w:pPr>
              <w:pStyle w:val="34"/>
              <w:rPr>
                <w:sz w:val="24"/>
                <w:szCs w:val="24"/>
              </w:rPr>
            </w:pPr>
          </w:p>
          <w:p w14:paraId="0856C016">
            <w:pPr>
              <w:pStyle w:val="34"/>
              <w:rPr>
                <w:sz w:val="24"/>
                <w:szCs w:val="24"/>
              </w:rPr>
            </w:pPr>
            <w:r>
              <w:rPr>
                <w:sz w:val="24"/>
                <w:szCs w:val="24"/>
              </w:rPr>
              <w:t>Қимылды ойын «Білектесу»</w:t>
            </w:r>
          </w:p>
          <w:p w14:paraId="02986672">
            <w:pPr>
              <w:pStyle w:val="34"/>
              <w:rPr>
                <w:sz w:val="24"/>
                <w:szCs w:val="24"/>
              </w:rPr>
            </w:pPr>
          </w:p>
          <w:p w14:paraId="09EE9972">
            <w:pPr>
              <w:pStyle w:val="34"/>
              <w:rPr>
                <w:sz w:val="24"/>
                <w:szCs w:val="24"/>
              </w:rPr>
            </w:pPr>
            <w:r>
              <w:rPr>
                <w:sz w:val="24"/>
                <w:szCs w:val="24"/>
              </w:rPr>
              <w:t xml:space="preserve">Көңілді әнге би билеу. </w:t>
            </w:r>
          </w:p>
          <w:p w14:paraId="0056A8E5">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(музыка)</w:t>
            </w:r>
          </w:p>
          <w:p w14:paraId="33000E38">
            <w:pPr>
              <w:pStyle w:val="34"/>
              <w:rPr>
                <w:sz w:val="24"/>
                <w:szCs w:val="24"/>
              </w:rPr>
            </w:pPr>
          </w:p>
        </w:tc>
        <w:tc>
          <w:tcPr>
            <w:tcW w:w="2410" w:type="dxa"/>
            <w:tcBorders>
              <w:top w:val="single" w:color="000000" w:sz="4" w:space="0"/>
              <w:left w:val="single" w:color="000000" w:sz="4" w:space="0"/>
              <w:bottom w:val="single" w:color="000000" w:sz="4" w:space="0"/>
              <w:right w:val="single" w:color="000000" w:sz="4" w:space="0"/>
            </w:tcBorders>
          </w:tcPr>
          <w:p w14:paraId="3CE202F6">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Балабақшаның ауласының тазалығын бақылату. Көктем мезгілінде қандай тазалық жұмыстарын жүргізуге болатынын сұрау. Бірлескен әрекеттер жасату. </w:t>
            </w:r>
          </w:p>
          <w:p w14:paraId="2E231D2C">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(Танымдық, зерттеу, қарым қатынас  іс-әрекеті)</w:t>
            </w:r>
          </w:p>
          <w:p w14:paraId="57E2C521">
            <w:pPr>
              <w:pStyle w:val="30"/>
              <w:widowControl w:val="0"/>
              <w:autoSpaceDE w:val="0"/>
              <w:autoSpaceDN w:val="0"/>
              <w:rPr>
                <w:rFonts w:ascii="Times New Roman" w:hAnsi="Times New Roman" w:cs="Times New Roman"/>
                <w:b/>
                <w:bCs/>
                <w:sz w:val="24"/>
                <w:szCs w:val="24"/>
                <w:lang w:val="kk-KZ"/>
              </w:rPr>
            </w:pPr>
          </w:p>
          <w:p w14:paraId="009880B2">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Қимылды, еркін ойындар</w:t>
            </w:r>
            <w:r>
              <w:rPr>
                <w:rFonts w:ascii="Times New Roman" w:hAnsi="Times New Roman" w:cs="Times New Roman"/>
                <w:b/>
                <w:bCs/>
                <w:sz w:val="24"/>
                <w:szCs w:val="24"/>
                <w:lang w:val="kk-KZ"/>
              </w:rPr>
              <w:t xml:space="preserve"> </w:t>
            </w:r>
          </w:p>
          <w:p w14:paraId="1689D7C4">
            <w:pPr>
              <w:pStyle w:val="22"/>
              <w:ind w:left="0" w:right="106"/>
              <w:rPr>
                <w:sz w:val="24"/>
                <w:szCs w:val="24"/>
              </w:rPr>
            </w:pPr>
          </w:p>
        </w:tc>
        <w:tc>
          <w:tcPr>
            <w:tcW w:w="2410" w:type="dxa"/>
            <w:tcBorders>
              <w:top w:val="single" w:color="000000" w:sz="4" w:space="0"/>
              <w:left w:val="single" w:color="000000" w:sz="4" w:space="0"/>
              <w:bottom w:val="single" w:color="000000" w:sz="4" w:space="0"/>
              <w:right w:val="single" w:color="000000" w:sz="4" w:space="0"/>
            </w:tcBorders>
          </w:tcPr>
          <w:p w14:paraId="1FAC7FA0">
            <w:pPr>
              <w:pStyle w:val="22"/>
              <w:ind w:left="0" w:right="106"/>
              <w:rPr>
                <w:sz w:val="24"/>
                <w:szCs w:val="24"/>
              </w:rPr>
            </w:pPr>
            <w:r>
              <w:rPr>
                <w:sz w:val="24"/>
                <w:szCs w:val="24"/>
              </w:rPr>
              <w:t xml:space="preserve">Ауа райын бақылату, Қандай өзгерістер болып жатқанын сұрау. </w:t>
            </w:r>
          </w:p>
          <w:p w14:paraId="6BACEAE6">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(Танымдық,  зерттеу  іс-әрекеті)</w:t>
            </w:r>
          </w:p>
          <w:p w14:paraId="671B55BF">
            <w:pPr>
              <w:widowControl w:val="0"/>
              <w:autoSpaceDE w:val="0"/>
              <w:autoSpaceDN w:val="0"/>
              <w:spacing w:after="0" w:line="240" w:lineRule="auto"/>
              <w:rPr>
                <w:rFonts w:ascii="Times New Roman" w:hAnsi="Times New Roman" w:cs="Times New Roman"/>
                <w:b/>
                <w:bCs/>
                <w:sz w:val="24"/>
                <w:szCs w:val="24"/>
                <w:lang w:val="kk-KZ"/>
              </w:rPr>
            </w:pPr>
          </w:p>
          <w:p w14:paraId="6FAC7FE0">
            <w:pPr>
              <w:pStyle w:val="34"/>
              <w:rPr>
                <w:sz w:val="24"/>
                <w:szCs w:val="24"/>
              </w:rPr>
            </w:pPr>
            <w:r>
              <w:rPr>
                <w:sz w:val="24"/>
                <w:szCs w:val="24"/>
              </w:rPr>
              <w:t>Қимылды ойын «Арқан тарту»</w:t>
            </w:r>
          </w:p>
          <w:p w14:paraId="18EC7E03">
            <w:pPr>
              <w:pStyle w:val="22"/>
              <w:ind w:left="0" w:right="106"/>
              <w:rPr>
                <w:sz w:val="24"/>
                <w:szCs w:val="24"/>
              </w:rPr>
            </w:pPr>
          </w:p>
          <w:p w14:paraId="34F5D98F">
            <w:pPr>
              <w:pStyle w:val="34"/>
              <w:rPr>
                <w:sz w:val="24"/>
                <w:szCs w:val="24"/>
              </w:rPr>
            </w:pPr>
            <w:r>
              <w:rPr>
                <w:sz w:val="24"/>
                <w:szCs w:val="24"/>
              </w:rPr>
              <w:t>Көңілді әнге би билеу. Ертеңгіліктерге дайындық жұмысын жүргізу</w:t>
            </w:r>
          </w:p>
          <w:p w14:paraId="452FE5B0">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(музыка)</w:t>
            </w:r>
          </w:p>
        </w:tc>
        <w:tc>
          <w:tcPr>
            <w:tcW w:w="2551" w:type="dxa"/>
            <w:tcBorders>
              <w:top w:val="single" w:color="000000" w:sz="4" w:space="0"/>
              <w:left w:val="single" w:color="000000" w:sz="4" w:space="0"/>
              <w:bottom w:val="single" w:color="000000" w:sz="4" w:space="0"/>
              <w:right w:val="single" w:color="000000" w:sz="4" w:space="0"/>
            </w:tcBorders>
          </w:tcPr>
          <w:p w14:paraId="01C2F2F3">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Ауа райын бақылату. Желдің бағытын анықтату.</w:t>
            </w:r>
          </w:p>
          <w:p w14:paraId="6EE14465">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Ойынға қажетті құрылысты бірлесіп ойдан құрастыруға, алдағы жұмысты </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бірге жоспарлауға мүмкіндік беру.</w:t>
            </w:r>
          </w:p>
          <w:p w14:paraId="36440353">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(Танымдық,  іс-әрекеті)</w:t>
            </w:r>
          </w:p>
          <w:p w14:paraId="0CD4ADF6">
            <w:pPr>
              <w:widowControl w:val="0"/>
              <w:autoSpaceDE w:val="0"/>
              <w:autoSpaceDN w:val="0"/>
              <w:spacing w:after="0" w:line="240" w:lineRule="auto"/>
              <w:rPr>
                <w:rFonts w:ascii="Times New Roman" w:hAnsi="Times New Roman" w:cs="Times New Roman"/>
                <w:sz w:val="24"/>
                <w:szCs w:val="24"/>
                <w:lang w:val="kk-KZ"/>
              </w:rPr>
            </w:pPr>
          </w:p>
          <w:p w14:paraId="32FE4883">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w:t>
            </w:r>
          </w:p>
          <w:p w14:paraId="0824C35D">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«Орамал тастамақ»</w:t>
            </w:r>
          </w:p>
        </w:tc>
        <w:tc>
          <w:tcPr>
            <w:tcW w:w="2552" w:type="dxa"/>
            <w:tcBorders>
              <w:top w:val="single" w:color="000000" w:sz="4" w:space="0"/>
              <w:left w:val="single" w:color="000000" w:sz="4" w:space="0"/>
              <w:bottom w:val="single" w:color="000000" w:sz="4" w:space="0"/>
              <w:right w:val="single" w:color="000000" w:sz="4" w:space="0"/>
            </w:tcBorders>
          </w:tcPr>
          <w:p w14:paraId="46864C4B">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Ауладағы тәртіп ережелерін еске түсіру.</w:t>
            </w:r>
          </w:p>
          <w:p w14:paraId="50D847EE">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Ережелердің суреттерін салуға жағдай жасау. </w:t>
            </w:r>
          </w:p>
          <w:p w14:paraId="237E5FE0">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(Қарым-қатынас іс-әрекеті)</w:t>
            </w:r>
          </w:p>
          <w:p w14:paraId="7E6A9342">
            <w:pPr>
              <w:pStyle w:val="30"/>
              <w:widowControl w:val="0"/>
              <w:autoSpaceDE w:val="0"/>
              <w:autoSpaceDN w:val="0"/>
              <w:rPr>
                <w:rFonts w:ascii="Times New Roman" w:hAnsi="Times New Roman" w:cs="Times New Roman"/>
                <w:b/>
                <w:bCs/>
                <w:sz w:val="24"/>
                <w:szCs w:val="24"/>
                <w:lang w:val="kk-KZ"/>
              </w:rPr>
            </w:pPr>
          </w:p>
          <w:p w14:paraId="0822BCFB">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Балалардың дербес әрекеттері, ойындары</w:t>
            </w:r>
          </w:p>
          <w:p w14:paraId="6EA7CF15">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Қимылды ойын</w:t>
            </w:r>
          </w:p>
          <w:p w14:paraId="2B50F1CE">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«Тақия тастамақ» </w:t>
            </w:r>
          </w:p>
          <w:p w14:paraId="2CFBFDAF">
            <w:pPr>
              <w:pStyle w:val="30"/>
              <w:widowControl w:val="0"/>
              <w:autoSpaceDE w:val="0"/>
              <w:autoSpaceDN w:val="0"/>
              <w:rPr>
                <w:rFonts w:ascii="Times New Roman" w:hAnsi="Times New Roman" w:cs="Times New Roman"/>
                <w:sz w:val="24"/>
                <w:szCs w:val="24"/>
                <w:lang w:val="kk-KZ"/>
              </w:rPr>
            </w:pPr>
          </w:p>
          <w:p w14:paraId="692B58E5">
            <w:pPr>
              <w:widowControl w:val="0"/>
              <w:autoSpaceDE w:val="0"/>
              <w:autoSpaceDN w:val="0"/>
              <w:spacing w:after="0" w:line="240" w:lineRule="auto"/>
              <w:rPr>
                <w:rFonts w:ascii="Times New Roman" w:hAnsi="Times New Roman" w:cs="Times New Roman"/>
                <w:sz w:val="24"/>
                <w:szCs w:val="24"/>
                <w:lang w:val="en-US"/>
              </w:rPr>
            </w:pPr>
          </w:p>
        </w:tc>
      </w:tr>
      <w:tr w14:paraId="65DF23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557" w:type="dxa"/>
            <w:tcBorders>
              <w:top w:val="single" w:color="000000" w:sz="4" w:space="0"/>
              <w:left w:val="single" w:color="000000" w:sz="4" w:space="0"/>
              <w:bottom w:val="single" w:color="000000" w:sz="4" w:space="0"/>
              <w:right w:val="single" w:color="000000" w:sz="4" w:space="0"/>
            </w:tcBorders>
          </w:tcPr>
          <w:p w14:paraId="1884D871">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Серуеннен</w:t>
            </w:r>
            <w:r>
              <w:rPr>
                <w:rFonts w:ascii="Times New Roman" w:hAnsi="Times New Roman" w:cs="Times New Roman"/>
                <w:b/>
                <w:bCs/>
                <w:spacing w:val="-2"/>
                <w:sz w:val="24"/>
                <w:szCs w:val="24"/>
                <w:lang w:val="en-US"/>
              </w:rPr>
              <w:t xml:space="preserve"> </w:t>
            </w:r>
            <w:r>
              <w:rPr>
                <w:rFonts w:ascii="Times New Roman" w:hAnsi="Times New Roman" w:cs="Times New Roman"/>
                <w:b/>
                <w:bCs/>
                <w:sz w:val="24"/>
                <w:szCs w:val="24"/>
                <w:lang w:val="en-US"/>
              </w:rPr>
              <w:t>оралу</w:t>
            </w:r>
          </w:p>
        </w:tc>
        <w:tc>
          <w:tcPr>
            <w:tcW w:w="12332" w:type="dxa"/>
            <w:gridSpan w:val="5"/>
            <w:tcBorders>
              <w:top w:val="single" w:color="000000" w:sz="4" w:space="0"/>
              <w:left w:val="single" w:color="000000" w:sz="4" w:space="0"/>
              <w:bottom w:val="single" w:color="000000" w:sz="4" w:space="0"/>
              <w:right w:val="single" w:color="000000" w:sz="4" w:space="0"/>
            </w:tcBorders>
          </w:tcPr>
          <w:p w14:paraId="4D0CAE94">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rFonts w:ascii="Times New Roman" w:hAnsi="Times New Roman" w:cs="Times New Roman"/>
                <w:b/>
                <w:bCs/>
                <w:sz w:val="24"/>
                <w:szCs w:val="24"/>
                <w:lang w:val="en-US"/>
              </w:rPr>
              <w:t>(көркем әрекет, дербес ойын әрекеті).</w:t>
            </w:r>
          </w:p>
        </w:tc>
      </w:tr>
      <w:tr w14:paraId="2760E5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557" w:type="dxa"/>
            <w:tcBorders>
              <w:top w:val="single" w:color="000000" w:sz="4" w:space="0"/>
              <w:left w:val="single" w:color="000000" w:sz="4" w:space="0"/>
              <w:bottom w:val="single" w:color="000000" w:sz="4" w:space="0"/>
              <w:right w:val="single" w:color="000000" w:sz="4" w:space="0"/>
            </w:tcBorders>
          </w:tcPr>
          <w:p w14:paraId="0223BA1D">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Түскі</w:t>
            </w:r>
            <w:r>
              <w:rPr>
                <w:rFonts w:ascii="Times New Roman" w:hAnsi="Times New Roman" w:cs="Times New Roman"/>
                <w:b/>
                <w:bCs/>
                <w:spacing w:val="-1"/>
                <w:sz w:val="24"/>
                <w:szCs w:val="24"/>
                <w:lang w:val="en-US"/>
              </w:rPr>
              <w:t xml:space="preserve"> </w:t>
            </w:r>
            <w:r>
              <w:rPr>
                <w:rFonts w:ascii="Times New Roman" w:hAnsi="Times New Roman" w:cs="Times New Roman"/>
                <w:b/>
                <w:bCs/>
                <w:sz w:val="24"/>
                <w:szCs w:val="24"/>
                <w:lang w:val="en-US"/>
              </w:rPr>
              <w:t>ас</w:t>
            </w:r>
          </w:p>
        </w:tc>
        <w:tc>
          <w:tcPr>
            <w:tcW w:w="12332" w:type="dxa"/>
            <w:gridSpan w:val="5"/>
            <w:tcBorders>
              <w:top w:val="single" w:color="000000" w:sz="4" w:space="0"/>
              <w:left w:val="single" w:color="000000" w:sz="4" w:space="0"/>
              <w:bottom w:val="single" w:color="000000" w:sz="4" w:space="0"/>
              <w:right w:val="single" w:color="000000" w:sz="4" w:space="0"/>
            </w:tcBorders>
          </w:tcPr>
          <w:p w14:paraId="031429CE">
            <w:pPr>
              <w:pStyle w:val="34"/>
              <w:rPr>
                <w:sz w:val="24"/>
                <w:szCs w:val="24"/>
                <w:lang w:val="en-US"/>
              </w:rPr>
            </w:pPr>
            <w:r>
              <w:rPr>
                <w:sz w:val="24"/>
                <w:szCs w:val="24"/>
                <w:lang w:val="ru-RU"/>
              </w:rPr>
              <w:t>Түскі</w:t>
            </w:r>
            <w:r>
              <w:rPr>
                <w:sz w:val="24"/>
                <w:szCs w:val="24"/>
                <w:lang w:val="en-US"/>
              </w:rPr>
              <w:t xml:space="preserve"> </w:t>
            </w:r>
            <w:r>
              <w:rPr>
                <w:sz w:val="24"/>
                <w:szCs w:val="24"/>
                <w:lang w:val="ru-RU"/>
              </w:rPr>
              <w:t>ас</w:t>
            </w:r>
            <w:r>
              <w:rPr>
                <w:sz w:val="24"/>
                <w:szCs w:val="24"/>
                <w:lang w:val="en-US"/>
              </w:rPr>
              <w:t xml:space="preserve"> </w:t>
            </w:r>
            <w:r>
              <w:rPr>
                <w:sz w:val="24"/>
                <w:szCs w:val="24"/>
                <w:lang w:val="ru-RU"/>
              </w:rPr>
              <w:t>алдында</w:t>
            </w:r>
            <w:r>
              <w:rPr>
                <w:sz w:val="24"/>
                <w:szCs w:val="24"/>
                <w:lang w:val="en-US"/>
              </w:rPr>
              <w:t xml:space="preserve"> </w:t>
            </w:r>
            <w:r>
              <w:rPr>
                <w:sz w:val="24"/>
                <w:szCs w:val="24"/>
                <w:lang w:val="ru-RU"/>
              </w:rPr>
              <w:t>гигеналық</w:t>
            </w:r>
            <w:r>
              <w:rPr>
                <w:sz w:val="24"/>
                <w:szCs w:val="24"/>
                <w:lang w:val="en-US"/>
              </w:rPr>
              <w:t xml:space="preserve"> </w:t>
            </w:r>
            <w:r>
              <w:rPr>
                <w:sz w:val="24"/>
                <w:szCs w:val="24"/>
                <w:lang w:val="ru-RU"/>
              </w:rPr>
              <w:t>шараларды</w:t>
            </w:r>
            <w:r>
              <w:rPr>
                <w:sz w:val="24"/>
                <w:szCs w:val="24"/>
                <w:lang w:val="en-US"/>
              </w:rPr>
              <w:t xml:space="preserve">  </w:t>
            </w:r>
            <w:r>
              <w:rPr>
                <w:sz w:val="24"/>
                <w:szCs w:val="24"/>
                <w:lang w:val="ru-RU"/>
              </w:rPr>
              <w:t>орындау</w:t>
            </w:r>
            <w:r>
              <w:rPr>
                <w:sz w:val="24"/>
                <w:szCs w:val="24"/>
                <w:lang w:val="en-US"/>
              </w:rPr>
              <w:t xml:space="preserve"> </w:t>
            </w:r>
            <w:r>
              <w:rPr>
                <w:sz w:val="24"/>
                <w:szCs w:val="24"/>
              </w:rPr>
              <w:t xml:space="preserve">: </w:t>
            </w:r>
            <w:r>
              <w:rPr>
                <w:sz w:val="24"/>
                <w:szCs w:val="24"/>
                <w:lang w:val="ru-RU"/>
              </w:rPr>
              <w:t>қолды</w:t>
            </w:r>
            <w:r>
              <w:rPr>
                <w:sz w:val="24"/>
                <w:szCs w:val="24"/>
                <w:lang w:val="en-US"/>
              </w:rPr>
              <w:t xml:space="preserve"> </w:t>
            </w:r>
            <w:r>
              <w:rPr>
                <w:sz w:val="24"/>
                <w:szCs w:val="24"/>
                <w:lang w:val="ru-RU"/>
              </w:rPr>
              <w:t>дұрыс</w:t>
            </w:r>
            <w:r>
              <w:rPr>
                <w:sz w:val="24"/>
                <w:szCs w:val="24"/>
                <w:lang w:val="en-US"/>
              </w:rPr>
              <w:t xml:space="preserve"> </w:t>
            </w:r>
            <w:r>
              <w:rPr>
                <w:sz w:val="24"/>
                <w:szCs w:val="24"/>
                <w:lang w:val="ru-RU"/>
              </w:rPr>
              <w:t>жуу</w:t>
            </w:r>
            <w:r>
              <w:rPr>
                <w:sz w:val="24"/>
                <w:szCs w:val="24"/>
                <w:lang w:val="en-US"/>
              </w:rPr>
              <w:t xml:space="preserve">, </w:t>
            </w:r>
            <w:r>
              <w:rPr>
                <w:sz w:val="24"/>
                <w:szCs w:val="24"/>
                <w:lang w:val="ru-RU"/>
              </w:rPr>
              <w:t>өз</w:t>
            </w:r>
            <w:r>
              <w:rPr>
                <w:sz w:val="24"/>
                <w:szCs w:val="24"/>
                <w:lang w:val="en-US"/>
              </w:rPr>
              <w:t xml:space="preserve"> </w:t>
            </w:r>
            <w:r>
              <w:rPr>
                <w:sz w:val="24"/>
                <w:szCs w:val="24"/>
                <w:lang w:val="ru-RU"/>
              </w:rPr>
              <w:t>орамалының</w:t>
            </w:r>
            <w:r>
              <w:rPr>
                <w:sz w:val="24"/>
                <w:szCs w:val="24"/>
                <w:lang w:val="en-US"/>
              </w:rPr>
              <w:t xml:space="preserve"> </w:t>
            </w:r>
            <w:r>
              <w:rPr>
                <w:sz w:val="24"/>
                <w:szCs w:val="24"/>
                <w:lang w:val="ru-RU"/>
              </w:rPr>
              <w:t>орнын</w:t>
            </w:r>
            <w:r>
              <w:rPr>
                <w:sz w:val="24"/>
                <w:szCs w:val="24"/>
                <w:lang w:val="en-US"/>
              </w:rPr>
              <w:t xml:space="preserve"> </w:t>
            </w:r>
            <w:r>
              <w:rPr>
                <w:sz w:val="24"/>
                <w:szCs w:val="24"/>
                <w:lang w:val="ru-RU"/>
              </w:rPr>
              <w:t>білу</w:t>
            </w:r>
            <w:r>
              <w:rPr>
                <w:sz w:val="24"/>
                <w:szCs w:val="24"/>
                <w:lang w:val="en-US"/>
              </w:rPr>
              <w:t xml:space="preserve">,  </w:t>
            </w:r>
            <w:r>
              <w:rPr>
                <w:sz w:val="24"/>
                <w:szCs w:val="24"/>
                <w:lang w:val="ru-RU"/>
              </w:rPr>
              <w:t>қолды</w:t>
            </w:r>
            <w:r>
              <w:rPr>
                <w:sz w:val="24"/>
                <w:szCs w:val="24"/>
                <w:lang w:val="en-US"/>
              </w:rPr>
              <w:t xml:space="preserve"> </w:t>
            </w:r>
            <w:r>
              <w:rPr>
                <w:sz w:val="24"/>
                <w:szCs w:val="24"/>
                <w:lang w:val="ru-RU"/>
              </w:rPr>
              <w:t>дұрыс</w:t>
            </w:r>
            <w:r>
              <w:rPr>
                <w:sz w:val="24"/>
                <w:szCs w:val="24"/>
                <w:lang w:val="en-US"/>
              </w:rPr>
              <w:t xml:space="preserve"> </w:t>
            </w:r>
            <w:r>
              <w:rPr>
                <w:sz w:val="24"/>
                <w:szCs w:val="24"/>
                <w:lang w:val="ru-RU"/>
              </w:rPr>
              <w:t>сүрту</w:t>
            </w:r>
            <w:r>
              <w:rPr>
                <w:sz w:val="24"/>
                <w:szCs w:val="24"/>
                <w:lang w:val="en-US"/>
              </w:rPr>
              <w:t xml:space="preserve">, </w:t>
            </w:r>
            <w:r>
              <w:rPr>
                <w:sz w:val="24"/>
                <w:szCs w:val="24"/>
                <w:lang w:val="ru-RU"/>
              </w:rPr>
              <w:t>орамалды</w:t>
            </w:r>
            <w:r>
              <w:rPr>
                <w:sz w:val="24"/>
                <w:szCs w:val="24"/>
                <w:lang w:val="en-US"/>
              </w:rPr>
              <w:t xml:space="preserve"> </w:t>
            </w:r>
            <w:r>
              <w:rPr>
                <w:sz w:val="24"/>
                <w:szCs w:val="24"/>
                <w:lang w:val="ru-RU"/>
              </w:rPr>
              <w:t>ілу</w:t>
            </w:r>
            <w:r>
              <w:rPr>
                <w:sz w:val="24"/>
                <w:szCs w:val="24"/>
                <w:lang w:val="en-US"/>
              </w:rPr>
              <w:t xml:space="preserve"> </w:t>
            </w:r>
            <w:r>
              <w:rPr>
                <w:sz w:val="24"/>
                <w:szCs w:val="24"/>
                <w:lang w:val="ru-RU"/>
              </w:rPr>
              <w:t>көркем</w:t>
            </w:r>
            <w:r>
              <w:rPr>
                <w:sz w:val="24"/>
                <w:szCs w:val="24"/>
                <w:lang w:val="en-US"/>
              </w:rPr>
              <w:t xml:space="preserve"> </w:t>
            </w:r>
            <w:r>
              <w:rPr>
                <w:sz w:val="24"/>
                <w:szCs w:val="24"/>
                <w:lang w:val="ru-RU"/>
              </w:rPr>
              <w:t>сөз</w:t>
            </w:r>
            <w:r>
              <w:rPr>
                <w:sz w:val="24"/>
                <w:szCs w:val="24"/>
                <w:lang w:val="en-US"/>
              </w:rPr>
              <w:t xml:space="preserve"> </w:t>
            </w:r>
            <w:r>
              <w:rPr>
                <w:sz w:val="24"/>
                <w:szCs w:val="24"/>
                <w:lang w:val="ru-RU"/>
              </w:rPr>
              <w:t>қолдану</w:t>
            </w:r>
            <w:r>
              <w:rPr>
                <w:sz w:val="24"/>
                <w:szCs w:val="24"/>
                <w:lang w:val="en-US"/>
              </w:rPr>
              <w:t xml:space="preserve">, </w:t>
            </w:r>
            <w:r>
              <w:rPr>
                <w:sz w:val="24"/>
                <w:szCs w:val="24"/>
                <w:lang w:val="ru-RU"/>
              </w:rPr>
              <w:t>мысалы</w:t>
            </w:r>
            <w:r>
              <w:rPr>
                <w:sz w:val="24"/>
                <w:szCs w:val="24"/>
                <w:lang w:val="en-US"/>
              </w:rPr>
              <w:t xml:space="preserve"> «</w:t>
            </w:r>
            <w:r>
              <w:rPr>
                <w:sz w:val="24"/>
                <w:szCs w:val="24"/>
                <w:lang w:val="ru-RU"/>
              </w:rPr>
              <w:t>Сылдырлайды</w:t>
            </w:r>
            <w:r>
              <w:rPr>
                <w:sz w:val="24"/>
                <w:szCs w:val="24"/>
                <w:lang w:val="en-US"/>
              </w:rPr>
              <w:t xml:space="preserve"> </w:t>
            </w:r>
            <w:r>
              <w:rPr>
                <w:sz w:val="24"/>
                <w:szCs w:val="24"/>
                <w:lang w:val="ru-RU"/>
              </w:rPr>
              <w:t>мөлдір</w:t>
            </w:r>
            <w:r>
              <w:rPr>
                <w:sz w:val="24"/>
                <w:szCs w:val="24"/>
                <w:lang w:val="en-US"/>
              </w:rPr>
              <w:t xml:space="preserve"> </w:t>
            </w:r>
            <w:r>
              <w:rPr>
                <w:sz w:val="24"/>
                <w:szCs w:val="24"/>
                <w:lang w:val="ru-RU"/>
              </w:rPr>
              <w:t>су</w:t>
            </w:r>
            <w:r>
              <w:rPr>
                <w:sz w:val="24"/>
                <w:szCs w:val="24"/>
                <w:lang w:val="en-US"/>
              </w:rPr>
              <w:t xml:space="preserve">, </w:t>
            </w:r>
            <w:r>
              <w:rPr>
                <w:sz w:val="24"/>
                <w:szCs w:val="24"/>
                <w:lang w:val="ru-RU"/>
              </w:rPr>
              <w:t>мөлдір</w:t>
            </w:r>
            <w:r>
              <w:rPr>
                <w:sz w:val="24"/>
                <w:szCs w:val="24"/>
                <w:lang w:val="en-US"/>
              </w:rPr>
              <w:t xml:space="preserve"> </w:t>
            </w:r>
            <w:r>
              <w:rPr>
                <w:sz w:val="24"/>
                <w:szCs w:val="24"/>
                <w:lang w:val="ru-RU"/>
              </w:rPr>
              <w:t>суға</w:t>
            </w:r>
            <w:r>
              <w:rPr>
                <w:sz w:val="24"/>
                <w:szCs w:val="24"/>
                <w:lang w:val="en-US"/>
              </w:rPr>
              <w:t xml:space="preserve"> </w:t>
            </w:r>
            <w:r>
              <w:rPr>
                <w:sz w:val="24"/>
                <w:szCs w:val="24"/>
                <w:lang w:val="ru-RU"/>
              </w:rPr>
              <w:t>қолыңды</w:t>
            </w:r>
            <w:r>
              <w:rPr>
                <w:sz w:val="24"/>
                <w:szCs w:val="24"/>
                <w:lang w:val="en-US"/>
              </w:rPr>
              <w:t xml:space="preserve"> </w:t>
            </w:r>
            <w:r>
              <w:rPr>
                <w:sz w:val="24"/>
                <w:szCs w:val="24"/>
                <w:lang w:val="ru-RU"/>
              </w:rPr>
              <w:t>жу</w:t>
            </w:r>
            <w:r>
              <w:rPr>
                <w:sz w:val="24"/>
                <w:szCs w:val="24"/>
                <w:lang w:val="en-US"/>
              </w:rPr>
              <w:t>»</w:t>
            </w:r>
          </w:p>
          <w:p w14:paraId="599ED1C4">
            <w:pPr>
              <w:pStyle w:val="34"/>
              <w:rPr>
                <w:sz w:val="24"/>
                <w:szCs w:val="24"/>
                <w:lang w:val="en-US"/>
              </w:rPr>
            </w:pPr>
            <w:r>
              <w:rPr>
                <w:sz w:val="24"/>
                <w:szCs w:val="24"/>
                <w:lang w:val="ru-RU"/>
              </w:rPr>
              <w:t>Кезекшілердің</w:t>
            </w:r>
            <w:r>
              <w:rPr>
                <w:sz w:val="24"/>
                <w:szCs w:val="24"/>
                <w:lang w:val="en-US"/>
              </w:rPr>
              <w:t xml:space="preserve"> </w:t>
            </w:r>
            <w:r>
              <w:rPr>
                <w:sz w:val="24"/>
                <w:szCs w:val="24"/>
                <w:lang w:val="ru-RU"/>
              </w:rPr>
              <w:t>жұмысы</w:t>
            </w:r>
            <w:r>
              <w:rPr>
                <w:sz w:val="24"/>
                <w:szCs w:val="24"/>
                <w:lang w:val="en-US"/>
              </w:rPr>
              <w:t xml:space="preserve"> ( </w:t>
            </w:r>
            <w:r>
              <w:rPr>
                <w:sz w:val="24"/>
                <w:szCs w:val="24"/>
                <w:lang w:val="ru-RU"/>
              </w:rPr>
              <w:t>асхана</w:t>
            </w:r>
            <w:r>
              <w:rPr>
                <w:sz w:val="24"/>
                <w:szCs w:val="24"/>
                <w:lang w:val="en-US"/>
              </w:rPr>
              <w:t xml:space="preserve"> </w:t>
            </w:r>
            <w:r>
              <w:rPr>
                <w:sz w:val="24"/>
                <w:szCs w:val="24"/>
                <w:lang w:val="ru-RU"/>
              </w:rPr>
              <w:t>құралдарын</w:t>
            </w:r>
            <w:r>
              <w:rPr>
                <w:sz w:val="24"/>
                <w:szCs w:val="24"/>
                <w:lang w:val="en-US"/>
              </w:rPr>
              <w:t xml:space="preserve">, </w:t>
            </w:r>
            <w:r>
              <w:rPr>
                <w:sz w:val="24"/>
                <w:szCs w:val="24"/>
                <w:lang w:val="ru-RU"/>
              </w:rPr>
              <w:t>майлықтарды</w:t>
            </w:r>
            <w:r>
              <w:rPr>
                <w:sz w:val="24"/>
                <w:szCs w:val="24"/>
                <w:lang w:val="en-US"/>
              </w:rPr>
              <w:t xml:space="preserve"> </w:t>
            </w:r>
            <w:r>
              <w:rPr>
                <w:sz w:val="24"/>
                <w:szCs w:val="24"/>
                <w:lang w:val="ru-RU"/>
              </w:rPr>
              <w:t>үстелге</w:t>
            </w:r>
            <w:r>
              <w:rPr>
                <w:sz w:val="24"/>
                <w:szCs w:val="24"/>
                <w:lang w:val="en-US"/>
              </w:rPr>
              <w:t xml:space="preserve"> </w:t>
            </w:r>
            <w:r>
              <w:rPr>
                <w:sz w:val="24"/>
                <w:szCs w:val="24"/>
                <w:lang w:val="ru-RU"/>
              </w:rPr>
              <w:t>қою</w:t>
            </w:r>
            <w:r>
              <w:rPr>
                <w:sz w:val="24"/>
                <w:szCs w:val="24"/>
                <w:lang w:val="en-US"/>
              </w:rPr>
              <w:t>)</w:t>
            </w:r>
          </w:p>
          <w:p w14:paraId="64725E18">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ru-RU"/>
              </w:rPr>
              <w:t>Тамақтану</w:t>
            </w:r>
            <w:r>
              <w:rPr>
                <w:rFonts w:ascii="Times New Roman" w:hAnsi="Times New Roman" w:cs="Times New Roman"/>
                <w:sz w:val="24"/>
                <w:szCs w:val="24"/>
                <w:lang w:val="en-US"/>
              </w:rPr>
              <w:t xml:space="preserve"> (</w:t>
            </w:r>
            <w:r>
              <w:rPr>
                <w:rFonts w:ascii="Times New Roman" w:hAnsi="Times New Roman" w:cs="Times New Roman"/>
                <w:sz w:val="24"/>
                <w:szCs w:val="24"/>
                <w:lang w:val="ru-RU"/>
              </w:rPr>
              <w:t>асхана</w:t>
            </w:r>
            <w:r>
              <w:rPr>
                <w:rFonts w:ascii="Times New Roman" w:hAnsi="Times New Roman" w:cs="Times New Roman"/>
                <w:sz w:val="24"/>
                <w:szCs w:val="24"/>
                <w:lang w:val="en-US"/>
              </w:rPr>
              <w:t xml:space="preserve"> </w:t>
            </w:r>
            <w:r>
              <w:rPr>
                <w:rFonts w:ascii="Times New Roman" w:hAnsi="Times New Roman" w:cs="Times New Roman"/>
                <w:sz w:val="24"/>
                <w:szCs w:val="24"/>
                <w:lang w:val="ru-RU"/>
              </w:rPr>
              <w:t>құралдарын</w:t>
            </w:r>
            <w:r>
              <w:rPr>
                <w:rFonts w:ascii="Times New Roman" w:hAnsi="Times New Roman" w:cs="Times New Roman"/>
                <w:sz w:val="24"/>
                <w:szCs w:val="24"/>
                <w:lang w:val="en-US"/>
              </w:rPr>
              <w:t xml:space="preserve"> </w:t>
            </w:r>
            <w:r>
              <w:rPr>
                <w:rFonts w:ascii="Times New Roman" w:hAnsi="Times New Roman" w:cs="Times New Roman"/>
                <w:sz w:val="24"/>
                <w:szCs w:val="24"/>
                <w:lang w:val="ru-RU"/>
              </w:rPr>
              <w:t>дұрыс</w:t>
            </w:r>
            <w:r>
              <w:rPr>
                <w:rFonts w:ascii="Times New Roman" w:hAnsi="Times New Roman" w:cs="Times New Roman"/>
                <w:sz w:val="24"/>
                <w:szCs w:val="24"/>
                <w:lang w:val="en-US"/>
              </w:rPr>
              <w:t xml:space="preserve"> </w:t>
            </w:r>
            <w:r>
              <w:rPr>
                <w:rFonts w:ascii="Times New Roman" w:hAnsi="Times New Roman" w:cs="Times New Roman"/>
                <w:sz w:val="24"/>
                <w:szCs w:val="24"/>
                <w:lang w:val="ru-RU"/>
              </w:rPr>
              <w:t>ұстай</w:t>
            </w:r>
            <w:r>
              <w:rPr>
                <w:rFonts w:ascii="Times New Roman" w:hAnsi="Times New Roman" w:cs="Times New Roman"/>
                <w:sz w:val="24"/>
                <w:szCs w:val="24"/>
                <w:lang w:val="en-US"/>
              </w:rPr>
              <w:t xml:space="preserve"> </w:t>
            </w:r>
            <w:r>
              <w:rPr>
                <w:rFonts w:ascii="Times New Roman" w:hAnsi="Times New Roman" w:cs="Times New Roman"/>
                <w:sz w:val="24"/>
                <w:szCs w:val="24"/>
                <w:lang w:val="ru-RU"/>
              </w:rPr>
              <w:t>білу</w:t>
            </w:r>
            <w:r>
              <w:rPr>
                <w:rFonts w:ascii="Times New Roman" w:hAnsi="Times New Roman" w:cs="Times New Roman"/>
                <w:sz w:val="24"/>
                <w:szCs w:val="24"/>
                <w:lang w:val="en-US"/>
              </w:rPr>
              <w:t xml:space="preserve">,  </w:t>
            </w:r>
            <w:r>
              <w:rPr>
                <w:rFonts w:ascii="Times New Roman" w:hAnsi="Times New Roman" w:cs="Times New Roman"/>
                <w:sz w:val="24"/>
                <w:szCs w:val="24"/>
                <w:lang w:val="ru-RU"/>
              </w:rPr>
              <w:t>ұқыпты</w:t>
            </w:r>
            <w:r>
              <w:rPr>
                <w:rFonts w:ascii="Times New Roman" w:hAnsi="Times New Roman" w:cs="Times New Roman"/>
                <w:sz w:val="24"/>
                <w:szCs w:val="24"/>
                <w:lang w:val="en-US"/>
              </w:rPr>
              <w:t xml:space="preserve"> </w:t>
            </w:r>
            <w:r>
              <w:rPr>
                <w:rFonts w:ascii="Times New Roman" w:hAnsi="Times New Roman" w:cs="Times New Roman"/>
                <w:sz w:val="24"/>
                <w:szCs w:val="24"/>
                <w:lang w:val="ru-RU"/>
              </w:rPr>
              <w:t>тамақтану</w:t>
            </w:r>
            <w:r>
              <w:rPr>
                <w:rFonts w:ascii="Times New Roman" w:hAnsi="Times New Roman" w:cs="Times New Roman"/>
                <w:sz w:val="24"/>
                <w:szCs w:val="24"/>
                <w:lang w:val="en-US"/>
              </w:rPr>
              <w:t xml:space="preserve"> ,  </w:t>
            </w:r>
            <w:r>
              <w:rPr>
                <w:rFonts w:ascii="Times New Roman" w:hAnsi="Times New Roman" w:cs="Times New Roman"/>
                <w:sz w:val="24"/>
                <w:szCs w:val="24"/>
                <w:lang w:val="ru-RU"/>
              </w:rPr>
              <w:t>алғыс</w:t>
            </w:r>
            <w:r>
              <w:rPr>
                <w:rFonts w:ascii="Times New Roman" w:hAnsi="Times New Roman" w:cs="Times New Roman"/>
                <w:sz w:val="24"/>
                <w:szCs w:val="24"/>
                <w:lang w:val="en-US"/>
              </w:rPr>
              <w:t xml:space="preserve"> </w:t>
            </w:r>
            <w:r>
              <w:rPr>
                <w:rFonts w:ascii="Times New Roman" w:hAnsi="Times New Roman" w:cs="Times New Roman"/>
                <w:sz w:val="24"/>
                <w:szCs w:val="24"/>
                <w:lang w:val="ru-RU"/>
              </w:rPr>
              <w:t>айту</w:t>
            </w:r>
            <w:r>
              <w:rPr>
                <w:rFonts w:ascii="Times New Roman" w:hAnsi="Times New Roman" w:cs="Times New Roman"/>
                <w:sz w:val="24"/>
                <w:szCs w:val="24"/>
                <w:lang w:val="en-US"/>
              </w:rPr>
              <w:t>) Тамақтан соң ауыздарын сумен шаюды қалыптастыру. (</w:t>
            </w:r>
            <w:r>
              <w:rPr>
                <w:rFonts w:ascii="Times New Roman" w:hAnsi="Times New Roman" w:cs="Times New Roman"/>
                <w:b/>
                <w:bCs/>
                <w:sz w:val="24"/>
                <w:szCs w:val="24"/>
                <w:lang w:val="ru-RU"/>
              </w:rPr>
              <w:t>мәдени</w:t>
            </w:r>
            <w:r>
              <w:rPr>
                <w:rFonts w:ascii="Times New Roman" w:hAnsi="Times New Roman" w:cs="Times New Roman"/>
                <w:b/>
                <w:bCs/>
                <w:sz w:val="24"/>
                <w:szCs w:val="24"/>
                <w:lang w:val="en-US"/>
              </w:rPr>
              <w:t>-</w:t>
            </w:r>
            <w:r>
              <w:rPr>
                <w:rFonts w:ascii="Times New Roman" w:hAnsi="Times New Roman" w:cs="Times New Roman"/>
                <w:b/>
                <w:bCs/>
                <w:sz w:val="24"/>
                <w:szCs w:val="24"/>
                <w:lang w:val="ru-RU"/>
              </w:rPr>
              <w:t>гигеналық</w:t>
            </w:r>
            <w:r>
              <w:rPr>
                <w:rFonts w:ascii="Times New Roman" w:hAnsi="Times New Roman" w:cs="Times New Roman"/>
                <w:b/>
                <w:bCs/>
                <w:sz w:val="24"/>
                <w:szCs w:val="24"/>
                <w:lang w:val="en-US"/>
              </w:rPr>
              <w:t xml:space="preserve"> </w:t>
            </w:r>
            <w:r>
              <w:rPr>
                <w:rFonts w:ascii="Times New Roman" w:hAnsi="Times New Roman" w:cs="Times New Roman"/>
                <w:b/>
                <w:bCs/>
                <w:sz w:val="24"/>
                <w:szCs w:val="24"/>
                <w:lang w:val="ru-RU"/>
              </w:rPr>
              <w:t>дағдылар</w:t>
            </w:r>
            <w:r>
              <w:rPr>
                <w:rFonts w:ascii="Times New Roman" w:hAnsi="Times New Roman" w:cs="Times New Roman"/>
                <w:b/>
                <w:bCs/>
                <w:sz w:val="24"/>
                <w:szCs w:val="24"/>
                <w:lang w:val="en-US"/>
              </w:rPr>
              <w:t xml:space="preserve">, </w:t>
            </w:r>
            <w:r>
              <w:rPr>
                <w:rFonts w:ascii="Times New Roman" w:hAnsi="Times New Roman" w:cs="Times New Roman"/>
                <w:b/>
                <w:bCs/>
                <w:sz w:val="24"/>
                <w:szCs w:val="24"/>
                <w:lang w:val="ru-RU"/>
              </w:rPr>
              <w:t>өзіне</w:t>
            </w:r>
            <w:r>
              <w:rPr>
                <w:rFonts w:ascii="Times New Roman" w:hAnsi="Times New Roman" w:cs="Times New Roman"/>
                <w:b/>
                <w:bCs/>
                <w:sz w:val="24"/>
                <w:szCs w:val="24"/>
                <w:lang w:val="en-US"/>
              </w:rPr>
              <w:t>-</w:t>
            </w:r>
            <w:r>
              <w:rPr>
                <w:rFonts w:ascii="Times New Roman" w:hAnsi="Times New Roman" w:cs="Times New Roman"/>
                <w:b/>
                <w:bCs/>
                <w:sz w:val="24"/>
                <w:szCs w:val="24"/>
                <w:lang w:val="ru-RU"/>
              </w:rPr>
              <w:t>өзі</w:t>
            </w:r>
            <w:r>
              <w:rPr>
                <w:rFonts w:ascii="Times New Roman" w:hAnsi="Times New Roman" w:cs="Times New Roman"/>
                <w:b/>
                <w:bCs/>
                <w:sz w:val="24"/>
                <w:szCs w:val="24"/>
                <w:lang w:val="en-US"/>
              </w:rPr>
              <w:t xml:space="preserve"> </w:t>
            </w:r>
            <w:r>
              <w:rPr>
                <w:rFonts w:ascii="Times New Roman" w:hAnsi="Times New Roman" w:cs="Times New Roman"/>
                <w:b/>
                <w:bCs/>
                <w:sz w:val="24"/>
                <w:szCs w:val="24"/>
                <w:lang w:val="ru-RU"/>
              </w:rPr>
              <w:t>қызмет</w:t>
            </w:r>
            <w:r>
              <w:rPr>
                <w:rFonts w:ascii="Times New Roman" w:hAnsi="Times New Roman" w:cs="Times New Roman"/>
                <w:b/>
                <w:bCs/>
                <w:sz w:val="24"/>
                <w:szCs w:val="24"/>
                <w:lang w:val="en-US"/>
              </w:rPr>
              <w:t xml:space="preserve"> </w:t>
            </w:r>
            <w:r>
              <w:rPr>
                <w:rFonts w:ascii="Times New Roman" w:hAnsi="Times New Roman" w:cs="Times New Roman"/>
                <w:b/>
                <w:bCs/>
                <w:sz w:val="24"/>
                <w:szCs w:val="24"/>
                <w:lang w:val="ru-RU"/>
              </w:rPr>
              <w:t>ету</w:t>
            </w:r>
            <w:r>
              <w:rPr>
                <w:rFonts w:ascii="Times New Roman" w:hAnsi="Times New Roman" w:cs="Times New Roman"/>
                <w:b/>
                <w:bCs/>
                <w:sz w:val="24"/>
                <w:szCs w:val="24"/>
                <w:lang w:val="en-US"/>
              </w:rPr>
              <w:t xml:space="preserve">, </w:t>
            </w:r>
            <w:r>
              <w:rPr>
                <w:rFonts w:ascii="Times New Roman" w:hAnsi="Times New Roman" w:cs="Times New Roman"/>
                <w:b/>
                <w:bCs/>
                <w:sz w:val="24"/>
                <w:szCs w:val="24"/>
                <w:lang w:val="ru-RU"/>
              </w:rPr>
              <w:t>еңбек</w:t>
            </w:r>
            <w:r>
              <w:rPr>
                <w:rFonts w:ascii="Times New Roman" w:hAnsi="Times New Roman" w:cs="Times New Roman"/>
                <w:b/>
                <w:bCs/>
                <w:sz w:val="24"/>
                <w:szCs w:val="24"/>
                <w:lang w:val="en-US"/>
              </w:rPr>
              <w:t xml:space="preserve"> </w:t>
            </w:r>
            <w:r>
              <w:rPr>
                <w:rFonts w:ascii="Times New Roman" w:hAnsi="Times New Roman" w:cs="Times New Roman"/>
                <w:b/>
                <w:bCs/>
                <w:sz w:val="24"/>
                <w:szCs w:val="24"/>
                <w:lang w:val="ru-RU"/>
              </w:rPr>
              <w:t>әрекеті</w:t>
            </w:r>
            <w:r>
              <w:rPr>
                <w:rFonts w:ascii="Times New Roman" w:hAnsi="Times New Roman" w:cs="Times New Roman"/>
                <w:b/>
                <w:bCs/>
                <w:sz w:val="24"/>
                <w:szCs w:val="24"/>
                <w:lang w:val="en-US"/>
              </w:rPr>
              <w:t>)</w:t>
            </w:r>
          </w:p>
          <w:p w14:paraId="0B576531">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Ереже айту. </w:t>
            </w:r>
            <w:r>
              <w:rPr>
                <w:rFonts w:ascii="Times New Roman" w:hAnsi="Times New Roman" w:cs="Times New Roman"/>
                <w:b/>
                <w:bCs/>
                <w:sz w:val="24"/>
                <w:szCs w:val="24"/>
                <w:lang w:val="en-US"/>
              </w:rPr>
              <w:t>(сөйлеуді дамыту)</w:t>
            </w:r>
          </w:p>
        </w:tc>
      </w:tr>
      <w:tr w14:paraId="41B469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 w:hRule="atLeast"/>
        </w:trPr>
        <w:tc>
          <w:tcPr>
            <w:tcW w:w="2557" w:type="dxa"/>
            <w:tcBorders>
              <w:top w:val="single" w:color="000000" w:sz="4" w:space="0"/>
              <w:left w:val="single" w:color="000000" w:sz="4" w:space="0"/>
              <w:bottom w:val="single" w:color="000000" w:sz="4" w:space="0"/>
              <w:right w:val="single" w:color="000000" w:sz="4" w:space="0"/>
            </w:tcBorders>
          </w:tcPr>
          <w:p w14:paraId="23B30874">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Күндізгі</w:t>
            </w:r>
            <w:r>
              <w:rPr>
                <w:rFonts w:ascii="Times New Roman" w:hAnsi="Times New Roman" w:cs="Times New Roman"/>
                <w:b/>
                <w:bCs/>
                <w:spacing w:val="-3"/>
                <w:sz w:val="24"/>
                <w:szCs w:val="24"/>
                <w:lang w:val="en-US"/>
              </w:rPr>
              <w:t xml:space="preserve"> </w:t>
            </w:r>
            <w:r>
              <w:rPr>
                <w:rFonts w:ascii="Times New Roman" w:hAnsi="Times New Roman" w:cs="Times New Roman"/>
                <w:b/>
                <w:bCs/>
                <w:sz w:val="24"/>
                <w:szCs w:val="24"/>
                <w:lang w:val="en-US"/>
              </w:rPr>
              <w:t>ұйқы</w:t>
            </w:r>
          </w:p>
        </w:tc>
        <w:tc>
          <w:tcPr>
            <w:tcW w:w="12332" w:type="dxa"/>
            <w:gridSpan w:val="5"/>
            <w:tcBorders>
              <w:top w:val="single" w:color="000000" w:sz="4" w:space="0"/>
              <w:left w:val="single" w:color="000000" w:sz="4" w:space="0"/>
              <w:bottom w:val="single" w:color="000000" w:sz="4" w:space="0"/>
              <w:right w:val="single" w:color="000000" w:sz="4" w:space="0"/>
            </w:tcBorders>
          </w:tcPr>
          <w:p w14:paraId="1FAF6D25">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Киім түймелерін, сырмаларын өздігінше ағыту. Киімдерін ұқыпты орындыққа іліп (немесе арнайы сөреге) қоюды үйрету. Өз төсек орнын тауып жатуды үйрету. (</w:t>
            </w:r>
            <w:r>
              <w:rPr>
                <w:rFonts w:ascii="Times New Roman" w:hAnsi="Times New Roman" w:cs="Times New Roman"/>
                <w:b/>
                <w:bCs/>
                <w:sz w:val="24"/>
                <w:szCs w:val="24"/>
                <w:lang w:val="en-US"/>
              </w:rPr>
              <w:t>өзіне-өзі қызмет ету дағдылары, ірі және ұсақ моториканы дамыту)</w:t>
            </w:r>
          </w:p>
          <w:p w14:paraId="34F19AF4">
            <w:pPr>
              <w:widowControl w:val="0"/>
              <w:autoSpaceDE w:val="0"/>
              <w:autoSpaceDN w:val="0"/>
              <w:spacing w:after="0" w:line="240" w:lineRule="auto"/>
              <w:ind w:left="137"/>
              <w:rPr>
                <w:rFonts w:ascii="Times New Roman" w:hAnsi="Times New Roman" w:cs="Times New Roman"/>
                <w:sz w:val="24"/>
                <w:szCs w:val="24"/>
                <w:lang w:val="en-US"/>
              </w:rPr>
            </w:pPr>
            <w:r>
              <w:rPr>
                <w:rFonts w:ascii="Times New Roman" w:hAnsi="Times New Roman" w:cs="Times New Roman"/>
                <w:sz w:val="24"/>
                <w:szCs w:val="24"/>
                <w:lang w:val="en-US"/>
              </w:rPr>
              <w:t xml:space="preserve">Балалардың  тыныш ұйықтауы үшін жайлы баяу музыка тыңдату. </w:t>
            </w:r>
            <w:r>
              <w:rPr>
                <w:rFonts w:ascii="Times New Roman" w:hAnsi="Times New Roman" w:cs="Times New Roman"/>
                <w:b/>
                <w:bCs/>
                <w:sz w:val="24"/>
                <w:szCs w:val="24"/>
                <w:lang w:val="en-US"/>
              </w:rPr>
              <w:t xml:space="preserve">(музыка) </w:t>
            </w:r>
          </w:p>
        </w:tc>
      </w:tr>
      <w:tr w14:paraId="6F9D89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9" w:hRule="atLeast"/>
        </w:trPr>
        <w:tc>
          <w:tcPr>
            <w:tcW w:w="2557" w:type="dxa"/>
            <w:tcBorders>
              <w:top w:val="single" w:color="000000" w:sz="4" w:space="0"/>
              <w:left w:val="single" w:color="000000" w:sz="4" w:space="0"/>
              <w:bottom w:val="single" w:color="000000" w:sz="4" w:space="0"/>
              <w:right w:val="single" w:color="000000" w:sz="4" w:space="0"/>
            </w:tcBorders>
          </w:tcPr>
          <w:p w14:paraId="5472CDA7">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Біртіндеп ұйқыдан</w:t>
            </w:r>
            <w:r>
              <w:rPr>
                <w:rFonts w:ascii="Times New Roman" w:hAnsi="Times New Roman" w:cs="Times New Roman"/>
                <w:b/>
                <w:bCs/>
                <w:spacing w:val="-57"/>
                <w:sz w:val="24"/>
                <w:szCs w:val="24"/>
                <w:lang w:val="kk-KZ"/>
              </w:rPr>
              <w:t xml:space="preserve"> </w:t>
            </w:r>
            <w:r>
              <w:rPr>
                <w:rFonts w:ascii="Times New Roman" w:hAnsi="Times New Roman" w:cs="Times New Roman"/>
                <w:b/>
                <w:bCs/>
                <w:sz w:val="24"/>
                <w:szCs w:val="24"/>
                <w:lang w:val="kk-KZ"/>
              </w:rPr>
              <w:t>ояту,</w:t>
            </w:r>
          </w:p>
          <w:p w14:paraId="4C017998">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сауықтыру</w:t>
            </w:r>
            <w:r>
              <w:rPr>
                <w:rFonts w:ascii="Times New Roman" w:hAnsi="Times New Roman" w:cs="Times New Roman"/>
                <w:b/>
                <w:bCs/>
                <w:spacing w:val="-5"/>
                <w:sz w:val="24"/>
                <w:szCs w:val="24"/>
                <w:lang w:val="kk-KZ"/>
              </w:rPr>
              <w:t xml:space="preserve"> </w:t>
            </w:r>
            <w:r>
              <w:rPr>
                <w:rFonts w:ascii="Times New Roman" w:hAnsi="Times New Roman" w:cs="Times New Roman"/>
                <w:b/>
                <w:bCs/>
                <w:sz w:val="24"/>
                <w:szCs w:val="24"/>
                <w:lang w:val="kk-KZ"/>
              </w:rPr>
              <w:t>шаралары</w:t>
            </w:r>
          </w:p>
        </w:tc>
        <w:tc>
          <w:tcPr>
            <w:tcW w:w="12332" w:type="dxa"/>
            <w:gridSpan w:val="5"/>
            <w:tcBorders>
              <w:top w:val="single" w:color="000000" w:sz="4" w:space="0"/>
              <w:left w:val="single" w:color="000000" w:sz="4" w:space="0"/>
              <w:bottom w:val="single" w:color="000000" w:sz="4" w:space="0"/>
              <w:right w:val="single" w:color="000000" w:sz="4" w:space="0"/>
            </w:tcBorders>
          </w:tcPr>
          <w:p w14:paraId="3B610AAA">
            <w:pPr>
              <w:widowControl w:val="0"/>
              <w:autoSpaceDE w:val="0"/>
              <w:autoSpaceDN w:val="0"/>
              <w:spacing w:after="0" w:line="240" w:lineRule="auto"/>
              <w:ind w:left="137"/>
              <w:rPr>
                <w:rFonts w:ascii="Times New Roman" w:hAnsi="Times New Roman" w:cs="Times New Roman"/>
                <w:b/>
                <w:sz w:val="24"/>
                <w:szCs w:val="24"/>
                <w:lang w:val="kk-KZ"/>
              </w:rPr>
            </w:pPr>
            <w:r>
              <w:rPr>
                <w:rFonts w:ascii="Times New Roman" w:hAnsi="Times New Roman" w:cs="Times New Roman"/>
                <w:sz w:val="24"/>
                <w:szCs w:val="24"/>
                <w:lang w:val="kk-KZ"/>
              </w:rPr>
              <w:t>Өз орындарында отырып керілу, тыныстау  жаттығуларын жасату.  Ригалық әдіс  бойынша сауықтыру.</w:t>
            </w:r>
          </w:p>
          <w:p w14:paraId="00B08244">
            <w:pPr>
              <w:widowControl w:val="0"/>
              <w:autoSpaceDE w:val="0"/>
              <w:autoSpaceDN w:val="0"/>
              <w:spacing w:after="0" w:line="240" w:lineRule="auto"/>
              <w:ind w:left="137"/>
              <w:rPr>
                <w:rFonts w:ascii="Times New Roman" w:hAnsi="Times New Roman" w:cs="Times New Roman"/>
                <w:sz w:val="24"/>
                <w:szCs w:val="24"/>
                <w:lang w:val="kk-KZ"/>
              </w:rPr>
            </w:pPr>
            <w:r>
              <w:rPr>
                <w:rFonts w:ascii="Times New Roman" w:hAnsi="Times New Roman" w:cs="Times New Roman"/>
                <w:sz w:val="24"/>
                <w:szCs w:val="24"/>
                <w:lang w:val="kk-KZ"/>
              </w:rPr>
              <w:t>(дене жаттығулар мен белсенділігі)</w:t>
            </w:r>
          </w:p>
          <w:p w14:paraId="38C7418C">
            <w:pPr>
              <w:widowControl w:val="0"/>
              <w:autoSpaceDE w:val="0"/>
              <w:autoSpaceDN w:val="0"/>
              <w:spacing w:after="0" w:line="240" w:lineRule="auto"/>
              <w:ind w:left="137"/>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cs="Times New Roman"/>
                <w:b/>
                <w:bCs/>
                <w:sz w:val="24"/>
                <w:szCs w:val="24"/>
                <w:lang w:val="kk-KZ"/>
              </w:rPr>
              <w:t>өзіне-өзі қызмет ету дағдылары, ірі және ұсақ моториканы дамыту)</w:t>
            </w:r>
          </w:p>
          <w:p w14:paraId="1C5FD7BF">
            <w:pPr>
              <w:widowControl w:val="0"/>
              <w:autoSpaceDE w:val="0"/>
              <w:autoSpaceDN w:val="0"/>
              <w:spacing w:after="0" w:line="240" w:lineRule="auto"/>
              <w:ind w:left="137"/>
              <w:rPr>
                <w:rFonts w:ascii="Times New Roman" w:hAnsi="Times New Roman" w:cs="Times New Roman"/>
                <w:sz w:val="24"/>
                <w:szCs w:val="24"/>
                <w:lang w:val="kk-KZ"/>
              </w:rPr>
            </w:pPr>
            <w:r>
              <w:rPr>
                <w:rFonts w:ascii="Times New Roman" w:hAnsi="Times New Roman" w:cs="Times New Roman"/>
                <w:sz w:val="24"/>
                <w:szCs w:val="24"/>
                <w:lang w:val="kk-KZ"/>
              </w:rPr>
              <w:t>Қолдарын жуу, құрғатып сүрту, сүлгіні өз орнына іліп қоюды үйрету.</w:t>
            </w:r>
            <w:r>
              <w:rPr>
                <w:rFonts w:ascii="Times New Roman" w:hAnsi="Times New Roman" w:eastAsia="Calibri" w:cs="Times New Roman"/>
                <w:b/>
                <w:bCs/>
                <w:kern w:val="24"/>
                <w:sz w:val="24"/>
                <w:szCs w:val="24"/>
                <w:lang w:val="kk-KZ"/>
              </w:rPr>
              <w:t xml:space="preserve"> </w:t>
            </w:r>
            <w:r>
              <w:rPr>
                <w:rFonts w:ascii="Times New Roman" w:hAnsi="Times New Roman" w:cs="Times New Roman"/>
                <w:b/>
                <w:bCs/>
                <w:sz w:val="24"/>
                <w:szCs w:val="24"/>
                <w:lang w:val="kk-KZ"/>
              </w:rPr>
              <w:t>(мәдени-гигиеналық  дағдылар</w:t>
            </w:r>
            <w:r>
              <w:rPr>
                <w:rFonts w:ascii="Times New Roman" w:hAnsi="Times New Roman" w:cs="Times New Roman"/>
                <w:sz w:val="24"/>
                <w:szCs w:val="24"/>
                <w:lang w:val="kk-KZ"/>
              </w:rPr>
              <w:t xml:space="preserve">).  </w:t>
            </w:r>
          </w:p>
          <w:p w14:paraId="04D62401">
            <w:pPr>
              <w:pStyle w:val="22"/>
              <w:ind w:left="0"/>
              <w:rPr>
                <w:sz w:val="24"/>
                <w:szCs w:val="24"/>
              </w:rPr>
            </w:pPr>
            <w:r>
              <w:rPr>
                <w:sz w:val="24"/>
                <w:szCs w:val="24"/>
              </w:rPr>
              <w:t>Өзінің көңіл-күйін сипаттай білуге үйрету. Балаларды дені сау адамның</w:t>
            </w:r>
            <w:r>
              <w:rPr>
                <w:spacing w:val="1"/>
                <w:sz w:val="24"/>
                <w:szCs w:val="24"/>
              </w:rPr>
              <w:t xml:space="preserve"> </w:t>
            </w:r>
            <w:r>
              <w:rPr>
                <w:sz w:val="24"/>
                <w:szCs w:val="24"/>
              </w:rPr>
              <w:t>мүмкіндіктерімен</w:t>
            </w:r>
            <w:r>
              <w:rPr>
                <w:spacing w:val="1"/>
                <w:sz w:val="24"/>
                <w:szCs w:val="24"/>
              </w:rPr>
              <w:t xml:space="preserve"> </w:t>
            </w:r>
            <w:r>
              <w:rPr>
                <w:sz w:val="24"/>
                <w:szCs w:val="24"/>
              </w:rPr>
              <w:t>таныстыру,</w:t>
            </w:r>
            <w:r>
              <w:rPr>
                <w:spacing w:val="1"/>
                <w:sz w:val="24"/>
                <w:szCs w:val="24"/>
              </w:rPr>
              <w:t xml:space="preserve"> </w:t>
            </w:r>
            <w:r>
              <w:rPr>
                <w:sz w:val="24"/>
                <w:szCs w:val="24"/>
              </w:rPr>
              <w:t>олардың</w:t>
            </w:r>
            <w:r>
              <w:rPr>
                <w:spacing w:val="1"/>
                <w:sz w:val="24"/>
                <w:szCs w:val="24"/>
              </w:rPr>
              <w:t xml:space="preserve"> </w:t>
            </w:r>
            <w:r>
              <w:rPr>
                <w:sz w:val="24"/>
                <w:szCs w:val="24"/>
              </w:rPr>
              <w:t>салауатты</w:t>
            </w:r>
            <w:r>
              <w:rPr>
                <w:spacing w:val="1"/>
                <w:sz w:val="24"/>
                <w:szCs w:val="24"/>
              </w:rPr>
              <w:t xml:space="preserve"> </w:t>
            </w:r>
            <w:r>
              <w:rPr>
                <w:sz w:val="24"/>
                <w:szCs w:val="24"/>
              </w:rPr>
              <w:t>өмір</w:t>
            </w:r>
            <w:r>
              <w:rPr>
                <w:spacing w:val="1"/>
                <w:sz w:val="24"/>
                <w:szCs w:val="24"/>
              </w:rPr>
              <w:t xml:space="preserve"> </w:t>
            </w:r>
            <w:r>
              <w:rPr>
                <w:sz w:val="24"/>
                <w:szCs w:val="24"/>
              </w:rPr>
              <w:t>салтына</w:t>
            </w:r>
            <w:r>
              <w:rPr>
                <w:spacing w:val="1"/>
                <w:sz w:val="24"/>
                <w:szCs w:val="24"/>
              </w:rPr>
              <w:t xml:space="preserve"> </w:t>
            </w:r>
            <w:r>
              <w:rPr>
                <w:sz w:val="24"/>
                <w:szCs w:val="24"/>
              </w:rPr>
              <w:t>деген</w:t>
            </w:r>
            <w:r>
              <w:rPr>
                <w:spacing w:val="-67"/>
                <w:sz w:val="24"/>
                <w:szCs w:val="24"/>
              </w:rPr>
              <w:t xml:space="preserve">        </w:t>
            </w:r>
            <w:r>
              <w:rPr>
                <w:sz w:val="24"/>
                <w:szCs w:val="24"/>
              </w:rPr>
              <w:t>қажеттілігін</w:t>
            </w:r>
            <w:r>
              <w:rPr>
                <w:spacing w:val="-4"/>
                <w:sz w:val="24"/>
                <w:szCs w:val="24"/>
              </w:rPr>
              <w:t xml:space="preserve"> </w:t>
            </w:r>
            <w:r>
              <w:rPr>
                <w:sz w:val="24"/>
                <w:szCs w:val="24"/>
              </w:rPr>
              <w:t>қалыптастыру.</w:t>
            </w:r>
          </w:p>
        </w:tc>
      </w:tr>
      <w:tr w14:paraId="548CCA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557" w:type="dxa"/>
            <w:tcBorders>
              <w:top w:val="single" w:color="000000" w:sz="4" w:space="0"/>
              <w:left w:val="single" w:color="000000" w:sz="4" w:space="0"/>
              <w:bottom w:val="single" w:color="000000" w:sz="4" w:space="0"/>
              <w:right w:val="single" w:color="000000" w:sz="4" w:space="0"/>
            </w:tcBorders>
          </w:tcPr>
          <w:p w14:paraId="7C164EDE">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Бесін</w:t>
            </w:r>
            <w:r>
              <w:rPr>
                <w:rFonts w:ascii="Times New Roman" w:hAnsi="Times New Roman" w:cs="Times New Roman"/>
                <w:b/>
                <w:bCs/>
                <w:spacing w:val="-2"/>
                <w:sz w:val="24"/>
                <w:szCs w:val="24"/>
                <w:lang w:val="en-US"/>
              </w:rPr>
              <w:t xml:space="preserve"> </w:t>
            </w:r>
            <w:r>
              <w:rPr>
                <w:rFonts w:ascii="Times New Roman" w:hAnsi="Times New Roman" w:cs="Times New Roman"/>
                <w:b/>
                <w:bCs/>
                <w:sz w:val="24"/>
                <w:szCs w:val="24"/>
                <w:lang w:val="en-US"/>
              </w:rPr>
              <w:t>ас</w:t>
            </w:r>
          </w:p>
        </w:tc>
        <w:tc>
          <w:tcPr>
            <w:tcW w:w="12332" w:type="dxa"/>
            <w:gridSpan w:val="5"/>
            <w:tcBorders>
              <w:top w:val="single" w:color="000000" w:sz="4" w:space="0"/>
              <w:left w:val="single" w:color="000000" w:sz="4" w:space="0"/>
              <w:bottom w:val="single" w:color="000000" w:sz="4" w:space="0"/>
              <w:right w:val="single" w:color="000000" w:sz="4" w:space="0"/>
            </w:tcBorders>
          </w:tcPr>
          <w:p w14:paraId="6C8DD7B6">
            <w:pPr>
              <w:pStyle w:val="34"/>
              <w:rPr>
                <w:sz w:val="24"/>
                <w:szCs w:val="24"/>
                <w:lang w:val="en-US"/>
              </w:rPr>
            </w:pPr>
            <w:r>
              <w:rPr>
                <w:sz w:val="24"/>
                <w:szCs w:val="24"/>
                <w:lang w:val="ru-RU"/>
              </w:rPr>
              <w:t>Кезекшілердің</w:t>
            </w:r>
            <w:r>
              <w:rPr>
                <w:sz w:val="24"/>
                <w:szCs w:val="24"/>
                <w:lang w:val="en-US"/>
              </w:rPr>
              <w:t xml:space="preserve"> </w:t>
            </w:r>
            <w:r>
              <w:rPr>
                <w:sz w:val="24"/>
                <w:szCs w:val="24"/>
                <w:lang w:val="ru-RU"/>
              </w:rPr>
              <w:t>жұмысы</w:t>
            </w:r>
            <w:r>
              <w:rPr>
                <w:sz w:val="24"/>
                <w:szCs w:val="24"/>
                <w:lang w:val="en-US"/>
              </w:rPr>
              <w:t xml:space="preserve"> ( </w:t>
            </w:r>
            <w:r>
              <w:rPr>
                <w:sz w:val="24"/>
                <w:szCs w:val="24"/>
                <w:lang w:val="ru-RU"/>
              </w:rPr>
              <w:t>асхана</w:t>
            </w:r>
            <w:r>
              <w:rPr>
                <w:sz w:val="24"/>
                <w:szCs w:val="24"/>
                <w:lang w:val="en-US"/>
              </w:rPr>
              <w:t xml:space="preserve"> </w:t>
            </w:r>
            <w:r>
              <w:rPr>
                <w:sz w:val="24"/>
                <w:szCs w:val="24"/>
                <w:lang w:val="ru-RU"/>
              </w:rPr>
              <w:t>құралдарын</w:t>
            </w:r>
            <w:r>
              <w:rPr>
                <w:sz w:val="24"/>
                <w:szCs w:val="24"/>
                <w:lang w:val="en-US"/>
              </w:rPr>
              <w:t xml:space="preserve">, </w:t>
            </w:r>
            <w:r>
              <w:rPr>
                <w:sz w:val="24"/>
                <w:szCs w:val="24"/>
                <w:lang w:val="ru-RU"/>
              </w:rPr>
              <w:t>майлықтарды</w:t>
            </w:r>
            <w:r>
              <w:rPr>
                <w:sz w:val="24"/>
                <w:szCs w:val="24"/>
                <w:lang w:val="en-US"/>
              </w:rPr>
              <w:t xml:space="preserve"> </w:t>
            </w:r>
            <w:r>
              <w:rPr>
                <w:sz w:val="24"/>
                <w:szCs w:val="24"/>
                <w:lang w:val="ru-RU"/>
              </w:rPr>
              <w:t>үстелге</w:t>
            </w:r>
            <w:r>
              <w:rPr>
                <w:sz w:val="24"/>
                <w:szCs w:val="24"/>
                <w:lang w:val="en-US"/>
              </w:rPr>
              <w:t xml:space="preserve"> </w:t>
            </w:r>
            <w:r>
              <w:rPr>
                <w:sz w:val="24"/>
                <w:szCs w:val="24"/>
                <w:lang w:val="ru-RU"/>
              </w:rPr>
              <w:t>қою</w:t>
            </w:r>
            <w:r>
              <w:rPr>
                <w:sz w:val="24"/>
                <w:szCs w:val="24"/>
                <w:lang w:val="en-US"/>
              </w:rPr>
              <w:t xml:space="preserve">, </w:t>
            </w:r>
            <w:r>
              <w:rPr>
                <w:sz w:val="24"/>
                <w:szCs w:val="24"/>
              </w:rPr>
              <w:t>соңынан жинау</w:t>
            </w:r>
            <w:r>
              <w:rPr>
                <w:sz w:val="24"/>
                <w:szCs w:val="24"/>
                <w:lang w:val="en-US"/>
              </w:rPr>
              <w:t>)</w:t>
            </w:r>
          </w:p>
          <w:p w14:paraId="279C3D42">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Таза және ұқыпты тамақтану. Тамақтану мәденетін қалыптастыру. Асты тауысып жеуге үйрету.</w:t>
            </w:r>
          </w:p>
          <w:p w14:paraId="7D691CA7">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w:t>
            </w:r>
            <w:r>
              <w:rPr>
                <w:rFonts w:ascii="Times New Roman" w:hAnsi="Times New Roman" w:cs="Times New Roman"/>
                <w:b/>
                <w:bCs/>
                <w:sz w:val="24"/>
                <w:szCs w:val="24"/>
                <w:lang w:val="en-US"/>
              </w:rPr>
              <w:t>мәдени-гигеналық дағдылар, өзіне-өзі қызмет ету, еңбек әрекеті)</w:t>
            </w:r>
          </w:p>
        </w:tc>
      </w:tr>
      <w:tr w14:paraId="61BCD3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01" w:hRule="atLeast"/>
        </w:trPr>
        <w:tc>
          <w:tcPr>
            <w:tcW w:w="2557" w:type="dxa"/>
            <w:tcBorders>
              <w:top w:val="single" w:color="000000" w:sz="4" w:space="0"/>
              <w:left w:val="single" w:color="000000" w:sz="4" w:space="0"/>
              <w:bottom w:val="single" w:color="000000" w:sz="4" w:space="0"/>
              <w:right w:val="single" w:color="000000" w:sz="4" w:space="0"/>
            </w:tcBorders>
          </w:tcPr>
          <w:p w14:paraId="1003F70A">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Вариативті компонент </w:t>
            </w:r>
          </w:p>
        </w:tc>
        <w:tc>
          <w:tcPr>
            <w:tcW w:w="2409" w:type="dxa"/>
            <w:tcBorders>
              <w:top w:val="single" w:color="000000" w:sz="4" w:space="0"/>
              <w:left w:val="single" w:color="000000" w:sz="4" w:space="0"/>
              <w:bottom w:val="single" w:color="000000" w:sz="4" w:space="0"/>
              <w:right w:val="single" w:color="000000" w:sz="4" w:space="0"/>
            </w:tcBorders>
          </w:tcPr>
          <w:p w14:paraId="224B3F96">
            <w:pPr>
              <w:pStyle w:val="30"/>
              <w:widowControl w:val="0"/>
              <w:autoSpaceDE w:val="0"/>
              <w:autoSpaceDN w:val="0"/>
              <w:rPr>
                <w:rFonts w:ascii="Times New Roman" w:hAnsi="Times New Roman" w:cs="Times New Roman"/>
                <w:sz w:val="24"/>
                <w:szCs w:val="24"/>
                <w:lang w:val="kk-KZ"/>
              </w:rPr>
            </w:pPr>
          </w:p>
        </w:tc>
        <w:tc>
          <w:tcPr>
            <w:tcW w:w="2410" w:type="dxa"/>
            <w:tcBorders>
              <w:top w:val="single" w:color="000000" w:sz="4" w:space="0"/>
              <w:left w:val="single" w:color="000000" w:sz="4" w:space="0"/>
              <w:bottom w:val="single" w:color="000000" w:sz="4" w:space="0"/>
              <w:right w:val="single" w:color="000000" w:sz="4" w:space="0"/>
            </w:tcBorders>
          </w:tcPr>
          <w:p w14:paraId="7E2EB7EB">
            <w:pPr>
              <w:pStyle w:val="30"/>
              <w:widowControl w:val="0"/>
              <w:autoSpaceDE w:val="0"/>
              <w:autoSpaceDN w:val="0"/>
              <w:rPr>
                <w:rFonts w:ascii="Times New Roman" w:hAnsi="Times New Roman" w:cs="Times New Roman"/>
                <w:b/>
                <w:bCs/>
                <w:sz w:val="24"/>
                <w:szCs w:val="24"/>
                <w:lang w:val="kk-KZ"/>
              </w:rPr>
            </w:pPr>
          </w:p>
        </w:tc>
        <w:tc>
          <w:tcPr>
            <w:tcW w:w="2410" w:type="dxa"/>
            <w:tcBorders>
              <w:top w:val="single" w:color="000000" w:sz="4" w:space="0"/>
              <w:left w:val="single" w:color="000000" w:sz="4" w:space="0"/>
              <w:bottom w:val="single" w:color="000000" w:sz="4" w:space="0"/>
              <w:right w:val="single" w:color="000000" w:sz="4" w:space="0"/>
            </w:tcBorders>
          </w:tcPr>
          <w:p w14:paraId="7C60B3B8">
            <w:pPr>
              <w:widowControl w:val="0"/>
              <w:shd w:val="clear" w:color="auto" w:fill="FFFFFF"/>
              <w:autoSpaceDE w:val="0"/>
              <w:autoSpaceDN w:val="0"/>
              <w:spacing w:after="0" w:line="240" w:lineRule="auto"/>
              <w:rPr>
                <w:rFonts w:ascii="Times New Roman" w:hAnsi="Times New Roman" w:cs="Times New Roman"/>
                <w:color w:val="000000"/>
                <w:sz w:val="24"/>
                <w:szCs w:val="24"/>
                <w:lang w:val="kk-KZ"/>
              </w:rPr>
            </w:pPr>
            <w:r>
              <w:rPr>
                <w:rFonts w:ascii="Times New Roman" w:hAnsi="Times New Roman" w:cs="Times New Roman"/>
                <w:b/>
                <w:bCs/>
                <w:sz w:val="24"/>
                <w:szCs w:val="24"/>
                <w:lang w:val="kk-KZ"/>
              </w:rPr>
              <w:t xml:space="preserve">«Сөйлеуді дамыту» Тақырыбы:                  </w:t>
            </w:r>
            <w:r>
              <w:rPr>
                <w:rFonts w:ascii="Times New Roman" w:hAnsi="Times New Roman" w:cs="Times New Roman"/>
                <w:color w:val="000000"/>
                <w:sz w:val="24"/>
                <w:szCs w:val="24"/>
                <w:lang w:val="kk-KZ"/>
              </w:rPr>
              <w:t>Менің достарым.</w:t>
            </w:r>
          </w:p>
          <w:p w14:paraId="3889A6D5">
            <w:pPr>
              <w:widowControl w:val="0"/>
              <w:shd w:val="clear" w:color="auto" w:fill="FFFFFF"/>
              <w:autoSpaceDE w:val="0"/>
              <w:autoSpaceDN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Саусақ жаттығуы                  « Күн көжек»</w:t>
            </w:r>
          </w:p>
          <w:p w14:paraId="42065296">
            <w:pPr>
              <w:widowControl w:val="0"/>
              <w:shd w:val="clear" w:color="auto" w:fill="FFFFFF"/>
              <w:autoSpaceDE w:val="0"/>
              <w:autoSpaceDN w:val="0"/>
              <w:spacing w:after="0" w:line="240" w:lineRule="auto"/>
              <w:rPr>
                <w:rFonts w:ascii="Times New Roman" w:hAnsi="Times New Roman" w:cs="Times New Roman"/>
                <w:color w:val="000000"/>
                <w:sz w:val="24"/>
                <w:szCs w:val="24"/>
                <w:lang w:val="en-US"/>
              </w:rPr>
            </w:pPr>
            <w:r>
              <w:rPr>
                <w:rFonts w:ascii="Times New Roman" w:hAnsi="Times New Roman" w:cs="Times New Roman"/>
                <w:b/>
                <w:bCs/>
                <w:sz w:val="24"/>
                <w:szCs w:val="24"/>
                <w:lang w:val="kk-KZ"/>
              </w:rPr>
              <w:t xml:space="preserve">Мақсаты: </w:t>
            </w:r>
            <w:r>
              <w:rPr>
                <w:rFonts w:ascii="Times New Roman" w:hAnsi="Times New Roman" w:cs="Times New Roman"/>
                <w:color w:val="000000"/>
                <w:sz w:val="24"/>
                <w:szCs w:val="24"/>
                <w:lang w:val="kk-KZ"/>
              </w:rPr>
              <w:t xml:space="preserve">Қоршаған орта, достар туралы түсініктерін кеңейту. </w:t>
            </w:r>
            <w:r>
              <w:rPr>
                <w:rFonts w:ascii="Times New Roman" w:hAnsi="Times New Roman" w:cs="Times New Roman"/>
                <w:color w:val="000000"/>
                <w:sz w:val="24"/>
                <w:szCs w:val="24"/>
                <w:lang w:val="en-US"/>
              </w:rPr>
              <w:t>Сурет</w:t>
            </w:r>
          </w:p>
          <w:p w14:paraId="431CB28E">
            <w:pPr>
              <w:widowControl w:val="0"/>
              <w:shd w:val="clear" w:color="auto" w:fill="FFFFFF"/>
              <w:autoSpaceDE w:val="0"/>
              <w:autoSpaceDN w:val="0"/>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бойынша әңгіме құрату</w:t>
            </w:r>
          </w:p>
        </w:tc>
        <w:tc>
          <w:tcPr>
            <w:tcW w:w="2551" w:type="dxa"/>
            <w:tcBorders>
              <w:top w:val="single" w:color="000000" w:sz="4" w:space="0"/>
              <w:left w:val="single" w:color="000000" w:sz="4" w:space="0"/>
              <w:bottom w:val="single" w:color="000000" w:sz="4" w:space="0"/>
              <w:right w:val="single" w:color="000000" w:sz="4" w:space="0"/>
            </w:tcBorders>
          </w:tcPr>
          <w:p w14:paraId="7106D2A8">
            <w:pPr>
              <w:widowControl w:val="0"/>
              <w:autoSpaceDE w:val="0"/>
              <w:autoSpaceDN w:val="0"/>
              <w:spacing w:after="0" w:line="240" w:lineRule="auto"/>
              <w:rPr>
                <w:rFonts w:ascii="Times New Roman" w:hAnsi="Times New Roman" w:cs="Times New Roman"/>
                <w:sz w:val="24"/>
                <w:szCs w:val="24"/>
                <w:lang w:val="en-US"/>
              </w:rPr>
            </w:pPr>
          </w:p>
        </w:tc>
        <w:tc>
          <w:tcPr>
            <w:tcW w:w="2552" w:type="dxa"/>
            <w:tcBorders>
              <w:top w:val="single" w:color="000000" w:sz="4" w:space="0"/>
              <w:left w:val="single" w:color="000000" w:sz="4" w:space="0"/>
              <w:bottom w:val="single" w:color="000000" w:sz="4" w:space="0"/>
              <w:right w:val="single" w:color="000000" w:sz="4" w:space="0"/>
            </w:tcBorders>
          </w:tcPr>
          <w:p w14:paraId="73477D84">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b/>
                <w:bCs/>
                <w:sz w:val="24"/>
                <w:szCs w:val="24"/>
                <w:lang w:val="kk-KZ"/>
              </w:rPr>
              <w:t>Тақырыбы:</w:t>
            </w:r>
            <w:r>
              <w:rPr>
                <w:rFonts w:ascii="Times New Roman" w:hAnsi="Times New Roman" w:cs="Times New Roman"/>
                <w:sz w:val="24"/>
                <w:szCs w:val="24"/>
                <w:lang w:val="kk-KZ"/>
              </w:rPr>
              <w:t xml:space="preserve"> «Саңырауқұлақ» </w:t>
            </w:r>
            <w:r>
              <w:rPr>
                <w:rFonts w:ascii="Times New Roman" w:hAnsi="Times New Roman" w:cs="Times New Roman"/>
                <w:b/>
                <w:bCs/>
                <w:sz w:val="24"/>
                <w:szCs w:val="24"/>
                <w:lang w:val="kk-KZ"/>
              </w:rPr>
              <w:t>Мақсаты:</w:t>
            </w:r>
            <w:r>
              <w:rPr>
                <w:rFonts w:ascii="Times New Roman" w:hAnsi="Times New Roman" w:cs="Times New Roman"/>
                <w:sz w:val="24"/>
                <w:szCs w:val="24"/>
                <w:lang w:val="kk-KZ"/>
              </w:rPr>
              <w:t xml:space="preserve"> Саңырауқұлақтың ролінде ойнап тұрған саңырауқұлақ қимылын орындайды. Екі қолды белге қойып аяқтарын кезек – кезек көтереді. Екі жанға жүріп аяғын этюд көтеріп плиеге отырады. Осы жерде саңырауқұлақ теруге шыққан қыз саңырауқұлақты бір айналады. Екеуі қосылып билейді. </w:t>
            </w:r>
          </w:p>
        </w:tc>
      </w:tr>
      <w:tr w14:paraId="73A520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2" w:hRule="atLeast"/>
        </w:trPr>
        <w:tc>
          <w:tcPr>
            <w:tcW w:w="2557" w:type="dxa"/>
            <w:tcBorders>
              <w:top w:val="single" w:color="000000" w:sz="4" w:space="0"/>
              <w:left w:val="single" w:color="000000" w:sz="4" w:space="0"/>
              <w:bottom w:val="single" w:color="000000" w:sz="4" w:space="0"/>
              <w:right w:val="single" w:color="000000" w:sz="4" w:space="0"/>
            </w:tcBorders>
          </w:tcPr>
          <w:p w14:paraId="696442EB">
            <w:pPr>
              <w:pStyle w:val="30"/>
              <w:widowControl w:val="0"/>
              <w:autoSpaceDE w:val="0"/>
              <w:autoSpaceDN w:val="0"/>
              <w:rPr>
                <w:rFonts w:ascii="Times New Roman" w:hAnsi="Times New Roman" w:cs="Times New Roman"/>
                <w:b/>
                <w:bCs/>
                <w:spacing w:val="-58"/>
                <w:sz w:val="24"/>
                <w:szCs w:val="24"/>
                <w:lang w:val="kk-KZ"/>
              </w:rPr>
            </w:pPr>
            <w:r>
              <w:rPr>
                <w:rFonts w:ascii="Times New Roman" w:hAnsi="Times New Roman" w:cs="Times New Roman"/>
                <w:b/>
                <w:bCs/>
                <w:sz w:val="24"/>
                <w:szCs w:val="24"/>
                <w:lang w:val="kk-KZ"/>
              </w:rPr>
              <w:t>Балалардың дербес әрекеті</w:t>
            </w:r>
            <w:r>
              <w:rPr>
                <w:rFonts w:ascii="Times New Roman" w:hAnsi="Times New Roman" w:cs="Times New Roman"/>
                <w:b/>
                <w:bCs/>
                <w:spacing w:val="-58"/>
                <w:sz w:val="24"/>
                <w:szCs w:val="24"/>
                <w:lang w:val="kk-KZ"/>
              </w:rPr>
              <w:t xml:space="preserve"> </w:t>
            </w:r>
          </w:p>
          <w:p w14:paraId="1DB1F45E">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(баяу қимылды ойындар,</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үстел</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үсті ойындары, бейнелеу</w:t>
            </w:r>
            <w:r>
              <w:rPr>
                <w:rFonts w:ascii="Times New Roman" w:hAnsi="Times New Roman" w:cs="Times New Roman"/>
                <w:b/>
                <w:bCs/>
                <w:spacing w:val="-11"/>
                <w:sz w:val="24"/>
                <w:szCs w:val="24"/>
                <w:lang w:val="kk-KZ"/>
              </w:rPr>
              <w:t xml:space="preserve"> </w:t>
            </w:r>
            <w:r>
              <w:rPr>
                <w:rFonts w:ascii="Times New Roman" w:hAnsi="Times New Roman" w:cs="Times New Roman"/>
                <w:b/>
                <w:bCs/>
                <w:sz w:val="24"/>
                <w:szCs w:val="24"/>
                <w:lang w:val="kk-KZ"/>
              </w:rPr>
              <w:t>әрекеті,</w:t>
            </w:r>
            <w:r>
              <w:rPr>
                <w:rFonts w:ascii="Times New Roman" w:hAnsi="Times New Roman" w:cs="Times New Roman"/>
                <w:b/>
                <w:bCs/>
                <w:spacing w:val="-7"/>
                <w:sz w:val="24"/>
                <w:szCs w:val="24"/>
                <w:lang w:val="kk-KZ"/>
              </w:rPr>
              <w:t xml:space="preserve"> </w:t>
            </w:r>
            <w:r>
              <w:rPr>
                <w:rFonts w:ascii="Times New Roman" w:hAnsi="Times New Roman" w:cs="Times New Roman"/>
                <w:b/>
                <w:bCs/>
                <w:sz w:val="24"/>
                <w:szCs w:val="24"/>
                <w:lang w:val="kk-KZ"/>
              </w:rPr>
              <w:t>кітаптар</w:t>
            </w:r>
            <w:r>
              <w:rPr>
                <w:rFonts w:ascii="Times New Roman" w:hAnsi="Times New Roman" w:cs="Times New Roman"/>
                <w:b/>
                <w:bCs/>
                <w:spacing w:val="-57"/>
                <w:sz w:val="24"/>
                <w:szCs w:val="24"/>
                <w:lang w:val="kk-KZ"/>
              </w:rPr>
              <w:t xml:space="preserve"> </w:t>
            </w:r>
            <w:r>
              <w:rPr>
                <w:rFonts w:ascii="Times New Roman" w:hAnsi="Times New Roman" w:cs="Times New Roman"/>
                <w:b/>
                <w:bCs/>
                <w:sz w:val="24"/>
                <w:szCs w:val="24"/>
                <w:lang w:val="kk-KZ"/>
              </w:rPr>
              <w:t>қарау және тағы басқа</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әрекеттер)</w:t>
            </w:r>
          </w:p>
        </w:tc>
        <w:tc>
          <w:tcPr>
            <w:tcW w:w="2409" w:type="dxa"/>
            <w:tcBorders>
              <w:top w:val="single" w:color="000000" w:sz="4" w:space="0"/>
              <w:left w:val="single" w:color="000000" w:sz="4" w:space="0"/>
              <w:bottom w:val="single" w:color="000000" w:sz="4" w:space="0"/>
              <w:right w:val="single" w:color="000000" w:sz="4" w:space="0"/>
            </w:tcBorders>
          </w:tcPr>
          <w:p w14:paraId="06B9683D">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Топта бар мамандық иелерінің киімдерін кигізіп, рөлдерге еніп ойнату.</w:t>
            </w:r>
          </w:p>
          <w:p w14:paraId="7CD904BC">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(Танымдық  іс-әрекеті)</w:t>
            </w:r>
          </w:p>
          <w:p w14:paraId="1D2990AD">
            <w:pPr>
              <w:pStyle w:val="30"/>
              <w:widowControl w:val="0"/>
              <w:autoSpaceDE w:val="0"/>
              <w:autoSpaceDN w:val="0"/>
              <w:rPr>
                <w:rFonts w:ascii="Times New Roman" w:hAnsi="Times New Roman" w:cs="Times New Roman"/>
                <w:b/>
                <w:bCs/>
                <w:sz w:val="24"/>
                <w:szCs w:val="24"/>
                <w:lang w:val="kk-KZ"/>
              </w:rPr>
            </w:pPr>
          </w:p>
          <w:p w14:paraId="15187F39">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Досымен жақсы ойнайтын ойыншығын таңдап, бірлесе сол ойыншықтың мүсінін     ермексаздан мүсіндету.</w:t>
            </w:r>
          </w:p>
          <w:p w14:paraId="40CF7A96">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Кітаптардағы суреттерге қарап сурет салдырту. </w:t>
            </w:r>
          </w:p>
          <w:p w14:paraId="243D9E30">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(Шығармашылық іс-әрекеті) </w:t>
            </w:r>
          </w:p>
          <w:p w14:paraId="7755908B">
            <w:pPr>
              <w:widowControl w:val="0"/>
              <w:autoSpaceDE w:val="0"/>
              <w:autoSpaceDN w:val="0"/>
              <w:spacing w:after="0" w:line="240" w:lineRule="auto"/>
              <w:rPr>
                <w:rFonts w:ascii="Times New Roman" w:hAnsi="Times New Roman" w:cs="Times New Roman"/>
                <w:sz w:val="24"/>
                <w:szCs w:val="24"/>
                <w:lang w:val="en-US"/>
              </w:rPr>
            </w:pPr>
          </w:p>
        </w:tc>
        <w:tc>
          <w:tcPr>
            <w:tcW w:w="2410" w:type="dxa"/>
            <w:tcBorders>
              <w:top w:val="single" w:color="000000" w:sz="4" w:space="0"/>
              <w:left w:val="single" w:color="000000" w:sz="4" w:space="0"/>
              <w:bottom w:val="single" w:color="000000" w:sz="4" w:space="0"/>
              <w:right w:val="single" w:color="000000" w:sz="4" w:space="0"/>
            </w:tcBorders>
          </w:tcPr>
          <w:p w14:paraId="3566A99C">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b/>
                <w:sz w:val="24"/>
                <w:szCs w:val="24"/>
                <w:lang w:val="kk-KZ"/>
              </w:rPr>
              <w:t xml:space="preserve"> </w:t>
            </w:r>
            <w:r>
              <w:rPr>
                <w:rFonts w:ascii="Times New Roman" w:hAnsi="Times New Roman" w:cs="Times New Roman"/>
                <w:sz w:val="24"/>
                <w:szCs w:val="24"/>
                <w:lang w:val="kk-KZ"/>
              </w:rPr>
              <w:t>Өлеңдерді оқып беру</w:t>
            </w:r>
          </w:p>
          <w:p w14:paraId="48D0410E">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Бір</w:t>
            </w:r>
            <w:r>
              <w:rPr>
                <w:rFonts w:ascii="Times New Roman" w:hAnsi="Times New Roman" w:cs="Times New Roman"/>
                <w:b/>
                <w:bCs/>
                <w:spacing w:val="-2"/>
                <w:sz w:val="24"/>
                <w:szCs w:val="24"/>
                <w:lang w:val="kk-KZ"/>
              </w:rPr>
              <w:t xml:space="preserve"> </w:t>
            </w:r>
            <w:r>
              <w:rPr>
                <w:rFonts w:ascii="Times New Roman" w:hAnsi="Times New Roman" w:cs="Times New Roman"/>
                <w:b/>
                <w:bCs/>
                <w:sz w:val="24"/>
                <w:szCs w:val="24"/>
                <w:lang w:val="kk-KZ"/>
              </w:rPr>
              <w:t>шаңырақ</w:t>
            </w:r>
            <w:r>
              <w:rPr>
                <w:rFonts w:ascii="Times New Roman" w:hAnsi="Times New Roman" w:cs="Times New Roman"/>
                <w:b/>
                <w:bCs/>
                <w:spacing w:val="-3"/>
                <w:sz w:val="24"/>
                <w:szCs w:val="24"/>
                <w:lang w:val="kk-KZ"/>
              </w:rPr>
              <w:t xml:space="preserve"> </w:t>
            </w:r>
            <w:r>
              <w:rPr>
                <w:rFonts w:ascii="Times New Roman" w:hAnsi="Times New Roman" w:cs="Times New Roman"/>
                <w:b/>
                <w:bCs/>
                <w:sz w:val="24"/>
                <w:szCs w:val="24"/>
                <w:lang w:val="kk-KZ"/>
              </w:rPr>
              <w:t>астында</w:t>
            </w:r>
          </w:p>
          <w:p w14:paraId="12126FEE">
            <w:pPr>
              <w:pStyle w:val="30"/>
              <w:widowControl w:val="0"/>
              <w:autoSpaceDE w:val="0"/>
              <w:autoSpaceDN w:val="0"/>
              <w:rPr>
                <w:rFonts w:ascii="Times New Roman" w:hAnsi="Times New Roman" w:cs="Times New Roman"/>
                <w:spacing w:val="-67"/>
                <w:sz w:val="24"/>
                <w:szCs w:val="24"/>
                <w:lang w:val="kk-KZ"/>
              </w:rPr>
            </w:pPr>
            <w:r>
              <w:rPr>
                <w:rFonts w:ascii="Times New Roman" w:hAnsi="Times New Roman" w:cs="Times New Roman"/>
                <w:sz w:val="24"/>
                <w:szCs w:val="24"/>
                <w:lang w:val="kk-KZ"/>
              </w:rPr>
              <w:t>Бір</w:t>
            </w:r>
            <w:r>
              <w:rPr>
                <w:rFonts w:ascii="Times New Roman" w:hAnsi="Times New Roman" w:cs="Times New Roman"/>
                <w:spacing w:val="-5"/>
                <w:sz w:val="24"/>
                <w:szCs w:val="24"/>
                <w:lang w:val="kk-KZ"/>
              </w:rPr>
              <w:t xml:space="preserve"> </w:t>
            </w:r>
            <w:r>
              <w:rPr>
                <w:rFonts w:ascii="Times New Roman" w:hAnsi="Times New Roman" w:cs="Times New Roman"/>
                <w:sz w:val="24"/>
                <w:szCs w:val="24"/>
                <w:lang w:val="kk-KZ"/>
              </w:rPr>
              <w:t>шаңырақ</w:t>
            </w:r>
            <w:r>
              <w:rPr>
                <w:rFonts w:ascii="Times New Roman" w:hAnsi="Times New Roman" w:cs="Times New Roman"/>
                <w:spacing w:val="-5"/>
                <w:sz w:val="24"/>
                <w:szCs w:val="24"/>
                <w:lang w:val="kk-KZ"/>
              </w:rPr>
              <w:t xml:space="preserve"> </w:t>
            </w:r>
            <w:r>
              <w:rPr>
                <w:rFonts w:ascii="Times New Roman" w:hAnsi="Times New Roman" w:cs="Times New Roman"/>
                <w:sz w:val="24"/>
                <w:szCs w:val="24"/>
                <w:lang w:val="kk-KZ"/>
              </w:rPr>
              <w:t>астында,</w:t>
            </w:r>
            <w:r>
              <w:rPr>
                <w:rFonts w:ascii="Times New Roman" w:hAnsi="Times New Roman" w:cs="Times New Roman"/>
                <w:spacing w:val="-67"/>
                <w:sz w:val="24"/>
                <w:szCs w:val="24"/>
                <w:lang w:val="kk-KZ"/>
              </w:rPr>
              <w:t xml:space="preserve">  </w:t>
            </w:r>
          </w:p>
          <w:p w14:paraId="5EE85B28">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Тату-тәтті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тұрамыз.</w:t>
            </w:r>
          </w:p>
          <w:p w14:paraId="511CBF89">
            <w:pPr>
              <w:pStyle w:val="30"/>
              <w:widowControl w:val="0"/>
              <w:autoSpaceDE w:val="0"/>
              <w:autoSpaceDN w:val="0"/>
              <w:rPr>
                <w:rFonts w:ascii="Times New Roman" w:hAnsi="Times New Roman" w:cs="Times New Roman"/>
                <w:spacing w:val="1"/>
                <w:sz w:val="24"/>
                <w:szCs w:val="24"/>
                <w:lang w:val="ru-RU"/>
              </w:rPr>
            </w:pPr>
            <w:r>
              <w:rPr>
                <w:rFonts w:ascii="Times New Roman" w:hAnsi="Times New Roman" w:cs="Times New Roman"/>
                <w:sz w:val="24"/>
                <w:szCs w:val="24"/>
                <w:lang w:val="ru-RU"/>
              </w:rPr>
              <w:t>Бірге ішеміз асты да,</w:t>
            </w:r>
            <w:r>
              <w:rPr>
                <w:rFonts w:ascii="Times New Roman" w:hAnsi="Times New Roman" w:cs="Times New Roman"/>
                <w:spacing w:val="1"/>
                <w:sz w:val="24"/>
                <w:szCs w:val="24"/>
                <w:lang w:val="ru-RU"/>
              </w:rPr>
              <w:t xml:space="preserve"> </w:t>
            </w:r>
          </w:p>
          <w:p w14:paraId="324C1F13">
            <w:pPr>
              <w:pStyle w:val="30"/>
              <w:widowControl w:val="0"/>
              <w:autoSpaceDE w:val="0"/>
              <w:autoSpaceDN w:val="0"/>
              <w:rPr>
                <w:rFonts w:ascii="Times New Roman" w:hAnsi="Times New Roman" w:cs="Times New Roman"/>
                <w:spacing w:val="1"/>
                <w:sz w:val="24"/>
                <w:szCs w:val="24"/>
                <w:lang w:val="ru-RU"/>
              </w:rPr>
            </w:pPr>
            <w:r>
              <w:rPr>
                <w:rFonts w:ascii="Times New Roman" w:hAnsi="Times New Roman" w:cs="Times New Roman"/>
                <w:sz w:val="24"/>
                <w:szCs w:val="24"/>
                <w:lang w:val="ru-RU"/>
              </w:rPr>
              <w:t>Бірге сайран құрамыз.</w:t>
            </w:r>
            <w:r>
              <w:rPr>
                <w:rFonts w:ascii="Times New Roman" w:hAnsi="Times New Roman" w:cs="Times New Roman"/>
                <w:spacing w:val="1"/>
                <w:sz w:val="24"/>
                <w:szCs w:val="24"/>
                <w:lang w:val="ru-RU"/>
              </w:rPr>
              <w:t xml:space="preserve"> </w:t>
            </w:r>
          </w:p>
          <w:p w14:paraId="4CEE872A">
            <w:pPr>
              <w:pStyle w:val="30"/>
              <w:widowControl w:val="0"/>
              <w:autoSpaceDE w:val="0"/>
              <w:autoSpaceDN w:val="0"/>
              <w:rPr>
                <w:rFonts w:ascii="Times New Roman" w:hAnsi="Times New Roman" w:cs="Times New Roman"/>
                <w:spacing w:val="1"/>
                <w:sz w:val="24"/>
                <w:szCs w:val="24"/>
                <w:lang w:val="ru-RU"/>
              </w:rPr>
            </w:pPr>
            <w:r>
              <w:rPr>
                <w:rFonts w:ascii="Times New Roman" w:hAnsi="Times New Roman" w:cs="Times New Roman"/>
                <w:sz w:val="24"/>
                <w:szCs w:val="24"/>
                <w:lang w:val="ru-RU"/>
              </w:rPr>
              <w:t>Ортақ болып ісіміз,</w:t>
            </w:r>
            <w:r>
              <w:rPr>
                <w:rFonts w:ascii="Times New Roman" w:hAnsi="Times New Roman" w:cs="Times New Roman"/>
                <w:spacing w:val="1"/>
                <w:sz w:val="24"/>
                <w:szCs w:val="24"/>
                <w:lang w:val="ru-RU"/>
              </w:rPr>
              <w:t xml:space="preserve"> </w:t>
            </w:r>
          </w:p>
          <w:p w14:paraId="16D160B2">
            <w:pPr>
              <w:pStyle w:val="30"/>
              <w:widowControl w:val="0"/>
              <w:autoSpaceDE w:val="0"/>
              <w:autoSpaceDN w:val="0"/>
              <w:rPr>
                <w:rFonts w:ascii="Times New Roman" w:hAnsi="Times New Roman" w:cs="Times New Roman"/>
                <w:spacing w:val="1"/>
                <w:sz w:val="24"/>
                <w:szCs w:val="24"/>
                <w:lang w:val="ru-RU"/>
              </w:rPr>
            </w:pPr>
            <w:r>
              <w:rPr>
                <w:rFonts w:ascii="Times New Roman" w:hAnsi="Times New Roman" w:cs="Times New Roman"/>
                <w:sz w:val="24"/>
                <w:szCs w:val="24"/>
                <w:lang w:val="ru-RU"/>
              </w:rPr>
              <w:t>Еңбек десе тынбаймыз.</w:t>
            </w:r>
            <w:r>
              <w:rPr>
                <w:rFonts w:ascii="Times New Roman" w:hAnsi="Times New Roman" w:cs="Times New Roman"/>
                <w:spacing w:val="1"/>
                <w:sz w:val="24"/>
                <w:szCs w:val="24"/>
                <w:lang w:val="ru-RU"/>
              </w:rPr>
              <w:t xml:space="preserve"> </w:t>
            </w:r>
          </w:p>
          <w:p w14:paraId="0E1868B9">
            <w:pPr>
              <w:pStyle w:val="30"/>
              <w:widowControl w:val="0"/>
              <w:autoSpaceDE w:val="0"/>
              <w:autoSpaceDN w:val="0"/>
              <w:rPr>
                <w:rFonts w:ascii="Times New Roman" w:hAnsi="Times New Roman" w:cs="Times New Roman"/>
                <w:spacing w:val="1"/>
                <w:sz w:val="24"/>
                <w:szCs w:val="24"/>
                <w:lang w:val="ru-RU"/>
              </w:rPr>
            </w:pPr>
            <w:r>
              <w:rPr>
                <w:rFonts w:ascii="Times New Roman" w:hAnsi="Times New Roman" w:cs="Times New Roman"/>
                <w:sz w:val="24"/>
                <w:szCs w:val="24"/>
                <w:lang w:val="ru-RU"/>
              </w:rPr>
              <w:t>Үлкен сыйлап кішіміз,</w:t>
            </w:r>
            <w:r>
              <w:rPr>
                <w:rFonts w:ascii="Times New Roman" w:hAnsi="Times New Roman" w:cs="Times New Roman"/>
                <w:spacing w:val="1"/>
                <w:sz w:val="24"/>
                <w:szCs w:val="24"/>
                <w:lang w:val="ru-RU"/>
              </w:rPr>
              <w:t xml:space="preserve"> </w:t>
            </w:r>
          </w:p>
          <w:p w14:paraId="29411089">
            <w:pPr>
              <w:pStyle w:val="30"/>
              <w:widowControl w:val="0"/>
              <w:autoSpaceDE w:val="0"/>
              <w:autoSpaceDN w:val="0"/>
              <w:rPr>
                <w:rFonts w:ascii="Times New Roman" w:hAnsi="Times New Roman" w:cs="Times New Roman"/>
                <w:spacing w:val="-67"/>
                <w:sz w:val="24"/>
                <w:szCs w:val="24"/>
                <w:lang w:val="ru-RU"/>
              </w:rPr>
            </w:pPr>
            <w:r>
              <w:rPr>
                <w:rFonts w:ascii="Times New Roman" w:hAnsi="Times New Roman" w:cs="Times New Roman"/>
                <w:sz w:val="24"/>
                <w:szCs w:val="24"/>
                <w:lang w:val="ru-RU"/>
              </w:rPr>
              <w:t>Аға ақылын тыңдаймыз.</w:t>
            </w:r>
            <w:r>
              <w:rPr>
                <w:rFonts w:ascii="Times New Roman" w:hAnsi="Times New Roman" w:cs="Times New Roman"/>
                <w:spacing w:val="-67"/>
                <w:sz w:val="24"/>
                <w:szCs w:val="24"/>
                <w:lang w:val="ru-RU"/>
              </w:rPr>
              <w:t xml:space="preserve"> </w:t>
            </w:r>
          </w:p>
          <w:p w14:paraId="3A83940F">
            <w:pPr>
              <w:pStyle w:val="30"/>
              <w:widowControl w:val="0"/>
              <w:autoSpaceDE w:val="0"/>
              <w:autoSpaceDN w:val="0"/>
              <w:rPr>
                <w:rFonts w:ascii="Times New Roman" w:hAnsi="Times New Roman" w:cs="Times New Roman"/>
                <w:spacing w:val="1"/>
                <w:sz w:val="24"/>
                <w:szCs w:val="24"/>
                <w:lang w:val="ru-RU"/>
              </w:rPr>
            </w:pPr>
            <w:r>
              <w:rPr>
                <w:rFonts w:ascii="Times New Roman" w:hAnsi="Times New Roman" w:cs="Times New Roman"/>
                <w:sz w:val="24"/>
                <w:szCs w:val="24"/>
                <w:lang w:val="ru-RU"/>
              </w:rPr>
              <w:t>Достықты үлгі санаған,</w:t>
            </w:r>
            <w:r>
              <w:rPr>
                <w:rFonts w:ascii="Times New Roman" w:hAnsi="Times New Roman" w:cs="Times New Roman"/>
                <w:spacing w:val="1"/>
                <w:sz w:val="24"/>
                <w:szCs w:val="24"/>
                <w:lang w:val="ru-RU"/>
              </w:rPr>
              <w:t xml:space="preserve"> </w:t>
            </w:r>
          </w:p>
          <w:p w14:paraId="5D9744F4">
            <w:pPr>
              <w:pStyle w:val="30"/>
              <w:widowControl w:val="0"/>
              <w:autoSpaceDE w:val="0"/>
              <w:autoSpaceDN w:val="0"/>
              <w:rPr>
                <w:rFonts w:ascii="Times New Roman" w:hAnsi="Times New Roman" w:cs="Times New Roman"/>
                <w:sz w:val="24"/>
                <w:szCs w:val="24"/>
                <w:lang w:val="ru-RU"/>
              </w:rPr>
            </w:pPr>
            <w:r>
              <w:rPr>
                <w:rFonts w:ascii="Times New Roman" w:hAnsi="Times New Roman" w:cs="Times New Roman"/>
                <w:sz w:val="24"/>
                <w:szCs w:val="24"/>
                <w:lang w:val="ru-RU"/>
              </w:rPr>
              <w:t>Бір</w:t>
            </w:r>
            <w:r>
              <w:rPr>
                <w:rFonts w:ascii="Times New Roman" w:hAnsi="Times New Roman" w:cs="Times New Roman"/>
                <w:spacing w:val="-3"/>
                <w:sz w:val="24"/>
                <w:szCs w:val="24"/>
                <w:lang w:val="ru-RU"/>
              </w:rPr>
              <w:t xml:space="preserve"> </w:t>
            </w:r>
            <w:r>
              <w:rPr>
                <w:rFonts w:ascii="Times New Roman" w:hAnsi="Times New Roman" w:cs="Times New Roman"/>
                <w:sz w:val="24"/>
                <w:szCs w:val="24"/>
                <w:lang w:val="ru-RU"/>
              </w:rPr>
              <w:t>үйде</w:t>
            </w:r>
            <w:r>
              <w:rPr>
                <w:rFonts w:ascii="Times New Roman" w:hAnsi="Times New Roman" w:cs="Times New Roman"/>
                <w:spacing w:val="-4"/>
                <w:sz w:val="24"/>
                <w:szCs w:val="24"/>
                <w:lang w:val="ru-RU"/>
              </w:rPr>
              <w:t xml:space="preserve"> </w:t>
            </w:r>
            <w:r>
              <w:rPr>
                <w:rFonts w:ascii="Times New Roman" w:hAnsi="Times New Roman" w:cs="Times New Roman"/>
                <w:sz w:val="24"/>
                <w:szCs w:val="24"/>
                <w:lang w:val="ru-RU"/>
              </w:rPr>
              <w:t>біз</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тұрамыз,</w:t>
            </w:r>
          </w:p>
          <w:p w14:paraId="03AB93B6">
            <w:pPr>
              <w:pStyle w:val="30"/>
              <w:widowControl w:val="0"/>
              <w:autoSpaceDE w:val="0"/>
              <w:autoSpaceDN w:val="0"/>
              <w:rPr>
                <w:rFonts w:ascii="Times New Roman" w:hAnsi="Times New Roman" w:cs="Times New Roman"/>
                <w:spacing w:val="1"/>
                <w:sz w:val="24"/>
                <w:szCs w:val="24"/>
                <w:lang w:val="ru-RU"/>
              </w:rPr>
            </w:pPr>
            <w:r>
              <w:rPr>
                <w:rFonts w:ascii="Times New Roman" w:hAnsi="Times New Roman" w:cs="Times New Roman"/>
                <w:sz w:val="24"/>
                <w:szCs w:val="24"/>
                <w:lang w:val="ru-RU"/>
              </w:rPr>
              <w:t>Қалған ата-бабадан,</w:t>
            </w:r>
            <w:r>
              <w:rPr>
                <w:rFonts w:ascii="Times New Roman" w:hAnsi="Times New Roman" w:cs="Times New Roman"/>
                <w:spacing w:val="1"/>
                <w:sz w:val="24"/>
                <w:szCs w:val="24"/>
                <w:lang w:val="ru-RU"/>
              </w:rPr>
              <w:t xml:space="preserve"> </w:t>
            </w:r>
          </w:p>
          <w:p w14:paraId="6869212A">
            <w:pPr>
              <w:pStyle w:val="30"/>
              <w:widowControl w:val="0"/>
              <w:autoSpaceDE w:val="0"/>
              <w:autoSpaceDN w:val="0"/>
              <w:rPr>
                <w:rFonts w:ascii="Times New Roman" w:hAnsi="Times New Roman" w:cs="Times New Roman"/>
                <w:sz w:val="24"/>
                <w:szCs w:val="24"/>
                <w:lang w:val="ru-RU"/>
              </w:rPr>
            </w:pPr>
            <w:r>
              <w:rPr>
                <w:rFonts w:ascii="Times New Roman" w:hAnsi="Times New Roman" w:cs="Times New Roman"/>
                <w:sz w:val="24"/>
                <w:szCs w:val="24"/>
                <w:lang w:val="ru-RU"/>
              </w:rPr>
              <w:t>Бірлік</w:t>
            </w:r>
            <w:r>
              <w:rPr>
                <w:rFonts w:ascii="Times New Roman" w:hAnsi="Times New Roman" w:cs="Times New Roman"/>
                <w:spacing w:val="-4"/>
                <w:sz w:val="24"/>
                <w:szCs w:val="24"/>
                <w:lang w:val="ru-RU"/>
              </w:rPr>
              <w:t xml:space="preserve"> </w:t>
            </w:r>
            <w:r>
              <w:rPr>
                <w:rFonts w:ascii="Times New Roman" w:hAnsi="Times New Roman" w:cs="Times New Roman"/>
                <w:sz w:val="24"/>
                <w:szCs w:val="24"/>
                <w:lang w:val="ru-RU"/>
              </w:rPr>
              <w:t>асыл</w:t>
            </w:r>
            <w:r>
              <w:rPr>
                <w:rFonts w:ascii="Times New Roman" w:hAnsi="Times New Roman" w:cs="Times New Roman"/>
                <w:spacing w:val="-5"/>
                <w:sz w:val="24"/>
                <w:szCs w:val="24"/>
                <w:lang w:val="ru-RU"/>
              </w:rPr>
              <w:t xml:space="preserve"> </w:t>
            </w:r>
            <w:r>
              <w:rPr>
                <w:rFonts w:ascii="Times New Roman" w:hAnsi="Times New Roman" w:cs="Times New Roman"/>
                <w:sz w:val="24"/>
                <w:szCs w:val="24"/>
                <w:lang w:val="ru-RU"/>
              </w:rPr>
              <w:t>мұрамыз!</w:t>
            </w:r>
          </w:p>
          <w:p w14:paraId="30ACCB0A">
            <w:pPr>
              <w:pStyle w:val="30"/>
              <w:widowControl w:val="0"/>
              <w:autoSpaceDE w:val="0"/>
              <w:autoSpaceDN w:val="0"/>
              <w:rPr>
                <w:rFonts w:ascii="Times New Roman" w:hAnsi="Times New Roman" w:cs="Times New Roman"/>
                <w:i/>
                <w:sz w:val="24"/>
                <w:szCs w:val="24"/>
                <w:lang w:val="kk-KZ"/>
              </w:rPr>
            </w:pPr>
            <w:r>
              <w:rPr>
                <w:rFonts w:ascii="Times New Roman" w:hAnsi="Times New Roman" w:cs="Times New Roman"/>
                <w:i/>
                <w:sz w:val="24"/>
                <w:szCs w:val="24"/>
                <w:lang w:val="kk-KZ"/>
              </w:rPr>
              <w:t>Н.Айтов</w:t>
            </w:r>
          </w:p>
          <w:p w14:paraId="0940D4CF">
            <w:pPr>
              <w:widowControl w:val="0"/>
              <w:autoSpaceDE w:val="0"/>
              <w:autoSpaceDN w:val="0"/>
              <w:spacing w:after="0" w:line="240" w:lineRule="auto"/>
              <w:rPr>
                <w:rFonts w:ascii="Times New Roman" w:hAnsi="Times New Roman" w:cs="Times New Roman"/>
                <w:b/>
                <w:bCs/>
                <w:sz w:val="24"/>
                <w:szCs w:val="24"/>
                <w:lang w:val="ru-RU"/>
              </w:rPr>
            </w:pPr>
            <w:r>
              <w:rPr>
                <w:rFonts w:ascii="Times New Roman" w:hAnsi="Times New Roman" w:cs="Times New Roman"/>
                <w:b/>
                <w:bCs/>
                <w:sz w:val="24"/>
                <w:szCs w:val="24"/>
                <w:lang w:val="ru-RU"/>
              </w:rPr>
              <w:t>(Қарым-қатынас іс-әрекеті)</w:t>
            </w:r>
          </w:p>
          <w:p w14:paraId="26C21F9E">
            <w:pPr>
              <w:pStyle w:val="34"/>
              <w:rPr>
                <w:b/>
                <w:bCs/>
                <w:sz w:val="24"/>
                <w:szCs w:val="24"/>
              </w:rPr>
            </w:pPr>
          </w:p>
          <w:p w14:paraId="2A44CF8D">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Топта бар кейіпкерлер киімдерін киіп, рөлдерге еніп ойнауына жағдай жасау.</w:t>
            </w:r>
          </w:p>
          <w:p w14:paraId="33101E06">
            <w:pPr>
              <w:pStyle w:val="34"/>
              <w:rPr>
                <w:b/>
                <w:bCs/>
                <w:sz w:val="24"/>
                <w:szCs w:val="24"/>
              </w:rPr>
            </w:pPr>
            <w:r>
              <w:rPr>
                <w:b/>
                <w:bCs/>
                <w:sz w:val="24"/>
                <w:szCs w:val="24"/>
              </w:rPr>
              <w:t>(Танымдық  іс-әрекеті)</w:t>
            </w:r>
          </w:p>
        </w:tc>
        <w:tc>
          <w:tcPr>
            <w:tcW w:w="2410" w:type="dxa"/>
            <w:tcBorders>
              <w:top w:val="single" w:color="000000" w:sz="4" w:space="0"/>
              <w:left w:val="single" w:color="000000" w:sz="4" w:space="0"/>
              <w:bottom w:val="single" w:color="000000" w:sz="4" w:space="0"/>
              <w:right w:val="single" w:color="000000" w:sz="4" w:space="0"/>
            </w:tcBorders>
          </w:tcPr>
          <w:p w14:paraId="2DC6F49F">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Табиғи қалдық заттардан шаңырақ жасату.  </w:t>
            </w:r>
          </w:p>
          <w:p w14:paraId="3CEAC6C7">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(Танымдық,  шығармашылық іс-әрекеті)</w:t>
            </w:r>
          </w:p>
          <w:p w14:paraId="32FA69C8">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Кітаптардан балалардың сұранысы бойынша ертегі, тақпақтар, әңгімелер оқып беру. Сюжеттік бірізділікті сақтай отырып, балалардың ертегіні мазмұндауын бақылау.</w:t>
            </w:r>
          </w:p>
          <w:p w14:paraId="100BF34F">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Тақпақтарын қайталату. </w:t>
            </w:r>
          </w:p>
          <w:p w14:paraId="060BEE96">
            <w:pPr>
              <w:widowControl w:val="0"/>
              <w:autoSpaceDE w:val="0"/>
              <w:autoSpaceDN w:val="0"/>
              <w:spacing w:after="0"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(Қарым-қатынас іс-әрекеті)</w:t>
            </w:r>
          </w:p>
          <w:p w14:paraId="02EB5BA6">
            <w:pPr>
              <w:pStyle w:val="34"/>
              <w:rPr>
                <w:sz w:val="24"/>
                <w:szCs w:val="24"/>
              </w:rPr>
            </w:pPr>
          </w:p>
        </w:tc>
        <w:tc>
          <w:tcPr>
            <w:tcW w:w="2551" w:type="dxa"/>
            <w:tcBorders>
              <w:top w:val="single" w:color="000000" w:sz="4" w:space="0"/>
              <w:left w:val="single" w:color="000000" w:sz="4" w:space="0"/>
              <w:bottom w:val="single" w:color="000000" w:sz="4" w:space="0"/>
              <w:right w:val="single" w:color="000000" w:sz="4" w:space="0"/>
            </w:tcBorders>
          </w:tcPr>
          <w:p w14:paraId="3DB28ED2">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sz w:val="24"/>
                <w:szCs w:val="24"/>
                <w:lang w:val="kk-KZ"/>
              </w:rPr>
              <w:t xml:space="preserve">Орталықтарға бөлініп өздері таңдаған достарының  суретін салғызу, мүсінін жасату, қағаздан қиып композиция жасату. </w:t>
            </w:r>
            <w:r>
              <w:rPr>
                <w:rFonts w:ascii="Times New Roman" w:hAnsi="Times New Roman" w:cs="Times New Roman"/>
                <w:b/>
                <w:bCs/>
                <w:sz w:val="24"/>
                <w:szCs w:val="24"/>
                <w:lang w:val="kk-KZ"/>
              </w:rPr>
              <w:t xml:space="preserve"> (шығармашылық іс-әрекет)</w:t>
            </w:r>
          </w:p>
          <w:p w14:paraId="4ED5968C">
            <w:pPr>
              <w:pStyle w:val="30"/>
              <w:widowControl w:val="0"/>
              <w:autoSpaceDE w:val="0"/>
              <w:autoSpaceDN w:val="0"/>
              <w:rPr>
                <w:rFonts w:ascii="Times New Roman" w:hAnsi="Times New Roman" w:cs="Times New Roman"/>
                <w:sz w:val="24"/>
                <w:szCs w:val="24"/>
                <w:lang w:val="kk-KZ"/>
              </w:rPr>
            </w:pPr>
          </w:p>
          <w:p w14:paraId="178675CB">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Кітаптардан әр түрлі жұмыс құралдарын қарап олармен не істейтіні туралы әңгімелесу. </w:t>
            </w:r>
          </w:p>
          <w:p w14:paraId="37562065">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(Қарым-қатынас, танымдық іс-әрекеті)</w:t>
            </w:r>
          </w:p>
          <w:p w14:paraId="71B01E17">
            <w:pPr>
              <w:pStyle w:val="30"/>
              <w:widowControl w:val="0"/>
              <w:autoSpaceDE w:val="0"/>
              <w:autoSpaceDN w:val="0"/>
              <w:rPr>
                <w:rFonts w:ascii="Times New Roman" w:hAnsi="Times New Roman" w:cs="Times New Roman"/>
                <w:sz w:val="24"/>
                <w:szCs w:val="24"/>
                <w:lang w:val="kk-KZ"/>
              </w:rPr>
            </w:pPr>
          </w:p>
        </w:tc>
        <w:tc>
          <w:tcPr>
            <w:tcW w:w="2552" w:type="dxa"/>
            <w:tcBorders>
              <w:top w:val="single" w:color="000000" w:sz="4" w:space="0"/>
              <w:left w:val="single" w:color="000000" w:sz="4" w:space="0"/>
              <w:bottom w:val="single" w:color="000000" w:sz="4" w:space="0"/>
              <w:right w:val="single" w:color="000000" w:sz="4" w:space="0"/>
            </w:tcBorders>
          </w:tcPr>
          <w:p w14:paraId="0FB82559">
            <w:pPr>
              <w:pStyle w:val="34"/>
              <w:rPr>
                <w:sz w:val="24"/>
                <w:szCs w:val="24"/>
              </w:rPr>
            </w:pPr>
            <w:r>
              <w:rPr>
                <w:sz w:val="24"/>
                <w:szCs w:val="24"/>
              </w:rPr>
              <w:t>Апта бойы жасалған іс әрекеттерді естеріне түсіріп, ерекше әсер алған сәттермен бөлісу. Жаңа сөздерді пысықтау</w:t>
            </w:r>
          </w:p>
          <w:p w14:paraId="0548F750">
            <w:pPr>
              <w:pStyle w:val="34"/>
              <w:rPr>
                <w:sz w:val="24"/>
                <w:szCs w:val="24"/>
              </w:rPr>
            </w:pPr>
            <w:r>
              <w:rPr>
                <w:b/>
                <w:bCs/>
                <w:sz w:val="24"/>
                <w:szCs w:val="24"/>
              </w:rPr>
              <w:t>(Қарым-қатынас іс-әрекеті)</w:t>
            </w:r>
            <w:r>
              <w:rPr>
                <w:sz w:val="24"/>
                <w:szCs w:val="24"/>
              </w:rPr>
              <w:t xml:space="preserve"> </w:t>
            </w:r>
          </w:p>
          <w:p w14:paraId="519F1EFC">
            <w:pPr>
              <w:pStyle w:val="30"/>
              <w:widowControl w:val="0"/>
              <w:autoSpaceDE w:val="0"/>
              <w:autoSpaceDN w:val="0"/>
              <w:rPr>
                <w:rFonts w:ascii="Times New Roman" w:hAnsi="Times New Roman" w:cs="Times New Roman"/>
                <w:b/>
                <w:bCs/>
                <w:sz w:val="24"/>
                <w:szCs w:val="24"/>
                <w:lang w:val="kk-KZ"/>
              </w:rPr>
            </w:pPr>
          </w:p>
          <w:p w14:paraId="594ADBF6">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Топтағы, үйдегі  ережелерді орындау жайлы, өзін өзі басқару тәртібі туралы әңгімелесу. Өз ойларын айтқызу. </w:t>
            </w:r>
          </w:p>
          <w:p w14:paraId="3852FA58">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(Танымдық, зерттеу  іс-әрекеті)</w:t>
            </w:r>
          </w:p>
          <w:p w14:paraId="1D897141">
            <w:pPr>
              <w:pStyle w:val="30"/>
              <w:widowControl w:val="0"/>
              <w:autoSpaceDE w:val="0"/>
              <w:autoSpaceDN w:val="0"/>
              <w:rPr>
                <w:rFonts w:ascii="Times New Roman" w:hAnsi="Times New Roman" w:cs="Times New Roman"/>
                <w:b/>
                <w:bCs/>
                <w:sz w:val="24"/>
                <w:szCs w:val="24"/>
                <w:lang w:val="kk-KZ"/>
              </w:rPr>
            </w:pPr>
          </w:p>
          <w:p w14:paraId="487B4B04">
            <w:pPr>
              <w:pStyle w:val="30"/>
              <w:widowControl w:val="0"/>
              <w:autoSpaceDE w:val="0"/>
              <w:autoSpaceDN w:val="0"/>
              <w:rPr>
                <w:rFonts w:ascii="Times New Roman" w:hAnsi="Times New Roman" w:cs="Times New Roman"/>
                <w:sz w:val="24"/>
                <w:szCs w:val="24"/>
                <w:lang w:val="kk-KZ"/>
              </w:rPr>
            </w:pPr>
          </w:p>
        </w:tc>
      </w:tr>
      <w:tr w14:paraId="0B7192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2557" w:type="dxa"/>
            <w:tcBorders>
              <w:top w:val="single" w:color="000000" w:sz="4" w:space="0"/>
              <w:left w:val="single" w:color="000000" w:sz="4" w:space="0"/>
              <w:bottom w:val="single" w:color="000000" w:sz="4" w:space="0"/>
              <w:right w:val="single" w:color="000000" w:sz="4" w:space="0"/>
            </w:tcBorders>
          </w:tcPr>
          <w:p w14:paraId="7158305E">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Балалармен</w:t>
            </w:r>
            <w:r>
              <w:rPr>
                <w:rFonts w:ascii="Times New Roman" w:hAnsi="Times New Roman" w:cs="Times New Roman"/>
                <w:b/>
                <w:bCs/>
                <w:spacing w:val="-2"/>
                <w:sz w:val="24"/>
                <w:szCs w:val="24"/>
                <w:lang w:val="en-US"/>
              </w:rPr>
              <w:t xml:space="preserve"> </w:t>
            </w:r>
            <w:r>
              <w:rPr>
                <w:rFonts w:ascii="Times New Roman" w:hAnsi="Times New Roman" w:cs="Times New Roman"/>
                <w:b/>
                <w:bCs/>
                <w:sz w:val="24"/>
                <w:szCs w:val="24"/>
                <w:lang w:val="en-US"/>
              </w:rPr>
              <w:t>жеке</w:t>
            </w:r>
            <w:r>
              <w:rPr>
                <w:rFonts w:ascii="Times New Roman" w:hAnsi="Times New Roman" w:cs="Times New Roman"/>
                <w:b/>
                <w:bCs/>
                <w:spacing w:val="-2"/>
                <w:sz w:val="24"/>
                <w:szCs w:val="24"/>
                <w:lang w:val="en-US"/>
              </w:rPr>
              <w:t xml:space="preserve"> </w:t>
            </w:r>
            <w:r>
              <w:rPr>
                <w:rFonts w:ascii="Times New Roman" w:hAnsi="Times New Roman" w:cs="Times New Roman"/>
                <w:b/>
                <w:bCs/>
                <w:sz w:val="24"/>
                <w:szCs w:val="24"/>
                <w:lang w:val="en-US"/>
              </w:rPr>
              <w:t>жұмыс</w:t>
            </w:r>
          </w:p>
        </w:tc>
        <w:tc>
          <w:tcPr>
            <w:tcW w:w="2409" w:type="dxa"/>
            <w:tcBorders>
              <w:top w:val="single" w:color="000000" w:sz="4" w:space="0"/>
              <w:left w:val="single" w:color="000000" w:sz="4" w:space="0"/>
              <w:bottom w:val="single" w:color="000000" w:sz="4" w:space="0"/>
              <w:right w:val="single" w:color="000000" w:sz="4" w:space="0"/>
            </w:tcBorders>
          </w:tcPr>
          <w:p w14:paraId="5A30B7ED">
            <w:pPr>
              <w:pStyle w:val="34"/>
              <w:rPr>
                <w:sz w:val="24"/>
                <w:szCs w:val="24"/>
              </w:rPr>
            </w:pPr>
            <w:r>
              <w:rPr>
                <w:sz w:val="24"/>
                <w:szCs w:val="24"/>
              </w:rPr>
              <w:t xml:space="preserve">Асан дауысты дыбыстарды анық айта алады </w:t>
            </w:r>
          </w:p>
        </w:tc>
        <w:tc>
          <w:tcPr>
            <w:tcW w:w="2410" w:type="dxa"/>
            <w:tcBorders>
              <w:top w:val="single" w:color="000000" w:sz="4" w:space="0"/>
              <w:left w:val="single" w:color="000000" w:sz="4" w:space="0"/>
              <w:bottom w:val="single" w:color="000000" w:sz="4" w:space="0"/>
              <w:right w:val="single" w:color="000000" w:sz="4" w:space="0"/>
            </w:tcBorders>
          </w:tcPr>
          <w:p w14:paraId="291B85C4">
            <w:pPr>
              <w:pStyle w:val="34"/>
              <w:rPr>
                <w:sz w:val="24"/>
                <w:szCs w:val="24"/>
              </w:rPr>
            </w:pPr>
            <w:r>
              <w:rPr>
                <w:sz w:val="24"/>
                <w:szCs w:val="24"/>
              </w:rPr>
              <w:t>Малика дауыссыз дыбыстарды анық айтады</w:t>
            </w:r>
          </w:p>
        </w:tc>
        <w:tc>
          <w:tcPr>
            <w:tcW w:w="2410" w:type="dxa"/>
            <w:tcBorders>
              <w:top w:val="single" w:color="000000" w:sz="4" w:space="0"/>
              <w:left w:val="single" w:color="000000" w:sz="4" w:space="0"/>
              <w:bottom w:val="single" w:color="000000" w:sz="4" w:space="0"/>
              <w:right w:val="single" w:color="000000" w:sz="4" w:space="0"/>
            </w:tcBorders>
          </w:tcPr>
          <w:p w14:paraId="41CEF2A6">
            <w:pPr>
              <w:pStyle w:val="34"/>
              <w:rPr>
                <w:sz w:val="24"/>
                <w:szCs w:val="24"/>
              </w:rPr>
            </w:pPr>
            <w:r>
              <w:rPr>
                <w:sz w:val="24"/>
                <w:szCs w:val="24"/>
              </w:rPr>
              <w:t>Әмірхан сөздерге дыбыстық талдау жасай алады</w:t>
            </w:r>
          </w:p>
        </w:tc>
        <w:tc>
          <w:tcPr>
            <w:tcW w:w="2551" w:type="dxa"/>
            <w:tcBorders>
              <w:top w:val="single" w:color="000000" w:sz="4" w:space="0"/>
              <w:left w:val="single" w:color="000000" w:sz="4" w:space="0"/>
              <w:bottom w:val="single" w:color="000000" w:sz="4" w:space="0"/>
              <w:right w:val="single" w:color="000000" w:sz="4" w:space="0"/>
            </w:tcBorders>
          </w:tcPr>
          <w:p w14:paraId="609C23B7">
            <w:pPr>
              <w:pStyle w:val="34"/>
              <w:rPr>
                <w:sz w:val="24"/>
                <w:szCs w:val="24"/>
              </w:rPr>
            </w:pPr>
            <w:r>
              <w:rPr>
                <w:sz w:val="24"/>
                <w:szCs w:val="24"/>
              </w:rPr>
              <w:t>Амина қойылған сұрақтарға толық жауап береді</w:t>
            </w:r>
          </w:p>
        </w:tc>
        <w:tc>
          <w:tcPr>
            <w:tcW w:w="2552" w:type="dxa"/>
            <w:tcBorders>
              <w:top w:val="single" w:color="000000" w:sz="4" w:space="0"/>
              <w:left w:val="single" w:color="000000" w:sz="4" w:space="0"/>
              <w:bottom w:val="single" w:color="000000" w:sz="4" w:space="0"/>
              <w:right w:val="single" w:color="000000" w:sz="4" w:space="0"/>
            </w:tcBorders>
          </w:tcPr>
          <w:p w14:paraId="36E62E8B">
            <w:pPr>
              <w:pStyle w:val="34"/>
              <w:rPr>
                <w:sz w:val="24"/>
                <w:szCs w:val="24"/>
              </w:rPr>
            </w:pPr>
            <w:r>
              <w:rPr>
                <w:sz w:val="24"/>
                <w:szCs w:val="24"/>
              </w:rPr>
              <w:t>Айша кітаптарға қызығушылық танытады</w:t>
            </w:r>
          </w:p>
        </w:tc>
      </w:tr>
      <w:tr w14:paraId="607007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9" w:hRule="atLeast"/>
        </w:trPr>
        <w:tc>
          <w:tcPr>
            <w:tcW w:w="2557" w:type="dxa"/>
            <w:tcBorders>
              <w:top w:val="single" w:color="000000" w:sz="4" w:space="0"/>
              <w:left w:val="single" w:color="000000" w:sz="4" w:space="0"/>
              <w:bottom w:val="single" w:color="000000" w:sz="4" w:space="0"/>
              <w:right w:val="single" w:color="000000" w:sz="4" w:space="0"/>
            </w:tcBorders>
          </w:tcPr>
          <w:p w14:paraId="5AA11A81">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Серуенге</w:t>
            </w:r>
            <w:r>
              <w:rPr>
                <w:rFonts w:ascii="Times New Roman" w:hAnsi="Times New Roman" w:cs="Times New Roman"/>
                <w:b/>
                <w:bCs/>
                <w:spacing w:val="-4"/>
                <w:sz w:val="24"/>
                <w:szCs w:val="24"/>
                <w:lang w:val="en-US"/>
              </w:rPr>
              <w:t xml:space="preserve"> </w:t>
            </w:r>
            <w:r>
              <w:rPr>
                <w:rFonts w:ascii="Times New Roman" w:hAnsi="Times New Roman" w:cs="Times New Roman"/>
                <w:b/>
                <w:bCs/>
                <w:sz w:val="24"/>
                <w:szCs w:val="24"/>
                <w:lang w:val="en-US"/>
              </w:rPr>
              <w:t>дайындық</w:t>
            </w:r>
          </w:p>
        </w:tc>
        <w:tc>
          <w:tcPr>
            <w:tcW w:w="12332" w:type="dxa"/>
            <w:gridSpan w:val="5"/>
            <w:tcBorders>
              <w:top w:val="single" w:color="000000" w:sz="4" w:space="0"/>
              <w:left w:val="single" w:color="000000" w:sz="4" w:space="0"/>
              <w:bottom w:val="single" w:color="000000" w:sz="4" w:space="0"/>
              <w:right w:val="single" w:color="000000" w:sz="4" w:space="0"/>
            </w:tcBorders>
          </w:tcPr>
          <w:p w14:paraId="42DBC18E">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Киімдерін реттілік сақтап дұрыс киінуге үйрету. Достарына  көмектесу.</w:t>
            </w:r>
          </w:p>
          <w:p w14:paraId="25A18143">
            <w:pPr>
              <w:pStyle w:val="34"/>
              <w:rPr>
                <w:sz w:val="24"/>
                <w:szCs w:val="24"/>
              </w:rPr>
            </w:pPr>
            <w:r>
              <w:rPr>
                <w:sz w:val="24"/>
                <w:szCs w:val="24"/>
              </w:rPr>
              <w:t>Қатармен жұптасып жүруді, қатарды бұзбауды  үйрету. Таза ауада қандай ойындар ойнайтынын балалармен жоспарлау. (</w:t>
            </w:r>
            <w:r>
              <w:rPr>
                <w:b/>
                <w:bCs/>
                <w:sz w:val="24"/>
                <w:szCs w:val="24"/>
              </w:rPr>
              <w:t>сөйлеуді дамыту, өзіне-өзі қызмет ету дағдылары, ірі және ұсақ моториканы дамыту)</w:t>
            </w:r>
            <w:r>
              <w:rPr>
                <w:sz w:val="24"/>
                <w:szCs w:val="24"/>
              </w:rPr>
              <w:t>.</w:t>
            </w:r>
          </w:p>
        </w:tc>
      </w:tr>
      <w:tr w14:paraId="7DE292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2557" w:type="dxa"/>
            <w:tcBorders>
              <w:top w:val="single" w:color="000000" w:sz="4" w:space="0"/>
              <w:left w:val="single" w:color="000000" w:sz="4" w:space="0"/>
              <w:bottom w:val="single" w:color="000000" w:sz="4" w:space="0"/>
              <w:right w:val="single" w:color="000000" w:sz="4" w:space="0"/>
            </w:tcBorders>
          </w:tcPr>
          <w:p w14:paraId="58E4B1A3">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Серуен</w:t>
            </w:r>
          </w:p>
        </w:tc>
        <w:tc>
          <w:tcPr>
            <w:tcW w:w="2409" w:type="dxa"/>
            <w:tcBorders>
              <w:top w:val="single" w:color="000000" w:sz="4" w:space="0"/>
              <w:left w:val="single" w:color="000000" w:sz="4" w:space="0"/>
              <w:bottom w:val="single" w:color="000000" w:sz="4" w:space="0"/>
              <w:right w:val="single" w:color="000000" w:sz="4" w:space="0"/>
            </w:tcBorders>
          </w:tcPr>
          <w:p w14:paraId="52ADEE90">
            <w:pPr>
              <w:pStyle w:val="34"/>
              <w:rPr>
                <w:sz w:val="24"/>
                <w:szCs w:val="24"/>
              </w:rPr>
            </w:pPr>
            <w:r>
              <w:rPr>
                <w:sz w:val="24"/>
                <w:szCs w:val="24"/>
              </w:rPr>
              <w:t>Қимылды ойын «Ақсерек көксерек»</w:t>
            </w:r>
          </w:p>
          <w:p w14:paraId="7DBDC850">
            <w:pPr>
              <w:pStyle w:val="34"/>
              <w:rPr>
                <w:sz w:val="24"/>
                <w:szCs w:val="24"/>
              </w:rPr>
            </w:pPr>
            <w:r>
              <w:rPr>
                <w:sz w:val="24"/>
                <w:szCs w:val="24"/>
              </w:rPr>
              <w:t xml:space="preserve">Достық мерекесіне арналған ертеңгілікке дайындық </w:t>
            </w:r>
          </w:p>
          <w:p w14:paraId="678C9C38">
            <w:pPr>
              <w:pStyle w:val="34"/>
              <w:rPr>
                <w:b/>
                <w:bCs/>
                <w:sz w:val="24"/>
                <w:szCs w:val="24"/>
              </w:rPr>
            </w:pPr>
            <w:r>
              <w:rPr>
                <w:b/>
                <w:bCs/>
                <w:sz w:val="24"/>
                <w:szCs w:val="24"/>
              </w:rPr>
              <w:t>(музыка)</w:t>
            </w:r>
          </w:p>
          <w:p w14:paraId="551A8967">
            <w:pPr>
              <w:pStyle w:val="34"/>
              <w:rPr>
                <w:sz w:val="24"/>
                <w:szCs w:val="24"/>
              </w:rPr>
            </w:pPr>
            <w:r>
              <w:rPr>
                <w:sz w:val="24"/>
                <w:szCs w:val="24"/>
              </w:rPr>
              <w:t>Балалардың еркін ойындары</w:t>
            </w:r>
          </w:p>
        </w:tc>
        <w:tc>
          <w:tcPr>
            <w:tcW w:w="2410" w:type="dxa"/>
            <w:tcBorders>
              <w:top w:val="single" w:color="000000" w:sz="4" w:space="0"/>
              <w:left w:val="single" w:color="000000" w:sz="4" w:space="0"/>
              <w:bottom w:val="single" w:color="000000" w:sz="4" w:space="0"/>
              <w:right w:val="single" w:color="000000" w:sz="4" w:space="0"/>
            </w:tcBorders>
          </w:tcPr>
          <w:p w14:paraId="77679613">
            <w:pPr>
              <w:pStyle w:val="34"/>
              <w:rPr>
                <w:sz w:val="24"/>
                <w:szCs w:val="24"/>
              </w:rPr>
            </w:pPr>
            <w:r>
              <w:rPr>
                <w:sz w:val="24"/>
                <w:szCs w:val="24"/>
              </w:rPr>
              <w:t>Қимылды ойын «Поезд»</w:t>
            </w:r>
          </w:p>
          <w:p w14:paraId="04CD91A9">
            <w:pPr>
              <w:pStyle w:val="34"/>
              <w:rPr>
                <w:sz w:val="24"/>
                <w:szCs w:val="24"/>
              </w:rPr>
            </w:pPr>
            <w:r>
              <w:rPr>
                <w:sz w:val="24"/>
                <w:szCs w:val="24"/>
              </w:rPr>
              <w:t>Балалардың еркін ойындары</w:t>
            </w:r>
          </w:p>
          <w:p w14:paraId="10C975DB">
            <w:pPr>
              <w:pStyle w:val="34"/>
              <w:rPr>
                <w:sz w:val="24"/>
                <w:szCs w:val="24"/>
              </w:rPr>
            </w:pPr>
          </w:p>
          <w:p w14:paraId="2F60D488">
            <w:pPr>
              <w:pStyle w:val="34"/>
              <w:rPr>
                <w:sz w:val="24"/>
                <w:szCs w:val="24"/>
              </w:rPr>
            </w:pPr>
          </w:p>
        </w:tc>
        <w:tc>
          <w:tcPr>
            <w:tcW w:w="2410" w:type="dxa"/>
            <w:tcBorders>
              <w:top w:val="single" w:color="000000" w:sz="4" w:space="0"/>
              <w:left w:val="single" w:color="000000" w:sz="4" w:space="0"/>
              <w:bottom w:val="single" w:color="000000" w:sz="4" w:space="0"/>
              <w:right w:val="single" w:color="000000" w:sz="4" w:space="0"/>
            </w:tcBorders>
          </w:tcPr>
          <w:p w14:paraId="1EA4B093">
            <w:pPr>
              <w:pStyle w:val="34"/>
              <w:rPr>
                <w:sz w:val="24"/>
                <w:szCs w:val="24"/>
              </w:rPr>
            </w:pPr>
            <w:r>
              <w:rPr>
                <w:sz w:val="24"/>
                <w:szCs w:val="24"/>
              </w:rPr>
              <w:t>Қимылды ойын</w:t>
            </w:r>
          </w:p>
          <w:p w14:paraId="07F044A9">
            <w:pPr>
              <w:pStyle w:val="34"/>
              <w:rPr>
                <w:sz w:val="24"/>
                <w:szCs w:val="24"/>
              </w:rPr>
            </w:pPr>
            <w:r>
              <w:rPr>
                <w:sz w:val="24"/>
                <w:szCs w:val="24"/>
              </w:rPr>
              <w:t xml:space="preserve">«Кетті кетті» </w:t>
            </w:r>
          </w:p>
          <w:p w14:paraId="6A66F2F6">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еркін ойындары</w:t>
            </w:r>
          </w:p>
          <w:p w14:paraId="6DB35D2E">
            <w:pPr>
              <w:widowControl w:val="0"/>
              <w:autoSpaceDE w:val="0"/>
              <w:autoSpaceDN w:val="0"/>
              <w:spacing w:after="0" w:line="240" w:lineRule="auto"/>
              <w:rPr>
                <w:rFonts w:ascii="Times New Roman" w:hAnsi="Times New Roman" w:cs="Times New Roman"/>
                <w:sz w:val="24"/>
                <w:szCs w:val="24"/>
                <w:lang w:val="kk-KZ"/>
              </w:rPr>
            </w:pPr>
          </w:p>
          <w:p w14:paraId="3908CB4B">
            <w:pPr>
              <w:widowControl w:val="0"/>
              <w:autoSpaceDE w:val="0"/>
              <w:autoSpaceDN w:val="0"/>
              <w:spacing w:after="0" w:line="240" w:lineRule="auto"/>
              <w:rPr>
                <w:rFonts w:ascii="Times New Roman" w:hAnsi="Times New Roman" w:cs="Times New Roman"/>
                <w:sz w:val="24"/>
                <w:szCs w:val="24"/>
                <w:lang w:val="kk-KZ"/>
              </w:rPr>
            </w:pPr>
          </w:p>
          <w:p w14:paraId="36FC4F2B">
            <w:pPr>
              <w:widowControl w:val="0"/>
              <w:autoSpaceDE w:val="0"/>
              <w:autoSpaceDN w:val="0"/>
              <w:spacing w:after="0" w:line="240" w:lineRule="auto"/>
              <w:rPr>
                <w:rFonts w:ascii="Times New Roman" w:hAnsi="Times New Roman" w:cs="Times New Roman"/>
                <w:sz w:val="24"/>
                <w:szCs w:val="24"/>
                <w:lang w:val="kk-KZ"/>
              </w:rPr>
            </w:pPr>
          </w:p>
          <w:p w14:paraId="3896F547">
            <w:pPr>
              <w:widowControl w:val="0"/>
              <w:autoSpaceDE w:val="0"/>
              <w:autoSpaceDN w:val="0"/>
              <w:spacing w:after="0" w:line="240" w:lineRule="auto"/>
              <w:rPr>
                <w:rFonts w:ascii="Times New Roman" w:hAnsi="Times New Roman" w:cs="Times New Roman"/>
                <w:sz w:val="24"/>
                <w:szCs w:val="24"/>
                <w:lang w:val="kk-KZ"/>
              </w:rPr>
            </w:pPr>
          </w:p>
        </w:tc>
        <w:tc>
          <w:tcPr>
            <w:tcW w:w="2551" w:type="dxa"/>
            <w:tcBorders>
              <w:top w:val="single" w:color="000000" w:sz="4" w:space="0"/>
              <w:left w:val="single" w:color="000000" w:sz="4" w:space="0"/>
              <w:bottom w:val="single" w:color="000000" w:sz="4" w:space="0"/>
              <w:right w:val="single" w:color="000000" w:sz="4" w:space="0"/>
            </w:tcBorders>
          </w:tcPr>
          <w:p w14:paraId="2B2FE300">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b/>
                <w:bCs/>
                <w:sz w:val="24"/>
                <w:szCs w:val="24"/>
                <w:lang w:val="kk-KZ"/>
              </w:rPr>
              <w:t xml:space="preserve"> </w:t>
            </w:r>
            <w:r>
              <w:rPr>
                <w:rFonts w:ascii="Times New Roman" w:hAnsi="Times New Roman" w:cs="Times New Roman"/>
                <w:sz w:val="24"/>
                <w:szCs w:val="24"/>
                <w:lang w:val="ru-RU"/>
              </w:rPr>
              <w:t>Қимылды ойын</w:t>
            </w:r>
          </w:p>
          <w:p w14:paraId="5C0D4C9C">
            <w:pPr>
              <w:pStyle w:val="34"/>
              <w:rPr>
                <w:sz w:val="24"/>
                <w:szCs w:val="24"/>
              </w:rPr>
            </w:pPr>
            <w:r>
              <w:rPr>
                <w:sz w:val="24"/>
                <w:szCs w:val="24"/>
              </w:rPr>
              <w:t>«Ақ серек көк серек»</w:t>
            </w:r>
          </w:p>
          <w:p w14:paraId="5A6FD413">
            <w:pPr>
              <w:pStyle w:val="34"/>
              <w:rPr>
                <w:sz w:val="24"/>
                <w:szCs w:val="24"/>
              </w:rPr>
            </w:pPr>
          </w:p>
          <w:p w14:paraId="6B230A64">
            <w:pPr>
              <w:pStyle w:val="34"/>
              <w:rPr>
                <w:sz w:val="24"/>
                <w:szCs w:val="24"/>
              </w:rPr>
            </w:pPr>
          </w:p>
        </w:tc>
        <w:tc>
          <w:tcPr>
            <w:tcW w:w="2552" w:type="dxa"/>
            <w:tcBorders>
              <w:top w:val="single" w:color="000000" w:sz="4" w:space="0"/>
              <w:left w:val="single" w:color="000000" w:sz="4" w:space="0"/>
              <w:bottom w:val="single" w:color="000000" w:sz="4" w:space="0"/>
              <w:right w:val="single" w:color="000000" w:sz="4" w:space="0"/>
            </w:tcBorders>
          </w:tcPr>
          <w:p w14:paraId="535CDBC5">
            <w:pPr>
              <w:pStyle w:val="34"/>
              <w:rPr>
                <w:sz w:val="24"/>
                <w:szCs w:val="24"/>
              </w:rPr>
            </w:pPr>
            <w:r>
              <w:rPr>
                <w:sz w:val="24"/>
                <w:szCs w:val="24"/>
              </w:rPr>
              <w:t>Қимылды ойындар</w:t>
            </w:r>
          </w:p>
          <w:p w14:paraId="0462C87C">
            <w:pPr>
              <w:pStyle w:val="34"/>
              <w:rPr>
                <w:sz w:val="24"/>
                <w:szCs w:val="24"/>
              </w:rPr>
            </w:pPr>
            <w:r>
              <w:rPr>
                <w:sz w:val="24"/>
                <w:szCs w:val="24"/>
              </w:rPr>
              <w:t>«Түйілген орамал»</w:t>
            </w:r>
          </w:p>
          <w:p w14:paraId="5DAFA28F">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еркін ойындары</w:t>
            </w:r>
          </w:p>
          <w:p w14:paraId="33C33BC6">
            <w:pPr>
              <w:widowControl w:val="0"/>
              <w:autoSpaceDE w:val="0"/>
              <w:autoSpaceDN w:val="0"/>
              <w:spacing w:after="0" w:line="240" w:lineRule="auto"/>
              <w:rPr>
                <w:rFonts w:ascii="Times New Roman" w:hAnsi="Times New Roman" w:cs="Times New Roman"/>
                <w:sz w:val="24"/>
                <w:szCs w:val="24"/>
                <w:lang w:val="kk-KZ"/>
              </w:rPr>
            </w:pPr>
          </w:p>
          <w:p w14:paraId="103AE3CA">
            <w:pPr>
              <w:widowControl w:val="0"/>
              <w:autoSpaceDE w:val="0"/>
              <w:autoSpaceDN w:val="0"/>
              <w:spacing w:after="0" w:line="240" w:lineRule="auto"/>
              <w:rPr>
                <w:rFonts w:ascii="Times New Roman" w:hAnsi="Times New Roman" w:cs="Times New Roman"/>
                <w:sz w:val="24"/>
                <w:szCs w:val="24"/>
                <w:lang w:val="kk-KZ"/>
              </w:rPr>
            </w:pPr>
          </w:p>
        </w:tc>
      </w:tr>
      <w:tr w14:paraId="7E512E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2557" w:type="dxa"/>
            <w:tcBorders>
              <w:top w:val="single" w:color="000000" w:sz="4" w:space="0"/>
              <w:left w:val="single" w:color="000000" w:sz="4" w:space="0"/>
              <w:bottom w:val="single" w:color="000000" w:sz="4" w:space="0"/>
              <w:right w:val="single" w:color="000000" w:sz="4" w:space="0"/>
            </w:tcBorders>
          </w:tcPr>
          <w:p w14:paraId="765FF6B2">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Балалардың</w:t>
            </w:r>
            <w:r>
              <w:rPr>
                <w:rFonts w:ascii="Times New Roman" w:hAnsi="Times New Roman" w:cs="Times New Roman"/>
                <w:b/>
                <w:bCs/>
                <w:spacing w:val="-3"/>
                <w:sz w:val="24"/>
                <w:szCs w:val="24"/>
                <w:lang w:val="en-US"/>
              </w:rPr>
              <w:t xml:space="preserve"> </w:t>
            </w:r>
            <w:r>
              <w:rPr>
                <w:rFonts w:ascii="Times New Roman" w:hAnsi="Times New Roman" w:cs="Times New Roman"/>
                <w:b/>
                <w:bCs/>
                <w:sz w:val="24"/>
                <w:szCs w:val="24"/>
                <w:lang w:val="en-US"/>
              </w:rPr>
              <w:t>үйге</w:t>
            </w:r>
            <w:r>
              <w:rPr>
                <w:rFonts w:ascii="Times New Roman" w:hAnsi="Times New Roman" w:cs="Times New Roman"/>
                <w:b/>
                <w:bCs/>
                <w:spacing w:val="-3"/>
                <w:sz w:val="24"/>
                <w:szCs w:val="24"/>
                <w:lang w:val="en-US"/>
              </w:rPr>
              <w:t xml:space="preserve"> </w:t>
            </w:r>
            <w:r>
              <w:rPr>
                <w:rFonts w:ascii="Times New Roman" w:hAnsi="Times New Roman" w:cs="Times New Roman"/>
                <w:b/>
                <w:bCs/>
                <w:sz w:val="24"/>
                <w:szCs w:val="24"/>
                <w:lang w:val="en-US"/>
              </w:rPr>
              <w:t>қайтуы</w:t>
            </w:r>
          </w:p>
        </w:tc>
        <w:tc>
          <w:tcPr>
            <w:tcW w:w="12332" w:type="dxa"/>
            <w:gridSpan w:val="5"/>
            <w:tcBorders>
              <w:top w:val="single" w:color="000000" w:sz="4" w:space="0"/>
              <w:left w:val="single" w:color="000000" w:sz="4" w:space="0"/>
              <w:bottom w:val="single" w:color="000000" w:sz="4" w:space="0"/>
              <w:right w:val="single" w:color="000000" w:sz="4" w:space="0"/>
            </w:tcBorders>
          </w:tcPr>
          <w:p w14:paraId="21C677A2">
            <w:pPr>
              <w:pStyle w:val="34"/>
              <w:rPr>
                <w:sz w:val="24"/>
                <w:szCs w:val="24"/>
              </w:rPr>
            </w:pPr>
            <w:r>
              <w:rPr>
                <w:sz w:val="24"/>
                <w:szCs w:val="24"/>
              </w:rPr>
              <w:t xml:space="preserve">Үйде достық  туралы  мультфилім көруді </w:t>
            </w:r>
            <w:r>
              <w:rPr>
                <w:sz w:val="24"/>
                <w:szCs w:val="24"/>
                <w:lang w:val="en-US"/>
              </w:rPr>
              <w:t xml:space="preserve"> </w:t>
            </w:r>
            <w:r>
              <w:rPr>
                <w:sz w:val="24"/>
                <w:szCs w:val="24"/>
                <w:lang w:val="ru-RU"/>
              </w:rPr>
              <w:t>ұсыну</w:t>
            </w:r>
            <w:r>
              <w:rPr>
                <w:sz w:val="24"/>
                <w:szCs w:val="24"/>
              </w:rPr>
              <w:t xml:space="preserve"> </w:t>
            </w:r>
          </w:p>
          <w:p w14:paraId="0A56F53A">
            <w:pPr>
              <w:pStyle w:val="34"/>
              <w:rPr>
                <w:sz w:val="24"/>
                <w:szCs w:val="24"/>
              </w:rPr>
            </w:pPr>
            <w:r>
              <w:rPr>
                <w:sz w:val="24"/>
                <w:szCs w:val="24"/>
              </w:rPr>
              <w:t xml:space="preserve">Апталық жұмыстан не ұнағанын сұрау. </w:t>
            </w:r>
          </w:p>
        </w:tc>
      </w:tr>
    </w:tbl>
    <w:p w14:paraId="4913F0F1">
      <w:pPr>
        <w:pStyle w:val="2"/>
        <w:spacing w:before="1" w:line="319" w:lineRule="exact"/>
        <w:ind w:left="0" w:right="535"/>
        <w:rPr>
          <w:sz w:val="24"/>
          <w:szCs w:val="24"/>
          <w:lang w:val="ru-RU"/>
        </w:rPr>
      </w:pPr>
    </w:p>
    <w:p w14:paraId="32EF75E2">
      <w:pPr>
        <w:rPr>
          <w:rFonts w:ascii="Times New Roman" w:hAnsi="Times New Roman" w:cs="Times New Roman"/>
          <w:sz w:val="24"/>
          <w:szCs w:val="24"/>
          <w:lang w:val="kk-KZ"/>
        </w:rPr>
      </w:pPr>
    </w:p>
    <w:p w14:paraId="4DEDBF7A">
      <w:pPr>
        <w:rPr>
          <w:rFonts w:ascii="Times New Roman" w:hAnsi="Times New Roman" w:cs="Times New Roman"/>
          <w:sz w:val="24"/>
          <w:szCs w:val="24"/>
          <w:lang w:val="kk-KZ"/>
        </w:rPr>
      </w:pPr>
    </w:p>
    <w:p w14:paraId="7383FC15">
      <w:pPr>
        <w:rPr>
          <w:rFonts w:ascii="Times New Roman" w:hAnsi="Times New Roman" w:cs="Times New Roman"/>
          <w:sz w:val="24"/>
          <w:szCs w:val="24"/>
          <w:lang w:val="kk-KZ"/>
        </w:rPr>
      </w:pPr>
    </w:p>
    <w:p w14:paraId="231B0A53">
      <w:pPr>
        <w:spacing w:after="0" w:line="240" w:lineRule="auto"/>
        <w:rPr>
          <w:rFonts w:ascii="Times New Roman" w:hAnsi="Times New Roman" w:cs="Times New Roman"/>
          <w:sz w:val="24"/>
          <w:szCs w:val="24"/>
          <w:lang w:val="kk-KZ"/>
        </w:rPr>
      </w:pPr>
    </w:p>
    <w:p w14:paraId="0A3051B8">
      <w:pPr>
        <w:spacing w:after="0" w:line="240" w:lineRule="auto"/>
        <w:rPr>
          <w:rFonts w:ascii="Times New Roman" w:hAnsi="Times New Roman" w:cs="Times New Roman"/>
          <w:b/>
          <w:bCs/>
          <w:sz w:val="24"/>
          <w:szCs w:val="24"/>
          <w:lang w:val="kk-KZ"/>
        </w:rPr>
      </w:pPr>
      <w:r>
        <w:rPr>
          <w:rFonts w:ascii="Calibri" w:hAnsi="Calibri" w:eastAsia="Calibri" w:cs="Calibri"/>
          <w:color w:val="000000"/>
          <w:lang w:eastAsia="ru-RU"/>
        </w:rPr>
        <w:drawing>
          <wp:anchor distT="0" distB="0" distL="114300" distR="114300" simplePos="0" relativeHeight="251695104" behindDoc="0" locked="0" layoutInCell="1" allowOverlap="0">
            <wp:simplePos x="0" y="0"/>
            <wp:positionH relativeFrom="page">
              <wp:posOffset>790575</wp:posOffset>
            </wp:positionH>
            <wp:positionV relativeFrom="margin">
              <wp:posOffset>241300</wp:posOffset>
            </wp:positionV>
            <wp:extent cx="4143375" cy="1076325"/>
            <wp:effectExtent l="0" t="0" r="0" b="0"/>
            <wp:wrapTopAndBottom/>
            <wp:docPr id="39" name="Picture 7"/>
            <wp:cNvGraphicFramePr/>
            <a:graphic xmlns:a="http://schemas.openxmlformats.org/drawingml/2006/main">
              <a:graphicData uri="http://schemas.openxmlformats.org/drawingml/2006/picture">
                <pic:pic xmlns:pic="http://schemas.openxmlformats.org/drawingml/2006/picture">
                  <pic:nvPicPr>
                    <pic:cNvPr id="39" name="Picture 7"/>
                    <pic:cNvPicPr/>
                  </pic:nvPicPr>
                  <pic:blipFill>
                    <a:blip r:embed="rId8"/>
                    <a:srcRect l="7087" t="9114" r="30866" b="76172"/>
                    <a:stretch>
                      <a:fillRect/>
                    </a:stretch>
                  </pic:blipFill>
                  <pic:spPr>
                    <a:xfrm>
                      <a:off x="0" y="0"/>
                      <a:ext cx="4143375" cy="1076325"/>
                    </a:xfrm>
                    <a:prstGeom prst="rect">
                      <a:avLst/>
                    </a:prstGeom>
                    <a:ln>
                      <a:noFill/>
                    </a:ln>
                  </pic:spPr>
                </pic:pic>
              </a:graphicData>
            </a:graphic>
          </wp:anchor>
        </w:drawing>
      </w:r>
      <w:r>
        <w:rPr>
          <w:rFonts w:ascii="Times New Roman" w:hAnsi="Times New Roman" w:cs="Times New Roman"/>
          <w:b/>
          <w:bCs/>
          <w:sz w:val="24"/>
          <w:szCs w:val="24"/>
          <w:lang w:val="kk-KZ"/>
        </w:rPr>
        <w:t>Мамыр айының I аптасы 02.05 – 05.05.24 аралығындағы Мектепалды                                                                                                                            «Гүлдер» тобының күн тәртібіндегі тәрбие, оқу қызметінің циклограммасы</w:t>
      </w:r>
    </w:p>
    <w:p w14:paraId="39AF0B00">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Тәрбиеші:Ахметова.М</w:t>
      </w:r>
    </w:p>
    <w:tbl>
      <w:tblPr>
        <w:tblStyle w:val="39"/>
        <w:tblW w:w="14312" w:type="dxa"/>
        <w:tblInd w:w="1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834"/>
        <w:gridCol w:w="2408"/>
        <w:gridCol w:w="2269"/>
        <w:gridCol w:w="2540"/>
        <w:gridCol w:w="9"/>
        <w:gridCol w:w="2267"/>
        <w:gridCol w:w="1985"/>
      </w:tblGrid>
      <w:tr w14:paraId="1A610F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834" w:type="dxa"/>
          </w:tcPr>
          <w:p w14:paraId="61D0D0FA">
            <w:pPr>
              <w:pStyle w:val="30"/>
              <w:widowControl w:val="0"/>
              <w:autoSpaceDE w:val="0"/>
              <w:autoSpaceDN w:val="0"/>
              <w:rPr>
                <w:rFonts w:ascii="Times New Roman" w:hAnsi="Times New Roman" w:cs="Times New Roman"/>
                <w:b/>
                <w:bCs/>
                <w:sz w:val="24"/>
                <w:szCs w:val="24"/>
                <w:lang w:val="ru-RU"/>
              </w:rPr>
            </w:pPr>
            <w:r>
              <w:rPr>
                <w:rFonts w:ascii="Times New Roman" w:hAnsi="Times New Roman" w:cs="Times New Roman"/>
                <w:b/>
                <w:bCs/>
                <w:sz w:val="24"/>
                <w:szCs w:val="24"/>
                <w:lang w:val="en-US"/>
              </w:rPr>
              <w:t>Күн</w:t>
            </w:r>
            <w:r>
              <w:rPr>
                <w:rFonts w:ascii="Times New Roman" w:hAnsi="Times New Roman" w:cs="Times New Roman"/>
                <w:b/>
                <w:bCs/>
                <w:spacing w:val="-2"/>
                <w:sz w:val="24"/>
                <w:szCs w:val="24"/>
                <w:lang w:val="en-US"/>
              </w:rPr>
              <w:t xml:space="preserve"> </w:t>
            </w:r>
            <w:r>
              <w:rPr>
                <w:rFonts w:ascii="Times New Roman" w:hAnsi="Times New Roman" w:cs="Times New Roman"/>
                <w:b/>
                <w:bCs/>
                <w:sz w:val="24"/>
                <w:szCs w:val="24"/>
                <w:lang w:val="en-US"/>
              </w:rPr>
              <w:t>тәртібінің</w:t>
            </w:r>
            <w:r>
              <w:rPr>
                <w:rFonts w:ascii="Times New Roman" w:hAnsi="Times New Roman" w:cs="Times New Roman"/>
                <w:b/>
                <w:bCs/>
                <w:spacing w:val="-1"/>
                <w:sz w:val="24"/>
                <w:szCs w:val="24"/>
                <w:lang w:val="en-US"/>
              </w:rPr>
              <w:t xml:space="preserve"> </w:t>
            </w:r>
            <w:r>
              <w:rPr>
                <w:rFonts w:ascii="Times New Roman" w:hAnsi="Times New Roman" w:cs="Times New Roman"/>
                <w:b/>
                <w:bCs/>
                <w:sz w:val="24"/>
                <w:szCs w:val="24"/>
                <w:lang w:val="ru-RU"/>
              </w:rPr>
              <w:t>кезе</w:t>
            </w:r>
            <w:r>
              <w:rPr>
                <w:rFonts w:ascii="Times New Roman" w:hAnsi="Times New Roman" w:cs="Times New Roman"/>
                <w:b/>
                <w:bCs/>
                <w:sz w:val="24"/>
                <w:szCs w:val="24"/>
                <w:lang w:val="kk-KZ"/>
              </w:rPr>
              <w:t>ңдері</w:t>
            </w:r>
            <w:r>
              <w:rPr>
                <w:rFonts w:ascii="Times New Roman" w:hAnsi="Times New Roman" w:cs="Times New Roman"/>
                <w:b/>
                <w:bCs/>
                <w:sz w:val="24"/>
                <w:szCs w:val="24"/>
                <w:lang w:val="ru-RU"/>
              </w:rPr>
              <w:t xml:space="preserve">  </w:t>
            </w:r>
          </w:p>
        </w:tc>
        <w:tc>
          <w:tcPr>
            <w:tcW w:w="2408" w:type="dxa"/>
            <w:tcBorders>
              <w:right w:val="single" w:color="auto" w:sz="4" w:space="0"/>
            </w:tcBorders>
          </w:tcPr>
          <w:p w14:paraId="667BA7EC">
            <w:pPr>
              <w:pStyle w:val="30"/>
              <w:widowControl w:val="0"/>
              <w:autoSpaceDE w:val="0"/>
              <w:autoSpaceDN w:val="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Дүйсенбі</w:t>
            </w:r>
          </w:p>
          <w:p w14:paraId="0AE7ABB9">
            <w:pPr>
              <w:pStyle w:val="30"/>
              <w:widowControl w:val="0"/>
              <w:autoSpaceDE w:val="0"/>
              <w:autoSpaceDN w:val="0"/>
              <w:jc w:val="center"/>
              <w:rPr>
                <w:rFonts w:ascii="Times New Roman" w:hAnsi="Times New Roman" w:cs="Times New Roman"/>
                <w:b/>
                <w:bCs/>
                <w:sz w:val="24"/>
                <w:szCs w:val="24"/>
                <w:lang w:val="en-US"/>
              </w:rPr>
            </w:pPr>
          </w:p>
        </w:tc>
        <w:tc>
          <w:tcPr>
            <w:tcW w:w="2269" w:type="dxa"/>
            <w:tcBorders>
              <w:left w:val="single" w:color="auto" w:sz="4" w:space="0"/>
            </w:tcBorders>
          </w:tcPr>
          <w:p w14:paraId="434D7822">
            <w:pPr>
              <w:pStyle w:val="30"/>
              <w:widowControl w:val="0"/>
              <w:autoSpaceDE w:val="0"/>
              <w:autoSpaceDN w:val="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Сейсенбі</w:t>
            </w:r>
          </w:p>
          <w:p w14:paraId="43E124CF">
            <w:pPr>
              <w:pStyle w:val="30"/>
              <w:widowControl w:val="0"/>
              <w:autoSpaceDE w:val="0"/>
              <w:autoSpaceDN w:val="0"/>
              <w:jc w:val="center"/>
              <w:rPr>
                <w:rFonts w:ascii="Times New Roman" w:hAnsi="Times New Roman" w:cs="Times New Roman"/>
                <w:b/>
                <w:bCs/>
                <w:sz w:val="24"/>
                <w:szCs w:val="24"/>
                <w:lang w:val="ru-RU"/>
              </w:rPr>
            </w:pPr>
          </w:p>
        </w:tc>
        <w:tc>
          <w:tcPr>
            <w:tcW w:w="2549" w:type="dxa"/>
            <w:gridSpan w:val="2"/>
          </w:tcPr>
          <w:p w14:paraId="28888095">
            <w:pPr>
              <w:pStyle w:val="30"/>
              <w:widowControl w:val="0"/>
              <w:autoSpaceDE w:val="0"/>
              <w:autoSpaceDN w:val="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Сәрсенбі</w:t>
            </w:r>
          </w:p>
          <w:p w14:paraId="689662E0">
            <w:pPr>
              <w:pStyle w:val="30"/>
              <w:widowControl w:val="0"/>
              <w:autoSpaceDE w:val="0"/>
              <w:autoSpaceDN w:val="0"/>
              <w:jc w:val="center"/>
              <w:rPr>
                <w:rFonts w:ascii="Times New Roman" w:hAnsi="Times New Roman" w:cs="Times New Roman"/>
                <w:b/>
                <w:bCs/>
                <w:sz w:val="24"/>
                <w:szCs w:val="24"/>
                <w:lang w:val="en-US"/>
              </w:rPr>
            </w:pPr>
          </w:p>
        </w:tc>
        <w:tc>
          <w:tcPr>
            <w:tcW w:w="2267" w:type="dxa"/>
            <w:tcBorders>
              <w:right w:val="single" w:color="auto" w:sz="4" w:space="0"/>
            </w:tcBorders>
          </w:tcPr>
          <w:p w14:paraId="6F281AC5">
            <w:pPr>
              <w:pStyle w:val="30"/>
              <w:widowControl w:val="0"/>
              <w:autoSpaceDE w:val="0"/>
              <w:autoSpaceDN w:val="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Бейсенбі</w:t>
            </w:r>
          </w:p>
          <w:p w14:paraId="647E71E2">
            <w:pPr>
              <w:pStyle w:val="30"/>
              <w:widowControl w:val="0"/>
              <w:autoSpaceDE w:val="0"/>
              <w:autoSpaceDN w:val="0"/>
              <w:jc w:val="center"/>
              <w:rPr>
                <w:rFonts w:ascii="Times New Roman" w:hAnsi="Times New Roman" w:cs="Times New Roman"/>
                <w:b/>
                <w:bCs/>
                <w:sz w:val="24"/>
                <w:szCs w:val="24"/>
                <w:lang w:val="kk-KZ"/>
              </w:rPr>
            </w:pPr>
          </w:p>
        </w:tc>
        <w:tc>
          <w:tcPr>
            <w:tcW w:w="1985" w:type="dxa"/>
            <w:tcBorders>
              <w:left w:val="single" w:color="auto" w:sz="4" w:space="0"/>
            </w:tcBorders>
          </w:tcPr>
          <w:p w14:paraId="5DBF1E74">
            <w:pPr>
              <w:pStyle w:val="30"/>
              <w:widowControl w:val="0"/>
              <w:autoSpaceDE w:val="0"/>
              <w:autoSpaceDN w:val="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Жұма</w:t>
            </w:r>
          </w:p>
          <w:p w14:paraId="5EF284DB">
            <w:pPr>
              <w:pStyle w:val="30"/>
              <w:widowControl w:val="0"/>
              <w:autoSpaceDE w:val="0"/>
              <w:autoSpaceDN w:val="0"/>
              <w:jc w:val="center"/>
              <w:rPr>
                <w:rFonts w:ascii="Times New Roman" w:hAnsi="Times New Roman" w:cs="Times New Roman"/>
                <w:b/>
                <w:bCs/>
                <w:sz w:val="24"/>
                <w:szCs w:val="24"/>
                <w:lang w:val="ru-RU"/>
              </w:rPr>
            </w:pPr>
          </w:p>
        </w:tc>
      </w:tr>
      <w:tr w14:paraId="78C44E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834" w:type="dxa"/>
          </w:tcPr>
          <w:p w14:paraId="32311FFB">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Балаларды</w:t>
            </w:r>
            <w:r>
              <w:rPr>
                <w:rFonts w:ascii="Times New Roman" w:hAnsi="Times New Roman" w:cs="Times New Roman"/>
                <w:b/>
                <w:bCs/>
                <w:spacing w:val="-1"/>
                <w:sz w:val="24"/>
                <w:szCs w:val="24"/>
                <w:lang w:val="en-US"/>
              </w:rPr>
              <w:t xml:space="preserve"> </w:t>
            </w:r>
            <w:r>
              <w:rPr>
                <w:rFonts w:ascii="Times New Roman" w:hAnsi="Times New Roman" w:cs="Times New Roman"/>
                <w:b/>
                <w:bCs/>
                <w:sz w:val="24"/>
                <w:szCs w:val="24"/>
                <w:lang w:val="en-US"/>
              </w:rPr>
              <w:t>қабылдау</w:t>
            </w:r>
          </w:p>
        </w:tc>
        <w:tc>
          <w:tcPr>
            <w:tcW w:w="2408" w:type="dxa"/>
            <w:tcBorders>
              <w:right w:val="single" w:color="auto" w:sz="4" w:space="0"/>
            </w:tcBorders>
          </w:tcPr>
          <w:p w14:paraId="230E7987">
            <w:pPr>
              <w:widowControl w:val="0"/>
              <w:autoSpaceDE w:val="0"/>
              <w:autoSpaceDN w:val="0"/>
              <w:spacing w:after="0" w:line="250" w:lineRule="auto"/>
              <w:ind w:left="5"/>
              <w:rPr>
                <w:rFonts w:ascii="Times New Roman" w:hAnsi="Times New Roman" w:cs="Times New Roman"/>
                <w:sz w:val="24"/>
                <w:szCs w:val="24"/>
                <w:lang w:val="kk-KZ"/>
              </w:rPr>
            </w:pPr>
            <w:r>
              <w:rPr>
                <w:rFonts w:ascii="Times New Roman" w:hAnsi="Times New Roman" w:cs="Times New Roman"/>
                <w:sz w:val="24"/>
                <w:szCs w:val="24"/>
                <w:lang w:val="en-US"/>
              </w:rPr>
              <w:t xml:space="preserve"> </w:t>
            </w:r>
            <w:r>
              <w:rPr>
                <w:rFonts w:ascii="Times New Roman" w:hAnsi="Times New Roman" w:cs="Times New Roman"/>
                <w:sz w:val="24"/>
                <w:szCs w:val="24"/>
                <w:lang w:val="kk-KZ"/>
              </w:rPr>
              <w:t>Сурет қарау.</w:t>
            </w:r>
          </w:p>
          <w:p w14:paraId="601267B4">
            <w:pPr>
              <w:widowControl w:val="0"/>
              <w:autoSpaceDE w:val="0"/>
              <w:autoSpaceDN w:val="0"/>
              <w:spacing w:after="0" w:line="250" w:lineRule="auto"/>
              <w:ind w:left="5"/>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Ұсынылған сюжеттер бойынша қойылымдарды сахналауға үйрету.</w:t>
            </w:r>
          </w:p>
          <w:p w14:paraId="35B81EDC">
            <w:pPr>
              <w:widowControl w:val="0"/>
              <w:autoSpaceDE w:val="0"/>
              <w:autoSpaceDN w:val="0"/>
              <w:spacing w:after="0" w:line="250" w:lineRule="auto"/>
              <w:ind w:left="5"/>
              <w:rPr>
                <w:rFonts w:ascii="Times New Roman" w:hAnsi="Times New Roman" w:cs="Times New Roman"/>
                <w:sz w:val="24"/>
                <w:szCs w:val="24"/>
                <w:lang w:val="ru-RU"/>
              </w:rPr>
            </w:pPr>
            <w:r>
              <w:rPr>
                <w:rFonts w:ascii="Times New Roman" w:hAnsi="Times New Roman" w:cs="Times New Roman"/>
                <w:b/>
                <w:sz w:val="24"/>
                <w:szCs w:val="24"/>
                <w:lang w:val="kk-KZ"/>
              </w:rPr>
              <w:t>(сөйлеуді дамыту-коммуникативтік дағдыларын дамыту)</w:t>
            </w:r>
          </w:p>
        </w:tc>
        <w:tc>
          <w:tcPr>
            <w:tcW w:w="2269" w:type="dxa"/>
            <w:tcBorders>
              <w:left w:val="single" w:color="auto" w:sz="4" w:space="0"/>
              <w:right w:val="single" w:color="auto" w:sz="4" w:space="0"/>
            </w:tcBorders>
          </w:tcPr>
          <w:p w14:paraId="7A8ACAB1">
            <w:pPr>
              <w:widowControl w:val="0"/>
              <w:autoSpaceDE w:val="0"/>
              <w:autoSpaceDN w:val="0"/>
              <w:spacing w:after="0" w:line="277" w:lineRule="auto"/>
              <w:ind w:left="5"/>
              <w:rPr>
                <w:rFonts w:ascii="Times New Roman" w:hAnsi="Times New Roman" w:cs="Times New Roman"/>
                <w:sz w:val="24"/>
                <w:szCs w:val="24"/>
                <w:lang w:val="ru-RU"/>
              </w:rPr>
            </w:pPr>
            <w:r>
              <w:rPr>
                <w:rFonts w:ascii="Times New Roman" w:hAnsi="Times New Roman" w:cs="Times New Roman"/>
                <w:b/>
                <w:sz w:val="24"/>
                <w:szCs w:val="24"/>
                <w:lang w:val="ru-RU"/>
              </w:rPr>
              <w:t xml:space="preserve">Сәлемдесу                   </w:t>
            </w:r>
          </w:p>
          <w:p w14:paraId="3F42559C">
            <w:pPr>
              <w:widowControl w:val="0"/>
              <w:autoSpaceDE w:val="0"/>
              <w:autoSpaceDN w:val="0"/>
              <w:spacing w:after="0" w:line="275" w:lineRule="auto"/>
              <w:ind w:left="5"/>
              <w:rPr>
                <w:rFonts w:ascii="Times New Roman" w:hAnsi="Times New Roman" w:cs="Times New Roman"/>
                <w:sz w:val="24"/>
                <w:szCs w:val="24"/>
                <w:lang w:val="ru-RU"/>
              </w:rPr>
            </w:pPr>
            <w:r>
              <w:rPr>
                <w:rFonts w:ascii="Times New Roman" w:hAnsi="Times New Roman" w:cs="Times New Roman"/>
                <w:b/>
                <w:bCs/>
                <w:sz w:val="24"/>
                <w:szCs w:val="24"/>
                <w:lang w:val="ru-RU"/>
              </w:rPr>
              <w:t>Мақсаты:</w:t>
            </w:r>
            <w:r>
              <w:rPr>
                <w:rFonts w:ascii="Times New Roman" w:hAnsi="Times New Roman" w:cs="Times New Roman"/>
                <w:sz w:val="24"/>
                <w:szCs w:val="24"/>
                <w:lang w:val="ru-RU"/>
              </w:rPr>
              <w:t xml:space="preserve"> басқаларға достық қарым-қатынасты дамыту. </w:t>
            </w:r>
          </w:p>
          <w:p w14:paraId="24698E02">
            <w:pPr>
              <w:widowControl w:val="0"/>
              <w:autoSpaceDE w:val="0"/>
              <w:autoSpaceDN w:val="0"/>
              <w:spacing w:after="0" w:line="240" w:lineRule="auto"/>
              <w:rPr>
                <w:rFonts w:ascii="Times New Roman" w:hAnsi="Times New Roman" w:cs="Times New Roman"/>
                <w:b/>
                <w:bCs/>
                <w:sz w:val="24"/>
                <w:szCs w:val="24"/>
                <w:lang w:val="en-US"/>
              </w:rPr>
            </w:pPr>
            <w:r>
              <w:rPr>
                <w:rFonts w:ascii="Times New Roman" w:hAnsi="Times New Roman" w:cs="Times New Roman"/>
                <w:sz w:val="24"/>
                <w:szCs w:val="24"/>
                <w:lang w:val="ru-RU"/>
              </w:rPr>
              <w:t xml:space="preserve">Балалар шеңберде тұрып, кезекпен бір-біріне жақсы, жағымды нәрсе тілейді.        </w:t>
            </w:r>
            <w:r>
              <w:rPr>
                <w:rFonts w:ascii="Times New Roman" w:hAnsi="Times New Roman" w:cs="Times New Roman"/>
                <w:b/>
                <w:bCs/>
                <w:sz w:val="24"/>
                <w:szCs w:val="24"/>
                <w:lang w:val="en-US"/>
              </w:rPr>
              <w:t>(сөйлеуді дамыту).</w:t>
            </w:r>
            <w:r>
              <w:rPr>
                <w:rFonts w:ascii="Times New Roman" w:hAnsi="Times New Roman" w:cs="Times New Roman"/>
                <w:sz w:val="24"/>
                <w:szCs w:val="24"/>
                <w:lang w:val="en-US"/>
              </w:rPr>
              <w:t xml:space="preserve"> </w:t>
            </w:r>
          </w:p>
        </w:tc>
        <w:tc>
          <w:tcPr>
            <w:tcW w:w="2540" w:type="dxa"/>
            <w:tcBorders>
              <w:left w:val="single" w:color="auto" w:sz="4" w:space="0"/>
              <w:right w:val="single" w:color="auto" w:sz="4" w:space="0"/>
            </w:tcBorders>
          </w:tcPr>
          <w:p w14:paraId="0FAC5F42">
            <w:pPr>
              <w:widowControl w:val="0"/>
              <w:autoSpaceDE w:val="0"/>
              <w:autoSpaceDN w:val="0"/>
              <w:spacing w:after="0"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Сәлемдесу </w:t>
            </w:r>
          </w:p>
          <w:p w14:paraId="3CDD7097">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Балаларды көтеріңкі көңіл күймен қарсы алу. Бүгінгі ауа-райы туралы әңгімелесу, өз ойларын айтуды жетілдіру. </w:t>
            </w:r>
          </w:p>
          <w:p w14:paraId="53A00FE8">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b/>
                <w:bCs/>
                <w:sz w:val="24"/>
                <w:szCs w:val="24"/>
                <w:lang w:val="en-US"/>
              </w:rPr>
              <w:t>(қоршаған ортамен танысу, сөйлеуді дамыту).</w:t>
            </w:r>
          </w:p>
        </w:tc>
        <w:tc>
          <w:tcPr>
            <w:tcW w:w="2276" w:type="dxa"/>
            <w:gridSpan w:val="2"/>
            <w:tcBorders>
              <w:left w:val="single" w:color="auto" w:sz="4" w:space="0"/>
              <w:right w:val="single" w:color="auto" w:sz="4" w:space="0"/>
            </w:tcBorders>
          </w:tcPr>
          <w:p w14:paraId="07F11819">
            <w:pPr>
              <w:widowControl w:val="0"/>
              <w:autoSpaceDE w:val="0"/>
              <w:autoSpaceDN w:val="0"/>
              <w:spacing w:after="0"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Сәлемдесу</w:t>
            </w:r>
          </w:p>
          <w:p w14:paraId="52BBC876">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Балалар бір-бірімен әр түрлі іс-қимыл арқылы сәлемдесуі. </w:t>
            </w:r>
          </w:p>
          <w:p w14:paraId="66D023B7">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Балалардың еркін үстел үсті ойындары.  </w:t>
            </w:r>
            <w:r>
              <w:rPr>
                <w:rFonts w:ascii="Times New Roman" w:hAnsi="Times New Roman" w:cs="Times New Roman"/>
                <w:b/>
                <w:bCs/>
                <w:sz w:val="24"/>
                <w:szCs w:val="24"/>
                <w:lang w:val="en-US"/>
              </w:rPr>
              <w:t>(сөйлеуді дамыту)</w:t>
            </w:r>
          </w:p>
        </w:tc>
        <w:tc>
          <w:tcPr>
            <w:tcW w:w="1985" w:type="dxa"/>
            <w:tcBorders>
              <w:left w:val="single" w:color="auto" w:sz="4" w:space="0"/>
            </w:tcBorders>
          </w:tcPr>
          <w:p w14:paraId="3211220A">
            <w:pPr>
              <w:widowControl w:val="0"/>
              <w:autoSpaceDE w:val="0"/>
              <w:autoSpaceDN w:val="0"/>
              <w:spacing w:after="0"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Сәлемдесу</w:t>
            </w:r>
          </w:p>
          <w:p w14:paraId="4B138CA7">
            <w:pPr>
              <w:widowControl w:val="0"/>
              <w:autoSpaceDE w:val="0"/>
              <w:autoSpaceDN w:val="0"/>
              <w:spacing w:after="0"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Қимылды ойын</w:t>
            </w:r>
          </w:p>
          <w:p w14:paraId="22AC6843">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«Бұл кім?» </w:t>
            </w:r>
          </w:p>
          <w:p w14:paraId="2753EA6B">
            <w:pPr>
              <w:widowControl w:val="0"/>
              <w:autoSpaceDE w:val="0"/>
              <w:autoSpaceDN w:val="0"/>
              <w:spacing w:after="0"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Мақсаты: </w:t>
            </w:r>
            <w:r>
              <w:rPr>
                <w:rFonts w:ascii="Times New Roman" w:hAnsi="Times New Roman" w:cs="Times New Roman"/>
                <w:sz w:val="24"/>
                <w:szCs w:val="24"/>
                <w:lang w:val="en-US"/>
              </w:rPr>
              <w:t>айтылған  заттардың қимылын көрсету, (қоян, ұшақ, аю, бақа,)</w:t>
            </w:r>
          </w:p>
        </w:tc>
      </w:tr>
      <w:tr w14:paraId="0F3DC3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9" w:hRule="atLeast"/>
        </w:trPr>
        <w:tc>
          <w:tcPr>
            <w:tcW w:w="2834" w:type="dxa"/>
          </w:tcPr>
          <w:p w14:paraId="3BBCA0C8">
            <w:pPr>
              <w:pStyle w:val="30"/>
              <w:widowControl w:val="0"/>
              <w:autoSpaceDE w:val="0"/>
              <w:autoSpaceDN w:val="0"/>
              <w:rPr>
                <w:rFonts w:ascii="Times New Roman" w:hAnsi="Times New Roman" w:cs="Times New Roman"/>
                <w:b/>
                <w:bCs/>
                <w:sz w:val="24"/>
                <w:szCs w:val="24"/>
                <w:lang w:val="ru-RU"/>
              </w:rPr>
            </w:pPr>
            <w:r>
              <w:rPr>
                <w:rFonts w:ascii="Times New Roman" w:hAnsi="Times New Roman" w:cs="Times New Roman"/>
                <w:b/>
                <w:bCs/>
                <w:sz w:val="24"/>
                <w:szCs w:val="24"/>
                <w:lang w:val="ru-RU"/>
              </w:rPr>
              <w:t>Ата-аналармен</w:t>
            </w:r>
            <w:r>
              <w:rPr>
                <w:rFonts w:ascii="Times New Roman" w:hAnsi="Times New Roman" w:cs="Times New Roman"/>
                <w:b/>
                <w:bCs/>
                <w:spacing w:val="-6"/>
                <w:sz w:val="24"/>
                <w:szCs w:val="24"/>
                <w:lang w:val="ru-RU"/>
              </w:rPr>
              <w:t xml:space="preserve"> </w:t>
            </w:r>
            <w:r>
              <w:rPr>
                <w:rFonts w:ascii="Times New Roman" w:hAnsi="Times New Roman" w:cs="Times New Roman"/>
                <w:b/>
                <w:bCs/>
                <w:sz w:val="24"/>
                <w:szCs w:val="24"/>
                <w:lang w:val="ru-RU"/>
              </w:rPr>
              <w:t>әңгімелесу,</w:t>
            </w:r>
          </w:p>
          <w:p w14:paraId="4F28CA66">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ru-RU"/>
              </w:rPr>
              <w:t>кеңес</w:t>
            </w:r>
            <w:r>
              <w:rPr>
                <w:rFonts w:ascii="Times New Roman" w:hAnsi="Times New Roman" w:cs="Times New Roman"/>
                <w:b/>
                <w:bCs/>
                <w:spacing w:val="-1"/>
                <w:sz w:val="24"/>
                <w:szCs w:val="24"/>
                <w:lang w:val="ru-RU"/>
              </w:rPr>
              <w:t xml:space="preserve"> </w:t>
            </w:r>
            <w:r>
              <w:rPr>
                <w:rFonts w:ascii="Times New Roman" w:hAnsi="Times New Roman" w:cs="Times New Roman"/>
                <w:b/>
                <w:bCs/>
                <w:sz w:val="24"/>
                <w:szCs w:val="24"/>
                <w:lang w:val="ru-RU"/>
              </w:rPr>
              <w:t>беру</w:t>
            </w:r>
          </w:p>
        </w:tc>
        <w:tc>
          <w:tcPr>
            <w:tcW w:w="2408" w:type="dxa"/>
            <w:tcBorders>
              <w:right w:val="single" w:color="auto" w:sz="4" w:space="0"/>
            </w:tcBorders>
          </w:tcPr>
          <w:p w14:paraId="74C848E7">
            <w:pPr>
              <w:pStyle w:val="30"/>
              <w:widowControl w:val="0"/>
              <w:autoSpaceDE w:val="0"/>
              <w:autoSpaceDN w:val="0"/>
              <w:rPr>
                <w:rFonts w:ascii="Times New Roman" w:hAnsi="Times New Roman" w:cs="Times New Roman"/>
                <w:bCs/>
                <w:sz w:val="24"/>
                <w:szCs w:val="24"/>
                <w:lang w:val="kk-KZ"/>
              </w:rPr>
            </w:pPr>
            <w:r>
              <w:rPr>
                <w:rFonts w:ascii="Times New Roman" w:hAnsi="Times New Roman" w:cs="Times New Roman"/>
                <w:bCs/>
                <w:sz w:val="24"/>
                <w:szCs w:val="24"/>
                <w:lang w:val="kk-KZ"/>
              </w:rPr>
              <w:t>Балабақшамен тығыз байланыста болулары туралы сұхбаттасу.</w:t>
            </w:r>
          </w:p>
        </w:tc>
        <w:tc>
          <w:tcPr>
            <w:tcW w:w="2269" w:type="dxa"/>
            <w:tcBorders>
              <w:left w:val="single" w:color="auto" w:sz="4" w:space="0"/>
              <w:right w:val="single" w:color="auto" w:sz="4" w:space="0"/>
            </w:tcBorders>
          </w:tcPr>
          <w:p w14:paraId="082481DA">
            <w:pPr>
              <w:widowControl/>
              <w:autoSpaceDE/>
              <w:autoSpaceDN/>
              <w:spacing w:after="160" w:line="259" w:lineRule="auto"/>
              <w:rPr>
                <w:rFonts w:ascii="Times New Roman" w:hAnsi="Times New Roman" w:cs="Times New Roman"/>
                <w:sz w:val="24"/>
                <w:szCs w:val="24"/>
                <w:lang w:val="ru-RU"/>
              </w:rPr>
            </w:pPr>
            <w:r>
              <w:rPr>
                <w:rFonts w:ascii="Times New Roman" w:hAnsi="Times New Roman" w:cs="Times New Roman"/>
                <w:sz w:val="24"/>
                <w:szCs w:val="24"/>
                <w:lang w:val="ru-RU"/>
              </w:rPr>
              <w:t>Ата-аналармен балалардың                     әл-ауқаты, демалыс күндері туралы әңгімелер.</w:t>
            </w:r>
          </w:p>
        </w:tc>
        <w:tc>
          <w:tcPr>
            <w:tcW w:w="2540" w:type="dxa"/>
            <w:tcBorders>
              <w:left w:val="single" w:color="auto" w:sz="4" w:space="0"/>
              <w:right w:val="single" w:color="auto" w:sz="4" w:space="0"/>
            </w:tcBorders>
          </w:tcPr>
          <w:p w14:paraId="695AF283">
            <w:pPr>
              <w:widowControl/>
              <w:autoSpaceDE/>
              <w:autoSpaceDN/>
              <w:spacing w:after="160" w:line="259" w:lineRule="auto"/>
              <w:rPr>
                <w:rFonts w:ascii="Times New Roman" w:hAnsi="Times New Roman" w:cs="Times New Roman"/>
                <w:b/>
                <w:bCs/>
                <w:sz w:val="24"/>
                <w:szCs w:val="24"/>
                <w:lang w:val="ru-RU" w:eastAsia="ru-RU"/>
              </w:rPr>
            </w:pPr>
            <w:r>
              <w:rPr>
                <w:rFonts w:ascii="Times New Roman" w:hAnsi="Times New Roman" w:cs="Times New Roman"/>
                <w:sz w:val="24"/>
                <w:szCs w:val="24"/>
                <w:lang w:val="ru-RU"/>
              </w:rPr>
              <w:t>Ата-аналармен балалардың денсаулығы, ауа-райына байланысты киім-кешек мәселелері бойынша әңгімелесу.</w:t>
            </w:r>
          </w:p>
        </w:tc>
        <w:tc>
          <w:tcPr>
            <w:tcW w:w="2276" w:type="dxa"/>
            <w:gridSpan w:val="2"/>
            <w:tcBorders>
              <w:left w:val="single" w:color="auto" w:sz="4" w:space="0"/>
              <w:right w:val="single" w:color="auto" w:sz="4" w:space="0"/>
            </w:tcBorders>
          </w:tcPr>
          <w:p w14:paraId="13852DF1">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sz w:val="24"/>
                <w:szCs w:val="24"/>
                <w:lang w:val="ru-RU"/>
              </w:rPr>
              <w:t>Ата-аналардың сұранысы бойынша кеңес беру (жеке)</w:t>
            </w:r>
          </w:p>
        </w:tc>
        <w:tc>
          <w:tcPr>
            <w:tcW w:w="1985" w:type="dxa"/>
            <w:tcBorders>
              <w:left w:val="single" w:color="auto" w:sz="4" w:space="0"/>
            </w:tcBorders>
          </w:tcPr>
          <w:p w14:paraId="57EB30EB">
            <w:pPr>
              <w:widowControl w:val="0"/>
              <w:autoSpaceDE w:val="0"/>
              <w:autoSpaceDN w:val="0"/>
              <w:spacing w:after="0" w:line="276" w:lineRule="auto"/>
              <w:ind w:left="-26" w:firstLine="31"/>
              <w:rPr>
                <w:rFonts w:ascii="Times New Roman" w:hAnsi="Times New Roman" w:cs="Times New Roman"/>
                <w:b/>
                <w:bCs/>
                <w:sz w:val="24"/>
                <w:szCs w:val="24"/>
                <w:lang w:val="ru-RU"/>
              </w:rPr>
            </w:pPr>
            <w:r>
              <w:rPr>
                <w:rFonts w:ascii="Times New Roman" w:hAnsi="Times New Roman" w:cs="Times New Roman"/>
                <w:sz w:val="24"/>
                <w:szCs w:val="24"/>
                <w:lang w:val="ru-RU"/>
              </w:rPr>
              <w:t>Ата-аналармен жеке  әңгімелесу. Балалардың достарымен ара қатынасы т.б</w:t>
            </w:r>
          </w:p>
          <w:p w14:paraId="1A779BB6">
            <w:pPr>
              <w:pStyle w:val="30"/>
              <w:widowControl w:val="0"/>
              <w:autoSpaceDE w:val="0"/>
              <w:autoSpaceDN w:val="0"/>
              <w:rPr>
                <w:rFonts w:ascii="Times New Roman" w:hAnsi="Times New Roman" w:cs="Times New Roman"/>
                <w:b/>
                <w:bCs/>
                <w:sz w:val="24"/>
                <w:szCs w:val="24"/>
                <w:lang w:val="kk-KZ"/>
              </w:rPr>
            </w:pPr>
          </w:p>
        </w:tc>
      </w:tr>
      <w:tr w14:paraId="4546A0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834" w:type="dxa"/>
          </w:tcPr>
          <w:p w14:paraId="686CF869">
            <w:pPr>
              <w:pStyle w:val="30"/>
              <w:widowControl w:val="0"/>
              <w:autoSpaceDE w:val="0"/>
              <w:autoSpaceDN w:val="0"/>
              <w:rPr>
                <w:rFonts w:ascii="Times New Roman" w:hAnsi="Times New Roman" w:cs="Times New Roman"/>
                <w:b/>
                <w:bCs/>
                <w:spacing w:val="-57"/>
                <w:sz w:val="24"/>
                <w:szCs w:val="24"/>
                <w:lang w:val="kk-KZ"/>
              </w:rPr>
            </w:pPr>
            <w:r>
              <w:rPr>
                <w:rFonts w:ascii="Times New Roman" w:hAnsi="Times New Roman" w:cs="Times New Roman"/>
                <w:b/>
                <w:bCs/>
                <w:sz w:val="24"/>
                <w:szCs w:val="24"/>
                <w:lang w:val="kk-KZ"/>
              </w:rPr>
              <w:t>Балалардың дербес әрекеті</w:t>
            </w:r>
            <w:r>
              <w:rPr>
                <w:rFonts w:ascii="Times New Roman" w:hAnsi="Times New Roman" w:cs="Times New Roman"/>
                <w:b/>
                <w:bCs/>
                <w:spacing w:val="-57"/>
                <w:sz w:val="24"/>
                <w:szCs w:val="24"/>
                <w:lang w:val="kk-KZ"/>
              </w:rPr>
              <w:t xml:space="preserve"> </w:t>
            </w:r>
          </w:p>
          <w:p w14:paraId="6AF9C67E">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(баяу қимылды ойындар,</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үстел</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үсті ойындары, бейнелеу әрекеті, кітаптар</w:t>
            </w:r>
            <w:r>
              <w:rPr>
                <w:rFonts w:ascii="Times New Roman" w:hAnsi="Times New Roman" w:cs="Times New Roman"/>
                <w:b/>
                <w:bCs/>
                <w:spacing w:val="-58"/>
                <w:sz w:val="24"/>
                <w:szCs w:val="24"/>
                <w:lang w:val="kk-KZ"/>
              </w:rPr>
              <w:t xml:space="preserve"> </w:t>
            </w:r>
            <w:r>
              <w:rPr>
                <w:rFonts w:ascii="Times New Roman" w:hAnsi="Times New Roman" w:cs="Times New Roman"/>
                <w:b/>
                <w:bCs/>
                <w:sz w:val="24"/>
                <w:szCs w:val="24"/>
                <w:lang w:val="kk-KZ"/>
              </w:rPr>
              <w:t>қарау және тағы басқа</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әрекеттер)</w:t>
            </w:r>
          </w:p>
        </w:tc>
        <w:tc>
          <w:tcPr>
            <w:tcW w:w="2408" w:type="dxa"/>
            <w:tcBorders>
              <w:right w:val="single" w:color="auto" w:sz="4" w:space="0"/>
            </w:tcBorders>
          </w:tcPr>
          <w:p w14:paraId="7889A4EE">
            <w:pPr>
              <w:widowControl w:val="0"/>
              <w:autoSpaceDE w:val="0"/>
              <w:autoSpaceDN w:val="0"/>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Ертегі айту</w:t>
            </w:r>
          </w:p>
          <w:p w14:paraId="18E47B1F">
            <w:pPr>
              <w:widowControl w:val="0"/>
              <w:autoSpaceDE w:val="0"/>
              <w:autoSpaceDN w:val="0"/>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Қасқыр мен түлкі»</w:t>
            </w:r>
          </w:p>
          <w:p w14:paraId="7A60FF9E">
            <w:pPr>
              <w:widowControl w:val="0"/>
              <w:autoSpaceDE w:val="0"/>
              <w:autoSpaceDN w:val="0"/>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Мақсаты: Шығарма мазмұнын дұрыс қабылдауға, кейіпкерлеріне жанашырлық танытуға баулу. Заттарды оң қолмен солдан оңға қарай орналастыру. Дайын пішіндерден жануарлардың пішінін қию.</w:t>
            </w:r>
          </w:p>
          <w:p w14:paraId="194B2A8C">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әдебиет,</w:t>
            </w:r>
          </w:p>
          <w:p w14:paraId="5AB0BC22">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математика негіздері,</w:t>
            </w:r>
          </w:p>
          <w:p w14:paraId="10E1D4E4">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жапсыру –  коммуникативтік,</w:t>
            </w:r>
          </w:p>
          <w:p w14:paraId="2A83B1D5">
            <w:pPr>
              <w:widowControl w:val="0"/>
              <w:autoSpaceDE w:val="0"/>
              <w:autoSpaceDN w:val="0"/>
              <w:spacing w:after="0" w:line="240" w:lineRule="auto"/>
              <w:rPr>
                <w:rFonts w:ascii="Times New Roman" w:hAnsi="Times New Roman" w:cs="Times New Roman"/>
                <w:b/>
                <w:bCs/>
                <w:sz w:val="24"/>
                <w:szCs w:val="24"/>
                <w:lang w:val="ru-RU"/>
              </w:rPr>
            </w:pPr>
            <w:r>
              <w:rPr>
                <w:rFonts w:ascii="Times New Roman" w:hAnsi="Times New Roman" w:cs="Times New Roman"/>
                <w:b/>
                <w:bCs/>
                <w:sz w:val="24"/>
                <w:szCs w:val="24"/>
                <w:lang w:val="kk-KZ"/>
              </w:rPr>
              <w:t>танымдық, шығармашылық дағдыларын дамыту)</w:t>
            </w:r>
          </w:p>
        </w:tc>
        <w:tc>
          <w:tcPr>
            <w:tcW w:w="2269" w:type="dxa"/>
            <w:tcBorders>
              <w:left w:val="single" w:color="auto" w:sz="4" w:space="0"/>
              <w:right w:val="single" w:color="auto" w:sz="4" w:space="0"/>
            </w:tcBorders>
          </w:tcPr>
          <w:p w14:paraId="720AB7C1">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Топта балалар арасында достық қарым-қатынасты тәрбиелеу.</w:t>
            </w:r>
          </w:p>
          <w:p w14:paraId="301593D1">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Шағын ойын орталықтарында олардың еркін ойындарын ұйымдастыру, үстел үсті ойындары, логикалық ойындар.</w:t>
            </w:r>
          </w:p>
          <w:p w14:paraId="26971102">
            <w:pPr>
              <w:widowControl w:val="0"/>
              <w:autoSpaceDE w:val="0"/>
              <w:autoSpaceDN w:val="0"/>
              <w:spacing w:after="0" w:line="240" w:lineRule="auto"/>
              <w:rPr>
                <w:rFonts w:ascii="Times New Roman" w:hAnsi="Times New Roman" w:cs="Times New Roman"/>
                <w:b/>
                <w:bCs/>
                <w:sz w:val="24"/>
                <w:szCs w:val="24"/>
                <w:lang w:val="ru-RU"/>
              </w:rPr>
            </w:pPr>
            <w:r>
              <w:rPr>
                <w:rFonts w:ascii="Times New Roman" w:hAnsi="Times New Roman" w:cs="Times New Roman"/>
                <w:b/>
                <w:bCs/>
                <w:sz w:val="24"/>
                <w:szCs w:val="24"/>
                <w:lang w:val="ru-RU"/>
              </w:rPr>
              <w:t>(Қарым-қатынас іс-әрекеті және танымдық іс-әрекет)</w:t>
            </w:r>
          </w:p>
        </w:tc>
        <w:tc>
          <w:tcPr>
            <w:tcW w:w="2549" w:type="dxa"/>
            <w:gridSpan w:val="2"/>
            <w:tcBorders>
              <w:left w:val="single" w:color="auto" w:sz="4" w:space="0"/>
              <w:right w:val="single" w:color="auto" w:sz="4" w:space="0"/>
            </w:tcBorders>
          </w:tcPr>
          <w:p w14:paraId="59DB509D">
            <w:pPr>
              <w:widowControl w:val="0"/>
              <w:autoSpaceDE w:val="0"/>
              <w:autoSpaceDN w:val="0"/>
              <w:spacing w:after="0" w:line="240" w:lineRule="auto"/>
              <w:rPr>
                <w:rFonts w:ascii="Times New Roman" w:hAnsi="Times New Roman" w:cs="Times New Roman"/>
                <w:b/>
                <w:bCs/>
                <w:sz w:val="24"/>
                <w:szCs w:val="24"/>
                <w:lang w:val="ru-RU"/>
              </w:rPr>
            </w:pPr>
            <w:r>
              <w:rPr>
                <w:rFonts w:ascii="Times New Roman" w:hAnsi="Times New Roman" w:cs="Times New Roman"/>
                <w:sz w:val="24"/>
                <w:szCs w:val="24"/>
                <w:lang w:val="ru-RU"/>
              </w:rPr>
              <w:t>Өнер орталығында сурет салғызу, суретті кітапшаларды бояуда түстерді</w:t>
            </w:r>
            <w:r>
              <w:rPr>
                <w:rFonts w:ascii="Times New Roman" w:hAnsi="Times New Roman" w:cs="Times New Roman"/>
                <w:spacing w:val="-2"/>
                <w:sz w:val="24"/>
                <w:szCs w:val="24"/>
                <w:lang w:val="ru-RU"/>
              </w:rPr>
              <w:t xml:space="preserve"> </w:t>
            </w:r>
            <w:r>
              <w:rPr>
                <w:rFonts w:ascii="Times New Roman" w:hAnsi="Times New Roman" w:cs="Times New Roman"/>
                <w:sz w:val="24"/>
                <w:szCs w:val="24"/>
                <w:lang w:val="ru-RU"/>
              </w:rPr>
              <w:t>өз</w:t>
            </w:r>
            <w:r>
              <w:rPr>
                <w:rFonts w:ascii="Times New Roman" w:hAnsi="Times New Roman" w:cs="Times New Roman"/>
                <w:spacing w:val="-2"/>
                <w:sz w:val="24"/>
                <w:szCs w:val="24"/>
                <w:lang w:val="ru-RU"/>
              </w:rPr>
              <w:t xml:space="preserve"> </w:t>
            </w:r>
            <w:r>
              <w:rPr>
                <w:rFonts w:ascii="Times New Roman" w:hAnsi="Times New Roman" w:cs="Times New Roman"/>
                <w:sz w:val="24"/>
                <w:szCs w:val="24"/>
                <w:lang w:val="ru-RU"/>
              </w:rPr>
              <w:t xml:space="preserve">қалауы бойынша таңдауын дамыту </w:t>
            </w:r>
            <w:r>
              <w:rPr>
                <w:rFonts w:ascii="Times New Roman" w:hAnsi="Times New Roman" w:cs="Times New Roman"/>
                <w:b/>
                <w:bCs/>
                <w:sz w:val="24"/>
                <w:szCs w:val="24"/>
                <w:lang w:val="ru-RU"/>
              </w:rPr>
              <w:t>(бейнелеу іс-әрекеті)</w:t>
            </w:r>
          </w:p>
          <w:p w14:paraId="249B2068">
            <w:pPr>
              <w:pStyle w:val="34"/>
              <w:rPr>
                <w:sz w:val="24"/>
                <w:szCs w:val="24"/>
              </w:rPr>
            </w:pPr>
            <w:r>
              <w:rPr>
                <w:sz w:val="24"/>
                <w:szCs w:val="24"/>
              </w:rPr>
              <w:t>Балалармен жеке жұмыс.</w:t>
            </w:r>
          </w:p>
          <w:p w14:paraId="490FB038">
            <w:pPr>
              <w:pStyle w:val="34"/>
              <w:rPr>
                <w:b/>
                <w:bCs/>
                <w:sz w:val="24"/>
                <w:szCs w:val="24"/>
              </w:rPr>
            </w:pPr>
          </w:p>
        </w:tc>
        <w:tc>
          <w:tcPr>
            <w:tcW w:w="2267" w:type="dxa"/>
            <w:tcBorders>
              <w:left w:val="single" w:color="auto" w:sz="4" w:space="0"/>
              <w:right w:val="single" w:color="auto" w:sz="4" w:space="0"/>
            </w:tcBorders>
          </w:tcPr>
          <w:p w14:paraId="59F793EF">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Құрастыру материалдарымен, табиғи заттармен  құрастыру ойындарын ойнату.</w:t>
            </w:r>
          </w:p>
          <w:p w14:paraId="679662EC">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14:paraId="368FBB75">
            <w:pPr>
              <w:pStyle w:val="34"/>
              <w:rPr>
                <w:sz w:val="24"/>
                <w:szCs w:val="24"/>
              </w:rPr>
            </w:pPr>
            <w:r>
              <w:rPr>
                <w:sz w:val="24"/>
                <w:szCs w:val="24"/>
              </w:rPr>
              <w:t>Балалармен жеке жұмыс.</w:t>
            </w:r>
          </w:p>
          <w:p w14:paraId="7A7BFD99">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(танымдық, зерттеу  іс-әрекеттері)</w:t>
            </w:r>
          </w:p>
          <w:p w14:paraId="5A89E3AC">
            <w:pPr>
              <w:pStyle w:val="30"/>
              <w:widowControl w:val="0"/>
              <w:autoSpaceDE w:val="0"/>
              <w:autoSpaceDN w:val="0"/>
              <w:rPr>
                <w:rFonts w:ascii="Times New Roman" w:hAnsi="Times New Roman" w:cs="Times New Roman"/>
                <w:b/>
                <w:bCs/>
                <w:sz w:val="24"/>
                <w:szCs w:val="24"/>
                <w:lang w:val="kk-KZ"/>
              </w:rPr>
            </w:pPr>
          </w:p>
        </w:tc>
        <w:tc>
          <w:tcPr>
            <w:tcW w:w="1985" w:type="dxa"/>
            <w:tcBorders>
              <w:left w:val="single" w:color="auto" w:sz="4" w:space="0"/>
            </w:tcBorders>
          </w:tcPr>
          <w:p w14:paraId="3B871920">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sz w:val="24"/>
                <w:szCs w:val="24"/>
                <w:lang w:val="kk-KZ"/>
              </w:rPr>
              <w:t>Кітаптарды қарату, балалардың</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назарын</w:t>
            </w:r>
            <w:r>
              <w:rPr>
                <w:rFonts w:ascii="Times New Roman" w:hAnsi="Times New Roman" w:cs="Times New Roman"/>
                <w:spacing w:val="-10"/>
                <w:sz w:val="24"/>
                <w:szCs w:val="24"/>
                <w:lang w:val="kk-KZ"/>
              </w:rPr>
              <w:t xml:space="preserve"> </w:t>
            </w:r>
            <w:r>
              <w:rPr>
                <w:rFonts w:ascii="Times New Roman" w:hAnsi="Times New Roman" w:cs="Times New Roman"/>
                <w:sz w:val="24"/>
                <w:szCs w:val="24"/>
                <w:lang w:val="kk-KZ"/>
              </w:rPr>
              <w:t>кітаптың</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безендірілуіне,</w:t>
            </w:r>
            <w:r>
              <w:rPr>
                <w:rFonts w:ascii="Times New Roman" w:hAnsi="Times New Roman" w:cs="Times New Roman"/>
                <w:spacing w:val="-11"/>
                <w:sz w:val="24"/>
                <w:szCs w:val="24"/>
                <w:lang w:val="kk-KZ"/>
              </w:rPr>
              <w:t xml:space="preserve"> </w:t>
            </w:r>
            <w:r>
              <w:rPr>
                <w:rFonts w:ascii="Times New Roman" w:hAnsi="Times New Roman" w:cs="Times New Roman"/>
                <w:sz w:val="24"/>
                <w:szCs w:val="24"/>
                <w:lang w:val="kk-KZ"/>
              </w:rPr>
              <w:t>иллюстрацияларына</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 xml:space="preserve">аудару.  </w:t>
            </w:r>
            <w:r>
              <w:rPr>
                <w:rFonts w:ascii="Times New Roman" w:hAnsi="Times New Roman" w:cs="Times New Roman"/>
                <w:b/>
                <w:bCs/>
                <w:sz w:val="24"/>
                <w:szCs w:val="24"/>
                <w:lang w:val="kk-KZ"/>
              </w:rPr>
              <w:t>(көркем әдебиет)</w:t>
            </w:r>
          </w:p>
          <w:p w14:paraId="34A562D1">
            <w:pPr>
              <w:pStyle w:val="30"/>
              <w:widowControl w:val="0"/>
              <w:autoSpaceDE w:val="0"/>
              <w:autoSpaceDN w:val="0"/>
              <w:rPr>
                <w:rFonts w:ascii="Times New Roman" w:hAnsi="Times New Roman" w:cs="Times New Roman"/>
                <w:b/>
                <w:bCs/>
                <w:sz w:val="24"/>
                <w:szCs w:val="24"/>
                <w:lang w:val="kk-KZ"/>
              </w:rPr>
            </w:pPr>
          </w:p>
          <w:p w14:paraId="54E67729">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Табиғат бұрышындағы еңбек (бөлме өсімдіктеріне күтім жасату) Балалармен жеке жұмыс.</w:t>
            </w:r>
          </w:p>
          <w:p w14:paraId="76EDD018">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b/>
                <w:bCs/>
                <w:sz w:val="24"/>
                <w:szCs w:val="24"/>
                <w:lang w:val="en-US"/>
              </w:rPr>
              <w:t>(танымдық іс-әрекет)</w:t>
            </w:r>
          </w:p>
        </w:tc>
      </w:tr>
      <w:tr w14:paraId="060764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834" w:type="dxa"/>
          </w:tcPr>
          <w:p w14:paraId="0EB6D851">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en-US"/>
              </w:rPr>
              <w:t>Таңертенгі</w:t>
            </w:r>
            <w:r>
              <w:rPr>
                <w:rFonts w:ascii="Times New Roman" w:hAnsi="Times New Roman" w:cs="Times New Roman"/>
                <w:b/>
                <w:bCs/>
                <w:spacing w:val="-3"/>
                <w:sz w:val="24"/>
                <w:szCs w:val="24"/>
                <w:lang w:val="en-US"/>
              </w:rPr>
              <w:t xml:space="preserve"> </w:t>
            </w:r>
            <w:r>
              <w:rPr>
                <w:rFonts w:ascii="Times New Roman" w:hAnsi="Times New Roman" w:cs="Times New Roman"/>
                <w:b/>
                <w:bCs/>
                <w:sz w:val="24"/>
                <w:szCs w:val="24"/>
                <w:lang w:val="en-US"/>
              </w:rPr>
              <w:t>жаттығу</w:t>
            </w:r>
          </w:p>
        </w:tc>
        <w:tc>
          <w:tcPr>
            <w:tcW w:w="11478" w:type="dxa"/>
            <w:gridSpan w:val="6"/>
          </w:tcPr>
          <w:p w14:paraId="12A721E7">
            <w:pPr>
              <w:pStyle w:val="22"/>
              <w:ind w:left="0"/>
              <w:rPr>
                <w:sz w:val="24"/>
                <w:szCs w:val="24"/>
              </w:rPr>
            </w:pPr>
            <w:r>
              <w:rPr>
                <w:sz w:val="24"/>
                <w:szCs w:val="24"/>
              </w:rPr>
              <w:t>Мамыр айына арналған таңертеңгі жаттығуларды орындату. таңертеңгі</w:t>
            </w:r>
            <w:r>
              <w:rPr>
                <w:spacing w:val="1"/>
                <w:sz w:val="24"/>
                <w:szCs w:val="24"/>
              </w:rPr>
              <w:t xml:space="preserve"> </w:t>
            </w:r>
            <w:r>
              <w:rPr>
                <w:sz w:val="24"/>
                <w:szCs w:val="24"/>
              </w:rPr>
              <w:t>жаттығуды</w:t>
            </w:r>
            <w:r>
              <w:rPr>
                <w:spacing w:val="1"/>
                <w:sz w:val="24"/>
                <w:szCs w:val="24"/>
              </w:rPr>
              <w:t xml:space="preserve"> </w:t>
            </w:r>
            <w:r>
              <w:rPr>
                <w:sz w:val="24"/>
                <w:szCs w:val="24"/>
              </w:rPr>
              <w:t>орындауға</w:t>
            </w:r>
            <w:r>
              <w:rPr>
                <w:spacing w:val="1"/>
                <w:sz w:val="24"/>
                <w:szCs w:val="24"/>
              </w:rPr>
              <w:t xml:space="preserve"> </w:t>
            </w:r>
            <w:r>
              <w:rPr>
                <w:sz w:val="24"/>
                <w:szCs w:val="24"/>
              </w:rPr>
              <w:t>қызығушылық</w:t>
            </w:r>
            <w:r>
              <w:rPr>
                <w:spacing w:val="-1"/>
                <w:sz w:val="24"/>
                <w:szCs w:val="24"/>
              </w:rPr>
              <w:t xml:space="preserve"> </w:t>
            </w:r>
            <w:r>
              <w:rPr>
                <w:sz w:val="24"/>
                <w:szCs w:val="24"/>
              </w:rPr>
              <w:t>тудыру,</w:t>
            </w:r>
            <w:r>
              <w:rPr>
                <w:spacing w:val="-2"/>
                <w:sz w:val="24"/>
                <w:szCs w:val="24"/>
              </w:rPr>
              <w:t xml:space="preserve"> </w:t>
            </w:r>
            <w:r>
              <w:rPr>
                <w:sz w:val="24"/>
                <w:szCs w:val="24"/>
              </w:rPr>
              <w:t>дене</w:t>
            </w:r>
            <w:r>
              <w:rPr>
                <w:spacing w:val="-2"/>
                <w:sz w:val="24"/>
                <w:szCs w:val="24"/>
              </w:rPr>
              <w:t xml:space="preserve"> </w:t>
            </w:r>
            <w:r>
              <w:rPr>
                <w:sz w:val="24"/>
                <w:szCs w:val="24"/>
              </w:rPr>
              <w:t>бітімін</w:t>
            </w:r>
            <w:r>
              <w:rPr>
                <w:spacing w:val="-1"/>
                <w:sz w:val="24"/>
                <w:szCs w:val="24"/>
              </w:rPr>
              <w:t xml:space="preserve"> </w:t>
            </w:r>
            <w:r>
              <w:rPr>
                <w:sz w:val="24"/>
                <w:szCs w:val="24"/>
              </w:rPr>
              <w:t>қалыптастыру</w:t>
            </w:r>
            <w:r>
              <w:rPr>
                <w:spacing w:val="-6"/>
                <w:sz w:val="24"/>
                <w:szCs w:val="24"/>
              </w:rPr>
              <w:t xml:space="preserve"> </w:t>
            </w:r>
            <w:r>
              <w:rPr>
                <w:sz w:val="24"/>
                <w:szCs w:val="24"/>
              </w:rPr>
              <w:t>және</w:t>
            </w:r>
            <w:r>
              <w:rPr>
                <w:spacing w:val="3"/>
                <w:sz w:val="24"/>
                <w:szCs w:val="24"/>
              </w:rPr>
              <w:t xml:space="preserve"> </w:t>
            </w:r>
            <w:r>
              <w:rPr>
                <w:sz w:val="24"/>
                <w:szCs w:val="24"/>
              </w:rPr>
              <w:t>нығайту.</w:t>
            </w:r>
          </w:p>
          <w:p w14:paraId="36B6E328">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w:t>
            </w:r>
            <w:r>
              <w:rPr>
                <w:rFonts w:ascii="Times New Roman" w:hAnsi="Times New Roman" w:cs="Times New Roman"/>
                <w:b/>
                <w:bCs/>
                <w:sz w:val="24"/>
                <w:szCs w:val="24"/>
                <w:lang w:val="kk-KZ"/>
              </w:rPr>
              <w:t>Жалпы дамытушы жаттығулар, қимыл белсенділігі, ойын әрекеті).</w:t>
            </w:r>
          </w:p>
        </w:tc>
      </w:tr>
      <w:tr w14:paraId="1BF315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834" w:type="dxa"/>
          </w:tcPr>
          <w:p w14:paraId="28349751">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en-US"/>
              </w:rPr>
              <w:t>Таңғы</w:t>
            </w:r>
            <w:r>
              <w:rPr>
                <w:rFonts w:ascii="Times New Roman" w:hAnsi="Times New Roman" w:cs="Times New Roman"/>
                <w:b/>
                <w:bCs/>
                <w:spacing w:val="-4"/>
                <w:sz w:val="24"/>
                <w:szCs w:val="24"/>
                <w:lang w:val="en-US"/>
              </w:rPr>
              <w:t xml:space="preserve"> </w:t>
            </w:r>
            <w:r>
              <w:rPr>
                <w:rFonts w:ascii="Times New Roman" w:hAnsi="Times New Roman" w:cs="Times New Roman"/>
                <w:b/>
                <w:bCs/>
                <w:sz w:val="24"/>
                <w:szCs w:val="24"/>
                <w:lang w:val="en-US"/>
              </w:rPr>
              <w:t>ас</w:t>
            </w:r>
          </w:p>
        </w:tc>
        <w:tc>
          <w:tcPr>
            <w:tcW w:w="11478" w:type="dxa"/>
            <w:gridSpan w:val="6"/>
          </w:tcPr>
          <w:p w14:paraId="3978B0F2">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Таңғы ас алдында қолдарын сумен сабындап жуу мәдениетін жетілідіру. Гигиеналық шараларды жүргізуде балалардың өзара көмегін қолдау.</w:t>
            </w:r>
            <w:r>
              <w:rPr>
                <w:rFonts w:ascii="Times New Roman" w:hAnsi="Times New Roman" w:cs="Times New Roman"/>
                <w:spacing w:val="1"/>
                <w:sz w:val="24"/>
                <w:szCs w:val="24"/>
                <w:lang w:val="kk-KZ"/>
              </w:rPr>
              <w:t xml:space="preserve"> </w:t>
            </w:r>
          </w:p>
          <w:p w14:paraId="43AB3E39">
            <w:pPr>
              <w:widowControl w:val="0"/>
              <w:tabs>
                <w:tab w:val="left" w:pos="1321"/>
              </w:tabs>
              <w:autoSpaceDE w:val="0"/>
              <w:autoSpaceDN w:val="0"/>
              <w:spacing w:after="0" w:line="320" w:lineRule="exact"/>
              <w:rPr>
                <w:rFonts w:ascii="Times New Roman" w:hAnsi="Times New Roman" w:cs="Times New Roman"/>
                <w:b/>
                <w:bCs/>
                <w:sz w:val="24"/>
                <w:szCs w:val="24"/>
                <w:lang w:val="kk-KZ"/>
              </w:rPr>
            </w:pPr>
            <w:r>
              <w:rPr>
                <w:rFonts w:ascii="Times New Roman" w:hAnsi="Times New Roman" w:cs="Times New Roman"/>
                <w:sz w:val="24"/>
                <w:szCs w:val="24"/>
                <w:lang w:val="kk-KZ"/>
              </w:rPr>
              <w:t>Өзіне-өзі</w:t>
            </w:r>
            <w:r>
              <w:rPr>
                <w:rFonts w:ascii="Times New Roman" w:hAnsi="Times New Roman" w:cs="Times New Roman"/>
                <w:spacing w:val="-6"/>
                <w:sz w:val="24"/>
                <w:szCs w:val="24"/>
                <w:lang w:val="kk-KZ"/>
              </w:rPr>
              <w:t xml:space="preserve"> </w:t>
            </w:r>
            <w:r>
              <w:rPr>
                <w:rFonts w:ascii="Times New Roman" w:hAnsi="Times New Roman" w:cs="Times New Roman"/>
                <w:sz w:val="24"/>
                <w:szCs w:val="24"/>
                <w:lang w:val="kk-KZ"/>
              </w:rPr>
              <w:t>қызмет</w:t>
            </w:r>
            <w:r>
              <w:rPr>
                <w:rFonts w:ascii="Times New Roman" w:hAnsi="Times New Roman" w:cs="Times New Roman"/>
                <w:spacing w:val="-6"/>
                <w:sz w:val="24"/>
                <w:szCs w:val="24"/>
                <w:lang w:val="kk-KZ"/>
              </w:rPr>
              <w:t xml:space="preserve"> </w:t>
            </w:r>
            <w:r>
              <w:rPr>
                <w:rFonts w:ascii="Times New Roman" w:hAnsi="Times New Roman" w:cs="Times New Roman"/>
                <w:sz w:val="24"/>
                <w:szCs w:val="24"/>
                <w:lang w:val="kk-KZ"/>
              </w:rPr>
              <w:t>көрсету</w:t>
            </w:r>
            <w:r>
              <w:rPr>
                <w:rFonts w:ascii="Times New Roman" w:hAnsi="Times New Roman" w:cs="Times New Roman"/>
                <w:spacing w:val="-9"/>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6"/>
                <w:sz w:val="24"/>
                <w:szCs w:val="24"/>
                <w:lang w:val="kk-KZ"/>
              </w:rPr>
              <w:t xml:space="preserve"> </w:t>
            </w:r>
            <w:r>
              <w:rPr>
                <w:rFonts w:ascii="Times New Roman" w:hAnsi="Times New Roman" w:cs="Times New Roman"/>
                <w:sz w:val="24"/>
                <w:szCs w:val="24"/>
                <w:lang w:val="kk-KZ"/>
              </w:rPr>
              <w:t>киіміне</w:t>
            </w:r>
            <w:r>
              <w:rPr>
                <w:rFonts w:ascii="Times New Roman" w:hAnsi="Times New Roman" w:cs="Times New Roman"/>
                <w:spacing w:val="-4"/>
                <w:sz w:val="24"/>
                <w:szCs w:val="24"/>
                <w:lang w:val="kk-KZ"/>
              </w:rPr>
              <w:t xml:space="preserve"> </w:t>
            </w:r>
            <w:r>
              <w:rPr>
                <w:rFonts w:ascii="Times New Roman" w:hAnsi="Times New Roman" w:cs="Times New Roman"/>
                <w:sz w:val="24"/>
                <w:szCs w:val="24"/>
                <w:lang w:val="kk-KZ"/>
              </w:rPr>
              <w:t>күтім</w:t>
            </w:r>
            <w:r>
              <w:rPr>
                <w:rFonts w:ascii="Times New Roman" w:hAnsi="Times New Roman" w:cs="Times New Roman"/>
                <w:spacing w:val="-6"/>
                <w:sz w:val="24"/>
                <w:szCs w:val="24"/>
                <w:lang w:val="kk-KZ"/>
              </w:rPr>
              <w:t xml:space="preserve"> </w:t>
            </w:r>
            <w:r>
              <w:rPr>
                <w:rFonts w:ascii="Times New Roman" w:hAnsi="Times New Roman" w:cs="Times New Roman"/>
                <w:sz w:val="24"/>
                <w:szCs w:val="24"/>
                <w:lang w:val="kk-KZ"/>
              </w:rPr>
              <w:t>жасау</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дағдыларын</w:t>
            </w:r>
            <w:r>
              <w:rPr>
                <w:rFonts w:ascii="Times New Roman" w:hAnsi="Times New Roman" w:cs="Times New Roman"/>
                <w:spacing w:val="-5"/>
                <w:sz w:val="24"/>
                <w:szCs w:val="24"/>
                <w:lang w:val="kk-KZ"/>
              </w:rPr>
              <w:t xml:space="preserve"> </w:t>
            </w:r>
            <w:r>
              <w:rPr>
                <w:rFonts w:ascii="Times New Roman" w:hAnsi="Times New Roman" w:cs="Times New Roman"/>
                <w:sz w:val="24"/>
                <w:szCs w:val="24"/>
                <w:lang w:val="kk-KZ"/>
              </w:rPr>
              <w:t xml:space="preserve">пысықтау. </w:t>
            </w:r>
            <w:r>
              <w:rPr>
                <w:rFonts w:ascii="Times New Roman" w:hAnsi="Times New Roman" w:cs="Times New Roman"/>
                <w:b/>
                <w:bCs/>
                <w:sz w:val="24"/>
                <w:szCs w:val="24"/>
                <w:lang w:val="kk-KZ"/>
              </w:rPr>
              <w:t xml:space="preserve">(мәдени-гигиеналық дағдылар, өзіне-өзі қызмет ету, кезекшілердің еңбек әрекеті)  </w:t>
            </w:r>
            <w:r>
              <w:rPr>
                <w:rFonts w:ascii="Times New Roman" w:hAnsi="Times New Roman" w:cs="Times New Roman"/>
                <w:sz w:val="24"/>
                <w:szCs w:val="24"/>
                <w:lang w:val="kk-KZ"/>
              </w:rPr>
              <w:t>Асханада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кезекшілердің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міндеттерін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орындату.</w:t>
            </w:r>
            <w:r>
              <w:rPr>
                <w:rFonts w:ascii="Times New Roman" w:hAnsi="Times New Roman" w:cs="Times New Roman"/>
                <w:b/>
                <w:bCs/>
                <w:sz w:val="24"/>
                <w:szCs w:val="24"/>
                <w:lang w:val="kk-KZ"/>
              </w:rPr>
              <w:t xml:space="preserve"> </w:t>
            </w:r>
            <w:r>
              <w:rPr>
                <w:rFonts w:ascii="Times New Roman" w:hAnsi="Times New Roman" w:cs="Times New Roman"/>
                <w:sz w:val="24"/>
                <w:szCs w:val="24"/>
                <w:lang w:val="kk-KZ"/>
              </w:rPr>
              <w:t>Шамасы келетін, бірлескен еңбек әрекетіне қатысуға, бастаған ісін аяғына</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 xml:space="preserve">дейін жеткізуге, дербестік пен жауапкершілікке баулу. </w:t>
            </w:r>
            <w:r>
              <w:rPr>
                <w:rFonts w:ascii="Times New Roman" w:hAnsi="Times New Roman" w:cs="Times New Roman"/>
                <w:b/>
                <w:bCs/>
                <w:sz w:val="24"/>
                <w:szCs w:val="24"/>
                <w:lang w:val="kk-KZ"/>
              </w:rPr>
              <w:t>(танымдық іс әрекет)</w:t>
            </w:r>
          </w:p>
          <w:p w14:paraId="34D3A4FB">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sz w:val="24"/>
                <w:szCs w:val="24"/>
                <w:lang w:val="kk-KZ"/>
              </w:rPr>
              <w:t>Мәдениетті</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тамақтану</w:t>
            </w:r>
            <w:r>
              <w:rPr>
                <w:rFonts w:ascii="Times New Roman" w:hAnsi="Times New Roman" w:cs="Times New Roman"/>
                <w:spacing w:val="-11"/>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ас ішу</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құралдарын</w:t>
            </w:r>
            <w:r>
              <w:rPr>
                <w:rFonts w:ascii="Times New Roman" w:hAnsi="Times New Roman" w:cs="Times New Roman"/>
                <w:spacing w:val="-6"/>
                <w:sz w:val="24"/>
                <w:szCs w:val="24"/>
                <w:lang w:val="kk-KZ"/>
              </w:rPr>
              <w:t xml:space="preserve"> </w:t>
            </w:r>
            <w:r>
              <w:rPr>
                <w:rFonts w:ascii="Times New Roman" w:hAnsi="Times New Roman" w:cs="Times New Roman"/>
                <w:sz w:val="24"/>
                <w:szCs w:val="24"/>
                <w:lang w:val="kk-KZ"/>
              </w:rPr>
              <w:t>еркін</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қолдану</w:t>
            </w:r>
            <w:r>
              <w:rPr>
                <w:rFonts w:ascii="Times New Roman" w:hAnsi="Times New Roman" w:cs="Times New Roman"/>
                <w:spacing w:val="-10"/>
                <w:sz w:val="24"/>
                <w:szCs w:val="24"/>
                <w:lang w:val="kk-KZ"/>
              </w:rPr>
              <w:t xml:space="preserve"> </w:t>
            </w:r>
            <w:r>
              <w:rPr>
                <w:rFonts w:ascii="Times New Roman" w:hAnsi="Times New Roman" w:cs="Times New Roman"/>
                <w:sz w:val="24"/>
                <w:szCs w:val="24"/>
                <w:lang w:val="kk-KZ"/>
              </w:rPr>
              <w:t>дағдыларын</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жетілдіру.</w:t>
            </w:r>
          </w:p>
        </w:tc>
      </w:tr>
      <w:tr w14:paraId="02917C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834" w:type="dxa"/>
          </w:tcPr>
          <w:p w14:paraId="4EDFC575">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Ұйымдастырылған</w:t>
            </w:r>
            <w:r>
              <w:rPr>
                <w:rFonts w:ascii="Times New Roman" w:hAnsi="Times New Roman" w:cs="Times New Roman"/>
                <w:b/>
                <w:bCs/>
                <w:spacing w:val="-2"/>
                <w:sz w:val="24"/>
                <w:szCs w:val="24"/>
                <w:lang w:val="en-US"/>
              </w:rPr>
              <w:t xml:space="preserve"> </w:t>
            </w:r>
            <w:r>
              <w:rPr>
                <w:rFonts w:ascii="Times New Roman" w:hAnsi="Times New Roman" w:cs="Times New Roman"/>
                <w:b/>
                <w:bCs/>
                <w:sz w:val="24"/>
                <w:szCs w:val="24"/>
                <w:lang w:val="en-US"/>
              </w:rPr>
              <w:t>іс-әрекетке</w:t>
            </w:r>
          </w:p>
          <w:p w14:paraId="331B0336">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д</w:t>
            </w:r>
            <w:r>
              <w:rPr>
                <w:rFonts w:ascii="Times New Roman" w:hAnsi="Times New Roman" w:cs="Times New Roman"/>
                <w:b/>
                <w:bCs/>
                <w:sz w:val="24"/>
                <w:szCs w:val="24"/>
                <w:lang w:val="en-US"/>
              </w:rPr>
              <w:t>айындық</w:t>
            </w:r>
          </w:p>
        </w:tc>
        <w:tc>
          <w:tcPr>
            <w:tcW w:w="11478" w:type="dxa"/>
            <w:gridSpan w:val="6"/>
          </w:tcPr>
          <w:p w14:paraId="3D93E3D9">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Шаттық шеңбері</w:t>
            </w:r>
          </w:p>
          <w:p w14:paraId="47D0CF86">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«Таңғы тілек» балалардың бір біріне жақсы тілек айтуын қалыптастыру. Жаңа сөздер ендіру. </w:t>
            </w:r>
          </w:p>
          <w:p w14:paraId="055E2CB6">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Өзін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мәдениетті</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ұстау,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әдепті</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және сабырлы</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 xml:space="preserve">болуды үйрету. </w:t>
            </w:r>
            <w:r>
              <w:rPr>
                <w:rFonts w:ascii="Times New Roman" w:hAnsi="Times New Roman" w:cs="Times New Roman"/>
                <w:b/>
                <w:bCs/>
                <w:sz w:val="24"/>
                <w:szCs w:val="24"/>
                <w:lang w:val="kk-KZ"/>
              </w:rPr>
              <w:t>(Қарым-қатынас іс-әрекеті)</w:t>
            </w:r>
          </w:p>
          <w:p w14:paraId="3313FD9A">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Балалардан сезінген әсерлерімен бөлісуді ұйымдастырып, жаңалықтарды білуге ынталандыру. </w:t>
            </w:r>
          </w:p>
          <w:p w14:paraId="02C4BCD6">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Достық туралы не біледі? Достықтың  түрлері? Достық қарым қатынас туралы  не біледі және не білгісі келеді сұрау және  бірлескен жоспарларды, мәселелерді талқылату, қызығушылықтары бойынша ұйымдастырылған іс әрекет түрін таңдату, ережелер туралы келісу және т. б.</w:t>
            </w:r>
          </w:p>
        </w:tc>
      </w:tr>
      <w:tr w14:paraId="47712C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834" w:type="dxa"/>
          </w:tcPr>
          <w:p w14:paraId="7CACC647">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Ұйымдастырылған</w:t>
            </w:r>
          </w:p>
          <w:p w14:paraId="58AE2868">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en-US"/>
              </w:rPr>
              <w:t>іс-әрекет</w:t>
            </w:r>
            <w:r>
              <w:rPr>
                <w:rFonts w:ascii="Times New Roman" w:hAnsi="Times New Roman" w:cs="Times New Roman"/>
                <w:b/>
                <w:bCs/>
                <w:sz w:val="24"/>
                <w:szCs w:val="24"/>
                <w:lang w:val="ru-RU"/>
              </w:rPr>
              <w:t>тер</w:t>
            </w:r>
          </w:p>
        </w:tc>
        <w:tc>
          <w:tcPr>
            <w:tcW w:w="2408" w:type="dxa"/>
          </w:tcPr>
          <w:p w14:paraId="5AD3FA06">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Дене шынықтыру</w:t>
            </w:r>
          </w:p>
          <w:p w14:paraId="3E283A31">
            <w:pPr>
              <w:pStyle w:val="30"/>
              <w:widowControl w:val="0"/>
              <w:autoSpaceDE w:val="0"/>
              <w:autoSpaceDN w:val="0"/>
              <w:jc w:val="center"/>
              <w:rPr>
                <w:rFonts w:ascii="Times New Roman" w:hAnsi="Times New Roman" w:cs="Times New Roman"/>
                <w:bCs/>
                <w:sz w:val="24"/>
                <w:szCs w:val="24"/>
                <w:lang w:val="kk-KZ"/>
              </w:rPr>
            </w:pPr>
            <w:r>
              <w:rPr>
                <w:rFonts w:ascii="Times New Roman" w:hAnsi="Times New Roman" w:cs="Times New Roman"/>
                <w:bCs/>
                <w:sz w:val="24"/>
                <w:szCs w:val="24"/>
                <w:lang w:val="kk-KZ"/>
              </w:rPr>
              <w:t>"Құрсауға кіру"</w:t>
            </w:r>
          </w:p>
          <w:p w14:paraId="16ED581B">
            <w:pPr>
              <w:pStyle w:val="30"/>
              <w:widowControl w:val="0"/>
              <w:autoSpaceDE w:val="0"/>
              <w:autoSpaceDN w:val="0"/>
              <w:jc w:val="center"/>
              <w:rPr>
                <w:rFonts w:ascii="Times New Roman" w:hAnsi="Times New Roman" w:cs="Times New Roman"/>
                <w:bCs/>
                <w:sz w:val="24"/>
                <w:szCs w:val="24"/>
                <w:lang w:val="kk-KZ"/>
              </w:rPr>
            </w:pPr>
            <w:r>
              <w:rPr>
                <w:rFonts w:ascii="Times New Roman" w:hAnsi="Times New Roman" w:cs="Times New Roman"/>
                <w:bCs/>
                <w:sz w:val="24"/>
                <w:szCs w:val="24"/>
                <w:lang w:val="kk-KZ"/>
              </w:rPr>
              <w:t>Мақсаты: балалардың саптан қатарға бірінің артынан бірі арақашықтықты сақтап, дене қалпын тік ұстап тұру қабілетін жетілдіру; жүріп келе жатып, қатарда жұппен тұра білуге үйрету.</w:t>
            </w:r>
          </w:p>
          <w:p w14:paraId="0F84C204">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Музыка</w:t>
            </w:r>
            <w:r>
              <w:rPr>
                <w:rFonts w:ascii="Times New Roman" w:hAnsi="Times New Roman" w:cs="Times New Roman"/>
                <w:b/>
                <w:bCs/>
                <w:sz w:val="24"/>
                <w:szCs w:val="24"/>
                <w:lang w:val="ru-RU"/>
              </w:rPr>
              <w:t xml:space="preserve"> </w:t>
            </w:r>
          </w:p>
          <w:p w14:paraId="0280158D">
            <w:pPr>
              <w:pStyle w:val="30"/>
              <w:widowControl w:val="0"/>
              <w:autoSpaceDE w:val="0"/>
              <w:autoSpaceDN w:val="0"/>
              <w:rPr>
                <w:rFonts w:ascii="Times New Roman" w:hAnsi="Times New Roman" w:cs="Times New Roman"/>
                <w:b/>
                <w:bCs/>
                <w:sz w:val="24"/>
                <w:szCs w:val="24"/>
                <w:lang w:val="ru-RU"/>
              </w:rPr>
            </w:pPr>
            <w:r>
              <w:rPr>
                <w:rFonts w:ascii="Times New Roman" w:hAnsi="Times New Roman" w:cs="Times New Roman"/>
                <w:b/>
                <w:bCs/>
                <w:sz w:val="24"/>
                <w:szCs w:val="24"/>
                <w:lang w:val="ru-RU"/>
              </w:rPr>
              <w:t>маманының жоспары бойынша</w:t>
            </w:r>
          </w:p>
          <w:p w14:paraId="222E7A9E">
            <w:pPr>
              <w:pStyle w:val="30"/>
              <w:widowControl w:val="0"/>
              <w:autoSpaceDE w:val="0"/>
              <w:autoSpaceDN w:val="0"/>
              <w:rPr>
                <w:rFonts w:ascii="Times New Roman" w:hAnsi="Times New Roman" w:cs="Times New Roman"/>
                <w:b/>
                <w:bCs/>
                <w:sz w:val="24"/>
                <w:szCs w:val="24"/>
                <w:lang w:val="kk-KZ"/>
              </w:rPr>
            </w:pPr>
          </w:p>
          <w:p w14:paraId="689CECF2">
            <w:pPr>
              <w:pStyle w:val="30"/>
              <w:widowControl w:val="0"/>
              <w:autoSpaceDE w:val="0"/>
              <w:autoSpaceDN w:val="0"/>
              <w:rPr>
                <w:rFonts w:ascii="Times New Roman" w:hAnsi="Times New Roman" w:cs="Times New Roman"/>
                <w:bCs/>
                <w:sz w:val="24"/>
                <w:szCs w:val="24"/>
                <w:lang w:val="kk-KZ"/>
              </w:rPr>
            </w:pPr>
            <w:r>
              <w:rPr>
                <w:rFonts w:ascii="Times New Roman" w:hAnsi="Times New Roman" w:cs="Times New Roman"/>
                <w:bCs/>
                <w:sz w:val="24"/>
                <w:szCs w:val="24"/>
                <w:lang w:val="kk-KZ"/>
              </w:rPr>
              <w:t>"Туған жер" (қайталау)</w:t>
            </w:r>
          </w:p>
          <w:p w14:paraId="32A146B3">
            <w:pPr>
              <w:pStyle w:val="30"/>
              <w:widowControl w:val="0"/>
              <w:autoSpaceDE w:val="0"/>
              <w:autoSpaceDN w:val="0"/>
              <w:jc w:val="center"/>
              <w:rPr>
                <w:rFonts w:ascii="Times New Roman" w:hAnsi="Times New Roman" w:cs="Times New Roman"/>
                <w:bCs/>
                <w:sz w:val="24"/>
                <w:szCs w:val="24"/>
                <w:lang w:val="kk-KZ"/>
              </w:rPr>
            </w:pPr>
            <w:r>
              <w:rPr>
                <w:rFonts w:ascii="Times New Roman" w:hAnsi="Times New Roman" w:cs="Times New Roman"/>
                <w:bCs/>
                <w:sz w:val="24"/>
                <w:szCs w:val="24"/>
                <w:lang w:val="kk-KZ"/>
              </w:rPr>
              <w:t>Мақсаты: балаларды әнді тыңдау кезінде оның сөздің мағынасын түсіну және музыкалық фрагментті басынан аяғына дейін мұқият тыңдай білуге және музыкалық аспаптарда ырғақты ойнай білуге үйрету.</w:t>
            </w:r>
          </w:p>
          <w:p w14:paraId="4AD626FC">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Қазақ тілі</w:t>
            </w:r>
          </w:p>
          <w:p w14:paraId="26AB3E9E">
            <w:pPr>
              <w:pStyle w:val="30"/>
              <w:widowControl w:val="0"/>
              <w:autoSpaceDE w:val="0"/>
              <w:autoSpaceDN w:val="0"/>
              <w:jc w:val="center"/>
              <w:rPr>
                <w:rFonts w:ascii="Times New Roman" w:hAnsi="Times New Roman" w:cs="Times New Roman"/>
                <w:bCs/>
                <w:sz w:val="24"/>
                <w:szCs w:val="24"/>
                <w:lang w:val="kk-KZ"/>
              </w:rPr>
            </w:pPr>
            <w:r>
              <w:rPr>
                <w:rFonts w:ascii="Times New Roman" w:hAnsi="Times New Roman" w:cs="Times New Roman"/>
                <w:bCs/>
                <w:sz w:val="24"/>
                <w:szCs w:val="24"/>
                <w:lang w:val="kk-KZ"/>
              </w:rPr>
              <w:t>Дидактикалық ойын:</w:t>
            </w:r>
          </w:p>
          <w:p w14:paraId="67CE74E5">
            <w:pPr>
              <w:pStyle w:val="30"/>
              <w:widowControl w:val="0"/>
              <w:autoSpaceDE w:val="0"/>
              <w:autoSpaceDN w:val="0"/>
              <w:jc w:val="cente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«Арнайы көліктер» </w:t>
            </w:r>
          </w:p>
          <w:p w14:paraId="2C133531">
            <w:pPr>
              <w:pStyle w:val="30"/>
              <w:widowControl w:val="0"/>
              <w:autoSpaceDE w:val="0"/>
              <w:autoSpaceDN w:val="0"/>
              <w:jc w:val="center"/>
              <w:rPr>
                <w:rFonts w:ascii="Times New Roman" w:hAnsi="Times New Roman" w:cs="Times New Roman"/>
                <w:bCs/>
                <w:sz w:val="24"/>
                <w:szCs w:val="24"/>
                <w:lang w:val="kk-KZ"/>
              </w:rPr>
            </w:pPr>
            <w:r>
              <w:rPr>
                <w:rFonts w:ascii="Times New Roman" w:hAnsi="Times New Roman" w:cs="Times New Roman"/>
                <w:bCs/>
                <w:sz w:val="24"/>
                <w:szCs w:val="24"/>
                <w:lang w:val="kk-KZ"/>
              </w:rPr>
              <w:t>Мақсаты:Өз ойын жай сөйлемдермен жеткізуге мүмкіндік беру.</w:t>
            </w:r>
          </w:p>
          <w:p w14:paraId="18671EC9">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Математика негіздері</w:t>
            </w:r>
          </w:p>
          <w:p w14:paraId="703114E5">
            <w:pPr>
              <w:pStyle w:val="30"/>
              <w:widowControl w:val="0"/>
              <w:autoSpaceDE w:val="0"/>
              <w:autoSpaceDN w:val="0"/>
              <w:rPr>
                <w:rFonts w:ascii="Times New Roman" w:hAnsi="Times New Roman" w:cs="Times New Roman"/>
                <w:bCs/>
                <w:sz w:val="24"/>
                <w:szCs w:val="24"/>
                <w:lang w:val="kk-KZ"/>
              </w:rPr>
            </w:pPr>
            <w:r>
              <w:rPr>
                <w:rFonts w:ascii="Times New Roman" w:hAnsi="Times New Roman" w:cs="Times New Roman"/>
                <w:bCs/>
                <w:sz w:val="24"/>
                <w:szCs w:val="24"/>
                <w:lang w:val="kk-KZ"/>
              </w:rPr>
              <w:t>Айлар, жыл мезгілдерітуралы түсініктерді қалыптастыру, олардың ретін білу және атату. Күн тізбемен және карточкалармен ойындар ойнату.</w:t>
            </w:r>
          </w:p>
          <w:p w14:paraId="3D6A36AD">
            <w:pPr>
              <w:pStyle w:val="30"/>
              <w:widowControl w:val="0"/>
              <w:autoSpaceDE w:val="0"/>
              <w:autoSpaceDN w:val="0"/>
              <w:rPr>
                <w:rFonts w:ascii="Times New Roman" w:hAnsi="Times New Roman" w:cs="Times New Roman"/>
                <w:bCs/>
                <w:sz w:val="24"/>
                <w:szCs w:val="24"/>
                <w:lang w:val="kk-KZ"/>
              </w:rPr>
            </w:pPr>
            <w:r>
              <w:rPr>
                <w:rFonts w:ascii="Times New Roman" w:hAnsi="Times New Roman" w:cs="Times New Roman"/>
                <w:bCs/>
                <w:sz w:val="24"/>
                <w:szCs w:val="24"/>
                <w:lang w:val="kk-KZ"/>
              </w:rPr>
              <w:t>Нүктелер мен өрнектерді дәптердің тор көзінде сызуға үйрету.</w:t>
            </w:r>
          </w:p>
          <w:p w14:paraId="00356648">
            <w:pPr>
              <w:pStyle w:val="30"/>
              <w:widowControl w:val="0"/>
              <w:autoSpaceDE w:val="0"/>
              <w:autoSpaceDN w:val="0"/>
              <w:jc w:val="center"/>
              <w:rPr>
                <w:rFonts w:ascii="Times New Roman" w:hAnsi="Times New Roman" w:cs="Times New Roman"/>
                <w:b/>
                <w:bCs/>
                <w:sz w:val="24"/>
                <w:szCs w:val="24"/>
                <w:lang w:val="kk-KZ"/>
              </w:rPr>
            </w:pPr>
          </w:p>
        </w:tc>
        <w:tc>
          <w:tcPr>
            <w:tcW w:w="2269" w:type="dxa"/>
          </w:tcPr>
          <w:p w14:paraId="3DEBD73E">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w:t>
            </w:r>
          </w:p>
          <w:p w14:paraId="36937E41">
            <w:pPr>
              <w:pStyle w:val="22"/>
              <w:ind w:left="0"/>
              <w:rPr>
                <w:sz w:val="24"/>
                <w:szCs w:val="24"/>
              </w:rPr>
            </w:pPr>
            <w:r>
              <w:rPr>
                <w:sz w:val="24"/>
                <w:szCs w:val="24"/>
              </w:rPr>
              <w:t>Балаларды</w:t>
            </w:r>
            <w:r>
              <w:rPr>
                <w:spacing w:val="1"/>
                <w:sz w:val="24"/>
                <w:szCs w:val="24"/>
              </w:rPr>
              <w:t xml:space="preserve"> </w:t>
            </w:r>
            <w:r>
              <w:rPr>
                <w:sz w:val="24"/>
                <w:szCs w:val="24"/>
              </w:rPr>
              <w:t>бір-біріне</w:t>
            </w:r>
            <w:r>
              <w:rPr>
                <w:spacing w:val="1"/>
                <w:sz w:val="24"/>
                <w:szCs w:val="24"/>
              </w:rPr>
              <w:t xml:space="preserve"> </w:t>
            </w:r>
            <w:r>
              <w:rPr>
                <w:sz w:val="24"/>
                <w:szCs w:val="24"/>
              </w:rPr>
              <w:t>көмек</w:t>
            </w:r>
            <w:r>
              <w:rPr>
                <w:spacing w:val="-67"/>
                <w:sz w:val="24"/>
                <w:szCs w:val="24"/>
              </w:rPr>
              <w:t xml:space="preserve"> </w:t>
            </w:r>
            <w:r>
              <w:rPr>
                <w:sz w:val="24"/>
                <w:szCs w:val="24"/>
              </w:rPr>
              <w:t>қолын</w:t>
            </w:r>
            <w:r>
              <w:rPr>
                <w:spacing w:val="1"/>
                <w:sz w:val="24"/>
                <w:szCs w:val="24"/>
              </w:rPr>
              <w:t xml:space="preserve"> </w:t>
            </w:r>
            <w:r>
              <w:rPr>
                <w:sz w:val="24"/>
                <w:szCs w:val="24"/>
              </w:rPr>
              <w:t>созуға,</w:t>
            </w:r>
            <w:r>
              <w:rPr>
                <w:spacing w:val="1"/>
                <w:sz w:val="24"/>
                <w:szCs w:val="24"/>
              </w:rPr>
              <w:t xml:space="preserve"> </w:t>
            </w:r>
            <w:r>
              <w:rPr>
                <w:sz w:val="24"/>
                <w:szCs w:val="24"/>
              </w:rPr>
              <w:t>бірлесіп,</w:t>
            </w:r>
            <w:r>
              <w:rPr>
                <w:spacing w:val="1"/>
                <w:sz w:val="24"/>
                <w:szCs w:val="24"/>
              </w:rPr>
              <w:t xml:space="preserve"> </w:t>
            </w:r>
            <w:r>
              <w:rPr>
                <w:sz w:val="24"/>
                <w:szCs w:val="24"/>
              </w:rPr>
              <w:t>келісіп</w:t>
            </w:r>
            <w:r>
              <w:rPr>
                <w:spacing w:val="1"/>
                <w:sz w:val="24"/>
                <w:szCs w:val="24"/>
              </w:rPr>
              <w:t xml:space="preserve"> </w:t>
            </w:r>
            <w:r>
              <w:rPr>
                <w:sz w:val="24"/>
                <w:szCs w:val="24"/>
              </w:rPr>
              <w:t>ойнауға,</w:t>
            </w:r>
            <w:r>
              <w:rPr>
                <w:spacing w:val="1"/>
                <w:sz w:val="24"/>
                <w:szCs w:val="24"/>
              </w:rPr>
              <w:t xml:space="preserve"> </w:t>
            </w:r>
            <w:r>
              <w:rPr>
                <w:sz w:val="24"/>
                <w:szCs w:val="24"/>
              </w:rPr>
              <w:t>тапсырманы</w:t>
            </w:r>
            <w:r>
              <w:rPr>
                <w:spacing w:val="1"/>
                <w:sz w:val="24"/>
                <w:szCs w:val="24"/>
              </w:rPr>
              <w:t xml:space="preserve"> </w:t>
            </w:r>
            <w:r>
              <w:rPr>
                <w:sz w:val="24"/>
                <w:szCs w:val="24"/>
              </w:rPr>
              <w:t>орындауға,</w:t>
            </w:r>
            <w:r>
              <w:rPr>
                <w:spacing w:val="1"/>
                <w:sz w:val="24"/>
                <w:szCs w:val="24"/>
              </w:rPr>
              <w:t xml:space="preserve"> </w:t>
            </w:r>
            <w:r>
              <w:rPr>
                <w:sz w:val="24"/>
                <w:szCs w:val="24"/>
              </w:rPr>
              <w:t>бір-бірінің</w:t>
            </w:r>
            <w:r>
              <w:rPr>
                <w:spacing w:val="1"/>
                <w:sz w:val="24"/>
                <w:szCs w:val="24"/>
              </w:rPr>
              <w:t xml:space="preserve"> </w:t>
            </w:r>
            <w:r>
              <w:rPr>
                <w:sz w:val="24"/>
                <w:szCs w:val="24"/>
              </w:rPr>
              <w:t>қуанышына</w:t>
            </w:r>
            <w:r>
              <w:rPr>
                <w:spacing w:val="-1"/>
                <w:sz w:val="24"/>
                <w:szCs w:val="24"/>
              </w:rPr>
              <w:t xml:space="preserve"> </w:t>
            </w:r>
            <w:r>
              <w:rPr>
                <w:sz w:val="24"/>
                <w:szCs w:val="24"/>
              </w:rPr>
              <w:t>ортақтаса білуге,</w:t>
            </w:r>
            <w:r>
              <w:rPr>
                <w:spacing w:val="-3"/>
                <w:sz w:val="24"/>
                <w:szCs w:val="24"/>
              </w:rPr>
              <w:t xml:space="preserve"> </w:t>
            </w:r>
            <w:r>
              <w:rPr>
                <w:sz w:val="24"/>
                <w:szCs w:val="24"/>
              </w:rPr>
              <w:t>бір-біріне</w:t>
            </w:r>
            <w:r>
              <w:rPr>
                <w:spacing w:val="-3"/>
                <w:sz w:val="24"/>
                <w:szCs w:val="24"/>
              </w:rPr>
              <w:t xml:space="preserve"> </w:t>
            </w:r>
            <w:r>
              <w:rPr>
                <w:sz w:val="24"/>
                <w:szCs w:val="24"/>
              </w:rPr>
              <w:t>қамқор</w:t>
            </w:r>
            <w:r>
              <w:rPr>
                <w:spacing w:val="-4"/>
                <w:sz w:val="24"/>
                <w:szCs w:val="24"/>
              </w:rPr>
              <w:t xml:space="preserve"> </w:t>
            </w:r>
            <w:r>
              <w:rPr>
                <w:sz w:val="24"/>
                <w:szCs w:val="24"/>
              </w:rPr>
              <w:t xml:space="preserve">болуға баулу. Достық қарым қатынасты нығайтудың әдіс тәсілдері тақырыбында еркін әңгіме жүргізу. </w:t>
            </w:r>
          </w:p>
          <w:p w14:paraId="4A434497">
            <w:pPr>
              <w:widowControl w:val="0"/>
              <w:autoSpaceDE w:val="0"/>
              <w:autoSpaceDN w:val="0"/>
              <w:spacing w:after="0" w:line="240" w:lineRule="auto"/>
              <w:jc w:val="both"/>
              <w:rPr>
                <w:rFonts w:ascii="Times New Roman" w:hAnsi="Times New Roman" w:cs="Times New Roman"/>
                <w:b/>
                <w:bCs/>
                <w:sz w:val="24"/>
                <w:szCs w:val="24"/>
                <w:lang w:val="kk-KZ"/>
              </w:rPr>
            </w:pPr>
          </w:p>
          <w:p w14:paraId="3573D42A">
            <w:pPr>
              <w:widowControl w:val="0"/>
              <w:autoSpaceDE w:val="0"/>
              <w:autoSpaceDN w:val="0"/>
              <w:spacing w:after="0" w:line="240" w:lineRule="auto"/>
              <w:jc w:val="center"/>
              <w:rPr>
                <w:rFonts w:ascii="Times New Roman" w:hAnsi="Times New Roman" w:cs="Times New Roman"/>
                <w:sz w:val="24"/>
                <w:szCs w:val="24"/>
                <w:lang w:val="kk-KZ"/>
              </w:rPr>
            </w:pPr>
            <w:r>
              <w:rPr>
                <w:rFonts w:ascii="Times New Roman" w:hAnsi="Times New Roman" w:cs="Times New Roman"/>
                <w:b/>
                <w:bCs/>
                <w:sz w:val="24"/>
                <w:szCs w:val="24"/>
                <w:lang w:val="kk-KZ"/>
              </w:rPr>
              <w:t>Математика негіздері</w:t>
            </w:r>
          </w:p>
          <w:p w14:paraId="72E2C29A">
            <w:pPr>
              <w:pStyle w:val="22"/>
              <w:ind w:left="0"/>
              <w:rPr>
                <w:sz w:val="24"/>
                <w:szCs w:val="24"/>
              </w:rPr>
            </w:pPr>
            <w:r>
              <w:rPr>
                <w:sz w:val="24"/>
                <w:szCs w:val="24"/>
              </w:rPr>
              <w:t>Айлар,</w:t>
            </w:r>
            <w:r>
              <w:rPr>
                <w:spacing w:val="1"/>
                <w:sz w:val="24"/>
                <w:szCs w:val="24"/>
              </w:rPr>
              <w:t xml:space="preserve"> </w:t>
            </w:r>
            <w:r>
              <w:rPr>
                <w:sz w:val="24"/>
                <w:szCs w:val="24"/>
              </w:rPr>
              <w:t>жыл</w:t>
            </w:r>
            <w:r>
              <w:rPr>
                <w:spacing w:val="1"/>
                <w:sz w:val="24"/>
                <w:szCs w:val="24"/>
              </w:rPr>
              <w:t xml:space="preserve"> </w:t>
            </w:r>
            <w:r>
              <w:rPr>
                <w:sz w:val="24"/>
                <w:szCs w:val="24"/>
              </w:rPr>
              <w:t>мезгілдері</w:t>
            </w:r>
            <w:r>
              <w:rPr>
                <w:spacing w:val="1"/>
                <w:sz w:val="24"/>
                <w:szCs w:val="24"/>
              </w:rPr>
              <w:t xml:space="preserve"> </w:t>
            </w:r>
            <w:r>
              <w:rPr>
                <w:sz w:val="24"/>
                <w:szCs w:val="24"/>
              </w:rPr>
              <w:t>туралы</w:t>
            </w:r>
            <w:r>
              <w:rPr>
                <w:spacing w:val="1"/>
                <w:sz w:val="24"/>
                <w:szCs w:val="24"/>
              </w:rPr>
              <w:t xml:space="preserve"> </w:t>
            </w:r>
            <w:r>
              <w:rPr>
                <w:sz w:val="24"/>
                <w:szCs w:val="24"/>
              </w:rPr>
              <w:t>түсініктерді</w:t>
            </w:r>
            <w:r>
              <w:rPr>
                <w:spacing w:val="1"/>
                <w:sz w:val="24"/>
                <w:szCs w:val="24"/>
              </w:rPr>
              <w:t xml:space="preserve"> </w:t>
            </w:r>
            <w:r>
              <w:rPr>
                <w:sz w:val="24"/>
                <w:szCs w:val="24"/>
              </w:rPr>
              <w:t>қалыптастыру,</w:t>
            </w:r>
            <w:r>
              <w:rPr>
                <w:spacing w:val="1"/>
                <w:sz w:val="24"/>
                <w:szCs w:val="24"/>
              </w:rPr>
              <w:t xml:space="preserve"> </w:t>
            </w:r>
            <w:r>
              <w:rPr>
                <w:sz w:val="24"/>
                <w:szCs w:val="24"/>
              </w:rPr>
              <w:t>олардың</w:t>
            </w:r>
            <w:r>
              <w:rPr>
                <w:spacing w:val="-4"/>
                <w:sz w:val="24"/>
                <w:szCs w:val="24"/>
              </w:rPr>
              <w:t xml:space="preserve"> </w:t>
            </w:r>
            <w:r>
              <w:rPr>
                <w:sz w:val="24"/>
                <w:szCs w:val="24"/>
              </w:rPr>
              <w:t>ретін</w:t>
            </w:r>
            <w:r>
              <w:rPr>
                <w:spacing w:val="-1"/>
                <w:sz w:val="24"/>
                <w:szCs w:val="24"/>
              </w:rPr>
              <w:t xml:space="preserve"> </w:t>
            </w:r>
            <w:r>
              <w:rPr>
                <w:sz w:val="24"/>
                <w:szCs w:val="24"/>
              </w:rPr>
              <w:t>білу</w:t>
            </w:r>
            <w:r>
              <w:rPr>
                <w:spacing w:val="-3"/>
                <w:sz w:val="24"/>
                <w:szCs w:val="24"/>
              </w:rPr>
              <w:t xml:space="preserve"> </w:t>
            </w:r>
            <w:r>
              <w:rPr>
                <w:sz w:val="24"/>
                <w:szCs w:val="24"/>
              </w:rPr>
              <w:t>және</w:t>
            </w:r>
            <w:r>
              <w:rPr>
                <w:spacing w:val="-1"/>
                <w:sz w:val="24"/>
                <w:szCs w:val="24"/>
              </w:rPr>
              <w:t xml:space="preserve"> </w:t>
            </w:r>
            <w:r>
              <w:rPr>
                <w:sz w:val="24"/>
                <w:szCs w:val="24"/>
              </w:rPr>
              <w:t>атату. Күн тізбемен және карточкалармен ойындар ойнату.</w:t>
            </w:r>
          </w:p>
          <w:p w14:paraId="78ABB354">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Нүктелер мен өрнектерді дәптердің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тор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көзінде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сызуға үйрету.</w:t>
            </w:r>
          </w:p>
          <w:p w14:paraId="22BE9D33">
            <w:pPr>
              <w:widowControl w:val="0"/>
              <w:autoSpaceDE w:val="0"/>
              <w:autoSpaceDN w:val="0"/>
              <w:spacing w:after="0" w:line="240" w:lineRule="auto"/>
              <w:jc w:val="center"/>
              <w:rPr>
                <w:rFonts w:ascii="Times New Roman" w:hAnsi="Times New Roman" w:cs="Times New Roman"/>
                <w:b/>
                <w:bCs/>
                <w:sz w:val="24"/>
                <w:szCs w:val="24"/>
                <w:lang w:val="kk-KZ"/>
              </w:rPr>
            </w:pPr>
          </w:p>
          <w:p w14:paraId="1F358000">
            <w:pPr>
              <w:widowControl w:val="0"/>
              <w:autoSpaceDE w:val="0"/>
              <w:autoSpaceDN w:val="0"/>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Қазақ тілі</w:t>
            </w:r>
          </w:p>
          <w:p w14:paraId="0D152BEA">
            <w:pPr>
              <w:widowControl w:val="0"/>
              <w:tabs>
                <w:tab w:val="left" w:pos="1388"/>
              </w:tabs>
              <w:autoSpaceDE w:val="0"/>
              <w:autoSpaceDN w:val="0"/>
              <w:spacing w:after="0" w:line="321" w:lineRule="exact"/>
              <w:rPr>
                <w:rFonts w:ascii="Times New Roman" w:hAnsi="Times New Roman" w:cs="Times New Roman"/>
                <w:b/>
                <w:bCs/>
                <w:sz w:val="24"/>
                <w:szCs w:val="24"/>
                <w:lang w:val="kk-KZ"/>
              </w:rPr>
            </w:pPr>
            <w:r>
              <w:rPr>
                <w:rFonts w:ascii="Times New Roman" w:hAnsi="Times New Roman" w:cs="Times New Roman"/>
                <w:sz w:val="24"/>
                <w:szCs w:val="24"/>
                <w:lang w:val="kk-KZ"/>
              </w:rPr>
              <w:t>Тілдік</w:t>
            </w:r>
            <w:r>
              <w:rPr>
                <w:rFonts w:ascii="Times New Roman" w:hAnsi="Times New Roman" w:cs="Times New Roman"/>
                <w:spacing w:val="-6"/>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артикуляциялық</w:t>
            </w:r>
            <w:r>
              <w:rPr>
                <w:rFonts w:ascii="Times New Roman" w:hAnsi="Times New Roman" w:cs="Times New Roman"/>
                <w:spacing w:val="-6"/>
                <w:sz w:val="24"/>
                <w:szCs w:val="24"/>
                <w:lang w:val="kk-KZ"/>
              </w:rPr>
              <w:t xml:space="preserve"> </w:t>
            </w:r>
            <w:r>
              <w:rPr>
                <w:rFonts w:ascii="Times New Roman" w:hAnsi="Times New Roman" w:cs="Times New Roman"/>
                <w:sz w:val="24"/>
                <w:szCs w:val="24"/>
                <w:lang w:val="kk-KZ"/>
              </w:rPr>
              <w:t>аппаратты,</w:t>
            </w:r>
            <w:r>
              <w:rPr>
                <w:rFonts w:ascii="Times New Roman" w:hAnsi="Times New Roman" w:cs="Times New Roman"/>
                <w:spacing w:val="-10"/>
                <w:sz w:val="24"/>
                <w:szCs w:val="24"/>
                <w:lang w:val="kk-KZ"/>
              </w:rPr>
              <w:t xml:space="preserve"> </w:t>
            </w:r>
            <w:r>
              <w:rPr>
                <w:rFonts w:ascii="Times New Roman" w:hAnsi="Times New Roman" w:cs="Times New Roman"/>
                <w:sz w:val="24"/>
                <w:szCs w:val="24"/>
                <w:lang w:val="kk-KZ"/>
              </w:rPr>
              <w:t>тыныс</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алуды</w:t>
            </w:r>
            <w:r>
              <w:rPr>
                <w:rFonts w:ascii="Times New Roman" w:hAnsi="Times New Roman" w:cs="Times New Roman"/>
                <w:spacing w:val="-6"/>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анық</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дикцияны</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 xml:space="preserve">дамыту, </w:t>
            </w:r>
          </w:p>
          <w:p w14:paraId="41B7D3AD">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Жаңылтпаштарды естеріне түсіріп айтқызу. </w:t>
            </w:r>
          </w:p>
          <w:p w14:paraId="04FA2BCA">
            <w:pPr>
              <w:pStyle w:val="30"/>
              <w:widowControl w:val="0"/>
              <w:autoSpaceDE w:val="0"/>
              <w:autoSpaceDN w:val="0"/>
              <w:jc w:val="center"/>
              <w:rPr>
                <w:rFonts w:ascii="Times New Roman" w:hAnsi="Times New Roman" w:cs="Times New Roman"/>
                <w:b/>
                <w:bCs/>
                <w:sz w:val="24"/>
                <w:szCs w:val="24"/>
                <w:lang w:val="kk-KZ"/>
              </w:rPr>
            </w:pPr>
          </w:p>
          <w:p w14:paraId="057CD2F0">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14:paraId="6FF4913D">
            <w:pPr>
              <w:pStyle w:val="22"/>
              <w:ind w:left="0"/>
              <w:rPr>
                <w:sz w:val="24"/>
                <w:szCs w:val="24"/>
              </w:rPr>
            </w:pPr>
            <w:r>
              <w:rPr>
                <w:sz w:val="24"/>
                <w:szCs w:val="24"/>
              </w:rPr>
              <w:t>Өз</w:t>
            </w:r>
            <w:r>
              <w:rPr>
                <w:spacing w:val="1"/>
                <w:sz w:val="24"/>
                <w:szCs w:val="24"/>
              </w:rPr>
              <w:t xml:space="preserve"> </w:t>
            </w:r>
            <w:r>
              <w:rPr>
                <w:sz w:val="24"/>
                <w:szCs w:val="24"/>
              </w:rPr>
              <w:t>Отанын</w:t>
            </w:r>
            <w:r>
              <w:rPr>
                <w:spacing w:val="1"/>
                <w:sz w:val="24"/>
                <w:szCs w:val="24"/>
              </w:rPr>
              <w:t xml:space="preserve"> </w:t>
            </w:r>
            <w:r>
              <w:rPr>
                <w:sz w:val="24"/>
                <w:szCs w:val="24"/>
              </w:rPr>
              <w:t>жақсы</w:t>
            </w:r>
            <w:r>
              <w:rPr>
                <w:spacing w:val="1"/>
                <w:sz w:val="24"/>
                <w:szCs w:val="24"/>
              </w:rPr>
              <w:t xml:space="preserve"> </w:t>
            </w:r>
            <w:r>
              <w:rPr>
                <w:sz w:val="24"/>
                <w:szCs w:val="24"/>
              </w:rPr>
              <w:t>көру,</w:t>
            </w:r>
            <w:r>
              <w:rPr>
                <w:spacing w:val="1"/>
                <w:sz w:val="24"/>
                <w:szCs w:val="24"/>
              </w:rPr>
              <w:t xml:space="preserve"> </w:t>
            </w:r>
            <w:r>
              <w:rPr>
                <w:sz w:val="24"/>
                <w:szCs w:val="24"/>
              </w:rPr>
              <w:t>оны</w:t>
            </w:r>
            <w:r>
              <w:rPr>
                <w:spacing w:val="1"/>
                <w:sz w:val="24"/>
                <w:szCs w:val="24"/>
              </w:rPr>
              <w:t xml:space="preserve"> </w:t>
            </w:r>
            <w:r>
              <w:rPr>
                <w:sz w:val="24"/>
                <w:szCs w:val="24"/>
              </w:rPr>
              <w:t>қорғауды,</w:t>
            </w:r>
            <w:r>
              <w:rPr>
                <w:spacing w:val="1"/>
                <w:sz w:val="24"/>
                <w:szCs w:val="24"/>
              </w:rPr>
              <w:t xml:space="preserve"> </w:t>
            </w:r>
            <w:r>
              <w:rPr>
                <w:sz w:val="24"/>
                <w:szCs w:val="24"/>
              </w:rPr>
              <w:t>Қазақстан</w:t>
            </w:r>
            <w:r>
              <w:rPr>
                <w:spacing w:val="1"/>
                <w:sz w:val="24"/>
                <w:szCs w:val="24"/>
              </w:rPr>
              <w:t xml:space="preserve"> </w:t>
            </w:r>
            <w:r>
              <w:rPr>
                <w:sz w:val="24"/>
                <w:szCs w:val="24"/>
              </w:rPr>
              <w:t>әскерінің</w:t>
            </w:r>
            <w:r>
              <w:rPr>
                <w:spacing w:val="1"/>
                <w:sz w:val="24"/>
                <w:szCs w:val="24"/>
              </w:rPr>
              <w:t xml:space="preserve"> </w:t>
            </w:r>
            <w:r>
              <w:rPr>
                <w:sz w:val="24"/>
                <w:szCs w:val="24"/>
              </w:rPr>
              <w:t>маңыздылығын</w:t>
            </w:r>
            <w:r>
              <w:rPr>
                <w:spacing w:val="1"/>
                <w:sz w:val="24"/>
                <w:szCs w:val="24"/>
              </w:rPr>
              <w:t xml:space="preserve"> </w:t>
            </w:r>
            <w:r>
              <w:rPr>
                <w:sz w:val="24"/>
                <w:szCs w:val="24"/>
              </w:rPr>
              <w:t>түсіндіру.</w:t>
            </w:r>
            <w:r>
              <w:rPr>
                <w:spacing w:val="1"/>
                <w:sz w:val="24"/>
                <w:szCs w:val="24"/>
              </w:rPr>
              <w:t xml:space="preserve"> </w:t>
            </w:r>
            <w:r>
              <w:rPr>
                <w:sz w:val="24"/>
                <w:szCs w:val="24"/>
              </w:rPr>
              <w:t>Ұлы</w:t>
            </w:r>
            <w:r>
              <w:rPr>
                <w:spacing w:val="1"/>
                <w:sz w:val="24"/>
                <w:szCs w:val="24"/>
              </w:rPr>
              <w:t xml:space="preserve"> </w:t>
            </w:r>
            <w:r>
              <w:rPr>
                <w:sz w:val="24"/>
                <w:szCs w:val="24"/>
              </w:rPr>
              <w:t>Отан</w:t>
            </w:r>
            <w:r>
              <w:rPr>
                <w:spacing w:val="1"/>
                <w:sz w:val="24"/>
                <w:szCs w:val="24"/>
              </w:rPr>
              <w:t xml:space="preserve"> </w:t>
            </w:r>
            <w:r>
              <w:rPr>
                <w:sz w:val="24"/>
                <w:szCs w:val="24"/>
              </w:rPr>
              <w:t>соғысы</w:t>
            </w:r>
            <w:r>
              <w:rPr>
                <w:spacing w:val="1"/>
                <w:sz w:val="24"/>
                <w:szCs w:val="24"/>
              </w:rPr>
              <w:t xml:space="preserve"> </w:t>
            </w:r>
            <w:r>
              <w:rPr>
                <w:sz w:val="24"/>
                <w:szCs w:val="24"/>
              </w:rPr>
              <w:t>жылдарында</w:t>
            </w:r>
            <w:r>
              <w:rPr>
                <w:spacing w:val="1"/>
                <w:sz w:val="24"/>
                <w:szCs w:val="24"/>
              </w:rPr>
              <w:t xml:space="preserve"> </w:t>
            </w:r>
            <w:r>
              <w:rPr>
                <w:sz w:val="24"/>
                <w:szCs w:val="24"/>
              </w:rPr>
              <w:t>отанын</w:t>
            </w:r>
            <w:r>
              <w:rPr>
                <w:spacing w:val="1"/>
                <w:sz w:val="24"/>
                <w:szCs w:val="24"/>
              </w:rPr>
              <w:t xml:space="preserve"> </w:t>
            </w:r>
            <w:r>
              <w:rPr>
                <w:sz w:val="24"/>
                <w:szCs w:val="24"/>
              </w:rPr>
              <w:t>қорғаған</w:t>
            </w:r>
            <w:r>
              <w:rPr>
                <w:spacing w:val="1"/>
                <w:sz w:val="24"/>
                <w:szCs w:val="24"/>
              </w:rPr>
              <w:t xml:space="preserve"> </w:t>
            </w:r>
            <w:r>
              <w:rPr>
                <w:sz w:val="24"/>
                <w:szCs w:val="24"/>
              </w:rPr>
              <w:t>қазақстандық</w:t>
            </w:r>
            <w:r>
              <w:rPr>
                <w:spacing w:val="1"/>
                <w:sz w:val="24"/>
                <w:szCs w:val="24"/>
              </w:rPr>
              <w:t xml:space="preserve"> </w:t>
            </w:r>
            <w:r>
              <w:rPr>
                <w:sz w:val="24"/>
                <w:szCs w:val="24"/>
              </w:rPr>
              <w:t>жауынгерлердің</w:t>
            </w:r>
            <w:r>
              <w:rPr>
                <w:spacing w:val="1"/>
                <w:sz w:val="24"/>
                <w:szCs w:val="24"/>
              </w:rPr>
              <w:t xml:space="preserve"> </w:t>
            </w:r>
            <w:r>
              <w:rPr>
                <w:sz w:val="24"/>
                <w:szCs w:val="24"/>
              </w:rPr>
              <w:t>-</w:t>
            </w:r>
            <w:r>
              <w:rPr>
                <w:spacing w:val="1"/>
                <w:sz w:val="24"/>
                <w:szCs w:val="24"/>
              </w:rPr>
              <w:t xml:space="preserve"> </w:t>
            </w:r>
            <w:r>
              <w:rPr>
                <w:sz w:val="24"/>
                <w:szCs w:val="24"/>
              </w:rPr>
              <w:t>Кеңес</w:t>
            </w:r>
            <w:r>
              <w:rPr>
                <w:spacing w:val="1"/>
                <w:sz w:val="24"/>
                <w:szCs w:val="24"/>
              </w:rPr>
              <w:t xml:space="preserve"> </w:t>
            </w:r>
            <w:r>
              <w:rPr>
                <w:sz w:val="24"/>
                <w:szCs w:val="24"/>
              </w:rPr>
              <w:t>одағының</w:t>
            </w:r>
            <w:r>
              <w:rPr>
                <w:spacing w:val="1"/>
                <w:sz w:val="24"/>
                <w:szCs w:val="24"/>
              </w:rPr>
              <w:t xml:space="preserve"> </w:t>
            </w:r>
            <w:r>
              <w:rPr>
                <w:sz w:val="24"/>
                <w:szCs w:val="24"/>
              </w:rPr>
              <w:t>батырлары</w:t>
            </w:r>
            <w:r>
              <w:rPr>
                <w:spacing w:val="1"/>
                <w:sz w:val="24"/>
                <w:szCs w:val="24"/>
              </w:rPr>
              <w:t xml:space="preserve"> </w:t>
            </w:r>
            <w:r>
              <w:rPr>
                <w:sz w:val="24"/>
                <w:szCs w:val="24"/>
              </w:rPr>
              <w:t>Бауыржан</w:t>
            </w:r>
            <w:r>
              <w:rPr>
                <w:spacing w:val="1"/>
                <w:sz w:val="24"/>
                <w:szCs w:val="24"/>
              </w:rPr>
              <w:t xml:space="preserve"> </w:t>
            </w:r>
            <w:r>
              <w:rPr>
                <w:sz w:val="24"/>
                <w:szCs w:val="24"/>
              </w:rPr>
              <w:t>Момышұлының,</w:t>
            </w:r>
            <w:r>
              <w:rPr>
                <w:spacing w:val="1"/>
                <w:sz w:val="24"/>
                <w:szCs w:val="24"/>
              </w:rPr>
              <w:t xml:space="preserve"> </w:t>
            </w:r>
            <w:r>
              <w:rPr>
                <w:sz w:val="24"/>
                <w:szCs w:val="24"/>
              </w:rPr>
              <w:t>Әлия</w:t>
            </w:r>
            <w:r>
              <w:rPr>
                <w:spacing w:val="1"/>
                <w:sz w:val="24"/>
                <w:szCs w:val="24"/>
              </w:rPr>
              <w:t xml:space="preserve"> </w:t>
            </w:r>
            <w:r>
              <w:rPr>
                <w:sz w:val="24"/>
                <w:szCs w:val="24"/>
              </w:rPr>
              <w:t>Молдағұлованың,</w:t>
            </w:r>
            <w:r>
              <w:rPr>
                <w:spacing w:val="1"/>
                <w:sz w:val="24"/>
                <w:szCs w:val="24"/>
              </w:rPr>
              <w:t xml:space="preserve"> </w:t>
            </w:r>
            <w:r>
              <w:rPr>
                <w:sz w:val="24"/>
                <w:szCs w:val="24"/>
              </w:rPr>
              <w:t>Мәншүк</w:t>
            </w:r>
            <w:r>
              <w:rPr>
                <w:spacing w:val="1"/>
                <w:sz w:val="24"/>
                <w:szCs w:val="24"/>
              </w:rPr>
              <w:t xml:space="preserve"> </w:t>
            </w:r>
            <w:r>
              <w:rPr>
                <w:sz w:val="24"/>
                <w:szCs w:val="24"/>
              </w:rPr>
              <w:t>Мәметованың,</w:t>
            </w:r>
            <w:r>
              <w:rPr>
                <w:spacing w:val="1"/>
                <w:sz w:val="24"/>
                <w:szCs w:val="24"/>
              </w:rPr>
              <w:t xml:space="preserve"> </w:t>
            </w:r>
            <w:r>
              <w:rPr>
                <w:sz w:val="24"/>
                <w:szCs w:val="24"/>
              </w:rPr>
              <w:t>Халық</w:t>
            </w:r>
            <w:r>
              <w:rPr>
                <w:spacing w:val="1"/>
                <w:sz w:val="24"/>
                <w:szCs w:val="24"/>
              </w:rPr>
              <w:t xml:space="preserve"> </w:t>
            </w:r>
            <w:r>
              <w:rPr>
                <w:sz w:val="24"/>
                <w:szCs w:val="24"/>
              </w:rPr>
              <w:t>қаһарманы</w:t>
            </w:r>
            <w:r>
              <w:rPr>
                <w:spacing w:val="-6"/>
                <w:sz w:val="24"/>
                <w:szCs w:val="24"/>
              </w:rPr>
              <w:t xml:space="preserve"> </w:t>
            </w:r>
            <w:r>
              <w:rPr>
                <w:sz w:val="24"/>
                <w:szCs w:val="24"/>
              </w:rPr>
              <w:t>Рахымжан</w:t>
            </w:r>
            <w:r>
              <w:rPr>
                <w:spacing w:val="-5"/>
                <w:sz w:val="24"/>
                <w:szCs w:val="24"/>
              </w:rPr>
              <w:t xml:space="preserve"> </w:t>
            </w:r>
            <w:r>
              <w:rPr>
                <w:sz w:val="24"/>
                <w:szCs w:val="24"/>
              </w:rPr>
              <w:t>Қошқарбаевтың</w:t>
            </w:r>
            <w:r>
              <w:rPr>
                <w:spacing w:val="-5"/>
                <w:sz w:val="24"/>
                <w:szCs w:val="24"/>
              </w:rPr>
              <w:t xml:space="preserve"> </w:t>
            </w:r>
            <w:r>
              <w:rPr>
                <w:sz w:val="24"/>
                <w:szCs w:val="24"/>
              </w:rPr>
              <w:t>ерліктері</w:t>
            </w:r>
            <w:r>
              <w:rPr>
                <w:spacing w:val="-5"/>
                <w:sz w:val="24"/>
                <w:szCs w:val="24"/>
              </w:rPr>
              <w:t xml:space="preserve"> </w:t>
            </w:r>
            <w:r>
              <w:rPr>
                <w:sz w:val="24"/>
                <w:szCs w:val="24"/>
              </w:rPr>
              <w:t>туралы айтып,</w:t>
            </w:r>
            <w:r>
              <w:rPr>
                <w:spacing w:val="-6"/>
                <w:sz w:val="24"/>
                <w:szCs w:val="24"/>
              </w:rPr>
              <w:t xml:space="preserve"> </w:t>
            </w:r>
            <w:r>
              <w:rPr>
                <w:sz w:val="24"/>
                <w:szCs w:val="24"/>
              </w:rPr>
              <w:t>оларды</w:t>
            </w:r>
            <w:r>
              <w:rPr>
                <w:spacing w:val="-6"/>
                <w:sz w:val="24"/>
                <w:szCs w:val="24"/>
              </w:rPr>
              <w:t xml:space="preserve"> </w:t>
            </w:r>
            <w:r>
              <w:rPr>
                <w:sz w:val="24"/>
                <w:szCs w:val="24"/>
              </w:rPr>
              <w:t>құрметтеуді үйрету.</w:t>
            </w:r>
          </w:p>
          <w:p w14:paraId="21A423B4">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Мемлекеттік</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мерекелердің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Қазақстан халқының бірлігі мерекесі, Отан қорғаушы күні маңыздылығын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түсіндіру. </w:t>
            </w:r>
          </w:p>
          <w:p w14:paraId="4D6176F9">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Дене шынықтыру</w:t>
            </w:r>
          </w:p>
          <w:p w14:paraId="6C4A0F6E">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маманының жоспары бойынша</w:t>
            </w:r>
          </w:p>
        </w:tc>
        <w:tc>
          <w:tcPr>
            <w:tcW w:w="2549" w:type="dxa"/>
            <w:gridSpan w:val="2"/>
          </w:tcPr>
          <w:p w14:paraId="2E2829AD">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Сауат ашу негіздері</w:t>
            </w:r>
          </w:p>
          <w:p w14:paraId="1852AB5D">
            <w:pPr>
              <w:pStyle w:val="22"/>
              <w:ind w:left="0"/>
              <w:rPr>
                <w:sz w:val="24"/>
                <w:szCs w:val="24"/>
              </w:rPr>
            </w:pPr>
            <w:r>
              <w:rPr>
                <w:sz w:val="24"/>
                <w:szCs w:val="24"/>
              </w:rPr>
              <w:t>Жазуды көзбен қадағалай отырып, қаламды немесе қарындашты дұрыс,</w:t>
            </w:r>
            <w:r>
              <w:rPr>
                <w:spacing w:val="1"/>
                <w:sz w:val="24"/>
                <w:szCs w:val="24"/>
              </w:rPr>
              <w:t xml:space="preserve"> </w:t>
            </w:r>
            <w:r>
              <w:rPr>
                <w:sz w:val="24"/>
                <w:szCs w:val="24"/>
              </w:rPr>
              <w:t>еркін</w:t>
            </w:r>
            <w:r>
              <w:rPr>
                <w:spacing w:val="1"/>
                <w:sz w:val="24"/>
                <w:szCs w:val="24"/>
              </w:rPr>
              <w:t xml:space="preserve"> </w:t>
            </w:r>
            <w:r>
              <w:rPr>
                <w:sz w:val="24"/>
                <w:szCs w:val="24"/>
              </w:rPr>
              <w:t>ұстап,</w:t>
            </w:r>
            <w:r>
              <w:rPr>
                <w:spacing w:val="1"/>
                <w:sz w:val="24"/>
                <w:szCs w:val="24"/>
              </w:rPr>
              <w:t xml:space="preserve"> </w:t>
            </w:r>
            <w:r>
              <w:rPr>
                <w:sz w:val="24"/>
                <w:szCs w:val="24"/>
              </w:rPr>
              <w:t>үстінен</w:t>
            </w:r>
            <w:r>
              <w:rPr>
                <w:spacing w:val="1"/>
                <w:sz w:val="24"/>
                <w:szCs w:val="24"/>
              </w:rPr>
              <w:t xml:space="preserve"> </w:t>
            </w:r>
            <w:r>
              <w:rPr>
                <w:sz w:val="24"/>
                <w:szCs w:val="24"/>
              </w:rPr>
              <w:t>қатты</w:t>
            </w:r>
            <w:r>
              <w:rPr>
                <w:spacing w:val="1"/>
                <w:sz w:val="24"/>
                <w:szCs w:val="24"/>
              </w:rPr>
              <w:t xml:space="preserve"> </w:t>
            </w:r>
            <w:r>
              <w:rPr>
                <w:sz w:val="24"/>
                <w:szCs w:val="24"/>
              </w:rPr>
              <w:t>қысып</w:t>
            </w:r>
            <w:r>
              <w:rPr>
                <w:spacing w:val="1"/>
                <w:sz w:val="24"/>
                <w:szCs w:val="24"/>
              </w:rPr>
              <w:t xml:space="preserve"> </w:t>
            </w:r>
            <w:r>
              <w:rPr>
                <w:sz w:val="24"/>
                <w:szCs w:val="24"/>
              </w:rPr>
              <w:t>күш</w:t>
            </w:r>
            <w:r>
              <w:rPr>
                <w:spacing w:val="1"/>
                <w:sz w:val="24"/>
                <w:szCs w:val="24"/>
              </w:rPr>
              <w:t xml:space="preserve"> </w:t>
            </w:r>
            <w:r>
              <w:rPr>
                <w:sz w:val="24"/>
                <w:szCs w:val="24"/>
              </w:rPr>
              <w:t>түсірмей,</w:t>
            </w:r>
            <w:r>
              <w:rPr>
                <w:spacing w:val="1"/>
                <w:sz w:val="24"/>
                <w:szCs w:val="24"/>
              </w:rPr>
              <w:t xml:space="preserve"> </w:t>
            </w:r>
            <w:r>
              <w:rPr>
                <w:sz w:val="24"/>
                <w:szCs w:val="24"/>
              </w:rPr>
              <w:t>саусақтармен</w:t>
            </w:r>
            <w:r>
              <w:rPr>
                <w:spacing w:val="1"/>
                <w:sz w:val="24"/>
                <w:szCs w:val="24"/>
              </w:rPr>
              <w:t xml:space="preserve"> </w:t>
            </w:r>
            <w:r>
              <w:rPr>
                <w:sz w:val="24"/>
                <w:szCs w:val="24"/>
              </w:rPr>
              <w:t xml:space="preserve">біркелкі </w:t>
            </w:r>
            <w:r>
              <w:rPr>
                <w:spacing w:val="-67"/>
                <w:sz w:val="24"/>
                <w:szCs w:val="24"/>
              </w:rPr>
              <w:t xml:space="preserve"> </w:t>
            </w:r>
            <w:r>
              <w:rPr>
                <w:sz w:val="24"/>
                <w:szCs w:val="24"/>
              </w:rPr>
              <w:t>жоғарыдан</w:t>
            </w:r>
            <w:r>
              <w:rPr>
                <w:spacing w:val="-4"/>
                <w:sz w:val="24"/>
                <w:szCs w:val="24"/>
              </w:rPr>
              <w:t xml:space="preserve"> </w:t>
            </w:r>
            <w:r>
              <w:rPr>
                <w:sz w:val="24"/>
                <w:szCs w:val="24"/>
              </w:rPr>
              <w:t>төменге,</w:t>
            </w:r>
            <w:r>
              <w:rPr>
                <w:spacing w:val="-6"/>
                <w:sz w:val="24"/>
                <w:szCs w:val="24"/>
              </w:rPr>
              <w:t xml:space="preserve"> </w:t>
            </w:r>
            <w:r>
              <w:rPr>
                <w:sz w:val="24"/>
                <w:szCs w:val="24"/>
              </w:rPr>
              <w:t>солдан</w:t>
            </w:r>
            <w:r>
              <w:rPr>
                <w:spacing w:val="-4"/>
                <w:sz w:val="24"/>
                <w:szCs w:val="24"/>
              </w:rPr>
              <w:t xml:space="preserve"> </w:t>
            </w:r>
            <w:r>
              <w:rPr>
                <w:sz w:val="24"/>
                <w:szCs w:val="24"/>
              </w:rPr>
              <w:t>оңға</w:t>
            </w:r>
            <w:r>
              <w:rPr>
                <w:spacing w:val="-4"/>
                <w:sz w:val="24"/>
                <w:szCs w:val="24"/>
              </w:rPr>
              <w:t xml:space="preserve"> </w:t>
            </w:r>
            <w:r>
              <w:rPr>
                <w:sz w:val="24"/>
                <w:szCs w:val="24"/>
              </w:rPr>
              <w:t>қимылдарды</w:t>
            </w:r>
            <w:r>
              <w:rPr>
                <w:spacing w:val="-4"/>
                <w:sz w:val="24"/>
                <w:szCs w:val="24"/>
              </w:rPr>
              <w:t xml:space="preserve"> </w:t>
            </w:r>
            <w:r>
              <w:rPr>
                <w:sz w:val="24"/>
                <w:szCs w:val="24"/>
              </w:rPr>
              <w:t>орындап,</w:t>
            </w:r>
            <w:r>
              <w:rPr>
                <w:spacing w:val="-5"/>
                <w:sz w:val="24"/>
                <w:szCs w:val="24"/>
              </w:rPr>
              <w:t xml:space="preserve"> </w:t>
            </w:r>
            <w:r>
              <w:rPr>
                <w:sz w:val="24"/>
                <w:szCs w:val="24"/>
              </w:rPr>
              <w:t>сызықтарды</w:t>
            </w:r>
            <w:r>
              <w:rPr>
                <w:spacing w:val="-7"/>
                <w:sz w:val="24"/>
                <w:szCs w:val="24"/>
              </w:rPr>
              <w:t xml:space="preserve"> </w:t>
            </w:r>
            <w:r>
              <w:rPr>
                <w:sz w:val="24"/>
                <w:szCs w:val="24"/>
              </w:rPr>
              <w:t>үзбей</w:t>
            </w:r>
            <w:r>
              <w:rPr>
                <w:spacing w:val="-4"/>
                <w:sz w:val="24"/>
                <w:szCs w:val="24"/>
              </w:rPr>
              <w:t xml:space="preserve"> </w:t>
            </w:r>
            <w:r>
              <w:rPr>
                <w:sz w:val="24"/>
                <w:szCs w:val="24"/>
              </w:rPr>
              <w:t>салу дағдысын қалыптастыру.</w:t>
            </w:r>
          </w:p>
          <w:p w14:paraId="13F7D777">
            <w:pPr>
              <w:widowControl w:val="0"/>
              <w:autoSpaceDE w:val="0"/>
              <w:autoSpaceDN w:val="0"/>
              <w:spacing w:after="0" w:line="240" w:lineRule="auto"/>
              <w:jc w:val="center"/>
              <w:rPr>
                <w:rFonts w:ascii="Times New Roman" w:hAnsi="Times New Roman" w:cs="Times New Roman"/>
                <w:b/>
                <w:bCs/>
                <w:sz w:val="24"/>
                <w:szCs w:val="24"/>
                <w:lang w:val="kk-KZ"/>
              </w:rPr>
            </w:pPr>
          </w:p>
          <w:p w14:paraId="77BE5130">
            <w:pPr>
              <w:widowControl w:val="0"/>
              <w:autoSpaceDE w:val="0"/>
              <w:autoSpaceDN w:val="0"/>
              <w:spacing w:after="0" w:line="240" w:lineRule="auto"/>
              <w:jc w:val="center"/>
              <w:rPr>
                <w:rFonts w:ascii="Times New Roman" w:hAnsi="Times New Roman" w:cs="Times New Roman"/>
                <w:sz w:val="24"/>
                <w:szCs w:val="24"/>
                <w:lang w:val="kk-KZ"/>
              </w:rPr>
            </w:pPr>
            <w:r>
              <w:rPr>
                <w:rFonts w:ascii="Times New Roman" w:hAnsi="Times New Roman" w:cs="Times New Roman"/>
                <w:b/>
                <w:bCs/>
                <w:sz w:val="24"/>
                <w:szCs w:val="24"/>
                <w:lang w:val="kk-KZ"/>
              </w:rPr>
              <w:t>Көркем әдебиет</w:t>
            </w:r>
            <w:r>
              <w:rPr>
                <w:rFonts w:ascii="Times New Roman" w:hAnsi="Times New Roman" w:cs="Times New Roman"/>
                <w:sz w:val="24"/>
                <w:szCs w:val="24"/>
                <w:lang w:val="kk-KZ"/>
              </w:rPr>
              <w:t xml:space="preserve"> </w:t>
            </w:r>
          </w:p>
          <w:p w14:paraId="31AC2FEA">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Жұмбақ шешу:</w:t>
            </w:r>
          </w:p>
          <w:p w14:paraId="4BEA7FFE">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Төрінде</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тұр</w:t>
            </w:r>
            <w:r>
              <w:rPr>
                <w:rFonts w:ascii="Times New Roman" w:hAnsi="Times New Roman" w:cs="Times New Roman"/>
                <w:spacing w:val="-5"/>
                <w:sz w:val="24"/>
                <w:szCs w:val="24"/>
                <w:lang w:val="kk-KZ"/>
              </w:rPr>
              <w:t xml:space="preserve"> </w:t>
            </w:r>
            <w:r>
              <w:rPr>
                <w:rFonts w:ascii="Times New Roman" w:hAnsi="Times New Roman" w:cs="Times New Roman"/>
                <w:sz w:val="24"/>
                <w:szCs w:val="24"/>
                <w:lang w:val="kk-KZ"/>
              </w:rPr>
              <w:t>нұр</w:t>
            </w:r>
            <w:r>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көзі,</w:t>
            </w:r>
          </w:p>
          <w:p w14:paraId="7D42A3C7">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Жердің</w:t>
            </w:r>
            <w:r>
              <w:rPr>
                <w:rFonts w:ascii="Times New Roman" w:hAnsi="Times New Roman" w:cs="Times New Roman"/>
                <w:spacing w:val="-4"/>
                <w:sz w:val="24"/>
                <w:szCs w:val="24"/>
                <w:lang w:val="kk-KZ"/>
              </w:rPr>
              <w:t xml:space="preserve"> </w:t>
            </w:r>
            <w:r>
              <w:rPr>
                <w:rFonts w:ascii="Times New Roman" w:hAnsi="Times New Roman" w:cs="Times New Roman"/>
                <w:sz w:val="24"/>
                <w:szCs w:val="24"/>
                <w:lang w:val="kk-KZ"/>
              </w:rPr>
              <w:t>биік күмбезі.</w:t>
            </w:r>
          </w:p>
          <w:p w14:paraId="7D654150">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(Аспан)</w:t>
            </w:r>
          </w:p>
          <w:p w14:paraId="785C8043">
            <w:pPr>
              <w:pStyle w:val="30"/>
              <w:widowControl/>
              <w:autoSpaceDE/>
              <w:autoSpaceDN/>
              <w:rPr>
                <w:rFonts w:ascii="Times New Roman" w:hAnsi="Times New Roman" w:cs="Times New Roman"/>
                <w:spacing w:val="1"/>
                <w:sz w:val="24"/>
                <w:szCs w:val="24"/>
                <w:lang w:val="kk-KZ"/>
              </w:rPr>
            </w:pPr>
            <w:r>
              <w:rPr>
                <w:rFonts w:ascii="Times New Roman" w:hAnsi="Times New Roman" w:cs="Times New Roman"/>
                <w:sz w:val="24"/>
                <w:szCs w:val="24"/>
                <w:lang w:val="kk-KZ"/>
              </w:rPr>
              <w:t>Үлкен алтын табақтан,</w:t>
            </w:r>
            <w:r>
              <w:rPr>
                <w:rFonts w:ascii="Times New Roman" w:hAnsi="Times New Roman" w:cs="Times New Roman"/>
                <w:spacing w:val="1"/>
                <w:sz w:val="24"/>
                <w:szCs w:val="24"/>
                <w:lang w:val="kk-KZ"/>
              </w:rPr>
              <w:t xml:space="preserve"> </w:t>
            </w:r>
          </w:p>
          <w:p w14:paraId="65CEDD29">
            <w:pPr>
              <w:pStyle w:val="30"/>
              <w:widowControl/>
              <w:autoSpaceDE/>
              <w:autoSpaceDN/>
              <w:rPr>
                <w:rFonts w:ascii="Times New Roman" w:hAnsi="Times New Roman" w:cs="Times New Roman"/>
                <w:sz w:val="24"/>
                <w:szCs w:val="24"/>
                <w:lang w:val="kk-KZ"/>
              </w:rPr>
            </w:pPr>
            <w:r>
              <w:rPr>
                <w:rFonts w:ascii="Times New Roman" w:hAnsi="Times New Roman" w:cs="Times New Roman"/>
                <w:sz w:val="24"/>
                <w:szCs w:val="24"/>
                <w:lang w:val="kk-KZ"/>
              </w:rPr>
              <w:t>Әлемге</w:t>
            </w:r>
            <w:r>
              <w:rPr>
                <w:rFonts w:ascii="Times New Roman" w:hAnsi="Times New Roman" w:cs="Times New Roman"/>
                <w:spacing w:val="-4"/>
                <w:sz w:val="24"/>
                <w:szCs w:val="24"/>
                <w:lang w:val="kk-KZ"/>
              </w:rPr>
              <w:t xml:space="preserve"> </w:t>
            </w:r>
            <w:r>
              <w:rPr>
                <w:rFonts w:ascii="Times New Roman" w:hAnsi="Times New Roman" w:cs="Times New Roman"/>
                <w:sz w:val="24"/>
                <w:szCs w:val="24"/>
                <w:lang w:val="kk-KZ"/>
              </w:rPr>
              <w:t>нұр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таратқан.</w:t>
            </w:r>
          </w:p>
          <w:p w14:paraId="7D475FBB">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(Күн)</w:t>
            </w:r>
          </w:p>
          <w:p w14:paraId="0F9FFCF7">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Алып кілем </w:t>
            </w:r>
          </w:p>
          <w:p w14:paraId="619398E8">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Гүлге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толы</w:t>
            </w:r>
          </w:p>
          <w:p w14:paraId="0E73CC04">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Үсті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кілең.</w:t>
            </w:r>
          </w:p>
          <w:p w14:paraId="23D5D157">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(Жер)</w:t>
            </w:r>
          </w:p>
          <w:p w14:paraId="3EB3A2AE">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А</w:t>
            </w:r>
            <w:r>
              <w:rPr>
                <w:rFonts w:ascii="Times New Roman" w:hAnsi="Times New Roman" w:cs="Times New Roman"/>
                <w:sz w:val="24"/>
                <w:szCs w:val="24"/>
                <w:lang w:val="ru-RU"/>
              </w:rPr>
              <w:t>йтыс</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өнеріне баулу</w:t>
            </w:r>
            <w:r>
              <w:rPr>
                <w:rFonts w:ascii="Times New Roman" w:hAnsi="Times New Roman" w:cs="Times New Roman"/>
                <w:sz w:val="24"/>
                <w:szCs w:val="24"/>
                <w:lang w:val="kk-KZ"/>
              </w:rPr>
              <w:t xml:space="preserve">, айтысты тыңдату не туралы екенін анықтату. </w:t>
            </w:r>
          </w:p>
          <w:p w14:paraId="69A64C9A">
            <w:pPr>
              <w:pStyle w:val="30"/>
              <w:widowControl w:val="0"/>
              <w:autoSpaceDE w:val="0"/>
              <w:autoSpaceDN w:val="0"/>
              <w:jc w:val="center"/>
              <w:rPr>
                <w:rFonts w:ascii="Times New Roman" w:hAnsi="Times New Roman" w:cs="Times New Roman"/>
                <w:b/>
                <w:bCs/>
                <w:sz w:val="24"/>
                <w:szCs w:val="24"/>
                <w:lang w:val="kk-KZ"/>
              </w:rPr>
            </w:pPr>
          </w:p>
          <w:p w14:paraId="402324E3">
            <w:pPr>
              <w:widowControl w:val="0"/>
              <w:autoSpaceDE w:val="0"/>
              <w:autoSpaceDN w:val="0"/>
              <w:spacing w:after="0" w:line="240" w:lineRule="auto"/>
              <w:jc w:val="center"/>
              <w:rPr>
                <w:rFonts w:ascii="Times New Roman" w:hAnsi="Times New Roman" w:cs="Times New Roman"/>
                <w:sz w:val="24"/>
                <w:szCs w:val="24"/>
                <w:lang w:val="kk-KZ"/>
              </w:rPr>
            </w:pPr>
            <w:r>
              <w:rPr>
                <w:rFonts w:ascii="Times New Roman" w:hAnsi="Times New Roman" w:cs="Times New Roman"/>
                <w:b/>
                <w:bCs/>
                <w:sz w:val="24"/>
                <w:szCs w:val="24"/>
                <w:lang w:val="kk-KZ"/>
              </w:rPr>
              <w:t>Математика негіздері</w:t>
            </w:r>
          </w:p>
          <w:p w14:paraId="1A1205C1">
            <w:pPr>
              <w:pStyle w:val="22"/>
              <w:ind w:left="0"/>
              <w:rPr>
                <w:sz w:val="24"/>
                <w:szCs w:val="24"/>
              </w:rPr>
            </w:pPr>
            <w:r>
              <w:rPr>
                <w:sz w:val="24"/>
                <w:szCs w:val="24"/>
              </w:rPr>
              <w:t>Айлар,</w:t>
            </w:r>
            <w:r>
              <w:rPr>
                <w:spacing w:val="1"/>
                <w:sz w:val="24"/>
                <w:szCs w:val="24"/>
              </w:rPr>
              <w:t xml:space="preserve"> </w:t>
            </w:r>
            <w:r>
              <w:rPr>
                <w:sz w:val="24"/>
                <w:szCs w:val="24"/>
              </w:rPr>
              <w:t>жыл</w:t>
            </w:r>
            <w:r>
              <w:rPr>
                <w:spacing w:val="1"/>
                <w:sz w:val="24"/>
                <w:szCs w:val="24"/>
              </w:rPr>
              <w:t xml:space="preserve"> </w:t>
            </w:r>
            <w:r>
              <w:rPr>
                <w:sz w:val="24"/>
                <w:szCs w:val="24"/>
              </w:rPr>
              <w:t>мезгілдері</w:t>
            </w:r>
            <w:r>
              <w:rPr>
                <w:spacing w:val="1"/>
                <w:sz w:val="24"/>
                <w:szCs w:val="24"/>
              </w:rPr>
              <w:t xml:space="preserve"> </w:t>
            </w:r>
            <w:r>
              <w:rPr>
                <w:sz w:val="24"/>
                <w:szCs w:val="24"/>
              </w:rPr>
              <w:t>туралы</w:t>
            </w:r>
            <w:r>
              <w:rPr>
                <w:spacing w:val="1"/>
                <w:sz w:val="24"/>
                <w:szCs w:val="24"/>
              </w:rPr>
              <w:t xml:space="preserve"> </w:t>
            </w:r>
            <w:r>
              <w:rPr>
                <w:sz w:val="24"/>
                <w:szCs w:val="24"/>
              </w:rPr>
              <w:t>түсініктерді</w:t>
            </w:r>
            <w:r>
              <w:rPr>
                <w:spacing w:val="1"/>
                <w:sz w:val="24"/>
                <w:szCs w:val="24"/>
              </w:rPr>
              <w:t xml:space="preserve"> </w:t>
            </w:r>
            <w:r>
              <w:rPr>
                <w:sz w:val="24"/>
                <w:szCs w:val="24"/>
              </w:rPr>
              <w:t>қалыптастыру,</w:t>
            </w:r>
            <w:r>
              <w:rPr>
                <w:spacing w:val="1"/>
                <w:sz w:val="24"/>
                <w:szCs w:val="24"/>
              </w:rPr>
              <w:t xml:space="preserve"> </w:t>
            </w:r>
            <w:r>
              <w:rPr>
                <w:sz w:val="24"/>
                <w:szCs w:val="24"/>
              </w:rPr>
              <w:t>олардың</w:t>
            </w:r>
            <w:r>
              <w:rPr>
                <w:spacing w:val="-4"/>
                <w:sz w:val="24"/>
                <w:szCs w:val="24"/>
              </w:rPr>
              <w:t xml:space="preserve"> </w:t>
            </w:r>
            <w:r>
              <w:rPr>
                <w:sz w:val="24"/>
                <w:szCs w:val="24"/>
              </w:rPr>
              <w:t>ретін</w:t>
            </w:r>
            <w:r>
              <w:rPr>
                <w:spacing w:val="-1"/>
                <w:sz w:val="24"/>
                <w:szCs w:val="24"/>
              </w:rPr>
              <w:t xml:space="preserve"> </w:t>
            </w:r>
            <w:r>
              <w:rPr>
                <w:sz w:val="24"/>
                <w:szCs w:val="24"/>
              </w:rPr>
              <w:t>білу</w:t>
            </w:r>
            <w:r>
              <w:rPr>
                <w:spacing w:val="-3"/>
                <w:sz w:val="24"/>
                <w:szCs w:val="24"/>
              </w:rPr>
              <w:t xml:space="preserve"> </w:t>
            </w:r>
            <w:r>
              <w:rPr>
                <w:sz w:val="24"/>
                <w:szCs w:val="24"/>
              </w:rPr>
              <w:t>және</w:t>
            </w:r>
            <w:r>
              <w:rPr>
                <w:spacing w:val="-1"/>
                <w:sz w:val="24"/>
                <w:szCs w:val="24"/>
              </w:rPr>
              <w:t xml:space="preserve"> </w:t>
            </w:r>
            <w:r>
              <w:rPr>
                <w:sz w:val="24"/>
                <w:szCs w:val="24"/>
              </w:rPr>
              <w:t>атату. Күн тізбемен және карточкалармен ойындар ойнату.</w:t>
            </w:r>
          </w:p>
          <w:p w14:paraId="0F1FFCC4">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Нүктелер мен өрнектерді дәптердің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тор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көзінде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сызуға үйрету.</w:t>
            </w:r>
          </w:p>
          <w:p w14:paraId="4FDA38B1">
            <w:pPr>
              <w:pStyle w:val="22"/>
              <w:ind w:left="0"/>
              <w:rPr>
                <w:b/>
                <w:bCs/>
                <w:sz w:val="24"/>
                <w:szCs w:val="24"/>
              </w:rPr>
            </w:pPr>
          </w:p>
        </w:tc>
        <w:tc>
          <w:tcPr>
            <w:tcW w:w="2267" w:type="dxa"/>
          </w:tcPr>
          <w:p w14:paraId="68220B67">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w:t>
            </w:r>
          </w:p>
          <w:p w14:paraId="16DF5409">
            <w:pPr>
              <w:pStyle w:val="22"/>
              <w:ind w:left="0"/>
              <w:rPr>
                <w:sz w:val="24"/>
                <w:szCs w:val="24"/>
              </w:rPr>
            </w:pPr>
            <w:r>
              <w:rPr>
                <w:sz w:val="24"/>
                <w:szCs w:val="24"/>
              </w:rPr>
              <w:t>Балаларды</w:t>
            </w:r>
            <w:r>
              <w:rPr>
                <w:spacing w:val="1"/>
                <w:sz w:val="24"/>
                <w:szCs w:val="24"/>
              </w:rPr>
              <w:t xml:space="preserve"> </w:t>
            </w:r>
            <w:r>
              <w:rPr>
                <w:sz w:val="24"/>
                <w:szCs w:val="24"/>
              </w:rPr>
              <w:t>бір-біріне</w:t>
            </w:r>
            <w:r>
              <w:rPr>
                <w:spacing w:val="1"/>
                <w:sz w:val="24"/>
                <w:szCs w:val="24"/>
              </w:rPr>
              <w:t xml:space="preserve"> </w:t>
            </w:r>
            <w:r>
              <w:rPr>
                <w:sz w:val="24"/>
                <w:szCs w:val="24"/>
              </w:rPr>
              <w:t>көмек</w:t>
            </w:r>
            <w:r>
              <w:rPr>
                <w:spacing w:val="-67"/>
                <w:sz w:val="24"/>
                <w:szCs w:val="24"/>
              </w:rPr>
              <w:t xml:space="preserve"> </w:t>
            </w:r>
            <w:r>
              <w:rPr>
                <w:sz w:val="24"/>
                <w:szCs w:val="24"/>
              </w:rPr>
              <w:t>қолын</w:t>
            </w:r>
            <w:r>
              <w:rPr>
                <w:spacing w:val="1"/>
                <w:sz w:val="24"/>
                <w:szCs w:val="24"/>
              </w:rPr>
              <w:t xml:space="preserve"> </w:t>
            </w:r>
            <w:r>
              <w:rPr>
                <w:sz w:val="24"/>
                <w:szCs w:val="24"/>
              </w:rPr>
              <w:t>созуға,</w:t>
            </w:r>
            <w:r>
              <w:rPr>
                <w:spacing w:val="1"/>
                <w:sz w:val="24"/>
                <w:szCs w:val="24"/>
              </w:rPr>
              <w:t xml:space="preserve"> </w:t>
            </w:r>
            <w:r>
              <w:rPr>
                <w:sz w:val="24"/>
                <w:szCs w:val="24"/>
              </w:rPr>
              <w:t>бірлесіп,</w:t>
            </w:r>
            <w:r>
              <w:rPr>
                <w:spacing w:val="1"/>
                <w:sz w:val="24"/>
                <w:szCs w:val="24"/>
              </w:rPr>
              <w:t xml:space="preserve"> </w:t>
            </w:r>
            <w:r>
              <w:rPr>
                <w:sz w:val="24"/>
                <w:szCs w:val="24"/>
              </w:rPr>
              <w:t>келісіп</w:t>
            </w:r>
            <w:r>
              <w:rPr>
                <w:spacing w:val="1"/>
                <w:sz w:val="24"/>
                <w:szCs w:val="24"/>
              </w:rPr>
              <w:t xml:space="preserve"> </w:t>
            </w:r>
            <w:r>
              <w:rPr>
                <w:sz w:val="24"/>
                <w:szCs w:val="24"/>
              </w:rPr>
              <w:t>ойнауға,</w:t>
            </w:r>
            <w:r>
              <w:rPr>
                <w:spacing w:val="1"/>
                <w:sz w:val="24"/>
                <w:szCs w:val="24"/>
              </w:rPr>
              <w:t xml:space="preserve"> </w:t>
            </w:r>
            <w:r>
              <w:rPr>
                <w:sz w:val="24"/>
                <w:szCs w:val="24"/>
              </w:rPr>
              <w:t>тапсырманы</w:t>
            </w:r>
            <w:r>
              <w:rPr>
                <w:spacing w:val="1"/>
                <w:sz w:val="24"/>
                <w:szCs w:val="24"/>
              </w:rPr>
              <w:t xml:space="preserve"> </w:t>
            </w:r>
            <w:r>
              <w:rPr>
                <w:sz w:val="24"/>
                <w:szCs w:val="24"/>
              </w:rPr>
              <w:t>орындауға,</w:t>
            </w:r>
            <w:r>
              <w:rPr>
                <w:spacing w:val="1"/>
                <w:sz w:val="24"/>
                <w:szCs w:val="24"/>
              </w:rPr>
              <w:t xml:space="preserve"> </w:t>
            </w:r>
            <w:r>
              <w:rPr>
                <w:sz w:val="24"/>
                <w:szCs w:val="24"/>
              </w:rPr>
              <w:t>бір-бірінің</w:t>
            </w:r>
            <w:r>
              <w:rPr>
                <w:spacing w:val="1"/>
                <w:sz w:val="24"/>
                <w:szCs w:val="24"/>
              </w:rPr>
              <w:t xml:space="preserve"> </w:t>
            </w:r>
            <w:r>
              <w:rPr>
                <w:sz w:val="24"/>
                <w:szCs w:val="24"/>
              </w:rPr>
              <w:t>қуанышына</w:t>
            </w:r>
            <w:r>
              <w:rPr>
                <w:spacing w:val="-1"/>
                <w:sz w:val="24"/>
                <w:szCs w:val="24"/>
              </w:rPr>
              <w:t xml:space="preserve"> </w:t>
            </w:r>
            <w:r>
              <w:rPr>
                <w:sz w:val="24"/>
                <w:szCs w:val="24"/>
              </w:rPr>
              <w:t>ортақтаса білуге,</w:t>
            </w:r>
            <w:r>
              <w:rPr>
                <w:spacing w:val="-3"/>
                <w:sz w:val="24"/>
                <w:szCs w:val="24"/>
              </w:rPr>
              <w:t xml:space="preserve"> </w:t>
            </w:r>
            <w:r>
              <w:rPr>
                <w:sz w:val="24"/>
                <w:szCs w:val="24"/>
              </w:rPr>
              <w:t>бір-біріне</w:t>
            </w:r>
            <w:r>
              <w:rPr>
                <w:spacing w:val="-3"/>
                <w:sz w:val="24"/>
                <w:szCs w:val="24"/>
              </w:rPr>
              <w:t xml:space="preserve"> </w:t>
            </w:r>
            <w:r>
              <w:rPr>
                <w:sz w:val="24"/>
                <w:szCs w:val="24"/>
              </w:rPr>
              <w:t>қамқор</w:t>
            </w:r>
            <w:r>
              <w:rPr>
                <w:spacing w:val="-4"/>
                <w:sz w:val="24"/>
                <w:szCs w:val="24"/>
              </w:rPr>
              <w:t xml:space="preserve"> </w:t>
            </w:r>
            <w:r>
              <w:rPr>
                <w:sz w:val="24"/>
                <w:szCs w:val="24"/>
              </w:rPr>
              <w:t xml:space="preserve">болуға баулу. Достық қарым қатынасты нығайтудың әдіс тәсілдері тақырыбында еркін әңгіме жүргізу. </w:t>
            </w:r>
          </w:p>
          <w:p w14:paraId="7A001F63">
            <w:pPr>
              <w:pStyle w:val="30"/>
              <w:widowControl w:val="0"/>
              <w:autoSpaceDE w:val="0"/>
              <w:autoSpaceDN w:val="0"/>
              <w:jc w:val="center"/>
              <w:rPr>
                <w:rFonts w:ascii="Times New Roman" w:hAnsi="Times New Roman" w:cs="Times New Roman"/>
                <w:b/>
                <w:bCs/>
                <w:sz w:val="24"/>
                <w:szCs w:val="24"/>
                <w:lang w:val="kk-KZ"/>
              </w:rPr>
            </w:pPr>
          </w:p>
          <w:p w14:paraId="00CF53B5">
            <w:pPr>
              <w:pStyle w:val="30"/>
              <w:widowControl w:val="0"/>
              <w:autoSpaceDE w:val="0"/>
              <w:autoSpaceDN w:val="0"/>
              <w:jc w:val="center"/>
              <w:rPr>
                <w:rFonts w:ascii="Times New Roman" w:hAnsi="Times New Roman" w:cs="Times New Roman"/>
                <w:b/>
                <w:bCs/>
                <w:sz w:val="24"/>
                <w:szCs w:val="24"/>
                <w:lang w:val="kk-KZ"/>
              </w:rPr>
            </w:pPr>
          </w:p>
          <w:p w14:paraId="19CE3AAB">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b/>
                <w:bCs/>
                <w:sz w:val="24"/>
                <w:szCs w:val="24"/>
                <w:lang w:val="kk-KZ"/>
              </w:rPr>
              <w:t>Математика негіздері</w:t>
            </w:r>
            <w:r>
              <w:rPr>
                <w:rFonts w:ascii="Times New Roman" w:hAnsi="Times New Roman" w:cs="Times New Roman"/>
                <w:sz w:val="24"/>
                <w:szCs w:val="24"/>
                <w:lang w:val="kk-KZ"/>
              </w:rPr>
              <w:t xml:space="preserve"> Циферблат</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бойынша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уақытты анықтауды үйрету. Сағаттың түрлерімен таныстыру. Сағатты тани білуін жетілдіру.</w:t>
            </w:r>
          </w:p>
          <w:p w14:paraId="35574EA1">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Нүктелерді, өрнектерді </w:t>
            </w:r>
          </w:p>
          <w:p w14:paraId="27EC27BD">
            <w:pPr>
              <w:pStyle w:val="22"/>
              <w:ind w:left="0"/>
              <w:rPr>
                <w:sz w:val="24"/>
                <w:szCs w:val="24"/>
              </w:rPr>
            </w:pPr>
            <w:r>
              <w:rPr>
                <w:sz w:val="24"/>
                <w:szCs w:val="24"/>
              </w:rPr>
              <w:t>дәптердің</w:t>
            </w:r>
            <w:r>
              <w:rPr>
                <w:spacing w:val="-1"/>
                <w:sz w:val="24"/>
                <w:szCs w:val="24"/>
              </w:rPr>
              <w:t xml:space="preserve"> </w:t>
            </w:r>
            <w:r>
              <w:rPr>
                <w:sz w:val="24"/>
                <w:szCs w:val="24"/>
              </w:rPr>
              <w:t>тор</w:t>
            </w:r>
            <w:r>
              <w:rPr>
                <w:spacing w:val="1"/>
                <w:sz w:val="24"/>
                <w:szCs w:val="24"/>
              </w:rPr>
              <w:t xml:space="preserve"> </w:t>
            </w:r>
            <w:r>
              <w:rPr>
                <w:sz w:val="24"/>
                <w:szCs w:val="24"/>
              </w:rPr>
              <w:t>көзінде</w:t>
            </w:r>
            <w:r>
              <w:rPr>
                <w:spacing w:val="-1"/>
                <w:sz w:val="24"/>
                <w:szCs w:val="24"/>
              </w:rPr>
              <w:t xml:space="preserve"> </w:t>
            </w:r>
            <w:r>
              <w:rPr>
                <w:sz w:val="24"/>
                <w:szCs w:val="24"/>
              </w:rPr>
              <w:t>сызуға үйрету.</w:t>
            </w:r>
          </w:p>
          <w:p w14:paraId="6BF4D363">
            <w:pPr>
              <w:pStyle w:val="30"/>
              <w:widowControl w:val="0"/>
              <w:autoSpaceDE w:val="0"/>
              <w:autoSpaceDN w:val="0"/>
              <w:jc w:val="center"/>
              <w:rPr>
                <w:rFonts w:ascii="Times New Roman" w:hAnsi="Times New Roman" w:cs="Times New Roman"/>
                <w:b/>
                <w:bCs/>
                <w:sz w:val="24"/>
                <w:szCs w:val="24"/>
                <w:lang w:val="kk-KZ"/>
              </w:rPr>
            </w:pPr>
          </w:p>
          <w:p w14:paraId="6E200F52">
            <w:pPr>
              <w:widowControl w:val="0"/>
              <w:autoSpaceDE w:val="0"/>
              <w:autoSpaceDN w:val="0"/>
              <w:spacing w:after="0" w:line="240" w:lineRule="auto"/>
              <w:jc w:val="center"/>
              <w:rPr>
                <w:rFonts w:ascii="Times New Roman" w:hAnsi="Times New Roman" w:cs="Times New Roman"/>
                <w:b/>
                <w:bCs/>
                <w:sz w:val="24"/>
                <w:szCs w:val="24"/>
                <w:lang w:val="ru-RU"/>
              </w:rPr>
            </w:pPr>
            <w:r>
              <w:rPr>
                <w:rFonts w:ascii="Times New Roman" w:hAnsi="Times New Roman" w:cs="Times New Roman"/>
                <w:b/>
                <w:bCs/>
                <w:sz w:val="24"/>
                <w:szCs w:val="24"/>
                <w:lang w:val="ru-RU"/>
              </w:rPr>
              <w:t>Музыка</w:t>
            </w:r>
          </w:p>
          <w:p w14:paraId="2ADA3C8F">
            <w:pPr>
              <w:widowControl w:val="0"/>
              <w:autoSpaceDE w:val="0"/>
              <w:autoSpaceDN w:val="0"/>
              <w:spacing w:after="0" w:line="240" w:lineRule="auto"/>
              <w:jc w:val="center"/>
              <w:rPr>
                <w:rFonts w:ascii="Times New Roman" w:hAnsi="Times New Roman" w:cs="Times New Roman"/>
                <w:b/>
                <w:bCs/>
                <w:sz w:val="24"/>
                <w:szCs w:val="24"/>
                <w:lang w:val="ru-RU"/>
              </w:rPr>
            </w:pPr>
            <w:r>
              <w:rPr>
                <w:rFonts w:ascii="Times New Roman" w:hAnsi="Times New Roman" w:cs="Times New Roman"/>
                <w:b/>
                <w:bCs/>
                <w:sz w:val="24"/>
                <w:szCs w:val="24"/>
                <w:lang w:val="ru-RU"/>
              </w:rPr>
              <w:t>маманының жоспары бойынша</w:t>
            </w:r>
          </w:p>
          <w:p w14:paraId="1F48079E">
            <w:pPr>
              <w:widowControl w:val="0"/>
              <w:autoSpaceDE w:val="0"/>
              <w:autoSpaceDN w:val="0"/>
              <w:spacing w:after="0" w:line="240" w:lineRule="auto"/>
              <w:rPr>
                <w:rFonts w:ascii="Times New Roman" w:hAnsi="Times New Roman" w:cs="Times New Roman"/>
                <w:b/>
                <w:bCs/>
                <w:sz w:val="24"/>
                <w:szCs w:val="24"/>
                <w:lang w:val="ru-RU"/>
              </w:rPr>
            </w:pPr>
          </w:p>
          <w:p w14:paraId="47583330">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Дене шынықтыру</w:t>
            </w:r>
          </w:p>
          <w:p w14:paraId="794DCE0C">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маманының жоспары бойынша</w:t>
            </w:r>
          </w:p>
          <w:p w14:paraId="5260A667">
            <w:pPr>
              <w:widowControl w:val="0"/>
              <w:autoSpaceDE w:val="0"/>
              <w:autoSpaceDN w:val="0"/>
              <w:spacing w:after="0" w:line="240" w:lineRule="auto"/>
              <w:rPr>
                <w:rFonts w:ascii="Times New Roman" w:hAnsi="Times New Roman" w:cs="Times New Roman"/>
                <w:b/>
                <w:bCs/>
                <w:sz w:val="24"/>
                <w:szCs w:val="24"/>
                <w:lang w:val="kk-KZ"/>
              </w:rPr>
            </w:pPr>
          </w:p>
          <w:p w14:paraId="72B7D3A0">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14:paraId="5E9D6DF5">
            <w:pPr>
              <w:pStyle w:val="22"/>
              <w:ind w:left="0"/>
              <w:rPr>
                <w:sz w:val="24"/>
                <w:szCs w:val="24"/>
              </w:rPr>
            </w:pPr>
            <w:r>
              <w:rPr>
                <w:sz w:val="24"/>
                <w:szCs w:val="24"/>
              </w:rPr>
              <w:t>Өз</w:t>
            </w:r>
            <w:r>
              <w:rPr>
                <w:spacing w:val="1"/>
                <w:sz w:val="24"/>
                <w:szCs w:val="24"/>
              </w:rPr>
              <w:t xml:space="preserve"> </w:t>
            </w:r>
            <w:r>
              <w:rPr>
                <w:sz w:val="24"/>
                <w:szCs w:val="24"/>
              </w:rPr>
              <w:t>Отанын</w:t>
            </w:r>
            <w:r>
              <w:rPr>
                <w:spacing w:val="1"/>
                <w:sz w:val="24"/>
                <w:szCs w:val="24"/>
              </w:rPr>
              <w:t xml:space="preserve"> </w:t>
            </w:r>
            <w:r>
              <w:rPr>
                <w:sz w:val="24"/>
                <w:szCs w:val="24"/>
              </w:rPr>
              <w:t>жақсы</w:t>
            </w:r>
            <w:r>
              <w:rPr>
                <w:spacing w:val="1"/>
                <w:sz w:val="24"/>
                <w:szCs w:val="24"/>
              </w:rPr>
              <w:t xml:space="preserve"> </w:t>
            </w:r>
            <w:r>
              <w:rPr>
                <w:sz w:val="24"/>
                <w:szCs w:val="24"/>
              </w:rPr>
              <w:t>көру,</w:t>
            </w:r>
            <w:r>
              <w:rPr>
                <w:spacing w:val="1"/>
                <w:sz w:val="24"/>
                <w:szCs w:val="24"/>
              </w:rPr>
              <w:t xml:space="preserve"> </w:t>
            </w:r>
            <w:r>
              <w:rPr>
                <w:sz w:val="24"/>
                <w:szCs w:val="24"/>
              </w:rPr>
              <w:t>оны</w:t>
            </w:r>
            <w:r>
              <w:rPr>
                <w:spacing w:val="1"/>
                <w:sz w:val="24"/>
                <w:szCs w:val="24"/>
              </w:rPr>
              <w:t xml:space="preserve"> </w:t>
            </w:r>
            <w:r>
              <w:rPr>
                <w:sz w:val="24"/>
                <w:szCs w:val="24"/>
              </w:rPr>
              <w:t>қорғауды,</w:t>
            </w:r>
            <w:r>
              <w:rPr>
                <w:spacing w:val="1"/>
                <w:sz w:val="24"/>
                <w:szCs w:val="24"/>
              </w:rPr>
              <w:t xml:space="preserve"> </w:t>
            </w:r>
            <w:r>
              <w:rPr>
                <w:sz w:val="24"/>
                <w:szCs w:val="24"/>
              </w:rPr>
              <w:t>Қазақстан</w:t>
            </w:r>
            <w:r>
              <w:rPr>
                <w:spacing w:val="1"/>
                <w:sz w:val="24"/>
                <w:szCs w:val="24"/>
              </w:rPr>
              <w:t xml:space="preserve"> </w:t>
            </w:r>
            <w:r>
              <w:rPr>
                <w:sz w:val="24"/>
                <w:szCs w:val="24"/>
              </w:rPr>
              <w:t>әскерінің</w:t>
            </w:r>
            <w:r>
              <w:rPr>
                <w:spacing w:val="1"/>
                <w:sz w:val="24"/>
                <w:szCs w:val="24"/>
              </w:rPr>
              <w:t xml:space="preserve"> </w:t>
            </w:r>
            <w:r>
              <w:rPr>
                <w:sz w:val="24"/>
                <w:szCs w:val="24"/>
              </w:rPr>
              <w:t>маңыздылығын</w:t>
            </w:r>
            <w:r>
              <w:rPr>
                <w:spacing w:val="1"/>
                <w:sz w:val="24"/>
                <w:szCs w:val="24"/>
              </w:rPr>
              <w:t xml:space="preserve"> </w:t>
            </w:r>
            <w:r>
              <w:rPr>
                <w:sz w:val="24"/>
                <w:szCs w:val="24"/>
              </w:rPr>
              <w:t>түсіндіру.</w:t>
            </w:r>
            <w:r>
              <w:rPr>
                <w:spacing w:val="1"/>
                <w:sz w:val="24"/>
                <w:szCs w:val="24"/>
              </w:rPr>
              <w:t xml:space="preserve"> </w:t>
            </w:r>
            <w:r>
              <w:rPr>
                <w:sz w:val="24"/>
                <w:szCs w:val="24"/>
              </w:rPr>
              <w:t>Ұлы</w:t>
            </w:r>
            <w:r>
              <w:rPr>
                <w:spacing w:val="1"/>
                <w:sz w:val="24"/>
                <w:szCs w:val="24"/>
              </w:rPr>
              <w:t xml:space="preserve"> </w:t>
            </w:r>
            <w:r>
              <w:rPr>
                <w:sz w:val="24"/>
                <w:szCs w:val="24"/>
              </w:rPr>
              <w:t>Отан</w:t>
            </w:r>
            <w:r>
              <w:rPr>
                <w:spacing w:val="1"/>
                <w:sz w:val="24"/>
                <w:szCs w:val="24"/>
              </w:rPr>
              <w:t xml:space="preserve"> </w:t>
            </w:r>
            <w:r>
              <w:rPr>
                <w:sz w:val="24"/>
                <w:szCs w:val="24"/>
              </w:rPr>
              <w:t>соғысы</w:t>
            </w:r>
            <w:r>
              <w:rPr>
                <w:spacing w:val="1"/>
                <w:sz w:val="24"/>
                <w:szCs w:val="24"/>
              </w:rPr>
              <w:t xml:space="preserve"> </w:t>
            </w:r>
            <w:r>
              <w:rPr>
                <w:sz w:val="24"/>
                <w:szCs w:val="24"/>
              </w:rPr>
              <w:t>жылдарында</w:t>
            </w:r>
            <w:r>
              <w:rPr>
                <w:spacing w:val="1"/>
                <w:sz w:val="24"/>
                <w:szCs w:val="24"/>
              </w:rPr>
              <w:t xml:space="preserve"> </w:t>
            </w:r>
            <w:r>
              <w:rPr>
                <w:sz w:val="24"/>
                <w:szCs w:val="24"/>
              </w:rPr>
              <w:t>отанын</w:t>
            </w:r>
            <w:r>
              <w:rPr>
                <w:spacing w:val="1"/>
                <w:sz w:val="24"/>
                <w:szCs w:val="24"/>
              </w:rPr>
              <w:t xml:space="preserve"> </w:t>
            </w:r>
            <w:r>
              <w:rPr>
                <w:sz w:val="24"/>
                <w:szCs w:val="24"/>
              </w:rPr>
              <w:t>қорғаған</w:t>
            </w:r>
            <w:r>
              <w:rPr>
                <w:spacing w:val="1"/>
                <w:sz w:val="24"/>
                <w:szCs w:val="24"/>
              </w:rPr>
              <w:t xml:space="preserve"> </w:t>
            </w:r>
            <w:r>
              <w:rPr>
                <w:sz w:val="24"/>
                <w:szCs w:val="24"/>
              </w:rPr>
              <w:t>қазақстандық</w:t>
            </w:r>
            <w:r>
              <w:rPr>
                <w:spacing w:val="1"/>
                <w:sz w:val="24"/>
                <w:szCs w:val="24"/>
              </w:rPr>
              <w:t xml:space="preserve"> </w:t>
            </w:r>
            <w:r>
              <w:rPr>
                <w:sz w:val="24"/>
                <w:szCs w:val="24"/>
              </w:rPr>
              <w:t>жауынгерлердің</w:t>
            </w:r>
            <w:r>
              <w:rPr>
                <w:spacing w:val="1"/>
                <w:sz w:val="24"/>
                <w:szCs w:val="24"/>
              </w:rPr>
              <w:t xml:space="preserve"> </w:t>
            </w:r>
            <w:r>
              <w:rPr>
                <w:sz w:val="24"/>
                <w:szCs w:val="24"/>
              </w:rPr>
              <w:t>-</w:t>
            </w:r>
            <w:r>
              <w:rPr>
                <w:spacing w:val="1"/>
                <w:sz w:val="24"/>
                <w:szCs w:val="24"/>
              </w:rPr>
              <w:t xml:space="preserve"> </w:t>
            </w:r>
            <w:r>
              <w:rPr>
                <w:sz w:val="24"/>
                <w:szCs w:val="24"/>
              </w:rPr>
              <w:t>Кеңес</w:t>
            </w:r>
            <w:r>
              <w:rPr>
                <w:spacing w:val="1"/>
                <w:sz w:val="24"/>
                <w:szCs w:val="24"/>
              </w:rPr>
              <w:t xml:space="preserve"> </w:t>
            </w:r>
            <w:r>
              <w:rPr>
                <w:sz w:val="24"/>
                <w:szCs w:val="24"/>
              </w:rPr>
              <w:t>одағының</w:t>
            </w:r>
            <w:r>
              <w:rPr>
                <w:spacing w:val="1"/>
                <w:sz w:val="24"/>
                <w:szCs w:val="24"/>
              </w:rPr>
              <w:t xml:space="preserve"> </w:t>
            </w:r>
            <w:r>
              <w:rPr>
                <w:sz w:val="24"/>
                <w:szCs w:val="24"/>
              </w:rPr>
              <w:t>батырлары</w:t>
            </w:r>
            <w:r>
              <w:rPr>
                <w:spacing w:val="1"/>
                <w:sz w:val="24"/>
                <w:szCs w:val="24"/>
              </w:rPr>
              <w:t xml:space="preserve"> </w:t>
            </w:r>
            <w:r>
              <w:rPr>
                <w:sz w:val="24"/>
                <w:szCs w:val="24"/>
              </w:rPr>
              <w:t>Бауыржан</w:t>
            </w:r>
            <w:r>
              <w:rPr>
                <w:spacing w:val="1"/>
                <w:sz w:val="24"/>
                <w:szCs w:val="24"/>
              </w:rPr>
              <w:t xml:space="preserve"> </w:t>
            </w:r>
            <w:r>
              <w:rPr>
                <w:sz w:val="24"/>
                <w:szCs w:val="24"/>
              </w:rPr>
              <w:t>Момышұлының,</w:t>
            </w:r>
            <w:r>
              <w:rPr>
                <w:spacing w:val="1"/>
                <w:sz w:val="24"/>
                <w:szCs w:val="24"/>
              </w:rPr>
              <w:t xml:space="preserve"> </w:t>
            </w:r>
            <w:r>
              <w:rPr>
                <w:sz w:val="24"/>
                <w:szCs w:val="24"/>
              </w:rPr>
              <w:t>Әлия</w:t>
            </w:r>
            <w:r>
              <w:rPr>
                <w:spacing w:val="1"/>
                <w:sz w:val="24"/>
                <w:szCs w:val="24"/>
              </w:rPr>
              <w:t xml:space="preserve"> </w:t>
            </w:r>
            <w:r>
              <w:rPr>
                <w:sz w:val="24"/>
                <w:szCs w:val="24"/>
              </w:rPr>
              <w:t>Молдағұлованың,</w:t>
            </w:r>
            <w:r>
              <w:rPr>
                <w:spacing w:val="1"/>
                <w:sz w:val="24"/>
                <w:szCs w:val="24"/>
              </w:rPr>
              <w:t xml:space="preserve"> </w:t>
            </w:r>
            <w:r>
              <w:rPr>
                <w:sz w:val="24"/>
                <w:szCs w:val="24"/>
              </w:rPr>
              <w:t>Мәншүк</w:t>
            </w:r>
            <w:r>
              <w:rPr>
                <w:spacing w:val="1"/>
                <w:sz w:val="24"/>
                <w:szCs w:val="24"/>
              </w:rPr>
              <w:t xml:space="preserve"> </w:t>
            </w:r>
            <w:r>
              <w:rPr>
                <w:sz w:val="24"/>
                <w:szCs w:val="24"/>
              </w:rPr>
              <w:t>Мәметованың,</w:t>
            </w:r>
            <w:r>
              <w:rPr>
                <w:spacing w:val="1"/>
                <w:sz w:val="24"/>
                <w:szCs w:val="24"/>
              </w:rPr>
              <w:t xml:space="preserve"> </w:t>
            </w:r>
            <w:r>
              <w:rPr>
                <w:sz w:val="24"/>
                <w:szCs w:val="24"/>
              </w:rPr>
              <w:t>Халық</w:t>
            </w:r>
            <w:r>
              <w:rPr>
                <w:spacing w:val="1"/>
                <w:sz w:val="24"/>
                <w:szCs w:val="24"/>
              </w:rPr>
              <w:t xml:space="preserve"> </w:t>
            </w:r>
            <w:r>
              <w:rPr>
                <w:sz w:val="24"/>
                <w:szCs w:val="24"/>
              </w:rPr>
              <w:t>қаһарманы</w:t>
            </w:r>
            <w:r>
              <w:rPr>
                <w:spacing w:val="-6"/>
                <w:sz w:val="24"/>
                <w:szCs w:val="24"/>
              </w:rPr>
              <w:t xml:space="preserve"> </w:t>
            </w:r>
            <w:r>
              <w:rPr>
                <w:sz w:val="24"/>
                <w:szCs w:val="24"/>
              </w:rPr>
              <w:t>Рахымжан</w:t>
            </w:r>
            <w:r>
              <w:rPr>
                <w:spacing w:val="-5"/>
                <w:sz w:val="24"/>
                <w:szCs w:val="24"/>
              </w:rPr>
              <w:t xml:space="preserve"> </w:t>
            </w:r>
            <w:r>
              <w:rPr>
                <w:sz w:val="24"/>
                <w:szCs w:val="24"/>
              </w:rPr>
              <w:t>Қошқарбаевтың</w:t>
            </w:r>
            <w:r>
              <w:rPr>
                <w:spacing w:val="-5"/>
                <w:sz w:val="24"/>
                <w:szCs w:val="24"/>
              </w:rPr>
              <w:t xml:space="preserve"> </w:t>
            </w:r>
            <w:r>
              <w:rPr>
                <w:sz w:val="24"/>
                <w:szCs w:val="24"/>
              </w:rPr>
              <w:t>ерліктері</w:t>
            </w:r>
            <w:r>
              <w:rPr>
                <w:spacing w:val="-5"/>
                <w:sz w:val="24"/>
                <w:szCs w:val="24"/>
              </w:rPr>
              <w:t xml:space="preserve"> </w:t>
            </w:r>
            <w:r>
              <w:rPr>
                <w:sz w:val="24"/>
                <w:szCs w:val="24"/>
              </w:rPr>
              <w:t>туралы айтып,</w:t>
            </w:r>
            <w:r>
              <w:rPr>
                <w:spacing w:val="-6"/>
                <w:sz w:val="24"/>
                <w:szCs w:val="24"/>
              </w:rPr>
              <w:t xml:space="preserve"> </w:t>
            </w:r>
            <w:r>
              <w:rPr>
                <w:sz w:val="24"/>
                <w:szCs w:val="24"/>
              </w:rPr>
              <w:t>оларды</w:t>
            </w:r>
            <w:r>
              <w:rPr>
                <w:spacing w:val="-6"/>
                <w:sz w:val="24"/>
                <w:szCs w:val="24"/>
              </w:rPr>
              <w:t xml:space="preserve"> </w:t>
            </w:r>
            <w:r>
              <w:rPr>
                <w:sz w:val="24"/>
                <w:szCs w:val="24"/>
              </w:rPr>
              <w:t>құрметтеуді үйрету.</w:t>
            </w:r>
          </w:p>
          <w:p w14:paraId="567F2867">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Мемлекеттік</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мерекелердің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Қазақстан халқының бірлігі мерекесі, Отан қорғаушы күні маңыздылығын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түсіндіру. </w:t>
            </w:r>
          </w:p>
          <w:p w14:paraId="7800CD40">
            <w:pPr>
              <w:widowControl w:val="0"/>
              <w:autoSpaceDE w:val="0"/>
              <w:autoSpaceDN w:val="0"/>
              <w:spacing w:after="0" w:line="240" w:lineRule="auto"/>
              <w:rPr>
                <w:rFonts w:ascii="Times New Roman" w:hAnsi="Times New Roman" w:cs="Times New Roman"/>
                <w:b/>
                <w:bCs/>
                <w:sz w:val="24"/>
                <w:szCs w:val="24"/>
                <w:lang w:val="kk-KZ"/>
              </w:rPr>
            </w:pPr>
          </w:p>
        </w:tc>
        <w:tc>
          <w:tcPr>
            <w:tcW w:w="1985" w:type="dxa"/>
          </w:tcPr>
          <w:p w14:paraId="04CDD226">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Сауат ашу негіздері</w:t>
            </w:r>
          </w:p>
          <w:p w14:paraId="30161656">
            <w:pPr>
              <w:pStyle w:val="22"/>
              <w:ind w:left="0"/>
              <w:rPr>
                <w:sz w:val="24"/>
                <w:szCs w:val="24"/>
              </w:rPr>
            </w:pPr>
            <w:r>
              <w:rPr>
                <w:sz w:val="24"/>
                <w:szCs w:val="24"/>
              </w:rPr>
              <w:t>Жазуды көзбен қадағалай отырып, қаламды немесе қарындашты дұрыс,</w:t>
            </w:r>
            <w:r>
              <w:rPr>
                <w:spacing w:val="1"/>
                <w:sz w:val="24"/>
                <w:szCs w:val="24"/>
              </w:rPr>
              <w:t xml:space="preserve"> </w:t>
            </w:r>
            <w:r>
              <w:rPr>
                <w:sz w:val="24"/>
                <w:szCs w:val="24"/>
              </w:rPr>
              <w:t>еркін</w:t>
            </w:r>
            <w:r>
              <w:rPr>
                <w:spacing w:val="1"/>
                <w:sz w:val="24"/>
                <w:szCs w:val="24"/>
              </w:rPr>
              <w:t xml:space="preserve"> </w:t>
            </w:r>
            <w:r>
              <w:rPr>
                <w:sz w:val="24"/>
                <w:szCs w:val="24"/>
              </w:rPr>
              <w:t>ұстап,</w:t>
            </w:r>
            <w:r>
              <w:rPr>
                <w:spacing w:val="1"/>
                <w:sz w:val="24"/>
                <w:szCs w:val="24"/>
              </w:rPr>
              <w:t xml:space="preserve"> </w:t>
            </w:r>
            <w:r>
              <w:rPr>
                <w:sz w:val="24"/>
                <w:szCs w:val="24"/>
              </w:rPr>
              <w:t>үстінен</w:t>
            </w:r>
            <w:r>
              <w:rPr>
                <w:spacing w:val="1"/>
                <w:sz w:val="24"/>
                <w:szCs w:val="24"/>
              </w:rPr>
              <w:t xml:space="preserve"> </w:t>
            </w:r>
            <w:r>
              <w:rPr>
                <w:sz w:val="24"/>
                <w:szCs w:val="24"/>
              </w:rPr>
              <w:t>қатты</w:t>
            </w:r>
            <w:r>
              <w:rPr>
                <w:spacing w:val="1"/>
                <w:sz w:val="24"/>
                <w:szCs w:val="24"/>
              </w:rPr>
              <w:t xml:space="preserve"> </w:t>
            </w:r>
            <w:r>
              <w:rPr>
                <w:sz w:val="24"/>
                <w:szCs w:val="24"/>
              </w:rPr>
              <w:t>қысып</w:t>
            </w:r>
            <w:r>
              <w:rPr>
                <w:spacing w:val="1"/>
                <w:sz w:val="24"/>
                <w:szCs w:val="24"/>
              </w:rPr>
              <w:t xml:space="preserve"> </w:t>
            </w:r>
            <w:r>
              <w:rPr>
                <w:sz w:val="24"/>
                <w:szCs w:val="24"/>
              </w:rPr>
              <w:t>күш</w:t>
            </w:r>
            <w:r>
              <w:rPr>
                <w:spacing w:val="1"/>
                <w:sz w:val="24"/>
                <w:szCs w:val="24"/>
              </w:rPr>
              <w:t xml:space="preserve"> </w:t>
            </w:r>
            <w:r>
              <w:rPr>
                <w:sz w:val="24"/>
                <w:szCs w:val="24"/>
              </w:rPr>
              <w:t>түсірмей,</w:t>
            </w:r>
            <w:r>
              <w:rPr>
                <w:spacing w:val="1"/>
                <w:sz w:val="24"/>
                <w:szCs w:val="24"/>
              </w:rPr>
              <w:t xml:space="preserve"> </w:t>
            </w:r>
            <w:r>
              <w:rPr>
                <w:sz w:val="24"/>
                <w:szCs w:val="24"/>
              </w:rPr>
              <w:t>саусақтармен</w:t>
            </w:r>
            <w:r>
              <w:rPr>
                <w:spacing w:val="1"/>
                <w:sz w:val="24"/>
                <w:szCs w:val="24"/>
              </w:rPr>
              <w:t xml:space="preserve"> </w:t>
            </w:r>
            <w:r>
              <w:rPr>
                <w:sz w:val="24"/>
                <w:szCs w:val="24"/>
              </w:rPr>
              <w:t>біркелкі</w:t>
            </w:r>
            <w:r>
              <w:rPr>
                <w:spacing w:val="-67"/>
                <w:sz w:val="24"/>
                <w:szCs w:val="24"/>
              </w:rPr>
              <w:t xml:space="preserve"> </w:t>
            </w:r>
            <w:r>
              <w:rPr>
                <w:sz w:val="24"/>
                <w:szCs w:val="24"/>
              </w:rPr>
              <w:t>жоғарыдан</w:t>
            </w:r>
            <w:r>
              <w:rPr>
                <w:spacing w:val="-4"/>
                <w:sz w:val="24"/>
                <w:szCs w:val="24"/>
              </w:rPr>
              <w:t xml:space="preserve"> </w:t>
            </w:r>
            <w:r>
              <w:rPr>
                <w:sz w:val="24"/>
                <w:szCs w:val="24"/>
              </w:rPr>
              <w:t>төменге,</w:t>
            </w:r>
            <w:r>
              <w:rPr>
                <w:spacing w:val="-6"/>
                <w:sz w:val="24"/>
                <w:szCs w:val="24"/>
              </w:rPr>
              <w:t xml:space="preserve"> </w:t>
            </w:r>
            <w:r>
              <w:rPr>
                <w:sz w:val="24"/>
                <w:szCs w:val="24"/>
              </w:rPr>
              <w:t>солдан</w:t>
            </w:r>
            <w:r>
              <w:rPr>
                <w:spacing w:val="-4"/>
                <w:sz w:val="24"/>
                <w:szCs w:val="24"/>
              </w:rPr>
              <w:t xml:space="preserve"> </w:t>
            </w:r>
            <w:r>
              <w:rPr>
                <w:sz w:val="24"/>
                <w:szCs w:val="24"/>
              </w:rPr>
              <w:t>оңға</w:t>
            </w:r>
            <w:r>
              <w:rPr>
                <w:spacing w:val="-4"/>
                <w:sz w:val="24"/>
                <w:szCs w:val="24"/>
              </w:rPr>
              <w:t xml:space="preserve"> </w:t>
            </w:r>
            <w:r>
              <w:rPr>
                <w:sz w:val="24"/>
                <w:szCs w:val="24"/>
              </w:rPr>
              <w:t>қимылдарды</w:t>
            </w:r>
            <w:r>
              <w:rPr>
                <w:spacing w:val="-4"/>
                <w:sz w:val="24"/>
                <w:szCs w:val="24"/>
              </w:rPr>
              <w:t xml:space="preserve"> </w:t>
            </w:r>
            <w:r>
              <w:rPr>
                <w:sz w:val="24"/>
                <w:szCs w:val="24"/>
              </w:rPr>
              <w:t>орындап,</w:t>
            </w:r>
            <w:r>
              <w:rPr>
                <w:spacing w:val="-5"/>
                <w:sz w:val="24"/>
                <w:szCs w:val="24"/>
              </w:rPr>
              <w:t xml:space="preserve"> </w:t>
            </w:r>
            <w:r>
              <w:rPr>
                <w:sz w:val="24"/>
                <w:szCs w:val="24"/>
              </w:rPr>
              <w:t>сызықтарды</w:t>
            </w:r>
            <w:r>
              <w:rPr>
                <w:spacing w:val="-7"/>
                <w:sz w:val="24"/>
                <w:szCs w:val="24"/>
              </w:rPr>
              <w:t xml:space="preserve"> </w:t>
            </w:r>
            <w:r>
              <w:rPr>
                <w:sz w:val="24"/>
                <w:szCs w:val="24"/>
              </w:rPr>
              <w:t>үзбей</w:t>
            </w:r>
            <w:r>
              <w:rPr>
                <w:spacing w:val="-4"/>
                <w:sz w:val="24"/>
                <w:szCs w:val="24"/>
              </w:rPr>
              <w:t xml:space="preserve"> </w:t>
            </w:r>
            <w:r>
              <w:rPr>
                <w:sz w:val="24"/>
                <w:szCs w:val="24"/>
              </w:rPr>
              <w:t>салу дағдысын қалыптастыру.</w:t>
            </w:r>
          </w:p>
          <w:p w14:paraId="7979EE05">
            <w:pPr>
              <w:pStyle w:val="22"/>
              <w:ind w:left="0"/>
              <w:rPr>
                <w:b/>
                <w:bCs/>
                <w:sz w:val="24"/>
                <w:szCs w:val="24"/>
              </w:rPr>
            </w:pPr>
          </w:p>
          <w:p w14:paraId="39AF4304">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Құрастыру</w:t>
            </w:r>
          </w:p>
          <w:p w14:paraId="58418B98">
            <w:pPr>
              <w:pStyle w:val="22"/>
              <w:ind w:left="0"/>
              <w:rPr>
                <w:b/>
                <w:bCs/>
                <w:sz w:val="24"/>
                <w:szCs w:val="24"/>
              </w:rPr>
            </w:pPr>
            <w:r>
              <w:rPr>
                <w:sz w:val="24"/>
                <w:szCs w:val="24"/>
              </w:rPr>
              <w:t>«Біздің балабақша» тақырыбында құрастыру.</w:t>
            </w:r>
          </w:p>
          <w:p w14:paraId="09975F1D">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spacing w:val="-1"/>
                <w:sz w:val="24"/>
                <w:szCs w:val="24"/>
                <w:lang w:val="kk-KZ"/>
              </w:rPr>
              <w:t>Құрастырылған</w:t>
            </w:r>
            <w:r>
              <w:rPr>
                <w:rFonts w:ascii="Times New Roman" w:hAnsi="Times New Roman" w:cs="Times New Roman"/>
                <w:spacing w:val="-17"/>
                <w:sz w:val="24"/>
                <w:szCs w:val="24"/>
                <w:lang w:val="kk-KZ"/>
              </w:rPr>
              <w:t xml:space="preserve">  </w:t>
            </w:r>
            <w:r>
              <w:rPr>
                <w:rFonts w:ascii="Times New Roman" w:hAnsi="Times New Roman" w:cs="Times New Roman"/>
                <w:spacing w:val="-1"/>
                <w:sz w:val="24"/>
                <w:szCs w:val="24"/>
                <w:lang w:val="kk-KZ"/>
              </w:rPr>
              <w:t>құрылыстың</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шынайы</w:t>
            </w:r>
            <w:r>
              <w:rPr>
                <w:rFonts w:ascii="Times New Roman" w:hAnsi="Times New Roman" w:cs="Times New Roman"/>
                <w:spacing w:val="-17"/>
                <w:sz w:val="24"/>
                <w:szCs w:val="24"/>
                <w:lang w:val="kk-KZ"/>
              </w:rPr>
              <w:t xml:space="preserve"> </w:t>
            </w:r>
            <w:r>
              <w:rPr>
                <w:rFonts w:ascii="Times New Roman" w:hAnsi="Times New Roman" w:cs="Times New Roman"/>
                <w:sz w:val="24"/>
                <w:szCs w:val="24"/>
                <w:lang w:val="kk-KZ"/>
              </w:rPr>
              <w:t>бейнесі</w:t>
            </w:r>
            <w:r>
              <w:rPr>
                <w:rFonts w:ascii="Times New Roman" w:hAnsi="Times New Roman" w:cs="Times New Roman"/>
                <w:spacing w:val="-17"/>
                <w:sz w:val="24"/>
                <w:szCs w:val="24"/>
                <w:lang w:val="kk-KZ"/>
              </w:rPr>
              <w:t xml:space="preserve"> </w:t>
            </w:r>
            <w:r>
              <w:rPr>
                <w:rFonts w:ascii="Times New Roman" w:hAnsi="Times New Roman" w:cs="Times New Roman"/>
                <w:sz w:val="24"/>
                <w:szCs w:val="24"/>
                <w:lang w:val="kk-KZ"/>
              </w:rPr>
              <w:t>арасында</w:t>
            </w:r>
            <w:r>
              <w:rPr>
                <w:rFonts w:ascii="Times New Roman" w:hAnsi="Times New Roman" w:cs="Times New Roman"/>
                <w:spacing w:val="-17"/>
                <w:sz w:val="24"/>
                <w:szCs w:val="24"/>
                <w:lang w:val="kk-KZ"/>
              </w:rPr>
              <w:t xml:space="preserve"> </w:t>
            </w:r>
            <w:r>
              <w:rPr>
                <w:rFonts w:ascii="Times New Roman" w:hAnsi="Times New Roman" w:cs="Times New Roman"/>
                <w:sz w:val="24"/>
                <w:szCs w:val="24"/>
                <w:lang w:val="kk-KZ"/>
              </w:rPr>
              <w:t>байланыс</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орнатуды дамыту.</w:t>
            </w:r>
          </w:p>
          <w:p w14:paraId="78DE532A">
            <w:pPr>
              <w:pStyle w:val="30"/>
              <w:widowControl w:val="0"/>
              <w:autoSpaceDE w:val="0"/>
              <w:autoSpaceDN w:val="0"/>
              <w:rPr>
                <w:rFonts w:ascii="Times New Roman" w:hAnsi="Times New Roman" w:cs="Times New Roman"/>
                <w:b/>
                <w:bCs/>
                <w:sz w:val="24"/>
                <w:szCs w:val="24"/>
                <w:lang w:val="kk-KZ"/>
              </w:rPr>
            </w:pPr>
          </w:p>
          <w:p w14:paraId="4BED53E7">
            <w:pPr>
              <w:widowControl w:val="0"/>
              <w:autoSpaceDE w:val="0"/>
              <w:autoSpaceDN w:val="0"/>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Қазақ тілі</w:t>
            </w:r>
          </w:p>
          <w:p w14:paraId="3A16154C">
            <w:pPr>
              <w:pStyle w:val="22"/>
              <w:ind w:left="0"/>
              <w:rPr>
                <w:sz w:val="24"/>
                <w:szCs w:val="24"/>
              </w:rPr>
            </w:pPr>
            <w:r>
              <w:rPr>
                <w:sz w:val="24"/>
                <w:szCs w:val="24"/>
              </w:rPr>
              <w:t>қазақ тіліне тән ә, ө, қ, ү, ұ, і, ғ, ң, һ дыбыстарын таныту, осы дыбыстардан</w:t>
            </w:r>
            <w:r>
              <w:rPr>
                <w:spacing w:val="1"/>
                <w:sz w:val="24"/>
                <w:szCs w:val="24"/>
              </w:rPr>
              <w:t xml:space="preserve"> </w:t>
            </w:r>
            <w:r>
              <w:rPr>
                <w:sz w:val="24"/>
                <w:szCs w:val="24"/>
              </w:rPr>
              <w:t>тұратын сөздерді дұрыс айтуға дағдыландыру. Тіл ұстартуларды қайталату.</w:t>
            </w:r>
          </w:p>
          <w:p w14:paraId="6A2BE948">
            <w:pPr>
              <w:pStyle w:val="22"/>
              <w:ind w:left="0"/>
              <w:rPr>
                <w:b/>
                <w:bCs/>
                <w:sz w:val="24"/>
                <w:szCs w:val="24"/>
              </w:rPr>
            </w:pPr>
          </w:p>
          <w:p w14:paraId="5FD1CE49">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Дене шынықтыру</w:t>
            </w:r>
          </w:p>
          <w:p w14:paraId="703A994C">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маманының жоспары бойынша</w:t>
            </w:r>
          </w:p>
          <w:p w14:paraId="5ACB64D1">
            <w:pPr>
              <w:pStyle w:val="22"/>
              <w:ind w:left="0"/>
              <w:rPr>
                <w:b/>
                <w:bCs/>
                <w:sz w:val="24"/>
                <w:szCs w:val="24"/>
              </w:rPr>
            </w:pPr>
          </w:p>
        </w:tc>
      </w:tr>
      <w:tr w14:paraId="4CF43C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834" w:type="dxa"/>
          </w:tcPr>
          <w:p w14:paraId="545C2036">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en-US"/>
              </w:rPr>
              <w:t>Серуенге</w:t>
            </w:r>
            <w:r>
              <w:rPr>
                <w:rFonts w:ascii="Times New Roman" w:hAnsi="Times New Roman" w:cs="Times New Roman"/>
                <w:b/>
                <w:bCs/>
                <w:spacing w:val="-4"/>
                <w:sz w:val="24"/>
                <w:szCs w:val="24"/>
                <w:lang w:val="en-US"/>
              </w:rPr>
              <w:t xml:space="preserve"> </w:t>
            </w:r>
            <w:r>
              <w:rPr>
                <w:rFonts w:ascii="Times New Roman" w:hAnsi="Times New Roman" w:cs="Times New Roman"/>
                <w:b/>
                <w:bCs/>
                <w:sz w:val="24"/>
                <w:szCs w:val="24"/>
                <w:lang w:val="en-US"/>
              </w:rPr>
              <w:t>дайындық</w:t>
            </w:r>
          </w:p>
        </w:tc>
        <w:tc>
          <w:tcPr>
            <w:tcW w:w="11478" w:type="dxa"/>
            <w:gridSpan w:val="6"/>
          </w:tcPr>
          <w:p w14:paraId="7FF1BE35">
            <w:pPr>
              <w:widowControl w:val="0"/>
              <w:tabs>
                <w:tab w:val="left" w:pos="1574"/>
              </w:tabs>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дербес қимыл белсенділігі үшін жағдай жасау, ауладағы ойын құрылғыларын  дұрыс пайдалану туралы әңгімелесу. Үйдегі,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балабақша тобындағы міндеттері туралы түсініктерін кеңейту. Ненің «дұрыс»</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немесе «дұрыс емес», «жақсы» немесе «жаман» екенін түсінуге және ажырата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білуге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үйрету. </w:t>
            </w:r>
          </w:p>
          <w:p w14:paraId="1024FC0E">
            <w:pPr>
              <w:pStyle w:val="34"/>
              <w:rPr>
                <w:sz w:val="24"/>
                <w:szCs w:val="24"/>
              </w:rPr>
            </w:pPr>
            <w:r>
              <w:rPr>
                <w:sz w:val="24"/>
                <w:szCs w:val="24"/>
              </w:rPr>
              <w:t xml:space="preserve">Балалардың  ретімен  (ауа-райы жағдайына  байланысты) дұрыс киінуін бақылау </w:t>
            </w:r>
            <w:r>
              <w:rPr>
                <w:b/>
                <w:bCs/>
                <w:sz w:val="24"/>
                <w:szCs w:val="24"/>
              </w:rPr>
              <w:t xml:space="preserve"> (Қарым-қатынас және еңбек әрекеті,  ірі және ұсақ моториканы дамыту)</w:t>
            </w:r>
            <w:r>
              <w:rPr>
                <w:sz w:val="24"/>
                <w:szCs w:val="24"/>
              </w:rPr>
              <w:t>.</w:t>
            </w:r>
          </w:p>
          <w:p w14:paraId="5EC4C567">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Серуенге шықанда қатармен жұптасып жүруді, қатарды бұзбауды  үйрету.</w:t>
            </w:r>
          </w:p>
        </w:tc>
      </w:tr>
      <w:tr w14:paraId="162816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834" w:type="dxa"/>
          </w:tcPr>
          <w:p w14:paraId="5A156FD4">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en-US"/>
              </w:rPr>
              <w:t>Серуен</w:t>
            </w:r>
          </w:p>
        </w:tc>
        <w:tc>
          <w:tcPr>
            <w:tcW w:w="2408" w:type="dxa"/>
          </w:tcPr>
          <w:p w14:paraId="6B5467B5">
            <w:pPr>
              <w:pStyle w:val="30"/>
              <w:widowControl w:val="0"/>
              <w:autoSpaceDE w:val="0"/>
              <w:autoSpaceDN w:val="0"/>
              <w:rPr>
                <w:rFonts w:ascii="Times New Roman" w:hAnsi="Times New Roman" w:cs="Times New Roman"/>
                <w:bCs/>
                <w:sz w:val="24"/>
                <w:szCs w:val="24"/>
                <w:lang w:val="kk-KZ"/>
              </w:rPr>
            </w:pPr>
            <w:r>
              <w:rPr>
                <w:rFonts w:ascii="Times New Roman" w:hAnsi="Times New Roman" w:cs="Times New Roman"/>
                <w:bCs/>
                <w:sz w:val="24"/>
                <w:szCs w:val="24"/>
                <w:lang w:val="kk-KZ"/>
              </w:rPr>
              <w:t xml:space="preserve">Жапырақтарды бақылау </w:t>
            </w:r>
          </w:p>
          <w:p w14:paraId="79DCFF41">
            <w:pPr>
              <w:pStyle w:val="30"/>
              <w:widowControl w:val="0"/>
              <w:autoSpaceDE w:val="0"/>
              <w:autoSpaceDN w:val="0"/>
              <w:rPr>
                <w:rFonts w:ascii="Times New Roman" w:hAnsi="Times New Roman" w:cs="Times New Roman"/>
                <w:bCs/>
                <w:sz w:val="24"/>
                <w:szCs w:val="24"/>
                <w:lang w:val="kk-KZ"/>
              </w:rPr>
            </w:pPr>
            <w:r>
              <w:rPr>
                <w:rFonts w:ascii="Times New Roman" w:hAnsi="Times New Roman" w:cs="Times New Roman"/>
                <w:bCs/>
                <w:sz w:val="24"/>
                <w:szCs w:val="24"/>
                <w:lang w:val="kk-KZ"/>
              </w:rPr>
              <w:t>Мақсаты: Өсімдіктердің даму кезеңдері</w:t>
            </w:r>
          </w:p>
          <w:p w14:paraId="2F686FB5">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(тұқым, көшет, сабақ,</w:t>
            </w:r>
          </w:p>
          <w:p w14:paraId="6217340F">
            <w:pPr>
              <w:pStyle w:val="30"/>
              <w:widowControl w:val="0"/>
              <w:autoSpaceDE w:val="0"/>
              <w:autoSpaceDN w:val="0"/>
              <w:rPr>
                <w:rFonts w:ascii="Times New Roman" w:hAnsi="Times New Roman" w:cs="Times New Roman"/>
                <w:bCs/>
                <w:sz w:val="24"/>
                <w:szCs w:val="24"/>
                <w:lang w:val="kk-KZ"/>
              </w:rPr>
            </w:pPr>
            <w:r>
              <w:rPr>
                <w:rFonts w:ascii="Times New Roman" w:hAnsi="Times New Roman" w:cs="Times New Roman"/>
                <w:b/>
                <w:bCs/>
                <w:sz w:val="24"/>
                <w:szCs w:val="24"/>
                <w:lang w:val="kk-KZ"/>
              </w:rPr>
              <w:t>жапырақ, гүл, тұқым)</w:t>
            </w:r>
            <w:r>
              <w:rPr>
                <w:rFonts w:ascii="Times New Roman" w:hAnsi="Times New Roman" w:cs="Times New Roman"/>
                <w:bCs/>
                <w:sz w:val="24"/>
                <w:szCs w:val="24"/>
                <w:lang w:val="kk-KZ"/>
              </w:rPr>
              <w:t xml:space="preserve"> туралы бастапқы түсініктерін қалыптастыру.</w:t>
            </w:r>
          </w:p>
          <w:p w14:paraId="3F55D452">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 - әлеуметтік – эмоционалды</w:t>
            </w:r>
          </w:p>
          <w:p w14:paraId="47EB46A0">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дағдыларды қалыптастыру)</w:t>
            </w:r>
          </w:p>
          <w:p w14:paraId="65159821">
            <w:pPr>
              <w:pStyle w:val="30"/>
              <w:widowControl w:val="0"/>
              <w:autoSpaceDE w:val="0"/>
              <w:autoSpaceDN w:val="0"/>
              <w:rPr>
                <w:rFonts w:ascii="Times New Roman" w:hAnsi="Times New Roman" w:cs="Times New Roman"/>
                <w:bCs/>
                <w:sz w:val="24"/>
                <w:szCs w:val="24"/>
                <w:lang w:val="kk-KZ"/>
              </w:rPr>
            </w:pPr>
            <w:r>
              <w:rPr>
                <w:rFonts w:ascii="Times New Roman" w:hAnsi="Times New Roman" w:cs="Times New Roman"/>
                <w:bCs/>
                <w:sz w:val="24"/>
                <w:szCs w:val="24"/>
                <w:lang w:val="kk-KZ"/>
              </w:rPr>
              <w:t>Еңбек:Ойын алаңын таза ұстау.</w:t>
            </w:r>
          </w:p>
          <w:p w14:paraId="29D483F9">
            <w:pPr>
              <w:pStyle w:val="30"/>
              <w:widowControl w:val="0"/>
              <w:autoSpaceDE w:val="0"/>
              <w:autoSpaceDN w:val="0"/>
              <w:rPr>
                <w:rFonts w:ascii="Times New Roman" w:hAnsi="Times New Roman" w:cs="Times New Roman"/>
                <w:bCs/>
                <w:sz w:val="24"/>
                <w:szCs w:val="24"/>
                <w:lang w:val="kk-KZ"/>
              </w:rPr>
            </w:pPr>
            <w:r>
              <w:rPr>
                <w:rFonts w:ascii="Times New Roman" w:hAnsi="Times New Roman" w:cs="Times New Roman"/>
                <w:bCs/>
                <w:sz w:val="24"/>
                <w:szCs w:val="24"/>
                <w:lang w:val="kk-KZ"/>
              </w:rPr>
              <w:t>Мақсаты: Ойыншықтарды жинауда тәрбиешіге көмектесуге баулу.</w:t>
            </w:r>
          </w:p>
          <w:p w14:paraId="0A489B9A">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Cs/>
                <w:sz w:val="24"/>
                <w:szCs w:val="24"/>
                <w:lang w:val="kk-KZ"/>
              </w:rPr>
              <w:t xml:space="preserve"> </w:t>
            </w:r>
            <w:r>
              <w:rPr>
                <w:rFonts w:ascii="Times New Roman" w:hAnsi="Times New Roman" w:cs="Times New Roman"/>
                <w:b/>
                <w:bCs/>
                <w:sz w:val="24"/>
                <w:szCs w:val="24"/>
                <w:lang w:val="kk-KZ"/>
              </w:rPr>
              <w:t>(еңбекке баулу)</w:t>
            </w:r>
          </w:p>
          <w:p w14:paraId="0F1AF77A">
            <w:pPr>
              <w:pStyle w:val="30"/>
              <w:widowControl w:val="0"/>
              <w:autoSpaceDE w:val="0"/>
              <w:autoSpaceDN w:val="0"/>
              <w:rPr>
                <w:rFonts w:ascii="Times New Roman" w:hAnsi="Times New Roman" w:cs="Times New Roman"/>
                <w:bCs/>
                <w:sz w:val="24"/>
                <w:szCs w:val="24"/>
                <w:lang w:val="kk-KZ"/>
              </w:rPr>
            </w:pPr>
            <w:r>
              <w:rPr>
                <w:rFonts w:ascii="Times New Roman" w:hAnsi="Times New Roman" w:cs="Times New Roman"/>
                <w:bCs/>
                <w:sz w:val="24"/>
                <w:szCs w:val="24"/>
                <w:lang w:val="kk-KZ"/>
              </w:rPr>
              <w:t>Қимылды ойын:  «Күн мен жаңбыр»</w:t>
            </w:r>
          </w:p>
          <w:p w14:paraId="56A2568F">
            <w:pPr>
              <w:pStyle w:val="30"/>
              <w:widowControl w:val="0"/>
              <w:autoSpaceDE w:val="0"/>
              <w:autoSpaceDN w:val="0"/>
              <w:rPr>
                <w:rFonts w:ascii="Times New Roman" w:hAnsi="Times New Roman" w:cs="Times New Roman"/>
                <w:bCs/>
                <w:sz w:val="24"/>
                <w:szCs w:val="24"/>
                <w:lang w:val="kk-KZ"/>
              </w:rPr>
            </w:pPr>
            <w:r>
              <w:rPr>
                <w:rFonts w:ascii="Times New Roman" w:hAnsi="Times New Roman" w:cs="Times New Roman"/>
                <w:bCs/>
                <w:sz w:val="24"/>
                <w:szCs w:val="24"/>
                <w:lang w:val="kk-KZ"/>
              </w:rPr>
              <w:t>Мақсаты: Қимылды ойындарда жетекші рөлді орындауға үйрету</w:t>
            </w:r>
          </w:p>
          <w:p w14:paraId="433759AF">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(Дене шынықтыру**)</w:t>
            </w:r>
          </w:p>
          <w:p w14:paraId="6AF12222">
            <w:pPr>
              <w:pStyle w:val="30"/>
              <w:widowControl w:val="0"/>
              <w:autoSpaceDE w:val="0"/>
              <w:autoSpaceDN w:val="0"/>
              <w:rPr>
                <w:rFonts w:ascii="Times New Roman" w:hAnsi="Times New Roman" w:cs="Times New Roman"/>
                <w:bCs/>
                <w:sz w:val="24"/>
                <w:szCs w:val="24"/>
                <w:lang w:val="kk-KZ"/>
              </w:rPr>
            </w:pPr>
            <w:r>
              <w:rPr>
                <w:rFonts w:ascii="Times New Roman" w:hAnsi="Times New Roman" w:cs="Times New Roman"/>
                <w:bCs/>
                <w:sz w:val="24"/>
                <w:szCs w:val="24"/>
                <w:lang w:val="kk-KZ"/>
              </w:rPr>
              <w:t>Жеке жұмыс:</w:t>
            </w:r>
          </w:p>
          <w:p w14:paraId="1F658AF0">
            <w:pPr>
              <w:pStyle w:val="30"/>
              <w:widowControl w:val="0"/>
              <w:autoSpaceDE w:val="0"/>
              <w:autoSpaceDN w:val="0"/>
              <w:rPr>
                <w:rFonts w:ascii="Times New Roman" w:hAnsi="Times New Roman" w:cs="Times New Roman"/>
                <w:bCs/>
                <w:sz w:val="24"/>
                <w:szCs w:val="24"/>
                <w:lang w:val="kk-KZ"/>
              </w:rPr>
            </w:pPr>
            <w:r>
              <w:rPr>
                <w:rFonts w:ascii="Times New Roman" w:hAnsi="Times New Roman" w:cs="Times New Roman"/>
                <w:bCs/>
                <w:sz w:val="24"/>
                <w:szCs w:val="24"/>
                <w:lang w:val="kk-KZ"/>
              </w:rPr>
              <w:t>Айеркеге  көктем  мезгілінің ерекшеліктерін айтқызу</w:t>
            </w:r>
          </w:p>
          <w:p w14:paraId="685E4F3C">
            <w:pPr>
              <w:pStyle w:val="30"/>
              <w:widowControl w:val="0"/>
              <w:autoSpaceDE w:val="0"/>
              <w:autoSpaceDN w:val="0"/>
              <w:rPr>
                <w:rFonts w:ascii="Times New Roman" w:hAnsi="Times New Roman" w:cs="Times New Roman"/>
                <w:bCs/>
                <w:sz w:val="24"/>
                <w:szCs w:val="24"/>
                <w:lang w:val="kk-KZ"/>
              </w:rPr>
            </w:pPr>
            <w:r>
              <w:rPr>
                <w:rFonts w:ascii="Times New Roman" w:hAnsi="Times New Roman" w:cs="Times New Roman"/>
                <w:bCs/>
                <w:sz w:val="24"/>
                <w:szCs w:val="24"/>
                <w:lang w:val="kk-KZ"/>
              </w:rPr>
              <w:t>Мақсаты: көктем  мезгілінің ерекшеліктерін меңгерту.</w:t>
            </w:r>
          </w:p>
          <w:p w14:paraId="1FACFFD4">
            <w:pPr>
              <w:pStyle w:val="30"/>
              <w:widowControl w:val="0"/>
              <w:autoSpaceDE w:val="0"/>
              <w:autoSpaceDN w:val="0"/>
              <w:rPr>
                <w:rFonts w:ascii="Times New Roman" w:hAnsi="Times New Roman" w:cs="Times New Roman"/>
                <w:bCs/>
                <w:sz w:val="24"/>
                <w:szCs w:val="24"/>
                <w:lang w:val="kk-KZ"/>
              </w:rPr>
            </w:pPr>
            <w:r>
              <w:rPr>
                <w:rFonts w:ascii="Times New Roman" w:hAnsi="Times New Roman" w:cs="Times New Roman"/>
                <w:bCs/>
                <w:sz w:val="24"/>
                <w:szCs w:val="24"/>
                <w:lang w:val="kk-KZ"/>
              </w:rPr>
              <w:t>Еркін ойын: Тәрбиешінің</w:t>
            </w:r>
          </w:p>
          <w:p w14:paraId="5B53FFB5">
            <w:pPr>
              <w:pStyle w:val="30"/>
              <w:widowControl w:val="0"/>
              <w:autoSpaceDE w:val="0"/>
              <w:autoSpaceDN w:val="0"/>
              <w:rPr>
                <w:rFonts w:ascii="Times New Roman" w:hAnsi="Times New Roman" w:cs="Times New Roman"/>
                <w:bCs/>
                <w:sz w:val="24"/>
                <w:szCs w:val="24"/>
                <w:lang w:val="kk-KZ"/>
              </w:rPr>
            </w:pPr>
            <w:r>
              <w:rPr>
                <w:rFonts w:ascii="Times New Roman" w:hAnsi="Times New Roman" w:cs="Times New Roman"/>
                <w:bCs/>
                <w:sz w:val="24"/>
                <w:szCs w:val="24"/>
                <w:lang w:val="kk-KZ"/>
              </w:rPr>
              <w:t xml:space="preserve">жетекшілігімен </w:t>
            </w:r>
          </w:p>
          <w:p w14:paraId="09456988">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Cs/>
                <w:sz w:val="24"/>
                <w:szCs w:val="24"/>
                <w:lang w:val="kk-KZ"/>
              </w:rPr>
              <w:t>ойындар ойнату.</w:t>
            </w:r>
          </w:p>
        </w:tc>
        <w:tc>
          <w:tcPr>
            <w:tcW w:w="2269" w:type="dxa"/>
          </w:tcPr>
          <w:p w14:paraId="4FDE53D3">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sz w:val="24"/>
                <w:szCs w:val="24"/>
                <w:lang w:val="kk-KZ"/>
              </w:rPr>
              <w:t xml:space="preserve">Құстарды бақылату. Жылы жақтан ұшып келген құстар туралы әңгімелесу. Балалардың ой тұжырымын тыңдау. </w:t>
            </w:r>
            <w:r>
              <w:rPr>
                <w:rFonts w:ascii="Times New Roman" w:hAnsi="Times New Roman" w:cs="Times New Roman"/>
                <w:b/>
                <w:bCs/>
                <w:sz w:val="24"/>
                <w:szCs w:val="24"/>
                <w:lang w:val="kk-KZ"/>
              </w:rPr>
              <w:t>(қоршаған орта, зерттеу іс әрекеті)</w:t>
            </w:r>
          </w:p>
          <w:p w14:paraId="58D4CB7F">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Еңбек: </w:t>
            </w:r>
            <w:r>
              <w:rPr>
                <w:rFonts w:ascii="Times New Roman" w:hAnsi="Times New Roman" w:cs="Times New Roman"/>
                <w:sz w:val="24"/>
                <w:szCs w:val="24"/>
                <w:lang w:val="kk-KZ"/>
              </w:rPr>
              <w:t>алаңдағы қағаздарды жинауға көмектесу.</w:t>
            </w:r>
            <w:r>
              <w:rPr>
                <w:rFonts w:ascii="Times New Roman" w:hAnsi="Times New Roman" w:cs="Times New Roman"/>
                <w:b/>
                <w:bCs/>
                <w:sz w:val="24"/>
                <w:szCs w:val="24"/>
                <w:lang w:val="kk-KZ"/>
              </w:rPr>
              <w:t xml:space="preserve"> </w:t>
            </w:r>
          </w:p>
          <w:p w14:paraId="6F716305">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b/>
                <w:bCs/>
                <w:sz w:val="24"/>
                <w:szCs w:val="24"/>
                <w:lang w:val="kk-KZ"/>
              </w:rPr>
              <w:t>Жеке жұмыс:</w:t>
            </w:r>
            <w:r>
              <w:rPr>
                <w:rFonts w:ascii="Times New Roman" w:hAnsi="Times New Roman" w:cs="Times New Roman"/>
                <w:sz w:val="24"/>
                <w:szCs w:val="24"/>
                <w:lang w:val="kk-KZ"/>
              </w:rPr>
              <w:t xml:space="preserve"> Исмаилмен достық туралы  әңгімелер жүргізу. </w:t>
            </w:r>
          </w:p>
          <w:p w14:paraId="4FD713FE">
            <w:pPr>
              <w:pStyle w:val="34"/>
              <w:rPr>
                <w:sz w:val="24"/>
                <w:szCs w:val="24"/>
              </w:rPr>
            </w:pPr>
            <w:r>
              <w:rPr>
                <w:b/>
                <w:bCs/>
                <w:sz w:val="24"/>
                <w:szCs w:val="24"/>
              </w:rPr>
              <w:t>Қимылды ойын</w:t>
            </w:r>
            <w:r>
              <w:rPr>
                <w:sz w:val="24"/>
                <w:szCs w:val="24"/>
              </w:rPr>
              <w:t xml:space="preserve"> «Аюлар мен аралар»</w:t>
            </w:r>
          </w:p>
          <w:p w14:paraId="52299C9A">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sz w:val="24"/>
                <w:szCs w:val="24"/>
                <w:lang w:val="kk-KZ"/>
              </w:rPr>
              <w:t>Еркін ойындар</w:t>
            </w:r>
          </w:p>
        </w:tc>
        <w:tc>
          <w:tcPr>
            <w:tcW w:w="2549" w:type="dxa"/>
            <w:gridSpan w:val="2"/>
          </w:tcPr>
          <w:p w14:paraId="3CE87EE8">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Ауа-райын бақылау Бүгінгі ауа-райымен кешегі күнгі ауа-райын салыстыру. Өз ойларын толық айтуын жетілдіру.  </w:t>
            </w:r>
            <w:r>
              <w:rPr>
                <w:rFonts w:ascii="Times New Roman" w:hAnsi="Times New Roman" w:cs="Times New Roman"/>
                <w:b/>
                <w:bCs/>
                <w:sz w:val="24"/>
                <w:szCs w:val="24"/>
                <w:lang w:val="kk-KZ"/>
              </w:rPr>
              <w:t>(зерттеу және танымдық  іс-әрекет)</w:t>
            </w:r>
          </w:p>
          <w:p w14:paraId="32F8D191">
            <w:pPr>
              <w:pStyle w:val="22"/>
              <w:ind w:left="0"/>
              <w:rPr>
                <w:sz w:val="24"/>
                <w:szCs w:val="24"/>
              </w:rPr>
            </w:pPr>
            <w:r>
              <w:rPr>
                <w:b/>
                <w:bCs/>
                <w:sz w:val="24"/>
                <w:szCs w:val="24"/>
              </w:rPr>
              <w:t>Еңбек:</w:t>
            </w:r>
            <w:r>
              <w:rPr>
                <w:sz w:val="24"/>
                <w:szCs w:val="24"/>
              </w:rPr>
              <w:t xml:space="preserve"> балабақша ауласындағы гүлдерді суаруға көмектесу.                                </w:t>
            </w:r>
            <w:r>
              <w:rPr>
                <w:b/>
                <w:bCs/>
                <w:sz w:val="24"/>
                <w:szCs w:val="24"/>
              </w:rPr>
              <w:t>Жеке жұмыс:</w:t>
            </w:r>
            <w:r>
              <w:rPr>
                <w:sz w:val="24"/>
                <w:szCs w:val="24"/>
              </w:rPr>
              <w:t xml:space="preserve"> Ханшайымға санамақ жаттату</w:t>
            </w:r>
          </w:p>
          <w:p w14:paraId="769D70E9">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Қимылды ойын</w:t>
            </w:r>
            <w:r>
              <w:rPr>
                <w:rFonts w:ascii="Times New Roman" w:hAnsi="Times New Roman" w:cs="Times New Roman"/>
                <w:sz w:val="24"/>
                <w:szCs w:val="24"/>
                <w:lang w:val="kk-KZ"/>
              </w:rPr>
              <w:t xml:space="preserve"> «Тақия тастамақ»</w:t>
            </w:r>
          </w:p>
          <w:p w14:paraId="006E733A">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Еркін ойындар </w:t>
            </w:r>
          </w:p>
        </w:tc>
        <w:tc>
          <w:tcPr>
            <w:tcW w:w="2267" w:type="dxa"/>
          </w:tcPr>
          <w:p w14:paraId="343E2BD2">
            <w:pPr>
              <w:pStyle w:val="22"/>
              <w:ind w:left="0"/>
              <w:rPr>
                <w:sz w:val="24"/>
                <w:szCs w:val="24"/>
              </w:rPr>
            </w:pPr>
            <w:r>
              <w:rPr>
                <w:sz w:val="24"/>
                <w:szCs w:val="24"/>
              </w:rPr>
              <w:t>Күнді бақылау.          Адам өмірі үшін күн, ай сәулесінің, маңызын</w:t>
            </w:r>
            <w:r>
              <w:rPr>
                <w:spacing w:val="-1"/>
                <w:sz w:val="24"/>
                <w:szCs w:val="24"/>
              </w:rPr>
              <w:t xml:space="preserve"> </w:t>
            </w:r>
            <w:r>
              <w:rPr>
                <w:sz w:val="24"/>
                <w:szCs w:val="24"/>
              </w:rPr>
              <w:t xml:space="preserve">түсінуін дамыту. Олардың қасиеттерін зерттету. </w:t>
            </w:r>
          </w:p>
          <w:p w14:paraId="6CF9D7E3">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(зерттеу және танымдық  іс-әрекет)</w:t>
            </w:r>
          </w:p>
          <w:p w14:paraId="7DC71C36">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Еңбек: </w:t>
            </w:r>
            <w:r>
              <w:rPr>
                <w:rFonts w:ascii="Times New Roman" w:hAnsi="Times New Roman" w:cs="Times New Roman"/>
                <w:sz w:val="24"/>
                <w:szCs w:val="24"/>
                <w:lang w:val="kk-KZ"/>
              </w:rPr>
              <w:t>аула тазалаушыға көмек көрсету.</w:t>
            </w:r>
          </w:p>
          <w:p w14:paraId="53C0D505">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Жеке жұмыс: </w:t>
            </w:r>
            <w:r>
              <w:rPr>
                <w:rFonts w:ascii="Times New Roman" w:hAnsi="Times New Roman" w:cs="Times New Roman"/>
                <w:sz w:val="24"/>
                <w:szCs w:val="24"/>
                <w:lang w:val="kk-KZ"/>
              </w:rPr>
              <w:t xml:space="preserve">Абылай үлгі бойынша әріптерді бастырып жаза алады. </w:t>
            </w:r>
            <w:r>
              <w:rPr>
                <w:rFonts w:ascii="Times New Roman" w:hAnsi="Times New Roman" w:cs="Times New Roman"/>
                <w:b/>
                <w:bCs/>
                <w:sz w:val="24"/>
                <w:szCs w:val="24"/>
                <w:lang w:val="kk-KZ"/>
              </w:rPr>
              <w:t xml:space="preserve"> </w:t>
            </w:r>
          </w:p>
          <w:p w14:paraId="62AB0175">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Қимылды ойын</w:t>
            </w:r>
            <w:r>
              <w:rPr>
                <w:rFonts w:ascii="Times New Roman" w:hAnsi="Times New Roman" w:cs="Times New Roman"/>
                <w:sz w:val="24"/>
                <w:szCs w:val="24"/>
                <w:lang w:val="kk-KZ"/>
              </w:rPr>
              <w:t xml:space="preserve"> </w:t>
            </w:r>
          </w:p>
          <w:p w14:paraId="60195407">
            <w:pPr>
              <w:widowControl w:val="0"/>
              <w:autoSpaceDE w:val="0"/>
              <w:autoSpaceDN w:val="0"/>
              <w:spacing w:after="0" w:line="240" w:lineRule="auto"/>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«Мәреге кім бұрын жетеді?» жарыс ойынын ойнату</w:t>
            </w:r>
          </w:p>
          <w:p w14:paraId="3766450D">
            <w:pPr>
              <w:widowControl w:val="0"/>
              <w:autoSpaceDE w:val="0"/>
              <w:autoSpaceDN w:val="0"/>
              <w:spacing w:after="0" w:line="240" w:lineRule="auto"/>
              <w:rPr>
                <w:rFonts w:ascii="Times New Roman" w:hAnsi="Times New Roman" w:cs="Times New Roman"/>
                <w:b/>
                <w:bCs/>
                <w:sz w:val="24"/>
                <w:szCs w:val="24"/>
                <w:lang w:val="en-US" w:eastAsia="ru-RU"/>
              </w:rPr>
            </w:pPr>
            <w:r>
              <w:rPr>
                <w:rFonts w:ascii="Times New Roman" w:hAnsi="Times New Roman" w:cs="Times New Roman"/>
                <w:b/>
                <w:bCs/>
                <w:sz w:val="24"/>
                <w:szCs w:val="24"/>
                <w:shd w:val="clear" w:color="auto" w:fill="FFFFFF"/>
                <w:lang w:val="en-US"/>
              </w:rPr>
              <w:t>Еркін ойындар</w:t>
            </w:r>
          </w:p>
        </w:tc>
        <w:tc>
          <w:tcPr>
            <w:tcW w:w="1985" w:type="dxa"/>
          </w:tcPr>
          <w:p w14:paraId="05CDE6AF">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Ағаштарды бақылау Балабақша ауласындағы ағаштарды бақылау. Оларды атын атап, ажырата білуге үйрету. </w:t>
            </w:r>
          </w:p>
          <w:p w14:paraId="13B83C11">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Еңбек: </w:t>
            </w:r>
            <w:r>
              <w:rPr>
                <w:rFonts w:ascii="Times New Roman" w:hAnsi="Times New Roman" w:cs="Times New Roman"/>
                <w:sz w:val="24"/>
                <w:szCs w:val="24"/>
                <w:lang w:val="kk-KZ"/>
              </w:rPr>
              <w:t>топтағы гүлдерді суару.</w:t>
            </w:r>
            <w:r>
              <w:rPr>
                <w:rFonts w:ascii="Times New Roman" w:hAnsi="Times New Roman" w:cs="Times New Roman"/>
                <w:b/>
                <w:bCs/>
                <w:sz w:val="24"/>
                <w:szCs w:val="24"/>
                <w:lang w:val="kk-KZ"/>
              </w:rPr>
              <w:t xml:space="preserve">                   Жеке жұмыс: </w:t>
            </w:r>
            <w:r>
              <w:rPr>
                <w:rFonts w:ascii="Times New Roman" w:hAnsi="Times New Roman" w:cs="Times New Roman"/>
                <w:sz w:val="24"/>
                <w:szCs w:val="24"/>
                <w:lang w:val="kk-KZ"/>
              </w:rPr>
              <w:t>Әмірхан берілген әріп бойынша бірнеше сөз айта алады.</w:t>
            </w:r>
            <w:r>
              <w:rPr>
                <w:rFonts w:ascii="Times New Roman" w:hAnsi="Times New Roman" w:cs="Times New Roman"/>
                <w:b/>
                <w:bCs/>
                <w:sz w:val="24"/>
                <w:szCs w:val="24"/>
                <w:lang w:val="kk-KZ"/>
              </w:rPr>
              <w:t xml:space="preserve"> </w:t>
            </w:r>
          </w:p>
          <w:p w14:paraId="19B65912">
            <w:pPr>
              <w:pStyle w:val="34"/>
              <w:rPr>
                <w:sz w:val="24"/>
                <w:szCs w:val="24"/>
              </w:rPr>
            </w:pPr>
            <w:r>
              <w:rPr>
                <w:b/>
                <w:bCs/>
                <w:sz w:val="24"/>
                <w:szCs w:val="24"/>
              </w:rPr>
              <w:t>Қимылды ойын</w:t>
            </w:r>
            <w:r>
              <w:rPr>
                <w:sz w:val="24"/>
                <w:szCs w:val="24"/>
              </w:rPr>
              <w:t xml:space="preserve"> «Аюлар мен аралар»</w:t>
            </w:r>
          </w:p>
          <w:p w14:paraId="335206B6">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Еркін ойындар</w:t>
            </w:r>
          </w:p>
          <w:p w14:paraId="6F9200B3">
            <w:pPr>
              <w:pStyle w:val="34"/>
              <w:rPr>
                <w:sz w:val="24"/>
                <w:szCs w:val="24"/>
              </w:rPr>
            </w:pPr>
          </w:p>
        </w:tc>
      </w:tr>
      <w:tr w14:paraId="4F1CCB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834" w:type="dxa"/>
          </w:tcPr>
          <w:p w14:paraId="7C37707F">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en-US"/>
              </w:rPr>
              <w:t>Серуеннен</w:t>
            </w:r>
            <w:r>
              <w:rPr>
                <w:rFonts w:ascii="Times New Roman" w:hAnsi="Times New Roman" w:cs="Times New Roman"/>
                <w:b/>
                <w:bCs/>
                <w:spacing w:val="-2"/>
                <w:sz w:val="24"/>
                <w:szCs w:val="24"/>
                <w:lang w:val="en-US"/>
              </w:rPr>
              <w:t xml:space="preserve"> </w:t>
            </w:r>
            <w:r>
              <w:rPr>
                <w:rFonts w:ascii="Times New Roman" w:hAnsi="Times New Roman" w:cs="Times New Roman"/>
                <w:b/>
                <w:bCs/>
                <w:sz w:val="24"/>
                <w:szCs w:val="24"/>
                <w:lang w:val="en-US"/>
              </w:rPr>
              <w:t>оралу</w:t>
            </w:r>
          </w:p>
        </w:tc>
        <w:tc>
          <w:tcPr>
            <w:tcW w:w="11478" w:type="dxa"/>
            <w:gridSpan w:val="6"/>
          </w:tcPr>
          <w:p w14:paraId="472FF73A">
            <w:pPr>
              <w:widowControl w:val="0"/>
              <w:autoSpaceDE w:val="0"/>
              <w:autoSpaceDN w:val="0"/>
              <w:spacing w:after="0" w:line="240" w:lineRule="auto"/>
              <w:rPr>
                <w:rFonts w:ascii="Times New Roman" w:hAnsi="Times New Roman" w:cs="Times New Roman"/>
                <w:b/>
                <w:bCs/>
                <w:sz w:val="24"/>
                <w:szCs w:val="24"/>
                <w:lang w:val="en-US"/>
              </w:rPr>
            </w:pPr>
            <w:r>
              <w:rPr>
                <w:rFonts w:ascii="Times New Roman" w:hAnsi="Times New Roman" w:cs="Times New Roman"/>
                <w:sz w:val="24"/>
                <w:szCs w:val="24"/>
                <w:lang w:val="kk-KZ"/>
              </w:rPr>
              <w:t xml:space="preserve">шкафтарға киімдерін бүктеп қоюды, қолды жууды жетілдіру.. Балалардың достарынан  көмек сұрауды сыпайы түрде білдіруді үйрету.  </w:t>
            </w:r>
            <w:r>
              <w:rPr>
                <w:rFonts w:ascii="Times New Roman" w:hAnsi="Times New Roman" w:cs="Times New Roman"/>
                <w:sz w:val="24"/>
                <w:szCs w:val="24"/>
                <w:lang w:val="en-US"/>
              </w:rPr>
              <w:t xml:space="preserve">ересектердің көмегімен қолды сабындауға үйрету. </w:t>
            </w:r>
            <w:r>
              <w:rPr>
                <w:rFonts w:ascii="Times New Roman" w:hAnsi="Times New Roman" w:cs="Times New Roman"/>
                <w:b/>
                <w:bCs/>
                <w:sz w:val="24"/>
                <w:szCs w:val="24"/>
                <w:lang w:val="en-US"/>
              </w:rPr>
              <w:t>(дербес, еңбек әрекеті).</w:t>
            </w:r>
          </w:p>
        </w:tc>
      </w:tr>
      <w:tr w14:paraId="51A42E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834" w:type="dxa"/>
          </w:tcPr>
          <w:p w14:paraId="18BB0DDF">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en-US"/>
              </w:rPr>
              <w:t>Түскі</w:t>
            </w:r>
            <w:r>
              <w:rPr>
                <w:rFonts w:ascii="Times New Roman" w:hAnsi="Times New Roman" w:cs="Times New Roman"/>
                <w:b/>
                <w:bCs/>
                <w:spacing w:val="-1"/>
                <w:sz w:val="24"/>
                <w:szCs w:val="24"/>
                <w:lang w:val="en-US"/>
              </w:rPr>
              <w:t xml:space="preserve"> </w:t>
            </w:r>
            <w:r>
              <w:rPr>
                <w:rFonts w:ascii="Times New Roman" w:hAnsi="Times New Roman" w:cs="Times New Roman"/>
                <w:b/>
                <w:bCs/>
                <w:sz w:val="24"/>
                <w:szCs w:val="24"/>
                <w:lang w:val="en-US"/>
              </w:rPr>
              <w:t>ас</w:t>
            </w:r>
          </w:p>
        </w:tc>
        <w:tc>
          <w:tcPr>
            <w:tcW w:w="11478" w:type="dxa"/>
            <w:gridSpan w:val="6"/>
          </w:tcPr>
          <w:p w14:paraId="413704D7">
            <w:pPr>
              <w:pStyle w:val="22"/>
              <w:ind w:left="0"/>
              <w:rPr>
                <w:sz w:val="24"/>
                <w:szCs w:val="24"/>
              </w:rPr>
            </w:pPr>
            <w:r>
              <w:rPr>
                <w:sz w:val="24"/>
                <w:szCs w:val="24"/>
              </w:rPr>
              <w:t>Түскі ас алдында гигеналық шараларды орындату: қолды дұрыс жуу, өз орамалының орнын білу,  қолды дұрыс сүрту, орамалды ілу. Гигиеналық шараларды жүргізуде балалардың өзара көмегін қолдау.</w:t>
            </w:r>
            <w:r>
              <w:rPr>
                <w:spacing w:val="1"/>
                <w:sz w:val="24"/>
                <w:szCs w:val="24"/>
              </w:rPr>
              <w:t xml:space="preserve"> </w:t>
            </w:r>
            <w:r>
              <w:rPr>
                <w:sz w:val="24"/>
                <w:szCs w:val="24"/>
              </w:rPr>
              <w:t>Өзіне-өзі</w:t>
            </w:r>
            <w:r>
              <w:rPr>
                <w:spacing w:val="-6"/>
                <w:sz w:val="24"/>
                <w:szCs w:val="24"/>
              </w:rPr>
              <w:t xml:space="preserve"> </w:t>
            </w:r>
            <w:r>
              <w:rPr>
                <w:sz w:val="24"/>
                <w:szCs w:val="24"/>
              </w:rPr>
              <w:t>қызмет</w:t>
            </w:r>
            <w:r>
              <w:rPr>
                <w:spacing w:val="-6"/>
                <w:sz w:val="24"/>
                <w:szCs w:val="24"/>
              </w:rPr>
              <w:t xml:space="preserve"> </w:t>
            </w:r>
            <w:r>
              <w:rPr>
                <w:sz w:val="24"/>
                <w:szCs w:val="24"/>
              </w:rPr>
              <w:t>көрсету</w:t>
            </w:r>
            <w:r>
              <w:rPr>
                <w:spacing w:val="-9"/>
                <w:sz w:val="24"/>
                <w:szCs w:val="24"/>
              </w:rPr>
              <w:t xml:space="preserve"> </w:t>
            </w:r>
            <w:r>
              <w:rPr>
                <w:sz w:val="24"/>
                <w:szCs w:val="24"/>
              </w:rPr>
              <w:t>және</w:t>
            </w:r>
            <w:r>
              <w:rPr>
                <w:spacing w:val="-6"/>
                <w:sz w:val="24"/>
                <w:szCs w:val="24"/>
              </w:rPr>
              <w:t xml:space="preserve"> </w:t>
            </w:r>
            <w:r>
              <w:rPr>
                <w:sz w:val="24"/>
                <w:szCs w:val="24"/>
              </w:rPr>
              <w:t>киіміне</w:t>
            </w:r>
            <w:r>
              <w:rPr>
                <w:spacing w:val="-4"/>
                <w:sz w:val="24"/>
                <w:szCs w:val="24"/>
              </w:rPr>
              <w:t xml:space="preserve"> </w:t>
            </w:r>
            <w:r>
              <w:rPr>
                <w:sz w:val="24"/>
                <w:szCs w:val="24"/>
              </w:rPr>
              <w:t>күтім</w:t>
            </w:r>
            <w:r>
              <w:rPr>
                <w:spacing w:val="-6"/>
                <w:sz w:val="24"/>
                <w:szCs w:val="24"/>
              </w:rPr>
              <w:t xml:space="preserve"> </w:t>
            </w:r>
            <w:r>
              <w:rPr>
                <w:sz w:val="24"/>
                <w:szCs w:val="24"/>
              </w:rPr>
              <w:t>жасау</w:t>
            </w:r>
            <w:r>
              <w:rPr>
                <w:spacing w:val="-8"/>
                <w:sz w:val="24"/>
                <w:szCs w:val="24"/>
              </w:rPr>
              <w:t xml:space="preserve"> </w:t>
            </w:r>
            <w:r>
              <w:rPr>
                <w:sz w:val="24"/>
                <w:szCs w:val="24"/>
              </w:rPr>
              <w:t>дағдыларын</w:t>
            </w:r>
            <w:r>
              <w:rPr>
                <w:spacing w:val="-5"/>
                <w:sz w:val="24"/>
                <w:szCs w:val="24"/>
              </w:rPr>
              <w:t xml:space="preserve"> </w:t>
            </w:r>
            <w:r>
              <w:rPr>
                <w:sz w:val="24"/>
                <w:szCs w:val="24"/>
              </w:rPr>
              <w:t>жетілдіру.</w:t>
            </w:r>
          </w:p>
          <w:p w14:paraId="2507BFA7">
            <w:pPr>
              <w:pStyle w:val="34"/>
              <w:rPr>
                <w:sz w:val="24"/>
                <w:szCs w:val="24"/>
              </w:rPr>
            </w:pPr>
            <w:r>
              <w:rPr>
                <w:sz w:val="24"/>
                <w:szCs w:val="24"/>
              </w:rPr>
              <w:t>Кезекшілердің жұмысы (асхана құралдарын, майлықтарды үстелге қою)</w:t>
            </w:r>
          </w:p>
          <w:p w14:paraId="3DE350F1">
            <w:pPr>
              <w:pStyle w:val="34"/>
              <w:rPr>
                <w:sz w:val="24"/>
                <w:szCs w:val="24"/>
              </w:rPr>
            </w:pPr>
            <w:r>
              <w:rPr>
                <w:sz w:val="24"/>
                <w:szCs w:val="24"/>
              </w:rPr>
              <w:t xml:space="preserve">Тамақтану (өз орнын білу,дұрыс отыру, ас ішу құралдарын дұрыс ұстай білу,  ұқыпты тамақтану ,  тамақтану кезінде сөйлеспеу аяқтағанда  алғыс айту) </w:t>
            </w:r>
          </w:p>
          <w:p w14:paraId="21657505">
            <w:pPr>
              <w:pStyle w:val="34"/>
              <w:rPr>
                <w:sz w:val="24"/>
                <w:szCs w:val="24"/>
              </w:rPr>
            </w:pPr>
            <w:r>
              <w:rPr>
                <w:sz w:val="24"/>
                <w:szCs w:val="24"/>
              </w:rPr>
              <w:t>(</w:t>
            </w:r>
            <w:r>
              <w:rPr>
                <w:b/>
                <w:bCs/>
                <w:sz w:val="24"/>
                <w:szCs w:val="24"/>
              </w:rPr>
              <w:t>мәдени-гигеналық дағдылар, өзіне-өзі қызмет ету, еңбек әрекеті)</w:t>
            </w:r>
          </w:p>
          <w:p w14:paraId="6F74C034">
            <w:pPr>
              <w:pStyle w:val="34"/>
              <w:rPr>
                <w:b/>
                <w:bCs/>
                <w:sz w:val="24"/>
                <w:szCs w:val="24"/>
              </w:rPr>
            </w:pPr>
            <w:r>
              <w:rPr>
                <w:sz w:val="24"/>
                <w:szCs w:val="24"/>
              </w:rPr>
              <w:t>Тамақтанғаннан</w:t>
            </w:r>
            <w:r>
              <w:rPr>
                <w:spacing w:val="1"/>
                <w:sz w:val="24"/>
                <w:szCs w:val="24"/>
              </w:rPr>
              <w:t xml:space="preserve"> </w:t>
            </w:r>
            <w:r>
              <w:rPr>
                <w:sz w:val="24"/>
                <w:szCs w:val="24"/>
              </w:rPr>
              <w:t>кейін</w:t>
            </w:r>
            <w:r>
              <w:rPr>
                <w:spacing w:val="1"/>
                <w:sz w:val="24"/>
                <w:szCs w:val="24"/>
              </w:rPr>
              <w:t xml:space="preserve"> </w:t>
            </w:r>
            <w:r>
              <w:rPr>
                <w:sz w:val="24"/>
                <w:szCs w:val="24"/>
              </w:rPr>
              <w:t>ауызды</w:t>
            </w:r>
            <w:r>
              <w:rPr>
                <w:spacing w:val="1"/>
                <w:sz w:val="24"/>
                <w:szCs w:val="24"/>
              </w:rPr>
              <w:t xml:space="preserve"> </w:t>
            </w:r>
            <w:r>
              <w:rPr>
                <w:sz w:val="24"/>
                <w:szCs w:val="24"/>
              </w:rPr>
              <w:t xml:space="preserve">шаю. </w:t>
            </w:r>
          </w:p>
        </w:tc>
      </w:tr>
      <w:tr w14:paraId="23CBEF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834" w:type="dxa"/>
          </w:tcPr>
          <w:p w14:paraId="5EB58E91">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en-US"/>
              </w:rPr>
              <w:t>Күндізгі</w:t>
            </w:r>
            <w:r>
              <w:rPr>
                <w:rFonts w:ascii="Times New Roman" w:hAnsi="Times New Roman" w:cs="Times New Roman"/>
                <w:b/>
                <w:bCs/>
                <w:spacing w:val="-3"/>
                <w:sz w:val="24"/>
                <w:szCs w:val="24"/>
                <w:lang w:val="en-US"/>
              </w:rPr>
              <w:t xml:space="preserve"> </w:t>
            </w:r>
            <w:r>
              <w:rPr>
                <w:rFonts w:ascii="Times New Roman" w:hAnsi="Times New Roman" w:cs="Times New Roman"/>
                <w:b/>
                <w:bCs/>
                <w:sz w:val="24"/>
                <w:szCs w:val="24"/>
                <w:lang w:val="en-US"/>
              </w:rPr>
              <w:t>ұйқы</w:t>
            </w:r>
          </w:p>
        </w:tc>
        <w:tc>
          <w:tcPr>
            <w:tcW w:w="11478" w:type="dxa"/>
            <w:gridSpan w:val="6"/>
          </w:tcPr>
          <w:p w14:paraId="37D3C9D1">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Жеке гигиена ережелерін орындауда өзін-өзі бақылауды дамыту: дененің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тазалығын бақылату, қол-аяғын жуу,  қол</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орамалды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пайдалану дағдыларын жетілдіру. </w:t>
            </w:r>
          </w:p>
          <w:p w14:paraId="023EC811">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 түймелерін, сырмаларын өздігінше ағыту. Киімдерін ұқыпты орындыққа іліп (немесе арнайы сөреге) қоюды үйрету. Өз төсек орнын тауып жатуды қалыптастыру. (</w:t>
            </w:r>
            <w:r>
              <w:rPr>
                <w:rFonts w:ascii="Times New Roman" w:hAnsi="Times New Roman" w:cs="Times New Roman"/>
                <w:b/>
                <w:bCs/>
                <w:sz w:val="24"/>
                <w:szCs w:val="24"/>
                <w:lang w:val="kk-KZ"/>
              </w:rPr>
              <w:t>өзіне-өзі қызмет ету дағдылары, ірі және ұсақ моториканы дамыту)</w:t>
            </w:r>
          </w:p>
          <w:p w14:paraId="388E330C">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Тыныш ұйықтауы үшін жайлы баяу музыка тыңдату. «Құмырсқа» ертегісін және кітаптардан басқа да  ертегілер  оқып беру  </w:t>
            </w:r>
            <w:r>
              <w:rPr>
                <w:rFonts w:ascii="Times New Roman" w:hAnsi="Times New Roman" w:cs="Times New Roman"/>
                <w:b/>
                <w:bCs/>
                <w:sz w:val="24"/>
                <w:szCs w:val="24"/>
                <w:lang w:val="kk-KZ"/>
              </w:rPr>
              <w:t>(көркем әдебиет)</w:t>
            </w:r>
          </w:p>
        </w:tc>
      </w:tr>
      <w:tr w14:paraId="6C6A3B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834" w:type="dxa"/>
          </w:tcPr>
          <w:p w14:paraId="51641433">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Біртіндеп ұйқыдан</w:t>
            </w:r>
            <w:r>
              <w:rPr>
                <w:rFonts w:ascii="Times New Roman" w:hAnsi="Times New Roman" w:cs="Times New Roman"/>
                <w:b/>
                <w:bCs/>
                <w:spacing w:val="-57"/>
                <w:sz w:val="24"/>
                <w:szCs w:val="24"/>
                <w:lang w:val="kk-KZ"/>
              </w:rPr>
              <w:t xml:space="preserve">  м</w:t>
            </w:r>
            <w:r>
              <w:rPr>
                <w:rFonts w:ascii="Times New Roman" w:hAnsi="Times New Roman" w:cs="Times New Roman"/>
                <w:b/>
                <w:bCs/>
                <w:sz w:val="24"/>
                <w:szCs w:val="24"/>
                <w:lang w:val="kk-KZ"/>
              </w:rPr>
              <w:t>ояту,</w:t>
            </w:r>
          </w:p>
          <w:p w14:paraId="395AB984">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сауықтыру</w:t>
            </w:r>
            <w:r>
              <w:rPr>
                <w:rFonts w:ascii="Times New Roman" w:hAnsi="Times New Roman" w:cs="Times New Roman"/>
                <w:b/>
                <w:bCs/>
                <w:spacing w:val="-5"/>
                <w:sz w:val="24"/>
                <w:szCs w:val="24"/>
                <w:lang w:val="kk-KZ"/>
              </w:rPr>
              <w:t xml:space="preserve"> </w:t>
            </w:r>
            <w:r>
              <w:rPr>
                <w:rFonts w:ascii="Times New Roman" w:hAnsi="Times New Roman" w:cs="Times New Roman"/>
                <w:b/>
                <w:bCs/>
                <w:sz w:val="24"/>
                <w:szCs w:val="24"/>
                <w:lang w:val="kk-KZ"/>
              </w:rPr>
              <w:t>шаралары</w:t>
            </w:r>
          </w:p>
        </w:tc>
        <w:tc>
          <w:tcPr>
            <w:tcW w:w="11478" w:type="dxa"/>
            <w:gridSpan w:val="6"/>
          </w:tcPr>
          <w:p w14:paraId="02C52000">
            <w:pPr>
              <w:widowControl w:val="0"/>
              <w:autoSpaceDE w:val="0"/>
              <w:autoSpaceDN w:val="0"/>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Өз орындарында отырып керілу, тыныстау  жаттығуларын жасату.  Ригалық әдіс  бойынша сауықтыру.</w:t>
            </w:r>
          </w:p>
          <w:p w14:paraId="32B06C80">
            <w:pPr>
              <w:widowControl w:val="0"/>
              <w:autoSpaceDE w:val="0"/>
              <w:autoSpaceDN w:val="0"/>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(дене жаттығулар мен белсенді қимылдар) </w:t>
            </w:r>
          </w:p>
          <w:p w14:paraId="51A2F579">
            <w:pPr>
              <w:widowControl w:val="0"/>
              <w:autoSpaceDE w:val="0"/>
              <w:autoSpaceDN w:val="0"/>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Адам</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ағзасы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оның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қызметінің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ерекшеліктері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туралы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түсініктерді</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кеңейту.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Балалардың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назарын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ағзасы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денсаулығының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ерекшеліктеріне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аудару.</w:t>
            </w:r>
          </w:p>
          <w:p w14:paraId="7C00F55B">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Қыз балалардың шаштарын тарауға, өруге  үйрету. (</w:t>
            </w:r>
            <w:r>
              <w:rPr>
                <w:rFonts w:ascii="Times New Roman" w:hAnsi="Times New Roman" w:cs="Times New Roman"/>
                <w:b/>
                <w:bCs/>
                <w:sz w:val="24"/>
                <w:szCs w:val="24"/>
                <w:lang w:val="kk-KZ"/>
              </w:rPr>
              <w:t>өзіне-өзі қызмет ету дағдылары, ірі және ұсақ моториканы дамыту)</w:t>
            </w:r>
          </w:p>
          <w:p w14:paraId="6DA6457C">
            <w:pPr>
              <w:pStyle w:val="22"/>
              <w:ind w:left="0"/>
              <w:rPr>
                <w:sz w:val="24"/>
                <w:szCs w:val="24"/>
              </w:rPr>
            </w:pPr>
            <w:r>
              <w:rPr>
                <w:sz w:val="24"/>
                <w:szCs w:val="24"/>
              </w:rPr>
              <w:t>Гигиеналық шараларды</w:t>
            </w:r>
            <w:r>
              <w:rPr>
                <w:spacing w:val="4"/>
                <w:sz w:val="24"/>
                <w:szCs w:val="24"/>
              </w:rPr>
              <w:t xml:space="preserve"> </w:t>
            </w:r>
            <w:r>
              <w:rPr>
                <w:sz w:val="24"/>
                <w:szCs w:val="24"/>
              </w:rPr>
              <w:t>жүргізудің</w:t>
            </w:r>
            <w:r>
              <w:rPr>
                <w:spacing w:val="4"/>
                <w:sz w:val="24"/>
                <w:szCs w:val="24"/>
              </w:rPr>
              <w:t xml:space="preserve"> </w:t>
            </w:r>
            <w:r>
              <w:rPr>
                <w:sz w:val="24"/>
                <w:szCs w:val="24"/>
              </w:rPr>
              <w:t>және</w:t>
            </w:r>
            <w:r>
              <w:rPr>
                <w:spacing w:val="6"/>
                <w:sz w:val="24"/>
                <w:szCs w:val="24"/>
              </w:rPr>
              <w:t xml:space="preserve"> </w:t>
            </w:r>
            <w:r>
              <w:rPr>
                <w:sz w:val="24"/>
                <w:szCs w:val="24"/>
              </w:rPr>
              <w:t>жеке</w:t>
            </w:r>
            <w:r>
              <w:rPr>
                <w:spacing w:val="4"/>
                <w:sz w:val="24"/>
                <w:szCs w:val="24"/>
              </w:rPr>
              <w:t xml:space="preserve"> </w:t>
            </w:r>
            <w:r>
              <w:rPr>
                <w:sz w:val="24"/>
                <w:szCs w:val="24"/>
              </w:rPr>
              <w:t>гигиена</w:t>
            </w:r>
            <w:r>
              <w:rPr>
                <w:spacing w:val="6"/>
                <w:sz w:val="24"/>
                <w:szCs w:val="24"/>
              </w:rPr>
              <w:t xml:space="preserve"> </w:t>
            </w:r>
            <w:r>
              <w:rPr>
                <w:sz w:val="24"/>
                <w:szCs w:val="24"/>
              </w:rPr>
              <w:t>заттарын</w:t>
            </w:r>
            <w:r>
              <w:rPr>
                <w:spacing w:val="4"/>
                <w:sz w:val="24"/>
                <w:szCs w:val="24"/>
              </w:rPr>
              <w:t xml:space="preserve"> </w:t>
            </w:r>
            <w:r>
              <w:rPr>
                <w:sz w:val="24"/>
                <w:szCs w:val="24"/>
              </w:rPr>
              <w:t>пайдаланудың қажеттілігін</w:t>
            </w:r>
            <w:r>
              <w:rPr>
                <w:spacing w:val="-6"/>
                <w:sz w:val="24"/>
                <w:szCs w:val="24"/>
              </w:rPr>
              <w:t xml:space="preserve"> </w:t>
            </w:r>
            <w:r>
              <w:rPr>
                <w:sz w:val="24"/>
                <w:szCs w:val="24"/>
              </w:rPr>
              <w:t>түсіну.</w:t>
            </w:r>
          </w:p>
          <w:p w14:paraId="1469F994">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kk-KZ"/>
              </w:rPr>
              <w:t>Қолдарын жуу, құрғатып сүрту, сүлгіні өз орнына іліп қоюды үйрету.</w:t>
            </w:r>
            <w:r>
              <w:rPr>
                <w:rFonts w:ascii="Times New Roman" w:hAnsi="Times New Roman" w:eastAsia="Calibri" w:cs="Times New Roman"/>
                <w:b/>
                <w:bCs/>
                <w:kern w:val="24"/>
                <w:sz w:val="24"/>
                <w:szCs w:val="24"/>
                <w:lang w:val="kk-KZ"/>
              </w:rPr>
              <w:t xml:space="preserve"> </w:t>
            </w:r>
            <w:r>
              <w:rPr>
                <w:rFonts w:ascii="Times New Roman" w:hAnsi="Times New Roman" w:cs="Times New Roman"/>
                <w:b/>
                <w:bCs/>
                <w:sz w:val="24"/>
                <w:szCs w:val="24"/>
                <w:lang w:val="en-US"/>
              </w:rPr>
              <w:t>(мәдени-гигиеналық  дағдылар</w:t>
            </w:r>
            <w:r>
              <w:rPr>
                <w:rFonts w:ascii="Times New Roman" w:hAnsi="Times New Roman" w:cs="Times New Roman"/>
                <w:sz w:val="24"/>
                <w:szCs w:val="24"/>
                <w:lang w:val="en-US"/>
              </w:rPr>
              <w:t xml:space="preserve">).  </w:t>
            </w:r>
          </w:p>
        </w:tc>
      </w:tr>
      <w:tr w14:paraId="205289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834" w:type="dxa"/>
          </w:tcPr>
          <w:p w14:paraId="56EE6D9C">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en-US"/>
              </w:rPr>
              <w:t>Бесін</w:t>
            </w:r>
            <w:r>
              <w:rPr>
                <w:rFonts w:ascii="Times New Roman" w:hAnsi="Times New Roman" w:cs="Times New Roman"/>
                <w:b/>
                <w:bCs/>
                <w:spacing w:val="-2"/>
                <w:sz w:val="24"/>
                <w:szCs w:val="24"/>
                <w:lang w:val="en-US"/>
              </w:rPr>
              <w:t xml:space="preserve"> </w:t>
            </w:r>
            <w:r>
              <w:rPr>
                <w:rFonts w:ascii="Times New Roman" w:hAnsi="Times New Roman" w:cs="Times New Roman"/>
                <w:b/>
                <w:bCs/>
                <w:sz w:val="24"/>
                <w:szCs w:val="24"/>
                <w:lang w:val="en-US"/>
              </w:rPr>
              <w:t>ас</w:t>
            </w:r>
          </w:p>
        </w:tc>
        <w:tc>
          <w:tcPr>
            <w:tcW w:w="11478" w:type="dxa"/>
            <w:gridSpan w:val="6"/>
          </w:tcPr>
          <w:p w14:paraId="30A2D606">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Таза және ұқыпты тамақтану</w:t>
            </w:r>
            <w:r>
              <w:rPr>
                <w:rFonts w:ascii="Times New Roman" w:hAnsi="Times New Roman" w:cs="Times New Roman"/>
                <w:spacing w:val="-11"/>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асхана</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құралдарын</w:t>
            </w:r>
            <w:r>
              <w:rPr>
                <w:rFonts w:ascii="Times New Roman" w:hAnsi="Times New Roman" w:cs="Times New Roman"/>
                <w:spacing w:val="-6"/>
                <w:sz w:val="24"/>
                <w:szCs w:val="24"/>
                <w:lang w:val="kk-KZ"/>
              </w:rPr>
              <w:t xml:space="preserve"> </w:t>
            </w:r>
            <w:r>
              <w:rPr>
                <w:rFonts w:ascii="Times New Roman" w:hAnsi="Times New Roman" w:cs="Times New Roman"/>
                <w:sz w:val="24"/>
                <w:szCs w:val="24"/>
                <w:lang w:val="kk-KZ"/>
              </w:rPr>
              <w:t>еркін</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қолдану</w:t>
            </w:r>
            <w:r>
              <w:rPr>
                <w:rFonts w:ascii="Times New Roman" w:hAnsi="Times New Roman" w:cs="Times New Roman"/>
                <w:spacing w:val="-10"/>
                <w:sz w:val="24"/>
                <w:szCs w:val="24"/>
                <w:lang w:val="kk-KZ"/>
              </w:rPr>
              <w:t xml:space="preserve"> </w:t>
            </w:r>
            <w:r>
              <w:rPr>
                <w:rFonts w:ascii="Times New Roman" w:hAnsi="Times New Roman" w:cs="Times New Roman"/>
                <w:sz w:val="24"/>
                <w:szCs w:val="24"/>
                <w:lang w:val="kk-KZ"/>
              </w:rPr>
              <w:t>дағдыларын</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 xml:space="preserve">жетілдіру. </w:t>
            </w:r>
          </w:p>
          <w:p w14:paraId="4DC202A3">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sz w:val="24"/>
                <w:szCs w:val="24"/>
                <w:lang w:val="kk-KZ"/>
              </w:rPr>
              <w:t>(</w:t>
            </w:r>
            <w:r>
              <w:rPr>
                <w:rFonts w:ascii="Times New Roman" w:hAnsi="Times New Roman" w:cs="Times New Roman"/>
                <w:b/>
                <w:bCs/>
                <w:sz w:val="24"/>
                <w:szCs w:val="24"/>
                <w:lang w:val="kk-KZ"/>
              </w:rPr>
              <w:t>мәдени-гигеналық дағдылар, өзіне-өзі қызмет ету, еңбек әрекеті)</w:t>
            </w:r>
          </w:p>
        </w:tc>
      </w:tr>
      <w:tr w14:paraId="49E70A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4" w:hRule="atLeast"/>
        </w:trPr>
        <w:tc>
          <w:tcPr>
            <w:tcW w:w="2834" w:type="dxa"/>
          </w:tcPr>
          <w:p w14:paraId="097BAF77">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Вариативтік компонент </w:t>
            </w:r>
          </w:p>
        </w:tc>
        <w:tc>
          <w:tcPr>
            <w:tcW w:w="2408" w:type="dxa"/>
          </w:tcPr>
          <w:p w14:paraId="714CCD98">
            <w:pPr>
              <w:pStyle w:val="30"/>
              <w:widowControl w:val="0"/>
              <w:autoSpaceDE w:val="0"/>
              <w:autoSpaceDN w:val="0"/>
              <w:rPr>
                <w:rFonts w:ascii="Times New Roman" w:hAnsi="Times New Roman" w:cs="Times New Roman"/>
                <w:b/>
                <w:bCs/>
                <w:sz w:val="24"/>
                <w:szCs w:val="24"/>
                <w:lang w:val="kk-KZ"/>
              </w:rPr>
            </w:pPr>
          </w:p>
        </w:tc>
        <w:tc>
          <w:tcPr>
            <w:tcW w:w="2269" w:type="dxa"/>
          </w:tcPr>
          <w:p w14:paraId="67D0FDF6">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w:t>
            </w:r>
          </w:p>
          <w:p w14:paraId="68542F4C">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Тақырыбы: </w:t>
            </w:r>
          </w:p>
          <w:p w14:paraId="211917A4">
            <w:pPr>
              <w:widowControl w:val="0"/>
              <w:shd w:val="clear" w:color="auto" w:fill="FFFFFF"/>
              <w:autoSpaceDE w:val="0"/>
              <w:autoSpaceDN w:val="0"/>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«Балабақша»</w:t>
            </w:r>
            <w:r>
              <w:rPr>
                <w:rFonts w:ascii="Times New Roman" w:hAnsi="Times New Roman" w:cs="Times New Roman"/>
                <w:b/>
                <w:bCs/>
                <w:sz w:val="24"/>
                <w:szCs w:val="24"/>
                <w:lang w:val="kk-KZ"/>
              </w:rPr>
              <w:t xml:space="preserve">            «</w:t>
            </w:r>
            <w:r>
              <w:rPr>
                <w:rFonts w:ascii="Times New Roman" w:hAnsi="Times New Roman" w:cs="Times New Roman"/>
                <w:color w:val="000000"/>
                <w:sz w:val="24"/>
                <w:szCs w:val="24"/>
                <w:lang w:val="kk-KZ"/>
              </w:rPr>
              <w:t>Саусақ жаттығуы»             «Тордағы құс»</w:t>
            </w:r>
          </w:p>
          <w:p w14:paraId="051112F3">
            <w:pPr>
              <w:widowControl w:val="0"/>
              <w:shd w:val="clear" w:color="auto" w:fill="FFFFFF"/>
              <w:autoSpaceDE w:val="0"/>
              <w:autoSpaceDN w:val="0"/>
              <w:spacing w:after="0" w:line="240" w:lineRule="auto"/>
              <w:rPr>
                <w:rFonts w:ascii="Times New Roman" w:hAnsi="Times New Roman" w:cs="Times New Roman"/>
                <w:color w:val="000000"/>
                <w:sz w:val="24"/>
                <w:szCs w:val="24"/>
                <w:lang w:val="en-US"/>
              </w:rPr>
            </w:pPr>
            <w:r>
              <w:rPr>
                <w:rFonts w:ascii="Times New Roman" w:hAnsi="Times New Roman" w:cs="Times New Roman"/>
                <w:b/>
                <w:bCs/>
                <w:sz w:val="24"/>
                <w:szCs w:val="24"/>
                <w:lang w:val="kk-KZ"/>
              </w:rPr>
              <w:t xml:space="preserve">Мақсаты:                </w:t>
            </w:r>
            <w:r>
              <w:rPr>
                <w:rFonts w:ascii="Times New Roman" w:hAnsi="Times New Roman" w:cs="Times New Roman"/>
                <w:color w:val="000000"/>
                <w:sz w:val="24"/>
                <w:szCs w:val="24"/>
                <w:lang w:val="kk-KZ"/>
              </w:rPr>
              <w:t xml:space="preserve">Балабақша туралы түсініктерін кеңейту. </w:t>
            </w:r>
            <w:r>
              <w:rPr>
                <w:rFonts w:ascii="Times New Roman" w:hAnsi="Times New Roman" w:cs="Times New Roman"/>
                <w:color w:val="000000"/>
                <w:sz w:val="24"/>
                <w:szCs w:val="24"/>
                <w:lang w:val="en-US"/>
              </w:rPr>
              <w:t>Сурет бойынша</w:t>
            </w:r>
          </w:p>
          <w:p w14:paraId="02B213C1">
            <w:pPr>
              <w:widowControl w:val="0"/>
              <w:shd w:val="clear" w:color="auto" w:fill="FFFFFF"/>
              <w:autoSpaceDE w:val="0"/>
              <w:autoSpaceDN w:val="0"/>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әңгімелеу</w:t>
            </w:r>
          </w:p>
        </w:tc>
        <w:tc>
          <w:tcPr>
            <w:tcW w:w="2549" w:type="dxa"/>
            <w:gridSpan w:val="2"/>
          </w:tcPr>
          <w:p w14:paraId="206760F3">
            <w:pPr>
              <w:pStyle w:val="30"/>
              <w:widowControl w:val="0"/>
              <w:autoSpaceDE w:val="0"/>
              <w:autoSpaceDN w:val="0"/>
              <w:rPr>
                <w:rFonts w:ascii="Times New Roman" w:hAnsi="Times New Roman" w:cs="Times New Roman"/>
                <w:b/>
                <w:bCs/>
                <w:sz w:val="24"/>
                <w:szCs w:val="24"/>
                <w:lang w:val="kk-KZ"/>
              </w:rPr>
            </w:pPr>
          </w:p>
        </w:tc>
        <w:tc>
          <w:tcPr>
            <w:tcW w:w="2267" w:type="dxa"/>
          </w:tcPr>
          <w:p w14:paraId="57B1F916">
            <w:pPr>
              <w:pStyle w:val="30"/>
              <w:widowControl w:val="0"/>
              <w:autoSpaceDE w:val="0"/>
              <w:autoSpaceDN w:val="0"/>
              <w:rPr>
                <w:rFonts w:ascii="Times New Roman" w:hAnsi="Times New Roman" w:cs="Times New Roman"/>
                <w:b/>
                <w:bCs/>
                <w:sz w:val="24"/>
                <w:szCs w:val="24"/>
                <w:lang w:val="kk-KZ"/>
              </w:rPr>
            </w:pPr>
          </w:p>
        </w:tc>
        <w:tc>
          <w:tcPr>
            <w:tcW w:w="1985" w:type="dxa"/>
          </w:tcPr>
          <w:p w14:paraId="1E99A04D">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«Би»</w:t>
            </w:r>
          </w:p>
          <w:p w14:paraId="278421F2">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Тақырыбы: </w:t>
            </w:r>
          </w:p>
          <w:p w14:paraId="4DFD423B">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«9-мамыр</w:t>
            </w:r>
          </w:p>
          <w:p w14:paraId="303FB57D">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 Жеңіс күні»</w:t>
            </w:r>
          </w:p>
          <w:p w14:paraId="3A4FDAE4">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Мақсаты: </w:t>
            </w:r>
            <w:r>
              <w:rPr>
                <w:rFonts w:ascii="Times New Roman" w:hAnsi="Times New Roman" w:cs="Times New Roman"/>
                <w:sz w:val="24"/>
                <w:szCs w:val="24"/>
                <w:lang w:val="kk-KZ"/>
              </w:rPr>
              <w:t>балаларға жеңіс күнінің қалай жеткенін түсіндіру</w:t>
            </w:r>
          </w:p>
        </w:tc>
      </w:tr>
      <w:tr w14:paraId="3EEA64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834" w:type="dxa"/>
          </w:tcPr>
          <w:p w14:paraId="0B90F1EF">
            <w:pPr>
              <w:pStyle w:val="30"/>
              <w:widowControl w:val="0"/>
              <w:autoSpaceDE w:val="0"/>
              <w:autoSpaceDN w:val="0"/>
              <w:rPr>
                <w:rFonts w:ascii="Times New Roman" w:hAnsi="Times New Roman" w:cs="Times New Roman"/>
                <w:b/>
                <w:bCs/>
                <w:spacing w:val="-58"/>
                <w:sz w:val="24"/>
                <w:szCs w:val="24"/>
                <w:lang w:val="kk-KZ"/>
              </w:rPr>
            </w:pPr>
            <w:r>
              <w:rPr>
                <w:rFonts w:ascii="Times New Roman" w:hAnsi="Times New Roman" w:cs="Times New Roman"/>
                <w:b/>
                <w:bCs/>
                <w:sz w:val="24"/>
                <w:szCs w:val="24"/>
                <w:lang w:val="kk-KZ"/>
              </w:rPr>
              <w:t>Балалардың дербес әрекеті</w:t>
            </w:r>
            <w:r>
              <w:rPr>
                <w:rFonts w:ascii="Times New Roman" w:hAnsi="Times New Roman" w:cs="Times New Roman"/>
                <w:b/>
                <w:bCs/>
                <w:spacing w:val="-58"/>
                <w:sz w:val="24"/>
                <w:szCs w:val="24"/>
                <w:lang w:val="kk-KZ"/>
              </w:rPr>
              <w:t xml:space="preserve"> </w:t>
            </w:r>
          </w:p>
          <w:p w14:paraId="5DD37B71">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(баяу қимылды ойындар,</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үстел</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үсті ойындары, бейнелеу</w:t>
            </w:r>
            <w:r>
              <w:rPr>
                <w:rFonts w:ascii="Times New Roman" w:hAnsi="Times New Roman" w:cs="Times New Roman"/>
                <w:b/>
                <w:bCs/>
                <w:spacing w:val="-11"/>
                <w:sz w:val="24"/>
                <w:szCs w:val="24"/>
                <w:lang w:val="kk-KZ"/>
              </w:rPr>
              <w:t xml:space="preserve"> </w:t>
            </w:r>
            <w:r>
              <w:rPr>
                <w:rFonts w:ascii="Times New Roman" w:hAnsi="Times New Roman" w:cs="Times New Roman"/>
                <w:b/>
                <w:bCs/>
                <w:sz w:val="24"/>
                <w:szCs w:val="24"/>
                <w:lang w:val="kk-KZ"/>
              </w:rPr>
              <w:t>әрекеті,</w:t>
            </w:r>
            <w:r>
              <w:rPr>
                <w:rFonts w:ascii="Times New Roman" w:hAnsi="Times New Roman" w:cs="Times New Roman"/>
                <w:b/>
                <w:bCs/>
                <w:spacing w:val="-7"/>
                <w:sz w:val="24"/>
                <w:szCs w:val="24"/>
                <w:lang w:val="kk-KZ"/>
              </w:rPr>
              <w:t xml:space="preserve"> </w:t>
            </w:r>
            <w:r>
              <w:rPr>
                <w:rFonts w:ascii="Times New Roman" w:hAnsi="Times New Roman" w:cs="Times New Roman"/>
                <w:b/>
                <w:bCs/>
                <w:sz w:val="24"/>
                <w:szCs w:val="24"/>
                <w:lang w:val="kk-KZ"/>
              </w:rPr>
              <w:t>кітаптар</w:t>
            </w:r>
            <w:r>
              <w:rPr>
                <w:rFonts w:ascii="Times New Roman" w:hAnsi="Times New Roman" w:cs="Times New Roman"/>
                <w:b/>
                <w:bCs/>
                <w:spacing w:val="-57"/>
                <w:sz w:val="24"/>
                <w:szCs w:val="24"/>
                <w:lang w:val="kk-KZ"/>
              </w:rPr>
              <w:t xml:space="preserve"> </w:t>
            </w:r>
            <w:r>
              <w:rPr>
                <w:rFonts w:ascii="Times New Roman" w:hAnsi="Times New Roman" w:cs="Times New Roman"/>
                <w:b/>
                <w:bCs/>
                <w:sz w:val="24"/>
                <w:szCs w:val="24"/>
                <w:lang w:val="kk-KZ"/>
              </w:rPr>
              <w:t>қарау және тағы басқа</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әрекеттер)</w:t>
            </w:r>
          </w:p>
        </w:tc>
        <w:tc>
          <w:tcPr>
            <w:tcW w:w="2408" w:type="dxa"/>
          </w:tcPr>
          <w:p w14:paraId="1E2F1A8A">
            <w:pPr>
              <w:widowControl w:val="0"/>
              <w:autoSpaceDE w:val="0"/>
              <w:autoSpaceDN w:val="0"/>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Ертегі айтып үйренеміз:</w:t>
            </w:r>
          </w:p>
          <w:p w14:paraId="53B2DF2C">
            <w:pPr>
              <w:widowControl w:val="0"/>
              <w:autoSpaceDE w:val="0"/>
              <w:autoSpaceDN w:val="0"/>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«Бауырсақ»ертегісі</w:t>
            </w:r>
          </w:p>
          <w:p w14:paraId="0335ABD9">
            <w:pPr>
              <w:widowControl w:val="0"/>
              <w:autoSpaceDE w:val="0"/>
              <w:autoSpaceDN w:val="0"/>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Мақсаты:Мазмұнын қайталап айтуда сюжет желісінің реттілігін сақтауға, автор сөздерін айту. Композицияны құрастыру кезінде заттар мен нысандардың көлемі бойынша арақатынасын ескеру. Ұсақ элементтерді ересектердің көмегімен желімдеу, алдымен қағаз бетінде заттың бейнелерін құрастырып, содан кейін оны желімдеу. Ермексаз кесектерден әртүрлі тәсілдерді қолданып, бейнелерді мүсіндеу.</w:t>
            </w:r>
          </w:p>
          <w:p w14:paraId="31D82DB8">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әдебиет,</w:t>
            </w:r>
          </w:p>
          <w:p w14:paraId="2A3AB0B6">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жапсыру, мүсіндеу -</w:t>
            </w:r>
          </w:p>
          <w:p w14:paraId="6C36CE19">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коммуникативтік шығармашылық дағдыларын дамыту.)</w:t>
            </w:r>
          </w:p>
        </w:tc>
        <w:tc>
          <w:tcPr>
            <w:tcW w:w="2269" w:type="dxa"/>
          </w:tcPr>
          <w:p w14:paraId="79671168">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Ізгі сөздер мен мақалдарды балалармен жеке жұмыс жасау арқылы жаттату.</w:t>
            </w:r>
            <w:r>
              <w:rPr>
                <w:rFonts w:ascii="Times New Roman" w:hAnsi="Times New Roman" w:cs="Times New Roman"/>
                <w:b/>
                <w:bCs/>
                <w:sz w:val="24"/>
                <w:szCs w:val="24"/>
                <w:lang w:val="kk-KZ"/>
              </w:rPr>
              <w:t xml:space="preserve"> </w:t>
            </w:r>
          </w:p>
          <w:p w14:paraId="2BF24A45">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(Қарым-қатынас іс-әрекеті)</w:t>
            </w:r>
          </w:p>
          <w:p w14:paraId="0481F715">
            <w:pPr>
              <w:widowControl w:val="0"/>
              <w:autoSpaceDE w:val="0"/>
              <w:autoSpaceDN w:val="0"/>
              <w:spacing w:after="0" w:line="240" w:lineRule="auto"/>
              <w:rPr>
                <w:rFonts w:ascii="Times New Roman" w:hAnsi="Times New Roman" w:cs="Times New Roman"/>
                <w:sz w:val="24"/>
                <w:szCs w:val="24"/>
                <w:lang w:val="kk-KZ"/>
              </w:rPr>
            </w:pPr>
          </w:p>
          <w:p w14:paraId="4071C0F4">
            <w:pPr>
              <w:pStyle w:val="22"/>
              <w:ind w:left="0"/>
              <w:rPr>
                <w:sz w:val="24"/>
                <w:szCs w:val="24"/>
              </w:rPr>
            </w:pPr>
            <w:r>
              <w:rPr>
                <w:sz w:val="24"/>
                <w:szCs w:val="24"/>
              </w:rPr>
              <w:t>Шығармашылық</w:t>
            </w:r>
            <w:r>
              <w:rPr>
                <w:spacing w:val="44"/>
                <w:sz w:val="24"/>
                <w:szCs w:val="24"/>
              </w:rPr>
              <w:t xml:space="preserve"> </w:t>
            </w:r>
            <w:r>
              <w:rPr>
                <w:sz w:val="24"/>
                <w:szCs w:val="24"/>
              </w:rPr>
              <w:t>ойлауды</w:t>
            </w:r>
            <w:r>
              <w:rPr>
                <w:spacing w:val="113"/>
                <w:sz w:val="24"/>
                <w:szCs w:val="24"/>
              </w:rPr>
              <w:t xml:space="preserve"> </w:t>
            </w:r>
            <w:r>
              <w:rPr>
                <w:sz w:val="24"/>
                <w:szCs w:val="24"/>
              </w:rPr>
              <w:t>және</w:t>
            </w:r>
            <w:r>
              <w:rPr>
                <w:spacing w:val="113"/>
                <w:sz w:val="24"/>
                <w:szCs w:val="24"/>
              </w:rPr>
              <w:t xml:space="preserve"> </w:t>
            </w:r>
            <w:r>
              <w:rPr>
                <w:sz w:val="24"/>
                <w:szCs w:val="24"/>
              </w:rPr>
              <w:t>қиялды</w:t>
            </w:r>
            <w:r>
              <w:rPr>
                <w:spacing w:val="111"/>
                <w:sz w:val="24"/>
                <w:szCs w:val="24"/>
              </w:rPr>
              <w:t xml:space="preserve"> </w:t>
            </w:r>
            <w:r>
              <w:rPr>
                <w:sz w:val="24"/>
                <w:szCs w:val="24"/>
              </w:rPr>
              <w:t>дамыту.</w:t>
            </w:r>
            <w:r>
              <w:rPr>
                <w:spacing w:val="112"/>
                <w:sz w:val="24"/>
                <w:szCs w:val="24"/>
              </w:rPr>
              <w:t xml:space="preserve"> </w:t>
            </w:r>
            <w:r>
              <w:rPr>
                <w:sz w:val="24"/>
                <w:szCs w:val="24"/>
              </w:rPr>
              <w:t>Қағаздан</w:t>
            </w:r>
            <w:r>
              <w:rPr>
                <w:spacing w:val="110"/>
                <w:sz w:val="24"/>
                <w:szCs w:val="24"/>
              </w:rPr>
              <w:t xml:space="preserve"> </w:t>
            </w:r>
            <w:r>
              <w:rPr>
                <w:sz w:val="24"/>
                <w:szCs w:val="24"/>
              </w:rPr>
              <w:t>құрастыру  әдістерін</w:t>
            </w:r>
            <w:r>
              <w:rPr>
                <w:spacing w:val="-3"/>
                <w:sz w:val="24"/>
                <w:szCs w:val="24"/>
              </w:rPr>
              <w:t xml:space="preserve"> </w:t>
            </w:r>
            <w:r>
              <w:rPr>
                <w:sz w:val="24"/>
                <w:szCs w:val="24"/>
              </w:rPr>
              <w:t>қолданып,</w:t>
            </w:r>
            <w:r>
              <w:rPr>
                <w:spacing w:val="-6"/>
                <w:sz w:val="24"/>
                <w:szCs w:val="24"/>
              </w:rPr>
              <w:t xml:space="preserve"> </w:t>
            </w:r>
            <w:r>
              <w:rPr>
                <w:sz w:val="24"/>
                <w:szCs w:val="24"/>
              </w:rPr>
              <w:t>жазық</w:t>
            </w:r>
            <w:r>
              <w:rPr>
                <w:spacing w:val="-2"/>
                <w:sz w:val="24"/>
                <w:szCs w:val="24"/>
              </w:rPr>
              <w:t xml:space="preserve"> </w:t>
            </w:r>
            <w:r>
              <w:rPr>
                <w:sz w:val="24"/>
                <w:szCs w:val="24"/>
              </w:rPr>
              <w:t>материалды</w:t>
            </w:r>
            <w:r>
              <w:rPr>
                <w:spacing w:val="-6"/>
                <w:sz w:val="24"/>
                <w:szCs w:val="24"/>
              </w:rPr>
              <w:t xml:space="preserve"> </w:t>
            </w:r>
            <w:r>
              <w:rPr>
                <w:sz w:val="24"/>
                <w:szCs w:val="24"/>
              </w:rPr>
              <w:t>көлемді</w:t>
            </w:r>
            <w:r>
              <w:rPr>
                <w:spacing w:val="-4"/>
                <w:sz w:val="24"/>
                <w:szCs w:val="24"/>
              </w:rPr>
              <w:t xml:space="preserve"> </w:t>
            </w:r>
            <w:r>
              <w:rPr>
                <w:sz w:val="24"/>
                <w:szCs w:val="24"/>
              </w:rPr>
              <w:t>пішінге</w:t>
            </w:r>
            <w:r>
              <w:rPr>
                <w:spacing w:val="-3"/>
                <w:sz w:val="24"/>
                <w:szCs w:val="24"/>
              </w:rPr>
              <w:t xml:space="preserve"> </w:t>
            </w:r>
            <w:r>
              <w:rPr>
                <w:sz w:val="24"/>
                <w:szCs w:val="24"/>
              </w:rPr>
              <w:t>өзгерте</w:t>
            </w:r>
            <w:r>
              <w:rPr>
                <w:spacing w:val="-5"/>
                <w:sz w:val="24"/>
                <w:szCs w:val="24"/>
              </w:rPr>
              <w:t xml:space="preserve"> </w:t>
            </w:r>
            <w:r>
              <w:rPr>
                <w:sz w:val="24"/>
                <w:szCs w:val="24"/>
              </w:rPr>
              <w:t>білуді</w:t>
            </w:r>
            <w:r>
              <w:rPr>
                <w:spacing w:val="-2"/>
                <w:sz w:val="24"/>
                <w:szCs w:val="24"/>
              </w:rPr>
              <w:t xml:space="preserve"> </w:t>
            </w:r>
            <w:r>
              <w:rPr>
                <w:sz w:val="24"/>
                <w:szCs w:val="24"/>
              </w:rPr>
              <w:t>бекіту.</w:t>
            </w:r>
          </w:p>
          <w:p w14:paraId="5A521B36">
            <w:pPr>
              <w:pStyle w:val="22"/>
              <w:ind w:left="0"/>
              <w:rPr>
                <w:b/>
                <w:bCs/>
                <w:sz w:val="24"/>
                <w:szCs w:val="24"/>
              </w:rPr>
            </w:pPr>
            <w:r>
              <w:rPr>
                <w:b/>
                <w:bCs/>
                <w:sz w:val="24"/>
                <w:szCs w:val="24"/>
              </w:rPr>
              <w:t>(Шығармашылық іс-әрекет)</w:t>
            </w:r>
          </w:p>
          <w:p w14:paraId="5EA9CE51">
            <w:pPr>
              <w:widowControl w:val="0"/>
              <w:autoSpaceDE w:val="0"/>
              <w:autoSpaceDN w:val="0"/>
              <w:spacing w:after="0" w:line="240" w:lineRule="auto"/>
              <w:rPr>
                <w:rFonts w:ascii="Times New Roman" w:hAnsi="Times New Roman" w:cs="Times New Roman"/>
                <w:b/>
                <w:bCs/>
                <w:sz w:val="24"/>
                <w:szCs w:val="24"/>
                <w:lang w:val="en-US"/>
              </w:rPr>
            </w:pPr>
          </w:p>
          <w:p w14:paraId="4C0A4D37">
            <w:pPr>
              <w:widowControl w:val="0"/>
              <w:autoSpaceDE w:val="0"/>
              <w:autoSpaceDN w:val="0"/>
              <w:spacing w:after="0" w:line="240" w:lineRule="auto"/>
              <w:jc w:val="center"/>
              <w:rPr>
                <w:rFonts w:ascii="Times New Roman" w:hAnsi="Times New Roman" w:cs="Times New Roman"/>
                <w:b/>
                <w:bCs/>
                <w:sz w:val="24"/>
                <w:szCs w:val="24"/>
                <w:lang w:val="en-US"/>
              </w:rPr>
            </w:pPr>
          </w:p>
          <w:p w14:paraId="4949AF45">
            <w:pPr>
              <w:pStyle w:val="30"/>
              <w:widowControl w:val="0"/>
              <w:autoSpaceDE w:val="0"/>
              <w:autoSpaceDN w:val="0"/>
              <w:jc w:val="center"/>
              <w:rPr>
                <w:rFonts w:ascii="Times New Roman" w:hAnsi="Times New Roman" w:cs="Times New Roman"/>
                <w:b/>
                <w:bCs/>
                <w:sz w:val="24"/>
                <w:szCs w:val="24"/>
                <w:lang w:val="kk-KZ"/>
              </w:rPr>
            </w:pPr>
          </w:p>
        </w:tc>
        <w:tc>
          <w:tcPr>
            <w:tcW w:w="2549" w:type="dxa"/>
            <w:gridSpan w:val="2"/>
          </w:tcPr>
          <w:p w14:paraId="5CF95D53">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Cs/>
                <w:sz w:val="24"/>
                <w:szCs w:val="24"/>
                <w:lang w:val="kk-KZ"/>
              </w:rPr>
              <w:t>Кітапқа қарап сурет мазмұны бойынша әңгіме айтуын жетілдіру.</w:t>
            </w:r>
          </w:p>
          <w:p w14:paraId="0F03EEB6">
            <w:pPr>
              <w:pStyle w:val="34"/>
              <w:spacing w:line="319" w:lineRule="exact"/>
              <w:ind w:right="134"/>
              <w:rPr>
                <w:b/>
                <w:bCs/>
                <w:sz w:val="24"/>
                <w:szCs w:val="24"/>
              </w:rPr>
            </w:pPr>
            <w:r>
              <w:rPr>
                <w:b/>
                <w:bCs/>
                <w:sz w:val="24"/>
                <w:szCs w:val="24"/>
              </w:rPr>
              <w:t>(Қарым-қатынас іс-әрекеті)</w:t>
            </w:r>
          </w:p>
          <w:p w14:paraId="57929812">
            <w:pPr>
              <w:pStyle w:val="34"/>
              <w:spacing w:line="319" w:lineRule="exact"/>
              <w:ind w:right="134"/>
              <w:rPr>
                <w:sz w:val="24"/>
                <w:szCs w:val="24"/>
              </w:rPr>
            </w:pPr>
            <w:r>
              <w:rPr>
                <w:bCs/>
                <w:sz w:val="24"/>
                <w:szCs w:val="24"/>
              </w:rPr>
              <w:t>Денсаулық  туралы  қалауы бойынша сурет салғызу, мүсінін жасату немесе қағаздан қиып жапсыруына жағдай жасау.</w:t>
            </w:r>
          </w:p>
          <w:p w14:paraId="1676DD3A">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(Шығармашылық, бейнелеу іс-әрекеті)</w:t>
            </w:r>
          </w:p>
          <w:p w14:paraId="7302F75F">
            <w:pPr>
              <w:widowControl w:val="0"/>
              <w:autoSpaceDE w:val="0"/>
              <w:autoSpaceDN w:val="0"/>
              <w:spacing w:after="0" w:line="240" w:lineRule="auto"/>
              <w:jc w:val="center"/>
              <w:rPr>
                <w:rFonts w:ascii="Times New Roman" w:hAnsi="Times New Roman" w:cs="Times New Roman"/>
                <w:sz w:val="24"/>
                <w:szCs w:val="24"/>
                <w:lang w:val="kk-KZ"/>
              </w:rPr>
            </w:pPr>
          </w:p>
          <w:p w14:paraId="43CA68A9">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«Өз өзіңе көмектес» бастамасымен топтағы тазалық жұмыстарын орындату. </w:t>
            </w:r>
          </w:p>
          <w:p w14:paraId="1E180DDB">
            <w:pPr>
              <w:widowControl w:val="0"/>
              <w:autoSpaceDE w:val="0"/>
              <w:autoSpaceDN w:val="0"/>
              <w:spacing w:after="0"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(еңбек іс-әрекеті)</w:t>
            </w:r>
          </w:p>
        </w:tc>
        <w:tc>
          <w:tcPr>
            <w:tcW w:w="2267" w:type="dxa"/>
          </w:tcPr>
          <w:p w14:paraId="6D8D77FF">
            <w:pPr>
              <w:widowControl w:val="0"/>
              <w:autoSpaceDE w:val="0"/>
              <w:autoSpaceDN w:val="0"/>
              <w:spacing w:after="0" w:line="240" w:lineRule="auto"/>
              <w:rPr>
                <w:rFonts w:ascii="Times New Roman" w:hAnsi="Times New Roman" w:cs="Times New Roman"/>
                <w:b/>
                <w:bCs/>
                <w:sz w:val="24"/>
                <w:szCs w:val="24"/>
                <w:lang w:val="en-US"/>
              </w:rPr>
            </w:pPr>
            <w:r>
              <w:rPr>
                <w:rFonts w:ascii="Times New Roman" w:hAnsi="Times New Roman" w:cs="Times New Roman"/>
                <w:sz w:val="24"/>
                <w:szCs w:val="24"/>
                <w:lang w:val="en-US"/>
              </w:rPr>
              <w:t xml:space="preserve">Қалауы бойынша орталықтарға бөлініп жұмыс жасауын ұйымдастыру. </w:t>
            </w:r>
          </w:p>
          <w:p w14:paraId="5A2BB692">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Серуен кезіндегі бақылаудан кейін - алған әсерлерін суретте бейнелету; қылқаламмен қағазға басып салу тәсілдерін қолдануға; қағаздың ортасын, бұрыштарын, жоғарғы, төменгі, оң және сол жақтарын ажыратуға үйрету.</w:t>
            </w:r>
          </w:p>
          <w:p w14:paraId="100D5D0B">
            <w:pPr>
              <w:widowControl w:val="0"/>
              <w:autoSpaceDE w:val="0"/>
              <w:autoSpaceDN w:val="0"/>
              <w:spacing w:after="0" w:line="24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(бейнелеу іс-әрекеті)</w:t>
            </w:r>
          </w:p>
          <w:p w14:paraId="2926A786">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«Құмырсқа» ертегісін  үстел үсті театры арқылы балалардың бір біріне айтып беруін ұйымдастыру. </w:t>
            </w:r>
          </w:p>
          <w:p w14:paraId="3E1F9026">
            <w:pPr>
              <w:widowControl w:val="0"/>
              <w:autoSpaceDE w:val="0"/>
              <w:autoSpaceDN w:val="0"/>
              <w:spacing w:after="0"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(Қарым-қатынас іс-әрекеті) </w:t>
            </w:r>
          </w:p>
        </w:tc>
        <w:tc>
          <w:tcPr>
            <w:tcW w:w="1985" w:type="dxa"/>
          </w:tcPr>
          <w:p w14:paraId="65162C57">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sz w:val="24"/>
                <w:szCs w:val="24"/>
                <w:lang w:val="kk-KZ"/>
              </w:rPr>
              <w:t xml:space="preserve"> «Достықтың белгілері» тақырыбында композиция  жасату. </w:t>
            </w:r>
          </w:p>
          <w:p w14:paraId="52E3F926">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(Шығармашылық, танымдық іс-әрекет) </w:t>
            </w:r>
          </w:p>
          <w:p w14:paraId="62508B27">
            <w:pPr>
              <w:pStyle w:val="30"/>
              <w:widowControl w:val="0"/>
              <w:autoSpaceDE w:val="0"/>
              <w:autoSpaceDN w:val="0"/>
              <w:rPr>
                <w:rFonts w:ascii="Times New Roman" w:hAnsi="Times New Roman" w:cs="Times New Roman"/>
                <w:b/>
                <w:bCs/>
                <w:sz w:val="24"/>
                <w:szCs w:val="24"/>
                <w:lang w:val="kk-KZ"/>
              </w:rPr>
            </w:pPr>
          </w:p>
          <w:p w14:paraId="2CBAD444">
            <w:pPr>
              <w:pStyle w:val="30"/>
              <w:widowControl w:val="0"/>
              <w:autoSpaceDE w:val="0"/>
              <w:autoSpaceDN w:val="0"/>
              <w:jc w:val="center"/>
              <w:rPr>
                <w:rFonts w:ascii="Times New Roman" w:hAnsi="Times New Roman" w:cs="Times New Roman"/>
                <w:b/>
                <w:bCs/>
                <w:sz w:val="24"/>
                <w:szCs w:val="24"/>
                <w:lang w:val="kk-KZ"/>
              </w:rPr>
            </w:pPr>
          </w:p>
        </w:tc>
      </w:tr>
      <w:tr w14:paraId="0AFF42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4" w:hRule="atLeast"/>
        </w:trPr>
        <w:tc>
          <w:tcPr>
            <w:tcW w:w="2834" w:type="dxa"/>
          </w:tcPr>
          <w:p w14:paraId="5C378EE2">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en-US"/>
              </w:rPr>
              <w:t>Балалармен</w:t>
            </w:r>
            <w:r>
              <w:rPr>
                <w:rFonts w:ascii="Times New Roman" w:hAnsi="Times New Roman" w:cs="Times New Roman"/>
                <w:b/>
                <w:bCs/>
                <w:spacing w:val="-2"/>
                <w:sz w:val="24"/>
                <w:szCs w:val="24"/>
                <w:lang w:val="en-US"/>
              </w:rPr>
              <w:t xml:space="preserve"> </w:t>
            </w:r>
            <w:r>
              <w:rPr>
                <w:rFonts w:ascii="Times New Roman" w:hAnsi="Times New Roman" w:cs="Times New Roman"/>
                <w:b/>
                <w:bCs/>
                <w:sz w:val="24"/>
                <w:szCs w:val="24"/>
                <w:lang w:val="en-US"/>
              </w:rPr>
              <w:t>жеке</w:t>
            </w:r>
            <w:r>
              <w:rPr>
                <w:rFonts w:ascii="Times New Roman" w:hAnsi="Times New Roman" w:cs="Times New Roman"/>
                <w:b/>
                <w:bCs/>
                <w:spacing w:val="-2"/>
                <w:sz w:val="24"/>
                <w:szCs w:val="24"/>
                <w:lang w:val="en-US"/>
              </w:rPr>
              <w:t xml:space="preserve"> </w:t>
            </w:r>
            <w:r>
              <w:rPr>
                <w:rFonts w:ascii="Times New Roman" w:hAnsi="Times New Roman" w:cs="Times New Roman"/>
                <w:b/>
                <w:bCs/>
                <w:sz w:val="24"/>
                <w:szCs w:val="24"/>
                <w:lang w:val="en-US"/>
              </w:rPr>
              <w:t>жұмыс</w:t>
            </w:r>
          </w:p>
        </w:tc>
        <w:tc>
          <w:tcPr>
            <w:tcW w:w="2408" w:type="dxa"/>
          </w:tcPr>
          <w:p w14:paraId="5495A464">
            <w:pPr>
              <w:pStyle w:val="30"/>
              <w:widowControl w:val="0"/>
              <w:autoSpaceDE w:val="0"/>
              <w:autoSpaceDN w:val="0"/>
              <w:rPr>
                <w:rFonts w:ascii="Times New Roman" w:hAnsi="Times New Roman" w:cs="Times New Roman"/>
                <w:bCs/>
                <w:sz w:val="24"/>
                <w:szCs w:val="24"/>
                <w:lang w:val="kk-KZ"/>
              </w:rPr>
            </w:pPr>
            <w:r>
              <w:rPr>
                <w:rFonts w:ascii="Times New Roman" w:hAnsi="Times New Roman" w:cs="Times New Roman"/>
                <w:bCs/>
                <w:sz w:val="24"/>
                <w:szCs w:val="24"/>
                <w:lang w:val="kk-KZ"/>
              </w:rPr>
              <w:t>Амина дауысты және дауыссыз дыбыстарды анықтайды</w:t>
            </w:r>
          </w:p>
        </w:tc>
        <w:tc>
          <w:tcPr>
            <w:tcW w:w="2269" w:type="dxa"/>
          </w:tcPr>
          <w:p w14:paraId="099B70EC">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Айсұлтан  өлеңдер, санамақтар, жаңылтпаштар, тақпақтарды жатқа айтады </w:t>
            </w:r>
          </w:p>
        </w:tc>
        <w:tc>
          <w:tcPr>
            <w:tcW w:w="2549" w:type="dxa"/>
            <w:gridSpan w:val="2"/>
          </w:tcPr>
          <w:p w14:paraId="6B915B4B">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Марлен сөздерге дыбыстық талдау жасайды</w:t>
            </w:r>
          </w:p>
        </w:tc>
        <w:tc>
          <w:tcPr>
            <w:tcW w:w="2267" w:type="dxa"/>
          </w:tcPr>
          <w:p w14:paraId="31E3E2A4">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Амина дауысты және дауыссыз дыбыстарды анықтайды</w:t>
            </w:r>
          </w:p>
        </w:tc>
        <w:tc>
          <w:tcPr>
            <w:tcW w:w="1985" w:type="dxa"/>
          </w:tcPr>
          <w:p w14:paraId="417459E4">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Арслан  сөздерді буындарға бөле алады</w:t>
            </w:r>
          </w:p>
        </w:tc>
      </w:tr>
      <w:tr w14:paraId="5FA547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834" w:type="dxa"/>
          </w:tcPr>
          <w:p w14:paraId="72B400AD">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en-US"/>
              </w:rPr>
              <w:t>Серуенге</w:t>
            </w:r>
            <w:r>
              <w:rPr>
                <w:rFonts w:ascii="Times New Roman" w:hAnsi="Times New Roman" w:cs="Times New Roman"/>
                <w:b/>
                <w:bCs/>
                <w:spacing w:val="-4"/>
                <w:sz w:val="24"/>
                <w:szCs w:val="24"/>
                <w:lang w:val="en-US"/>
              </w:rPr>
              <w:t xml:space="preserve"> </w:t>
            </w:r>
            <w:r>
              <w:rPr>
                <w:rFonts w:ascii="Times New Roman" w:hAnsi="Times New Roman" w:cs="Times New Roman"/>
                <w:b/>
                <w:bCs/>
                <w:sz w:val="24"/>
                <w:szCs w:val="24"/>
                <w:lang w:val="en-US"/>
              </w:rPr>
              <w:t>дайындық</w:t>
            </w:r>
          </w:p>
        </w:tc>
        <w:tc>
          <w:tcPr>
            <w:tcW w:w="11478" w:type="dxa"/>
            <w:gridSpan w:val="6"/>
          </w:tcPr>
          <w:p w14:paraId="36C591A3">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 сақтап дұрыс киінуге үйрету. Достарына  көмектесу.</w:t>
            </w:r>
          </w:p>
          <w:p w14:paraId="5686350A">
            <w:pPr>
              <w:pStyle w:val="34"/>
              <w:rPr>
                <w:sz w:val="24"/>
                <w:szCs w:val="24"/>
              </w:rPr>
            </w:pPr>
            <w:r>
              <w:rPr>
                <w:sz w:val="24"/>
                <w:szCs w:val="24"/>
              </w:rPr>
              <w:t>Қатармен жұптасып жүруді, қатарды бұзбауды  үйрету. Таза ауада қандай ойындар ойнайтынын балалармен жоспарлау. (</w:t>
            </w:r>
            <w:r>
              <w:rPr>
                <w:b/>
                <w:bCs/>
                <w:sz w:val="24"/>
                <w:szCs w:val="24"/>
              </w:rPr>
              <w:t>сөйлеуді дамыту, өзіне-өзі қызмет ету дағдылары, ірі және ұсақ моториканы дамыту)</w:t>
            </w:r>
            <w:r>
              <w:rPr>
                <w:sz w:val="24"/>
                <w:szCs w:val="24"/>
              </w:rPr>
              <w:t>.</w:t>
            </w:r>
          </w:p>
        </w:tc>
      </w:tr>
      <w:tr w14:paraId="10697D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834" w:type="dxa"/>
          </w:tcPr>
          <w:p w14:paraId="1B533B1C">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en-US"/>
              </w:rPr>
              <w:t>Серуен</w:t>
            </w:r>
          </w:p>
        </w:tc>
        <w:tc>
          <w:tcPr>
            <w:tcW w:w="2408" w:type="dxa"/>
          </w:tcPr>
          <w:p w14:paraId="2F95F5D8">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Cs/>
                <w:sz w:val="24"/>
                <w:szCs w:val="24"/>
                <w:lang w:val="kk-KZ"/>
              </w:rPr>
              <w:t xml:space="preserve">Ағаштың  бүршік атуын бақылауды </w:t>
            </w:r>
            <w:r>
              <w:rPr>
                <w:rFonts w:ascii="Times New Roman" w:hAnsi="Times New Roman" w:cs="Times New Roman"/>
                <w:b/>
                <w:bCs/>
                <w:sz w:val="24"/>
                <w:szCs w:val="24"/>
                <w:lang w:val="kk-KZ"/>
              </w:rPr>
              <w:t>(жалғастыру,</w:t>
            </w:r>
          </w:p>
          <w:p w14:paraId="6ECF2571">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салыстыру)</w:t>
            </w:r>
          </w:p>
          <w:p w14:paraId="54C46400">
            <w:pPr>
              <w:pStyle w:val="30"/>
              <w:widowControl w:val="0"/>
              <w:autoSpaceDE w:val="0"/>
              <w:autoSpaceDN w:val="0"/>
              <w:rPr>
                <w:rFonts w:ascii="Times New Roman" w:hAnsi="Times New Roman" w:cs="Times New Roman"/>
                <w:bCs/>
                <w:sz w:val="24"/>
                <w:szCs w:val="24"/>
                <w:lang w:val="kk-KZ"/>
              </w:rPr>
            </w:pPr>
            <w:r>
              <w:rPr>
                <w:rFonts w:ascii="Times New Roman" w:hAnsi="Times New Roman" w:cs="Times New Roman"/>
                <w:bCs/>
                <w:sz w:val="24"/>
                <w:szCs w:val="24"/>
                <w:lang w:val="kk-KZ"/>
              </w:rPr>
              <w:t xml:space="preserve">Мақсаты:Өсімдіктерге күтім жасау керектігі туралы түсінікті дамыту. </w:t>
            </w:r>
            <w:r>
              <w:rPr>
                <w:rFonts w:ascii="Times New Roman" w:hAnsi="Times New Roman" w:cs="Times New Roman"/>
                <w:b/>
                <w:bCs/>
                <w:sz w:val="24"/>
                <w:szCs w:val="24"/>
                <w:lang w:val="kk-KZ"/>
              </w:rPr>
              <w:t>(қоршаған ортамен таныстыру-әлеуметтік- эмоционалдық дағдыларды қалыптастыру</w:t>
            </w:r>
            <w:r>
              <w:rPr>
                <w:rFonts w:ascii="Times New Roman" w:hAnsi="Times New Roman" w:cs="Times New Roman"/>
                <w:bCs/>
                <w:sz w:val="24"/>
                <w:szCs w:val="24"/>
                <w:lang w:val="kk-KZ"/>
              </w:rPr>
              <w:t>)</w:t>
            </w:r>
          </w:p>
          <w:p w14:paraId="29ADE23E">
            <w:pPr>
              <w:pStyle w:val="30"/>
              <w:widowControl w:val="0"/>
              <w:autoSpaceDE w:val="0"/>
              <w:autoSpaceDN w:val="0"/>
              <w:rPr>
                <w:rFonts w:ascii="Times New Roman" w:hAnsi="Times New Roman" w:cs="Times New Roman"/>
                <w:bCs/>
                <w:sz w:val="24"/>
                <w:szCs w:val="24"/>
                <w:lang w:val="kk-KZ"/>
              </w:rPr>
            </w:pPr>
            <w:r>
              <w:rPr>
                <w:rFonts w:ascii="Times New Roman" w:hAnsi="Times New Roman" w:cs="Times New Roman"/>
                <w:bCs/>
                <w:sz w:val="24"/>
                <w:szCs w:val="24"/>
                <w:lang w:val="kk-KZ"/>
              </w:rPr>
              <w:t xml:space="preserve">Қимылдық ойын:         </w:t>
            </w:r>
          </w:p>
          <w:p w14:paraId="759C9311">
            <w:pPr>
              <w:pStyle w:val="30"/>
              <w:widowControl w:val="0"/>
              <w:autoSpaceDE w:val="0"/>
              <w:autoSpaceDN w:val="0"/>
              <w:rPr>
                <w:rFonts w:ascii="Times New Roman" w:hAnsi="Times New Roman" w:cs="Times New Roman"/>
                <w:bCs/>
                <w:sz w:val="24"/>
                <w:szCs w:val="24"/>
                <w:lang w:val="kk-KZ"/>
              </w:rPr>
            </w:pPr>
            <w:r>
              <w:rPr>
                <w:rFonts w:ascii="Times New Roman" w:hAnsi="Times New Roman" w:cs="Times New Roman"/>
                <w:bCs/>
                <w:sz w:val="24"/>
                <w:szCs w:val="24"/>
                <w:lang w:val="kk-KZ"/>
              </w:rPr>
              <w:t xml:space="preserve">       «Жел»</w:t>
            </w:r>
          </w:p>
          <w:p w14:paraId="584963CA">
            <w:pPr>
              <w:pStyle w:val="30"/>
              <w:widowControl w:val="0"/>
              <w:autoSpaceDE w:val="0"/>
              <w:autoSpaceDN w:val="0"/>
              <w:rPr>
                <w:rFonts w:ascii="Times New Roman" w:hAnsi="Times New Roman" w:cs="Times New Roman"/>
                <w:bCs/>
                <w:sz w:val="24"/>
                <w:szCs w:val="24"/>
                <w:lang w:val="kk-KZ"/>
              </w:rPr>
            </w:pPr>
            <w:r>
              <w:rPr>
                <w:rFonts w:ascii="Times New Roman" w:hAnsi="Times New Roman" w:cs="Times New Roman"/>
                <w:bCs/>
                <w:sz w:val="24"/>
                <w:szCs w:val="24"/>
                <w:lang w:val="kk-KZ"/>
              </w:rPr>
              <w:t>Мақсаты:  жылдамдыққа ептілікке дамыту, ойын ережелерін санала түрде сақтауға баулу.</w:t>
            </w:r>
          </w:p>
          <w:p w14:paraId="2DE5A3FE">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(Дене шынықтыру**)</w:t>
            </w:r>
          </w:p>
        </w:tc>
        <w:tc>
          <w:tcPr>
            <w:tcW w:w="2269" w:type="dxa"/>
          </w:tcPr>
          <w:p w14:paraId="22E6F1F8">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Балабақша ауласындағы өсімдіктерді тану, күтім жасату. </w:t>
            </w:r>
          </w:p>
          <w:p w14:paraId="0D8A0758">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(танымдық іс-әрекеті)</w:t>
            </w:r>
          </w:p>
          <w:p w14:paraId="3B1A8FC4">
            <w:pPr>
              <w:widowControl w:val="0"/>
              <w:autoSpaceDE w:val="0"/>
              <w:autoSpaceDN w:val="0"/>
              <w:spacing w:after="0" w:line="240" w:lineRule="auto"/>
              <w:rPr>
                <w:rFonts w:ascii="Times New Roman" w:hAnsi="Times New Roman" w:cs="Times New Roman"/>
                <w:b/>
                <w:sz w:val="24"/>
                <w:szCs w:val="24"/>
                <w:lang w:val="kk-KZ"/>
              </w:rPr>
            </w:pPr>
          </w:p>
          <w:p w14:paraId="2A0DD24B">
            <w:pPr>
              <w:widowControl w:val="0"/>
              <w:tabs>
                <w:tab w:val="left" w:pos="1320"/>
              </w:tabs>
              <w:autoSpaceDE w:val="0"/>
              <w:autoSpaceDN w:val="0"/>
              <w:spacing w:after="0" w:line="317" w:lineRule="exact"/>
              <w:rPr>
                <w:rFonts w:ascii="Times New Roman" w:hAnsi="Times New Roman" w:cs="Times New Roman"/>
                <w:b/>
                <w:bCs/>
                <w:sz w:val="24"/>
                <w:szCs w:val="24"/>
                <w:lang w:val="kk-KZ"/>
              </w:rPr>
            </w:pPr>
            <w:r>
              <w:rPr>
                <w:rFonts w:ascii="Times New Roman" w:hAnsi="Times New Roman" w:cs="Times New Roman"/>
                <w:b/>
                <w:bCs/>
                <w:sz w:val="24"/>
                <w:szCs w:val="24"/>
                <w:lang w:val="kk-KZ"/>
              </w:rPr>
              <w:t>Қимылды</w:t>
            </w:r>
            <w:r>
              <w:rPr>
                <w:rFonts w:ascii="Times New Roman" w:hAnsi="Times New Roman" w:cs="Times New Roman"/>
                <w:b/>
                <w:bCs/>
                <w:spacing w:val="-7"/>
                <w:sz w:val="24"/>
                <w:szCs w:val="24"/>
                <w:lang w:val="kk-KZ"/>
              </w:rPr>
              <w:t xml:space="preserve"> </w:t>
            </w:r>
            <w:r>
              <w:rPr>
                <w:rFonts w:ascii="Times New Roman" w:hAnsi="Times New Roman" w:cs="Times New Roman"/>
                <w:b/>
                <w:bCs/>
                <w:sz w:val="24"/>
                <w:szCs w:val="24"/>
                <w:lang w:val="kk-KZ"/>
              </w:rPr>
              <w:t>ойындар.</w:t>
            </w:r>
          </w:p>
          <w:p w14:paraId="08041047">
            <w:pPr>
              <w:pStyle w:val="22"/>
              <w:ind w:left="0" w:right="112"/>
              <w:rPr>
                <w:sz w:val="24"/>
                <w:szCs w:val="24"/>
              </w:rPr>
            </w:pPr>
            <w:r>
              <w:rPr>
                <w:sz w:val="24"/>
                <w:szCs w:val="24"/>
              </w:rPr>
              <w:t xml:space="preserve">«Арқан тарту» ойынын ойнату. </w:t>
            </w:r>
          </w:p>
        </w:tc>
        <w:tc>
          <w:tcPr>
            <w:tcW w:w="2549" w:type="dxa"/>
            <w:gridSpan w:val="2"/>
          </w:tcPr>
          <w:p w14:paraId="6738C583">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«Мен не білемін» ойыны. Бүгін не үйренгенін  әр түрлі заттарды пайдаланып айтуды ұйымдастыру. </w:t>
            </w:r>
          </w:p>
          <w:p w14:paraId="7EE4D9E2">
            <w:pPr>
              <w:widowControl w:val="0"/>
              <w:autoSpaceDE w:val="0"/>
              <w:autoSpaceDN w:val="0"/>
              <w:spacing w:after="0" w:line="240" w:lineRule="auto"/>
              <w:rPr>
                <w:rFonts w:ascii="Times New Roman" w:hAnsi="Times New Roman" w:cs="Times New Roman"/>
                <w:sz w:val="24"/>
                <w:szCs w:val="24"/>
                <w:lang w:val="kk-KZ"/>
              </w:rPr>
            </w:pPr>
          </w:p>
          <w:p w14:paraId="628EF6E2">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Ойын алаңын лего құрастыру бөлшектері арқылы құрастырғызу, </w:t>
            </w:r>
            <w:r>
              <w:rPr>
                <w:rFonts w:ascii="Times New Roman" w:hAnsi="Times New Roman" w:cs="Times New Roman"/>
                <w:b/>
                <w:bCs/>
                <w:sz w:val="24"/>
                <w:szCs w:val="24"/>
                <w:lang w:val="kk-KZ"/>
              </w:rPr>
              <w:t xml:space="preserve"> </w:t>
            </w:r>
            <w:r>
              <w:rPr>
                <w:rFonts w:ascii="Times New Roman" w:hAnsi="Times New Roman" w:cs="Times New Roman"/>
                <w:sz w:val="24"/>
                <w:szCs w:val="24"/>
                <w:lang w:val="kk-KZ"/>
              </w:rPr>
              <w:t>өз</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бетінше</w:t>
            </w:r>
            <w:r>
              <w:rPr>
                <w:rFonts w:ascii="Times New Roman" w:hAnsi="Times New Roman" w:cs="Times New Roman"/>
                <w:spacing w:val="1"/>
                <w:sz w:val="24"/>
                <w:szCs w:val="24"/>
                <w:lang w:val="kk-KZ"/>
              </w:rPr>
              <w:t xml:space="preserve"> немесе </w:t>
            </w:r>
            <w:r>
              <w:rPr>
                <w:rFonts w:ascii="Times New Roman" w:hAnsi="Times New Roman" w:cs="Times New Roman"/>
                <w:sz w:val="24"/>
                <w:szCs w:val="24"/>
                <w:lang w:val="kk-KZ"/>
              </w:rPr>
              <w:t>ойдан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құрастыруға баулу</w:t>
            </w:r>
          </w:p>
          <w:p w14:paraId="429DE14A">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(танымдық  іс-әрекеті)</w:t>
            </w:r>
          </w:p>
          <w:p w14:paraId="362BE7BE">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w:t>
            </w:r>
          </w:p>
          <w:p w14:paraId="61AF8685">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Қыз –қуу</w:t>
            </w:r>
          </w:p>
          <w:p w14:paraId="3CB07499">
            <w:pPr>
              <w:pStyle w:val="30"/>
              <w:widowControl w:val="0"/>
              <w:autoSpaceDE w:val="0"/>
              <w:autoSpaceDN w:val="0"/>
              <w:jc w:val="center"/>
              <w:rPr>
                <w:rFonts w:ascii="Times New Roman" w:hAnsi="Times New Roman" w:cs="Times New Roman"/>
                <w:b/>
                <w:bCs/>
                <w:sz w:val="24"/>
                <w:szCs w:val="24"/>
                <w:lang w:val="kk-KZ"/>
              </w:rPr>
            </w:pPr>
          </w:p>
        </w:tc>
        <w:tc>
          <w:tcPr>
            <w:tcW w:w="2267" w:type="dxa"/>
          </w:tcPr>
          <w:p w14:paraId="11E6AC94">
            <w:pPr>
              <w:pStyle w:val="34"/>
              <w:rPr>
                <w:sz w:val="24"/>
                <w:szCs w:val="24"/>
              </w:rPr>
            </w:pPr>
            <w:r>
              <w:rPr>
                <w:sz w:val="24"/>
                <w:szCs w:val="24"/>
              </w:rPr>
              <w:t xml:space="preserve">Қимылды ойын «Қу түлкі» </w:t>
            </w:r>
          </w:p>
          <w:p w14:paraId="2FC864EF">
            <w:pPr>
              <w:pStyle w:val="30"/>
              <w:widowControl w:val="0"/>
              <w:autoSpaceDE w:val="0"/>
              <w:autoSpaceDN w:val="0"/>
              <w:rPr>
                <w:rFonts w:ascii="Times New Roman" w:hAnsi="Times New Roman" w:cs="Times New Roman"/>
                <w:sz w:val="24"/>
                <w:szCs w:val="24"/>
                <w:lang w:val="kk-KZ"/>
              </w:rPr>
            </w:pPr>
          </w:p>
          <w:p w14:paraId="1E3311E3">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sz w:val="24"/>
                <w:szCs w:val="24"/>
                <w:lang w:val="kk-KZ"/>
              </w:rPr>
              <w:t xml:space="preserve"> Дидактикалық ойын </w:t>
            </w:r>
          </w:p>
          <w:p w14:paraId="0B97FAE9">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sz w:val="24"/>
                <w:szCs w:val="24"/>
                <w:lang w:val="kk-KZ"/>
              </w:rPr>
              <w:t>«Бүгін мен үйрендім»</w:t>
            </w:r>
            <w:r>
              <w:rPr>
                <w:rFonts w:ascii="Times New Roman" w:hAnsi="Times New Roman" w:cs="Times New Roman"/>
                <w:b/>
                <w:bCs/>
                <w:sz w:val="24"/>
                <w:szCs w:val="24"/>
                <w:lang w:val="kk-KZ"/>
              </w:rPr>
              <w:t xml:space="preserve"> </w:t>
            </w:r>
          </w:p>
          <w:p w14:paraId="427B348F">
            <w:pPr>
              <w:pStyle w:val="30"/>
              <w:widowControl w:val="0"/>
              <w:autoSpaceDE w:val="0"/>
              <w:autoSpaceDN w:val="0"/>
              <w:rPr>
                <w:rFonts w:ascii="Times New Roman" w:hAnsi="Times New Roman" w:cs="Times New Roman"/>
                <w:b/>
                <w:bCs/>
                <w:sz w:val="24"/>
                <w:szCs w:val="24"/>
                <w:lang w:val="kk-KZ"/>
              </w:rPr>
            </w:pPr>
          </w:p>
          <w:p w14:paraId="2828A4C8">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Бақша ауласындағы гүлдерді тану, бақылату.</w:t>
            </w:r>
            <w:r>
              <w:rPr>
                <w:rFonts w:ascii="Times New Roman" w:hAnsi="Times New Roman" w:cs="Times New Roman"/>
                <w:b/>
                <w:bCs/>
                <w:sz w:val="24"/>
                <w:szCs w:val="24"/>
                <w:lang w:val="kk-KZ"/>
              </w:rPr>
              <w:t>(танымдық, еңбек іс-әрекет)</w:t>
            </w:r>
          </w:p>
          <w:p w14:paraId="3813BBB7">
            <w:pPr>
              <w:widowControl w:val="0"/>
              <w:autoSpaceDE w:val="0"/>
              <w:autoSpaceDN w:val="0"/>
              <w:spacing w:after="0" w:line="240" w:lineRule="auto"/>
              <w:rPr>
                <w:rFonts w:ascii="Times New Roman" w:hAnsi="Times New Roman" w:cs="Times New Roman"/>
                <w:b/>
                <w:bCs/>
                <w:sz w:val="24"/>
                <w:szCs w:val="24"/>
                <w:lang w:val="kk-KZ"/>
              </w:rPr>
            </w:pPr>
          </w:p>
          <w:p w14:paraId="57F29064">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Қимылды ойын</w:t>
            </w:r>
          </w:p>
          <w:p w14:paraId="554C096E">
            <w:pPr>
              <w:widowControl w:val="0"/>
              <w:autoSpaceDE w:val="0"/>
              <w:autoSpaceDN w:val="0"/>
              <w:spacing w:after="0" w:line="240" w:lineRule="auto"/>
              <w:rPr>
                <w:rFonts w:ascii="Times New Roman" w:hAnsi="Times New Roman" w:cs="Times New Roman"/>
                <w:b/>
                <w:bCs/>
                <w:sz w:val="24"/>
                <w:szCs w:val="24"/>
                <w:lang w:val="en-US"/>
              </w:rPr>
            </w:pPr>
            <w:r>
              <w:rPr>
                <w:rFonts w:ascii="Times New Roman" w:hAnsi="Times New Roman" w:cs="Times New Roman"/>
                <w:b/>
                <w:sz w:val="24"/>
                <w:szCs w:val="24"/>
                <w:lang w:val="en-US"/>
              </w:rPr>
              <w:t xml:space="preserve"> Түйілген орамал.</w:t>
            </w:r>
          </w:p>
          <w:p w14:paraId="3FB9302F">
            <w:pPr>
              <w:pStyle w:val="30"/>
              <w:widowControl w:val="0"/>
              <w:autoSpaceDE w:val="0"/>
              <w:autoSpaceDN w:val="0"/>
              <w:rPr>
                <w:rFonts w:ascii="Times New Roman" w:hAnsi="Times New Roman" w:cs="Times New Roman"/>
                <w:b/>
                <w:bCs/>
                <w:sz w:val="24"/>
                <w:szCs w:val="24"/>
                <w:lang w:val="kk-KZ"/>
              </w:rPr>
            </w:pPr>
          </w:p>
        </w:tc>
        <w:tc>
          <w:tcPr>
            <w:tcW w:w="1985" w:type="dxa"/>
          </w:tcPr>
          <w:p w14:paraId="3BF52244">
            <w:pPr>
              <w:pStyle w:val="34"/>
              <w:rPr>
                <w:sz w:val="24"/>
                <w:szCs w:val="24"/>
              </w:rPr>
            </w:pPr>
            <w:r>
              <w:rPr>
                <w:sz w:val="24"/>
                <w:szCs w:val="24"/>
              </w:rPr>
              <w:t>Қимылды ойын «Қармақ»</w:t>
            </w:r>
          </w:p>
          <w:p w14:paraId="1C7EB52E">
            <w:pPr>
              <w:pStyle w:val="30"/>
              <w:widowControl w:val="0"/>
              <w:autoSpaceDE w:val="0"/>
              <w:autoSpaceDN w:val="0"/>
              <w:rPr>
                <w:rFonts w:ascii="Times New Roman" w:hAnsi="Times New Roman" w:cs="Times New Roman"/>
                <w:b/>
                <w:sz w:val="24"/>
                <w:szCs w:val="24"/>
                <w:lang w:val="kk-KZ"/>
              </w:rPr>
            </w:pPr>
            <w:r>
              <w:rPr>
                <w:rFonts w:ascii="Times New Roman" w:hAnsi="Times New Roman" w:cs="Times New Roman"/>
                <w:sz w:val="24"/>
                <w:szCs w:val="24"/>
                <w:lang w:val="kk-KZ"/>
              </w:rPr>
              <w:t>Дидактикалық ойын «Бүгін мен үйрендім»</w:t>
            </w:r>
            <w:r>
              <w:rPr>
                <w:rFonts w:ascii="Times New Roman" w:hAnsi="Times New Roman" w:cs="Times New Roman"/>
                <w:b/>
                <w:sz w:val="24"/>
                <w:szCs w:val="24"/>
                <w:lang w:val="kk-KZ"/>
              </w:rPr>
              <w:t xml:space="preserve"> </w:t>
            </w:r>
          </w:p>
          <w:p w14:paraId="6AC3C6AB">
            <w:pPr>
              <w:pStyle w:val="30"/>
              <w:widowControl w:val="0"/>
              <w:autoSpaceDE w:val="0"/>
              <w:autoSpaceDN w:val="0"/>
              <w:jc w:val="center"/>
              <w:rPr>
                <w:rFonts w:ascii="Times New Roman" w:hAnsi="Times New Roman" w:cs="Times New Roman"/>
                <w:b/>
                <w:sz w:val="24"/>
                <w:szCs w:val="24"/>
                <w:lang w:val="kk-KZ"/>
              </w:rPr>
            </w:pPr>
          </w:p>
          <w:p w14:paraId="02CD019D">
            <w:pPr>
              <w:pStyle w:val="30"/>
              <w:widowControl w:val="0"/>
              <w:autoSpaceDE w:val="0"/>
              <w:autoSpaceDN w:val="0"/>
              <w:jc w:val="center"/>
              <w:rPr>
                <w:rFonts w:ascii="Times New Roman" w:hAnsi="Times New Roman" w:cs="Times New Roman"/>
                <w:b/>
                <w:sz w:val="24"/>
                <w:szCs w:val="24"/>
                <w:lang w:val="kk-KZ"/>
              </w:rPr>
            </w:pPr>
          </w:p>
          <w:p w14:paraId="1B5197B5">
            <w:pPr>
              <w:pStyle w:val="30"/>
              <w:widowControl w:val="0"/>
              <w:autoSpaceDE w:val="0"/>
              <w:autoSpaceDN w:val="0"/>
              <w:rPr>
                <w:rFonts w:ascii="Times New Roman" w:hAnsi="Times New Roman" w:cs="Times New Roman"/>
                <w:sz w:val="24"/>
                <w:szCs w:val="24"/>
                <w:lang w:val="en-US"/>
              </w:rPr>
            </w:pPr>
            <w:r>
              <w:rPr>
                <w:rFonts w:ascii="Times New Roman" w:hAnsi="Times New Roman" w:cs="Times New Roman"/>
                <w:sz w:val="24"/>
                <w:szCs w:val="24"/>
                <w:lang w:val="en-US"/>
              </w:rPr>
              <w:t xml:space="preserve">Қимылды ойын </w:t>
            </w:r>
          </w:p>
          <w:p w14:paraId="5B8E0A3D">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sz w:val="24"/>
                <w:szCs w:val="24"/>
                <w:lang w:val="kk-KZ"/>
              </w:rPr>
              <w:t>Сақина жасыру</w:t>
            </w:r>
          </w:p>
        </w:tc>
      </w:tr>
      <w:tr w14:paraId="6048F3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834" w:type="dxa"/>
          </w:tcPr>
          <w:p w14:paraId="1860C755">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en-US"/>
              </w:rPr>
              <w:t>Балалардың</w:t>
            </w:r>
            <w:r>
              <w:rPr>
                <w:rFonts w:ascii="Times New Roman" w:hAnsi="Times New Roman" w:cs="Times New Roman"/>
                <w:b/>
                <w:bCs/>
                <w:spacing w:val="-3"/>
                <w:sz w:val="24"/>
                <w:szCs w:val="24"/>
                <w:lang w:val="en-US"/>
              </w:rPr>
              <w:t xml:space="preserve"> </w:t>
            </w:r>
            <w:r>
              <w:rPr>
                <w:rFonts w:ascii="Times New Roman" w:hAnsi="Times New Roman" w:cs="Times New Roman"/>
                <w:b/>
                <w:bCs/>
                <w:sz w:val="24"/>
                <w:szCs w:val="24"/>
                <w:lang w:val="en-US"/>
              </w:rPr>
              <w:t>үйге</w:t>
            </w:r>
            <w:r>
              <w:rPr>
                <w:rFonts w:ascii="Times New Roman" w:hAnsi="Times New Roman" w:cs="Times New Roman"/>
                <w:b/>
                <w:bCs/>
                <w:spacing w:val="-3"/>
                <w:sz w:val="24"/>
                <w:szCs w:val="24"/>
                <w:lang w:val="en-US"/>
              </w:rPr>
              <w:t xml:space="preserve"> </w:t>
            </w:r>
            <w:r>
              <w:rPr>
                <w:rFonts w:ascii="Times New Roman" w:hAnsi="Times New Roman" w:cs="Times New Roman"/>
                <w:b/>
                <w:bCs/>
                <w:sz w:val="24"/>
                <w:szCs w:val="24"/>
                <w:lang w:val="en-US"/>
              </w:rPr>
              <w:t>қайтуы</w:t>
            </w:r>
          </w:p>
        </w:tc>
        <w:tc>
          <w:tcPr>
            <w:tcW w:w="11478" w:type="dxa"/>
            <w:gridSpan w:val="6"/>
            <w:tcBorders>
              <w:bottom w:val="single" w:color="auto" w:sz="4" w:space="0"/>
            </w:tcBorders>
          </w:tcPr>
          <w:p w14:paraId="10B52576">
            <w:pPr>
              <w:pStyle w:val="34"/>
              <w:rPr>
                <w:sz w:val="24"/>
                <w:szCs w:val="24"/>
              </w:rPr>
            </w:pPr>
            <w:r>
              <w:rPr>
                <w:sz w:val="24"/>
                <w:szCs w:val="24"/>
              </w:rPr>
              <w:t xml:space="preserve"> Ата-аналармен баланың балабақшада не үйренгенін күнделікті сұрап тұруын ескерту. </w:t>
            </w:r>
          </w:p>
          <w:p w14:paraId="70B00ED0">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sz w:val="24"/>
                <w:szCs w:val="24"/>
                <w:lang w:val="kk-KZ"/>
              </w:rPr>
              <w:t xml:space="preserve">Ата-аналарға баланың көктем  мезгілі туралы не білетінін сұрауын ұсыну. Ертегі ойындарды үйде қайталауды ұсыну. </w:t>
            </w:r>
          </w:p>
        </w:tc>
      </w:tr>
    </w:tbl>
    <w:p w14:paraId="5FF7F03E">
      <w:pPr>
        <w:pStyle w:val="30"/>
        <w:rPr>
          <w:rFonts w:ascii="Times New Roman" w:hAnsi="Times New Roman" w:cs="Times New Roman"/>
          <w:b/>
          <w:bCs/>
          <w:sz w:val="24"/>
          <w:szCs w:val="24"/>
          <w:lang w:val="kk-KZ"/>
        </w:rPr>
      </w:pPr>
    </w:p>
    <w:p w14:paraId="11CD6800">
      <w:pPr>
        <w:pStyle w:val="30"/>
        <w:rPr>
          <w:rFonts w:ascii="Times New Roman" w:hAnsi="Times New Roman" w:cs="Times New Roman"/>
          <w:b/>
          <w:bCs/>
          <w:sz w:val="24"/>
          <w:szCs w:val="24"/>
          <w:lang w:val="kk-KZ"/>
        </w:rPr>
      </w:pPr>
    </w:p>
    <w:p w14:paraId="2A646393">
      <w:pPr>
        <w:pStyle w:val="30"/>
        <w:jc w:val="right"/>
        <w:rPr>
          <w:rFonts w:ascii="Times New Roman" w:hAnsi="Times New Roman" w:cs="Times New Roman"/>
          <w:b/>
          <w:bCs/>
          <w:sz w:val="24"/>
          <w:szCs w:val="24"/>
          <w:lang w:val="kk-KZ"/>
        </w:rPr>
      </w:pPr>
    </w:p>
    <w:p w14:paraId="4999CE2D">
      <w:pPr>
        <w:pStyle w:val="30"/>
        <w:rPr>
          <w:rFonts w:ascii="Times New Roman" w:hAnsi="Times New Roman" w:cs="Times New Roman"/>
          <w:b/>
          <w:bCs/>
          <w:sz w:val="24"/>
          <w:szCs w:val="24"/>
          <w:lang w:val="kk-KZ"/>
        </w:rPr>
      </w:pPr>
    </w:p>
    <w:p w14:paraId="2012BC53">
      <w:pPr>
        <w:pStyle w:val="3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w:t>
      </w:r>
    </w:p>
    <w:p w14:paraId="0BA4D073">
      <w:pPr>
        <w:pStyle w:val="30"/>
        <w:rPr>
          <w:rFonts w:ascii="Times New Roman" w:hAnsi="Times New Roman" w:cs="Times New Roman"/>
          <w:b/>
          <w:bCs/>
          <w:sz w:val="24"/>
          <w:szCs w:val="24"/>
          <w:lang w:val="kk-KZ"/>
        </w:rPr>
      </w:pPr>
    </w:p>
    <w:p w14:paraId="5A6DC37F">
      <w:pPr>
        <w:pStyle w:val="30"/>
        <w:rPr>
          <w:rFonts w:ascii="Times New Roman" w:hAnsi="Times New Roman" w:cs="Times New Roman"/>
          <w:b/>
          <w:bCs/>
          <w:sz w:val="24"/>
          <w:szCs w:val="24"/>
          <w:lang w:val="kk-KZ"/>
        </w:rPr>
      </w:pPr>
    </w:p>
    <w:p w14:paraId="236CDBCA">
      <w:pPr>
        <w:pStyle w:val="30"/>
        <w:rPr>
          <w:rFonts w:ascii="Times New Roman" w:hAnsi="Times New Roman" w:cs="Times New Roman"/>
          <w:b/>
          <w:bCs/>
          <w:sz w:val="24"/>
          <w:szCs w:val="24"/>
          <w:lang w:val="kk-KZ"/>
        </w:rPr>
      </w:pPr>
    </w:p>
    <w:p w14:paraId="3D0BDA87">
      <w:pPr>
        <w:pStyle w:val="30"/>
        <w:rPr>
          <w:rFonts w:ascii="Times New Roman" w:hAnsi="Times New Roman" w:cs="Times New Roman"/>
          <w:b/>
          <w:bCs/>
          <w:sz w:val="24"/>
          <w:szCs w:val="24"/>
          <w:lang w:val="kk-KZ"/>
        </w:rPr>
      </w:pPr>
    </w:p>
    <w:p w14:paraId="6DA61331">
      <w:pPr>
        <w:pStyle w:val="30"/>
        <w:rPr>
          <w:rFonts w:ascii="Times New Roman" w:hAnsi="Times New Roman" w:cs="Times New Roman"/>
          <w:b/>
          <w:bCs/>
          <w:sz w:val="24"/>
          <w:szCs w:val="24"/>
          <w:lang w:val="kk-KZ"/>
        </w:rPr>
      </w:pPr>
    </w:p>
    <w:p w14:paraId="6EC9B84E">
      <w:pPr>
        <w:pStyle w:val="30"/>
        <w:rPr>
          <w:rFonts w:ascii="Times New Roman" w:hAnsi="Times New Roman" w:cs="Times New Roman"/>
          <w:b/>
          <w:bCs/>
          <w:sz w:val="24"/>
          <w:szCs w:val="24"/>
          <w:lang w:val="kk-KZ"/>
        </w:rPr>
      </w:pPr>
    </w:p>
    <w:p w14:paraId="155FE738">
      <w:pPr>
        <w:pStyle w:val="30"/>
        <w:rPr>
          <w:rFonts w:ascii="Times New Roman" w:hAnsi="Times New Roman" w:cs="Times New Roman"/>
          <w:b/>
          <w:bCs/>
          <w:sz w:val="24"/>
          <w:szCs w:val="24"/>
          <w:lang w:val="kk-KZ"/>
        </w:rPr>
      </w:pPr>
    </w:p>
    <w:p w14:paraId="05BC0A52">
      <w:pPr>
        <w:pStyle w:val="30"/>
        <w:rPr>
          <w:rFonts w:ascii="Times New Roman" w:hAnsi="Times New Roman" w:cs="Times New Roman"/>
          <w:b/>
          <w:bCs/>
          <w:sz w:val="24"/>
          <w:szCs w:val="24"/>
          <w:lang w:val="kk-KZ"/>
        </w:rPr>
      </w:pPr>
    </w:p>
    <w:p w14:paraId="5A51B41A">
      <w:pPr>
        <w:pStyle w:val="30"/>
        <w:rPr>
          <w:rFonts w:ascii="Times New Roman" w:hAnsi="Times New Roman" w:cs="Times New Roman"/>
          <w:b/>
          <w:bCs/>
          <w:sz w:val="24"/>
          <w:szCs w:val="24"/>
          <w:lang w:val="kk-KZ"/>
        </w:rPr>
      </w:pPr>
    </w:p>
    <w:p w14:paraId="601F88E7">
      <w:pPr>
        <w:pStyle w:val="30"/>
        <w:rPr>
          <w:rFonts w:ascii="Times New Roman" w:hAnsi="Times New Roman" w:cs="Times New Roman"/>
          <w:b/>
          <w:bCs/>
          <w:sz w:val="24"/>
          <w:szCs w:val="24"/>
          <w:lang w:val="kk-KZ"/>
        </w:rPr>
      </w:pPr>
    </w:p>
    <w:p w14:paraId="7B21EEC0">
      <w:pPr>
        <w:pStyle w:val="30"/>
        <w:rPr>
          <w:rFonts w:ascii="Times New Roman" w:hAnsi="Times New Roman" w:cs="Times New Roman"/>
          <w:b/>
          <w:bCs/>
          <w:sz w:val="24"/>
          <w:szCs w:val="24"/>
          <w:lang w:val="kk-KZ"/>
        </w:rPr>
      </w:pPr>
    </w:p>
    <w:p w14:paraId="55389BE4">
      <w:pPr>
        <w:pStyle w:val="30"/>
        <w:rPr>
          <w:rFonts w:ascii="Times New Roman" w:hAnsi="Times New Roman" w:cs="Times New Roman"/>
          <w:b/>
          <w:bCs/>
          <w:sz w:val="24"/>
          <w:szCs w:val="24"/>
          <w:lang w:val="kk-KZ"/>
        </w:rPr>
      </w:pPr>
    </w:p>
    <w:p w14:paraId="11F83B3E">
      <w:pPr>
        <w:pStyle w:val="30"/>
        <w:rPr>
          <w:rFonts w:ascii="Times New Roman" w:hAnsi="Times New Roman" w:cs="Times New Roman"/>
          <w:b/>
          <w:bCs/>
          <w:sz w:val="24"/>
          <w:szCs w:val="24"/>
          <w:lang w:val="kk-KZ"/>
        </w:rPr>
      </w:pPr>
    </w:p>
    <w:p w14:paraId="75736411">
      <w:pPr>
        <w:pStyle w:val="30"/>
        <w:rPr>
          <w:rFonts w:ascii="Times New Roman" w:hAnsi="Times New Roman" w:cs="Times New Roman"/>
          <w:b/>
          <w:bCs/>
          <w:sz w:val="24"/>
          <w:szCs w:val="24"/>
          <w:lang w:val="kk-KZ"/>
        </w:rPr>
      </w:pPr>
    </w:p>
    <w:p w14:paraId="6447A0F2">
      <w:pPr>
        <w:pStyle w:val="30"/>
        <w:rPr>
          <w:rFonts w:ascii="Times New Roman" w:hAnsi="Times New Roman" w:cs="Times New Roman"/>
          <w:b/>
          <w:bCs/>
          <w:sz w:val="24"/>
          <w:szCs w:val="24"/>
          <w:lang w:val="kk-KZ"/>
        </w:rPr>
      </w:pPr>
    </w:p>
    <w:p w14:paraId="24E0AEB2">
      <w:pPr>
        <w:pStyle w:val="30"/>
        <w:rPr>
          <w:rFonts w:ascii="Times New Roman" w:hAnsi="Times New Roman" w:cs="Times New Roman"/>
          <w:b/>
          <w:bCs/>
          <w:sz w:val="24"/>
          <w:szCs w:val="24"/>
          <w:lang w:val="kk-KZ"/>
        </w:rPr>
      </w:pPr>
    </w:p>
    <w:p w14:paraId="58C8E15E">
      <w:pPr>
        <w:pStyle w:val="30"/>
        <w:rPr>
          <w:rFonts w:ascii="Times New Roman" w:hAnsi="Times New Roman" w:cs="Times New Roman"/>
          <w:b/>
          <w:bCs/>
          <w:sz w:val="24"/>
          <w:szCs w:val="24"/>
          <w:lang w:val="kk-KZ"/>
        </w:rPr>
      </w:pPr>
    </w:p>
    <w:p w14:paraId="3155F435">
      <w:pPr>
        <w:pStyle w:val="30"/>
        <w:rPr>
          <w:rFonts w:ascii="Times New Roman" w:hAnsi="Times New Roman" w:cs="Times New Roman"/>
          <w:b/>
          <w:bCs/>
          <w:sz w:val="24"/>
          <w:szCs w:val="24"/>
          <w:lang w:val="kk-KZ"/>
        </w:rPr>
      </w:pPr>
      <w:r>
        <w:rPr>
          <w:rFonts w:ascii="Calibri" w:hAnsi="Calibri" w:eastAsia="Calibri" w:cs="Calibri"/>
          <w:color w:val="000000"/>
          <w:lang w:eastAsia="ru-RU"/>
        </w:rPr>
        <w:drawing>
          <wp:anchor distT="0" distB="0" distL="114300" distR="114300" simplePos="0" relativeHeight="251696128" behindDoc="0" locked="0" layoutInCell="1" allowOverlap="0">
            <wp:simplePos x="0" y="0"/>
            <wp:positionH relativeFrom="page">
              <wp:posOffset>542925</wp:posOffset>
            </wp:positionH>
            <wp:positionV relativeFrom="margin">
              <wp:posOffset>241300</wp:posOffset>
            </wp:positionV>
            <wp:extent cx="4391025" cy="1076325"/>
            <wp:effectExtent l="0" t="0" r="0" b="0"/>
            <wp:wrapTopAndBottom/>
            <wp:docPr id="40" name="Picture 7"/>
            <wp:cNvGraphicFramePr/>
            <a:graphic xmlns:a="http://schemas.openxmlformats.org/drawingml/2006/main">
              <a:graphicData uri="http://schemas.openxmlformats.org/drawingml/2006/picture">
                <pic:pic xmlns:pic="http://schemas.openxmlformats.org/drawingml/2006/picture">
                  <pic:nvPicPr>
                    <pic:cNvPr id="40" name="Picture 7"/>
                    <pic:cNvPicPr/>
                  </pic:nvPicPr>
                  <pic:blipFill>
                    <a:blip r:embed="rId8"/>
                    <a:srcRect l="7087" t="9114" r="30866" b="76172"/>
                    <a:stretch>
                      <a:fillRect/>
                    </a:stretch>
                  </pic:blipFill>
                  <pic:spPr>
                    <a:xfrm>
                      <a:off x="0" y="0"/>
                      <a:ext cx="4391025" cy="1076325"/>
                    </a:xfrm>
                    <a:prstGeom prst="rect">
                      <a:avLst/>
                    </a:prstGeom>
                    <a:ln>
                      <a:noFill/>
                    </a:ln>
                  </pic:spPr>
                </pic:pic>
              </a:graphicData>
            </a:graphic>
          </wp:anchor>
        </w:drawing>
      </w:r>
    </w:p>
    <w:p w14:paraId="54902B6A">
      <w:pPr>
        <w:pStyle w:val="30"/>
        <w:rPr>
          <w:rFonts w:ascii="Times New Roman" w:hAnsi="Times New Roman" w:cs="Times New Roman"/>
          <w:b/>
          <w:bCs/>
          <w:sz w:val="24"/>
          <w:szCs w:val="24"/>
          <w:lang w:val="kk-KZ"/>
        </w:rPr>
      </w:pPr>
      <w:r>
        <w:rPr>
          <w:rFonts w:ascii="Times New Roman" w:hAnsi="Times New Roman" w:cs="Times New Roman"/>
          <w:b/>
          <w:bCs/>
          <w:sz w:val="24"/>
          <w:szCs w:val="24"/>
          <w:lang w:val="kk-KZ"/>
        </w:rPr>
        <w:t>Мамыр айының II аптасы 10.05 – 12.05.24 аралығындағы Мектепалды                                                                                                                    «Гүлдер» тобының күн тәртібіндегі тәрбие, оқу қызметінің циклограммасы</w:t>
      </w:r>
    </w:p>
    <w:p w14:paraId="76D9B684">
      <w:pPr>
        <w:pStyle w:val="3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Тәрбиеші:Айткалиева.Ұ</w:t>
      </w:r>
    </w:p>
    <w:tbl>
      <w:tblPr>
        <w:tblStyle w:val="39"/>
        <w:tblW w:w="14170" w:type="dxa"/>
        <w:tblInd w:w="1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698"/>
        <w:gridCol w:w="2410"/>
        <w:gridCol w:w="2410"/>
        <w:gridCol w:w="2268"/>
        <w:gridCol w:w="2410"/>
        <w:gridCol w:w="1974"/>
      </w:tblGrid>
      <w:tr w14:paraId="1689C9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698" w:type="dxa"/>
          </w:tcPr>
          <w:p w14:paraId="6B6109CB">
            <w:pPr>
              <w:pStyle w:val="30"/>
              <w:widowControl w:val="0"/>
              <w:autoSpaceDE w:val="0"/>
              <w:autoSpaceDN w:val="0"/>
              <w:rPr>
                <w:rFonts w:ascii="Times New Roman" w:hAnsi="Times New Roman" w:cs="Times New Roman"/>
                <w:b/>
                <w:bCs/>
                <w:sz w:val="24"/>
                <w:szCs w:val="24"/>
                <w:lang w:val="ru-RU"/>
              </w:rPr>
            </w:pPr>
            <w:r>
              <w:rPr>
                <w:rFonts w:ascii="Times New Roman" w:hAnsi="Times New Roman" w:cs="Times New Roman"/>
                <w:b/>
                <w:bCs/>
                <w:sz w:val="24"/>
                <w:szCs w:val="24"/>
                <w:lang w:val="en-US"/>
              </w:rPr>
              <w:t>Күн</w:t>
            </w:r>
            <w:r>
              <w:rPr>
                <w:rFonts w:ascii="Times New Roman" w:hAnsi="Times New Roman" w:cs="Times New Roman"/>
                <w:b/>
                <w:bCs/>
                <w:spacing w:val="-2"/>
                <w:sz w:val="24"/>
                <w:szCs w:val="24"/>
                <w:lang w:val="en-US"/>
              </w:rPr>
              <w:t xml:space="preserve"> </w:t>
            </w:r>
            <w:r>
              <w:rPr>
                <w:rFonts w:ascii="Times New Roman" w:hAnsi="Times New Roman" w:cs="Times New Roman"/>
                <w:b/>
                <w:bCs/>
                <w:sz w:val="24"/>
                <w:szCs w:val="24"/>
                <w:lang w:val="en-US"/>
              </w:rPr>
              <w:t>тәртібінің</w:t>
            </w:r>
            <w:r>
              <w:rPr>
                <w:rFonts w:ascii="Times New Roman" w:hAnsi="Times New Roman" w:cs="Times New Roman"/>
                <w:b/>
                <w:bCs/>
                <w:spacing w:val="-1"/>
                <w:sz w:val="24"/>
                <w:szCs w:val="24"/>
                <w:lang w:val="en-US"/>
              </w:rPr>
              <w:t xml:space="preserve"> </w:t>
            </w:r>
            <w:r>
              <w:rPr>
                <w:rFonts w:ascii="Times New Roman" w:hAnsi="Times New Roman" w:cs="Times New Roman"/>
                <w:b/>
                <w:bCs/>
                <w:sz w:val="24"/>
                <w:szCs w:val="24"/>
                <w:lang w:val="ru-RU"/>
              </w:rPr>
              <w:t>кезе</w:t>
            </w:r>
            <w:r>
              <w:rPr>
                <w:rFonts w:ascii="Times New Roman" w:hAnsi="Times New Roman" w:cs="Times New Roman"/>
                <w:b/>
                <w:bCs/>
                <w:sz w:val="24"/>
                <w:szCs w:val="24"/>
                <w:lang w:val="kk-KZ"/>
              </w:rPr>
              <w:t>ңдері</w:t>
            </w:r>
            <w:r>
              <w:rPr>
                <w:rFonts w:ascii="Times New Roman" w:hAnsi="Times New Roman" w:cs="Times New Roman"/>
                <w:b/>
                <w:bCs/>
                <w:sz w:val="24"/>
                <w:szCs w:val="24"/>
                <w:lang w:val="ru-RU"/>
              </w:rPr>
              <w:t xml:space="preserve">  </w:t>
            </w:r>
          </w:p>
        </w:tc>
        <w:tc>
          <w:tcPr>
            <w:tcW w:w="2410" w:type="dxa"/>
          </w:tcPr>
          <w:p w14:paraId="7AFEA1D5">
            <w:pPr>
              <w:pStyle w:val="30"/>
              <w:widowControl w:val="0"/>
              <w:autoSpaceDE w:val="0"/>
              <w:autoSpaceDN w:val="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Дүйсенбі</w:t>
            </w:r>
          </w:p>
          <w:p w14:paraId="673EE079">
            <w:pPr>
              <w:pStyle w:val="30"/>
              <w:widowControl w:val="0"/>
              <w:autoSpaceDE w:val="0"/>
              <w:autoSpaceDN w:val="0"/>
              <w:jc w:val="center"/>
              <w:rPr>
                <w:rFonts w:ascii="Times New Roman" w:hAnsi="Times New Roman" w:cs="Times New Roman"/>
                <w:b/>
                <w:bCs/>
                <w:sz w:val="24"/>
                <w:szCs w:val="24"/>
                <w:lang w:val="ru-RU"/>
              </w:rPr>
            </w:pPr>
          </w:p>
        </w:tc>
        <w:tc>
          <w:tcPr>
            <w:tcW w:w="2410" w:type="dxa"/>
          </w:tcPr>
          <w:p w14:paraId="15CCD659">
            <w:pPr>
              <w:pStyle w:val="30"/>
              <w:widowControl w:val="0"/>
              <w:autoSpaceDE w:val="0"/>
              <w:autoSpaceDN w:val="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Сейсенбі</w:t>
            </w:r>
          </w:p>
          <w:p w14:paraId="0B3302A1">
            <w:pPr>
              <w:pStyle w:val="30"/>
              <w:widowControl w:val="0"/>
              <w:autoSpaceDE w:val="0"/>
              <w:autoSpaceDN w:val="0"/>
              <w:jc w:val="center"/>
              <w:rPr>
                <w:rFonts w:ascii="Times New Roman" w:hAnsi="Times New Roman" w:cs="Times New Roman"/>
                <w:b/>
                <w:bCs/>
                <w:sz w:val="24"/>
                <w:szCs w:val="24"/>
                <w:lang w:val="ru-RU"/>
              </w:rPr>
            </w:pPr>
          </w:p>
        </w:tc>
        <w:tc>
          <w:tcPr>
            <w:tcW w:w="2268" w:type="dxa"/>
          </w:tcPr>
          <w:p w14:paraId="7973D390">
            <w:pPr>
              <w:pStyle w:val="30"/>
              <w:widowControl w:val="0"/>
              <w:autoSpaceDE w:val="0"/>
              <w:autoSpaceDN w:val="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Сәрсенбі</w:t>
            </w:r>
          </w:p>
          <w:p w14:paraId="22A8030E">
            <w:pPr>
              <w:pStyle w:val="30"/>
              <w:widowControl w:val="0"/>
              <w:autoSpaceDE w:val="0"/>
              <w:autoSpaceDN w:val="0"/>
              <w:rPr>
                <w:rFonts w:ascii="Times New Roman" w:hAnsi="Times New Roman" w:cs="Times New Roman"/>
                <w:b/>
                <w:bCs/>
                <w:sz w:val="24"/>
                <w:szCs w:val="24"/>
                <w:lang w:val="ru-RU"/>
              </w:rPr>
            </w:pPr>
          </w:p>
        </w:tc>
        <w:tc>
          <w:tcPr>
            <w:tcW w:w="2410" w:type="dxa"/>
          </w:tcPr>
          <w:p w14:paraId="064D621F">
            <w:pPr>
              <w:pStyle w:val="30"/>
              <w:widowControl w:val="0"/>
              <w:autoSpaceDE w:val="0"/>
              <w:autoSpaceDN w:val="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Бейсенбі</w:t>
            </w:r>
          </w:p>
          <w:p w14:paraId="56BC162C">
            <w:pPr>
              <w:pStyle w:val="30"/>
              <w:widowControl w:val="0"/>
              <w:autoSpaceDE w:val="0"/>
              <w:autoSpaceDN w:val="0"/>
              <w:jc w:val="center"/>
              <w:rPr>
                <w:rFonts w:ascii="Times New Roman" w:hAnsi="Times New Roman" w:cs="Times New Roman"/>
                <w:b/>
                <w:bCs/>
                <w:sz w:val="24"/>
                <w:szCs w:val="24"/>
                <w:lang w:val="kk-KZ"/>
              </w:rPr>
            </w:pPr>
          </w:p>
        </w:tc>
        <w:tc>
          <w:tcPr>
            <w:tcW w:w="1974" w:type="dxa"/>
          </w:tcPr>
          <w:p w14:paraId="32F236CE">
            <w:pPr>
              <w:pStyle w:val="30"/>
              <w:widowControl w:val="0"/>
              <w:autoSpaceDE w:val="0"/>
              <w:autoSpaceDN w:val="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Жұма</w:t>
            </w:r>
          </w:p>
          <w:p w14:paraId="31CB16BC">
            <w:pPr>
              <w:pStyle w:val="30"/>
              <w:widowControl w:val="0"/>
              <w:autoSpaceDE w:val="0"/>
              <w:autoSpaceDN w:val="0"/>
              <w:jc w:val="center"/>
              <w:rPr>
                <w:rFonts w:ascii="Times New Roman" w:hAnsi="Times New Roman" w:cs="Times New Roman"/>
                <w:b/>
                <w:bCs/>
                <w:sz w:val="24"/>
                <w:szCs w:val="24"/>
                <w:lang w:val="ru-RU"/>
              </w:rPr>
            </w:pPr>
          </w:p>
        </w:tc>
      </w:tr>
      <w:tr w14:paraId="519B43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2698" w:type="dxa"/>
          </w:tcPr>
          <w:p w14:paraId="38E7B519">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Балаларды</w:t>
            </w:r>
            <w:r>
              <w:rPr>
                <w:rFonts w:ascii="Times New Roman" w:hAnsi="Times New Roman" w:cs="Times New Roman"/>
                <w:b/>
                <w:bCs/>
                <w:spacing w:val="-1"/>
                <w:sz w:val="24"/>
                <w:szCs w:val="24"/>
                <w:lang w:val="en-US"/>
              </w:rPr>
              <w:t xml:space="preserve"> </w:t>
            </w:r>
            <w:r>
              <w:rPr>
                <w:rFonts w:ascii="Times New Roman" w:hAnsi="Times New Roman" w:cs="Times New Roman"/>
                <w:b/>
                <w:bCs/>
                <w:sz w:val="24"/>
                <w:szCs w:val="24"/>
                <w:lang w:val="en-US"/>
              </w:rPr>
              <w:t>қабылдау</w:t>
            </w:r>
          </w:p>
        </w:tc>
        <w:tc>
          <w:tcPr>
            <w:tcW w:w="11472" w:type="dxa"/>
            <w:gridSpan w:val="5"/>
          </w:tcPr>
          <w:p w14:paraId="69460C7F">
            <w:pPr>
              <w:widowControl w:val="0"/>
              <w:autoSpaceDE w:val="0"/>
              <w:autoSpaceDN w:val="0"/>
              <w:spacing w:after="0" w:line="240" w:lineRule="auto"/>
              <w:rPr>
                <w:rFonts w:ascii="Times New Roman" w:hAnsi="Times New Roman" w:cs="Times New Roman"/>
                <w:b/>
                <w:bCs/>
                <w:sz w:val="24"/>
                <w:szCs w:val="24"/>
                <w:lang w:val="en-US"/>
              </w:rPr>
            </w:pPr>
            <w:r>
              <w:rPr>
                <w:rFonts w:ascii="Times New Roman" w:hAnsi="Times New Roman" w:cs="Times New Roman"/>
                <w:sz w:val="24"/>
                <w:szCs w:val="24"/>
                <w:lang w:val="en-US"/>
              </w:rPr>
              <w:t xml:space="preserve">Балаларды көтеріңкі көңіл-күймен  келуіне жағдай жасау. Балалардың  тәрбиешінің  толық аты - жөнін  атап сәлемдесуді пысықтау. Баладан қандай көңіл күймен келгенін сұрап, баланы жеке пікірін білдіруге тарту  </w:t>
            </w:r>
            <w:r>
              <w:rPr>
                <w:rFonts w:ascii="Times New Roman" w:hAnsi="Times New Roman" w:cs="Times New Roman"/>
                <w:b/>
                <w:bCs/>
                <w:sz w:val="24"/>
                <w:szCs w:val="24"/>
                <w:lang w:val="en-US"/>
              </w:rPr>
              <w:t>(сөйлеуді дамыту).</w:t>
            </w:r>
          </w:p>
        </w:tc>
      </w:tr>
      <w:tr w14:paraId="77CCA4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2698" w:type="dxa"/>
          </w:tcPr>
          <w:p w14:paraId="11CF7FFF">
            <w:pPr>
              <w:pStyle w:val="30"/>
              <w:widowControl w:val="0"/>
              <w:autoSpaceDE w:val="0"/>
              <w:autoSpaceDN w:val="0"/>
              <w:rPr>
                <w:rFonts w:ascii="Times New Roman" w:hAnsi="Times New Roman" w:cs="Times New Roman"/>
                <w:b/>
                <w:bCs/>
                <w:sz w:val="24"/>
                <w:szCs w:val="24"/>
                <w:lang w:val="ru-RU"/>
              </w:rPr>
            </w:pPr>
            <w:r>
              <w:rPr>
                <w:rFonts w:ascii="Times New Roman" w:hAnsi="Times New Roman" w:cs="Times New Roman"/>
                <w:b/>
                <w:bCs/>
                <w:sz w:val="24"/>
                <w:szCs w:val="24"/>
                <w:lang w:val="ru-RU"/>
              </w:rPr>
              <w:t>Ата-аналармен</w:t>
            </w:r>
            <w:r>
              <w:rPr>
                <w:rFonts w:ascii="Times New Roman" w:hAnsi="Times New Roman" w:cs="Times New Roman"/>
                <w:b/>
                <w:bCs/>
                <w:spacing w:val="-6"/>
                <w:sz w:val="24"/>
                <w:szCs w:val="24"/>
                <w:lang w:val="ru-RU"/>
              </w:rPr>
              <w:t xml:space="preserve"> </w:t>
            </w:r>
            <w:r>
              <w:rPr>
                <w:rFonts w:ascii="Times New Roman" w:hAnsi="Times New Roman" w:cs="Times New Roman"/>
                <w:b/>
                <w:bCs/>
                <w:sz w:val="24"/>
                <w:szCs w:val="24"/>
                <w:lang w:val="ru-RU"/>
              </w:rPr>
              <w:t>әңгімелесу,</w:t>
            </w:r>
          </w:p>
          <w:p w14:paraId="4FD7B687">
            <w:pPr>
              <w:pStyle w:val="30"/>
              <w:widowControl w:val="0"/>
              <w:autoSpaceDE w:val="0"/>
              <w:autoSpaceDN w:val="0"/>
              <w:rPr>
                <w:rFonts w:ascii="Times New Roman" w:hAnsi="Times New Roman" w:cs="Times New Roman"/>
                <w:b/>
                <w:bCs/>
                <w:sz w:val="24"/>
                <w:szCs w:val="24"/>
                <w:lang w:val="ru-RU"/>
              </w:rPr>
            </w:pPr>
            <w:r>
              <w:rPr>
                <w:rFonts w:ascii="Times New Roman" w:hAnsi="Times New Roman" w:cs="Times New Roman"/>
                <w:b/>
                <w:bCs/>
                <w:sz w:val="24"/>
                <w:szCs w:val="24"/>
                <w:lang w:val="ru-RU"/>
              </w:rPr>
              <w:t>кеңес</w:t>
            </w:r>
            <w:r>
              <w:rPr>
                <w:rFonts w:ascii="Times New Roman" w:hAnsi="Times New Roman" w:cs="Times New Roman"/>
                <w:b/>
                <w:bCs/>
                <w:spacing w:val="-1"/>
                <w:sz w:val="24"/>
                <w:szCs w:val="24"/>
                <w:lang w:val="ru-RU"/>
              </w:rPr>
              <w:t xml:space="preserve"> </w:t>
            </w:r>
            <w:r>
              <w:rPr>
                <w:rFonts w:ascii="Times New Roman" w:hAnsi="Times New Roman" w:cs="Times New Roman"/>
                <w:b/>
                <w:bCs/>
                <w:sz w:val="24"/>
                <w:szCs w:val="24"/>
                <w:lang w:val="ru-RU"/>
              </w:rPr>
              <w:t>беру</w:t>
            </w:r>
          </w:p>
        </w:tc>
        <w:tc>
          <w:tcPr>
            <w:tcW w:w="11472" w:type="dxa"/>
            <w:gridSpan w:val="5"/>
          </w:tcPr>
          <w:p w14:paraId="158C0F3D">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Балалардың көңіл күйі, денсаулығы жайында ата-анамен әңгімелесу.</w:t>
            </w:r>
          </w:p>
          <w:p w14:paraId="39C761C1">
            <w:pPr>
              <w:pStyle w:val="34"/>
              <w:rPr>
                <w:sz w:val="24"/>
                <w:szCs w:val="24"/>
              </w:rPr>
            </w:pPr>
          </w:p>
        </w:tc>
      </w:tr>
      <w:tr w14:paraId="1F1C16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5" w:hRule="atLeast"/>
        </w:trPr>
        <w:tc>
          <w:tcPr>
            <w:tcW w:w="2698" w:type="dxa"/>
          </w:tcPr>
          <w:p w14:paraId="43F39340">
            <w:pPr>
              <w:pStyle w:val="30"/>
              <w:widowControl w:val="0"/>
              <w:autoSpaceDE w:val="0"/>
              <w:autoSpaceDN w:val="0"/>
              <w:rPr>
                <w:rFonts w:ascii="Times New Roman" w:hAnsi="Times New Roman" w:cs="Times New Roman"/>
                <w:b/>
                <w:bCs/>
                <w:spacing w:val="-57"/>
                <w:sz w:val="24"/>
                <w:szCs w:val="24"/>
                <w:lang w:val="kk-KZ"/>
              </w:rPr>
            </w:pPr>
            <w:r>
              <w:rPr>
                <w:rFonts w:ascii="Times New Roman" w:hAnsi="Times New Roman" w:cs="Times New Roman"/>
                <w:b/>
                <w:bCs/>
                <w:sz w:val="24"/>
                <w:szCs w:val="24"/>
                <w:lang w:val="kk-KZ"/>
              </w:rPr>
              <w:t>Балалардың дербес әрекеті</w:t>
            </w:r>
            <w:r>
              <w:rPr>
                <w:rFonts w:ascii="Times New Roman" w:hAnsi="Times New Roman" w:cs="Times New Roman"/>
                <w:b/>
                <w:bCs/>
                <w:spacing w:val="-57"/>
                <w:sz w:val="24"/>
                <w:szCs w:val="24"/>
                <w:lang w:val="kk-KZ"/>
              </w:rPr>
              <w:t xml:space="preserve"> </w:t>
            </w:r>
          </w:p>
          <w:p w14:paraId="53970710">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(баяу қимылды ойындар,</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үстел</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үсті ойындары, бейнелеу әрекеті, кітаптар</w:t>
            </w:r>
            <w:r>
              <w:rPr>
                <w:rFonts w:ascii="Times New Roman" w:hAnsi="Times New Roman" w:cs="Times New Roman"/>
                <w:b/>
                <w:bCs/>
                <w:spacing w:val="-58"/>
                <w:sz w:val="24"/>
                <w:szCs w:val="24"/>
                <w:lang w:val="kk-KZ"/>
              </w:rPr>
              <w:t xml:space="preserve"> </w:t>
            </w:r>
            <w:r>
              <w:rPr>
                <w:rFonts w:ascii="Times New Roman" w:hAnsi="Times New Roman" w:cs="Times New Roman"/>
                <w:b/>
                <w:bCs/>
                <w:sz w:val="24"/>
                <w:szCs w:val="24"/>
                <w:lang w:val="kk-KZ"/>
              </w:rPr>
              <w:t>қарау және тағы басқа</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әрекеттер)</w:t>
            </w:r>
          </w:p>
        </w:tc>
        <w:tc>
          <w:tcPr>
            <w:tcW w:w="2410" w:type="dxa"/>
            <w:tcBorders>
              <w:right w:val="single" w:color="auto" w:sz="4" w:space="0"/>
            </w:tcBorders>
          </w:tcPr>
          <w:p w14:paraId="446E2F96">
            <w:pPr>
              <w:widowControl w:val="0"/>
              <w:autoSpaceDE w:val="0"/>
              <w:autoSpaceDN w:val="0"/>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Ойын:«Анашымның көмекшісімін» </w:t>
            </w:r>
          </w:p>
          <w:p w14:paraId="3DF2A52A">
            <w:pPr>
              <w:widowControl w:val="0"/>
              <w:autoSpaceDE w:val="0"/>
              <w:autoSpaceDN w:val="0"/>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Мақсаты:Балалардың еңбек етуге деген оң көзқарасын тәрбиелеу, берілген тапсырмаға жауапкершілікпен қарауды қалыптастыру. Өзінің отбасындағы қызықты оқиғалар туралы айтуға баулу. Әртүрлі пішіндегі таныс заттарды өзіне тән ерекшеліктерін ескере отырып мүсіндеу.</w:t>
            </w:r>
          </w:p>
          <w:p w14:paraId="09F6A3D7">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(қоршаған ортамен таныстыру, қазақ -тілі ***, мүсіндеу -</w:t>
            </w:r>
          </w:p>
          <w:p w14:paraId="35E06D7A">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әлеуметтік- эмоционалдық, коммуникативтік,</w:t>
            </w:r>
          </w:p>
          <w:p w14:paraId="10C9286B">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шығармашылық</w:t>
            </w:r>
          </w:p>
          <w:p w14:paraId="5A59FC39">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дағдыларын дамыту)   </w:t>
            </w:r>
          </w:p>
        </w:tc>
        <w:tc>
          <w:tcPr>
            <w:tcW w:w="2410" w:type="dxa"/>
            <w:tcBorders>
              <w:left w:val="single" w:color="auto" w:sz="4" w:space="0"/>
              <w:right w:val="single" w:color="auto" w:sz="4" w:space="0"/>
            </w:tcBorders>
          </w:tcPr>
          <w:p w14:paraId="29FB58A0">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«Сурет бойынша</w:t>
            </w:r>
          </w:p>
          <w:p w14:paraId="4911575D">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әңгімелеу»</w:t>
            </w:r>
          </w:p>
          <w:p w14:paraId="3953C9AC">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Мақсаты:Қазақ тіліне тән ө, қ , дыбыстарын жеке, сөз ішінде анық айтуға баулу. Ұсақ элементтерді ересектер</w:t>
            </w:r>
          </w:p>
          <w:p w14:paraId="1B13174F">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дің көмегімен желімдеу</w:t>
            </w:r>
          </w:p>
          <w:p w14:paraId="0095E5DB">
            <w:pPr>
              <w:widowControl w:val="0"/>
              <w:autoSpaceDE w:val="0"/>
              <w:autoSpaceDN w:val="0"/>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алдымен қағаз бетінде заттың бейнелерін құрастырып, содан кейін оны желімдеу.</w:t>
            </w:r>
          </w:p>
          <w:p w14:paraId="4BFF4F95">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(қазақ тілі *** , жапсыру - коммуникативтік,  шығармашылық дағдыларын дамыту)</w:t>
            </w:r>
          </w:p>
        </w:tc>
        <w:tc>
          <w:tcPr>
            <w:tcW w:w="2268" w:type="dxa"/>
            <w:tcBorders>
              <w:left w:val="single" w:color="auto" w:sz="4" w:space="0"/>
              <w:right w:val="single" w:color="auto" w:sz="4" w:space="0"/>
            </w:tcBorders>
          </w:tcPr>
          <w:p w14:paraId="4598B9CE">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 арасында достық қарым-қатынасты тәрбиелеу үшін, балалармен шағын ойын орталықтарында еркін ойындарды ұйымдастыру. Үстел үсті ойындары, логикалық ойындар. </w:t>
            </w:r>
          </w:p>
          <w:p w14:paraId="3338A94D">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Қазақстан жайлы карталарды қарату. (жануарлар құстар, өсімдіктері бар)</w:t>
            </w:r>
          </w:p>
          <w:p w14:paraId="45C77D29">
            <w:pPr>
              <w:pStyle w:val="34"/>
              <w:rPr>
                <w:sz w:val="24"/>
                <w:szCs w:val="24"/>
              </w:rPr>
            </w:pPr>
            <w:r>
              <w:rPr>
                <w:b/>
                <w:bCs/>
                <w:sz w:val="24"/>
                <w:szCs w:val="24"/>
              </w:rPr>
              <w:t>(танымдық іс әрекет)</w:t>
            </w:r>
          </w:p>
        </w:tc>
        <w:tc>
          <w:tcPr>
            <w:tcW w:w="2410" w:type="dxa"/>
            <w:tcBorders>
              <w:left w:val="single" w:color="auto" w:sz="4" w:space="0"/>
              <w:right w:val="single" w:color="auto" w:sz="4" w:space="0"/>
            </w:tcBorders>
          </w:tcPr>
          <w:p w14:paraId="58824AA2">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Жеке ойындар  (пазлдар, роботехника құралдары, шашка, бестемше).</w:t>
            </w:r>
          </w:p>
          <w:p w14:paraId="1B870AD0">
            <w:pPr>
              <w:widowControl w:val="0"/>
              <w:autoSpaceDE w:val="0"/>
              <w:autoSpaceDN w:val="0"/>
              <w:spacing w:after="0" w:line="240" w:lineRule="auto"/>
              <w:rPr>
                <w:rFonts w:ascii="Times New Roman" w:hAnsi="Times New Roman" w:cs="Times New Roman"/>
                <w:b/>
                <w:bCs/>
                <w:sz w:val="24"/>
                <w:szCs w:val="24"/>
                <w:lang w:val="ru-RU"/>
              </w:rPr>
            </w:pPr>
            <w:r>
              <w:rPr>
                <w:rFonts w:ascii="Times New Roman" w:hAnsi="Times New Roman" w:cs="Times New Roman"/>
                <w:sz w:val="24"/>
                <w:szCs w:val="24"/>
                <w:lang w:val="ru-RU"/>
              </w:rPr>
              <w:t>Өнер орталығында сурет салғызу, суретті кітапшаларды бояуда түстерді</w:t>
            </w:r>
            <w:r>
              <w:rPr>
                <w:rFonts w:ascii="Times New Roman" w:hAnsi="Times New Roman" w:cs="Times New Roman"/>
                <w:spacing w:val="-2"/>
                <w:sz w:val="24"/>
                <w:szCs w:val="24"/>
                <w:lang w:val="ru-RU"/>
              </w:rPr>
              <w:t xml:space="preserve"> </w:t>
            </w:r>
            <w:r>
              <w:rPr>
                <w:rFonts w:ascii="Times New Roman" w:hAnsi="Times New Roman" w:cs="Times New Roman"/>
                <w:sz w:val="24"/>
                <w:szCs w:val="24"/>
                <w:lang w:val="ru-RU"/>
              </w:rPr>
              <w:t>өз</w:t>
            </w:r>
            <w:r>
              <w:rPr>
                <w:rFonts w:ascii="Times New Roman" w:hAnsi="Times New Roman" w:cs="Times New Roman"/>
                <w:spacing w:val="-2"/>
                <w:sz w:val="24"/>
                <w:szCs w:val="24"/>
                <w:lang w:val="ru-RU"/>
              </w:rPr>
              <w:t xml:space="preserve"> </w:t>
            </w:r>
            <w:r>
              <w:rPr>
                <w:rFonts w:ascii="Times New Roman" w:hAnsi="Times New Roman" w:cs="Times New Roman"/>
                <w:sz w:val="24"/>
                <w:szCs w:val="24"/>
                <w:lang w:val="ru-RU"/>
              </w:rPr>
              <w:t xml:space="preserve">қалауы бойынша таңдауын дамыту </w:t>
            </w:r>
            <w:r>
              <w:rPr>
                <w:rFonts w:ascii="Times New Roman" w:hAnsi="Times New Roman" w:cs="Times New Roman"/>
                <w:b/>
                <w:bCs/>
                <w:sz w:val="24"/>
                <w:szCs w:val="24"/>
                <w:lang w:val="ru-RU"/>
              </w:rPr>
              <w:t>(танымдық, бейнелеу іс-әрекеті)</w:t>
            </w:r>
          </w:p>
          <w:p w14:paraId="19D7CB7B">
            <w:pPr>
              <w:widowControl/>
              <w:autoSpaceDE/>
              <w:autoSpaceDN/>
              <w:spacing w:after="160" w:line="259" w:lineRule="auto"/>
              <w:rPr>
                <w:rFonts w:ascii="Times New Roman" w:hAnsi="Times New Roman" w:cs="Times New Roman"/>
                <w:sz w:val="24"/>
                <w:szCs w:val="24"/>
                <w:lang w:val="ru-RU"/>
              </w:rPr>
            </w:pPr>
          </w:p>
          <w:p w14:paraId="185082A9">
            <w:pPr>
              <w:pStyle w:val="34"/>
              <w:rPr>
                <w:sz w:val="24"/>
                <w:szCs w:val="24"/>
              </w:rPr>
            </w:pPr>
          </w:p>
        </w:tc>
        <w:tc>
          <w:tcPr>
            <w:tcW w:w="1974" w:type="dxa"/>
            <w:tcBorders>
              <w:left w:val="single" w:color="auto" w:sz="4" w:space="0"/>
            </w:tcBorders>
          </w:tcPr>
          <w:p w14:paraId="122ECD09">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Кітаптарды қарату, балалардың</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назарын</w:t>
            </w:r>
            <w:r>
              <w:rPr>
                <w:rFonts w:ascii="Times New Roman" w:hAnsi="Times New Roman" w:cs="Times New Roman"/>
                <w:spacing w:val="-10"/>
                <w:sz w:val="24"/>
                <w:szCs w:val="24"/>
                <w:lang w:val="kk-KZ"/>
              </w:rPr>
              <w:t xml:space="preserve"> </w:t>
            </w:r>
            <w:r>
              <w:rPr>
                <w:rFonts w:ascii="Times New Roman" w:hAnsi="Times New Roman" w:cs="Times New Roman"/>
                <w:sz w:val="24"/>
                <w:szCs w:val="24"/>
                <w:lang w:val="kk-KZ"/>
              </w:rPr>
              <w:t>кітаптың</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безендірілуіне,</w:t>
            </w:r>
            <w:r>
              <w:rPr>
                <w:rFonts w:ascii="Times New Roman" w:hAnsi="Times New Roman" w:cs="Times New Roman"/>
                <w:spacing w:val="-11"/>
                <w:sz w:val="24"/>
                <w:szCs w:val="24"/>
                <w:lang w:val="kk-KZ"/>
              </w:rPr>
              <w:t xml:space="preserve"> </w:t>
            </w:r>
            <w:r>
              <w:rPr>
                <w:rFonts w:ascii="Times New Roman" w:hAnsi="Times New Roman" w:cs="Times New Roman"/>
                <w:sz w:val="24"/>
                <w:szCs w:val="24"/>
                <w:lang w:val="kk-KZ"/>
              </w:rPr>
              <w:t>иллюстрацияларына</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 xml:space="preserve">аудару.  </w:t>
            </w:r>
          </w:p>
          <w:p w14:paraId="03139ED2">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әдебиет)</w:t>
            </w:r>
          </w:p>
          <w:p w14:paraId="7A236F71">
            <w:pPr>
              <w:pStyle w:val="34"/>
              <w:rPr>
                <w:sz w:val="24"/>
                <w:szCs w:val="24"/>
              </w:rPr>
            </w:pPr>
            <w:r>
              <w:rPr>
                <w:sz w:val="24"/>
                <w:szCs w:val="24"/>
              </w:rPr>
              <w:t xml:space="preserve">Табиғат бұрышындағы еңбек (бөлме өсімдіктеріне күтім жасату) </w:t>
            </w:r>
            <w:r>
              <w:rPr>
                <w:b/>
                <w:bCs/>
                <w:sz w:val="24"/>
                <w:szCs w:val="24"/>
              </w:rPr>
              <w:t>Балалармен жеке жұмыс.</w:t>
            </w:r>
          </w:p>
          <w:p w14:paraId="015069B4">
            <w:pPr>
              <w:widowControl w:val="0"/>
              <w:autoSpaceDE w:val="0"/>
              <w:autoSpaceDN w:val="0"/>
              <w:spacing w:after="0" w:line="240" w:lineRule="auto"/>
              <w:rPr>
                <w:rFonts w:ascii="Times New Roman" w:hAnsi="Times New Roman" w:cs="Times New Roman"/>
                <w:sz w:val="24"/>
                <w:szCs w:val="24"/>
                <w:lang w:val="kk-KZ"/>
              </w:rPr>
            </w:pPr>
          </w:p>
        </w:tc>
      </w:tr>
      <w:tr w14:paraId="7050C8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2698" w:type="dxa"/>
          </w:tcPr>
          <w:p w14:paraId="7D24D2AA">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Таңертенгі</w:t>
            </w:r>
            <w:r>
              <w:rPr>
                <w:rFonts w:ascii="Times New Roman" w:hAnsi="Times New Roman" w:cs="Times New Roman"/>
                <w:b/>
                <w:bCs/>
                <w:spacing w:val="-3"/>
                <w:sz w:val="24"/>
                <w:szCs w:val="24"/>
                <w:lang w:val="en-US"/>
              </w:rPr>
              <w:t xml:space="preserve"> </w:t>
            </w:r>
            <w:r>
              <w:rPr>
                <w:rFonts w:ascii="Times New Roman" w:hAnsi="Times New Roman" w:cs="Times New Roman"/>
                <w:b/>
                <w:bCs/>
                <w:sz w:val="24"/>
                <w:szCs w:val="24"/>
                <w:lang w:val="en-US"/>
              </w:rPr>
              <w:t>жаттығу</w:t>
            </w:r>
          </w:p>
        </w:tc>
        <w:tc>
          <w:tcPr>
            <w:tcW w:w="11472" w:type="dxa"/>
            <w:gridSpan w:val="5"/>
          </w:tcPr>
          <w:p w14:paraId="17003F46">
            <w:pPr>
              <w:pStyle w:val="22"/>
              <w:ind w:left="0" w:right="105"/>
              <w:rPr>
                <w:sz w:val="24"/>
                <w:szCs w:val="24"/>
              </w:rPr>
            </w:pPr>
            <w:r>
              <w:rPr>
                <w:sz w:val="24"/>
                <w:szCs w:val="24"/>
              </w:rPr>
              <w:t>Мамыр айына арналған таңертеңгі жаттығуларды орындату (</w:t>
            </w:r>
            <w:r>
              <w:rPr>
                <w:b/>
                <w:bCs/>
                <w:sz w:val="24"/>
                <w:szCs w:val="24"/>
              </w:rPr>
              <w:t xml:space="preserve">Жалпы дамытушы жаттығулар, қимыл белсенділігі, ойын әрекеті). </w:t>
            </w:r>
            <w:r>
              <w:rPr>
                <w:sz w:val="24"/>
                <w:szCs w:val="24"/>
              </w:rPr>
              <w:t>Таңертеңгі</w:t>
            </w:r>
            <w:r>
              <w:rPr>
                <w:spacing w:val="1"/>
                <w:sz w:val="24"/>
                <w:szCs w:val="24"/>
              </w:rPr>
              <w:t xml:space="preserve"> </w:t>
            </w:r>
            <w:r>
              <w:rPr>
                <w:sz w:val="24"/>
                <w:szCs w:val="24"/>
              </w:rPr>
              <w:t>жаттығуды</w:t>
            </w:r>
            <w:r>
              <w:rPr>
                <w:spacing w:val="1"/>
                <w:sz w:val="24"/>
                <w:szCs w:val="24"/>
              </w:rPr>
              <w:t xml:space="preserve"> </w:t>
            </w:r>
            <w:r>
              <w:rPr>
                <w:sz w:val="24"/>
                <w:szCs w:val="24"/>
              </w:rPr>
              <w:t>орындауға</w:t>
            </w:r>
            <w:r>
              <w:rPr>
                <w:spacing w:val="1"/>
                <w:sz w:val="24"/>
                <w:szCs w:val="24"/>
              </w:rPr>
              <w:t xml:space="preserve"> </w:t>
            </w:r>
            <w:r>
              <w:rPr>
                <w:sz w:val="24"/>
                <w:szCs w:val="24"/>
              </w:rPr>
              <w:t>қызығушылық</w:t>
            </w:r>
            <w:r>
              <w:rPr>
                <w:spacing w:val="-1"/>
                <w:sz w:val="24"/>
                <w:szCs w:val="24"/>
              </w:rPr>
              <w:t xml:space="preserve"> </w:t>
            </w:r>
            <w:r>
              <w:rPr>
                <w:sz w:val="24"/>
                <w:szCs w:val="24"/>
              </w:rPr>
              <w:t>тудыру,</w:t>
            </w:r>
            <w:r>
              <w:rPr>
                <w:spacing w:val="-2"/>
                <w:sz w:val="24"/>
                <w:szCs w:val="24"/>
              </w:rPr>
              <w:t xml:space="preserve"> </w:t>
            </w:r>
            <w:r>
              <w:rPr>
                <w:sz w:val="24"/>
                <w:szCs w:val="24"/>
              </w:rPr>
              <w:t>дене</w:t>
            </w:r>
            <w:r>
              <w:rPr>
                <w:spacing w:val="-2"/>
                <w:sz w:val="24"/>
                <w:szCs w:val="24"/>
              </w:rPr>
              <w:t xml:space="preserve"> </w:t>
            </w:r>
            <w:r>
              <w:rPr>
                <w:sz w:val="24"/>
                <w:szCs w:val="24"/>
              </w:rPr>
              <w:t>бітімін</w:t>
            </w:r>
            <w:r>
              <w:rPr>
                <w:spacing w:val="-1"/>
                <w:sz w:val="24"/>
                <w:szCs w:val="24"/>
              </w:rPr>
              <w:t xml:space="preserve"> </w:t>
            </w:r>
            <w:r>
              <w:rPr>
                <w:sz w:val="24"/>
                <w:szCs w:val="24"/>
              </w:rPr>
              <w:t>қалыптастыру</w:t>
            </w:r>
            <w:r>
              <w:rPr>
                <w:spacing w:val="-6"/>
                <w:sz w:val="24"/>
                <w:szCs w:val="24"/>
              </w:rPr>
              <w:t>,</w:t>
            </w:r>
            <w:r>
              <w:rPr>
                <w:spacing w:val="-3"/>
                <w:sz w:val="24"/>
                <w:szCs w:val="24"/>
              </w:rPr>
              <w:t xml:space="preserve"> </w:t>
            </w:r>
            <w:r>
              <w:rPr>
                <w:sz w:val="24"/>
                <w:szCs w:val="24"/>
              </w:rPr>
              <w:t>нығайту.</w:t>
            </w:r>
          </w:p>
        </w:tc>
      </w:tr>
      <w:tr w14:paraId="7F8480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2698" w:type="dxa"/>
          </w:tcPr>
          <w:p w14:paraId="181D7CE5">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Таңғы</w:t>
            </w:r>
            <w:r>
              <w:rPr>
                <w:rFonts w:ascii="Times New Roman" w:hAnsi="Times New Roman" w:cs="Times New Roman"/>
                <w:b/>
                <w:bCs/>
                <w:spacing w:val="-4"/>
                <w:sz w:val="24"/>
                <w:szCs w:val="24"/>
                <w:lang w:val="en-US"/>
              </w:rPr>
              <w:t xml:space="preserve"> </w:t>
            </w:r>
            <w:r>
              <w:rPr>
                <w:rFonts w:ascii="Times New Roman" w:hAnsi="Times New Roman" w:cs="Times New Roman"/>
                <w:b/>
                <w:bCs/>
                <w:sz w:val="24"/>
                <w:szCs w:val="24"/>
                <w:lang w:val="en-US"/>
              </w:rPr>
              <w:t>ас</w:t>
            </w:r>
          </w:p>
        </w:tc>
        <w:tc>
          <w:tcPr>
            <w:tcW w:w="11472" w:type="dxa"/>
            <w:gridSpan w:val="5"/>
          </w:tcPr>
          <w:p w14:paraId="1BF11542">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Таңғы ас алдында қолдарын сумен сабындап жуу мәдениетін қалыптастыру. </w:t>
            </w:r>
            <w:r>
              <w:rPr>
                <w:rFonts w:ascii="Times New Roman" w:hAnsi="Times New Roman" w:cs="Times New Roman"/>
                <w:b/>
                <w:bCs/>
                <w:sz w:val="24"/>
                <w:szCs w:val="24"/>
                <w:lang w:val="en-US"/>
              </w:rPr>
              <w:t>(мәдени-гигиеналық дағдылар, өзіне-өзі қызмет ету, кезекшілердің еңбек әрекеті)</w:t>
            </w:r>
          </w:p>
          <w:p w14:paraId="154FC6C2">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Өз орнына отыру. Таза және ұқыпты тамақтануды, қасықты  дұрыс ұстауды, тамақтанған кезінде ауызын жауып отырып, асықпай әбден шайнауды үйрету.</w:t>
            </w:r>
            <w:r>
              <w:rPr>
                <w:rFonts w:ascii="Times New Roman" w:hAnsi="Times New Roman" w:eastAsia="Calibri" w:cs="Times New Roman"/>
                <w:kern w:val="24"/>
                <w:sz w:val="24"/>
                <w:szCs w:val="24"/>
                <w:lang w:val="en-US"/>
              </w:rPr>
              <w:t xml:space="preserve"> </w:t>
            </w:r>
            <w:r>
              <w:rPr>
                <w:rFonts w:ascii="Times New Roman" w:hAnsi="Times New Roman" w:cs="Times New Roman"/>
                <w:sz w:val="24"/>
                <w:szCs w:val="24"/>
                <w:lang w:val="en-US"/>
              </w:rPr>
              <w:t xml:space="preserve">Тамақтанып болғаннан кейін алғыс айту, ас қайыру. </w:t>
            </w:r>
          </w:p>
        </w:tc>
      </w:tr>
      <w:tr w14:paraId="0214EC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2698" w:type="dxa"/>
          </w:tcPr>
          <w:p w14:paraId="03C42106">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Ұйымдастырылған</w:t>
            </w:r>
            <w:r>
              <w:rPr>
                <w:rFonts w:ascii="Times New Roman" w:hAnsi="Times New Roman" w:cs="Times New Roman"/>
                <w:b/>
                <w:bCs/>
                <w:spacing w:val="-2"/>
                <w:sz w:val="24"/>
                <w:szCs w:val="24"/>
                <w:lang w:val="en-US"/>
              </w:rPr>
              <w:t xml:space="preserve"> </w:t>
            </w:r>
            <w:r>
              <w:rPr>
                <w:rFonts w:ascii="Times New Roman" w:hAnsi="Times New Roman" w:cs="Times New Roman"/>
                <w:b/>
                <w:bCs/>
                <w:sz w:val="24"/>
                <w:szCs w:val="24"/>
                <w:lang w:val="en-US"/>
              </w:rPr>
              <w:t>іс-әрекетке</w:t>
            </w:r>
          </w:p>
          <w:p w14:paraId="3F58E5FB">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kk-KZ"/>
              </w:rPr>
              <w:t>д</w:t>
            </w:r>
            <w:r>
              <w:rPr>
                <w:rFonts w:ascii="Times New Roman" w:hAnsi="Times New Roman" w:cs="Times New Roman"/>
                <w:b/>
                <w:bCs/>
                <w:sz w:val="24"/>
                <w:szCs w:val="24"/>
                <w:lang w:val="en-US"/>
              </w:rPr>
              <w:t>айындық</w:t>
            </w:r>
          </w:p>
        </w:tc>
        <w:tc>
          <w:tcPr>
            <w:tcW w:w="11472" w:type="dxa"/>
            <w:gridSpan w:val="5"/>
          </w:tcPr>
          <w:p w14:paraId="71967CC7">
            <w:pPr>
              <w:pStyle w:val="30"/>
              <w:widowControl w:val="0"/>
              <w:autoSpaceDE w:val="0"/>
              <w:autoSpaceDN w:val="0"/>
              <w:rPr>
                <w:rFonts w:ascii="Times New Roman" w:hAnsi="Times New Roman" w:cs="Times New Roman"/>
                <w:sz w:val="24"/>
                <w:szCs w:val="24"/>
                <w:lang w:val="ru-RU"/>
              </w:rPr>
            </w:pPr>
            <w:r>
              <w:rPr>
                <w:rFonts w:ascii="Times New Roman" w:hAnsi="Times New Roman" w:cs="Times New Roman"/>
                <w:sz w:val="24"/>
                <w:szCs w:val="24"/>
                <w:lang w:val="ru-RU"/>
              </w:rPr>
              <w:t>Шаттық шеңбер</w:t>
            </w:r>
          </w:p>
          <w:p w14:paraId="75B56B9E">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Батыр деген не? Қазақ батырларын білесің бе? Жеңіс күні  қандай күн?  тақырыбында балалармен жеке әңгімелер жүргізу. Бірлескен жоспарларды, мәселелерді талқылату, қызығушылықтары бойынша әрекет түрін таңдату, ережелер туралы келісу және т. б. </w:t>
            </w:r>
            <w:r>
              <w:rPr>
                <w:rFonts w:ascii="Times New Roman" w:hAnsi="Times New Roman" w:cs="Times New Roman"/>
                <w:b/>
                <w:bCs/>
                <w:sz w:val="24"/>
                <w:szCs w:val="24"/>
                <w:lang w:val="ru-RU"/>
              </w:rPr>
              <w:t>(сөйлеуді дамыту)</w:t>
            </w:r>
          </w:p>
        </w:tc>
      </w:tr>
      <w:tr w14:paraId="789EA5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0" w:hRule="atLeast"/>
        </w:trPr>
        <w:tc>
          <w:tcPr>
            <w:tcW w:w="2698" w:type="dxa"/>
          </w:tcPr>
          <w:p w14:paraId="35F734AC">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Ұйымдастырылған</w:t>
            </w:r>
          </w:p>
          <w:p w14:paraId="6FBA0618">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en-US"/>
              </w:rPr>
              <w:t>іс-әрекет</w:t>
            </w:r>
            <w:r>
              <w:rPr>
                <w:rFonts w:ascii="Times New Roman" w:hAnsi="Times New Roman" w:cs="Times New Roman"/>
                <w:b/>
                <w:bCs/>
                <w:sz w:val="24"/>
                <w:szCs w:val="24"/>
                <w:lang w:val="ru-RU"/>
              </w:rPr>
              <w:t>тер</w:t>
            </w:r>
          </w:p>
        </w:tc>
        <w:tc>
          <w:tcPr>
            <w:tcW w:w="2410" w:type="dxa"/>
          </w:tcPr>
          <w:p w14:paraId="04CD5A3D">
            <w:pPr>
              <w:widowControl w:val="0"/>
              <w:autoSpaceDE w:val="0"/>
              <w:autoSpaceDN w:val="0"/>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 </w:t>
            </w:r>
            <w:r>
              <w:rPr>
                <w:rFonts w:ascii="Times New Roman" w:hAnsi="Times New Roman" w:cs="Times New Roman"/>
                <w:b/>
                <w:bCs/>
                <w:sz w:val="24"/>
                <w:szCs w:val="24"/>
                <w:lang w:val="kk-KZ"/>
              </w:rPr>
              <w:t>«Денсаулық»</w:t>
            </w:r>
            <w:r>
              <w:rPr>
                <w:rFonts w:ascii="Times New Roman" w:hAnsi="Times New Roman" w:cs="Times New Roman"/>
                <w:bCs/>
                <w:sz w:val="24"/>
                <w:szCs w:val="24"/>
                <w:lang w:val="kk-KZ"/>
              </w:rPr>
              <w:t xml:space="preserve">    Ұйымдастырылған оқу қызметі                          Дене шынықтыру</w:t>
            </w:r>
          </w:p>
          <w:p w14:paraId="425D5004">
            <w:pPr>
              <w:widowControl w:val="0"/>
              <w:autoSpaceDE w:val="0"/>
              <w:autoSpaceDN w:val="0"/>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 Тақырыбы:               «Залымен  таныстыру»</w:t>
            </w:r>
          </w:p>
          <w:p w14:paraId="7488F1EE">
            <w:pPr>
              <w:widowControl w:val="0"/>
              <w:autoSpaceDE w:val="0"/>
              <w:autoSpaceDN w:val="0"/>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 Мақсаты:Саусақ гимнастикасын қолдана отырып,дене жаттығуларын орындаға қызығушылықтарын қалыптастыру </w:t>
            </w:r>
          </w:p>
          <w:p w14:paraId="5A0CDF08">
            <w:pPr>
              <w:widowControl w:val="0"/>
              <w:autoSpaceDE w:val="0"/>
              <w:autoSpaceDN w:val="0"/>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Білім беру саласы</w:t>
            </w:r>
          </w:p>
          <w:p w14:paraId="4AD8B03E">
            <w:pPr>
              <w:widowControl w:val="0"/>
              <w:autoSpaceDE w:val="0"/>
              <w:autoSpaceDN w:val="0"/>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«Шығармашылық»    Ұйымдастырылған оқу қызметі       </w:t>
            </w:r>
          </w:p>
          <w:p w14:paraId="20C9B78C">
            <w:pPr>
              <w:widowControl w:val="0"/>
              <w:autoSpaceDE w:val="0"/>
              <w:autoSpaceDN w:val="0"/>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 Музыка</w:t>
            </w:r>
          </w:p>
          <w:p w14:paraId="7DCA8A7F">
            <w:pPr>
              <w:widowControl w:val="0"/>
              <w:autoSpaceDE w:val="0"/>
              <w:autoSpaceDN w:val="0"/>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Тақырыбы:                      «Менің балабақшам»</w:t>
            </w:r>
          </w:p>
          <w:p w14:paraId="7ABC78B8">
            <w:pPr>
              <w:widowControl w:val="0"/>
              <w:autoSpaceDE w:val="0"/>
              <w:autoSpaceDN w:val="0"/>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Мақсаты:  Балабақшаға сүйіспеншілігін арттыру. Ән арқылы қуана білуге үйрету. Әнді көңілді, ынталы жеткізе білуге дағдыландыру</w:t>
            </w:r>
          </w:p>
          <w:p w14:paraId="01EC8FB3">
            <w:pPr>
              <w:widowControl w:val="0"/>
              <w:autoSpaceDE w:val="0"/>
              <w:autoSpaceDN w:val="0"/>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  </w:t>
            </w:r>
          </w:p>
          <w:p w14:paraId="303CD060">
            <w:pPr>
              <w:widowControl w:val="0"/>
              <w:autoSpaceDE w:val="0"/>
              <w:autoSpaceDN w:val="0"/>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 </w:t>
            </w:r>
            <w:r>
              <w:rPr>
                <w:rFonts w:ascii="Times New Roman" w:hAnsi="Times New Roman" w:cs="Times New Roman"/>
                <w:b/>
                <w:bCs/>
                <w:sz w:val="24"/>
                <w:szCs w:val="24"/>
                <w:lang w:val="kk-KZ"/>
              </w:rPr>
              <w:t>Сауат ашу негіздері</w:t>
            </w:r>
          </w:p>
          <w:p w14:paraId="5168A046">
            <w:pPr>
              <w:widowControl w:val="0"/>
              <w:autoSpaceDE w:val="0"/>
              <w:autoSpaceDN w:val="0"/>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Тақырыбы: Дыбыс</w:t>
            </w:r>
          </w:p>
          <w:p w14:paraId="78751E9F">
            <w:pPr>
              <w:widowControl w:val="0"/>
              <w:autoSpaceDE w:val="0"/>
              <w:autoSpaceDN w:val="0"/>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Мақсаты: Дыбыс пен әріп туралы түсінік беру, айырмашылығын ажыратуға, жазу кезінде дұрыс отыруға, дәптер мен карындашты дұрыс ұстауға үйрету. Балалардың ойлау қабілетін дамыту. Қатесіздікке, шыдамдылыққа тәрбиелеу</w:t>
            </w:r>
          </w:p>
          <w:p w14:paraId="4DE83B90">
            <w:pPr>
              <w:widowControl w:val="0"/>
              <w:autoSpaceDE w:val="0"/>
              <w:autoSpaceDN w:val="0"/>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   «Таным»    Ұйымдастырылған оқу қызметі   </w:t>
            </w:r>
          </w:p>
          <w:p w14:paraId="6A8AE79B">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Математика негіздері</w:t>
            </w:r>
          </w:p>
          <w:p w14:paraId="75F6B5F2">
            <w:pPr>
              <w:widowControl w:val="0"/>
              <w:autoSpaceDE w:val="0"/>
              <w:autoSpaceDN w:val="0"/>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 Тақырыбы:  «Біреу-көп». </w:t>
            </w:r>
          </w:p>
          <w:p w14:paraId="53547560">
            <w:pPr>
              <w:widowControl w:val="0"/>
              <w:autoSpaceDE w:val="0"/>
              <w:autoSpaceDN w:val="0"/>
              <w:spacing w:after="0" w:line="240" w:lineRule="auto"/>
              <w:rPr>
                <w:rFonts w:ascii="Times New Roman" w:hAnsi="Times New Roman" w:cs="Times New Roman"/>
                <w:b/>
                <w:bCs/>
                <w:sz w:val="24"/>
                <w:szCs w:val="24"/>
                <w:lang w:val="en-US"/>
              </w:rPr>
            </w:pPr>
            <w:r>
              <w:rPr>
                <w:rFonts w:ascii="Times New Roman" w:hAnsi="Times New Roman" w:cs="Times New Roman"/>
                <w:bCs/>
                <w:sz w:val="24"/>
                <w:szCs w:val="24"/>
                <w:lang w:val="kk-KZ"/>
              </w:rPr>
              <w:t>Мақсаты: «Бір» деген ұғым – бір ғана заттың санын ғана емес, сонымен қатар бүтін бір топтың жиынтығын да білдіретіндігін ұғындыру. Көрнекілік негізінде 2, 3 санының пайда болуымен таныстыру. 3саны мен цифр таныстыру, көлеміндегі санды тура жəне кері санауға үйрету. Заттардың (3 жəне одан артық) биіктігін белгілей білуге үйрету</w:t>
            </w:r>
            <w:r>
              <w:rPr>
                <w:rFonts w:ascii="Times New Roman" w:hAnsi="Times New Roman" w:cs="Times New Roman"/>
                <w:b/>
                <w:bCs/>
                <w:sz w:val="24"/>
                <w:szCs w:val="24"/>
                <w:lang w:val="kk-KZ"/>
              </w:rPr>
              <w:t xml:space="preserve">        </w:t>
            </w:r>
          </w:p>
        </w:tc>
        <w:tc>
          <w:tcPr>
            <w:tcW w:w="2410" w:type="dxa"/>
          </w:tcPr>
          <w:p w14:paraId="63627A4E">
            <w:pPr>
              <w:pStyle w:val="22"/>
              <w:ind w:right="111"/>
              <w:rPr>
                <w:b/>
                <w:bCs/>
                <w:sz w:val="24"/>
                <w:szCs w:val="24"/>
              </w:rPr>
            </w:pPr>
            <w:r>
              <w:rPr>
                <w:b/>
                <w:bCs/>
                <w:sz w:val="24"/>
                <w:szCs w:val="24"/>
              </w:rPr>
              <w:t>Көркем әдебиет.</w:t>
            </w:r>
          </w:p>
          <w:p w14:paraId="3A36E7F5">
            <w:pPr>
              <w:pStyle w:val="22"/>
              <w:ind w:right="111"/>
              <w:rPr>
                <w:bCs/>
                <w:sz w:val="24"/>
                <w:szCs w:val="24"/>
              </w:rPr>
            </w:pPr>
            <w:r>
              <w:rPr>
                <w:bCs/>
                <w:sz w:val="24"/>
                <w:szCs w:val="24"/>
              </w:rPr>
              <w:t>Тақырыбы:  «Білімің бұлағың»                              Мақсаты: Балабақшаға,мектепке бара жатқан балалардың  қуанышты сәттерін әңгімелеу. «Білімің-бұлағың» өлеңін оқып,сөз мағыналарын түсіндіру. Барлық адамдардың, ақын да,ғалым да-бәрі мектептен,балабақшадан білім алатыны туралы айтып беру.Өлең арқылы ақылды, білімді болып өсуге тәр биелеу</w:t>
            </w:r>
          </w:p>
          <w:p w14:paraId="68D4096D">
            <w:pPr>
              <w:pStyle w:val="22"/>
              <w:ind w:right="111"/>
              <w:rPr>
                <w:b/>
                <w:bCs/>
                <w:sz w:val="24"/>
                <w:szCs w:val="24"/>
              </w:rPr>
            </w:pPr>
            <w:r>
              <w:rPr>
                <w:b/>
                <w:bCs/>
                <w:sz w:val="24"/>
                <w:szCs w:val="24"/>
              </w:rPr>
              <w:t xml:space="preserve">                                       </w:t>
            </w:r>
          </w:p>
          <w:p w14:paraId="74CA5AC1">
            <w:pPr>
              <w:pStyle w:val="22"/>
              <w:ind w:right="111"/>
              <w:rPr>
                <w:b/>
                <w:bCs/>
                <w:sz w:val="24"/>
                <w:szCs w:val="24"/>
              </w:rPr>
            </w:pPr>
            <w:r>
              <w:rPr>
                <w:b/>
                <w:bCs/>
                <w:sz w:val="24"/>
                <w:szCs w:val="24"/>
              </w:rPr>
              <w:t xml:space="preserve">«Шығармашылық»    Ұйымдастырылған оқу қызметі       </w:t>
            </w:r>
          </w:p>
          <w:p w14:paraId="13306053">
            <w:pPr>
              <w:pStyle w:val="22"/>
              <w:ind w:right="111"/>
              <w:rPr>
                <w:b/>
                <w:bCs/>
                <w:sz w:val="24"/>
                <w:szCs w:val="24"/>
              </w:rPr>
            </w:pPr>
            <w:r>
              <w:rPr>
                <w:b/>
                <w:bCs/>
                <w:sz w:val="24"/>
                <w:szCs w:val="24"/>
              </w:rPr>
              <w:t xml:space="preserve">Мүсіндеу. </w:t>
            </w:r>
          </w:p>
          <w:p w14:paraId="4FC713A0">
            <w:pPr>
              <w:pStyle w:val="22"/>
              <w:ind w:right="111"/>
              <w:rPr>
                <w:bCs/>
                <w:sz w:val="24"/>
                <w:szCs w:val="24"/>
              </w:rPr>
            </w:pPr>
            <w:r>
              <w:rPr>
                <w:bCs/>
                <w:sz w:val="24"/>
                <w:szCs w:val="24"/>
              </w:rPr>
              <w:t>Тақырыбы: «Жемістер» (алма,алмұрт)</w:t>
            </w:r>
          </w:p>
          <w:p w14:paraId="015B2CEE">
            <w:pPr>
              <w:pStyle w:val="22"/>
              <w:ind w:right="111"/>
              <w:rPr>
                <w:bCs/>
                <w:sz w:val="24"/>
                <w:szCs w:val="24"/>
              </w:rPr>
            </w:pPr>
            <w:r>
              <w:rPr>
                <w:bCs/>
                <w:sz w:val="24"/>
                <w:szCs w:val="24"/>
              </w:rPr>
              <w:t xml:space="preserve">Мақсаты: . Балалардың жеміс - жидектер туралы білімдерін арттыру. Олардың алуан түрлілігі туралы ұғымдарын дамыту </w:t>
            </w:r>
          </w:p>
          <w:p w14:paraId="6AABF00B">
            <w:pPr>
              <w:pStyle w:val="22"/>
              <w:ind w:left="0" w:right="111"/>
              <w:rPr>
                <w:b/>
                <w:bCs/>
                <w:sz w:val="24"/>
                <w:szCs w:val="24"/>
              </w:rPr>
            </w:pPr>
          </w:p>
        </w:tc>
        <w:tc>
          <w:tcPr>
            <w:tcW w:w="2268" w:type="dxa"/>
          </w:tcPr>
          <w:p w14:paraId="4535A518">
            <w:pPr>
              <w:widowControl w:val="0"/>
              <w:autoSpaceDE w:val="0"/>
              <w:autoSpaceDN w:val="0"/>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әдебиет</w:t>
            </w:r>
          </w:p>
          <w:p w14:paraId="7271A4DB">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Шешендікке, сөз өнеріне баулу</w:t>
            </w:r>
          </w:p>
          <w:p w14:paraId="2AF9C3E0">
            <w:pPr>
              <w:pStyle w:val="22"/>
              <w:spacing w:line="242" w:lineRule="auto"/>
              <w:ind w:left="0"/>
              <w:rPr>
                <w:sz w:val="24"/>
                <w:szCs w:val="24"/>
              </w:rPr>
            </w:pPr>
            <w:r>
              <w:rPr>
                <w:sz w:val="24"/>
                <w:szCs w:val="24"/>
              </w:rPr>
              <w:t xml:space="preserve">баулу. Қазақтың батыр қыздары туралы кітаптар қарату. олардың ерлігін айтуын дамыту. </w:t>
            </w:r>
          </w:p>
          <w:p w14:paraId="6C84E3DF">
            <w:pPr>
              <w:pStyle w:val="30"/>
              <w:widowControl w:val="0"/>
              <w:autoSpaceDE w:val="0"/>
              <w:autoSpaceDN w:val="0"/>
              <w:rPr>
                <w:rFonts w:ascii="Times New Roman" w:hAnsi="Times New Roman" w:cs="Times New Roman"/>
                <w:b/>
                <w:bCs/>
                <w:sz w:val="24"/>
                <w:szCs w:val="24"/>
                <w:lang w:val="kk-KZ"/>
              </w:rPr>
            </w:pPr>
          </w:p>
          <w:p w14:paraId="7AD2D0E6">
            <w:pPr>
              <w:widowControl w:val="0"/>
              <w:autoSpaceDE w:val="0"/>
              <w:autoSpaceDN w:val="0"/>
              <w:spacing w:after="0" w:line="240" w:lineRule="auto"/>
              <w:jc w:val="both"/>
              <w:rPr>
                <w:rFonts w:ascii="Times New Roman" w:hAnsi="Times New Roman" w:cs="Times New Roman"/>
                <w:sz w:val="24"/>
                <w:szCs w:val="24"/>
                <w:lang w:val="kk-KZ"/>
              </w:rPr>
            </w:pPr>
            <w:r>
              <w:rPr>
                <w:rFonts w:ascii="Times New Roman" w:hAnsi="Times New Roman" w:cs="Times New Roman"/>
                <w:b/>
                <w:bCs/>
                <w:sz w:val="24"/>
                <w:szCs w:val="24"/>
                <w:lang w:val="kk-KZ"/>
              </w:rPr>
              <w:t>Математика негіздері</w:t>
            </w:r>
            <w:r>
              <w:rPr>
                <w:rFonts w:ascii="Times New Roman" w:hAnsi="Times New Roman" w:cs="Times New Roman"/>
                <w:sz w:val="24"/>
                <w:szCs w:val="24"/>
                <w:lang w:val="kk-KZ"/>
              </w:rPr>
              <w:t xml:space="preserve"> </w:t>
            </w:r>
          </w:p>
          <w:p w14:paraId="501FD898">
            <w:pPr>
              <w:pStyle w:val="22"/>
              <w:ind w:left="0"/>
              <w:rPr>
                <w:sz w:val="24"/>
                <w:szCs w:val="24"/>
              </w:rPr>
            </w:pPr>
            <w:r>
              <w:rPr>
                <w:sz w:val="24"/>
                <w:szCs w:val="24"/>
              </w:rPr>
              <w:t>Кеңістік туралы түсініктерді бекіту: заттарды кеңістікте орналастыруды пысықтау (сол</w:t>
            </w:r>
            <w:r>
              <w:rPr>
                <w:spacing w:val="-67"/>
                <w:sz w:val="24"/>
                <w:szCs w:val="24"/>
              </w:rPr>
              <w:t xml:space="preserve"> </w:t>
            </w:r>
            <w:r>
              <w:rPr>
                <w:sz w:val="24"/>
                <w:szCs w:val="24"/>
              </w:rPr>
              <w:t>жақта,</w:t>
            </w:r>
            <w:r>
              <w:rPr>
                <w:spacing w:val="-8"/>
                <w:sz w:val="24"/>
                <w:szCs w:val="24"/>
              </w:rPr>
              <w:t xml:space="preserve"> </w:t>
            </w:r>
            <w:r>
              <w:rPr>
                <w:sz w:val="24"/>
                <w:szCs w:val="24"/>
              </w:rPr>
              <w:t>оң</w:t>
            </w:r>
            <w:r>
              <w:rPr>
                <w:spacing w:val="-6"/>
                <w:sz w:val="24"/>
                <w:szCs w:val="24"/>
              </w:rPr>
              <w:t xml:space="preserve"> </w:t>
            </w:r>
            <w:r>
              <w:rPr>
                <w:sz w:val="24"/>
                <w:szCs w:val="24"/>
              </w:rPr>
              <w:t>жақта,</w:t>
            </w:r>
            <w:r>
              <w:rPr>
                <w:spacing w:val="-6"/>
                <w:sz w:val="24"/>
                <w:szCs w:val="24"/>
              </w:rPr>
              <w:t xml:space="preserve"> </w:t>
            </w:r>
            <w:r>
              <w:rPr>
                <w:sz w:val="24"/>
                <w:szCs w:val="24"/>
              </w:rPr>
              <w:t>жоғарыда,</w:t>
            </w:r>
            <w:r>
              <w:rPr>
                <w:spacing w:val="-7"/>
                <w:sz w:val="24"/>
                <w:szCs w:val="24"/>
              </w:rPr>
              <w:t xml:space="preserve"> </w:t>
            </w:r>
            <w:r>
              <w:rPr>
                <w:sz w:val="24"/>
                <w:szCs w:val="24"/>
              </w:rPr>
              <w:t>төменде);</w:t>
            </w:r>
            <w:r>
              <w:rPr>
                <w:spacing w:val="-3"/>
                <w:sz w:val="24"/>
                <w:szCs w:val="24"/>
              </w:rPr>
              <w:t xml:space="preserve"> </w:t>
            </w:r>
            <w:r>
              <w:rPr>
                <w:sz w:val="24"/>
                <w:szCs w:val="24"/>
              </w:rPr>
              <w:t>қозғалыс</w:t>
            </w:r>
            <w:r>
              <w:rPr>
                <w:spacing w:val="-5"/>
                <w:sz w:val="24"/>
                <w:szCs w:val="24"/>
              </w:rPr>
              <w:t xml:space="preserve"> </w:t>
            </w:r>
            <w:r>
              <w:rPr>
                <w:sz w:val="24"/>
                <w:szCs w:val="24"/>
              </w:rPr>
              <w:t>бағыттарын тану дағдысын дамыту:</w:t>
            </w:r>
            <w:r>
              <w:rPr>
                <w:spacing w:val="-8"/>
                <w:sz w:val="24"/>
                <w:szCs w:val="24"/>
              </w:rPr>
              <w:t xml:space="preserve"> </w:t>
            </w:r>
            <w:r>
              <w:rPr>
                <w:sz w:val="24"/>
                <w:szCs w:val="24"/>
              </w:rPr>
              <w:t>сол</w:t>
            </w:r>
            <w:r>
              <w:rPr>
                <w:spacing w:val="-5"/>
                <w:sz w:val="24"/>
                <w:szCs w:val="24"/>
              </w:rPr>
              <w:t xml:space="preserve"> </w:t>
            </w:r>
            <w:r>
              <w:rPr>
                <w:sz w:val="24"/>
                <w:szCs w:val="24"/>
              </w:rPr>
              <w:t>жақтан</w:t>
            </w:r>
            <w:r>
              <w:rPr>
                <w:spacing w:val="-5"/>
                <w:sz w:val="24"/>
                <w:szCs w:val="24"/>
              </w:rPr>
              <w:t xml:space="preserve"> </w:t>
            </w:r>
            <w:r>
              <w:rPr>
                <w:sz w:val="24"/>
                <w:szCs w:val="24"/>
              </w:rPr>
              <w:t>оң</w:t>
            </w:r>
            <w:r>
              <w:rPr>
                <w:spacing w:val="-6"/>
                <w:sz w:val="24"/>
                <w:szCs w:val="24"/>
              </w:rPr>
              <w:t xml:space="preserve"> </w:t>
            </w:r>
            <w:r>
              <w:rPr>
                <w:sz w:val="24"/>
                <w:szCs w:val="24"/>
              </w:rPr>
              <w:t>жаққа,</w:t>
            </w:r>
            <w:r>
              <w:rPr>
                <w:spacing w:val="-68"/>
                <w:sz w:val="24"/>
                <w:szCs w:val="24"/>
              </w:rPr>
              <w:t xml:space="preserve"> </w:t>
            </w:r>
            <w:r>
              <w:rPr>
                <w:sz w:val="24"/>
                <w:szCs w:val="24"/>
              </w:rPr>
              <w:t>оң</w:t>
            </w:r>
            <w:r>
              <w:rPr>
                <w:spacing w:val="-1"/>
                <w:sz w:val="24"/>
                <w:szCs w:val="24"/>
              </w:rPr>
              <w:t xml:space="preserve"> </w:t>
            </w:r>
            <w:r>
              <w:rPr>
                <w:sz w:val="24"/>
                <w:szCs w:val="24"/>
              </w:rPr>
              <w:t>жақтан сол жаққа,</w:t>
            </w:r>
            <w:r>
              <w:rPr>
                <w:spacing w:val="-1"/>
                <w:sz w:val="24"/>
                <w:szCs w:val="24"/>
              </w:rPr>
              <w:t xml:space="preserve"> </w:t>
            </w:r>
            <w:r>
              <w:rPr>
                <w:sz w:val="24"/>
                <w:szCs w:val="24"/>
              </w:rPr>
              <w:t>жоғарыдан төменге,</w:t>
            </w:r>
            <w:r>
              <w:rPr>
                <w:spacing w:val="-3"/>
                <w:sz w:val="24"/>
                <w:szCs w:val="24"/>
              </w:rPr>
              <w:t xml:space="preserve"> </w:t>
            </w:r>
            <w:r>
              <w:rPr>
                <w:sz w:val="24"/>
                <w:szCs w:val="24"/>
              </w:rPr>
              <w:t>алға,</w:t>
            </w:r>
            <w:r>
              <w:rPr>
                <w:spacing w:val="-1"/>
                <w:sz w:val="24"/>
                <w:szCs w:val="24"/>
              </w:rPr>
              <w:t xml:space="preserve"> </w:t>
            </w:r>
            <w:r>
              <w:rPr>
                <w:sz w:val="24"/>
                <w:szCs w:val="24"/>
              </w:rPr>
              <w:t>артқа.</w:t>
            </w:r>
          </w:p>
          <w:p w14:paraId="13A3B7B1">
            <w:pPr>
              <w:pStyle w:val="22"/>
              <w:ind w:left="0"/>
              <w:rPr>
                <w:sz w:val="24"/>
                <w:szCs w:val="24"/>
              </w:rPr>
            </w:pPr>
            <w:r>
              <w:rPr>
                <w:sz w:val="24"/>
                <w:szCs w:val="24"/>
              </w:rPr>
              <w:t>қисық және</w:t>
            </w:r>
            <w:r>
              <w:rPr>
                <w:spacing w:val="1"/>
                <w:sz w:val="24"/>
                <w:szCs w:val="24"/>
              </w:rPr>
              <w:t xml:space="preserve"> </w:t>
            </w:r>
            <w:r>
              <w:rPr>
                <w:sz w:val="24"/>
                <w:szCs w:val="24"/>
              </w:rPr>
              <w:t>қиғаш</w:t>
            </w:r>
            <w:r>
              <w:rPr>
                <w:spacing w:val="-1"/>
                <w:sz w:val="24"/>
                <w:szCs w:val="24"/>
              </w:rPr>
              <w:t xml:space="preserve"> </w:t>
            </w:r>
            <w:r>
              <w:rPr>
                <w:sz w:val="24"/>
                <w:szCs w:val="24"/>
              </w:rPr>
              <w:t>сызықтарды</w:t>
            </w:r>
            <w:r>
              <w:rPr>
                <w:spacing w:val="-3"/>
                <w:sz w:val="24"/>
                <w:szCs w:val="24"/>
              </w:rPr>
              <w:t xml:space="preserve"> </w:t>
            </w:r>
            <w:r>
              <w:rPr>
                <w:sz w:val="24"/>
                <w:szCs w:val="24"/>
              </w:rPr>
              <w:t>дәптердің</w:t>
            </w:r>
            <w:r>
              <w:rPr>
                <w:spacing w:val="-1"/>
                <w:sz w:val="24"/>
                <w:szCs w:val="24"/>
              </w:rPr>
              <w:t xml:space="preserve"> </w:t>
            </w:r>
            <w:r>
              <w:rPr>
                <w:sz w:val="24"/>
                <w:szCs w:val="24"/>
              </w:rPr>
              <w:t>тор</w:t>
            </w:r>
            <w:r>
              <w:rPr>
                <w:spacing w:val="1"/>
                <w:sz w:val="24"/>
                <w:szCs w:val="24"/>
              </w:rPr>
              <w:t xml:space="preserve"> </w:t>
            </w:r>
            <w:r>
              <w:rPr>
                <w:sz w:val="24"/>
                <w:szCs w:val="24"/>
              </w:rPr>
              <w:t>көзінде</w:t>
            </w:r>
            <w:r>
              <w:rPr>
                <w:spacing w:val="-1"/>
                <w:sz w:val="24"/>
                <w:szCs w:val="24"/>
              </w:rPr>
              <w:t xml:space="preserve"> </w:t>
            </w:r>
            <w:r>
              <w:rPr>
                <w:sz w:val="24"/>
                <w:szCs w:val="24"/>
              </w:rPr>
              <w:t>сызуға үйрету.</w:t>
            </w:r>
          </w:p>
          <w:p w14:paraId="4A85084D">
            <w:pPr>
              <w:pStyle w:val="30"/>
              <w:widowControl w:val="0"/>
              <w:autoSpaceDE w:val="0"/>
              <w:autoSpaceDN w:val="0"/>
              <w:rPr>
                <w:rFonts w:ascii="Times New Roman" w:hAnsi="Times New Roman" w:cs="Times New Roman"/>
                <w:b/>
                <w:bCs/>
                <w:sz w:val="24"/>
                <w:szCs w:val="24"/>
                <w:lang w:val="kk-KZ"/>
              </w:rPr>
            </w:pPr>
          </w:p>
          <w:p w14:paraId="6A84459D">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Сауат ашу негіздері</w:t>
            </w:r>
          </w:p>
          <w:p w14:paraId="1141B7DD">
            <w:pPr>
              <w:pStyle w:val="22"/>
              <w:ind w:left="0"/>
              <w:rPr>
                <w:sz w:val="24"/>
                <w:szCs w:val="24"/>
              </w:rPr>
            </w:pPr>
            <w:r>
              <w:rPr>
                <w:sz w:val="24"/>
                <w:szCs w:val="24"/>
              </w:rPr>
              <w:t>Әртүрлі</w:t>
            </w:r>
            <w:r>
              <w:rPr>
                <w:spacing w:val="-9"/>
                <w:sz w:val="24"/>
                <w:szCs w:val="24"/>
              </w:rPr>
              <w:t xml:space="preserve"> </w:t>
            </w:r>
            <w:r>
              <w:rPr>
                <w:sz w:val="24"/>
                <w:szCs w:val="24"/>
              </w:rPr>
              <w:t>бағыттағы</w:t>
            </w:r>
            <w:r>
              <w:rPr>
                <w:spacing w:val="-8"/>
                <w:sz w:val="24"/>
                <w:szCs w:val="24"/>
              </w:rPr>
              <w:t xml:space="preserve"> </w:t>
            </w:r>
            <w:r>
              <w:rPr>
                <w:sz w:val="24"/>
                <w:szCs w:val="24"/>
              </w:rPr>
              <w:t>тігінен,</w:t>
            </w:r>
            <w:r>
              <w:rPr>
                <w:spacing w:val="-68"/>
                <w:sz w:val="24"/>
                <w:szCs w:val="24"/>
              </w:rPr>
              <w:t xml:space="preserve"> </w:t>
            </w:r>
            <w:r>
              <w:rPr>
                <w:sz w:val="24"/>
                <w:szCs w:val="24"/>
              </w:rPr>
              <w:t>көлденең, қысқа, ұзын, толқынды, ирек сызықтарды, нүктелерді, тамшы тәрізді</w:t>
            </w:r>
            <w:r>
              <w:rPr>
                <w:spacing w:val="1"/>
                <w:sz w:val="24"/>
                <w:szCs w:val="24"/>
              </w:rPr>
              <w:t xml:space="preserve"> </w:t>
            </w:r>
            <w:r>
              <w:rPr>
                <w:sz w:val="24"/>
                <w:szCs w:val="24"/>
              </w:rPr>
              <w:t>пішіндерді</w:t>
            </w:r>
            <w:r>
              <w:rPr>
                <w:spacing w:val="-9"/>
                <w:sz w:val="24"/>
                <w:szCs w:val="24"/>
              </w:rPr>
              <w:t xml:space="preserve"> </w:t>
            </w:r>
            <w:r>
              <w:rPr>
                <w:sz w:val="24"/>
                <w:szCs w:val="24"/>
              </w:rPr>
              <w:t>олардың</w:t>
            </w:r>
            <w:r>
              <w:rPr>
                <w:spacing w:val="-9"/>
                <w:sz w:val="24"/>
                <w:szCs w:val="24"/>
              </w:rPr>
              <w:t xml:space="preserve"> </w:t>
            </w:r>
            <w:r>
              <w:rPr>
                <w:sz w:val="24"/>
                <w:szCs w:val="24"/>
              </w:rPr>
              <w:t>арасындағы</w:t>
            </w:r>
            <w:r>
              <w:rPr>
                <w:spacing w:val="-7"/>
                <w:sz w:val="24"/>
                <w:szCs w:val="24"/>
              </w:rPr>
              <w:t xml:space="preserve"> </w:t>
            </w:r>
            <w:r>
              <w:rPr>
                <w:sz w:val="24"/>
                <w:szCs w:val="24"/>
              </w:rPr>
              <w:t>арақашықтықты</w:t>
            </w:r>
            <w:r>
              <w:rPr>
                <w:spacing w:val="-9"/>
                <w:sz w:val="24"/>
                <w:szCs w:val="24"/>
              </w:rPr>
              <w:t xml:space="preserve"> </w:t>
            </w:r>
            <w:r>
              <w:rPr>
                <w:sz w:val="24"/>
                <w:szCs w:val="24"/>
              </w:rPr>
              <w:t>сақтап,</w:t>
            </w:r>
            <w:r>
              <w:rPr>
                <w:spacing w:val="-8"/>
                <w:sz w:val="24"/>
                <w:szCs w:val="24"/>
              </w:rPr>
              <w:t xml:space="preserve"> </w:t>
            </w:r>
            <w:r>
              <w:rPr>
                <w:sz w:val="24"/>
                <w:szCs w:val="24"/>
              </w:rPr>
              <w:t>алдымен</w:t>
            </w:r>
            <w:r>
              <w:rPr>
                <w:spacing w:val="-9"/>
                <w:sz w:val="24"/>
                <w:szCs w:val="24"/>
              </w:rPr>
              <w:t xml:space="preserve"> </w:t>
            </w:r>
            <w:r>
              <w:rPr>
                <w:sz w:val="24"/>
                <w:szCs w:val="24"/>
              </w:rPr>
              <w:t>үлгі</w:t>
            </w:r>
            <w:r>
              <w:rPr>
                <w:spacing w:val="-9"/>
                <w:sz w:val="24"/>
                <w:szCs w:val="24"/>
              </w:rPr>
              <w:t xml:space="preserve"> </w:t>
            </w:r>
            <w:r>
              <w:rPr>
                <w:sz w:val="24"/>
                <w:szCs w:val="24"/>
              </w:rPr>
              <w:t>бойынша</w:t>
            </w:r>
            <w:r>
              <w:rPr>
                <w:spacing w:val="-68"/>
                <w:sz w:val="24"/>
                <w:szCs w:val="24"/>
              </w:rPr>
              <w:t xml:space="preserve"> </w:t>
            </w:r>
            <w:r>
              <w:rPr>
                <w:sz w:val="24"/>
                <w:szCs w:val="24"/>
              </w:rPr>
              <w:t>және</w:t>
            </w:r>
            <w:r>
              <w:rPr>
                <w:spacing w:val="-4"/>
                <w:sz w:val="24"/>
                <w:szCs w:val="24"/>
              </w:rPr>
              <w:t xml:space="preserve"> </w:t>
            </w:r>
            <w:r>
              <w:rPr>
                <w:sz w:val="24"/>
                <w:szCs w:val="24"/>
              </w:rPr>
              <w:t>кейіннен өз</w:t>
            </w:r>
            <w:r>
              <w:rPr>
                <w:spacing w:val="-2"/>
                <w:sz w:val="24"/>
                <w:szCs w:val="24"/>
              </w:rPr>
              <w:t xml:space="preserve"> </w:t>
            </w:r>
            <w:r>
              <w:rPr>
                <w:sz w:val="24"/>
                <w:szCs w:val="24"/>
              </w:rPr>
              <w:t>бетінше жазуға мүмкіндік</w:t>
            </w:r>
            <w:r>
              <w:rPr>
                <w:spacing w:val="-3"/>
                <w:sz w:val="24"/>
                <w:szCs w:val="24"/>
              </w:rPr>
              <w:t xml:space="preserve"> </w:t>
            </w:r>
            <w:r>
              <w:rPr>
                <w:sz w:val="24"/>
                <w:szCs w:val="24"/>
              </w:rPr>
              <w:t>беру.</w:t>
            </w:r>
          </w:p>
          <w:p w14:paraId="616156DF">
            <w:pPr>
              <w:pStyle w:val="30"/>
              <w:widowControl w:val="0"/>
              <w:autoSpaceDE w:val="0"/>
              <w:autoSpaceDN w:val="0"/>
              <w:rPr>
                <w:rFonts w:ascii="Times New Roman" w:hAnsi="Times New Roman" w:cs="Times New Roman"/>
                <w:b/>
                <w:bCs/>
                <w:sz w:val="24"/>
                <w:szCs w:val="24"/>
                <w:lang w:val="kk-KZ"/>
              </w:rPr>
            </w:pPr>
          </w:p>
          <w:p w14:paraId="4C8E7111">
            <w:pPr>
              <w:widowControl w:val="0"/>
              <w:autoSpaceDE w:val="0"/>
              <w:autoSpaceDN w:val="0"/>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Қазақ тілі</w:t>
            </w:r>
          </w:p>
          <w:p w14:paraId="0AA3B7E7">
            <w:pPr>
              <w:pStyle w:val="22"/>
              <w:ind w:left="0"/>
              <w:rPr>
                <w:sz w:val="24"/>
                <w:szCs w:val="24"/>
              </w:rPr>
            </w:pPr>
            <w:r>
              <w:rPr>
                <w:sz w:val="24"/>
                <w:szCs w:val="24"/>
              </w:rPr>
              <w:t>Сөздерді жіктеп, тәуелдеп, септеп қолдана</w:t>
            </w:r>
            <w:r>
              <w:rPr>
                <w:spacing w:val="1"/>
                <w:sz w:val="24"/>
                <w:szCs w:val="24"/>
              </w:rPr>
              <w:t xml:space="preserve"> </w:t>
            </w:r>
            <w:r>
              <w:rPr>
                <w:sz w:val="24"/>
                <w:szCs w:val="24"/>
              </w:rPr>
              <w:t>білуді. Интонациясы бойынша</w:t>
            </w:r>
            <w:r>
              <w:rPr>
                <w:spacing w:val="1"/>
                <w:sz w:val="24"/>
                <w:szCs w:val="24"/>
              </w:rPr>
              <w:t xml:space="preserve"> </w:t>
            </w:r>
            <w:r>
              <w:rPr>
                <w:sz w:val="24"/>
                <w:szCs w:val="24"/>
              </w:rPr>
              <w:t>сөйлемдерді (хабарлы, сұраулы, лепті) ажыратып, сөйлегенде қолдана білуді</w:t>
            </w:r>
            <w:r>
              <w:rPr>
                <w:spacing w:val="1"/>
                <w:sz w:val="24"/>
                <w:szCs w:val="24"/>
              </w:rPr>
              <w:t xml:space="preserve"> </w:t>
            </w:r>
            <w:r>
              <w:rPr>
                <w:sz w:val="24"/>
                <w:szCs w:val="24"/>
              </w:rPr>
              <w:t>жетілдіру.</w:t>
            </w:r>
            <w:r>
              <w:rPr>
                <w:spacing w:val="-2"/>
                <w:sz w:val="24"/>
                <w:szCs w:val="24"/>
              </w:rPr>
              <w:t xml:space="preserve"> </w:t>
            </w:r>
          </w:p>
        </w:tc>
        <w:tc>
          <w:tcPr>
            <w:tcW w:w="2410" w:type="dxa"/>
          </w:tcPr>
          <w:p w14:paraId="5860D6E0">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w:t>
            </w:r>
          </w:p>
          <w:p w14:paraId="10276DF1">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Сөйлеуде интонациялық мәнерлілік құралдарын қолдануды дамыту:дауыс қарқынын, логикалық үзіліс пен екпінді реттеу. Қазақ батырларының суреттеріне қарап оларды тану, сипаттау әңгімелеуді жетілдіру.  </w:t>
            </w:r>
          </w:p>
          <w:p w14:paraId="482E2BD0">
            <w:pPr>
              <w:pStyle w:val="30"/>
              <w:widowControl w:val="0"/>
              <w:autoSpaceDE w:val="0"/>
              <w:autoSpaceDN w:val="0"/>
              <w:jc w:val="center"/>
              <w:rPr>
                <w:rFonts w:ascii="Times New Roman" w:hAnsi="Times New Roman" w:cs="Times New Roman"/>
                <w:b/>
                <w:bCs/>
                <w:sz w:val="24"/>
                <w:szCs w:val="24"/>
                <w:lang w:val="kk-KZ"/>
              </w:rPr>
            </w:pPr>
          </w:p>
          <w:p w14:paraId="18A2C78F">
            <w:pPr>
              <w:widowControl w:val="0"/>
              <w:autoSpaceDE w:val="0"/>
              <w:autoSpaceDN w:val="0"/>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Музыка</w:t>
            </w:r>
          </w:p>
          <w:p w14:paraId="011A9769">
            <w:pPr>
              <w:widowControl w:val="0"/>
              <w:autoSpaceDE w:val="0"/>
              <w:autoSpaceDN w:val="0"/>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маманының жоспары бойынша</w:t>
            </w:r>
          </w:p>
          <w:p w14:paraId="491D772A">
            <w:pPr>
              <w:pStyle w:val="30"/>
              <w:widowControl w:val="0"/>
              <w:autoSpaceDE w:val="0"/>
              <w:autoSpaceDN w:val="0"/>
              <w:rPr>
                <w:rFonts w:ascii="Times New Roman" w:hAnsi="Times New Roman" w:cs="Times New Roman"/>
                <w:b/>
                <w:bCs/>
                <w:sz w:val="24"/>
                <w:szCs w:val="24"/>
                <w:lang w:val="kk-KZ"/>
              </w:rPr>
            </w:pPr>
          </w:p>
          <w:p w14:paraId="756A67BD">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Дене шынықтыру</w:t>
            </w:r>
          </w:p>
          <w:p w14:paraId="0D4E90E9">
            <w:pPr>
              <w:pStyle w:val="30"/>
              <w:widowControl w:val="0"/>
              <w:autoSpaceDE w:val="0"/>
              <w:autoSpaceDN w:val="0"/>
              <w:jc w:val="center"/>
              <w:rPr>
                <w:rFonts w:ascii="Times New Roman" w:hAnsi="Times New Roman" w:cs="Times New Roman"/>
                <w:sz w:val="24"/>
                <w:szCs w:val="24"/>
                <w:lang w:val="kk-KZ"/>
              </w:rPr>
            </w:pPr>
            <w:r>
              <w:rPr>
                <w:rFonts w:ascii="Times New Roman" w:hAnsi="Times New Roman" w:cs="Times New Roman"/>
                <w:b/>
                <w:bCs/>
                <w:sz w:val="24"/>
                <w:szCs w:val="24"/>
                <w:lang w:val="kk-KZ"/>
              </w:rPr>
              <w:t>маманының жоспары бойынша</w:t>
            </w:r>
            <w:r>
              <w:rPr>
                <w:rFonts w:ascii="Times New Roman" w:hAnsi="Times New Roman" w:cs="Times New Roman"/>
                <w:sz w:val="24"/>
                <w:szCs w:val="24"/>
                <w:lang w:val="kk-KZ"/>
              </w:rPr>
              <w:t xml:space="preserve"> </w:t>
            </w:r>
          </w:p>
          <w:p w14:paraId="19CAE2B8">
            <w:pPr>
              <w:pStyle w:val="30"/>
              <w:widowControl w:val="0"/>
              <w:autoSpaceDE w:val="0"/>
              <w:autoSpaceDN w:val="0"/>
              <w:jc w:val="center"/>
              <w:rPr>
                <w:rFonts w:ascii="Times New Roman" w:hAnsi="Times New Roman" w:cs="Times New Roman"/>
                <w:b/>
                <w:bCs/>
                <w:sz w:val="24"/>
                <w:szCs w:val="24"/>
                <w:lang w:val="kk-KZ"/>
              </w:rPr>
            </w:pPr>
          </w:p>
          <w:p w14:paraId="61963720">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14:paraId="4F0FE693">
            <w:pPr>
              <w:pStyle w:val="22"/>
              <w:ind w:left="0"/>
              <w:rPr>
                <w:sz w:val="24"/>
                <w:szCs w:val="24"/>
              </w:rPr>
            </w:pPr>
            <w:r>
              <w:rPr>
                <w:sz w:val="24"/>
                <w:szCs w:val="24"/>
              </w:rPr>
              <w:t>Өз</w:t>
            </w:r>
            <w:r>
              <w:rPr>
                <w:spacing w:val="1"/>
                <w:sz w:val="24"/>
                <w:szCs w:val="24"/>
              </w:rPr>
              <w:t xml:space="preserve"> </w:t>
            </w:r>
            <w:r>
              <w:rPr>
                <w:sz w:val="24"/>
                <w:szCs w:val="24"/>
              </w:rPr>
              <w:t>Отанын</w:t>
            </w:r>
            <w:r>
              <w:rPr>
                <w:spacing w:val="1"/>
                <w:sz w:val="24"/>
                <w:szCs w:val="24"/>
              </w:rPr>
              <w:t xml:space="preserve"> </w:t>
            </w:r>
            <w:r>
              <w:rPr>
                <w:sz w:val="24"/>
                <w:szCs w:val="24"/>
              </w:rPr>
              <w:t>жақсы</w:t>
            </w:r>
            <w:r>
              <w:rPr>
                <w:spacing w:val="1"/>
                <w:sz w:val="24"/>
                <w:szCs w:val="24"/>
              </w:rPr>
              <w:t xml:space="preserve"> </w:t>
            </w:r>
            <w:r>
              <w:rPr>
                <w:sz w:val="24"/>
                <w:szCs w:val="24"/>
              </w:rPr>
              <w:t>көру,</w:t>
            </w:r>
            <w:r>
              <w:rPr>
                <w:spacing w:val="1"/>
                <w:sz w:val="24"/>
                <w:szCs w:val="24"/>
              </w:rPr>
              <w:t xml:space="preserve"> </w:t>
            </w:r>
            <w:r>
              <w:rPr>
                <w:sz w:val="24"/>
                <w:szCs w:val="24"/>
              </w:rPr>
              <w:t>оны</w:t>
            </w:r>
            <w:r>
              <w:rPr>
                <w:spacing w:val="1"/>
                <w:sz w:val="24"/>
                <w:szCs w:val="24"/>
              </w:rPr>
              <w:t xml:space="preserve"> </w:t>
            </w:r>
            <w:r>
              <w:rPr>
                <w:sz w:val="24"/>
                <w:szCs w:val="24"/>
              </w:rPr>
              <w:t>қорғауды,</w:t>
            </w:r>
            <w:r>
              <w:rPr>
                <w:spacing w:val="1"/>
                <w:sz w:val="24"/>
                <w:szCs w:val="24"/>
              </w:rPr>
              <w:t xml:space="preserve"> </w:t>
            </w:r>
            <w:r>
              <w:rPr>
                <w:sz w:val="24"/>
                <w:szCs w:val="24"/>
              </w:rPr>
              <w:t>Қазақстан</w:t>
            </w:r>
            <w:r>
              <w:rPr>
                <w:spacing w:val="1"/>
                <w:sz w:val="24"/>
                <w:szCs w:val="24"/>
              </w:rPr>
              <w:t xml:space="preserve"> </w:t>
            </w:r>
            <w:r>
              <w:rPr>
                <w:sz w:val="24"/>
                <w:szCs w:val="24"/>
              </w:rPr>
              <w:t>әскерінің</w:t>
            </w:r>
            <w:r>
              <w:rPr>
                <w:spacing w:val="1"/>
                <w:sz w:val="24"/>
                <w:szCs w:val="24"/>
              </w:rPr>
              <w:t xml:space="preserve"> </w:t>
            </w:r>
            <w:r>
              <w:rPr>
                <w:sz w:val="24"/>
                <w:szCs w:val="24"/>
              </w:rPr>
              <w:t>маңыздылығын</w:t>
            </w:r>
            <w:r>
              <w:rPr>
                <w:spacing w:val="1"/>
                <w:sz w:val="24"/>
                <w:szCs w:val="24"/>
              </w:rPr>
              <w:t xml:space="preserve"> </w:t>
            </w:r>
            <w:r>
              <w:rPr>
                <w:sz w:val="24"/>
                <w:szCs w:val="24"/>
              </w:rPr>
              <w:t>түсіну.</w:t>
            </w:r>
            <w:r>
              <w:rPr>
                <w:spacing w:val="1"/>
                <w:sz w:val="24"/>
                <w:szCs w:val="24"/>
              </w:rPr>
              <w:t xml:space="preserve"> </w:t>
            </w:r>
            <w:r>
              <w:rPr>
                <w:sz w:val="24"/>
                <w:szCs w:val="24"/>
              </w:rPr>
              <w:t>Ұлы</w:t>
            </w:r>
            <w:r>
              <w:rPr>
                <w:spacing w:val="1"/>
                <w:sz w:val="24"/>
                <w:szCs w:val="24"/>
              </w:rPr>
              <w:t xml:space="preserve"> </w:t>
            </w:r>
            <w:r>
              <w:rPr>
                <w:sz w:val="24"/>
                <w:szCs w:val="24"/>
              </w:rPr>
              <w:t>Отан</w:t>
            </w:r>
            <w:r>
              <w:rPr>
                <w:spacing w:val="1"/>
                <w:sz w:val="24"/>
                <w:szCs w:val="24"/>
              </w:rPr>
              <w:t xml:space="preserve"> </w:t>
            </w:r>
            <w:r>
              <w:rPr>
                <w:sz w:val="24"/>
                <w:szCs w:val="24"/>
              </w:rPr>
              <w:t>соғысы</w:t>
            </w:r>
            <w:r>
              <w:rPr>
                <w:spacing w:val="1"/>
                <w:sz w:val="24"/>
                <w:szCs w:val="24"/>
              </w:rPr>
              <w:t xml:space="preserve"> </w:t>
            </w:r>
            <w:r>
              <w:rPr>
                <w:sz w:val="24"/>
                <w:szCs w:val="24"/>
              </w:rPr>
              <w:t>жылдарында</w:t>
            </w:r>
            <w:r>
              <w:rPr>
                <w:spacing w:val="1"/>
                <w:sz w:val="24"/>
                <w:szCs w:val="24"/>
              </w:rPr>
              <w:t xml:space="preserve"> </w:t>
            </w:r>
            <w:r>
              <w:rPr>
                <w:sz w:val="24"/>
                <w:szCs w:val="24"/>
              </w:rPr>
              <w:t>Отанын</w:t>
            </w:r>
            <w:r>
              <w:rPr>
                <w:spacing w:val="1"/>
                <w:sz w:val="24"/>
                <w:szCs w:val="24"/>
              </w:rPr>
              <w:t xml:space="preserve"> </w:t>
            </w:r>
            <w:r>
              <w:rPr>
                <w:sz w:val="24"/>
                <w:szCs w:val="24"/>
              </w:rPr>
              <w:t>қорғаған</w:t>
            </w:r>
            <w:r>
              <w:rPr>
                <w:spacing w:val="1"/>
                <w:sz w:val="24"/>
                <w:szCs w:val="24"/>
              </w:rPr>
              <w:t xml:space="preserve"> </w:t>
            </w:r>
            <w:r>
              <w:rPr>
                <w:sz w:val="24"/>
                <w:szCs w:val="24"/>
              </w:rPr>
              <w:t>қазақстандық</w:t>
            </w:r>
            <w:r>
              <w:rPr>
                <w:spacing w:val="1"/>
                <w:sz w:val="24"/>
                <w:szCs w:val="24"/>
              </w:rPr>
              <w:t xml:space="preserve"> </w:t>
            </w:r>
            <w:r>
              <w:rPr>
                <w:sz w:val="24"/>
                <w:szCs w:val="24"/>
              </w:rPr>
              <w:t>жауынгерлердің</w:t>
            </w:r>
            <w:r>
              <w:rPr>
                <w:spacing w:val="1"/>
                <w:sz w:val="24"/>
                <w:szCs w:val="24"/>
              </w:rPr>
              <w:t xml:space="preserve"> </w:t>
            </w:r>
            <w:r>
              <w:rPr>
                <w:sz w:val="24"/>
                <w:szCs w:val="24"/>
              </w:rPr>
              <w:t>-</w:t>
            </w:r>
            <w:r>
              <w:rPr>
                <w:spacing w:val="1"/>
                <w:sz w:val="24"/>
                <w:szCs w:val="24"/>
              </w:rPr>
              <w:t xml:space="preserve"> </w:t>
            </w:r>
            <w:r>
              <w:rPr>
                <w:sz w:val="24"/>
                <w:szCs w:val="24"/>
              </w:rPr>
              <w:t>Кеңес</w:t>
            </w:r>
            <w:r>
              <w:rPr>
                <w:spacing w:val="1"/>
                <w:sz w:val="24"/>
                <w:szCs w:val="24"/>
              </w:rPr>
              <w:t xml:space="preserve"> </w:t>
            </w:r>
            <w:r>
              <w:rPr>
                <w:sz w:val="24"/>
                <w:szCs w:val="24"/>
              </w:rPr>
              <w:t>Одағының</w:t>
            </w:r>
            <w:r>
              <w:rPr>
                <w:spacing w:val="1"/>
                <w:sz w:val="24"/>
                <w:szCs w:val="24"/>
              </w:rPr>
              <w:t xml:space="preserve"> </w:t>
            </w:r>
            <w:r>
              <w:rPr>
                <w:sz w:val="24"/>
                <w:szCs w:val="24"/>
              </w:rPr>
              <w:t>батырлары</w:t>
            </w:r>
            <w:r>
              <w:rPr>
                <w:spacing w:val="1"/>
                <w:sz w:val="24"/>
                <w:szCs w:val="24"/>
              </w:rPr>
              <w:t xml:space="preserve"> </w:t>
            </w:r>
            <w:r>
              <w:rPr>
                <w:sz w:val="24"/>
                <w:szCs w:val="24"/>
              </w:rPr>
              <w:t>Бауыржан</w:t>
            </w:r>
            <w:r>
              <w:rPr>
                <w:spacing w:val="1"/>
                <w:sz w:val="24"/>
                <w:szCs w:val="24"/>
              </w:rPr>
              <w:t xml:space="preserve"> </w:t>
            </w:r>
            <w:r>
              <w:rPr>
                <w:sz w:val="24"/>
                <w:szCs w:val="24"/>
              </w:rPr>
              <w:t>Момышұлының,</w:t>
            </w:r>
            <w:r>
              <w:rPr>
                <w:spacing w:val="1"/>
                <w:sz w:val="24"/>
                <w:szCs w:val="24"/>
              </w:rPr>
              <w:t xml:space="preserve"> </w:t>
            </w:r>
            <w:r>
              <w:rPr>
                <w:sz w:val="24"/>
                <w:szCs w:val="24"/>
              </w:rPr>
              <w:t>Әлия</w:t>
            </w:r>
            <w:r>
              <w:rPr>
                <w:spacing w:val="1"/>
                <w:sz w:val="24"/>
                <w:szCs w:val="24"/>
              </w:rPr>
              <w:t xml:space="preserve"> </w:t>
            </w:r>
            <w:r>
              <w:rPr>
                <w:sz w:val="24"/>
                <w:szCs w:val="24"/>
              </w:rPr>
              <w:t>Молдағұлованың,</w:t>
            </w:r>
            <w:r>
              <w:rPr>
                <w:spacing w:val="1"/>
                <w:sz w:val="24"/>
                <w:szCs w:val="24"/>
              </w:rPr>
              <w:t xml:space="preserve"> </w:t>
            </w:r>
            <w:r>
              <w:rPr>
                <w:sz w:val="24"/>
                <w:szCs w:val="24"/>
              </w:rPr>
              <w:t>Мәншүк</w:t>
            </w:r>
            <w:r>
              <w:rPr>
                <w:spacing w:val="1"/>
                <w:sz w:val="24"/>
                <w:szCs w:val="24"/>
              </w:rPr>
              <w:t xml:space="preserve"> </w:t>
            </w:r>
            <w:r>
              <w:rPr>
                <w:sz w:val="24"/>
                <w:szCs w:val="24"/>
              </w:rPr>
              <w:t>Мәметованың,</w:t>
            </w:r>
            <w:r>
              <w:rPr>
                <w:spacing w:val="1"/>
                <w:sz w:val="24"/>
                <w:szCs w:val="24"/>
              </w:rPr>
              <w:t xml:space="preserve"> </w:t>
            </w:r>
            <w:r>
              <w:rPr>
                <w:sz w:val="24"/>
                <w:szCs w:val="24"/>
              </w:rPr>
              <w:t>Халық</w:t>
            </w:r>
            <w:r>
              <w:rPr>
                <w:spacing w:val="1"/>
                <w:sz w:val="24"/>
                <w:szCs w:val="24"/>
              </w:rPr>
              <w:t xml:space="preserve"> </w:t>
            </w:r>
            <w:r>
              <w:rPr>
                <w:sz w:val="24"/>
                <w:szCs w:val="24"/>
              </w:rPr>
              <w:t>қаһарманы</w:t>
            </w:r>
            <w:r>
              <w:rPr>
                <w:spacing w:val="-6"/>
                <w:sz w:val="24"/>
                <w:szCs w:val="24"/>
              </w:rPr>
              <w:t xml:space="preserve"> </w:t>
            </w:r>
            <w:r>
              <w:rPr>
                <w:sz w:val="24"/>
                <w:szCs w:val="24"/>
              </w:rPr>
              <w:t>Рахымжан</w:t>
            </w:r>
            <w:r>
              <w:rPr>
                <w:spacing w:val="-5"/>
                <w:sz w:val="24"/>
                <w:szCs w:val="24"/>
              </w:rPr>
              <w:t xml:space="preserve"> </w:t>
            </w:r>
            <w:r>
              <w:rPr>
                <w:sz w:val="24"/>
                <w:szCs w:val="24"/>
              </w:rPr>
              <w:t>Қошқарбаевтың</w:t>
            </w:r>
            <w:r>
              <w:rPr>
                <w:spacing w:val="-5"/>
                <w:sz w:val="24"/>
                <w:szCs w:val="24"/>
              </w:rPr>
              <w:t xml:space="preserve"> </w:t>
            </w:r>
            <w:r>
              <w:rPr>
                <w:sz w:val="24"/>
                <w:szCs w:val="24"/>
              </w:rPr>
              <w:t>ерліктері</w:t>
            </w:r>
            <w:r>
              <w:rPr>
                <w:spacing w:val="-5"/>
                <w:sz w:val="24"/>
                <w:szCs w:val="24"/>
              </w:rPr>
              <w:t xml:space="preserve"> </w:t>
            </w:r>
            <w:r>
              <w:rPr>
                <w:sz w:val="24"/>
                <w:szCs w:val="24"/>
              </w:rPr>
              <w:t>туралы</w:t>
            </w:r>
            <w:r>
              <w:rPr>
                <w:spacing w:val="-6"/>
                <w:sz w:val="24"/>
                <w:szCs w:val="24"/>
              </w:rPr>
              <w:t xml:space="preserve"> </w:t>
            </w:r>
            <w:r>
              <w:rPr>
                <w:sz w:val="24"/>
                <w:szCs w:val="24"/>
              </w:rPr>
              <w:t>білуді,</w:t>
            </w:r>
            <w:r>
              <w:rPr>
                <w:spacing w:val="-6"/>
                <w:sz w:val="24"/>
                <w:szCs w:val="24"/>
              </w:rPr>
              <w:t xml:space="preserve"> </w:t>
            </w:r>
            <w:r>
              <w:rPr>
                <w:sz w:val="24"/>
                <w:szCs w:val="24"/>
              </w:rPr>
              <w:t>оларды</w:t>
            </w:r>
            <w:r>
              <w:rPr>
                <w:spacing w:val="-6"/>
                <w:sz w:val="24"/>
                <w:szCs w:val="24"/>
              </w:rPr>
              <w:t xml:space="preserve"> </w:t>
            </w:r>
            <w:r>
              <w:rPr>
                <w:sz w:val="24"/>
                <w:szCs w:val="24"/>
              </w:rPr>
              <w:t>құрметтеуді үйрету.</w:t>
            </w:r>
          </w:p>
          <w:p w14:paraId="4669CFB2">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Мемлекеттік</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мерекелердің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Қазақстан халқының бірлігі мерекесі, Отан қорғаушы күні маңыздылығын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түсінуін дамыта, оларға белсенді қатыстыру. </w:t>
            </w:r>
          </w:p>
        </w:tc>
        <w:tc>
          <w:tcPr>
            <w:tcW w:w="1974" w:type="dxa"/>
          </w:tcPr>
          <w:p w14:paraId="101E1266">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b/>
                <w:bCs/>
                <w:sz w:val="24"/>
                <w:szCs w:val="24"/>
                <w:lang w:val="kk-KZ"/>
              </w:rPr>
              <w:t>Математика негіздері</w:t>
            </w:r>
            <w:r>
              <w:rPr>
                <w:rFonts w:ascii="Times New Roman" w:hAnsi="Times New Roman" w:cs="Times New Roman"/>
                <w:sz w:val="24"/>
                <w:szCs w:val="24"/>
                <w:lang w:val="kk-KZ"/>
              </w:rPr>
              <w:t xml:space="preserve"> </w:t>
            </w:r>
          </w:p>
          <w:p w14:paraId="507BBB45">
            <w:pPr>
              <w:pStyle w:val="22"/>
              <w:ind w:left="0"/>
              <w:rPr>
                <w:sz w:val="24"/>
                <w:szCs w:val="24"/>
              </w:rPr>
            </w:pPr>
            <w:r>
              <w:rPr>
                <w:sz w:val="24"/>
                <w:szCs w:val="24"/>
              </w:rPr>
              <w:t>Кеңістік туралы түсініктерді бекіту: заттарды кеңістікте орналастыруды пысықтау (сол</w:t>
            </w:r>
            <w:r>
              <w:rPr>
                <w:spacing w:val="-67"/>
                <w:sz w:val="24"/>
                <w:szCs w:val="24"/>
              </w:rPr>
              <w:t xml:space="preserve"> </w:t>
            </w:r>
            <w:r>
              <w:rPr>
                <w:sz w:val="24"/>
                <w:szCs w:val="24"/>
              </w:rPr>
              <w:t>жақта,</w:t>
            </w:r>
            <w:r>
              <w:rPr>
                <w:spacing w:val="-8"/>
                <w:sz w:val="24"/>
                <w:szCs w:val="24"/>
              </w:rPr>
              <w:t xml:space="preserve"> </w:t>
            </w:r>
            <w:r>
              <w:rPr>
                <w:sz w:val="24"/>
                <w:szCs w:val="24"/>
              </w:rPr>
              <w:t>оң</w:t>
            </w:r>
            <w:r>
              <w:rPr>
                <w:spacing w:val="-6"/>
                <w:sz w:val="24"/>
                <w:szCs w:val="24"/>
              </w:rPr>
              <w:t xml:space="preserve"> </w:t>
            </w:r>
            <w:r>
              <w:rPr>
                <w:sz w:val="24"/>
                <w:szCs w:val="24"/>
              </w:rPr>
              <w:t>жақта,</w:t>
            </w:r>
            <w:r>
              <w:rPr>
                <w:spacing w:val="-6"/>
                <w:sz w:val="24"/>
                <w:szCs w:val="24"/>
              </w:rPr>
              <w:t xml:space="preserve"> </w:t>
            </w:r>
            <w:r>
              <w:rPr>
                <w:sz w:val="24"/>
                <w:szCs w:val="24"/>
              </w:rPr>
              <w:t>жоғарыда,</w:t>
            </w:r>
            <w:r>
              <w:rPr>
                <w:spacing w:val="-7"/>
                <w:sz w:val="24"/>
                <w:szCs w:val="24"/>
              </w:rPr>
              <w:t xml:space="preserve"> </w:t>
            </w:r>
            <w:r>
              <w:rPr>
                <w:sz w:val="24"/>
                <w:szCs w:val="24"/>
              </w:rPr>
              <w:t>төменде);</w:t>
            </w:r>
            <w:r>
              <w:rPr>
                <w:spacing w:val="-3"/>
                <w:sz w:val="24"/>
                <w:szCs w:val="24"/>
              </w:rPr>
              <w:t xml:space="preserve"> </w:t>
            </w:r>
            <w:r>
              <w:rPr>
                <w:sz w:val="24"/>
                <w:szCs w:val="24"/>
              </w:rPr>
              <w:t>қозғалыс</w:t>
            </w:r>
            <w:r>
              <w:rPr>
                <w:spacing w:val="-5"/>
                <w:sz w:val="24"/>
                <w:szCs w:val="24"/>
              </w:rPr>
              <w:t xml:space="preserve"> </w:t>
            </w:r>
            <w:r>
              <w:rPr>
                <w:sz w:val="24"/>
                <w:szCs w:val="24"/>
              </w:rPr>
              <w:t>бағыттарын тану дағдысын дамыту:</w:t>
            </w:r>
            <w:r>
              <w:rPr>
                <w:spacing w:val="-8"/>
                <w:sz w:val="24"/>
                <w:szCs w:val="24"/>
              </w:rPr>
              <w:t xml:space="preserve"> </w:t>
            </w:r>
            <w:r>
              <w:rPr>
                <w:sz w:val="24"/>
                <w:szCs w:val="24"/>
              </w:rPr>
              <w:t>сол</w:t>
            </w:r>
            <w:r>
              <w:rPr>
                <w:spacing w:val="-5"/>
                <w:sz w:val="24"/>
                <w:szCs w:val="24"/>
              </w:rPr>
              <w:t xml:space="preserve"> </w:t>
            </w:r>
            <w:r>
              <w:rPr>
                <w:sz w:val="24"/>
                <w:szCs w:val="24"/>
              </w:rPr>
              <w:t>жақтан</w:t>
            </w:r>
            <w:r>
              <w:rPr>
                <w:spacing w:val="-5"/>
                <w:sz w:val="24"/>
                <w:szCs w:val="24"/>
              </w:rPr>
              <w:t xml:space="preserve"> </w:t>
            </w:r>
            <w:r>
              <w:rPr>
                <w:sz w:val="24"/>
                <w:szCs w:val="24"/>
              </w:rPr>
              <w:t>оң</w:t>
            </w:r>
            <w:r>
              <w:rPr>
                <w:spacing w:val="-6"/>
                <w:sz w:val="24"/>
                <w:szCs w:val="24"/>
              </w:rPr>
              <w:t xml:space="preserve"> </w:t>
            </w:r>
            <w:r>
              <w:rPr>
                <w:sz w:val="24"/>
                <w:szCs w:val="24"/>
              </w:rPr>
              <w:t>жаққа,</w:t>
            </w:r>
            <w:r>
              <w:rPr>
                <w:spacing w:val="-68"/>
                <w:sz w:val="24"/>
                <w:szCs w:val="24"/>
              </w:rPr>
              <w:t xml:space="preserve"> </w:t>
            </w:r>
            <w:r>
              <w:rPr>
                <w:sz w:val="24"/>
                <w:szCs w:val="24"/>
              </w:rPr>
              <w:t>оң</w:t>
            </w:r>
            <w:r>
              <w:rPr>
                <w:spacing w:val="-1"/>
                <w:sz w:val="24"/>
                <w:szCs w:val="24"/>
              </w:rPr>
              <w:t xml:space="preserve"> </w:t>
            </w:r>
            <w:r>
              <w:rPr>
                <w:sz w:val="24"/>
                <w:szCs w:val="24"/>
              </w:rPr>
              <w:t>жақтан сол жаққа,</w:t>
            </w:r>
            <w:r>
              <w:rPr>
                <w:spacing w:val="-1"/>
                <w:sz w:val="24"/>
                <w:szCs w:val="24"/>
              </w:rPr>
              <w:t xml:space="preserve"> </w:t>
            </w:r>
            <w:r>
              <w:rPr>
                <w:sz w:val="24"/>
                <w:szCs w:val="24"/>
              </w:rPr>
              <w:t>жоғарыдан төменге,</w:t>
            </w:r>
            <w:r>
              <w:rPr>
                <w:spacing w:val="-3"/>
                <w:sz w:val="24"/>
                <w:szCs w:val="24"/>
              </w:rPr>
              <w:t xml:space="preserve"> </w:t>
            </w:r>
            <w:r>
              <w:rPr>
                <w:sz w:val="24"/>
                <w:szCs w:val="24"/>
              </w:rPr>
              <w:t>алға,</w:t>
            </w:r>
            <w:r>
              <w:rPr>
                <w:spacing w:val="-1"/>
                <w:sz w:val="24"/>
                <w:szCs w:val="24"/>
              </w:rPr>
              <w:t xml:space="preserve"> </w:t>
            </w:r>
            <w:r>
              <w:rPr>
                <w:sz w:val="24"/>
                <w:szCs w:val="24"/>
              </w:rPr>
              <w:t>артқа.</w:t>
            </w:r>
          </w:p>
          <w:p w14:paraId="5D93A756">
            <w:pPr>
              <w:pStyle w:val="22"/>
              <w:ind w:left="0"/>
              <w:rPr>
                <w:sz w:val="24"/>
                <w:szCs w:val="24"/>
              </w:rPr>
            </w:pPr>
            <w:r>
              <w:rPr>
                <w:sz w:val="24"/>
                <w:szCs w:val="24"/>
              </w:rPr>
              <w:t>Қисық және</w:t>
            </w:r>
            <w:r>
              <w:rPr>
                <w:spacing w:val="1"/>
                <w:sz w:val="24"/>
                <w:szCs w:val="24"/>
              </w:rPr>
              <w:t xml:space="preserve"> </w:t>
            </w:r>
            <w:r>
              <w:rPr>
                <w:sz w:val="24"/>
                <w:szCs w:val="24"/>
              </w:rPr>
              <w:t>қиғаш</w:t>
            </w:r>
            <w:r>
              <w:rPr>
                <w:spacing w:val="-1"/>
                <w:sz w:val="24"/>
                <w:szCs w:val="24"/>
              </w:rPr>
              <w:t xml:space="preserve"> </w:t>
            </w:r>
            <w:r>
              <w:rPr>
                <w:sz w:val="24"/>
                <w:szCs w:val="24"/>
              </w:rPr>
              <w:t>сызықтарды</w:t>
            </w:r>
            <w:r>
              <w:rPr>
                <w:spacing w:val="-3"/>
                <w:sz w:val="24"/>
                <w:szCs w:val="24"/>
              </w:rPr>
              <w:t xml:space="preserve"> </w:t>
            </w:r>
            <w:r>
              <w:rPr>
                <w:sz w:val="24"/>
                <w:szCs w:val="24"/>
              </w:rPr>
              <w:t>дәптердің</w:t>
            </w:r>
            <w:r>
              <w:rPr>
                <w:spacing w:val="-1"/>
                <w:sz w:val="24"/>
                <w:szCs w:val="24"/>
              </w:rPr>
              <w:t xml:space="preserve"> </w:t>
            </w:r>
            <w:r>
              <w:rPr>
                <w:sz w:val="24"/>
                <w:szCs w:val="24"/>
              </w:rPr>
              <w:t>тор</w:t>
            </w:r>
            <w:r>
              <w:rPr>
                <w:spacing w:val="1"/>
                <w:sz w:val="24"/>
                <w:szCs w:val="24"/>
              </w:rPr>
              <w:t xml:space="preserve"> </w:t>
            </w:r>
            <w:r>
              <w:rPr>
                <w:sz w:val="24"/>
                <w:szCs w:val="24"/>
              </w:rPr>
              <w:t>көзінде</w:t>
            </w:r>
            <w:r>
              <w:rPr>
                <w:spacing w:val="-1"/>
                <w:sz w:val="24"/>
                <w:szCs w:val="24"/>
              </w:rPr>
              <w:t xml:space="preserve"> </w:t>
            </w:r>
            <w:r>
              <w:rPr>
                <w:sz w:val="24"/>
                <w:szCs w:val="24"/>
              </w:rPr>
              <w:t>сызуға үйрету.</w:t>
            </w:r>
          </w:p>
          <w:p w14:paraId="7B38EBDA">
            <w:pPr>
              <w:pStyle w:val="30"/>
              <w:widowControl w:val="0"/>
              <w:autoSpaceDE w:val="0"/>
              <w:autoSpaceDN w:val="0"/>
              <w:jc w:val="center"/>
              <w:rPr>
                <w:rFonts w:ascii="Times New Roman" w:hAnsi="Times New Roman" w:cs="Times New Roman"/>
                <w:sz w:val="24"/>
                <w:szCs w:val="24"/>
                <w:lang w:val="kk-KZ"/>
              </w:rPr>
            </w:pPr>
          </w:p>
          <w:p w14:paraId="4B4AED28">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Сауат ашу негіздері</w:t>
            </w:r>
          </w:p>
          <w:p w14:paraId="12900797">
            <w:pPr>
              <w:pStyle w:val="22"/>
              <w:ind w:left="0"/>
              <w:rPr>
                <w:sz w:val="24"/>
                <w:szCs w:val="24"/>
              </w:rPr>
            </w:pPr>
            <w:r>
              <w:rPr>
                <w:sz w:val="24"/>
                <w:szCs w:val="24"/>
              </w:rPr>
              <w:t>Әртүрлі</w:t>
            </w:r>
            <w:r>
              <w:rPr>
                <w:spacing w:val="-9"/>
                <w:sz w:val="24"/>
                <w:szCs w:val="24"/>
              </w:rPr>
              <w:t xml:space="preserve"> </w:t>
            </w:r>
            <w:r>
              <w:rPr>
                <w:sz w:val="24"/>
                <w:szCs w:val="24"/>
              </w:rPr>
              <w:t>бағыттағы</w:t>
            </w:r>
            <w:r>
              <w:rPr>
                <w:spacing w:val="-8"/>
                <w:sz w:val="24"/>
                <w:szCs w:val="24"/>
              </w:rPr>
              <w:t xml:space="preserve"> </w:t>
            </w:r>
            <w:r>
              <w:rPr>
                <w:sz w:val="24"/>
                <w:szCs w:val="24"/>
              </w:rPr>
              <w:t>тігінен,</w:t>
            </w:r>
            <w:r>
              <w:rPr>
                <w:spacing w:val="-68"/>
                <w:sz w:val="24"/>
                <w:szCs w:val="24"/>
              </w:rPr>
              <w:t xml:space="preserve"> </w:t>
            </w:r>
            <w:r>
              <w:rPr>
                <w:sz w:val="24"/>
                <w:szCs w:val="24"/>
              </w:rPr>
              <w:t>көлденең, қысқа, ұзын, толқынды, ирек сызықтарды, нүктелерді, тамшы тәрізді</w:t>
            </w:r>
            <w:r>
              <w:rPr>
                <w:spacing w:val="1"/>
                <w:sz w:val="24"/>
                <w:szCs w:val="24"/>
              </w:rPr>
              <w:t xml:space="preserve"> </w:t>
            </w:r>
            <w:r>
              <w:rPr>
                <w:sz w:val="24"/>
                <w:szCs w:val="24"/>
              </w:rPr>
              <w:t>пішіндерді</w:t>
            </w:r>
            <w:r>
              <w:rPr>
                <w:spacing w:val="-9"/>
                <w:sz w:val="24"/>
                <w:szCs w:val="24"/>
              </w:rPr>
              <w:t xml:space="preserve"> </w:t>
            </w:r>
            <w:r>
              <w:rPr>
                <w:sz w:val="24"/>
                <w:szCs w:val="24"/>
              </w:rPr>
              <w:t>олардың</w:t>
            </w:r>
            <w:r>
              <w:rPr>
                <w:spacing w:val="-9"/>
                <w:sz w:val="24"/>
                <w:szCs w:val="24"/>
              </w:rPr>
              <w:t xml:space="preserve"> </w:t>
            </w:r>
            <w:r>
              <w:rPr>
                <w:sz w:val="24"/>
                <w:szCs w:val="24"/>
              </w:rPr>
              <w:t>арасындағы</w:t>
            </w:r>
            <w:r>
              <w:rPr>
                <w:spacing w:val="-7"/>
                <w:sz w:val="24"/>
                <w:szCs w:val="24"/>
              </w:rPr>
              <w:t xml:space="preserve"> </w:t>
            </w:r>
            <w:r>
              <w:rPr>
                <w:sz w:val="24"/>
                <w:szCs w:val="24"/>
              </w:rPr>
              <w:t>арақашықтықты</w:t>
            </w:r>
            <w:r>
              <w:rPr>
                <w:spacing w:val="-9"/>
                <w:sz w:val="24"/>
                <w:szCs w:val="24"/>
              </w:rPr>
              <w:t xml:space="preserve"> </w:t>
            </w:r>
            <w:r>
              <w:rPr>
                <w:sz w:val="24"/>
                <w:szCs w:val="24"/>
              </w:rPr>
              <w:t>сақтап,</w:t>
            </w:r>
            <w:r>
              <w:rPr>
                <w:spacing w:val="-8"/>
                <w:sz w:val="24"/>
                <w:szCs w:val="24"/>
              </w:rPr>
              <w:t xml:space="preserve"> </w:t>
            </w:r>
            <w:r>
              <w:rPr>
                <w:sz w:val="24"/>
                <w:szCs w:val="24"/>
              </w:rPr>
              <w:t>алдымен</w:t>
            </w:r>
            <w:r>
              <w:rPr>
                <w:spacing w:val="-9"/>
                <w:sz w:val="24"/>
                <w:szCs w:val="24"/>
              </w:rPr>
              <w:t xml:space="preserve"> </w:t>
            </w:r>
            <w:r>
              <w:rPr>
                <w:sz w:val="24"/>
                <w:szCs w:val="24"/>
              </w:rPr>
              <w:t>үлгі</w:t>
            </w:r>
            <w:r>
              <w:rPr>
                <w:spacing w:val="-9"/>
                <w:sz w:val="24"/>
                <w:szCs w:val="24"/>
              </w:rPr>
              <w:t xml:space="preserve"> </w:t>
            </w:r>
            <w:r>
              <w:rPr>
                <w:sz w:val="24"/>
                <w:szCs w:val="24"/>
              </w:rPr>
              <w:t>бойынша</w:t>
            </w:r>
            <w:r>
              <w:rPr>
                <w:spacing w:val="-68"/>
                <w:sz w:val="24"/>
                <w:szCs w:val="24"/>
              </w:rPr>
              <w:t xml:space="preserve"> </w:t>
            </w:r>
            <w:r>
              <w:rPr>
                <w:sz w:val="24"/>
                <w:szCs w:val="24"/>
              </w:rPr>
              <w:t>және</w:t>
            </w:r>
            <w:r>
              <w:rPr>
                <w:spacing w:val="-4"/>
                <w:sz w:val="24"/>
                <w:szCs w:val="24"/>
              </w:rPr>
              <w:t xml:space="preserve"> </w:t>
            </w:r>
            <w:r>
              <w:rPr>
                <w:sz w:val="24"/>
                <w:szCs w:val="24"/>
              </w:rPr>
              <w:t>кейіннен өз</w:t>
            </w:r>
            <w:r>
              <w:rPr>
                <w:spacing w:val="-2"/>
                <w:sz w:val="24"/>
                <w:szCs w:val="24"/>
              </w:rPr>
              <w:t xml:space="preserve"> </w:t>
            </w:r>
            <w:r>
              <w:rPr>
                <w:sz w:val="24"/>
                <w:szCs w:val="24"/>
              </w:rPr>
              <w:t>бетінше жазуға мүмкіндік</w:t>
            </w:r>
            <w:r>
              <w:rPr>
                <w:spacing w:val="-3"/>
                <w:sz w:val="24"/>
                <w:szCs w:val="24"/>
              </w:rPr>
              <w:t xml:space="preserve"> </w:t>
            </w:r>
            <w:r>
              <w:rPr>
                <w:sz w:val="24"/>
                <w:szCs w:val="24"/>
              </w:rPr>
              <w:t>беру.</w:t>
            </w:r>
          </w:p>
          <w:p w14:paraId="35C27B5F">
            <w:pPr>
              <w:pStyle w:val="30"/>
              <w:widowControl w:val="0"/>
              <w:autoSpaceDE w:val="0"/>
              <w:autoSpaceDN w:val="0"/>
              <w:jc w:val="center"/>
              <w:rPr>
                <w:rFonts w:ascii="Times New Roman" w:hAnsi="Times New Roman" w:cs="Times New Roman"/>
                <w:b/>
                <w:bCs/>
                <w:sz w:val="24"/>
                <w:szCs w:val="24"/>
                <w:lang w:val="kk-KZ"/>
              </w:rPr>
            </w:pPr>
          </w:p>
        </w:tc>
      </w:tr>
      <w:tr w14:paraId="02921B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10" w:hRule="atLeast"/>
        </w:trPr>
        <w:tc>
          <w:tcPr>
            <w:tcW w:w="2698" w:type="dxa"/>
          </w:tcPr>
          <w:p w14:paraId="3C72A0B8">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Серуенге</w:t>
            </w:r>
            <w:r>
              <w:rPr>
                <w:rFonts w:ascii="Times New Roman" w:hAnsi="Times New Roman" w:cs="Times New Roman"/>
                <w:b/>
                <w:bCs/>
                <w:spacing w:val="-4"/>
                <w:sz w:val="24"/>
                <w:szCs w:val="24"/>
                <w:lang w:val="en-US"/>
              </w:rPr>
              <w:t xml:space="preserve"> </w:t>
            </w:r>
            <w:r>
              <w:rPr>
                <w:rFonts w:ascii="Times New Roman" w:hAnsi="Times New Roman" w:cs="Times New Roman"/>
                <w:b/>
                <w:bCs/>
                <w:sz w:val="24"/>
                <w:szCs w:val="24"/>
                <w:lang w:val="en-US"/>
              </w:rPr>
              <w:t>дайындық</w:t>
            </w:r>
          </w:p>
        </w:tc>
        <w:tc>
          <w:tcPr>
            <w:tcW w:w="11472" w:type="dxa"/>
            <w:gridSpan w:val="5"/>
          </w:tcPr>
          <w:p w14:paraId="285B9960">
            <w:pPr>
              <w:pStyle w:val="34"/>
              <w:rPr>
                <w:sz w:val="24"/>
                <w:szCs w:val="24"/>
                <w:lang w:val="en-US"/>
              </w:rPr>
            </w:pPr>
            <w:r>
              <w:rPr>
                <w:sz w:val="24"/>
                <w:szCs w:val="24"/>
              </w:rPr>
              <w:t>Балалардың дербес қимыл белсенділігі үшін жағдай жасау, ойын  құрал-жабдықтады дұрыс пайдалану туралы әңгімелесу.</w:t>
            </w:r>
          </w:p>
          <w:p w14:paraId="5FA111DA">
            <w:pPr>
              <w:pStyle w:val="34"/>
              <w:rPr>
                <w:sz w:val="24"/>
                <w:szCs w:val="24"/>
              </w:rPr>
            </w:pPr>
            <w:r>
              <w:rPr>
                <w:sz w:val="24"/>
                <w:szCs w:val="24"/>
              </w:rPr>
              <w:t>Балалардың  ретімен киінуін, ауа-райы жағдайына  байланысты жылы  киінуін бақылау.  Киім шкафтарын таза ұстау және жинауды қалыптастыру (</w:t>
            </w:r>
            <w:r>
              <w:rPr>
                <w:b/>
                <w:bCs/>
                <w:sz w:val="24"/>
                <w:szCs w:val="24"/>
              </w:rPr>
              <w:t>сөйлеуді дамыту, өзіне-өзі қызмет ету дағдылары, ірі және ұсақ моториканы дамыту)</w:t>
            </w:r>
            <w:r>
              <w:rPr>
                <w:sz w:val="24"/>
                <w:szCs w:val="24"/>
              </w:rPr>
              <w:t>.</w:t>
            </w:r>
          </w:p>
        </w:tc>
      </w:tr>
      <w:tr w14:paraId="30EAE6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698" w:type="dxa"/>
          </w:tcPr>
          <w:p w14:paraId="397EE445">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Серуен</w:t>
            </w:r>
          </w:p>
        </w:tc>
        <w:tc>
          <w:tcPr>
            <w:tcW w:w="2410" w:type="dxa"/>
          </w:tcPr>
          <w:p w14:paraId="760359AF">
            <w:pPr>
              <w:pStyle w:val="34"/>
              <w:rPr>
                <w:sz w:val="24"/>
                <w:szCs w:val="24"/>
              </w:rPr>
            </w:pPr>
            <w:r>
              <w:rPr>
                <w:sz w:val="24"/>
                <w:szCs w:val="24"/>
              </w:rPr>
              <w:t xml:space="preserve">Күнді бақылау.          Адам өмірі үшін күн, ай сәулесінің, маңызын түсінуін дамыту. Олардың қасиеттерін зерттету. </w:t>
            </w:r>
          </w:p>
          <w:p w14:paraId="629258F6">
            <w:pPr>
              <w:pStyle w:val="34"/>
              <w:rPr>
                <w:b/>
                <w:bCs/>
                <w:sz w:val="24"/>
                <w:szCs w:val="24"/>
              </w:rPr>
            </w:pPr>
            <w:r>
              <w:rPr>
                <w:b/>
                <w:bCs/>
                <w:sz w:val="24"/>
                <w:szCs w:val="24"/>
              </w:rPr>
              <w:t>(зерттеу және танымдық  іс-әрекет)</w:t>
            </w:r>
          </w:p>
          <w:p w14:paraId="547655FF">
            <w:pPr>
              <w:pStyle w:val="34"/>
              <w:rPr>
                <w:b/>
                <w:bCs/>
                <w:sz w:val="24"/>
                <w:szCs w:val="24"/>
              </w:rPr>
            </w:pPr>
            <w:r>
              <w:rPr>
                <w:b/>
                <w:bCs/>
                <w:sz w:val="24"/>
                <w:szCs w:val="24"/>
              </w:rPr>
              <w:t xml:space="preserve">Еңбек: </w:t>
            </w:r>
            <w:r>
              <w:rPr>
                <w:sz w:val="24"/>
                <w:szCs w:val="24"/>
              </w:rPr>
              <w:t>аула тазалаушыға көмек көрсету.</w:t>
            </w:r>
          </w:p>
          <w:p w14:paraId="16A15F27">
            <w:pPr>
              <w:pStyle w:val="34"/>
              <w:rPr>
                <w:b/>
                <w:bCs/>
                <w:sz w:val="24"/>
                <w:szCs w:val="24"/>
              </w:rPr>
            </w:pPr>
            <w:r>
              <w:rPr>
                <w:b/>
                <w:bCs/>
                <w:sz w:val="24"/>
                <w:szCs w:val="24"/>
              </w:rPr>
              <w:t xml:space="preserve">Жеке жұмыс: </w:t>
            </w:r>
            <w:r>
              <w:rPr>
                <w:sz w:val="24"/>
                <w:szCs w:val="24"/>
              </w:rPr>
              <w:t xml:space="preserve">Абылай үлгі бойынша әріптерді бастырып жаза алады. </w:t>
            </w:r>
            <w:r>
              <w:rPr>
                <w:b/>
                <w:bCs/>
                <w:sz w:val="24"/>
                <w:szCs w:val="24"/>
              </w:rPr>
              <w:t xml:space="preserve"> </w:t>
            </w:r>
          </w:p>
          <w:p w14:paraId="10D4CC03">
            <w:pPr>
              <w:pStyle w:val="34"/>
              <w:rPr>
                <w:sz w:val="24"/>
                <w:szCs w:val="24"/>
              </w:rPr>
            </w:pPr>
            <w:r>
              <w:rPr>
                <w:b/>
                <w:bCs/>
                <w:sz w:val="24"/>
                <w:szCs w:val="24"/>
              </w:rPr>
              <w:t>Қимылды ойын</w:t>
            </w:r>
            <w:r>
              <w:rPr>
                <w:sz w:val="24"/>
                <w:szCs w:val="24"/>
              </w:rPr>
              <w:t xml:space="preserve"> </w:t>
            </w:r>
          </w:p>
          <w:p w14:paraId="3AB204B2">
            <w:pPr>
              <w:pStyle w:val="34"/>
              <w:rPr>
                <w:sz w:val="24"/>
                <w:szCs w:val="24"/>
              </w:rPr>
            </w:pPr>
            <w:r>
              <w:rPr>
                <w:sz w:val="24"/>
                <w:szCs w:val="24"/>
              </w:rPr>
              <w:t>«Мәреге кім бұрын жетеді?» жарыс ойынын ойнату</w:t>
            </w:r>
          </w:p>
          <w:p w14:paraId="682D60BA">
            <w:pPr>
              <w:pStyle w:val="34"/>
              <w:rPr>
                <w:sz w:val="24"/>
                <w:szCs w:val="24"/>
              </w:rPr>
            </w:pPr>
            <w:r>
              <w:rPr>
                <w:b/>
                <w:bCs/>
                <w:sz w:val="24"/>
                <w:szCs w:val="24"/>
                <w:lang w:val="ru-RU"/>
              </w:rPr>
              <w:t>Еркін ойындар</w:t>
            </w:r>
          </w:p>
        </w:tc>
        <w:tc>
          <w:tcPr>
            <w:tcW w:w="2410" w:type="dxa"/>
          </w:tcPr>
          <w:p w14:paraId="656CBD17">
            <w:pPr>
              <w:pStyle w:val="34"/>
              <w:rPr>
                <w:sz w:val="24"/>
                <w:szCs w:val="24"/>
              </w:rPr>
            </w:pPr>
            <w:r>
              <w:rPr>
                <w:sz w:val="24"/>
                <w:szCs w:val="24"/>
              </w:rPr>
              <w:t xml:space="preserve">Ауа-райын бақылау Бүгінгі ауа-райымен кешегі күнгі ауа-райын салыстыру. Өз ойларын толық айтуын жетілдіру.  </w:t>
            </w:r>
            <w:r>
              <w:rPr>
                <w:b/>
                <w:bCs/>
                <w:sz w:val="24"/>
                <w:szCs w:val="24"/>
              </w:rPr>
              <w:t>(зерттеу және танымдық  іс-әрекет)</w:t>
            </w:r>
          </w:p>
          <w:p w14:paraId="5A166390">
            <w:pPr>
              <w:pStyle w:val="34"/>
              <w:rPr>
                <w:sz w:val="24"/>
                <w:szCs w:val="24"/>
              </w:rPr>
            </w:pPr>
            <w:r>
              <w:rPr>
                <w:b/>
                <w:bCs/>
                <w:sz w:val="24"/>
                <w:szCs w:val="24"/>
              </w:rPr>
              <w:t>Еңбек:</w:t>
            </w:r>
            <w:r>
              <w:rPr>
                <w:sz w:val="24"/>
                <w:szCs w:val="24"/>
              </w:rPr>
              <w:t xml:space="preserve"> балабақша ауласындағы гүлдерді суаруға көмектесу.                                </w:t>
            </w:r>
            <w:r>
              <w:rPr>
                <w:b/>
                <w:bCs/>
                <w:sz w:val="24"/>
                <w:szCs w:val="24"/>
              </w:rPr>
              <w:t>Жеке жұмыс:</w:t>
            </w:r>
            <w:r>
              <w:rPr>
                <w:sz w:val="24"/>
                <w:szCs w:val="24"/>
              </w:rPr>
              <w:t xml:space="preserve"> Ханшайымға санамақ жаттату</w:t>
            </w:r>
          </w:p>
          <w:p w14:paraId="1401FF24">
            <w:pPr>
              <w:pStyle w:val="34"/>
              <w:rPr>
                <w:sz w:val="24"/>
                <w:szCs w:val="24"/>
              </w:rPr>
            </w:pPr>
            <w:r>
              <w:rPr>
                <w:b/>
                <w:bCs/>
                <w:sz w:val="24"/>
                <w:szCs w:val="24"/>
              </w:rPr>
              <w:t>Қимылды ойын</w:t>
            </w:r>
            <w:r>
              <w:rPr>
                <w:sz w:val="24"/>
                <w:szCs w:val="24"/>
              </w:rPr>
              <w:t xml:space="preserve"> «Тақия тастамақ»</w:t>
            </w:r>
          </w:p>
          <w:p w14:paraId="41C4E1E6">
            <w:pPr>
              <w:pStyle w:val="34"/>
              <w:rPr>
                <w:sz w:val="24"/>
                <w:szCs w:val="24"/>
              </w:rPr>
            </w:pPr>
            <w:r>
              <w:rPr>
                <w:b/>
                <w:bCs/>
                <w:sz w:val="24"/>
                <w:szCs w:val="24"/>
              </w:rPr>
              <w:t>Еркін ойындар</w:t>
            </w:r>
          </w:p>
        </w:tc>
        <w:tc>
          <w:tcPr>
            <w:tcW w:w="2268" w:type="dxa"/>
          </w:tcPr>
          <w:p w14:paraId="6B4FF8F1">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Гүлдерді бақылау Шелектерге жаңбыр суын жинау. Оны топтағы гүлдерге құюды ұйымдастыру.  </w:t>
            </w:r>
          </w:p>
          <w:p w14:paraId="1A43EABA">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(танымдық, зерттеу іс-әрекеті)</w:t>
            </w:r>
          </w:p>
          <w:p w14:paraId="20F94415">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Еңбек: </w:t>
            </w:r>
            <w:r>
              <w:rPr>
                <w:rFonts w:ascii="Times New Roman" w:hAnsi="Times New Roman" w:cs="Times New Roman"/>
                <w:sz w:val="24"/>
                <w:szCs w:val="24"/>
                <w:lang w:val="kk-KZ"/>
              </w:rPr>
              <w:t>ойың алаңын жинау</w:t>
            </w:r>
          </w:p>
          <w:p w14:paraId="2C9E531A">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b/>
                <w:bCs/>
                <w:sz w:val="24"/>
                <w:szCs w:val="24"/>
                <w:lang w:val="kk-KZ"/>
              </w:rPr>
              <w:t>Жеке жұмыс:</w:t>
            </w:r>
            <w:r>
              <w:rPr>
                <w:rFonts w:ascii="Times New Roman" w:hAnsi="Times New Roman" w:cs="Times New Roman"/>
                <w:sz w:val="24"/>
                <w:szCs w:val="24"/>
                <w:lang w:val="kk-KZ"/>
              </w:rPr>
              <w:t xml:space="preserve"> Аланмен «шөп  қалай пайда болады» тақырыбында әңгімелесу.</w:t>
            </w:r>
          </w:p>
          <w:p w14:paraId="0E81C234">
            <w:pPr>
              <w:pStyle w:val="34"/>
              <w:rPr>
                <w:b/>
                <w:bCs/>
                <w:sz w:val="24"/>
                <w:szCs w:val="24"/>
              </w:rPr>
            </w:pPr>
            <w:r>
              <w:rPr>
                <w:b/>
                <w:bCs/>
                <w:sz w:val="24"/>
                <w:szCs w:val="24"/>
              </w:rPr>
              <w:t>Қимылды ойын:</w:t>
            </w:r>
          </w:p>
          <w:p w14:paraId="4E533763">
            <w:pPr>
              <w:pStyle w:val="34"/>
              <w:rPr>
                <w:sz w:val="24"/>
                <w:szCs w:val="24"/>
              </w:rPr>
            </w:pPr>
            <w:r>
              <w:rPr>
                <w:sz w:val="24"/>
                <w:szCs w:val="24"/>
              </w:rPr>
              <w:t>«Ақсерек көксерек»</w:t>
            </w:r>
          </w:p>
          <w:p w14:paraId="257F1718">
            <w:pPr>
              <w:pStyle w:val="34"/>
              <w:rPr>
                <w:sz w:val="24"/>
                <w:szCs w:val="24"/>
              </w:rPr>
            </w:pPr>
            <w:r>
              <w:rPr>
                <w:sz w:val="24"/>
                <w:szCs w:val="24"/>
              </w:rPr>
              <w:t>Еркін ойындар</w:t>
            </w:r>
          </w:p>
        </w:tc>
        <w:tc>
          <w:tcPr>
            <w:tcW w:w="2410" w:type="dxa"/>
          </w:tcPr>
          <w:p w14:paraId="1F8E19AF">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Құстарды бақылау Балабақша ауласын мекендейтін құстар мен жануарларды бақылату, оларға күтім жасату. Осы құстар мен жануарлар орманда мекендей ала ма? Неге?сұрақтарына өз бетінше жауап беруін қарастыру </w:t>
            </w:r>
          </w:p>
          <w:p w14:paraId="73D54D1F">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(зерттеу, танымдық, еңбек іс-әрекеті)</w:t>
            </w:r>
          </w:p>
          <w:p w14:paraId="7ABBF739">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b/>
                <w:bCs/>
                <w:sz w:val="24"/>
                <w:szCs w:val="24"/>
                <w:lang w:val="kk-KZ"/>
              </w:rPr>
              <w:t>Еңбек:</w:t>
            </w:r>
            <w:r>
              <w:rPr>
                <w:rFonts w:ascii="Times New Roman" w:hAnsi="Times New Roman" w:cs="Times New Roman"/>
                <w:sz w:val="24"/>
                <w:szCs w:val="24"/>
                <w:lang w:val="kk-KZ"/>
              </w:rPr>
              <w:t xml:space="preserve">                       </w:t>
            </w:r>
            <w:r>
              <w:rPr>
                <w:rFonts w:ascii="Times New Roman" w:hAnsi="Times New Roman" w:cs="Times New Roman"/>
                <w:b/>
                <w:bCs/>
                <w:sz w:val="24"/>
                <w:szCs w:val="24"/>
                <w:lang w:val="kk-KZ"/>
              </w:rPr>
              <w:t>Жеке жұмыс:</w:t>
            </w:r>
            <w:r>
              <w:rPr>
                <w:rFonts w:ascii="Times New Roman" w:hAnsi="Times New Roman" w:cs="Times New Roman"/>
                <w:sz w:val="24"/>
                <w:szCs w:val="24"/>
                <w:lang w:val="kk-KZ"/>
              </w:rPr>
              <w:t xml:space="preserve"> Әмірханға құстар, жануарлар туралы</w:t>
            </w:r>
          </w:p>
          <w:p w14:paraId="3107F108">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жұмбақтар жасыру </w:t>
            </w:r>
          </w:p>
          <w:p w14:paraId="09C612F4">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(Қарым-қатынас іс-әрекеті)</w:t>
            </w:r>
          </w:p>
          <w:p w14:paraId="1B392F86">
            <w:pPr>
              <w:pStyle w:val="34"/>
              <w:rPr>
                <w:sz w:val="24"/>
                <w:szCs w:val="24"/>
              </w:rPr>
            </w:pPr>
            <w:r>
              <w:rPr>
                <w:sz w:val="24"/>
                <w:szCs w:val="24"/>
              </w:rPr>
              <w:t xml:space="preserve">Қимылды ойын </w:t>
            </w:r>
          </w:p>
          <w:p w14:paraId="65DB16E4">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sz w:val="24"/>
                <w:szCs w:val="24"/>
                <w:lang w:val="kk-KZ"/>
              </w:rPr>
              <w:t>«Сақина жасыру»</w:t>
            </w:r>
          </w:p>
          <w:p w14:paraId="59A0521C">
            <w:pPr>
              <w:pStyle w:val="34"/>
              <w:rPr>
                <w:sz w:val="24"/>
                <w:szCs w:val="24"/>
              </w:rPr>
            </w:pPr>
            <w:r>
              <w:rPr>
                <w:sz w:val="24"/>
                <w:szCs w:val="24"/>
              </w:rPr>
              <w:t xml:space="preserve">Еркін ойындар </w:t>
            </w:r>
          </w:p>
        </w:tc>
        <w:tc>
          <w:tcPr>
            <w:tcW w:w="1974" w:type="dxa"/>
          </w:tcPr>
          <w:p w14:paraId="0F9C3533">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sz w:val="24"/>
                <w:szCs w:val="24"/>
                <w:lang w:val="kk-KZ"/>
              </w:rPr>
              <w:t xml:space="preserve">Ұшып жүрген құстарды бақылау. Оларды танып, атауын атату. Жем бергізу. </w:t>
            </w:r>
          </w:p>
          <w:p w14:paraId="316E245C">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(Қарым-қатынас, танымдық  іс-әрекеті) </w:t>
            </w:r>
          </w:p>
          <w:p w14:paraId="4A5CB114">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Еңбек: </w:t>
            </w:r>
            <w:r>
              <w:rPr>
                <w:rFonts w:ascii="Times New Roman" w:hAnsi="Times New Roman" w:cs="Times New Roman"/>
                <w:sz w:val="24"/>
                <w:szCs w:val="24"/>
                <w:lang w:val="kk-KZ"/>
              </w:rPr>
              <w:t>ағаш бұтақтарының қалдығын жинау</w:t>
            </w:r>
            <w:r>
              <w:rPr>
                <w:rFonts w:ascii="Times New Roman" w:hAnsi="Times New Roman" w:cs="Times New Roman"/>
                <w:b/>
                <w:bCs/>
                <w:sz w:val="24"/>
                <w:szCs w:val="24"/>
                <w:lang w:val="kk-KZ"/>
              </w:rPr>
              <w:t xml:space="preserve"> </w:t>
            </w:r>
          </w:p>
          <w:p w14:paraId="3267B8DA">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sz w:val="24"/>
                <w:szCs w:val="24"/>
                <w:lang w:val="kk-KZ"/>
              </w:rPr>
              <w:t xml:space="preserve">Жеке жұмыс: Арнұрға құстар туралы тақпақты жатқа айта білуге үйрету.  </w:t>
            </w:r>
            <w:r>
              <w:rPr>
                <w:rFonts w:ascii="Times New Roman" w:hAnsi="Times New Roman" w:cs="Times New Roman"/>
                <w:b/>
                <w:bCs/>
                <w:sz w:val="24"/>
                <w:szCs w:val="24"/>
                <w:lang w:val="kk-KZ"/>
              </w:rPr>
              <w:t xml:space="preserve">                       </w:t>
            </w:r>
          </w:p>
          <w:p w14:paraId="7DB37D95">
            <w:pPr>
              <w:pStyle w:val="34"/>
              <w:rPr>
                <w:b/>
                <w:bCs/>
                <w:sz w:val="24"/>
                <w:szCs w:val="24"/>
              </w:rPr>
            </w:pPr>
            <w:r>
              <w:rPr>
                <w:b/>
                <w:bCs/>
                <w:sz w:val="24"/>
                <w:szCs w:val="24"/>
              </w:rPr>
              <w:t xml:space="preserve">Қимылды ойын </w:t>
            </w:r>
          </w:p>
          <w:p w14:paraId="20A3E711">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sz w:val="24"/>
                <w:szCs w:val="24"/>
                <w:lang w:val="kk-KZ"/>
              </w:rPr>
              <w:t>«Хан талапай»</w:t>
            </w:r>
          </w:p>
          <w:p w14:paraId="3B846FD0">
            <w:pPr>
              <w:pStyle w:val="34"/>
              <w:rPr>
                <w:sz w:val="24"/>
                <w:szCs w:val="24"/>
              </w:rPr>
            </w:pPr>
            <w:r>
              <w:rPr>
                <w:sz w:val="24"/>
                <w:szCs w:val="24"/>
              </w:rPr>
              <w:t>Еркін ойындар</w:t>
            </w:r>
          </w:p>
        </w:tc>
      </w:tr>
      <w:tr w14:paraId="4EA6EC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698" w:type="dxa"/>
          </w:tcPr>
          <w:p w14:paraId="5F7A5AD0">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Серуеннен</w:t>
            </w:r>
            <w:r>
              <w:rPr>
                <w:rFonts w:ascii="Times New Roman" w:hAnsi="Times New Roman" w:cs="Times New Roman"/>
                <w:b/>
                <w:bCs/>
                <w:spacing w:val="-2"/>
                <w:sz w:val="24"/>
                <w:szCs w:val="24"/>
                <w:lang w:val="en-US"/>
              </w:rPr>
              <w:t xml:space="preserve"> </w:t>
            </w:r>
            <w:r>
              <w:rPr>
                <w:rFonts w:ascii="Times New Roman" w:hAnsi="Times New Roman" w:cs="Times New Roman"/>
                <w:b/>
                <w:bCs/>
                <w:sz w:val="24"/>
                <w:szCs w:val="24"/>
                <w:lang w:val="en-US"/>
              </w:rPr>
              <w:t>оралу</w:t>
            </w:r>
          </w:p>
        </w:tc>
        <w:tc>
          <w:tcPr>
            <w:tcW w:w="11472" w:type="dxa"/>
            <w:gridSpan w:val="5"/>
          </w:tcPr>
          <w:p w14:paraId="1E11ECEA">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rFonts w:ascii="Times New Roman" w:hAnsi="Times New Roman" w:cs="Times New Roman"/>
                <w:b/>
                <w:bCs/>
                <w:sz w:val="24"/>
                <w:szCs w:val="24"/>
                <w:lang w:val="en-US"/>
              </w:rPr>
              <w:t>(көркем әдебиет , дербес ойын әрекеті).</w:t>
            </w:r>
          </w:p>
        </w:tc>
      </w:tr>
      <w:tr w14:paraId="729F0A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698" w:type="dxa"/>
          </w:tcPr>
          <w:p w14:paraId="016358A9">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Түскі</w:t>
            </w:r>
            <w:r>
              <w:rPr>
                <w:rFonts w:ascii="Times New Roman" w:hAnsi="Times New Roman" w:cs="Times New Roman"/>
                <w:b/>
                <w:bCs/>
                <w:spacing w:val="-1"/>
                <w:sz w:val="24"/>
                <w:szCs w:val="24"/>
                <w:lang w:val="en-US"/>
              </w:rPr>
              <w:t xml:space="preserve"> </w:t>
            </w:r>
            <w:r>
              <w:rPr>
                <w:rFonts w:ascii="Times New Roman" w:hAnsi="Times New Roman" w:cs="Times New Roman"/>
                <w:b/>
                <w:bCs/>
                <w:sz w:val="24"/>
                <w:szCs w:val="24"/>
                <w:lang w:val="en-US"/>
              </w:rPr>
              <w:t>ас</w:t>
            </w:r>
          </w:p>
        </w:tc>
        <w:tc>
          <w:tcPr>
            <w:tcW w:w="11472" w:type="dxa"/>
            <w:gridSpan w:val="5"/>
          </w:tcPr>
          <w:p w14:paraId="54092BC9">
            <w:pPr>
              <w:pStyle w:val="34"/>
              <w:rPr>
                <w:sz w:val="24"/>
                <w:szCs w:val="24"/>
                <w:lang w:val="en-US"/>
              </w:rPr>
            </w:pPr>
            <w:r>
              <w:rPr>
                <w:sz w:val="24"/>
                <w:szCs w:val="24"/>
                <w:lang w:val="ru-RU"/>
              </w:rPr>
              <w:t>Түскі</w:t>
            </w:r>
            <w:r>
              <w:rPr>
                <w:sz w:val="24"/>
                <w:szCs w:val="24"/>
                <w:lang w:val="en-US"/>
              </w:rPr>
              <w:t xml:space="preserve">  </w:t>
            </w:r>
            <w:r>
              <w:rPr>
                <w:sz w:val="24"/>
                <w:szCs w:val="24"/>
                <w:lang w:val="ru-RU"/>
              </w:rPr>
              <w:t>ас</w:t>
            </w:r>
            <w:r>
              <w:rPr>
                <w:sz w:val="24"/>
                <w:szCs w:val="24"/>
                <w:lang w:val="en-US"/>
              </w:rPr>
              <w:t xml:space="preserve"> </w:t>
            </w:r>
            <w:r>
              <w:rPr>
                <w:sz w:val="24"/>
                <w:szCs w:val="24"/>
                <w:lang w:val="ru-RU"/>
              </w:rPr>
              <w:t>алдында</w:t>
            </w:r>
            <w:r>
              <w:rPr>
                <w:sz w:val="24"/>
                <w:szCs w:val="24"/>
                <w:lang w:val="en-US"/>
              </w:rPr>
              <w:t xml:space="preserve"> </w:t>
            </w:r>
            <w:r>
              <w:rPr>
                <w:sz w:val="24"/>
                <w:szCs w:val="24"/>
                <w:lang w:val="ru-RU"/>
              </w:rPr>
              <w:t>гигеналық</w:t>
            </w:r>
            <w:r>
              <w:rPr>
                <w:sz w:val="24"/>
                <w:szCs w:val="24"/>
                <w:lang w:val="en-US"/>
              </w:rPr>
              <w:t xml:space="preserve"> </w:t>
            </w:r>
            <w:r>
              <w:rPr>
                <w:sz w:val="24"/>
                <w:szCs w:val="24"/>
                <w:lang w:val="ru-RU"/>
              </w:rPr>
              <w:t>шараларды</w:t>
            </w:r>
            <w:r>
              <w:rPr>
                <w:sz w:val="24"/>
                <w:szCs w:val="24"/>
                <w:lang w:val="en-US"/>
              </w:rPr>
              <w:t xml:space="preserve">  </w:t>
            </w:r>
            <w:r>
              <w:rPr>
                <w:sz w:val="24"/>
                <w:szCs w:val="24"/>
                <w:lang w:val="ru-RU"/>
              </w:rPr>
              <w:t>орындату</w:t>
            </w:r>
            <w:r>
              <w:rPr>
                <w:sz w:val="24"/>
                <w:szCs w:val="24"/>
                <w:lang w:val="en-US"/>
              </w:rPr>
              <w:t xml:space="preserve"> </w:t>
            </w:r>
            <w:r>
              <w:rPr>
                <w:sz w:val="24"/>
                <w:szCs w:val="24"/>
              </w:rPr>
              <w:t xml:space="preserve">: </w:t>
            </w:r>
            <w:r>
              <w:rPr>
                <w:sz w:val="24"/>
                <w:szCs w:val="24"/>
                <w:lang w:val="ru-RU"/>
              </w:rPr>
              <w:t>қолды</w:t>
            </w:r>
            <w:r>
              <w:rPr>
                <w:sz w:val="24"/>
                <w:szCs w:val="24"/>
                <w:lang w:val="en-US"/>
              </w:rPr>
              <w:t xml:space="preserve"> </w:t>
            </w:r>
            <w:r>
              <w:rPr>
                <w:sz w:val="24"/>
                <w:szCs w:val="24"/>
                <w:lang w:val="ru-RU"/>
              </w:rPr>
              <w:t>дұрыс</w:t>
            </w:r>
            <w:r>
              <w:rPr>
                <w:sz w:val="24"/>
                <w:szCs w:val="24"/>
                <w:lang w:val="en-US"/>
              </w:rPr>
              <w:t xml:space="preserve"> </w:t>
            </w:r>
            <w:r>
              <w:rPr>
                <w:sz w:val="24"/>
                <w:szCs w:val="24"/>
                <w:lang w:val="ru-RU"/>
              </w:rPr>
              <w:t>жуу</w:t>
            </w:r>
            <w:r>
              <w:rPr>
                <w:sz w:val="24"/>
                <w:szCs w:val="24"/>
                <w:lang w:val="en-US"/>
              </w:rPr>
              <w:t xml:space="preserve">, </w:t>
            </w:r>
            <w:r>
              <w:rPr>
                <w:sz w:val="24"/>
                <w:szCs w:val="24"/>
                <w:lang w:val="ru-RU"/>
              </w:rPr>
              <w:t>өз</w:t>
            </w:r>
            <w:r>
              <w:rPr>
                <w:sz w:val="24"/>
                <w:szCs w:val="24"/>
                <w:lang w:val="en-US"/>
              </w:rPr>
              <w:t xml:space="preserve"> </w:t>
            </w:r>
            <w:r>
              <w:rPr>
                <w:sz w:val="24"/>
                <w:szCs w:val="24"/>
                <w:lang w:val="ru-RU"/>
              </w:rPr>
              <w:t>орамалының</w:t>
            </w:r>
            <w:r>
              <w:rPr>
                <w:sz w:val="24"/>
                <w:szCs w:val="24"/>
                <w:lang w:val="en-US"/>
              </w:rPr>
              <w:t xml:space="preserve"> </w:t>
            </w:r>
            <w:r>
              <w:rPr>
                <w:sz w:val="24"/>
                <w:szCs w:val="24"/>
                <w:lang w:val="ru-RU"/>
              </w:rPr>
              <w:t>орнын</w:t>
            </w:r>
            <w:r>
              <w:rPr>
                <w:sz w:val="24"/>
                <w:szCs w:val="24"/>
                <w:lang w:val="en-US"/>
              </w:rPr>
              <w:t xml:space="preserve"> </w:t>
            </w:r>
            <w:r>
              <w:rPr>
                <w:sz w:val="24"/>
                <w:szCs w:val="24"/>
                <w:lang w:val="ru-RU"/>
              </w:rPr>
              <w:t>білу</w:t>
            </w:r>
            <w:r>
              <w:rPr>
                <w:sz w:val="24"/>
                <w:szCs w:val="24"/>
                <w:lang w:val="en-US"/>
              </w:rPr>
              <w:t xml:space="preserve">,  </w:t>
            </w:r>
            <w:r>
              <w:rPr>
                <w:sz w:val="24"/>
                <w:szCs w:val="24"/>
                <w:lang w:val="ru-RU"/>
              </w:rPr>
              <w:t>қолды</w:t>
            </w:r>
            <w:r>
              <w:rPr>
                <w:sz w:val="24"/>
                <w:szCs w:val="24"/>
                <w:lang w:val="en-US"/>
              </w:rPr>
              <w:t xml:space="preserve"> </w:t>
            </w:r>
            <w:r>
              <w:rPr>
                <w:sz w:val="24"/>
                <w:szCs w:val="24"/>
                <w:lang w:val="ru-RU"/>
              </w:rPr>
              <w:t>дұрыс</w:t>
            </w:r>
            <w:r>
              <w:rPr>
                <w:sz w:val="24"/>
                <w:szCs w:val="24"/>
                <w:lang w:val="en-US"/>
              </w:rPr>
              <w:t xml:space="preserve"> </w:t>
            </w:r>
            <w:r>
              <w:rPr>
                <w:sz w:val="24"/>
                <w:szCs w:val="24"/>
                <w:lang w:val="ru-RU"/>
              </w:rPr>
              <w:t>сүрту</w:t>
            </w:r>
            <w:r>
              <w:rPr>
                <w:sz w:val="24"/>
                <w:szCs w:val="24"/>
                <w:lang w:val="en-US"/>
              </w:rPr>
              <w:t xml:space="preserve">, </w:t>
            </w:r>
            <w:r>
              <w:rPr>
                <w:sz w:val="24"/>
                <w:szCs w:val="24"/>
                <w:lang w:val="ru-RU"/>
              </w:rPr>
              <w:t>орамалды</w:t>
            </w:r>
            <w:r>
              <w:rPr>
                <w:sz w:val="24"/>
                <w:szCs w:val="24"/>
                <w:lang w:val="en-US"/>
              </w:rPr>
              <w:t xml:space="preserve"> </w:t>
            </w:r>
            <w:r>
              <w:rPr>
                <w:sz w:val="24"/>
                <w:szCs w:val="24"/>
                <w:lang w:val="ru-RU"/>
              </w:rPr>
              <w:t>ілу</w:t>
            </w:r>
            <w:r>
              <w:rPr>
                <w:sz w:val="24"/>
                <w:szCs w:val="24"/>
                <w:lang w:val="en-US"/>
              </w:rPr>
              <w:t xml:space="preserve"> </w:t>
            </w:r>
          </w:p>
          <w:p w14:paraId="59C24AC3">
            <w:pPr>
              <w:pStyle w:val="34"/>
              <w:rPr>
                <w:sz w:val="24"/>
                <w:szCs w:val="24"/>
                <w:lang w:val="en-US"/>
              </w:rPr>
            </w:pPr>
            <w:r>
              <w:rPr>
                <w:sz w:val="24"/>
                <w:szCs w:val="24"/>
                <w:lang w:val="ru-RU"/>
              </w:rPr>
              <w:t>Кезекшілердің</w:t>
            </w:r>
            <w:r>
              <w:rPr>
                <w:sz w:val="24"/>
                <w:szCs w:val="24"/>
                <w:lang w:val="en-US"/>
              </w:rPr>
              <w:t xml:space="preserve"> </w:t>
            </w:r>
            <w:r>
              <w:rPr>
                <w:sz w:val="24"/>
                <w:szCs w:val="24"/>
                <w:lang w:val="ru-RU"/>
              </w:rPr>
              <w:t>жұмысы</w:t>
            </w:r>
            <w:r>
              <w:rPr>
                <w:sz w:val="24"/>
                <w:szCs w:val="24"/>
                <w:lang w:val="en-US"/>
              </w:rPr>
              <w:t xml:space="preserve"> ( </w:t>
            </w:r>
            <w:r>
              <w:rPr>
                <w:sz w:val="24"/>
                <w:szCs w:val="24"/>
                <w:lang w:val="ru-RU"/>
              </w:rPr>
              <w:t>асхана</w:t>
            </w:r>
            <w:r>
              <w:rPr>
                <w:sz w:val="24"/>
                <w:szCs w:val="24"/>
                <w:lang w:val="en-US"/>
              </w:rPr>
              <w:t xml:space="preserve"> </w:t>
            </w:r>
            <w:r>
              <w:rPr>
                <w:sz w:val="24"/>
                <w:szCs w:val="24"/>
                <w:lang w:val="ru-RU"/>
              </w:rPr>
              <w:t>құралдарын</w:t>
            </w:r>
            <w:r>
              <w:rPr>
                <w:sz w:val="24"/>
                <w:szCs w:val="24"/>
                <w:lang w:val="en-US"/>
              </w:rPr>
              <w:t xml:space="preserve">, </w:t>
            </w:r>
            <w:r>
              <w:rPr>
                <w:sz w:val="24"/>
                <w:szCs w:val="24"/>
                <w:lang w:val="ru-RU"/>
              </w:rPr>
              <w:t>майлықтарды</w:t>
            </w:r>
            <w:r>
              <w:rPr>
                <w:sz w:val="24"/>
                <w:szCs w:val="24"/>
                <w:lang w:val="en-US"/>
              </w:rPr>
              <w:t xml:space="preserve"> </w:t>
            </w:r>
            <w:r>
              <w:rPr>
                <w:sz w:val="24"/>
                <w:szCs w:val="24"/>
                <w:lang w:val="ru-RU"/>
              </w:rPr>
              <w:t>үстелге</w:t>
            </w:r>
            <w:r>
              <w:rPr>
                <w:sz w:val="24"/>
                <w:szCs w:val="24"/>
                <w:lang w:val="en-US"/>
              </w:rPr>
              <w:t xml:space="preserve"> </w:t>
            </w:r>
            <w:r>
              <w:rPr>
                <w:sz w:val="24"/>
                <w:szCs w:val="24"/>
                <w:lang w:val="ru-RU"/>
              </w:rPr>
              <w:t>қою</w:t>
            </w:r>
            <w:r>
              <w:rPr>
                <w:sz w:val="24"/>
                <w:szCs w:val="24"/>
                <w:lang w:val="en-US"/>
              </w:rPr>
              <w:t>)</w:t>
            </w:r>
          </w:p>
          <w:p w14:paraId="08E51A51">
            <w:pPr>
              <w:pStyle w:val="34"/>
              <w:rPr>
                <w:sz w:val="24"/>
                <w:szCs w:val="24"/>
                <w:lang w:val="en-US"/>
              </w:rPr>
            </w:pPr>
            <w:r>
              <w:rPr>
                <w:sz w:val="24"/>
                <w:szCs w:val="24"/>
                <w:lang w:val="ru-RU"/>
              </w:rPr>
              <w:t>Тамақтану</w:t>
            </w:r>
            <w:r>
              <w:rPr>
                <w:sz w:val="24"/>
                <w:szCs w:val="24"/>
                <w:lang w:val="en-US"/>
              </w:rPr>
              <w:t xml:space="preserve"> (</w:t>
            </w:r>
            <w:r>
              <w:rPr>
                <w:sz w:val="24"/>
                <w:szCs w:val="24"/>
                <w:lang w:val="ru-RU"/>
              </w:rPr>
              <w:t>өз</w:t>
            </w:r>
            <w:r>
              <w:rPr>
                <w:sz w:val="24"/>
                <w:szCs w:val="24"/>
                <w:lang w:val="en-US"/>
              </w:rPr>
              <w:t xml:space="preserve"> </w:t>
            </w:r>
            <w:r>
              <w:rPr>
                <w:sz w:val="24"/>
                <w:szCs w:val="24"/>
                <w:lang w:val="ru-RU"/>
              </w:rPr>
              <w:t>орнын</w:t>
            </w:r>
            <w:r>
              <w:rPr>
                <w:sz w:val="24"/>
                <w:szCs w:val="24"/>
                <w:lang w:val="en-US"/>
              </w:rPr>
              <w:t xml:space="preserve"> </w:t>
            </w:r>
            <w:r>
              <w:rPr>
                <w:sz w:val="24"/>
                <w:szCs w:val="24"/>
                <w:lang w:val="ru-RU"/>
              </w:rPr>
              <w:t>білу</w:t>
            </w:r>
            <w:r>
              <w:rPr>
                <w:sz w:val="24"/>
                <w:szCs w:val="24"/>
                <w:lang w:val="en-US"/>
              </w:rPr>
              <w:t xml:space="preserve">,  </w:t>
            </w:r>
            <w:r>
              <w:rPr>
                <w:sz w:val="24"/>
                <w:szCs w:val="24"/>
                <w:lang w:val="ru-RU"/>
              </w:rPr>
              <w:t>дұрыс</w:t>
            </w:r>
            <w:r>
              <w:rPr>
                <w:sz w:val="24"/>
                <w:szCs w:val="24"/>
                <w:lang w:val="en-US"/>
              </w:rPr>
              <w:t xml:space="preserve"> </w:t>
            </w:r>
            <w:r>
              <w:rPr>
                <w:sz w:val="24"/>
                <w:szCs w:val="24"/>
                <w:lang w:val="ru-RU"/>
              </w:rPr>
              <w:t>отыру</w:t>
            </w:r>
            <w:r>
              <w:rPr>
                <w:sz w:val="24"/>
                <w:szCs w:val="24"/>
                <w:lang w:val="en-US"/>
              </w:rPr>
              <w:t xml:space="preserve">, </w:t>
            </w:r>
            <w:r>
              <w:rPr>
                <w:sz w:val="24"/>
                <w:szCs w:val="24"/>
                <w:lang w:val="ru-RU"/>
              </w:rPr>
              <w:t>асхана</w:t>
            </w:r>
            <w:r>
              <w:rPr>
                <w:sz w:val="24"/>
                <w:szCs w:val="24"/>
                <w:lang w:val="en-US"/>
              </w:rPr>
              <w:t xml:space="preserve"> </w:t>
            </w:r>
            <w:r>
              <w:rPr>
                <w:sz w:val="24"/>
                <w:szCs w:val="24"/>
                <w:lang w:val="ru-RU"/>
              </w:rPr>
              <w:t>құралдарын</w:t>
            </w:r>
            <w:r>
              <w:rPr>
                <w:sz w:val="24"/>
                <w:szCs w:val="24"/>
                <w:lang w:val="en-US"/>
              </w:rPr>
              <w:t xml:space="preserve"> </w:t>
            </w:r>
            <w:r>
              <w:rPr>
                <w:sz w:val="24"/>
                <w:szCs w:val="24"/>
                <w:lang w:val="ru-RU"/>
              </w:rPr>
              <w:t>дұрыс</w:t>
            </w:r>
            <w:r>
              <w:rPr>
                <w:sz w:val="24"/>
                <w:szCs w:val="24"/>
                <w:lang w:val="en-US"/>
              </w:rPr>
              <w:t xml:space="preserve"> </w:t>
            </w:r>
            <w:r>
              <w:rPr>
                <w:sz w:val="24"/>
                <w:szCs w:val="24"/>
                <w:lang w:val="ru-RU"/>
              </w:rPr>
              <w:t>ұстай</w:t>
            </w:r>
            <w:r>
              <w:rPr>
                <w:sz w:val="24"/>
                <w:szCs w:val="24"/>
                <w:lang w:val="en-US"/>
              </w:rPr>
              <w:t xml:space="preserve"> </w:t>
            </w:r>
            <w:r>
              <w:rPr>
                <w:sz w:val="24"/>
                <w:szCs w:val="24"/>
                <w:lang w:val="ru-RU"/>
              </w:rPr>
              <w:t>білу</w:t>
            </w:r>
            <w:r>
              <w:rPr>
                <w:sz w:val="24"/>
                <w:szCs w:val="24"/>
                <w:lang w:val="en-US"/>
              </w:rPr>
              <w:t xml:space="preserve">,  </w:t>
            </w:r>
            <w:r>
              <w:rPr>
                <w:sz w:val="24"/>
                <w:szCs w:val="24"/>
                <w:lang w:val="ru-RU"/>
              </w:rPr>
              <w:t>ұқыпты</w:t>
            </w:r>
            <w:r>
              <w:rPr>
                <w:sz w:val="24"/>
                <w:szCs w:val="24"/>
                <w:lang w:val="en-US"/>
              </w:rPr>
              <w:t xml:space="preserve"> </w:t>
            </w:r>
            <w:r>
              <w:rPr>
                <w:sz w:val="24"/>
                <w:szCs w:val="24"/>
                <w:lang w:val="ru-RU"/>
              </w:rPr>
              <w:t>тамақтану</w:t>
            </w:r>
            <w:r>
              <w:rPr>
                <w:sz w:val="24"/>
                <w:szCs w:val="24"/>
                <w:lang w:val="en-US"/>
              </w:rPr>
              <w:t xml:space="preserve"> ,  </w:t>
            </w:r>
            <w:r>
              <w:rPr>
                <w:sz w:val="24"/>
                <w:szCs w:val="24"/>
                <w:lang w:val="ru-RU"/>
              </w:rPr>
              <w:t>сөйлеспеу</w:t>
            </w:r>
            <w:r>
              <w:rPr>
                <w:sz w:val="24"/>
                <w:szCs w:val="24"/>
                <w:lang w:val="en-US"/>
              </w:rPr>
              <w:t xml:space="preserve">,   </w:t>
            </w:r>
            <w:r>
              <w:rPr>
                <w:sz w:val="24"/>
                <w:szCs w:val="24"/>
                <w:lang w:val="ru-RU"/>
              </w:rPr>
              <w:t>алғыс</w:t>
            </w:r>
            <w:r>
              <w:rPr>
                <w:sz w:val="24"/>
                <w:szCs w:val="24"/>
                <w:lang w:val="en-US"/>
              </w:rPr>
              <w:t xml:space="preserve"> </w:t>
            </w:r>
            <w:r>
              <w:rPr>
                <w:sz w:val="24"/>
                <w:szCs w:val="24"/>
                <w:lang w:val="ru-RU"/>
              </w:rPr>
              <w:t>айту</w:t>
            </w:r>
            <w:r>
              <w:rPr>
                <w:sz w:val="24"/>
                <w:szCs w:val="24"/>
                <w:lang w:val="en-US"/>
              </w:rPr>
              <w:t>) (</w:t>
            </w:r>
            <w:r>
              <w:rPr>
                <w:b/>
                <w:bCs/>
                <w:sz w:val="24"/>
                <w:szCs w:val="24"/>
                <w:lang w:val="ru-RU"/>
              </w:rPr>
              <w:t>мәдени</w:t>
            </w:r>
            <w:r>
              <w:rPr>
                <w:b/>
                <w:bCs/>
                <w:sz w:val="24"/>
                <w:szCs w:val="24"/>
                <w:lang w:val="en-US"/>
              </w:rPr>
              <w:t>-</w:t>
            </w:r>
            <w:r>
              <w:rPr>
                <w:b/>
                <w:bCs/>
                <w:sz w:val="24"/>
                <w:szCs w:val="24"/>
                <w:lang w:val="ru-RU"/>
              </w:rPr>
              <w:t>гигеналық</w:t>
            </w:r>
            <w:r>
              <w:rPr>
                <w:b/>
                <w:bCs/>
                <w:sz w:val="24"/>
                <w:szCs w:val="24"/>
                <w:lang w:val="en-US"/>
              </w:rPr>
              <w:t xml:space="preserve"> </w:t>
            </w:r>
            <w:r>
              <w:rPr>
                <w:b/>
                <w:bCs/>
                <w:sz w:val="24"/>
                <w:szCs w:val="24"/>
                <w:lang w:val="ru-RU"/>
              </w:rPr>
              <w:t>дағдылар</w:t>
            </w:r>
            <w:r>
              <w:rPr>
                <w:b/>
                <w:bCs/>
                <w:sz w:val="24"/>
                <w:szCs w:val="24"/>
                <w:lang w:val="en-US"/>
              </w:rPr>
              <w:t xml:space="preserve">, </w:t>
            </w:r>
            <w:r>
              <w:rPr>
                <w:b/>
                <w:bCs/>
                <w:sz w:val="24"/>
                <w:szCs w:val="24"/>
                <w:lang w:val="ru-RU"/>
              </w:rPr>
              <w:t>өзіне</w:t>
            </w:r>
            <w:r>
              <w:rPr>
                <w:b/>
                <w:bCs/>
                <w:sz w:val="24"/>
                <w:szCs w:val="24"/>
                <w:lang w:val="en-US"/>
              </w:rPr>
              <w:t>-</w:t>
            </w:r>
            <w:r>
              <w:rPr>
                <w:b/>
                <w:bCs/>
                <w:sz w:val="24"/>
                <w:szCs w:val="24"/>
                <w:lang w:val="ru-RU"/>
              </w:rPr>
              <w:t>өзі</w:t>
            </w:r>
            <w:r>
              <w:rPr>
                <w:b/>
                <w:bCs/>
                <w:sz w:val="24"/>
                <w:szCs w:val="24"/>
                <w:lang w:val="en-US"/>
              </w:rPr>
              <w:t xml:space="preserve"> </w:t>
            </w:r>
            <w:r>
              <w:rPr>
                <w:b/>
                <w:bCs/>
                <w:sz w:val="24"/>
                <w:szCs w:val="24"/>
                <w:lang w:val="ru-RU"/>
              </w:rPr>
              <w:t>қызмет</w:t>
            </w:r>
            <w:r>
              <w:rPr>
                <w:b/>
                <w:bCs/>
                <w:sz w:val="24"/>
                <w:szCs w:val="24"/>
                <w:lang w:val="en-US"/>
              </w:rPr>
              <w:t xml:space="preserve"> </w:t>
            </w:r>
            <w:r>
              <w:rPr>
                <w:b/>
                <w:bCs/>
                <w:sz w:val="24"/>
                <w:szCs w:val="24"/>
                <w:lang w:val="ru-RU"/>
              </w:rPr>
              <w:t>ету</w:t>
            </w:r>
            <w:r>
              <w:rPr>
                <w:b/>
                <w:bCs/>
                <w:sz w:val="24"/>
                <w:szCs w:val="24"/>
                <w:lang w:val="en-US"/>
              </w:rPr>
              <w:t xml:space="preserve">, </w:t>
            </w:r>
            <w:r>
              <w:rPr>
                <w:b/>
                <w:bCs/>
                <w:sz w:val="24"/>
                <w:szCs w:val="24"/>
                <w:lang w:val="ru-RU"/>
              </w:rPr>
              <w:t>еңбек</w:t>
            </w:r>
            <w:r>
              <w:rPr>
                <w:b/>
                <w:bCs/>
                <w:sz w:val="24"/>
                <w:szCs w:val="24"/>
                <w:lang w:val="en-US"/>
              </w:rPr>
              <w:t xml:space="preserve"> </w:t>
            </w:r>
            <w:r>
              <w:rPr>
                <w:b/>
                <w:bCs/>
                <w:sz w:val="24"/>
                <w:szCs w:val="24"/>
                <w:lang w:val="ru-RU"/>
              </w:rPr>
              <w:t>әрекеті</w:t>
            </w:r>
            <w:r>
              <w:rPr>
                <w:b/>
                <w:bCs/>
                <w:sz w:val="24"/>
                <w:szCs w:val="24"/>
                <w:lang w:val="en-US"/>
              </w:rPr>
              <w:t>)</w:t>
            </w:r>
          </w:p>
          <w:p w14:paraId="3D5EDEE6">
            <w:pPr>
              <w:pStyle w:val="34"/>
              <w:rPr>
                <w:sz w:val="24"/>
                <w:szCs w:val="24"/>
              </w:rPr>
            </w:pPr>
            <w:r>
              <w:rPr>
                <w:sz w:val="24"/>
                <w:szCs w:val="24"/>
              </w:rPr>
              <w:t>Тамақтан соң ас қайыру, бата беру. Тамақтан соң ауыздарын сумен шаюды қалыптастыру.</w:t>
            </w:r>
          </w:p>
        </w:tc>
      </w:tr>
      <w:tr w14:paraId="5D0736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 w:hRule="atLeast"/>
        </w:trPr>
        <w:tc>
          <w:tcPr>
            <w:tcW w:w="2698" w:type="dxa"/>
          </w:tcPr>
          <w:p w14:paraId="03FA306A">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Күндізгі</w:t>
            </w:r>
            <w:r>
              <w:rPr>
                <w:rFonts w:ascii="Times New Roman" w:hAnsi="Times New Roman" w:cs="Times New Roman"/>
                <w:b/>
                <w:bCs/>
                <w:spacing w:val="-3"/>
                <w:sz w:val="24"/>
                <w:szCs w:val="24"/>
                <w:lang w:val="en-US"/>
              </w:rPr>
              <w:t xml:space="preserve"> </w:t>
            </w:r>
            <w:r>
              <w:rPr>
                <w:rFonts w:ascii="Times New Roman" w:hAnsi="Times New Roman" w:cs="Times New Roman"/>
                <w:b/>
                <w:bCs/>
                <w:sz w:val="24"/>
                <w:szCs w:val="24"/>
                <w:lang w:val="en-US"/>
              </w:rPr>
              <w:t>ұйқы</w:t>
            </w:r>
          </w:p>
        </w:tc>
        <w:tc>
          <w:tcPr>
            <w:tcW w:w="11472" w:type="dxa"/>
            <w:gridSpan w:val="5"/>
          </w:tcPr>
          <w:p w14:paraId="4BECF1E0">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Киім түймелерін, сырмаларын өздігінше ағыту. Киімдерін ұқыпты орындыққа іліп (немесе арнайы сөреге) қоюды үйрету. (</w:t>
            </w:r>
            <w:r>
              <w:rPr>
                <w:rFonts w:ascii="Times New Roman" w:hAnsi="Times New Roman" w:cs="Times New Roman"/>
                <w:b/>
                <w:bCs/>
                <w:sz w:val="24"/>
                <w:szCs w:val="24"/>
                <w:lang w:val="en-US"/>
              </w:rPr>
              <w:t>өзіне-өзі қызмет ету дағдылары, ірі және ұсақ моториканы дамыту)</w:t>
            </w:r>
          </w:p>
          <w:p w14:paraId="0476D408">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Балалардың  тыныш ұйықтауы үшін жайы баяу музыка тыңдау.  Электронды құрылғыдан ертегі тыңдату. </w:t>
            </w:r>
            <w:r>
              <w:rPr>
                <w:rFonts w:ascii="Times New Roman" w:hAnsi="Times New Roman" w:cs="Times New Roman"/>
                <w:b/>
                <w:bCs/>
                <w:sz w:val="24"/>
                <w:szCs w:val="24"/>
                <w:lang w:val="en-US"/>
              </w:rPr>
              <w:t>(көркем әдебиет)</w:t>
            </w:r>
          </w:p>
        </w:tc>
      </w:tr>
      <w:tr w14:paraId="3F6D0C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9" w:hRule="atLeast"/>
        </w:trPr>
        <w:tc>
          <w:tcPr>
            <w:tcW w:w="2698" w:type="dxa"/>
          </w:tcPr>
          <w:p w14:paraId="358E5F6D">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Біртіндеп ұйқыдан</w:t>
            </w:r>
            <w:r>
              <w:rPr>
                <w:rFonts w:ascii="Times New Roman" w:hAnsi="Times New Roman" w:cs="Times New Roman"/>
                <w:b/>
                <w:bCs/>
                <w:spacing w:val="-57"/>
                <w:sz w:val="24"/>
                <w:szCs w:val="24"/>
                <w:lang w:val="kk-KZ"/>
              </w:rPr>
              <w:t xml:space="preserve">          </w:t>
            </w:r>
            <w:r>
              <w:rPr>
                <w:rFonts w:ascii="Times New Roman" w:hAnsi="Times New Roman" w:cs="Times New Roman"/>
                <w:b/>
                <w:bCs/>
                <w:sz w:val="24"/>
                <w:szCs w:val="24"/>
                <w:lang w:val="kk-KZ"/>
              </w:rPr>
              <w:t>ояту,</w:t>
            </w:r>
          </w:p>
          <w:p w14:paraId="3292C6E4">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сауықтыру</w:t>
            </w:r>
            <w:r>
              <w:rPr>
                <w:rFonts w:ascii="Times New Roman" w:hAnsi="Times New Roman" w:cs="Times New Roman"/>
                <w:b/>
                <w:bCs/>
                <w:spacing w:val="-5"/>
                <w:sz w:val="24"/>
                <w:szCs w:val="24"/>
                <w:lang w:val="kk-KZ"/>
              </w:rPr>
              <w:t xml:space="preserve"> </w:t>
            </w:r>
            <w:r>
              <w:rPr>
                <w:rFonts w:ascii="Times New Roman" w:hAnsi="Times New Roman" w:cs="Times New Roman"/>
                <w:b/>
                <w:bCs/>
                <w:sz w:val="24"/>
                <w:szCs w:val="24"/>
                <w:lang w:val="kk-KZ"/>
              </w:rPr>
              <w:t>шаралары</w:t>
            </w:r>
          </w:p>
        </w:tc>
        <w:tc>
          <w:tcPr>
            <w:tcW w:w="11472" w:type="dxa"/>
            <w:gridSpan w:val="5"/>
          </w:tcPr>
          <w:p w14:paraId="24D6F431">
            <w:pPr>
              <w:widowControl w:val="0"/>
              <w:autoSpaceDE w:val="0"/>
              <w:autoSpaceDN w:val="0"/>
              <w:spacing w:after="0" w:line="240" w:lineRule="auto"/>
              <w:ind w:left="137"/>
              <w:rPr>
                <w:rFonts w:ascii="Times New Roman" w:hAnsi="Times New Roman" w:cs="Times New Roman"/>
                <w:sz w:val="24"/>
                <w:szCs w:val="24"/>
                <w:lang w:val="kk-KZ"/>
              </w:rPr>
            </w:pPr>
            <w:r>
              <w:rPr>
                <w:rFonts w:ascii="Times New Roman" w:hAnsi="Times New Roman" w:cs="Times New Roman"/>
                <w:sz w:val="24"/>
                <w:szCs w:val="24"/>
                <w:lang w:val="kk-KZ"/>
              </w:rPr>
              <w:t>(дене жаттығулар мен белсенділігі)</w:t>
            </w:r>
          </w:p>
          <w:p w14:paraId="23817DF7">
            <w:pPr>
              <w:widowControl w:val="0"/>
              <w:autoSpaceDE w:val="0"/>
              <w:autoSpaceDN w:val="0"/>
              <w:spacing w:after="0" w:line="240" w:lineRule="auto"/>
              <w:ind w:left="137"/>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Қыз балалардың шаштарын тарауға, өруге және жинауға  үйрету. (</w:t>
            </w:r>
            <w:r>
              <w:rPr>
                <w:rFonts w:ascii="Times New Roman" w:hAnsi="Times New Roman" w:cs="Times New Roman"/>
                <w:b/>
                <w:bCs/>
                <w:sz w:val="24"/>
                <w:szCs w:val="24"/>
                <w:lang w:val="kk-KZ"/>
              </w:rPr>
              <w:t>өзіне-өзі қызмет ету дағдылары, ірі және ұсақ моториканы дамыту)</w:t>
            </w:r>
          </w:p>
          <w:p w14:paraId="7E8D2F87">
            <w:pPr>
              <w:widowControl w:val="0"/>
              <w:autoSpaceDE w:val="0"/>
              <w:autoSpaceDN w:val="0"/>
              <w:spacing w:after="0" w:line="240" w:lineRule="auto"/>
              <w:ind w:left="137"/>
              <w:rPr>
                <w:rFonts w:ascii="Times New Roman" w:hAnsi="Times New Roman" w:cs="Times New Roman"/>
                <w:sz w:val="24"/>
                <w:szCs w:val="24"/>
                <w:lang w:val="en-US"/>
              </w:rPr>
            </w:pPr>
            <w:r>
              <w:rPr>
                <w:rFonts w:ascii="Times New Roman" w:hAnsi="Times New Roman" w:cs="Times New Roman"/>
                <w:sz w:val="24"/>
                <w:szCs w:val="24"/>
                <w:lang w:val="kk-KZ"/>
              </w:rPr>
              <w:t>Қолдарын жуу, құрғатып сүрту, сүлгіні өз орнына іліп қоюды үйрету.</w:t>
            </w:r>
            <w:r>
              <w:rPr>
                <w:rFonts w:ascii="Times New Roman" w:hAnsi="Times New Roman" w:eastAsia="Calibri" w:cs="Times New Roman"/>
                <w:b/>
                <w:bCs/>
                <w:kern w:val="24"/>
                <w:sz w:val="24"/>
                <w:szCs w:val="24"/>
                <w:lang w:val="kk-KZ"/>
              </w:rPr>
              <w:t xml:space="preserve"> </w:t>
            </w:r>
            <w:r>
              <w:rPr>
                <w:rFonts w:ascii="Times New Roman" w:hAnsi="Times New Roman" w:cs="Times New Roman"/>
                <w:b/>
                <w:bCs/>
                <w:sz w:val="24"/>
                <w:szCs w:val="24"/>
                <w:lang w:val="en-US"/>
              </w:rPr>
              <w:t>(мәдени-гигиеналық  дағдылар</w:t>
            </w:r>
            <w:r>
              <w:rPr>
                <w:rFonts w:ascii="Times New Roman" w:hAnsi="Times New Roman" w:cs="Times New Roman"/>
                <w:sz w:val="24"/>
                <w:szCs w:val="24"/>
                <w:lang w:val="en-US"/>
              </w:rPr>
              <w:t xml:space="preserve">). </w:t>
            </w:r>
          </w:p>
        </w:tc>
      </w:tr>
      <w:tr w14:paraId="3CBB76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698" w:type="dxa"/>
          </w:tcPr>
          <w:p w14:paraId="2493439D">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Бесін</w:t>
            </w:r>
            <w:r>
              <w:rPr>
                <w:rFonts w:ascii="Times New Roman" w:hAnsi="Times New Roman" w:cs="Times New Roman"/>
                <w:b/>
                <w:bCs/>
                <w:spacing w:val="-2"/>
                <w:sz w:val="24"/>
                <w:szCs w:val="24"/>
                <w:lang w:val="en-US"/>
              </w:rPr>
              <w:t xml:space="preserve"> </w:t>
            </w:r>
            <w:r>
              <w:rPr>
                <w:rFonts w:ascii="Times New Roman" w:hAnsi="Times New Roman" w:cs="Times New Roman"/>
                <w:b/>
                <w:bCs/>
                <w:sz w:val="24"/>
                <w:szCs w:val="24"/>
                <w:lang w:val="en-US"/>
              </w:rPr>
              <w:t>ас</w:t>
            </w:r>
          </w:p>
        </w:tc>
        <w:tc>
          <w:tcPr>
            <w:tcW w:w="11472" w:type="dxa"/>
            <w:gridSpan w:val="5"/>
          </w:tcPr>
          <w:p w14:paraId="2A14FF6D">
            <w:pPr>
              <w:pStyle w:val="34"/>
              <w:rPr>
                <w:sz w:val="24"/>
                <w:szCs w:val="24"/>
                <w:lang w:val="en-US"/>
              </w:rPr>
            </w:pPr>
            <w:r>
              <w:rPr>
                <w:sz w:val="24"/>
                <w:szCs w:val="24"/>
                <w:lang w:val="ru-RU"/>
              </w:rPr>
              <w:t>Кезекшілердің</w:t>
            </w:r>
            <w:r>
              <w:rPr>
                <w:sz w:val="24"/>
                <w:szCs w:val="24"/>
                <w:lang w:val="en-US"/>
              </w:rPr>
              <w:t xml:space="preserve"> </w:t>
            </w:r>
            <w:r>
              <w:rPr>
                <w:sz w:val="24"/>
                <w:szCs w:val="24"/>
                <w:lang w:val="ru-RU"/>
              </w:rPr>
              <w:t>жұмысы</w:t>
            </w:r>
            <w:r>
              <w:rPr>
                <w:sz w:val="24"/>
                <w:szCs w:val="24"/>
                <w:lang w:val="en-US"/>
              </w:rPr>
              <w:t xml:space="preserve"> ( </w:t>
            </w:r>
            <w:r>
              <w:rPr>
                <w:sz w:val="24"/>
                <w:szCs w:val="24"/>
                <w:lang w:val="ru-RU"/>
              </w:rPr>
              <w:t>асхана</w:t>
            </w:r>
            <w:r>
              <w:rPr>
                <w:sz w:val="24"/>
                <w:szCs w:val="24"/>
                <w:lang w:val="en-US"/>
              </w:rPr>
              <w:t xml:space="preserve"> </w:t>
            </w:r>
            <w:r>
              <w:rPr>
                <w:sz w:val="24"/>
                <w:szCs w:val="24"/>
                <w:lang w:val="ru-RU"/>
              </w:rPr>
              <w:t>құралдарын</w:t>
            </w:r>
            <w:r>
              <w:rPr>
                <w:sz w:val="24"/>
                <w:szCs w:val="24"/>
                <w:lang w:val="en-US"/>
              </w:rPr>
              <w:t xml:space="preserve">, </w:t>
            </w:r>
            <w:r>
              <w:rPr>
                <w:sz w:val="24"/>
                <w:szCs w:val="24"/>
                <w:lang w:val="ru-RU"/>
              </w:rPr>
              <w:t>майлықтарды</w:t>
            </w:r>
            <w:r>
              <w:rPr>
                <w:sz w:val="24"/>
                <w:szCs w:val="24"/>
                <w:lang w:val="en-US"/>
              </w:rPr>
              <w:t xml:space="preserve"> </w:t>
            </w:r>
            <w:r>
              <w:rPr>
                <w:sz w:val="24"/>
                <w:szCs w:val="24"/>
                <w:lang w:val="ru-RU"/>
              </w:rPr>
              <w:t>үстелге</w:t>
            </w:r>
            <w:r>
              <w:rPr>
                <w:sz w:val="24"/>
                <w:szCs w:val="24"/>
                <w:lang w:val="en-US"/>
              </w:rPr>
              <w:t xml:space="preserve"> </w:t>
            </w:r>
            <w:r>
              <w:rPr>
                <w:sz w:val="24"/>
                <w:szCs w:val="24"/>
                <w:lang w:val="ru-RU"/>
              </w:rPr>
              <w:t>қою</w:t>
            </w:r>
            <w:r>
              <w:rPr>
                <w:sz w:val="24"/>
                <w:szCs w:val="24"/>
                <w:lang w:val="en-US"/>
              </w:rPr>
              <w:t xml:space="preserve">, </w:t>
            </w:r>
            <w:r>
              <w:rPr>
                <w:sz w:val="24"/>
                <w:szCs w:val="24"/>
              </w:rPr>
              <w:t>соңынан жинау</w:t>
            </w:r>
            <w:r>
              <w:rPr>
                <w:sz w:val="24"/>
                <w:szCs w:val="24"/>
                <w:lang w:val="en-US"/>
              </w:rPr>
              <w:t>)</w:t>
            </w:r>
          </w:p>
          <w:p w14:paraId="0BC6B4B7">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Таза және ұқыпты тамақтану. Тамақтану мәденетін қалыптастыру. Асты тауысып жеуге үйрету.</w:t>
            </w:r>
          </w:p>
          <w:p w14:paraId="753A8255">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w:t>
            </w:r>
            <w:r>
              <w:rPr>
                <w:rFonts w:ascii="Times New Roman" w:hAnsi="Times New Roman" w:cs="Times New Roman"/>
                <w:b/>
                <w:bCs/>
                <w:sz w:val="24"/>
                <w:szCs w:val="24"/>
                <w:lang w:val="en-US"/>
              </w:rPr>
              <w:t>мәдени-гигеналық дағдылар, өзіне-өзі қызмет ету, еңбек әрекеті)</w:t>
            </w:r>
          </w:p>
        </w:tc>
      </w:tr>
      <w:tr w14:paraId="387C98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2698" w:type="dxa"/>
            <w:tcBorders>
              <w:bottom w:val="single" w:color="auto" w:sz="4" w:space="0"/>
            </w:tcBorders>
          </w:tcPr>
          <w:p w14:paraId="4473626C">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Вариативтік компонент </w:t>
            </w:r>
          </w:p>
        </w:tc>
        <w:tc>
          <w:tcPr>
            <w:tcW w:w="2410" w:type="dxa"/>
            <w:tcBorders>
              <w:bottom w:val="single" w:color="auto" w:sz="4" w:space="0"/>
              <w:right w:val="single" w:color="auto" w:sz="4" w:space="0"/>
            </w:tcBorders>
          </w:tcPr>
          <w:p w14:paraId="63075D92">
            <w:pPr>
              <w:pStyle w:val="34"/>
              <w:rPr>
                <w:sz w:val="24"/>
                <w:szCs w:val="24"/>
              </w:rPr>
            </w:pPr>
          </w:p>
        </w:tc>
        <w:tc>
          <w:tcPr>
            <w:tcW w:w="2410" w:type="dxa"/>
            <w:tcBorders>
              <w:left w:val="single" w:color="auto" w:sz="4" w:space="0"/>
              <w:bottom w:val="single" w:color="auto" w:sz="4" w:space="0"/>
              <w:right w:val="single" w:color="auto" w:sz="4" w:space="0"/>
            </w:tcBorders>
          </w:tcPr>
          <w:p w14:paraId="4AB98D9B">
            <w:pPr>
              <w:pStyle w:val="34"/>
              <w:rPr>
                <w:sz w:val="24"/>
                <w:szCs w:val="24"/>
              </w:rPr>
            </w:pPr>
          </w:p>
        </w:tc>
        <w:tc>
          <w:tcPr>
            <w:tcW w:w="2268" w:type="dxa"/>
            <w:tcBorders>
              <w:left w:val="single" w:color="auto" w:sz="4" w:space="0"/>
              <w:bottom w:val="single" w:color="auto" w:sz="4" w:space="0"/>
            </w:tcBorders>
          </w:tcPr>
          <w:p w14:paraId="55815B5A">
            <w:pPr>
              <w:widowControl w:val="0"/>
              <w:shd w:val="clear" w:color="auto" w:fill="FFFFFF"/>
              <w:autoSpaceDE w:val="0"/>
              <w:autoSpaceDN w:val="0"/>
              <w:spacing w:after="0" w:line="240" w:lineRule="auto"/>
              <w:rPr>
                <w:rFonts w:ascii="Times New Roman" w:hAnsi="Times New Roman" w:cs="Times New Roman"/>
                <w:color w:val="000000"/>
                <w:sz w:val="24"/>
                <w:szCs w:val="24"/>
                <w:lang w:val="kk-KZ"/>
              </w:rPr>
            </w:pPr>
            <w:r>
              <w:rPr>
                <w:rFonts w:ascii="Times New Roman" w:hAnsi="Times New Roman" w:cs="Times New Roman"/>
                <w:b/>
                <w:bCs/>
                <w:color w:val="000000"/>
                <w:sz w:val="24"/>
                <w:szCs w:val="24"/>
                <w:lang w:val="kk-KZ"/>
              </w:rPr>
              <w:t>Сөйлеуді дамыту</w:t>
            </w:r>
            <w:r>
              <w:rPr>
                <w:rFonts w:ascii="Times New Roman" w:hAnsi="Times New Roman" w:cs="Times New Roman"/>
                <w:color w:val="000000"/>
                <w:sz w:val="24"/>
                <w:szCs w:val="24"/>
                <w:lang w:val="kk-KZ"/>
              </w:rPr>
              <w:t xml:space="preserve"> </w:t>
            </w:r>
            <w:r>
              <w:rPr>
                <w:rFonts w:ascii="Times New Roman" w:hAnsi="Times New Roman" w:cs="Times New Roman"/>
                <w:b/>
                <w:bCs/>
                <w:color w:val="000000"/>
                <w:sz w:val="24"/>
                <w:szCs w:val="24"/>
                <w:lang w:val="kk-KZ"/>
              </w:rPr>
              <w:t>Тақырыбы:</w:t>
            </w:r>
            <w:r>
              <w:rPr>
                <w:rFonts w:ascii="Times New Roman" w:hAnsi="Times New Roman" w:cs="Times New Roman"/>
                <w:color w:val="000000"/>
                <w:sz w:val="24"/>
                <w:szCs w:val="24"/>
                <w:lang w:val="kk-KZ"/>
              </w:rPr>
              <w:t xml:space="preserve"> Ауылда.</w:t>
            </w:r>
          </w:p>
          <w:p w14:paraId="407DB856">
            <w:pPr>
              <w:widowControl w:val="0"/>
              <w:shd w:val="clear" w:color="auto" w:fill="FFFFFF"/>
              <w:autoSpaceDE w:val="0"/>
              <w:autoSpaceDN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Саусақ жаттығуы</w:t>
            </w:r>
          </w:p>
          <w:p w14:paraId="6D81881F">
            <w:pPr>
              <w:widowControl w:val="0"/>
              <w:shd w:val="clear" w:color="auto" w:fill="FFFFFF"/>
              <w:autoSpaceDE w:val="0"/>
              <w:autoSpaceDN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Қошақаным»</w:t>
            </w:r>
          </w:p>
          <w:p w14:paraId="3CA3CF3C">
            <w:pPr>
              <w:pStyle w:val="34"/>
              <w:rPr>
                <w:sz w:val="24"/>
                <w:szCs w:val="24"/>
              </w:rPr>
            </w:pPr>
            <w:r>
              <w:rPr>
                <w:b/>
                <w:bCs/>
                <w:sz w:val="24"/>
                <w:szCs w:val="24"/>
              </w:rPr>
              <w:t>Мақсаты:</w:t>
            </w:r>
            <w:r>
              <w:rPr>
                <w:sz w:val="24"/>
                <w:szCs w:val="24"/>
              </w:rPr>
              <w:t xml:space="preserve"> </w:t>
            </w:r>
            <w:r>
              <w:rPr>
                <w:iCs/>
                <w:sz w:val="24"/>
                <w:szCs w:val="24"/>
              </w:rPr>
              <w:t>Ауыл туралы әңгімелеу</w:t>
            </w:r>
          </w:p>
        </w:tc>
        <w:tc>
          <w:tcPr>
            <w:tcW w:w="2410" w:type="dxa"/>
            <w:tcBorders>
              <w:bottom w:val="single" w:color="auto" w:sz="4" w:space="0"/>
            </w:tcBorders>
          </w:tcPr>
          <w:p w14:paraId="7A8DD2A2">
            <w:pPr>
              <w:pStyle w:val="34"/>
              <w:rPr>
                <w:sz w:val="24"/>
                <w:szCs w:val="24"/>
              </w:rPr>
            </w:pPr>
          </w:p>
        </w:tc>
        <w:tc>
          <w:tcPr>
            <w:tcW w:w="1974" w:type="dxa"/>
            <w:tcBorders>
              <w:bottom w:val="single" w:color="auto" w:sz="4" w:space="0"/>
              <w:right w:val="single" w:color="auto" w:sz="4" w:space="0"/>
            </w:tcBorders>
          </w:tcPr>
          <w:p w14:paraId="275B2C1B">
            <w:pPr>
              <w:pStyle w:val="34"/>
              <w:rPr>
                <w:b/>
                <w:bCs/>
                <w:sz w:val="24"/>
                <w:szCs w:val="24"/>
              </w:rPr>
            </w:pPr>
            <w:r>
              <w:rPr>
                <w:b/>
                <w:bCs/>
                <w:sz w:val="24"/>
                <w:szCs w:val="24"/>
              </w:rPr>
              <w:t>«Би»</w:t>
            </w:r>
          </w:p>
          <w:p w14:paraId="3945E3BE">
            <w:pPr>
              <w:pStyle w:val="34"/>
              <w:rPr>
                <w:sz w:val="24"/>
                <w:szCs w:val="24"/>
              </w:rPr>
            </w:pPr>
            <w:r>
              <w:rPr>
                <w:b/>
                <w:bCs/>
                <w:sz w:val="24"/>
                <w:szCs w:val="24"/>
              </w:rPr>
              <w:t>Тақырыбы:</w:t>
            </w:r>
            <w:r>
              <w:rPr>
                <w:sz w:val="24"/>
                <w:szCs w:val="24"/>
              </w:rPr>
              <w:t xml:space="preserve"> Қош бол балабақша</w:t>
            </w:r>
          </w:p>
          <w:p w14:paraId="70E35D3A">
            <w:pPr>
              <w:pStyle w:val="34"/>
              <w:rPr>
                <w:sz w:val="24"/>
                <w:szCs w:val="24"/>
              </w:rPr>
            </w:pPr>
            <w:r>
              <w:rPr>
                <w:b/>
                <w:bCs/>
                <w:sz w:val="24"/>
                <w:szCs w:val="24"/>
              </w:rPr>
              <w:t>Мақсаты:</w:t>
            </w:r>
            <w:r>
              <w:rPr>
                <w:sz w:val="24"/>
                <w:szCs w:val="24"/>
              </w:rPr>
              <w:t xml:space="preserve"> Вальс биінде балалар көбіне 6-позицияны қолданады.</w:t>
            </w:r>
          </w:p>
        </w:tc>
      </w:tr>
      <w:tr w14:paraId="55CA2F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40" w:hRule="atLeast"/>
        </w:trPr>
        <w:tc>
          <w:tcPr>
            <w:tcW w:w="2698" w:type="dxa"/>
            <w:tcBorders>
              <w:top w:val="single" w:color="auto" w:sz="4" w:space="0"/>
              <w:left w:val="single" w:color="auto" w:sz="4" w:space="0"/>
              <w:bottom w:val="single" w:color="auto" w:sz="4" w:space="0"/>
              <w:right w:val="single" w:color="auto" w:sz="4" w:space="0"/>
            </w:tcBorders>
          </w:tcPr>
          <w:p w14:paraId="7C8896C6">
            <w:pPr>
              <w:pStyle w:val="30"/>
              <w:widowControl w:val="0"/>
              <w:autoSpaceDE w:val="0"/>
              <w:autoSpaceDN w:val="0"/>
              <w:rPr>
                <w:rFonts w:ascii="Times New Roman" w:hAnsi="Times New Roman" w:cs="Times New Roman"/>
                <w:b/>
                <w:bCs/>
                <w:spacing w:val="-58"/>
                <w:sz w:val="24"/>
                <w:szCs w:val="24"/>
                <w:lang w:val="kk-KZ"/>
              </w:rPr>
            </w:pPr>
            <w:r>
              <w:rPr>
                <w:rFonts w:ascii="Times New Roman" w:hAnsi="Times New Roman" w:cs="Times New Roman"/>
                <w:b/>
                <w:bCs/>
                <w:sz w:val="24"/>
                <w:szCs w:val="24"/>
                <w:lang w:val="kk-KZ"/>
              </w:rPr>
              <w:t>Балалардың дербес әрекеті</w:t>
            </w:r>
            <w:r>
              <w:rPr>
                <w:rFonts w:ascii="Times New Roman" w:hAnsi="Times New Roman" w:cs="Times New Roman"/>
                <w:b/>
                <w:bCs/>
                <w:spacing w:val="-58"/>
                <w:sz w:val="24"/>
                <w:szCs w:val="24"/>
                <w:lang w:val="kk-KZ"/>
              </w:rPr>
              <w:t xml:space="preserve"> </w:t>
            </w:r>
          </w:p>
          <w:p w14:paraId="011F33A6">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(баяу қимылды ойындар,</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үстел</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үсті ойындары, бейнелеу</w:t>
            </w:r>
            <w:r>
              <w:rPr>
                <w:rFonts w:ascii="Times New Roman" w:hAnsi="Times New Roman" w:cs="Times New Roman"/>
                <w:b/>
                <w:bCs/>
                <w:spacing w:val="-11"/>
                <w:sz w:val="24"/>
                <w:szCs w:val="24"/>
                <w:lang w:val="kk-KZ"/>
              </w:rPr>
              <w:t xml:space="preserve"> </w:t>
            </w:r>
            <w:r>
              <w:rPr>
                <w:rFonts w:ascii="Times New Roman" w:hAnsi="Times New Roman" w:cs="Times New Roman"/>
                <w:b/>
                <w:bCs/>
                <w:sz w:val="24"/>
                <w:szCs w:val="24"/>
                <w:lang w:val="kk-KZ"/>
              </w:rPr>
              <w:t>әрекеті,</w:t>
            </w:r>
            <w:r>
              <w:rPr>
                <w:rFonts w:ascii="Times New Roman" w:hAnsi="Times New Roman" w:cs="Times New Roman"/>
                <w:b/>
                <w:bCs/>
                <w:spacing w:val="-7"/>
                <w:sz w:val="24"/>
                <w:szCs w:val="24"/>
                <w:lang w:val="kk-KZ"/>
              </w:rPr>
              <w:t xml:space="preserve"> </w:t>
            </w:r>
            <w:r>
              <w:rPr>
                <w:rFonts w:ascii="Times New Roman" w:hAnsi="Times New Roman" w:cs="Times New Roman"/>
                <w:b/>
                <w:bCs/>
                <w:sz w:val="24"/>
                <w:szCs w:val="24"/>
                <w:lang w:val="kk-KZ"/>
              </w:rPr>
              <w:t>кітаптар</w:t>
            </w:r>
            <w:r>
              <w:rPr>
                <w:rFonts w:ascii="Times New Roman" w:hAnsi="Times New Roman" w:cs="Times New Roman"/>
                <w:b/>
                <w:bCs/>
                <w:spacing w:val="-57"/>
                <w:sz w:val="24"/>
                <w:szCs w:val="24"/>
                <w:lang w:val="kk-KZ"/>
              </w:rPr>
              <w:t xml:space="preserve"> </w:t>
            </w:r>
            <w:r>
              <w:rPr>
                <w:rFonts w:ascii="Times New Roman" w:hAnsi="Times New Roman" w:cs="Times New Roman"/>
                <w:b/>
                <w:bCs/>
                <w:sz w:val="24"/>
                <w:szCs w:val="24"/>
                <w:lang w:val="kk-KZ"/>
              </w:rPr>
              <w:t>қарау және тағы басқа</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әрекеттер)</w:t>
            </w:r>
          </w:p>
        </w:tc>
        <w:tc>
          <w:tcPr>
            <w:tcW w:w="2410" w:type="dxa"/>
            <w:tcBorders>
              <w:top w:val="single" w:color="auto" w:sz="4" w:space="0"/>
              <w:left w:val="single" w:color="auto" w:sz="4" w:space="0"/>
              <w:bottom w:val="single" w:color="auto" w:sz="4" w:space="0"/>
              <w:right w:val="single" w:color="auto" w:sz="4" w:space="0"/>
            </w:tcBorders>
          </w:tcPr>
          <w:p w14:paraId="3EFC6EE9">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Ізгі сөздер мен мақалдарды балалармен жеке жұмыс жасау арқылы жаттату.</w:t>
            </w:r>
            <w:r>
              <w:rPr>
                <w:rFonts w:ascii="Times New Roman" w:hAnsi="Times New Roman" w:cs="Times New Roman"/>
                <w:b/>
                <w:bCs/>
                <w:sz w:val="24"/>
                <w:szCs w:val="24"/>
                <w:lang w:val="kk-KZ"/>
              </w:rPr>
              <w:t xml:space="preserve"> </w:t>
            </w:r>
          </w:p>
          <w:p w14:paraId="7EF358E4">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(Қарым-қатынас іс-әрекеті)</w:t>
            </w:r>
          </w:p>
          <w:p w14:paraId="0C2E34AC">
            <w:pPr>
              <w:widowControl w:val="0"/>
              <w:autoSpaceDE w:val="0"/>
              <w:autoSpaceDN w:val="0"/>
              <w:spacing w:after="0" w:line="240" w:lineRule="auto"/>
              <w:rPr>
                <w:rFonts w:ascii="Times New Roman" w:hAnsi="Times New Roman" w:cs="Times New Roman"/>
                <w:sz w:val="24"/>
                <w:szCs w:val="24"/>
                <w:lang w:val="kk-KZ"/>
              </w:rPr>
            </w:pPr>
          </w:p>
          <w:p w14:paraId="65C29C43">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Шығармашылық ойлауды және қиялды дамыту. Қағаздан құрастыру  әдістерін қолданып, жазық материалды көлемді пішінге өзгерте білуді бекіту.</w:t>
            </w:r>
          </w:p>
          <w:p w14:paraId="7111DCD8">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(Шығармашылық іс-әрекет)</w:t>
            </w:r>
          </w:p>
          <w:p w14:paraId="5DDF23C0">
            <w:pPr>
              <w:widowControl w:val="0"/>
              <w:autoSpaceDE w:val="0"/>
              <w:autoSpaceDN w:val="0"/>
              <w:spacing w:after="0" w:line="240" w:lineRule="auto"/>
              <w:rPr>
                <w:rFonts w:ascii="Times New Roman" w:hAnsi="Times New Roman" w:cs="Times New Roman"/>
                <w:sz w:val="24"/>
                <w:szCs w:val="24"/>
                <w:lang w:val="kk-KZ"/>
              </w:rPr>
            </w:pPr>
          </w:p>
        </w:tc>
        <w:tc>
          <w:tcPr>
            <w:tcW w:w="2410" w:type="dxa"/>
            <w:tcBorders>
              <w:top w:val="single" w:color="auto" w:sz="4" w:space="0"/>
              <w:left w:val="single" w:color="auto" w:sz="4" w:space="0"/>
              <w:bottom w:val="single" w:color="auto" w:sz="4" w:space="0"/>
              <w:right w:val="single" w:color="auto" w:sz="4" w:space="0"/>
            </w:tcBorders>
          </w:tcPr>
          <w:p w14:paraId="3F6038CC">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Cs/>
                <w:sz w:val="24"/>
                <w:szCs w:val="24"/>
                <w:lang w:val="kk-KZ"/>
              </w:rPr>
              <w:t>Кітапқа қарап сурет мазмұны бойынша әңгіме айтуын жетілдіру.</w:t>
            </w:r>
          </w:p>
          <w:p w14:paraId="66F85F47">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(Қарым-қатынас іс-әрекеті)</w:t>
            </w:r>
          </w:p>
          <w:p w14:paraId="2FDEF825">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bCs/>
                <w:sz w:val="24"/>
                <w:szCs w:val="24"/>
                <w:lang w:val="kk-KZ"/>
              </w:rPr>
              <w:t>Денсаулық  туралы  қалауы бойынша сурет салғызу, мүсінін жасату немесе қағаздан қиып жапсыруына жағдай жасау.</w:t>
            </w:r>
          </w:p>
          <w:p w14:paraId="43D4BE5A">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(Шығармашылық, бейнелеу іс-әрекеті)</w:t>
            </w:r>
          </w:p>
          <w:p w14:paraId="4D0028A5">
            <w:pPr>
              <w:pStyle w:val="30"/>
              <w:widowControl w:val="0"/>
              <w:autoSpaceDE w:val="0"/>
              <w:autoSpaceDN w:val="0"/>
              <w:rPr>
                <w:rFonts w:ascii="Times New Roman" w:hAnsi="Times New Roman" w:cs="Times New Roman"/>
                <w:sz w:val="24"/>
                <w:szCs w:val="24"/>
                <w:lang w:val="kk-KZ"/>
              </w:rPr>
            </w:pPr>
          </w:p>
          <w:p w14:paraId="25E444E2">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«Өз өзіңе көмектес» бастамасымен топтағы тазалық жұмыстарын орындату. </w:t>
            </w:r>
          </w:p>
          <w:p w14:paraId="67773709">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b/>
                <w:bCs/>
                <w:sz w:val="24"/>
                <w:szCs w:val="24"/>
                <w:lang w:val="ru-RU"/>
              </w:rPr>
              <w:t>(еңбек іс-әрекеті)</w:t>
            </w:r>
          </w:p>
        </w:tc>
        <w:tc>
          <w:tcPr>
            <w:tcW w:w="2268" w:type="dxa"/>
            <w:tcBorders>
              <w:top w:val="single" w:color="auto" w:sz="4" w:space="0"/>
              <w:left w:val="single" w:color="auto" w:sz="4" w:space="0"/>
              <w:bottom w:val="single" w:color="auto" w:sz="4" w:space="0"/>
              <w:right w:val="single" w:color="auto" w:sz="4" w:space="0"/>
            </w:tcBorders>
          </w:tcPr>
          <w:p w14:paraId="045722DD">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Cs/>
                <w:sz w:val="24"/>
                <w:szCs w:val="24"/>
                <w:lang w:val="kk-KZ"/>
              </w:rPr>
              <w:t>«Қайсар</w:t>
            </w:r>
            <w:r>
              <w:rPr>
                <w:rFonts w:ascii="Times New Roman" w:hAnsi="Times New Roman" w:cs="Times New Roman"/>
                <w:bCs/>
                <w:spacing w:val="-3"/>
                <w:sz w:val="24"/>
                <w:szCs w:val="24"/>
                <w:lang w:val="kk-KZ"/>
              </w:rPr>
              <w:t xml:space="preserve"> </w:t>
            </w:r>
            <w:r>
              <w:rPr>
                <w:rFonts w:ascii="Times New Roman" w:hAnsi="Times New Roman" w:cs="Times New Roman"/>
                <w:bCs/>
                <w:sz w:val="24"/>
                <w:szCs w:val="24"/>
                <w:lang w:val="kk-KZ"/>
              </w:rPr>
              <w:t>рухты</w:t>
            </w:r>
            <w:r>
              <w:rPr>
                <w:rFonts w:ascii="Times New Roman" w:hAnsi="Times New Roman" w:cs="Times New Roman"/>
                <w:bCs/>
                <w:spacing w:val="-4"/>
                <w:sz w:val="24"/>
                <w:szCs w:val="24"/>
                <w:lang w:val="kk-KZ"/>
              </w:rPr>
              <w:t xml:space="preserve"> </w:t>
            </w:r>
            <w:r>
              <w:rPr>
                <w:rFonts w:ascii="Times New Roman" w:hAnsi="Times New Roman" w:cs="Times New Roman"/>
                <w:bCs/>
                <w:sz w:val="24"/>
                <w:szCs w:val="24"/>
                <w:lang w:val="kk-KZ"/>
              </w:rPr>
              <w:t>баламын»</w:t>
            </w:r>
            <w:r>
              <w:rPr>
                <w:rFonts w:ascii="Times New Roman" w:hAnsi="Times New Roman" w:cs="Times New Roman"/>
                <w:sz w:val="24"/>
                <w:szCs w:val="24"/>
                <w:lang w:val="kk-KZ"/>
              </w:rPr>
              <w:t xml:space="preserve"> </w:t>
            </w:r>
          </w:p>
          <w:p w14:paraId="1D02F265">
            <w:pPr>
              <w:pStyle w:val="30"/>
              <w:widowControl w:val="0"/>
              <w:autoSpaceDE w:val="0"/>
              <w:autoSpaceDN w:val="0"/>
              <w:rPr>
                <w:rFonts w:ascii="Times New Roman" w:hAnsi="Times New Roman" w:cs="Times New Roman"/>
                <w:spacing w:val="1"/>
                <w:sz w:val="24"/>
                <w:szCs w:val="24"/>
                <w:lang w:val="kk-KZ"/>
              </w:rPr>
            </w:pPr>
            <w:r>
              <w:rPr>
                <w:rFonts w:ascii="Times New Roman" w:hAnsi="Times New Roman" w:cs="Times New Roman"/>
                <w:sz w:val="24"/>
                <w:szCs w:val="24"/>
                <w:lang w:val="kk-KZ"/>
              </w:rPr>
              <w:t>Алатау, Алтай</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арасы –</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Қазақтың кең даласы.</w:t>
            </w:r>
            <w:r>
              <w:rPr>
                <w:rFonts w:ascii="Times New Roman" w:hAnsi="Times New Roman" w:cs="Times New Roman"/>
                <w:spacing w:val="1"/>
                <w:sz w:val="24"/>
                <w:szCs w:val="24"/>
                <w:lang w:val="kk-KZ"/>
              </w:rPr>
              <w:t xml:space="preserve"> </w:t>
            </w:r>
          </w:p>
          <w:p w14:paraId="564EC6AB">
            <w:pPr>
              <w:pStyle w:val="30"/>
              <w:widowControl w:val="0"/>
              <w:autoSpaceDE w:val="0"/>
              <w:autoSpaceDN w:val="0"/>
              <w:rPr>
                <w:rFonts w:ascii="Times New Roman" w:hAnsi="Times New Roman" w:cs="Times New Roman"/>
                <w:spacing w:val="-67"/>
                <w:sz w:val="24"/>
                <w:szCs w:val="24"/>
                <w:lang w:val="kk-KZ"/>
              </w:rPr>
            </w:pPr>
            <w:r>
              <w:rPr>
                <w:rFonts w:ascii="Times New Roman" w:hAnsi="Times New Roman" w:cs="Times New Roman"/>
                <w:sz w:val="24"/>
                <w:szCs w:val="24"/>
                <w:lang w:val="kk-KZ"/>
              </w:rPr>
              <w:t>Мен</w:t>
            </w:r>
            <w:r>
              <w:rPr>
                <w:rFonts w:ascii="Times New Roman" w:hAnsi="Times New Roman" w:cs="Times New Roman"/>
                <w:spacing w:val="-4"/>
                <w:sz w:val="24"/>
                <w:szCs w:val="24"/>
                <w:lang w:val="kk-KZ"/>
              </w:rPr>
              <w:t xml:space="preserve"> </w:t>
            </w:r>
            <w:r>
              <w:rPr>
                <w:rFonts w:ascii="Times New Roman" w:hAnsi="Times New Roman" w:cs="Times New Roman"/>
                <w:sz w:val="24"/>
                <w:szCs w:val="24"/>
                <w:lang w:val="kk-KZ"/>
              </w:rPr>
              <w:t>боламын</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сол</w:t>
            </w:r>
            <w:r>
              <w:rPr>
                <w:rFonts w:ascii="Times New Roman" w:hAnsi="Times New Roman" w:cs="Times New Roman"/>
                <w:spacing w:val="-6"/>
                <w:sz w:val="24"/>
                <w:szCs w:val="24"/>
                <w:lang w:val="kk-KZ"/>
              </w:rPr>
              <w:t xml:space="preserve"> </w:t>
            </w:r>
            <w:r>
              <w:rPr>
                <w:rFonts w:ascii="Times New Roman" w:hAnsi="Times New Roman" w:cs="Times New Roman"/>
                <w:sz w:val="24"/>
                <w:szCs w:val="24"/>
                <w:lang w:val="kk-KZ"/>
              </w:rPr>
              <w:t>елдің</w:t>
            </w:r>
            <w:r>
              <w:rPr>
                <w:rFonts w:ascii="Times New Roman" w:hAnsi="Times New Roman" w:cs="Times New Roman"/>
                <w:spacing w:val="-67"/>
                <w:sz w:val="24"/>
                <w:szCs w:val="24"/>
                <w:lang w:val="kk-KZ"/>
              </w:rPr>
              <w:t xml:space="preserve"> </w:t>
            </w:r>
          </w:p>
          <w:p w14:paraId="60E1AE61">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Қайсар рухты баласы Өсіп,</w:t>
            </w:r>
            <w:r>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өніп,</w:t>
            </w:r>
            <w:r>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ержетіп,</w:t>
            </w:r>
          </w:p>
          <w:p w14:paraId="2A57DE7F">
            <w:pPr>
              <w:pStyle w:val="30"/>
              <w:widowControl w:val="0"/>
              <w:autoSpaceDE w:val="0"/>
              <w:autoSpaceDN w:val="0"/>
              <w:rPr>
                <w:rFonts w:ascii="Times New Roman" w:hAnsi="Times New Roman" w:cs="Times New Roman"/>
                <w:spacing w:val="1"/>
                <w:sz w:val="24"/>
                <w:szCs w:val="24"/>
                <w:lang w:val="kk-KZ"/>
              </w:rPr>
            </w:pPr>
            <w:r>
              <w:rPr>
                <w:rFonts w:ascii="Times New Roman" w:hAnsi="Times New Roman" w:cs="Times New Roman"/>
                <w:sz w:val="24"/>
                <w:szCs w:val="24"/>
                <w:lang w:val="kk-KZ"/>
              </w:rPr>
              <w:t>Ақылымды өрлетіп.</w:t>
            </w:r>
            <w:r>
              <w:rPr>
                <w:rFonts w:ascii="Times New Roman" w:hAnsi="Times New Roman" w:cs="Times New Roman"/>
                <w:spacing w:val="1"/>
                <w:sz w:val="24"/>
                <w:szCs w:val="24"/>
                <w:lang w:val="kk-KZ"/>
              </w:rPr>
              <w:t xml:space="preserve"> </w:t>
            </w:r>
          </w:p>
          <w:p w14:paraId="2E0260B7">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Елімнің</w:t>
            </w:r>
            <w:r>
              <w:rPr>
                <w:rFonts w:ascii="Times New Roman" w:hAnsi="Times New Roman" w:cs="Times New Roman"/>
                <w:spacing w:val="-4"/>
                <w:sz w:val="24"/>
                <w:szCs w:val="24"/>
                <w:lang w:val="kk-KZ"/>
              </w:rPr>
              <w:t xml:space="preserve"> </w:t>
            </w:r>
            <w:r>
              <w:rPr>
                <w:rFonts w:ascii="Times New Roman" w:hAnsi="Times New Roman" w:cs="Times New Roman"/>
                <w:sz w:val="24"/>
                <w:szCs w:val="24"/>
                <w:lang w:val="kk-KZ"/>
              </w:rPr>
              <w:t>атын</w:t>
            </w:r>
            <w:r>
              <w:rPr>
                <w:rFonts w:ascii="Times New Roman" w:hAnsi="Times New Roman" w:cs="Times New Roman"/>
                <w:spacing w:val="-4"/>
                <w:sz w:val="24"/>
                <w:szCs w:val="24"/>
                <w:lang w:val="kk-KZ"/>
              </w:rPr>
              <w:t xml:space="preserve"> </w:t>
            </w:r>
            <w:r>
              <w:rPr>
                <w:rFonts w:ascii="Times New Roman" w:hAnsi="Times New Roman" w:cs="Times New Roman"/>
                <w:sz w:val="24"/>
                <w:szCs w:val="24"/>
                <w:lang w:val="kk-KZ"/>
              </w:rPr>
              <w:t>шығарам</w:t>
            </w:r>
          </w:p>
          <w:p w14:paraId="0070ABC2">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Мықты</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елдермен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тең</w:t>
            </w:r>
            <w:r>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етіп.</w:t>
            </w:r>
          </w:p>
          <w:p w14:paraId="5CF15447">
            <w:pPr>
              <w:pStyle w:val="30"/>
              <w:widowControl w:val="0"/>
              <w:autoSpaceDE w:val="0"/>
              <w:autoSpaceDN w:val="0"/>
              <w:rPr>
                <w:rFonts w:ascii="Times New Roman" w:hAnsi="Times New Roman" w:cs="Times New Roman"/>
                <w:i/>
                <w:sz w:val="24"/>
                <w:szCs w:val="24"/>
                <w:lang w:val="kk-KZ"/>
              </w:rPr>
            </w:pPr>
            <w:r>
              <w:rPr>
                <w:rFonts w:ascii="Times New Roman" w:hAnsi="Times New Roman" w:cs="Times New Roman"/>
                <w:i/>
                <w:sz w:val="24"/>
                <w:szCs w:val="24"/>
                <w:lang w:val="kk-KZ"/>
              </w:rPr>
              <w:t>Д.Сүлейменов</w:t>
            </w:r>
            <w:r>
              <w:rPr>
                <w:rFonts w:ascii="Times New Roman" w:hAnsi="Times New Roman" w:cs="Times New Roman"/>
                <w:sz w:val="24"/>
                <w:szCs w:val="24"/>
                <w:lang w:val="kk-KZ"/>
              </w:rPr>
              <w:t xml:space="preserve">. </w:t>
            </w:r>
          </w:p>
          <w:p w14:paraId="5E64E092">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(Қарым-қатынас  және танымдық іс-әрекет)</w:t>
            </w:r>
            <w:r>
              <w:rPr>
                <w:rFonts w:ascii="Times New Roman" w:hAnsi="Times New Roman" w:cs="Times New Roman"/>
                <w:sz w:val="24"/>
                <w:szCs w:val="24"/>
                <w:lang w:val="kk-KZ"/>
              </w:rPr>
              <w:t>.</w:t>
            </w:r>
          </w:p>
        </w:tc>
        <w:tc>
          <w:tcPr>
            <w:tcW w:w="2410" w:type="dxa"/>
            <w:tcBorders>
              <w:top w:val="single" w:color="auto" w:sz="4" w:space="0"/>
              <w:left w:val="single" w:color="auto" w:sz="4" w:space="0"/>
              <w:bottom w:val="single" w:color="auto" w:sz="4" w:space="0"/>
              <w:right w:val="single" w:color="auto" w:sz="4" w:space="0"/>
            </w:tcBorders>
          </w:tcPr>
          <w:p w14:paraId="5D25CD7C">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«Жеңіс күні» тақырыбында ұжымдық жұмыс жасату </w:t>
            </w:r>
          </w:p>
          <w:p w14:paraId="1F01016F">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(Шығармашылық іс-әрекет)</w:t>
            </w:r>
          </w:p>
          <w:p w14:paraId="3A9AB1A5">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Кітаптарды қарату. Тақпақ жаттату. Еркін сахналау әрекетін жасауға жағдай қарастыру</w:t>
            </w:r>
          </w:p>
          <w:p w14:paraId="74C48957">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b/>
                <w:bCs/>
                <w:sz w:val="24"/>
                <w:szCs w:val="24"/>
                <w:lang w:val="kk-KZ"/>
              </w:rPr>
              <w:t xml:space="preserve"> (Қарым-қатынас іс-әрекеті, танымдық іс-әрекет)</w:t>
            </w:r>
            <w:r>
              <w:rPr>
                <w:rFonts w:ascii="Times New Roman" w:hAnsi="Times New Roman" w:cs="Times New Roman"/>
                <w:sz w:val="24"/>
                <w:szCs w:val="24"/>
                <w:lang w:val="kk-KZ"/>
              </w:rPr>
              <w:t xml:space="preserve"> </w:t>
            </w:r>
          </w:p>
        </w:tc>
        <w:tc>
          <w:tcPr>
            <w:tcW w:w="1974" w:type="dxa"/>
            <w:tcBorders>
              <w:top w:val="single" w:color="auto" w:sz="4" w:space="0"/>
              <w:left w:val="single" w:color="auto" w:sz="4" w:space="0"/>
              <w:bottom w:val="single" w:color="auto" w:sz="4" w:space="0"/>
              <w:right w:val="single" w:color="auto" w:sz="4" w:space="0"/>
            </w:tcBorders>
          </w:tcPr>
          <w:p w14:paraId="2CF3F465">
            <w:pPr>
              <w:widowControl w:val="0"/>
              <w:tabs>
                <w:tab w:val="left" w:pos="1389"/>
              </w:tabs>
              <w:autoSpaceDE w:val="0"/>
              <w:autoSpaceDN w:val="0"/>
              <w:spacing w:after="0" w:line="321" w:lineRule="exact"/>
              <w:rPr>
                <w:rFonts w:ascii="Times New Roman" w:hAnsi="Times New Roman" w:cs="Times New Roman"/>
                <w:sz w:val="24"/>
                <w:szCs w:val="24"/>
                <w:lang w:val="kk-KZ"/>
              </w:rPr>
            </w:pPr>
            <w:r>
              <w:rPr>
                <w:rFonts w:ascii="Times New Roman" w:hAnsi="Times New Roman" w:cs="Times New Roman"/>
                <w:sz w:val="24"/>
                <w:szCs w:val="24"/>
                <w:lang w:val="kk-KZ"/>
              </w:rPr>
              <w:t>Өсімдіктердің тірі тіршілік иесі екендігін бақылату және табиғаттағы  себеп-салдарлық</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байланыстарды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ажыратуды жетілдіру</w:t>
            </w:r>
          </w:p>
          <w:p w14:paraId="07714DCD">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(Танымдық, зерттеу  іс әрекет)</w:t>
            </w:r>
          </w:p>
          <w:p w14:paraId="6521D98E">
            <w:pPr>
              <w:pStyle w:val="30"/>
              <w:widowControl w:val="0"/>
              <w:autoSpaceDE w:val="0"/>
              <w:autoSpaceDN w:val="0"/>
              <w:rPr>
                <w:rFonts w:ascii="Times New Roman" w:hAnsi="Times New Roman" w:cs="Times New Roman"/>
                <w:b/>
                <w:bCs/>
                <w:sz w:val="24"/>
                <w:szCs w:val="24"/>
                <w:lang w:val="kk-KZ"/>
              </w:rPr>
            </w:pPr>
          </w:p>
          <w:p w14:paraId="3E2F2ACF">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Еркін шығармашылықпен айналысуына мүмкіндік беру. </w:t>
            </w:r>
          </w:p>
          <w:p w14:paraId="005833AA">
            <w:pPr>
              <w:pStyle w:val="30"/>
              <w:widowControl w:val="0"/>
              <w:autoSpaceDE w:val="0"/>
              <w:autoSpaceDN w:val="0"/>
              <w:rPr>
                <w:rFonts w:ascii="Times New Roman" w:hAnsi="Times New Roman" w:cs="Times New Roman"/>
                <w:sz w:val="24"/>
                <w:szCs w:val="24"/>
                <w:lang w:val="kk-KZ"/>
              </w:rPr>
            </w:pPr>
          </w:p>
        </w:tc>
      </w:tr>
      <w:tr w14:paraId="542A8B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2698" w:type="dxa"/>
          </w:tcPr>
          <w:p w14:paraId="352D7A93">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Балалармен</w:t>
            </w:r>
            <w:r>
              <w:rPr>
                <w:rFonts w:ascii="Times New Roman" w:hAnsi="Times New Roman" w:cs="Times New Roman"/>
                <w:b/>
                <w:bCs/>
                <w:spacing w:val="-2"/>
                <w:sz w:val="24"/>
                <w:szCs w:val="24"/>
                <w:lang w:val="en-US"/>
              </w:rPr>
              <w:t xml:space="preserve"> </w:t>
            </w:r>
            <w:r>
              <w:rPr>
                <w:rFonts w:ascii="Times New Roman" w:hAnsi="Times New Roman" w:cs="Times New Roman"/>
                <w:b/>
                <w:bCs/>
                <w:sz w:val="24"/>
                <w:szCs w:val="24"/>
                <w:lang w:val="en-US"/>
              </w:rPr>
              <w:t>жеке</w:t>
            </w:r>
            <w:r>
              <w:rPr>
                <w:rFonts w:ascii="Times New Roman" w:hAnsi="Times New Roman" w:cs="Times New Roman"/>
                <w:b/>
                <w:bCs/>
                <w:spacing w:val="-2"/>
                <w:sz w:val="24"/>
                <w:szCs w:val="24"/>
                <w:lang w:val="en-US"/>
              </w:rPr>
              <w:t xml:space="preserve"> </w:t>
            </w:r>
            <w:r>
              <w:rPr>
                <w:rFonts w:ascii="Times New Roman" w:hAnsi="Times New Roman" w:cs="Times New Roman"/>
                <w:b/>
                <w:bCs/>
                <w:sz w:val="24"/>
                <w:szCs w:val="24"/>
                <w:lang w:val="en-US"/>
              </w:rPr>
              <w:t>жұмыс</w:t>
            </w:r>
          </w:p>
        </w:tc>
        <w:tc>
          <w:tcPr>
            <w:tcW w:w="2410" w:type="dxa"/>
          </w:tcPr>
          <w:p w14:paraId="554878FD">
            <w:pPr>
              <w:pStyle w:val="34"/>
              <w:rPr>
                <w:sz w:val="24"/>
                <w:szCs w:val="24"/>
              </w:rPr>
            </w:pPr>
            <w:r>
              <w:rPr>
                <w:sz w:val="24"/>
                <w:szCs w:val="24"/>
                <w:lang w:val="ru-RU"/>
              </w:rPr>
              <w:t>Айсұлтан</w:t>
            </w:r>
            <w:r>
              <w:rPr>
                <w:sz w:val="24"/>
                <w:szCs w:val="24"/>
                <w:lang w:val="en-US"/>
              </w:rPr>
              <w:t xml:space="preserve">  </w:t>
            </w:r>
            <w:r>
              <w:rPr>
                <w:sz w:val="24"/>
                <w:szCs w:val="24"/>
                <w:lang w:val="ru-RU"/>
              </w:rPr>
              <w:t>өлеңдер</w:t>
            </w:r>
            <w:r>
              <w:rPr>
                <w:sz w:val="24"/>
                <w:szCs w:val="24"/>
                <w:lang w:val="en-US"/>
              </w:rPr>
              <w:t xml:space="preserve">, </w:t>
            </w:r>
            <w:r>
              <w:rPr>
                <w:sz w:val="24"/>
                <w:szCs w:val="24"/>
                <w:lang w:val="ru-RU"/>
              </w:rPr>
              <w:t>санамақтар</w:t>
            </w:r>
            <w:r>
              <w:rPr>
                <w:sz w:val="24"/>
                <w:szCs w:val="24"/>
                <w:lang w:val="en-US"/>
              </w:rPr>
              <w:t xml:space="preserve">, </w:t>
            </w:r>
            <w:r>
              <w:rPr>
                <w:sz w:val="24"/>
                <w:szCs w:val="24"/>
                <w:lang w:val="ru-RU"/>
              </w:rPr>
              <w:t>жаңылтпаштар</w:t>
            </w:r>
            <w:r>
              <w:rPr>
                <w:sz w:val="24"/>
                <w:szCs w:val="24"/>
                <w:lang w:val="en-US"/>
              </w:rPr>
              <w:t xml:space="preserve">, </w:t>
            </w:r>
            <w:r>
              <w:rPr>
                <w:sz w:val="24"/>
                <w:szCs w:val="24"/>
                <w:lang w:val="ru-RU"/>
              </w:rPr>
              <w:t>тақпақтарды</w:t>
            </w:r>
            <w:r>
              <w:rPr>
                <w:sz w:val="24"/>
                <w:szCs w:val="24"/>
                <w:lang w:val="en-US"/>
              </w:rPr>
              <w:t xml:space="preserve"> </w:t>
            </w:r>
            <w:r>
              <w:rPr>
                <w:sz w:val="24"/>
                <w:szCs w:val="24"/>
                <w:lang w:val="ru-RU"/>
              </w:rPr>
              <w:t>жатқа</w:t>
            </w:r>
            <w:r>
              <w:rPr>
                <w:sz w:val="24"/>
                <w:szCs w:val="24"/>
                <w:lang w:val="en-US"/>
              </w:rPr>
              <w:t xml:space="preserve"> </w:t>
            </w:r>
            <w:r>
              <w:rPr>
                <w:sz w:val="24"/>
                <w:szCs w:val="24"/>
                <w:lang w:val="ru-RU"/>
              </w:rPr>
              <w:t>айтады</w:t>
            </w:r>
          </w:p>
        </w:tc>
        <w:tc>
          <w:tcPr>
            <w:tcW w:w="2410" w:type="dxa"/>
          </w:tcPr>
          <w:p w14:paraId="7D24BA78">
            <w:pPr>
              <w:pStyle w:val="34"/>
              <w:rPr>
                <w:sz w:val="24"/>
                <w:szCs w:val="24"/>
              </w:rPr>
            </w:pPr>
            <w:r>
              <w:rPr>
                <w:sz w:val="24"/>
                <w:szCs w:val="24"/>
                <w:lang w:val="ru-RU"/>
              </w:rPr>
              <w:t>Амина дауысты және дауыссыз дыбыстарды анықтайды</w:t>
            </w:r>
          </w:p>
        </w:tc>
        <w:tc>
          <w:tcPr>
            <w:tcW w:w="2268" w:type="dxa"/>
          </w:tcPr>
          <w:p w14:paraId="50F14E2D">
            <w:pPr>
              <w:pStyle w:val="34"/>
              <w:rPr>
                <w:sz w:val="24"/>
                <w:szCs w:val="24"/>
              </w:rPr>
            </w:pPr>
            <w:r>
              <w:rPr>
                <w:sz w:val="24"/>
                <w:szCs w:val="24"/>
              </w:rPr>
              <w:t>Малика сөздерді буынға бөле алады</w:t>
            </w:r>
          </w:p>
        </w:tc>
        <w:tc>
          <w:tcPr>
            <w:tcW w:w="2410" w:type="dxa"/>
          </w:tcPr>
          <w:p w14:paraId="4E579A17">
            <w:pPr>
              <w:pStyle w:val="34"/>
              <w:rPr>
                <w:sz w:val="24"/>
                <w:szCs w:val="24"/>
              </w:rPr>
            </w:pPr>
            <w:r>
              <w:rPr>
                <w:sz w:val="24"/>
                <w:szCs w:val="24"/>
              </w:rPr>
              <w:t>Каусар берілген сөздерге дыбыстық талдау жасай алады.</w:t>
            </w:r>
          </w:p>
        </w:tc>
        <w:tc>
          <w:tcPr>
            <w:tcW w:w="1974" w:type="dxa"/>
          </w:tcPr>
          <w:p w14:paraId="7BF5D6CD">
            <w:pPr>
              <w:pStyle w:val="34"/>
              <w:rPr>
                <w:sz w:val="24"/>
                <w:szCs w:val="24"/>
              </w:rPr>
            </w:pPr>
            <w:r>
              <w:rPr>
                <w:sz w:val="24"/>
                <w:szCs w:val="24"/>
              </w:rPr>
              <w:t>Марлен қаламды дұрыс ұстай алады:</w:t>
            </w:r>
          </w:p>
        </w:tc>
      </w:tr>
      <w:tr w14:paraId="76B0F3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2698" w:type="dxa"/>
          </w:tcPr>
          <w:p w14:paraId="4CF58F23">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Серуенге</w:t>
            </w:r>
            <w:r>
              <w:rPr>
                <w:rFonts w:ascii="Times New Roman" w:hAnsi="Times New Roman" w:cs="Times New Roman"/>
                <w:b/>
                <w:bCs/>
                <w:spacing w:val="-4"/>
                <w:sz w:val="24"/>
                <w:szCs w:val="24"/>
                <w:lang w:val="en-US"/>
              </w:rPr>
              <w:t xml:space="preserve"> </w:t>
            </w:r>
            <w:r>
              <w:rPr>
                <w:rFonts w:ascii="Times New Roman" w:hAnsi="Times New Roman" w:cs="Times New Roman"/>
                <w:b/>
                <w:bCs/>
                <w:sz w:val="24"/>
                <w:szCs w:val="24"/>
                <w:lang w:val="en-US"/>
              </w:rPr>
              <w:t>дайындық</w:t>
            </w:r>
          </w:p>
        </w:tc>
        <w:tc>
          <w:tcPr>
            <w:tcW w:w="11472" w:type="dxa"/>
            <w:gridSpan w:val="5"/>
          </w:tcPr>
          <w:p w14:paraId="19FE9EB9">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Киімдерін реттілік сақтап дұрыс киінуге үйрету. Достарына  көмектесу.</w:t>
            </w:r>
          </w:p>
          <w:p w14:paraId="5E370BD4">
            <w:pPr>
              <w:pStyle w:val="34"/>
              <w:rPr>
                <w:sz w:val="24"/>
                <w:szCs w:val="24"/>
              </w:rPr>
            </w:pPr>
            <w:r>
              <w:rPr>
                <w:sz w:val="24"/>
                <w:szCs w:val="24"/>
              </w:rPr>
              <w:t>Қатармен жұптасып жүруді, қатарды бұзбауды  үйрету. Таза ауада қандай ойындар ойнайтынын балалармен жоспарлау. (</w:t>
            </w:r>
            <w:r>
              <w:rPr>
                <w:b/>
                <w:bCs/>
                <w:sz w:val="24"/>
                <w:szCs w:val="24"/>
              </w:rPr>
              <w:t>сөйлеуді дамыту, өзіне-өзі қызмет ету дағдылары, ірі және ұсақ моториканы дамыту)</w:t>
            </w:r>
            <w:r>
              <w:rPr>
                <w:sz w:val="24"/>
                <w:szCs w:val="24"/>
              </w:rPr>
              <w:t>.</w:t>
            </w:r>
          </w:p>
        </w:tc>
      </w:tr>
      <w:tr w14:paraId="3E2EB4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2698" w:type="dxa"/>
          </w:tcPr>
          <w:p w14:paraId="76497F99">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Серуен</w:t>
            </w:r>
          </w:p>
        </w:tc>
        <w:tc>
          <w:tcPr>
            <w:tcW w:w="2410" w:type="dxa"/>
          </w:tcPr>
          <w:p w14:paraId="2E5087C8">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Балабақша ауласындағы өсімдіктерді тану, күтім жасату. </w:t>
            </w:r>
          </w:p>
          <w:p w14:paraId="1C083C16">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(танымдық іс-әрекеті)</w:t>
            </w:r>
          </w:p>
          <w:p w14:paraId="2C1DC6EA">
            <w:pPr>
              <w:pStyle w:val="30"/>
              <w:widowControl w:val="0"/>
              <w:autoSpaceDE w:val="0"/>
              <w:autoSpaceDN w:val="0"/>
              <w:rPr>
                <w:rFonts w:ascii="Times New Roman" w:hAnsi="Times New Roman" w:cs="Times New Roman"/>
                <w:b/>
                <w:sz w:val="24"/>
                <w:szCs w:val="24"/>
                <w:lang w:val="kk-KZ"/>
              </w:rPr>
            </w:pPr>
          </w:p>
          <w:p w14:paraId="68A33F63">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Қимылды ойындар.</w:t>
            </w:r>
          </w:p>
          <w:p w14:paraId="333F9BFC">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ru-RU"/>
              </w:rPr>
              <w:t>«Арқан тарту» ойынын ойнату.</w:t>
            </w:r>
          </w:p>
        </w:tc>
        <w:tc>
          <w:tcPr>
            <w:tcW w:w="2410" w:type="dxa"/>
          </w:tcPr>
          <w:p w14:paraId="57FB318A">
            <w:pPr>
              <w:pStyle w:val="34"/>
              <w:rPr>
                <w:sz w:val="24"/>
                <w:szCs w:val="24"/>
              </w:rPr>
            </w:pPr>
          </w:p>
          <w:p w14:paraId="375EEB81">
            <w:pPr>
              <w:pStyle w:val="34"/>
              <w:rPr>
                <w:sz w:val="24"/>
                <w:szCs w:val="24"/>
              </w:rPr>
            </w:pPr>
            <w:r>
              <w:rPr>
                <w:sz w:val="24"/>
                <w:szCs w:val="24"/>
              </w:rPr>
              <w:t>Қимылды ойын «Қармақ»</w:t>
            </w:r>
          </w:p>
          <w:p w14:paraId="06519C2E">
            <w:pPr>
              <w:pStyle w:val="34"/>
              <w:rPr>
                <w:b/>
                <w:sz w:val="24"/>
                <w:szCs w:val="24"/>
              </w:rPr>
            </w:pPr>
            <w:r>
              <w:rPr>
                <w:sz w:val="24"/>
                <w:szCs w:val="24"/>
              </w:rPr>
              <w:t>Дидактикалық ойын «Бүгін мен үйрендім»</w:t>
            </w:r>
            <w:r>
              <w:rPr>
                <w:b/>
                <w:sz w:val="24"/>
                <w:szCs w:val="24"/>
              </w:rPr>
              <w:t xml:space="preserve"> </w:t>
            </w:r>
          </w:p>
          <w:p w14:paraId="3A9C3E85">
            <w:pPr>
              <w:pStyle w:val="34"/>
              <w:rPr>
                <w:b/>
                <w:sz w:val="24"/>
                <w:szCs w:val="24"/>
              </w:rPr>
            </w:pPr>
          </w:p>
          <w:p w14:paraId="599D3CC7">
            <w:pPr>
              <w:pStyle w:val="34"/>
              <w:rPr>
                <w:b/>
                <w:sz w:val="24"/>
                <w:szCs w:val="24"/>
              </w:rPr>
            </w:pPr>
          </w:p>
          <w:p w14:paraId="589F93C0">
            <w:pPr>
              <w:pStyle w:val="34"/>
              <w:rPr>
                <w:sz w:val="24"/>
                <w:szCs w:val="24"/>
                <w:lang w:val="ru-RU"/>
              </w:rPr>
            </w:pPr>
            <w:r>
              <w:rPr>
                <w:sz w:val="24"/>
                <w:szCs w:val="24"/>
                <w:lang w:val="ru-RU"/>
              </w:rPr>
              <w:t xml:space="preserve">Қимылды ойын </w:t>
            </w:r>
          </w:p>
          <w:p w14:paraId="58994DCF">
            <w:pPr>
              <w:pStyle w:val="34"/>
              <w:rPr>
                <w:sz w:val="24"/>
                <w:szCs w:val="24"/>
              </w:rPr>
            </w:pPr>
            <w:r>
              <w:rPr>
                <w:b/>
                <w:sz w:val="24"/>
                <w:szCs w:val="24"/>
                <w:lang w:val="ru-RU"/>
              </w:rPr>
              <w:t>Сақина жасыру</w:t>
            </w:r>
          </w:p>
        </w:tc>
        <w:tc>
          <w:tcPr>
            <w:tcW w:w="2268" w:type="dxa"/>
          </w:tcPr>
          <w:p w14:paraId="64003FC1">
            <w:pPr>
              <w:pStyle w:val="34"/>
              <w:rPr>
                <w:sz w:val="24"/>
                <w:szCs w:val="24"/>
              </w:rPr>
            </w:pPr>
            <w:r>
              <w:rPr>
                <w:b/>
                <w:bCs/>
                <w:sz w:val="24"/>
                <w:szCs w:val="24"/>
              </w:rPr>
              <w:t>Қимылды ойын</w:t>
            </w:r>
            <w:r>
              <w:rPr>
                <w:sz w:val="24"/>
                <w:szCs w:val="24"/>
              </w:rPr>
              <w:t xml:space="preserve"> «Жүгіріп өтуге үлгер»</w:t>
            </w:r>
          </w:p>
          <w:p w14:paraId="04E03F13">
            <w:pPr>
              <w:pStyle w:val="34"/>
              <w:rPr>
                <w:sz w:val="24"/>
                <w:szCs w:val="24"/>
              </w:rPr>
            </w:pPr>
          </w:p>
          <w:p w14:paraId="4F02D422">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sz w:val="24"/>
                <w:szCs w:val="24"/>
                <w:lang w:val="kk-KZ"/>
              </w:rPr>
              <w:t>Балалардың еркін ойыны</w:t>
            </w:r>
          </w:p>
        </w:tc>
        <w:tc>
          <w:tcPr>
            <w:tcW w:w="2410" w:type="dxa"/>
          </w:tcPr>
          <w:p w14:paraId="1CEA0F2F">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Қимылды ойын</w:t>
            </w:r>
            <w:r>
              <w:rPr>
                <w:rFonts w:ascii="Times New Roman" w:hAnsi="Times New Roman" w:cs="Times New Roman"/>
                <w:sz w:val="24"/>
                <w:szCs w:val="24"/>
                <w:lang w:val="kk-KZ"/>
              </w:rPr>
              <w:t xml:space="preserve"> «Кегли»</w:t>
            </w:r>
          </w:p>
          <w:p w14:paraId="3D15B0D1">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Көңілді әуенге би белеу, ән тыңдау. </w:t>
            </w:r>
            <w:r>
              <w:rPr>
                <w:rFonts w:ascii="Times New Roman" w:hAnsi="Times New Roman" w:cs="Times New Roman"/>
                <w:b/>
                <w:bCs/>
                <w:sz w:val="24"/>
                <w:szCs w:val="24"/>
                <w:lang w:val="kk-KZ"/>
              </w:rPr>
              <w:t xml:space="preserve"> </w:t>
            </w:r>
          </w:p>
          <w:p w14:paraId="132034D7">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sz w:val="24"/>
                <w:szCs w:val="24"/>
                <w:lang w:val="kk-KZ"/>
              </w:rPr>
              <w:t>Балалардың еркін ойыны</w:t>
            </w:r>
          </w:p>
        </w:tc>
        <w:tc>
          <w:tcPr>
            <w:tcW w:w="1974" w:type="dxa"/>
          </w:tcPr>
          <w:p w14:paraId="7A9B831B">
            <w:pPr>
              <w:pStyle w:val="34"/>
              <w:rPr>
                <w:sz w:val="24"/>
                <w:szCs w:val="24"/>
              </w:rPr>
            </w:pPr>
            <w:r>
              <w:rPr>
                <w:b/>
                <w:bCs/>
                <w:sz w:val="24"/>
                <w:szCs w:val="24"/>
              </w:rPr>
              <w:t>Қимылды ойын</w:t>
            </w:r>
            <w:r>
              <w:rPr>
                <w:sz w:val="24"/>
                <w:szCs w:val="24"/>
              </w:rPr>
              <w:t xml:space="preserve"> «Мысық пен тышқан»</w:t>
            </w:r>
          </w:p>
          <w:p w14:paraId="4A50E773">
            <w:pPr>
              <w:pStyle w:val="34"/>
              <w:rPr>
                <w:sz w:val="24"/>
                <w:szCs w:val="24"/>
              </w:rPr>
            </w:pPr>
          </w:p>
          <w:p w14:paraId="198870BD">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sz w:val="24"/>
                <w:szCs w:val="24"/>
                <w:lang w:val="kk-KZ"/>
              </w:rPr>
              <w:t>Балалардың еркін ойыны</w:t>
            </w:r>
          </w:p>
        </w:tc>
      </w:tr>
      <w:tr w14:paraId="1968CD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2698" w:type="dxa"/>
          </w:tcPr>
          <w:p w14:paraId="0702B7C4">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Балалардың</w:t>
            </w:r>
            <w:r>
              <w:rPr>
                <w:rFonts w:ascii="Times New Roman" w:hAnsi="Times New Roman" w:cs="Times New Roman"/>
                <w:b/>
                <w:bCs/>
                <w:spacing w:val="-3"/>
                <w:sz w:val="24"/>
                <w:szCs w:val="24"/>
                <w:lang w:val="en-US"/>
              </w:rPr>
              <w:t xml:space="preserve"> </w:t>
            </w:r>
            <w:r>
              <w:rPr>
                <w:rFonts w:ascii="Times New Roman" w:hAnsi="Times New Roman" w:cs="Times New Roman"/>
                <w:b/>
                <w:bCs/>
                <w:sz w:val="24"/>
                <w:szCs w:val="24"/>
                <w:lang w:val="en-US"/>
              </w:rPr>
              <w:t>үйге</w:t>
            </w:r>
            <w:r>
              <w:rPr>
                <w:rFonts w:ascii="Times New Roman" w:hAnsi="Times New Roman" w:cs="Times New Roman"/>
                <w:b/>
                <w:bCs/>
                <w:spacing w:val="-3"/>
                <w:sz w:val="24"/>
                <w:szCs w:val="24"/>
                <w:lang w:val="en-US"/>
              </w:rPr>
              <w:t xml:space="preserve"> </w:t>
            </w:r>
            <w:r>
              <w:rPr>
                <w:rFonts w:ascii="Times New Roman" w:hAnsi="Times New Roman" w:cs="Times New Roman"/>
                <w:b/>
                <w:bCs/>
                <w:sz w:val="24"/>
                <w:szCs w:val="24"/>
                <w:lang w:val="en-US"/>
              </w:rPr>
              <w:t>қайтуы</w:t>
            </w:r>
          </w:p>
        </w:tc>
        <w:tc>
          <w:tcPr>
            <w:tcW w:w="11472" w:type="dxa"/>
            <w:gridSpan w:val="5"/>
          </w:tcPr>
          <w:p w14:paraId="3C8B71F3">
            <w:pPr>
              <w:pStyle w:val="34"/>
              <w:rPr>
                <w:sz w:val="24"/>
                <w:szCs w:val="24"/>
              </w:rPr>
            </w:pPr>
            <w:r>
              <w:rPr>
                <w:sz w:val="24"/>
                <w:szCs w:val="24"/>
              </w:rPr>
              <w:t xml:space="preserve">Үйде ертегі кітаптарының суретіне қарап, ертегі айтып беруін  өтіну, ұсыну. </w:t>
            </w:r>
          </w:p>
          <w:p w14:paraId="314AB87D">
            <w:pPr>
              <w:pStyle w:val="34"/>
              <w:rPr>
                <w:sz w:val="24"/>
                <w:szCs w:val="24"/>
              </w:rPr>
            </w:pPr>
            <w:r>
              <w:rPr>
                <w:sz w:val="24"/>
                <w:szCs w:val="24"/>
              </w:rPr>
              <w:t>Апта бойы алған әсерлерімен бөлісу, жасалған жұмыстар жайлы балалармен әңгімелесуге кеңес беру</w:t>
            </w:r>
          </w:p>
        </w:tc>
      </w:tr>
    </w:tbl>
    <w:p w14:paraId="208A2B54">
      <w:pPr>
        <w:pStyle w:val="30"/>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p>
    <w:p w14:paraId="39AF6631">
      <w:pPr>
        <w:pStyle w:val="30"/>
        <w:rPr>
          <w:rFonts w:ascii="Times New Roman" w:hAnsi="Times New Roman" w:cs="Times New Roman"/>
          <w:b/>
          <w:sz w:val="24"/>
          <w:szCs w:val="24"/>
          <w:lang w:val="kk-KZ"/>
        </w:rPr>
      </w:pPr>
    </w:p>
    <w:p w14:paraId="598E2332">
      <w:pPr>
        <w:pStyle w:val="30"/>
        <w:rPr>
          <w:rFonts w:ascii="Times New Roman" w:hAnsi="Times New Roman" w:cs="Times New Roman"/>
          <w:b/>
          <w:sz w:val="24"/>
          <w:szCs w:val="24"/>
          <w:lang w:val="kk-KZ"/>
        </w:rPr>
      </w:pPr>
    </w:p>
    <w:p w14:paraId="047DC76C">
      <w:pPr>
        <w:pStyle w:val="30"/>
        <w:rPr>
          <w:rFonts w:ascii="Times New Roman" w:hAnsi="Times New Roman" w:cs="Times New Roman"/>
          <w:b/>
          <w:sz w:val="24"/>
          <w:szCs w:val="24"/>
          <w:lang w:val="kk-KZ"/>
        </w:rPr>
      </w:pPr>
      <w:r>
        <w:rPr>
          <w:rFonts w:ascii="Calibri" w:hAnsi="Calibri" w:eastAsia="Calibri" w:cs="Calibri"/>
          <w:color w:val="000000"/>
          <w:lang w:eastAsia="ru-RU"/>
        </w:rPr>
        <w:drawing>
          <wp:anchor distT="0" distB="0" distL="114300" distR="114300" simplePos="0" relativeHeight="251697152" behindDoc="0" locked="0" layoutInCell="1" allowOverlap="0">
            <wp:simplePos x="0" y="0"/>
            <wp:positionH relativeFrom="page">
              <wp:posOffset>704850</wp:posOffset>
            </wp:positionH>
            <wp:positionV relativeFrom="margin">
              <wp:posOffset>241300</wp:posOffset>
            </wp:positionV>
            <wp:extent cx="4229100" cy="1076325"/>
            <wp:effectExtent l="0" t="0" r="0" b="0"/>
            <wp:wrapTopAndBottom/>
            <wp:docPr id="41" name="Picture 7"/>
            <wp:cNvGraphicFramePr/>
            <a:graphic xmlns:a="http://schemas.openxmlformats.org/drawingml/2006/main">
              <a:graphicData uri="http://schemas.openxmlformats.org/drawingml/2006/picture">
                <pic:pic xmlns:pic="http://schemas.openxmlformats.org/drawingml/2006/picture">
                  <pic:nvPicPr>
                    <pic:cNvPr id="41" name="Picture 7"/>
                    <pic:cNvPicPr/>
                  </pic:nvPicPr>
                  <pic:blipFill>
                    <a:blip r:embed="rId8"/>
                    <a:srcRect l="7087" t="9114" r="30866" b="76172"/>
                    <a:stretch>
                      <a:fillRect/>
                    </a:stretch>
                  </pic:blipFill>
                  <pic:spPr>
                    <a:xfrm>
                      <a:off x="0" y="0"/>
                      <a:ext cx="4229100" cy="1076325"/>
                    </a:xfrm>
                    <a:prstGeom prst="rect">
                      <a:avLst/>
                    </a:prstGeom>
                    <a:ln>
                      <a:noFill/>
                    </a:ln>
                  </pic:spPr>
                </pic:pic>
              </a:graphicData>
            </a:graphic>
          </wp:anchor>
        </w:drawing>
      </w:r>
    </w:p>
    <w:p w14:paraId="04182734">
      <w:pPr>
        <w:pStyle w:val="30"/>
        <w:rPr>
          <w:rFonts w:ascii="Times New Roman" w:hAnsi="Times New Roman" w:cs="Times New Roman"/>
          <w:b/>
          <w:bCs/>
          <w:sz w:val="24"/>
          <w:szCs w:val="24"/>
          <w:lang w:val="kk-KZ"/>
        </w:rPr>
      </w:pPr>
      <w:r>
        <w:rPr>
          <w:rFonts w:ascii="Times New Roman" w:hAnsi="Times New Roman" w:cs="Times New Roman"/>
          <w:b/>
          <w:bCs/>
          <w:sz w:val="24"/>
          <w:szCs w:val="24"/>
          <w:lang w:val="kk-KZ"/>
        </w:rPr>
        <w:t>Мамыр айының III аптасы 15.05 – 19.05.24 аралығындағы Мектепалды                                                                                                                       «Гүлдер» тобының күн тәртібіндегі тәрбие, оқу қызметінің циклограммасы</w:t>
      </w:r>
    </w:p>
    <w:p w14:paraId="050E630A">
      <w:pPr>
        <w:pStyle w:val="3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Тәрбиеші:Ахметова.М</w:t>
      </w:r>
    </w:p>
    <w:tbl>
      <w:tblPr>
        <w:tblStyle w:val="39"/>
        <w:tblW w:w="13887" w:type="dxa"/>
        <w:tblInd w:w="1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696"/>
        <w:gridCol w:w="2269"/>
        <w:gridCol w:w="2267"/>
        <w:gridCol w:w="70"/>
        <w:gridCol w:w="2339"/>
        <w:gridCol w:w="38"/>
        <w:gridCol w:w="2087"/>
        <w:gridCol w:w="141"/>
        <w:gridCol w:w="1980"/>
      </w:tblGrid>
      <w:tr w14:paraId="6CEEA7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696" w:type="dxa"/>
          </w:tcPr>
          <w:p w14:paraId="7E550B65">
            <w:pPr>
              <w:pStyle w:val="30"/>
              <w:widowControl w:val="0"/>
              <w:autoSpaceDE w:val="0"/>
              <w:autoSpaceDN w:val="0"/>
              <w:rPr>
                <w:rFonts w:ascii="Times New Roman" w:hAnsi="Times New Roman" w:cs="Times New Roman"/>
                <w:b/>
                <w:bCs/>
                <w:sz w:val="24"/>
                <w:szCs w:val="24"/>
                <w:lang w:val="ru-RU"/>
              </w:rPr>
            </w:pPr>
            <w:r>
              <w:rPr>
                <w:rFonts w:ascii="Times New Roman" w:hAnsi="Times New Roman" w:cs="Times New Roman"/>
                <w:b/>
                <w:bCs/>
                <w:sz w:val="24"/>
                <w:szCs w:val="24"/>
                <w:lang w:val="en-US"/>
              </w:rPr>
              <w:t>Күн</w:t>
            </w:r>
            <w:r>
              <w:rPr>
                <w:rFonts w:ascii="Times New Roman" w:hAnsi="Times New Roman" w:cs="Times New Roman"/>
                <w:b/>
                <w:bCs/>
                <w:spacing w:val="-2"/>
                <w:sz w:val="24"/>
                <w:szCs w:val="24"/>
                <w:lang w:val="en-US"/>
              </w:rPr>
              <w:t xml:space="preserve"> </w:t>
            </w:r>
            <w:r>
              <w:rPr>
                <w:rFonts w:ascii="Times New Roman" w:hAnsi="Times New Roman" w:cs="Times New Roman"/>
                <w:b/>
                <w:bCs/>
                <w:sz w:val="24"/>
                <w:szCs w:val="24"/>
                <w:lang w:val="en-US"/>
              </w:rPr>
              <w:t>тәртібінің</w:t>
            </w:r>
            <w:r>
              <w:rPr>
                <w:rFonts w:ascii="Times New Roman" w:hAnsi="Times New Roman" w:cs="Times New Roman"/>
                <w:b/>
                <w:bCs/>
                <w:spacing w:val="-1"/>
                <w:sz w:val="24"/>
                <w:szCs w:val="24"/>
                <w:lang w:val="en-US"/>
              </w:rPr>
              <w:t xml:space="preserve"> </w:t>
            </w:r>
            <w:r>
              <w:rPr>
                <w:rFonts w:ascii="Times New Roman" w:hAnsi="Times New Roman" w:cs="Times New Roman"/>
                <w:b/>
                <w:bCs/>
                <w:sz w:val="24"/>
                <w:szCs w:val="24"/>
                <w:lang w:val="ru-RU"/>
              </w:rPr>
              <w:t>кезе</w:t>
            </w:r>
            <w:r>
              <w:rPr>
                <w:rFonts w:ascii="Times New Roman" w:hAnsi="Times New Roman" w:cs="Times New Roman"/>
                <w:b/>
                <w:bCs/>
                <w:sz w:val="24"/>
                <w:szCs w:val="24"/>
                <w:lang w:val="kk-KZ"/>
              </w:rPr>
              <w:t>ңдері</w:t>
            </w:r>
            <w:r>
              <w:rPr>
                <w:rFonts w:ascii="Times New Roman" w:hAnsi="Times New Roman" w:cs="Times New Roman"/>
                <w:b/>
                <w:bCs/>
                <w:sz w:val="24"/>
                <w:szCs w:val="24"/>
                <w:lang w:val="ru-RU"/>
              </w:rPr>
              <w:t xml:space="preserve">  </w:t>
            </w:r>
          </w:p>
        </w:tc>
        <w:tc>
          <w:tcPr>
            <w:tcW w:w="2269" w:type="dxa"/>
          </w:tcPr>
          <w:p w14:paraId="45FC6A83">
            <w:pPr>
              <w:pStyle w:val="30"/>
              <w:widowControl w:val="0"/>
              <w:autoSpaceDE w:val="0"/>
              <w:autoSpaceDN w:val="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Дүйсенбі</w:t>
            </w:r>
          </w:p>
          <w:p w14:paraId="1650C1A4">
            <w:pPr>
              <w:pStyle w:val="30"/>
              <w:widowControl w:val="0"/>
              <w:autoSpaceDE w:val="0"/>
              <w:autoSpaceDN w:val="0"/>
              <w:jc w:val="center"/>
              <w:rPr>
                <w:rFonts w:ascii="Times New Roman" w:hAnsi="Times New Roman" w:cs="Times New Roman"/>
                <w:b/>
                <w:bCs/>
                <w:sz w:val="24"/>
                <w:szCs w:val="24"/>
                <w:lang w:val="ru-RU"/>
              </w:rPr>
            </w:pPr>
          </w:p>
        </w:tc>
        <w:tc>
          <w:tcPr>
            <w:tcW w:w="2267" w:type="dxa"/>
          </w:tcPr>
          <w:p w14:paraId="19997B78">
            <w:pPr>
              <w:pStyle w:val="30"/>
              <w:widowControl w:val="0"/>
              <w:autoSpaceDE w:val="0"/>
              <w:autoSpaceDN w:val="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Сейсенбі</w:t>
            </w:r>
          </w:p>
          <w:p w14:paraId="0044C3FF">
            <w:pPr>
              <w:pStyle w:val="30"/>
              <w:widowControl w:val="0"/>
              <w:autoSpaceDE w:val="0"/>
              <w:autoSpaceDN w:val="0"/>
              <w:jc w:val="center"/>
              <w:rPr>
                <w:rFonts w:ascii="Times New Roman" w:hAnsi="Times New Roman" w:cs="Times New Roman"/>
                <w:b/>
                <w:bCs/>
                <w:sz w:val="24"/>
                <w:szCs w:val="24"/>
                <w:lang w:val="ru-RU"/>
              </w:rPr>
            </w:pPr>
          </w:p>
        </w:tc>
        <w:tc>
          <w:tcPr>
            <w:tcW w:w="2409" w:type="dxa"/>
            <w:gridSpan w:val="2"/>
          </w:tcPr>
          <w:p w14:paraId="36F91AF3">
            <w:pPr>
              <w:pStyle w:val="30"/>
              <w:widowControl w:val="0"/>
              <w:autoSpaceDE w:val="0"/>
              <w:autoSpaceDN w:val="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Сәрсенбі</w:t>
            </w:r>
          </w:p>
          <w:p w14:paraId="11E8A9AC">
            <w:pPr>
              <w:pStyle w:val="30"/>
              <w:widowControl w:val="0"/>
              <w:autoSpaceDE w:val="0"/>
              <w:autoSpaceDN w:val="0"/>
              <w:jc w:val="center"/>
              <w:rPr>
                <w:rFonts w:ascii="Times New Roman" w:hAnsi="Times New Roman" w:cs="Times New Roman"/>
                <w:b/>
                <w:bCs/>
                <w:sz w:val="24"/>
                <w:szCs w:val="24"/>
                <w:lang w:val="ru-RU"/>
              </w:rPr>
            </w:pPr>
          </w:p>
        </w:tc>
        <w:tc>
          <w:tcPr>
            <w:tcW w:w="2125" w:type="dxa"/>
            <w:gridSpan w:val="2"/>
          </w:tcPr>
          <w:p w14:paraId="0A4E0D0C">
            <w:pPr>
              <w:pStyle w:val="30"/>
              <w:widowControl w:val="0"/>
              <w:autoSpaceDE w:val="0"/>
              <w:autoSpaceDN w:val="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Бейсенбі</w:t>
            </w:r>
          </w:p>
          <w:p w14:paraId="3CED488D">
            <w:pPr>
              <w:pStyle w:val="30"/>
              <w:widowControl w:val="0"/>
              <w:autoSpaceDE w:val="0"/>
              <w:autoSpaceDN w:val="0"/>
              <w:jc w:val="center"/>
              <w:rPr>
                <w:rFonts w:ascii="Times New Roman" w:hAnsi="Times New Roman" w:cs="Times New Roman"/>
                <w:b/>
                <w:bCs/>
                <w:sz w:val="24"/>
                <w:szCs w:val="24"/>
                <w:lang w:val="kk-KZ"/>
              </w:rPr>
            </w:pPr>
          </w:p>
        </w:tc>
        <w:tc>
          <w:tcPr>
            <w:tcW w:w="2121" w:type="dxa"/>
            <w:gridSpan w:val="2"/>
          </w:tcPr>
          <w:p w14:paraId="517F4286">
            <w:pPr>
              <w:pStyle w:val="30"/>
              <w:widowControl w:val="0"/>
              <w:autoSpaceDE w:val="0"/>
              <w:autoSpaceDN w:val="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Жұма</w:t>
            </w:r>
          </w:p>
          <w:p w14:paraId="360D29C7">
            <w:pPr>
              <w:pStyle w:val="30"/>
              <w:widowControl w:val="0"/>
              <w:autoSpaceDE w:val="0"/>
              <w:autoSpaceDN w:val="0"/>
              <w:jc w:val="center"/>
              <w:rPr>
                <w:rFonts w:ascii="Times New Roman" w:hAnsi="Times New Roman" w:cs="Times New Roman"/>
                <w:b/>
                <w:bCs/>
                <w:sz w:val="24"/>
                <w:szCs w:val="24"/>
                <w:lang w:val="ru-RU"/>
              </w:rPr>
            </w:pPr>
          </w:p>
        </w:tc>
      </w:tr>
      <w:tr w14:paraId="774537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2696" w:type="dxa"/>
          </w:tcPr>
          <w:p w14:paraId="51445093">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Балаларды</w:t>
            </w:r>
            <w:r>
              <w:rPr>
                <w:rFonts w:ascii="Times New Roman" w:hAnsi="Times New Roman" w:cs="Times New Roman"/>
                <w:b/>
                <w:bCs/>
                <w:spacing w:val="-1"/>
                <w:sz w:val="24"/>
                <w:szCs w:val="24"/>
                <w:lang w:val="en-US"/>
              </w:rPr>
              <w:t xml:space="preserve"> </w:t>
            </w:r>
            <w:r>
              <w:rPr>
                <w:rFonts w:ascii="Times New Roman" w:hAnsi="Times New Roman" w:cs="Times New Roman"/>
                <w:b/>
                <w:bCs/>
                <w:sz w:val="24"/>
                <w:szCs w:val="24"/>
                <w:lang w:val="en-US"/>
              </w:rPr>
              <w:t>қабылдау</w:t>
            </w:r>
          </w:p>
        </w:tc>
        <w:tc>
          <w:tcPr>
            <w:tcW w:w="11191" w:type="dxa"/>
            <w:gridSpan w:val="8"/>
          </w:tcPr>
          <w:p w14:paraId="2543CFFB">
            <w:pPr>
              <w:widowControl w:val="0"/>
              <w:autoSpaceDE w:val="0"/>
              <w:autoSpaceDN w:val="0"/>
              <w:spacing w:after="0" w:line="240" w:lineRule="auto"/>
              <w:rPr>
                <w:rFonts w:ascii="Times New Roman" w:hAnsi="Times New Roman" w:cs="Times New Roman"/>
                <w:b/>
                <w:bCs/>
                <w:sz w:val="24"/>
                <w:szCs w:val="24"/>
                <w:lang w:val="en-US"/>
              </w:rPr>
            </w:pPr>
            <w:r>
              <w:rPr>
                <w:rFonts w:ascii="Times New Roman" w:hAnsi="Times New Roman" w:cs="Times New Roman"/>
                <w:sz w:val="24"/>
                <w:szCs w:val="24"/>
                <w:lang w:val="en-US"/>
              </w:rPr>
              <w:t xml:space="preserve">Көңілді музыка қойып,  көтеріңкі көңіл-күймен қарсы алу. Баладан қандай көңіл күймен келгенін сұрап, сәлемдесуді пысықтау, ауа райы туралы баланың жеке пікірін білу. </w:t>
            </w:r>
            <w:r>
              <w:rPr>
                <w:rFonts w:ascii="Times New Roman" w:hAnsi="Times New Roman" w:cs="Times New Roman"/>
                <w:b/>
                <w:bCs/>
                <w:sz w:val="24"/>
                <w:szCs w:val="24"/>
                <w:lang w:val="en-US"/>
              </w:rPr>
              <w:t xml:space="preserve">(сөйлеуді дамыту). </w:t>
            </w:r>
          </w:p>
        </w:tc>
      </w:tr>
      <w:tr w14:paraId="283AA2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2696" w:type="dxa"/>
          </w:tcPr>
          <w:p w14:paraId="02D748AF">
            <w:pPr>
              <w:pStyle w:val="30"/>
              <w:widowControl w:val="0"/>
              <w:autoSpaceDE w:val="0"/>
              <w:autoSpaceDN w:val="0"/>
              <w:rPr>
                <w:rFonts w:ascii="Times New Roman" w:hAnsi="Times New Roman" w:cs="Times New Roman"/>
                <w:b/>
                <w:bCs/>
                <w:sz w:val="24"/>
                <w:szCs w:val="24"/>
                <w:lang w:val="ru-RU"/>
              </w:rPr>
            </w:pPr>
            <w:r>
              <w:rPr>
                <w:rFonts w:ascii="Times New Roman" w:hAnsi="Times New Roman" w:cs="Times New Roman"/>
                <w:b/>
                <w:bCs/>
                <w:sz w:val="24"/>
                <w:szCs w:val="24"/>
                <w:lang w:val="ru-RU"/>
              </w:rPr>
              <w:t>Ата-аналармен</w:t>
            </w:r>
            <w:r>
              <w:rPr>
                <w:rFonts w:ascii="Times New Roman" w:hAnsi="Times New Roman" w:cs="Times New Roman"/>
                <w:b/>
                <w:bCs/>
                <w:spacing w:val="-6"/>
                <w:sz w:val="24"/>
                <w:szCs w:val="24"/>
                <w:lang w:val="ru-RU"/>
              </w:rPr>
              <w:t xml:space="preserve"> </w:t>
            </w:r>
            <w:r>
              <w:rPr>
                <w:rFonts w:ascii="Times New Roman" w:hAnsi="Times New Roman" w:cs="Times New Roman"/>
                <w:b/>
                <w:bCs/>
                <w:sz w:val="24"/>
                <w:szCs w:val="24"/>
                <w:lang w:val="ru-RU"/>
              </w:rPr>
              <w:t>әңгімелесу,</w:t>
            </w:r>
          </w:p>
          <w:p w14:paraId="5565FF53">
            <w:pPr>
              <w:pStyle w:val="30"/>
              <w:widowControl w:val="0"/>
              <w:autoSpaceDE w:val="0"/>
              <w:autoSpaceDN w:val="0"/>
              <w:rPr>
                <w:rFonts w:ascii="Times New Roman" w:hAnsi="Times New Roman" w:cs="Times New Roman"/>
                <w:b/>
                <w:bCs/>
                <w:sz w:val="24"/>
                <w:szCs w:val="24"/>
                <w:lang w:val="ru-RU"/>
              </w:rPr>
            </w:pPr>
            <w:r>
              <w:rPr>
                <w:rFonts w:ascii="Times New Roman" w:hAnsi="Times New Roman" w:cs="Times New Roman"/>
                <w:b/>
                <w:bCs/>
                <w:sz w:val="24"/>
                <w:szCs w:val="24"/>
                <w:lang w:val="ru-RU"/>
              </w:rPr>
              <w:t>кеңес</w:t>
            </w:r>
            <w:r>
              <w:rPr>
                <w:rFonts w:ascii="Times New Roman" w:hAnsi="Times New Roman" w:cs="Times New Roman"/>
                <w:b/>
                <w:bCs/>
                <w:spacing w:val="-1"/>
                <w:sz w:val="24"/>
                <w:szCs w:val="24"/>
                <w:lang w:val="ru-RU"/>
              </w:rPr>
              <w:t xml:space="preserve"> </w:t>
            </w:r>
            <w:r>
              <w:rPr>
                <w:rFonts w:ascii="Times New Roman" w:hAnsi="Times New Roman" w:cs="Times New Roman"/>
                <w:b/>
                <w:bCs/>
                <w:sz w:val="24"/>
                <w:szCs w:val="24"/>
                <w:lang w:val="ru-RU"/>
              </w:rPr>
              <w:t>беру</w:t>
            </w:r>
          </w:p>
        </w:tc>
        <w:tc>
          <w:tcPr>
            <w:tcW w:w="11191" w:type="dxa"/>
            <w:gridSpan w:val="8"/>
          </w:tcPr>
          <w:p w14:paraId="7A00933E">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Балалардың көңіл күйі, денсаулығы жайында ата-анамен әңгімелесу.</w:t>
            </w:r>
          </w:p>
          <w:p w14:paraId="77B44ADF">
            <w:pPr>
              <w:pStyle w:val="34"/>
              <w:rPr>
                <w:sz w:val="24"/>
                <w:szCs w:val="24"/>
              </w:rPr>
            </w:pPr>
            <w:r>
              <w:rPr>
                <w:sz w:val="24"/>
                <w:szCs w:val="24"/>
              </w:rPr>
              <w:t xml:space="preserve">Ата аналарды толғандыратын сұрақтарға жауап беру. Кеңестер беру.  </w:t>
            </w:r>
          </w:p>
        </w:tc>
      </w:tr>
      <w:tr w14:paraId="10B494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75" w:hRule="atLeast"/>
        </w:trPr>
        <w:tc>
          <w:tcPr>
            <w:tcW w:w="2696" w:type="dxa"/>
          </w:tcPr>
          <w:p w14:paraId="45C87CA7">
            <w:pPr>
              <w:pStyle w:val="30"/>
              <w:widowControl w:val="0"/>
              <w:autoSpaceDE w:val="0"/>
              <w:autoSpaceDN w:val="0"/>
              <w:rPr>
                <w:rFonts w:ascii="Times New Roman" w:hAnsi="Times New Roman" w:cs="Times New Roman"/>
                <w:b/>
                <w:bCs/>
                <w:spacing w:val="-57"/>
                <w:sz w:val="24"/>
                <w:szCs w:val="24"/>
                <w:lang w:val="kk-KZ"/>
              </w:rPr>
            </w:pPr>
            <w:r>
              <w:rPr>
                <w:rFonts w:ascii="Times New Roman" w:hAnsi="Times New Roman" w:cs="Times New Roman"/>
                <w:b/>
                <w:bCs/>
                <w:sz w:val="24"/>
                <w:szCs w:val="24"/>
                <w:lang w:val="kk-KZ"/>
              </w:rPr>
              <w:t>Балалардың дербес әрекеті</w:t>
            </w:r>
            <w:r>
              <w:rPr>
                <w:rFonts w:ascii="Times New Roman" w:hAnsi="Times New Roman" w:cs="Times New Roman"/>
                <w:b/>
                <w:bCs/>
                <w:spacing w:val="-57"/>
                <w:sz w:val="24"/>
                <w:szCs w:val="24"/>
                <w:lang w:val="kk-KZ"/>
              </w:rPr>
              <w:t xml:space="preserve"> </w:t>
            </w:r>
          </w:p>
          <w:p w14:paraId="3A65D8DB">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(баяу қимылды ойындар,</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үстел</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үсті ойындары, бейнелеу әрекеті, кітаптар</w:t>
            </w:r>
            <w:r>
              <w:rPr>
                <w:rFonts w:ascii="Times New Roman" w:hAnsi="Times New Roman" w:cs="Times New Roman"/>
                <w:b/>
                <w:bCs/>
                <w:spacing w:val="-58"/>
                <w:sz w:val="24"/>
                <w:szCs w:val="24"/>
                <w:lang w:val="kk-KZ"/>
              </w:rPr>
              <w:t xml:space="preserve"> </w:t>
            </w:r>
            <w:r>
              <w:rPr>
                <w:rFonts w:ascii="Times New Roman" w:hAnsi="Times New Roman" w:cs="Times New Roman"/>
                <w:b/>
                <w:bCs/>
                <w:sz w:val="24"/>
                <w:szCs w:val="24"/>
                <w:lang w:val="kk-KZ"/>
              </w:rPr>
              <w:t>қарау және тағы басқа</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әрекеттер)</w:t>
            </w:r>
          </w:p>
        </w:tc>
        <w:tc>
          <w:tcPr>
            <w:tcW w:w="11191" w:type="dxa"/>
            <w:gridSpan w:val="8"/>
          </w:tcPr>
          <w:p w14:paraId="557D1F66">
            <w:pPr>
              <w:widowControl w:val="0"/>
              <w:autoSpaceDE w:val="0"/>
              <w:autoSpaceDN w:val="0"/>
              <w:spacing w:after="0" w:line="240" w:lineRule="auto"/>
              <w:ind w:left="137"/>
              <w:rPr>
                <w:rFonts w:ascii="Times New Roman" w:hAnsi="Times New Roman" w:cs="Times New Roman"/>
                <w:sz w:val="24"/>
                <w:szCs w:val="24"/>
                <w:lang w:val="kk-KZ"/>
              </w:rPr>
            </w:pPr>
            <w:r>
              <w:rPr>
                <w:rFonts w:ascii="Times New Roman" w:hAnsi="Times New Roman" w:cs="Times New Roman"/>
                <w:sz w:val="24"/>
                <w:szCs w:val="24"/>
                <w:lang w:val="kk-KZ"/>
              </w:rPr>
              <w:t>Топта балалармен шағын ойын орталықтарында еркін ойындарды ұйымдастыру, үстел үсті ойындары.</w:t>
            </w:r>
          </w:p>
          <w:p w14:paraId="225A3DE5">
            <w:pPr>
              <w:widowControl w:val="0"/>
              <w:autoSpaceDE w:val="0"/>
              <w:autoSpaceDN w:val="0"/>
              <w:spacing w:after="0" w:line="240" w:lineRule="auto"/>
              <w:ind w:left="137"/>
              <w:rPr>
                <w:rFonts w:ascii="Times New Roman" w:hAnsi="Times New Roman" w:cs="Times New Roman"/>
                <w:sz w:val="24"/>
                <w:szCs w:val="24"/>
                <w:lang w:val="kk-KZ"/>
              </w:rPr>
            </w:pPr>
            <w:r>
              <w:rPr>
                <w:rFonts w:ascii="Times New Roman" w:hAnsi="Times New Roman" w:cs="Times New Roman"/>
                <w:sz w:val="24"/>
                <w:szCs w:val="24"/>
                <w:lang w:val="kk-KZ"/>
              </w:rPr>
              <w:t xml:space="preserve">Дидактикалық ойын «Айырмашылығын тап», «Қай ойыншық жоқ»,  «Ұқсайды-ұқсамайды» </w:t>
            </w:r>
          </w:p>
          <w:p w14:paraId="3988C9DE">
            <w:pPr>
              <w:widowControl w:val="0"/>
              <w:autoSpaceDE w:val="0"/>
              <w:autoSpaceDN w:val="0"/>
              <w:spacing w:after="0" w:line="240" w:lineRule="auto"/>
              <w:ind w:left="137"/>
              <w:rPr>
                <w:rFonts w:ascii="Times New Roman" w:hAnsi="Times New Roman" w:cs="Times New Roman"/>
                <w:sz w:val="24"/>
                <w:szCs w:val="24"/>
                <w:lang w:val="kk-KZ"/>
              </w:rPr>
            </w:pPr>
            <w:r>
              <w:rPr>
                <w:rFonts w:ascii="Times New Roman" w:hAnsi="Times New Roman" w:cs="Times New Roman"/>
                <w:sz w:val="24"/>
                <w:szCs w:val="24"/>
                <w:lang w:val="kk-KZ"/>
              </w:rPr>
              <w:t xml:space="preserve">Менің ертегі кейіпкерім, әр түрлі заттардан құрастырып ойындар ойнату. </w:t>
            </w:r>
          </w:p>
          <w:p w14:paraId="26B5F1A6">
            <w:pPr>
              <w:pStyle w:val="34"/>
              <w:ind w:left="144"/>
              <w:rPr>
                <w:sz w:val="24"/>
                <w:szCs w:val="24"/>
              </w:rPr>
            </w:pPr>
            <w:r>
              <w:rPr>
                <w:sz w:val="24"/>
                <w:szCs w:val="24"/>
              </w:rPr>
              <w:t xml:space="preserve">Өнер орталығында сурет салғызу, суретті кітапшаларды бояту, </w:t>
            </w:r>
          </w:p>
          <w:p w14:paraId="12700057">
            <w:pPr>
              <w:pStyle w:val="34"/>
              <w:ind w:left="144"/>
              <w:rPr>
                <w:sz w:val="24"/>
                <w:szCs w:val="24"/>
              </w:rPr>
            </w:pPr>
            <w:r>
              <w:rPr>
                <w:sz w:val="24"/>
                <w:szCs w:val="24"/>
              </w:rPr>
              <w:t xml:space="preserve">Интелектум  құрастыру материалдарымен құрастыру ойындары, кітаптарды қарату, ертегілер, әңгімелер айтқызу. </w:t>
            </w:r>
          </w:p>
          <w:p w14:paraId="0C8A6185">
            <w:pPr>
              <w:pStyle w:val="34"/>
              <w:ind w:left="144"/>
              <w:rPr>
                <w:sz w:val="24"/>
                <w:szCs w:val="24"/>
              </w:rPr>
            </w:pPr>
            <w:r>
              <w:rPr>
                <w:sz w:val="24"/>
                <w:szCs w:val="24"/>
              </w:rPr>
              <w:t xml:space="preserve">Табиғат бұрышындағы еңбек (бөлме өсімдіктеріне күтім жасату) </w:t>
            </w:r>
          </w:p>
        </w:tc>
      </w:tr>
      <w:tr w14:paraId="00CD72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2696" w:type="dxa"/>
          </w:tcPr>
          <w:p w14:paraId="04173E72">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Таңертенгі</w:t>
            </w:r>
            <w:r>
              <w:rPr>
                <w:rFonts w:ascii="Times New Roman" w:hAnsi="Times New Roman" w:cs="Times New Roman"/>
                <w:b/>
                <w:bCs/>
                <w:spacing w:val="-3"/>
                <w:sz w:val="24"/>
                <w:szCs w:val="24"/>
                <w:lang w:val="en-US"/>
              </w:rPr>
              <w:t xml:space="preserve"> </w:t>
            </w:r>
            <w:r>
              <w:rPr>
                <w:rFonts w:ascii="Times New Roman" w:hAnsi="Times New Roman" w:cs="Times New Roman"/>
                <w:b/>
                <w:bCs/>
                <w:sz w:val="24"/>
                <w:szCs w:val="24"/>
                <w:lang w:val="en-US"/>
              </w:rPr>
              <w:t>жаттығу</w:t>
            </w:r>
          </w:p>
        </w:tc>
        <w:tc>
          <w:tcPr>
            <w:tcW w:w="11191" w:type="dxa"/>
            <w:gridSpan w:val="8"/>
          </w:tcPr>
          <w:p w14:paraId="57A6225C">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Мамыр айына арналған таңертеңгі жаттығуларды орындату (</w:t>
            </w:r>
            <w:r>
              <w:rPr>
                <w:rFonts w:ascii="Times New Roman" w:hAnsi="Times New Roman" w:cs="Times New Roman"/>
                <w:b/>
                <w:bCs/>
                <w:sz w:val="24"/>
                <w:szCs w:val="24"/>
                <w:lang w:val="en-US"/>
              </w:rPr>
              <w:t xml:space="preserve">Жалпы дамытушы жаттығулар, қимыл белсенділігі, ойын әрекеті). </w:t>
            </w:r>
          </w:p>
        </w:tc>
      </w:tr>
      <w:tr w14:paraId="4A6834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2696" w:type="dxa"/>
          </w:tcPr>
          <w:p w14:paraId="4F746B52">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Таңғы</w:t>
            </w:r>
            <w:r>
              <w:rPr>
                <w:rFonts w:ascii="Times New Roman" w:hAnsi="Times New Roman" w:cs="Times New Roman"/>
                <w:b/>
                <w:bCs/>
                <w:spacing w:val="-4"/>
                <w:sz w:val="24"/>
                <w:szCs w:val="24"/>
                <w:lang w:val="en-US"/>
              </w:rPr>
              <w:t xml:space="preserve"> </w:t>
            </w:r>
            <w:r>
              <w:rPr>
                <w:rFonts w:ascii="Times New Roman" w:hAnsi="Times New Roman" w:cs="Times New Roman"/>
                <w:b/>
                <w:bCs/>
                <w:sz w:val="24"/>
                <w:szCs w:val="24"/>
                <w:lang w:val="en-US"/>
              </w:rPr>
              <w:t>ас</w:t>
            </w:r>
          </w:p>
        </w:tc>
        <w:tc>
          <w:tcPr>
            <w:tcW w:w="11191" w:type="dxa"/>
            <w:gridSpan w:val="8"/>
          </w:tcPr>
          <w:p w14:paraId="00496CCE">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Таңғы ас алдында қолдарын сумен сабындап жуу мәдениетін қалыптастыру. </w:t>
            </w:r>
            <w:r>
              <w:rPr>
                <w:rFonts w:ascii="Times New Roman" w:hAnsi="Times New Roman" w:cs="Times New Roman"/>
                <w:b/>
                <w:bCs/>
                <w:sz w:val="24"/>
                <w:szCs w:val="24"/>
                <w:lang w:val="en-US"/>
              </w:rPr>
              <w:t>(мәдени-гигиеналық дағдылар, өзіне-өзі қызмет ету, кезекшілердің еңбек әрекеті)</w:t>
            </w:r>
          </w:p>
          <w:p w14:paraId="3C88F5F2">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Өз орнын тауып отыру. Бір біріне астың дәмді болуын тілету. Таза және ұқыпты тамақтануды, қасықты  дұрыс ұстауды, тамақтанған кезінде ауызын жауып отырып, асықпай әбден шайнауды үйрету.</w:t>
            </w:r>
            <w:r>
              <w:rPr>
                <w:rFonts w:ascii="Times New Roman" w:hAnsi="Times New Roman" w:eastAsia="Calibri" w:cs="Times New Roman"/>
                <w:kern w:val="24"/>
                <w:sz w:val="24"/>
                <w:szCs w:val="24"/>
                <w:lang w:val="en-US"/>
              </w:rPr>
              <w:t xml:space="preserve"> </w:t>
            </w:r>
            <w:r>
              <w:rPr>
                <w:rFonts w:ascii="Times New Roman" w:hAnsi="Times New Roman" w:cs="Times New Roman"/>
                <w:sz w:val="24"/>
                <w:szCs w:val="24"/>
                <w:lang w:val="en-US"/>
              </w:rPr>
              <w:t xml:space="preserve">Тамақтанып болғаннан кейін алғыс айту, ас қайыру.  </w:t>
            </w:r>
            <w:r>
              <w:rPr>
                <w:rFonts w:ascii="Times New Roman" w:hAnsi="Times New Roman" w:cs="Times New Roman"/>
                <w:b/>
                <w:bCs/>
                <w:sz w:val="24"/>
                <w:szCs w:val="24"/>
                <w:lang w:val="en-US"/>
              </w:rPr>
              <w:t>(сөйлеуді дамыту)</w:t>
            </w:r>
          </w:p>
        </w:tc>
      </w:tr>
      <w:tr w14:paraId="2C6504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2696" w:type="dxa"/>
          </w:tcPr>
          <w:p w14:paraId="46AF0104">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Ұйымдастырылған</w:t>
            </w:r>
            <w:r>
              <w:rPr>
                <w:rFonts w:ascii="Times New Roman" w:hAnsi="Times New Roman" w:cs="Times New Roman"/>
                <w:b/>
                <w:bCs/>
                <w:spacing w:val="-2"/>
                <w:sz w:val="24"/>
                <w:szCs w:val="24"/>
                <w:lang w:val="en-US"/>
              </w:rPr>
              <w:t xml:space="preserve"> </w:t>
            </w:r>
            <w:r>
              <w:rPr>
                <w:rFonts w:ascii="Times New Roman" w:hAnsi="Times New Roman" w:cs="Times New Roman"/>
                <w:b/>
                <w:bCs/>
                <w:sz w:val="24"/>
                <w:szCs w:val="24"/>
                <w:lang w:val="en-US"/>
              </w:rPr>
              <w:t>іс-әрекетке</w:t>
            </w:r>
          </w:p>
          <w:p w14:paraId="54B5E598">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kk-KZ"/>
              </w:rPr>
              <w:t>д</w:t>
            </w:r>
            <w:r>
              <w:rPr>
                <w:rFonts w:ascii="Times New Roman" w:hAnsi="Times New Roman" w:cs="Times New Roman"/>
                <w:b/>
                <w:bCs/>
                <w:sz w:val="24"/>
                <w:szCs w:val="24"/>
                <w:lang w:val="en-US"/>
              </w:rPr>
              <w:t>айындық</w:t>
            </w:r>
          </w:p>
        </w:tc>
        <w:tc>
          <w:tcPr>
            <w:tcW w:w="11191" w:type="dxa"/>
            <w:gridSpan w:val="8"/>
          </w:tcPr>
          <w:p w14:paraId="76C66B7A">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Шаттық шеңбері. </w:t>
            </w:r>
          </w:p>
          <w:p w14:paraId="2985ED2F">
            <w:pPr>
              <w:pStyle w:val="30"/>
              <w:widowControl w:val="0"/>
              <w:autoSpaceDE w:val="0"/>
              <w:autoSpaceDN w:val="0"/>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Үлкенге де сіз,</w:t>
            </w:r>
            <w:r>
              <w:rPr>
                <w:rFonts w:ascii="Times New Roman" w:hAnsi="Times New Roman" w:cs="Times New Roman"/>
                <w:sz w:val="24"/>
                <w:szCs w:val="24"/>
                <w:lang w:val="kk-KZ"/>
              </w:rPr>
              <w:br w:type="textWrapping"/>
            </w:r>
            <w:r>
              <w:rPr>
                <w:rFonts w:ascii="Times New Roman" w:hAnsi="Times New Roman" w:cs="Times New Roman"/>
                <w:sz w:val="24"/>
                <w:szCs w:val="24"/>
                <w:shd w:val="clear" w:color="auto" w:fill="FFFFFF"/>
                <w:lang w:val="kk-KZ"/>
              </w:rPr>
              <w:t>Кішіге де сіз.</w:t>
            </w:r>
            <w:r>
              <w:rPr>
                <w:rFonts w:ascii="Times New Roman" w:hAnsi="Times New Roman" w:cs="Times New Roman"/>
                <w:sz w:val="24"/>
                <w:szCs w:val="24"/>
                <w:lang w:val="kk-KZ"/>
              </w:rPr>
              <w:br w:type="textWrapping"/>
            </w:r>
            <w:r>
              <w:rPr>
                <w:rFonts w:ascii="Times New Roman" w:hAnsi="Times New Roman" w:cs="Times New Roman"/>
                <w:sz w:val="24"/>
                <w:szCs w:val="24"/>
                <w:shd w:val="clear" w:color="auto" w:fill="FFFFFF"/>
                <w:lang w:val="kk-KZ"/>
              </w:rPr>
              <w:t>Құрметпенен сіздерге,</w:t>
            </w:r>
            <w:r>
              <w:rPr>
                <w:rFonts w:ascii="Times New Roman" w:hAnsi="Times New Roman" w:cs="Times New Roman"/>
                <w:sz w:val="24"/>
                <w:szCs w:val="24"/>
                <w:lang w:val="kk-KZ"/>
              </w:rPr>
              <w:br w:type="textWrapping"/>
            </w:r>
            <w:r>
              <w:rPr>
                <w:rFonts w:ascii="Times New Roman" w:hAnsi="Times New Roman" w:cs="Times New Roman"/>
                <w:sz w:val="24"/>
                <w:szCs w:val="24"/>
                <w:shd w:val="clear" w:color="auto" w:fill="FFFFFF"/>
                <w:lang w:val="kk-KZ"/>
              </w:rPr>
              <w:t>Сәлем бердік біз.</w:t>
            </w:r>
          </w:p>
          <w:p w14:paraId="553F3164">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Әр түрлі жұмсақ ойыншықтарды беру арқылы бір біріне жақсы сөздер айтуын қалыптастыру. </w:t>
            </w:r>
          </w:p>
          <w:p w14:paraId="475B44FC">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Жаңалықтарымен  бөлісу. «Гүлдер әлемі» мерекесі тақырыбында әңгімелесу. Бірлескен жоспарларды, мәселелерді талқылату, қызығушылықтары бойынша әрекет түрін таңдату, ережелер туралы келісу және т. б. </w:t>
            </w:r>
            <w:r>
              <w:rPr>
                <w:rFonts w:ascii="Times New Roman" w:hAnsi="Times New Roman" w:cs="Times New Roman"/>
                <w:b/>
                <w:bCs/>
                <w:sz w:val="24"/>
                <w:szCs w:val="24"/>
                <w:lang w:val="kk-KZ"/>
              </w:rPr>
              <w:t>(сөйлеуді дамыту)</w:t>
            </w:r>
          </w:p>
        </w:tc>
      </w:tr>
      <w:tr w14:paraId="3B8BB4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41" w:hRule="atLeast"/>
        </w:trPr>
        <w:tc>
          <w:tcPr>
            <w:tcW w:w="2696" w:type="dxa"/>
          </w:tcPr>
          <w:p w14:paraId="0412FF55">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Ұйымдастырылған</w:t>
            </w:r>
          </w:p>
          <w:p w14:paraId="5251AA37">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en-US"/>
              </w:rPr>
              <w:t>іс-әрекет</w:t>
            </w:r>
            <w:r>
              <w:rPr>
                <w:rFonts w:ascii="Times New Roman" w:hAnsi="Times New Roman" w:cs="Times New Roman"/>
                <w:b/>
                <w:bCs/>
                <w:sz w:val="24"/>
                <w:szCs w:val="24"/>
                <w:lang w:val="ru-RU"/>
              </w:rPr>
              <w:t>тер</w:t>
            </w:r>
          </w:p>
        </w:tc>
        <w:tc>
          <w:tcPr>
            <w:tcW w:w="2269" w:type="dxa"/>
          </w:tcPr>
          <w:p w14:paraId="3837E1CD">
            <w:pPr>
              <w:widowControl w:val="0"/>
              <w:autoSpaceDE w:val="0"/>
              <w:autoSpaceDN w:val="0"/>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әдебиет</w:t>
            </w:r>
          </w:p>
          <w:p w14:paraId="457A666D">
            <w:pPr>
              <w:widowControl w:val="0"/>
              <w:autoSpaceDE w:val="0"/>
              <w:autoSpaceDN w:val="0"/>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kk-KZ"/>
              </w:rPr>
              <w:t xml:space="preserve">«Торғай мен көбелек» ертегісін оқып беру. </w:t>
            </w:r>
            <w:r>
              <w:rPr>
                <w:rFonts w:ascii="Times New Roman" w:hAnsi="Times New Roman" w:cs="Times New Roman"/>
                <w:sz w:val="24"/>
                <w:szCs w:val="24"/>
                <w:lang w:val="ru-RU"/>
              </w:rPr>
              <w:t>Белгілі образды сомдауда</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эксперимент</w:t>
            </w:r>
            <w:r>
              <w:rPr>
                <w:rFonts w:ascii="Times New Roman" w:hAnsi="Times New Roman" w:cs="Times New Roman"/>
                <w:spacing w:val="-5"/>
                <w:sz w:val="24"/>
                <w:szCs w:val="24"/>
                <w:lang w:val="ru-RU"/>
              </w:rPr>
              <w:t xml:space="preserve"> </w:t>
            </w:r>
            <w:r>
              <w:rPr>
                <w:rFonts w:ascii="Times New Roman" w:hAnsi="Times New Roman" w:cs="Times New Roman"/>
                <w:sz w:val="24"/>
                <w:szCs w:val="24"/>
                <w:lang w:val="ru-RU"/>
              </w:rPr>
              <w:t>жасауға,</w:t>
            </w:r>
            <w:r>
              <w:rPr>
                <w:rFonts w:ascii="Times New Roman" w:hAnsi="Times New Roman" w:cs="Times New Roman"/>
                <w:spacing w:val="-2"/>
                <w:sz w:val="24"/>
                <w:szCs w:val="24"/>
                <w:lang w:val="ru-RU"/>
              </w:rPr>
              <w:t xml:space="preserve"> </w:t>
            </w:r>
            <w:r>
              <w:rPr>
                <w:rFonts w:ascii="Times New Roman" w:hAnsi="Times New Roman" w:cs="Times New Roman"/>
                <w:sz w:val="24"/>
                <w:szCs w:val="24"/>
                <w:lang w:val="ru-RU"/>
              </w:rPr>
              <w:t>түрлендіруге мүмкіндік</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беру</w:t>
            </w:r>
          </w:p>
          <w:p w14:paraId="522D8023">
            <w:pPr>
              <w:widowControl w:val="0"/>
              <w:autoSpaceDE w:val="0"/>
              <w:autoSpaceDN w:val="0"/>
              <w:spacing w:after="0" w:line="240" w:lineRule="auto"/>
              <w:jc w:val="center"/>
              <w:rPr>
                <w:rFonts w:ascii="Times New Roman" w:hAnsi="Times New Roman" w:cs="Times New Roman"/>
                <w:b/>
                <w:bCs/>
                <w:sz w:val="24"/>
                <w:szCs w:val="24"/>
                <w:lang w:val="ru-RU"/>
              </w:rPr>
            </w:pPr>
          </w:p>
          <w:p w14:paraId="46B2DF58">
            <w:pPr>
              <w:widowControl w:val="0"/>
              <w:autoSpaceDE w:val="0"/>
              <w:autoSpaceDN w:val="0"/>
              <w:spacing w:after="0" w:line="240" w:lineRule="auto"/>
              <w:jc w:val="center"/>
              <w:rPr>
                <w:rFonts w:ascii="Times New Roman" w:hAnsi="Times New Roman" w:cs="Times New Roman"/>
                <w:b/>
                <w:bCs/>
                <w:sz w:val="24"/>
                <w:szCs w:val="24"/>
                <w:lang w:val="ru-RU"/>
              </w:rPr>
            </w:pPr>
            <w:r>
              <w:rPr>
                <w:rFonts w:ascii="Times New Roman" w:hAnsi="Times New Roman" w:cs="Times New Roman"/>
                <w:b/>
                <w:bCs/>
                <w:sz w:val="24"/>
                <w:szCs w:val="24"/>
                <w:lang w:val="ru-RU"/>
              </w:rPr>
              <w:t>Музыка</w:t>
            </w:r>
          </w:p>
          <w:p w14:paraId="730F7490">
            <w:pPr>
              <w:widowControl w:val="0"/>
              <w:autoSpaceDE w:val="0"/>
              <w:autoSpaceDN w:val="0"/>
              <w:spacing w:after="0" w:line="240" w:lineRule="auto"/>
              <w:jc w:val="center"/>
              <w:rPr>
                <w:rFonts w:ascii="Times New Roman" w:hAnsi="Times New Roman" w:cs="Times New Roman"/>
                <w:b/>
                <w:bCs/>
                <w:sz w:val="24"/>
                <w:szCs w:val="24"/>
                <w:lang w:val="ru-RU"/>
              </w:rPr>
            </w:pPr>
            <w:r>
              <w:rPr>
                <w:rFonts w:ascii="Times New Roman" w:hAnsi="Times New Roman" w:cs="Times New Roman"/>
                <w:b/>
                <w:bCs/>
                <w:sz w:val="24"/>
                <w:szCs w:val="24"/>
                <w:lang w:val="ru-RU"/>
              </w:rPr>
              <w:t>маманының жоспары бойынша</w:t>
            </w:r>
          </w:p>
          <w:p w14:paraId="44A87797">
            <w:pPr>
              <w:pStyle w:val="30"/>
              <w:widowControl w:val="0"/>
              <w:autoSpaceDE w:val="0"/>
              <w:autoSpaceDN w:val="0"/>
              <w:jc w:val="center"/>
              <w:rPr>
                <w:rFonts w:ascii="Times New Roman" w:hAnsi="Times New Roman" w:cs="Times New Roman"/>
                <w:b/>
                <w:bCs/>
                <w:sz w:val="24"/>
                <w:szCs w:val="24"/>
                <w:lang w:val="kk-KZ"/>
              </w:rPr>
            </w:pPr>
          </w:p>
          <w:p w14:paraId="62F16B29">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Сауат ашу негіздері</w:t>
            </w:r>
          </w:p>
          <w:p w14:paraId="1D012B0C">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kk-KZ"/>
              </w:rPr>
              <w:t>Жазуды көзбен қадағалай отырып сызықтарды</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үзбей</w:t>
            </w:r>
            <w:r>
              <w:rPr>
                <w:rFonts w:ascii="Times New Roman" w:hAnsi="Times New Roman" w:cs="Times New Roman"/>
                <w:spacing w:val="-4"/>
                <w:sz w:val="24"/>
                <w:szCs w:val="24"/>
                <w:lang w:val="kk-KZ"/>
              </w:rPr>
              <w:t xml:space="preserve"> </w:t>
            </w:r>
            <w:r>
              <w:rPr>
                <w:rFonts w:ascii="Times New Roman" w:hAnsi="Times New Roman" w:cs="Times New Roman"/>
                <w:sz w:val="24"/>
                <w:szCs w:val="24"/>
                <w:lang w:val="kk-KZ"/>
              </w:rPr>
              <w:t xml:space="preserve">салу дағдысын қалыптастыру. </w:t>
            </w:r>
            <w:r>
              <w:rPr>
                <w:rFonts w:ascii="Times New Roman" w:hAnsi="Times New Roman" w:cs="Times New Roman"/>
                <w:sz w:val="24"/>
                <w:szCs w:val="24"/>
                <w:lang w:val="en-US"/>
              </w:rPr>
              <w:t xml:space="preserve">Сөздерді буынға бөліп оқуына жағдай жасау. </w:t>
            </w:r>
          </w:p>
        </w:tc>
        <w:tc>
          <w:tcPr>
            <w:tcW w:w="2267" w:type="dxa"/>
          </w:tcPr>
          <w:p w14:paraId="644EC97F">
            <w:pPr>
              <w:widowControl w:val="0"/>
              <w:autoSpaceDE w:val="0"/>
              <w:autoSpaceDN w:val="0"/>
              <w:spacing w:after="0" w:line="24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Сөйлеуді дамыту</w:t>
            </w:r>
          </w:p>
          <w:p w14:paraId="4678E849">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«Гүлдер таласы» ертегісін естеріне түсіру. Негізгі ойды дұрыс жеткізе білу, монологты байланыстырып құра білуді,</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 xml:space="preserve">әңгімені бірізді айтуды жетілдіру. </w:t>
            </w:r>
          </w:p>
          <w:p w14:paraId="1F843BE3">
            <w:pPr>
              <w:pStyle w:val="30"/>
              <w:widowControl w:val="0"/>
              <w:autoSpaceDE w:val="0"/>
              <w:autoSpaceDN w:val="0"/>
              <w:jc w:val="center"/>
              <w:rPr>
                <w:rFonts w:ascii="Times New Roman" w:hAnsi="Times New Roman" w:cs="Times New Roman"/>
                <w:b/>
                <w:bCs/>
                <w:sz w:val="24"/>
                <w:szCs w:val="24"/>
                <w:lang w:val="kk-KZ"/>
              </w:rPr>
            </w:pPr>
          </w:p>
          <w:p w14:paraId="705BDB76">
            <w:pPr>
              <w:widowControl w:val="0"/>
              <w:autoSpaceDE w:val="0"/>
              <w:autoSpaceDN w:val="0"/>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Математика негіздері</w:t>
            </w:r>
          </w:p>
          <w:p w14:paraId="2615D887">
            <w:pPr>
              <w:pStyle w:val="22"/>
              <w:ind w:left="0"/>
              <w:rPr>
                <w:sz w:val="24"/>
                <w:szCs w:val="24"/>
              </w:rPr>
            </w:pPr>
            <w:r>
              <w:rPr>
                <w:sz w:val="24"/>
                <w:szCs w:val="24"/>
              </w:rPr>
              <w:t>Заттар тобынан 2-3</w:t>
            </w:r>
            <w:r>
              <w:rPr>
                <w:spacing w:val="1"/>
                <w:sz w:val="24"/>
                <w:szCs w:val="24"/>
              </w:rPr>
              <w:t xml:space="preserve"> </w:t>
            </w:r>
            <w:r>
              <w:rPr>
                <w:sz w:val="24"/>
                <w:szCs w:val="24"/>
              </w:rPr>
              <w:t>белгілері бойынша сәйкес</w:t>
            </w:r>
            <w:r>
              <w:rPr>
                <w:spacing w:val="1"/>
                <w:sz w:val="24"/>
                <w:szCs w:val="24"/>
              </w:rPr>
              <w:t xml:space="preserve"> </w:t>
            </w:r>
            <w:r>
              <w:rPr>
                <w:sz w:val="24"/>
                <w:szCs w:val="24"/>
              </w:rPr>
              <w:t>келмейтін</w:t>
            </w:r>
            <w:r>
              <w:rPr>
                <w:spacing w:val="-1"/>
                <w:sz w:val="24"/>
                <w:szCs w:val="24"/>
              </w:rPr>
              <w:t xml:space="preserve"> </w:t>
            </w:r>
            <w:r>
              <w:rPr>
                <w:sz w:val="24"/>
                <w:szCs w:val="24"/>
              </w:rPr>
              <w:t>затты бөліп алуды үйрету.</w:t>
            </w:r>
          </w:p>
          <w:p w14:paraId="447C72B4">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Тік және көлбеу таяқшаларды</w:t>
            </w:r>
          </w:p>
          <w:p w14:paraId="66E2A9E5">
            <w:pPr>
              <w:pStyle w:val="22"/>
              <w:ind w:left="0"/>
              <w:rPr>
                <w:sz w:val="24"/>
                <w:szCs w:val="24"/>
              </w:rPr>
            </w:pPr>
            <w:r>
              <w:rPr>
                <w:sz w:val="24"/>
                <w:szCs w:val="24"/>
              </w:rPr>
              <w:t>сызуға үйрету.</w:t>
            </w:r>
          </w:p>
          <w:p w14:paraId="7E22CAC3">
            <w:pPr>
              <w:widowControl w:val="0"/>
              <w:autoSpaceDE w:val="0"/>
              <w:autoSpaceDN w:val="0"/>
              <w:spacing w:after="0" w:line="240" w:lineRule="auto"/>
              <w:jc w:val="center"/>
              <w:rPr>
                <w:rFonts w:ascii="Times New Roman" w:hAnsi="Times New Roman" w:cs="Times New Roman"/>
                <w:b/>
                <w:bCs/>
                <w:sz w:val="24"/>
                <w:szCs w:val="24"/>
                <w:lang w:val="kk-KZ"/>
              </w:rPr>
            </w:pPr>
          </w:p>
          <w:p w14:paraId="67A6B866">
            <w:pPr>
              <w:widowControl w:val="0"/>
              <w:autoSpaceDE w:val="0"/>
              <w:autoSpaceDN w:val="0"/>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Қазақ тілі</w:t>
            </w:r>
          </w:p>
          <w:p w14:paraId="7B6B5798">
            <w:pPr>
              <w:pStyle w:val="22"/>
              <w:ind w:left="0"/>
              <w:rPr>
                <w:sz w:val="24"/>
                <w:szCs w:val="24"/>
              </w:rPr>
            </w:pPr>
            <w:r>
              <w:rPr>
                <w:sz w:val="24"/>
                <w:szCs w:val="24"/>
              </w:rPr>
              <w:t>Қазақ</w:t>
            </w:r>
            <w:r>
              <w:rPr>
                <w:spacing w:val="-5"/>
                <w:sz w:val="24"/>
                <w:szCs w:val="24"/>
              </w:rPr>
              <w:t xml:space="preserve"> </w:t>
            </w:r>
            <w:r>
              <w:rPr>
                <w:sz w:val="24"/>
                <w:szCs w:val="24"/>
              </w:rPr>
              <w:t>халқының</w:t>
            </w:r>
            <w:r>
              <w:rPr>
                <w:spacing w:val="-68"/>
                <w:sz w:val="24"/>
                <w:szCs w:val="24"/>
              </w:rPr>
              <w:t xml:space="preserve">                                        </w:t>
            </w:r>
            <w:r>
              <w:rPr>
                <w:sz w:val="24"/>
                <w:szCs w:val="24"/>
              </w:rPr>
              <w:t>тұрмыстық</w:t>
            </w:r>
            <w:r>
              <w:rPr>
                <w:spacing w:val="1"/>
                <w:sz w:val="24"/>
                <w:szCs w:val="24"/>
              </w:rPr>
              <w:t xml:space="preserve"> </w:t>
            </w:r>
            <w:r>
              <w:rPr>
                <w:sz w:val="24"/>
                <w:szCs w:val="24"/>
              </w:rPr>
              <w:t>заттарымен,</w:t>
            </w:r>
            <w:r>
              <w:rPr>
                <w:spacing w:val="1"/>
                <w:sz w:val="24"/>
                <w:szCs w:val="24"/>
              </w:rPr>
              <w:t xml:space="preserve"> </w:t>
            </w:r>
            <w:r>
              <w:rPr>
                <w:sz w:val="24"/>
                <w:szCs w:val="24"/>
              </w:rPr>
              <w:t>киім-кешегімен,</w:t>
            </w:r>
            <w:r>
              <w:rPr>
                <w:spacing w:val="1"/>
                <w:sz w:val="24"/>
                <w:szCs w:val="24"/>
              </w:rPr>
              <w:t xml:space="preserve"> </w:t>
            </w:r>
            <w:r>
              <w:rPr>
                <w:sz w:val="24"/>
                <w:szCs w:val="24"/>
              </w:rPr>
              <w:t>азық-түлік</w:t>
            </w:r>
            <w:r>
              <w:rPr>
                <w:spacing w:val="1"/>
                <w:sz w:val="24"/>
                <w:szCs w:val="24"/>
              </w:rPr>
              <w:t xml:space="preserve"> </w:t>
            </w:r>
            <w:r>
              <w:rPr>
                <w:sz w:val="24"/>
                <w:szCs w:val="24"/>
              </w:rPr>
              <w:t>өндірудегі</w:t>
            </w:r>
            <w:r>
              <w:rPr>
                <w:spacing w:val="1"/>
                <w:sz w:val="24"/>
                <w:szCs w:val="24"/>
              </w:rPr>
              <w:t xml:space="preserve"> </w:t>
            </w:r>
            <w:r>
              <w:rPr>
                <w:sz w:val="24"/>
                <w:szCs w:val="24"/>
              </w:rPr>
              <w:t>тұрмыстық</w:t>
            </w:r>
            <w:r>
              <w:rPr>
                <w:spacing w:val="1"/>
                <w:sz w:val="24"/>
                <w:szCs w:val="24"/>
              </w:rPr>
              <w:t xml:space="preserve"> </w:t>
            </w:r>
            <w:r>
              <w:rPr>
                <w:sz w:val="24"/>
                <w:szCs w:val="24"/>
              </w:rPr>
              <w:t>кәсібімен, тұрмыста, аң аулауда, мал өсіруде және егіншілікке қажетті құрал</w:t>
            </w:r>
            <w:r>
              <w:rPr>
                <w:spacing w:val="1"/>
                <w:sz w:val="24"/>
                <w:szCs w:val="24"/>
              </w:rPr>
              <w:t xml:space="preserve"> </w:t>
            </w:r>
            <w:r>
              <w:rPr>
                <w:sz w:val="24"/>
                <w:szCs w:val="24"/>
              </w:rPr>
              <w:t>жабдықтарын таныстыру</w:t>
            </w:r>
          </w:p>
          <w:p w14:paraId="09649DE0">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«Ұр тоқпақ». «Алтын сақа» халық ертегілерін оқып беру</w:t>
            </w:r>
          </w:p>
          <w:p w14:paraId="373B36EA">
            <w:pPr>
              <w:widowControl w:val="0"/>
              <w:autoSpaceDE w:val="0"/>
              <w:autoSpaceDN w:val="0"/>
              <w:spacing w:after="0" w:line="240" w:lineRule="auto"/>
              <w:jc w:val="center"/>
              <w:rPr>
                <w:rFonts w:ascii="Times New Roman" w:hAnsi="Times New Roman" w:cs="Times New Roman"/>
                <w:b/>
                <w:bCs/>
                <w:sz w:val="24"/>
                <w:szCs w:val="24"/>
                <w:lang w:val="kk-KZ"/>
              </w:rPr>
            </w:pPr>
          </w:p>
          <w:p w14:paraId="7356FE00">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14:paraId="059E76A7">
            <w:pPr>
              <w:pStyle w:val="22"/>
              <w:ind w:left="0"/>
              <w:rPr>
                <w:sz w:val="24"/>
                <w:szCs w:val="24"/>
              </w:rPr>
            </w:pPr>
            <w:r>
              <w:rPr>
                <w:sz w:val="24"/>
                <w:szCs w:val="24"/>
              </w:rPr>
              <w:t>Өзінің жасына сәйкес өмірінде болатын өзгерістерді, балабақшаға,</w:t>
            </w:r>
            <w:r>
              <w:rPr>
                <w:spacing w:val="1"/>
                <w:sz w:val="24"/>
                <w:szCs w:val="24"/>
              </w:rPr>
              <w:t xml:space="preserve"> </w:t>
            </w:r>
            <w:r>
              <w:rPr>
                <w:spacing w:val="-1"/>
                <w:sz w:val="24"/>
                <w:szCs w:val="24"/>
              </w:rPr>
              <w:t>мектепке</w:t>
            </w:r>
            <w:r>
              <w:rPr>
                <w:spacing w:val="-15"/>
                <w:sz w:val="24"/>
                <w:szCs w:val="24"/>
              </w:rPr>
              <w:t xml:space="preserve"> </w:t>
            </w:r>
            <w:r>
              <w:rPr>
                <w:spacing w:val="-1"/>
                <w:sz w:val="24"/>
                <w:szCs w:val="24"/>
              </w:rPr>
              <w:t>баруы,</w:t>
            </w:r>
            <w:r>
              <w:rPr>
                <w:spacing w:val="-16"/>
                <w:sz w:val="24"/>
                <w:szCs w:val="24"/>
              </w:rPr>
              <w:t xml:space="preserve"> </w:t>
            </w:r>
            <w:r>
              <w:rPr>
                <w:spacing w:val="-1"/>
                <w:sz w:val="24"/>
                <w:szCs w:val="24"/>
              </w:rPr>
              <w:t>ересек</w:t>
            </w:r>
            <w:r>
              <w:rPr>
                <w:spacing w:val="-15"/>
                <w:sz w:val="24"/>
                <w:szCs w:val="24"/>
              </w:rPr>
              <w:t xml:space="preserve"> </w:t>
            </w:r>
            <w:r>
              <w:rPr>
                <w:sz w:val="24"/>
                <w:szCs w:val="24"/>
              </w:rPr>
              <w:t>азамат</w:t>
            </w:r>
            <w:r>
              <w:rPr>
                <w:spacing w:val="-17"/>
                <w:sz w:val="24"/>
                <w:szCs w:val="24"/>
              </w:rPr>
              <w:t xml:space="preserve"> </w:t>
            </w:r>
            <w:r>
              <w:rPr>
                <w:sz w:val="24"/>
                <w:szCs w:val="24"/>
              </w:rPr>
              <w:t>болып</w:t>
            </w:r>
            <w:r>
              <w:rPr>
                <w:spacing w:val="-15"/>
                <w:sz w:val="24"/>
                <w:szCs w:val="24"/>
              </w:rPr>
              <w:t xml:space="preserve"> </w:t>
            </w:r>
            <w:r>
              <w:rPr>
                <w:sz w:val="24"/>
                <w:szCs w:val="24"/>
              </w:rPr>
              <w:t>ержетуі</w:t>
            </w:r>
            <w:r>
              <w:rPr>
                <w:spacing w:val="-14"/>
                <w:sz w:val="24"/>
                <w:szCs w:val="24"/>
              </w:rPr>
              <w:t xml:space="preserve"> </w:t>
            </w:r>
            <w:r>
              <w:rPr>
                <w:sz w:val="24"/>
                <w:szCs w:val="24"/>
              </w:rPr>
              <w:t>мен</w:t>
            </w:r>
            <w:r>
              <w:rPr>
                <w:spacing w:val="-15"/>
                <w:sz w:val="24"/>
                <w:szCs w:val="24"/>
              </w:rPr>
              <w:t xml:space="preserve"> </w:t>
            </w:r>
            <w:r>
              <w:rPr>
                <w:sz w:val="24"/>
                <w:szCs w:val="24"/>
              </w:rPr>
              <w:t>еңбек</w:t>
            </w:r>
            <w:r>
              <w:rPr>
                <w:spacing w:val="-14"/>
                <w:sz w:val="24"/>
                <w:szCs w:val="24"/>
              </w:rPr>
              <w:t xml:space="preserve"> </w:t>
            </w:r>
            <w:r>
              <w:rPr>
                <w:sz w:val="24"/>
                <w:szCs w:val="24"/>
              </w:rPr>
              <w:t>етуі,</w:t>
            </w:r>
            <w:r>
              <w:rPr>
                <w:spacing w:val="-16"/>
                <w:sz w:val="24"/>
                <w:szCs w:val="24"/>
              </w:rPr>
              <w:t xml:space="preserve"> </w:t>
            </w:r>
            <w:r>
              <w:rPr>
                <w:sz w:val="24"/>
                <w:szCs w:val="24"/>
              </w:rPr>
              <w:t>болашақта</w:t>
            </w:r>
            <w:r>
              <w:rPr>
                <w:spacing w:val="-15"/>
                <w:sz w:val="24"/>
                <w:szCs w:val="24"/>
              </w:rPr>
              <w:t xml:space="preserve"> </w:t>
            </w:r>
            <w:r>
              <w:rPr>
                <w:sz w:val="24"/>
                <w:szCs w:val="24"/>
              </w:rPr>
              <w:t xml:space="preserve">табысты </w:t>
            </w:r>
            <w:r>
              <w:rPr>
                <w:spacing w:val="-67"/>
                <w:sz w:val="24"/>
                <w:szCs w:val="24"/>
              </w:rPr>
              <w:t xml:space="preserve"> </w:t>
            </w:r>
            <w:r>
              <w:rPr>
                <w:sz w:val="24"/>
                <w:szCs w:val="24"/>
              </w:rPr>
              <w:t>болуы үшін білімнің қажеттігін түсінуіне, болашақта мектепте оқуға ынтасын</w:t>
            </w:r>
            <w:r>
              <w:rPr>
                <w:spacing w:val="1"/>
                <w:sz w:val="24"/>
                <w:szCs w:val="24"/>
              </w:rPr>
              <w:t xml:space="preserve"> </w:t>
            </w:r>
            <w:r>
              <w:rPr>
                <w:sz w:val="24"/>
                <w:szCs w:val="24"/>
              </w:rPr>
              <w:t>арттыру,</w:t>
            </w:r>
            <w:r>
              <w:rPr>
                <w:spacing w:val="-3"/>
                <w:sz w:val="24"/>
                <w:szCs w:val="24"/>
              </w:rPr>
              <w:t xml:space="preserve"> </w:t>
            </w:r>
          </w:p>
          <w:p w14:paraId="19CD536A">
            <w:pPr>
              <w:widowControl w:val="0"/>
              <w:autoSpaceDE w:val="0"/>
              <w:autoSpaceDN w:val="0"/>
              <w:spacing w:after="0" w:line="240" w:lineRule="auto"/>
              <w:jc w:val="center"/>
              <w:rPr>
                <w:rFonts w:ascii="Times New Roman" w:hAnsi="Times New Roman" w:cs="Times New Roman"/>
                <w:b/>
                <w:bCs/>
                <w:sz w:val="24"/>
                <w:szCs w:val="24"/>
                <w:lang w:val="kk-KZ"/>
              </w:rPr>
            </w:pPr>
          </w:p>
          <w:p w14:paraId="5C8F0F54">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Дене шынықтыру</w:t>
            </w:r>
          </w:p>
          <w:p w14:paraId="2F8A5E1F">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маманының жоспары бойынша</w:t>
            </w:r>
          </w:p>
        </w:tc>
        <w:tc>
          <w:tcPr>
            <w:tcW w:w="2409" w:type="dxa"/>
            <w:gridSpan w:val="2"/>
          </w:tcPr>
          <w:p w14:paraId="513003A3">
            <w:pPr>
              <w:widowControl w:val="0"/>
              <w:autoSpaceDE w:val="0"/>
              <w:autoSpaceDN w:val="0"/>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әдебиет</w:t>
            </w:r>
          </w:p>
          <w:p w14:paraId="0E7BC2FF">
            <w:pPr>
              <w:widowControl w:val="0"/>
              <w:autoSpaceDE w:val="0"/>
              <w:autoSpaceDN w:val="0"/>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Белгілі образды сомдауда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эксперимент</w:t>
            </w:r>
            <w:r>
              <w:rPr>
                <w:rFonts w:ascii="Times New Roman" w:hAnsi="Times New Roman" w:cs="Times New Roman"/>
                <w:spacing w:val="-5"/>
                <w:sz w:val="24"/>
                <w:szCs w:val="24"/>
                <w:lang w:val="kk-KZ"/>
              </w:rPr>
              <w:t xml:space="preserve"> </w:t>
            </w:r>
            <w:r>
              <w:rPr>
                <w:rFonts w:ascii="Times New Roman" w:hAnsi="Times New Roman" w:cs="Times New Roman"/>
                <w:sz w:val="24"/>
                <w:szCs w:val="24"/>
                <w:lang w:val="kk-KZ"/>
              </w:rPr>
              <w:t>жасауға,</w:t>
            </w:r>
            <w:r>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түрлендіруге мүмкіндік</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беру. Өздері білетін ертегілерді сахналап ойнату. </w:t>
            </w:r>
          </w:p>
          <w:p w14:paraId="40F2144E">
            <w:pPr>
              <w:widowControl w:val="0"/>
              <w:autoSpaceDE w:val="0"/>
              <w:autoSpaceDN w:val="0"/>
              <w:spacing w:after="0" w:line="240" w:lineRule="auto"/>
              <w:jc w:val="center"/>
              <w:rPr>
                <w:rFonts w:ascii="Times New Roman" w:hAnsi="Times New Roman" w:cs="Times New Roman"/>
                <w:sz w:val="24"/>
                <w:szCs w:val="24"/>
                <w:lang w:val="kk-KZ"/>
              </w:rPr>
            </w:pPr>
          </w:p>
          <w:p w14:paraId="0D21C2EB">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Сауат ашу негіздері</w:t>
            </w:r>
          </w:p>
          <w:p w14:paraId="0BDEA42C">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Дыбыстық талдау жасату.</w:t>
            </w:r>
            <w:r>
              <w:rPr>
                <w:rFonts w:ascii="Times New Roman" w:hAnsi="Times New Roman" w:cs="Times New Roman"/>
                <w:b/>
                <w:bCs/>
                <w:sz w:val="24"/>
                <w:szCs w:val="24"/>
                <w:lang w:val="kk-KZ"/>
              </w:rPr>
              <w:t xml:space="preserve"> </w:t>
            </w:r>
            <w:r>
              <w:rPr>
                <w:rFonts w:ascii="Times New Roman" w:hAnsi="Times New Roman" w:cs="Times New Roman"/>
                <w:sz w:val="24"/>
                <w:szCs w:val="24"/>
                <w:lang w:val="kk-KZ"/>
              </w:rPr>
              <w:t>Жазуды көзбен қадағалай отырып</w:t>
            </w:r>
          </w:p>
          <w:p w14:paraId="43A4EE59">
            <w:pPr>
              <w:pStyle w:val="22"/>
              <w:ind w:left="0"/>
              <w:rPr>
                <w:sz w:val="24"/>
                <w:szCs w:val="24"/>
              </w:rPr>
            </w:pPr>
            <w:r>
              <w:rPr>
                <w:sz w:val="24"/>
                <w:szCs w:val="24"/>
              </w:rPr>
              <w:t>сызықтарды</w:t>
            </w:r>
            <w:r>
              <w:rPr>
                <w:spacing w:val="-7"/>
                <w:sz w:val="24"/>
                <w:szCs w:val="24"/>
              </w:rPr>
              <w:t xml:space="preserve"> </w:t>
            </w:r>
            <w:r>
              <w:rPr>
                <w:sz w:val="24"/>
                <w:szCs w:val="24"/>
              </w:rPr>
              <w:t>үзбей</w:t>
            </w:r>
            <w:r>
              <w:rPr>
                <w:spacing w:val="-4"/>
                <w:sz w:val="24"/>
                <w:szCs w:val="24"/>
              </w:rPr>
              <w:t xml:space="preserve"> </w:t>
            </w:r>
            <w:r>
              <w:rPr>
                <w:sz w:val="24"/>
                <w:szCs w:val="24"/>
              </w:rPr>
              <w:t>салу дағдысын қалыптастыру.</w:t>
            </w:r>
          </w:p>
          <w:p w14:paraId="3255E5B4">
            <w:pPr>
              <w:widowControl w:val="0"/>
              <w:autoSpaceDE w:val="0"/>
              <w:autoSpaceDN w:val="0"/>
              <w:spacing w:after="0" w:line="240" w:lineRule="auto"/>
              <w:rPr>
                <w:rFonts w:ascii="Times New Roman" w:hAnsi="Times New Roman" w:cs="Times New Roman"/>
                <w:sz w:val="24"/>
                <w:szCs w:val="24"/>
                <w:lang w:val="kk-KZ"/>
              </w:rPr>
            </w:pPr>
          </w:p>
          <w:p w14:paraId="41B24D8D">
            <w:pPr>
              <w:widowControl w:val="0"/>
              <w:autoSpaceDE w:val="0"/>
              <w:autoSpaceDN w:val="0"/>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Математика негіздері </w:t>
            </w:r>
          </w:p>
          <w:p w14:paraId="2AD8E756">
            <w:pPr>
              <w:pStyle w:val="22"/>
              <w:ind w:left="0"/>
              <w:rPr>
                <w:sz w:val="24"/>
                <w:szCs w:val="24"/>
              </w:rPr>
            </w:pPr>
            <w:r>
              <w:rPr>
                <w:sz w:val="24"/>
                <w:szCs w:val="24"/>
              </w:rPr>
              <w:t>8-10</w:t>
            </w:r>
            <w:r>
              <w:rPr>
                <w:spacing w:val="-3"/>
                <w:sz w:val="24"/>
                <w:szCs w:val="24"/>
              </w:rPr>
              <w:t xml:space="preserve"> </w:t>
            </w:r>
            <w:r>
              <w:rPr>
                <w:sz w:val="24"/>
                <w:szCs w:val="24"/>
              </w:rPr>
              <w:t>бөліктерден</w:t>
            </w:r>
            <w:r>
              <w:rPr>
                <w:spacing w:val="-3"/>
                <w:sz w:val="24"/>
                <w:szCs w:val="24"/>
              </w:rPr>
              <w:t xml:space="preserve"> </w:t>
            </w:r>
            <w:r>
              <w:rPr>
                <w:sz w:val="24"/>
                <w:szCs w:val="24"/>
              </w:rPr>
              <w:t>пішіндерді жинап,</w:t>
            </w:r>
            <w:r>
              <w:rPr>
                <w:spacing w:val="-2"/>
                <w:sz w:val="24"/>
                <w:szCs w:val="24"/>
              </w:rPr>
              <w:t xml:space="preserve"> </w:t>
            </w:r>
            <w:r>
              <w:rPr>
                <w:sz w:val="24"/>
                <w:szCs w:val="24"/>
              </w:rPr>
              <w:t>құрастыруды үйрету.</w:t>
            </w:r>
          </w:p>
          <w:p w14:paraId="230A2719">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Тік және көлбеу таяқшаларды</w:t>
            </w:r>
          </w:p>
          <w:p w14:paraId="4096BF03">
            <w:pPr>
              <w:widowControl w:val="0"/>
              <w:autoSpaceDE w:val="0"/>
              <w:autoSpaceDN w:val="0"/>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сызуға үйрету.</w:t>
            </w:r>
          </w:p>
          <w:p w14:paraId="49A5AAE3">
            <w:pPr>
              <w:widowControl w:val="0"/>
              <w:autoSpaceDE w:val="0"/>
              <w:autoSpaceDN w:val="0"/>
              <w:spacing w:after="0" w:line="240" w:lineRule="auto"/>
              <w:jc w:val="both"/>
              <w:rPr>
                <w:rFonts w:ascii="Times New Roman" w:hAnsi="Times New Roman" w:cs="Times New Roman"/>
                <w:sz w:val="24"/>
                <w:szCs w:val="24"/>
                <w:lang w:val="kk-KZ"/>
              </w:rPr>
            </w:pPr>
          </w:p>
          <w:p w14:paraId="49E74F11">
            <w:pPr>
              <w:widowControl w:val="0"/>
              <w:autoSpaceDE w:val="0"/>
              <w:autoSpaceDN w:val="0"/>
              <w:spacing w:after="0" w:line="24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Музыка</w:t>
            </w:r>
          </w:p>
          <w:p w14:paraId="01D2458F">
            <w:pPr>
              <w:widowControl w:val="0"/>
              <w:autoSpaceDE w:val="0"/>
              <w:autoSpaceDN w:val="0"/>
              <w:spacing w:after="0" w:line="24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маманының жоспары бойынша</w:t>
            </w:r>
          </w:p>
          <w:p w14:paraId="2DA8D336">
            <w:pPr>
              <w:widowControl w:val="0"/>
              <w:autoSpaceDE w:val="0"/>
              <w:autoSpaceDN w:val="0"/>
              <w:spacing w:after="0" w:line="240" w:lineRule="auto"/>
              <w:jc w:val="both"/>
              <w:rPr>
                <w:rFonts w:ascii="Times New Roman" w:hAnsi="Times New Roman" w:cs="Times New Roman"/>
                <w:b/>
                <w:bCs/>
                <w:sz w:val="24"/>
                <w:szCs w:val="24"/>
                <w:lang w:val="en-US"/>
              </w:rPr>
            </w:pPr>
          </w:p>
        </w:tc>
        <w:tc>
          <w:tcPr>
            <w:tcW w:w="2125" w:type="dxa"/>
            <w:gridSpan w:val="2"/>
          </w:tcPr>
          <w:p w14:paraId="19AC1563">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w:t>
            </w:r>
          </w:p>
          <w:p w14:paraId="6967D9C8">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Шағын логикалық және хабарлау сипатындағы әңгімелерді </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 xml:space="preserve">құрастыруды үйрету. «Менің гүлдер бағым» аясында отырғызғысы келетін гүлдері туралы әңгімелеп айтып беруге мумкіндік беру. </w:t>
            </w:r>
          </w:p>
          <w:p w14:paraId="3A4F28AE">
            <w:pPr>
              <w:widowControl w:val="0"/>
              <w:autoSpaceDE w:val="0"/>
              <w:autoSpaceDN w:val="0"/>
              <w:spacing w:after="0" w:line="240" w:lineRule="auto"/>
              <w:rPr>
                <w:rFonts w:ascii="Times New Roman" w:hAnsi="Times New Roman" w:cs="Times New Roman"/>
                <w:b/>
                <w:bCs/>
                <w:sz w:val="24"/>
                <w:szCs w:val="24"/>
                <w:lang w:val="kk-KZ"/>
              </w:rPr>
            </w:pPr>
          </w:p>
          <w:p w14:paraId="3187842B">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b/>
                <w:bCs/>
                <w:sz w:val="24"/>
                <w:szCs w:val="24"/>
                <w:lang w:val="kk-KZ"/>
              </w:rPr>
              <w:t>Математика негіздері</w:t>
            </w:r>
            <w:r>
              <w:rPr>
                <w:rFonts w:ascii="Times New Roman" w:hAnsi="Times New Roman" w:cs="Times New Roman"/>
                <w:sz w:val="24"/>
                <w:szCs w:val="24"/>
                <w:lang w:val="kk-KZ"/>
              </w:rPr>
              <w:t xml:space="preserve"> </w:t>
            </w:r>
          </w:p>
          <w:p w14:paraId="6A36D0BC">
            <w:pPr>
              <w:pStyle w:val="22"/>
              <w:ind w:left="0"/>
              <w:rPr>
                <w:sz w:val="24"/>
                <w:szCs w:val="24"/>
              </w:rPr>
            </w:pPr>
            <w:r>
              <w:rPr>
                <w:sz w:val="24"/>
                <w:szCs w:val="24"/>
              </w:rPr>
              <w:t>8-10</w:t>
            </w:r>
            <w:r>
              <w:rPr>
                <w:spacing w:val="-3"/>
                <w:sz w:val="24"/>
                <w:szCs w:val="24"/>
              </w:rPr>
              <w:t xml:space="preserve"> </w:t>
            </w:r>
            <w:r>
              <w:rPr>
                <w:sz w:val="24"/>
                <w:szCs w:val="24"/>
              </w:rPr>
              <w:t>бөліктерден</w:t>
            </w:r>
            <w:r>
              <w:rPr>
                <w:spacing w:val="-3"/>
                <w:sz w:val="24"/>
                <w:szCs w:val="24"/>
              </w:rPr>
              <w:t xml:space="preserve"> </w:t>
            </w:r>
            <w:r>
              <w:rPr>
                <w:sz w:val="24"/>
                <w:szCs w:val="24"/>
              </w:rPr>
              <w:t>пішіндерді жинап,</w:t>
            </w:r>
            <w:r>
              <w:rPr>
                <w:spacing w:val="-2"/>
                <w:sz w:val="24"/>
                <w:szCs w:val="24"/>
              </w:rPr>
              <w:t xml:space="preserve"> </w:t>
            </w:r>
            <w:r>
              <w:rPr>
                <w:sz w:val="24"/>
                <w:szCs w:val="24"/>
              </w:rPr>
              <w:t>құрастыруды үйрету.</w:t>
            </w:r>
          </w:p>
          <w:p w14:paraId="67961505">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Тік және көлбеу таяқшаларды</w:t>
            </w:r>
          </w:p>
          <w:p w14:paraId="21B71740">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сызуға үйрету.</w:t>
            </w:r>
          </w:p>
          <w:p w14:paraId="5D1505B8">
            <w:pPr>
              <w:pStyle w:val="30"/>
              <w:widowControl w:val="0"/>
              <w:autoSpaceDE w:val="0"/>
              <w:autoSpaceDN w:val="0"/>
              <w:rPr>
                <w:rFonts w:ascii="Times New Roman" w:hAnsi="Times New Roman" w:cs="Times New Roman"/>
                <w:sz w:val="24"/>
                <w:szCs w:val="24"/>
                <w:lang w:val="kk-KZ"/>
              </w:rPr>
            </w:pPr>
          </w:p>
          <w:p w14:paraId="1673FDA3">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14:paraId="104324EC">
            <w:pPr>
              <w:pStyle w:val="22"/>
              <w:spacing w:line="242" w:lineRule="auto"/>
              <w:ind w:left="0"/>
              <w:rPr>
                <w:sz w:val="24"/>
                <w:szCs w:val="24"/>
              </w:rPr>
            </w:pPr>
            <w:r>
              <w:rPr>
                <w:sz w:val="24"/>
                <w:szCs w:val="24"/>
              </w:rPr>
              <w:t>Үй-жайларда, балабақша ауласында, жақын маңдағы шағын ауданды еркін</w:t>
            </w:r>
            <w:r>
              <w:rPr>
                <w:spacing w:val="-67"/>
                <w:sz w:val="24"/>
                <w:szCs w:val="24"/>
              </w:rPr>
              <w:t xml:space="preserve">                   </w:t>
            </w:r>
            <w:r>
              <w:rPr>
                <w:sz w:val="24"/>
                <w:szCs w:val="24"/>
              </w:rPr>
              <w:t>бағдарлай</w:t>
            </w:r>
            <w:r>
              <w:rPr>
                <w:spacing w:val="-3"/>
                <w:sz w:val="24"/>
                <w:szCs w:val="24"/>
              </w:rPr>
              <w:t xml:space="preserve"> </w:t>
            </w:r>
            <w:r>
              <w:rPr>
                <w:sz w:val="24"/>
                <w:szCs w:val="24"/>
              </w:rPr>
              <w:t>білуін дамыту.</w:t>
            </w:r>
          </w:p>
          <w:p w14:paraId="1DE983F0">
            <w:pPr>
              <w:widowControl w:val="0"/>
              <w:autoSpaceDE w:val="0"/>
              <w:autoSpaceDN w:val="0"/>
              <w:spacing w:after="0" w:line="240" w:lineRule="auto"/>
              <w:rPr>
                <w:rFonts w:ascii="Times New Roman" w:hAnsi="Times New Roman" w:cs="Times New Roman"/>
                <w:b/>
                <w:bCs/>
                <w:sz w:val="24"/>
                <w:szCs w:val="24"/>
                <w:lang w:val="kk-KZ"/>
              </w:rPr>
            </w:pPr>
          </w:p>
          <w:p w14:paraId="6859C614">
            <w:pPr>
              <w:widowControl w:val="0"/>
              <w:autoSpaceDE w:val="0"/>
              <w:autoSpaceDN w:val="0"/>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Сурет салу </w:t>
            </w:r>
          </w:p>
          <w:p w14:paraId="6638CDB2">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Ою-өрнекті өз</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бетінше ойдан салуға мүмкіндік беру.</w:t>
            </w:r>
          </w:p>
          <w:p w14:paraId="2DF75631">
            <w:pPr>
              <w:widowControl w:val="0"/>
              <w:autoSpaceDE w:val="0"/>
              <w:autoSpaceDN w:val="0"/>
              <w:spacing w:after="0" w:line="240" w:lineRule="auto"/>
              <w:rPr>
                <w:rFonts w:ascii="Times New Roman" w:hAnsi="Times New Roman" w:cs="Times New Roman"/>
                <w:spacing w:val="1"/>
                <w:sz w:val="24"/>
                <w:szCs w:val="24"/>
                <w:lang w:val="kk-KZ"/>
              </w:rPr>
            </w:pPr>
            <w:r>
              <w:rPr>
                <w:rFonts w:ascii="Times New Roman" w:hAnsi="Times New Roman" w:cs="Times New Roman"/>
                <w:sz w:val="24"/>
                <w:szCs w:val="24"/>
                <w:lang w:val="kk-KZ"/>
              </w:rPr>
              <w:t>Композицияларды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қосымша </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заттар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элементтердің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көмегімен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көркемдеп</w:t>
            </w:r>
            <w:r>
              <w:rPr>
                <w:rFonts w:ascii="Times New Roman" w:hAnsi="Times New Roman" w:cs="Times New Roman"/>
                <w:spacing w:val="1"/>
                <w:sz w:val="24"/>
                <w:szCs w:val="24"/>
                <w:lang w:val="kk-KZ"/>
              </w:rPr>
              <w:t xml:space="preserve"> қызғалдақ оюын салғызу. </w:t>
            </w:r>
          </w:p>
        </w:tc>
        <w:tc>
          <w:tcPr>
            <w:tcW w:w="2121" w:type="dxa"/>
            <w:gridSpan w:val="2"/>
          </w:tcPr>
          <w:p w14:paraId="5157C458">
            <w:pPr>
              <w:widowControl w:val="0"/>
              <w:autoSpaceDE w:val="0"/>
              <w:autoSpaceDN w:val="0"/>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Қазақ тілі</w:t>
            </w:r>
          </w:p>
          <w:p w14:paraId="5ACB6F3E">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Туған өлкенің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көрнекі жерлері, әсем табиғаты, тарихи орындары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туралы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суреттер,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фотолар,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альбомдармен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жабдықталған</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 xml:space="preserve">орта құрып таныстыру. Әндер айтқызу. </w:t>
            </w:r>
          </w:p>
          <w:p w14:paraId="37F51D9B">
            <w:pPr>
              <w:pStyle w:val="30"/>
              <w:widowControl w:val="0"/>
              <w:autoSpaceDE w:val="0"/>
              <w:autoSpaceDN w:val="0"/>
              <w:rPr>
                <w:rFonts w:ascii="Times New Roman" w:hAnsi="Times New Roman" w:cs="Times New Roman"/>
                <w:sz w:val="24"/>
                <w:szCs w:val="24"/>
                <w:lang w:val="kk-KZ"/>
              </w:rPr>
            </w:pPr>
          </w:p>
          <w:p w14:paraId="7151456B">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Сауат ашу негіздері</w:t>
            </w:r>
          </w:p>
          <w:p w14:paraId="29B168F1">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Жазуды көзбен қадағалай отырып сызықтарды</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үзбей</w:t>
            </w:r>
            <w:r>
              <w:rPr>
                <w:rFonts w:ascii="Times New Roman" w:hAnsi="Times New Roman" w:cs="Times New Roman"/>
                <w:spacing w:val="-4"/>
                <w:sz w:val="24"/>
                <w:szCs w:val="24"/>
                <w:lang w:val="kk-KZ"/>
              </w:rPr>
              <w:t xml:space="preserve"> </w:t>
            </w:r>
            <w:r>
              <w:rPr>
                <w:rFonts w:ascii="Times New Roman" w:hAnsi="Times New Roman" w:cs="Times New Roman"/>
                <w:sz w:val="24"/>
                <w:szCs w:val="24"/>
                <w:lang w:val="kk-KZ"/>
              </w:rPr>
              <w:t xml:space="preserve">салу дағдысын қалыптастыру. Гүлдердің атауларына дыбыстық талдау жасату. </w:t>
            </w:r>
          </w:p>
          <w:p w14:paraId="15D6EBCF">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Сөздердегі дыбыстарды тану, атауды пысықтау. </w:t>
            </w:r>
          </w:p>
          <w:p w14:paraId="3E6F158C">
            <w:pPr>
              <w:pStyle w:val="30"/>
              <w:widowControl w:val="0"/>
              <w:autoSpaceDE w:val="0"/>
              <w:autoSpaceDN w:val="0"/>
              <w:rPr>
                <w:rFonts w:ascii="Times New Roman" w:hAnsi="Times New Roman" w:cs="Times New Roman"/>
                <w:b/>
                <w:bCs/>
                <w:sz w:val="24"/>
                <w:szCs w:val="24"/>
                <w:lang w:val="kk-KZ"/>
              </w:rPr>
            </w:pPr>
          </w:p>
          <w:p w14:paraId="358AD2D5">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Дене шынықтыру</w:t>
            </w:r>
          </w:p>
          <w:p w14:paraId="39CD79FA">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маманының жоспары бойынша</w:t>
            </w:r>
          </w:p>
          <w:p w14:paraId="25BAA6C9">
            <w:pPr>
              <w:pStyle w:val="30"/>
              <w:widowControl w:val="0"/>
              <w:autoSpaceDE w:val="0"/>
              <w:autoSpaceDN w:val="0"/>
              <w:rPr>
                <w:rFonts w:ascii="Times New Roman" w:hAnsi="Times New Roman" w:cs="Times New Roman"/>
                <w:b/>
                <w:bCs/>
                <w:sz w:val="24"/>
                <w:szCs w:val="24"/>
                <w:lang w:val="kk-KZ"/>
              </w:rPr>
            </w:pPr>
          </w:p>
        </w:tc>
      </w:tr>
      <w:tr w14:paraId="0926E5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10" w:hRule="atLeast"/>
        </w:trPr>
        <w:tc>
          <w:tcPr>
            <w:tcW w:w="2696" w:type="dxa"/>
          </w:tcPr>
          <w:p w14:paraId="13542B97">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Серуенге</w:t>
            </w:r>
            <w:r>
              <w:rPr>
                <w:rFonts w:ascii="Times New Roman" w:hAnsi="Times New Roman" w:cs="Times New Roman"/>
                <w:b/>
                <w:bCs/>
                <w:spacing w:val="-4"/>
                <w:sz w:val="24"/>
                <w:szCs w:val="24"/>
                <w:lang w:val="en-US"/>
              </w:rPr>
              <w:t xml:space="preserve"> </w:t>
            </w:r>
            <w:r>
              <w:rPr>
                <w:rFonts w:ascii="Times New Roman" w:hAnsi="Times New Roman" w:cs="Times New Roman"/>
                <w:b/>
                <w:bCs/>
                <w:sz w:val="24"/>
                <w:szCs w:val="24"/>
                <w:lang w:val="en-US"/>
              </w:rPr>
              <w:t>дайындық</w:t>
            </w:r>
          </w:p>
        </w:tc>
        <w:tc>
          <w:tcPr>
            <w:tcW w:w="11191" w:type="dxa"/>
            <w:gridSpan w:val="8"/>
          </w:tcPr>
          <w:p w14:paraId="5EF60ACD">
            <w:pPr>
              <w:pStyle w:val="22"/>
              <w:ind w:left="0"/>
              <w:rPr>
                <w:sz w:val="24"/>
                <w:szCs w:val="24"/>
              </w:rPr>
            </w:pPr>
            <w:r>
              <w:rPr>
                <w:spacing w:val="-1"/>
                <w:sz w:val="24"/>
                <w:szCs w:val="24"/>
              </w:rPr>
              <w:t>Балалардың</w:t>
            </w:r>
            <w:r>
              <w:rPr>
                <w:spacing w:val="-16"/>
                <w:sz w:val="24"/>
                <w:szCs w:val="24"/>
              </w:rPr>
              <w:t xml:space="preserve"> </w:t>
            </w:r>
            <w:r>
              <w:rPr>
                <w:spacing w:val="-1"/>
                <w:sz w:val="24"/>
                <w:szCs w:val="24"/>
              </w:rPr>
              <w:t>дербес</w:t>
            </w:r>
            <w:r>
              <w:rPr>
                <w:spacing w:val="-15"/>
                <w:sz w:val="24"/>
                <w:szCs w:val="24"/>
              </w:rPr>
              <w:t xml:space="preserve"> </w:t>
            </w:r>
            <w:r>
              <w:rPr>
                <w:spacing w:val="-1"/>
                <w:sz w:val="24"/>
                <w:szCs w:val="24"/>
              </w:rPr>
              <w:t>қимыл</w:t>
            </w:r>
            <w:r>
              <w:rPr>
                <w:spacing w:val="-16"/>
                <w:sz w:val="24"/>
                <w:szCs w:val="24"/>
              </w:rPr>
              <w:t xml:space="preserve"> </w:t>
            </w:r>
            <w:r>
              <w:rPr>
                <w:sz w:val="24"/>
                <w:szCs w:val="24"/>
              </w:rPr>
              <w:t>белсенділігін</w:t>
            </w:r>
            <w:r>
              <w:rPr>
                <w:spacing w:val="-17"/>
                <w:sz w:val="24"/>
                <w:szCs w:val="24"/>
              </w:rPr>
              <w:t xml:space="preserve"> </w:t>
            </w:r>
            <w:r>
              <w:rPr>
                <w:sz w:val="24"/>
                <w:szCs w:val="24"/>
              </w:rPr>
              <w:t>ұйымдастыруда,</w:t>
            </w:r>
            <w:r>
              <w:rPr>
                <w:spacing w:val="-17"/>
                <w:sz w:val="24"/>
                <w:szCs w:val="24"/>
              </w:rPr>
              <w:t xml:space="preserve"> </w:t>
            </w:r>
            <w:r>
              <w:rPr>
                <w:sz w:val="24"/>
                <w:szCs w:val="24"/>
              </w:rPr>
              <w:t>меңгерген</w:t>
            </w:r>
            <w:r>
              <w:rPr>
                <w:spacing w:val="-14"/>
                <w:sz w:val="24"/>
                <w:szCs w:val="24"/>
              </w:rPr>
              <w:t xml:space="preserve"> </w:t>
            </w:r>
            <w:r>
              <w:rPr>
                <w:sz w:val="24"/>
                <w:szCs w:val="24"/>
              </w:rPr>
              <w:t>қимыл</w:t>
            </w:r>
            <w:r>
              <w:rPr>
                <w:spacing w:val="-67"/>
                <w:sz w:val="24"/>
                <w:szCs w:val="24"/>
              </w:rPr>
              <w:t xml:space="preserve"> </w:t>
            </w:r>
            <w:r>
              <w:rPr>
                <w:sz w:val="24"/>
                <w:szCs w:val="24"/>
              </w:rPr>
              <w:t>дағдыларын</w:t>
            </w:r>
            <w:r>
              <w:rPr>
                <w:spacing w:val="1"/>
                <w:sz w:val="24"/>
                <w:szCs w:val="24"/>
              </w:rPr>
              <w:t xml:space="preserve"> </w:t>
            </w:r>
            <w:r>
              <w:rPr>
                <w:sz w:val="24"/>
                <w:szCs w:val="24"/>
              </w:rPr>
              <w:t>жетілдіру</w:t>
            </w:r>
            <w:r>
              <w:rPr>
                <w:spacing w:val="1"/>
                <w:sz w:val="24"/>
                <w:szCs w:val="24"/>
              </w:rPr>
              <w:t xml:space="preserve"> </w:t>
            </w:r>
            <w:r>
              <w:rPr>
                <w:sz w:val="24"/>
                <w:szCs w:val="24"/>
              </w:rPr>
              <w:t>үшін</w:t>
            </w:r>
            <w:r>
              <w:rPr>
                <w:spacing w:val="1"/>
                <w:sz w:val="24"/>
                <w:szCs w:val="24"/>
              </w:rPr>
              <w:t xml:space="preserve"> </w:t>
            </w:r>
            <w:r>
              <w:rPr>
                <w:sz w:val="24"/>
                <w:szCs w:val="24"/>
              </w:rPr>
              <w:t>серуенде</w:t>
            </w:r>
            <w:r>
              <w:rPr>
                <w:spacing w:val="1"/>
                <w:sz w:val="24"/>
                <w:szCs w:val="24"/>
              </w:rPr>
              <w:t xml:space="preserve"> </w:t>
            </w:r>
            <w:r>
              <w:rPr>
                <w:sz w:val="24"/>
                <w:szCs w:val="24"/>
              </w:rPr>
              <w:t>өткізілетін</w:t>
            </w:r>
            <w:r>
              <w:rPr>
                <w:spacing w:val="1"/>
                <w:sz w:val="24"/>
                <w:szCs w:val="24"/>
              </w:rPr>
              <w:t xml:space="preserve"> </w:t>
            </w:r>
            <w:r>
              <w:rPr>
                <w:sz w:val="24"/>
                <w:szCs w:val="24"/>
              </w:rPr>
              <w:t>орынды</w:t>
            </w:r>
            <w:r>
              <w:rPr>
                <w:spacing w:val="1"/>
                <w:sz w:val="24"/>
                <w:szCs w:val="24"/>
              </w:rPr>
              <w:t xml:space="preserve"> </w:t>
            </w:r>
            <w:r>
              <w:rPr>
                <w:sz w:val="24"/>
                <w:szCs w:val="24"/>
              </w:rPr>
              <w:t>жабдықтау,</w:t>
            </w:r>
            <w:r>
              <w:rPr>
                <w:spacing w:val="1"/>
                <w:sz w:val="24"/>
                <w:szCs w:val="24"/>
              </w:rPr>
              <w:t xml:space="preserve"> </w:t>
            </w:r>
            <w:r>
              <w:rPr>
                <w:sz w:val="24"/>
                <w:szCs w:val="24"/>
              </w:rPr>
              <w:t>ойын</w:t>
            </w:r>
            <w:r>
              <w:rPr>
                <w:spacing w:val="1"/>
                <w:sz w:val="24"/>
                <w:szCs w:val="24"/>
              </w:rPr>
              <w:t xml:space="preserve"> </w:t>
            </w:r>
            <w:r>
              <w:rPr>
                <w:sz w:val="24"/>
                <w:szCs w:val="24"/>
              </w:rPr>
              <w:t>алаңында</w:t>
            </w:r>
            <w:r>
              <w:rPr>
                <w:spacing w:val="-1"/>
                <w:sz w:val="24"/>
                <w:szCs w:val="24"/>
              </w:rPr>
              <w:t xml:space="preserve"> </w:t>
            </w:r>
            <w:r>
              <w:rPr>
                <w:sz w:val="24"/>
                <w:szCs w:val="24"/>
              </w:rPr>
              <w:t>балалардың</w:t>
            </w:r>
            <w:r>
              <w:rPr>
                <w:spacing w:val="-1"/>
                <w:sz w:val="24"/>
                <w:szCs w:val="24"/>
              </w:rPr>
              <w:t xml:space="preserve"> </w:t>
            </w:r>
            <w:r>
              <w:rPr>
                <w:sz w:val="24"/>
                <w:szCs w:val="24"/>
              </w:rPr>
              <w:t>жүруіне</w:t>
            </w:r>
            <w:r>
              <w:rPr>
                <w:spacing w:val="-1"/>
                <w:sz w:val="24"/>
                <w:szCs w:val="24"/>
              </w:rPr>
              <w:t xml:space="preserve"> </w:t>
            </w:r>
            <w:r>
              <w:rPr>
                <w:sz w:val="24"/>
                <w:szCs w:val="24"/>
              </w:rPr>
              <w:t>арналған кедергі жолдар</w:t>
            </w:r>
            <w:r>
              <w:rPr>
                <w:spacing w:val="-3"/>
                <w:sz w:val="24"/>
                <w:szCs w:val="24"/>
              </w:rPr>
              <w:t xml:space="preserve"> </w:t>
            </w:r>
            <w:r>
              <w:rPr>
                <w:sz w:val="24"/>
                <w:szCs w:val="24"/>
              </w:rPr>
              <w:t>жасау.</w:t>
            </w:r>
          </w:p>
          <w:p w14:paraId="4C061537">
            <w:pPr>
              <w:pStyle w:val="34"/>
              <w:rPr>
                <w:sz w:val="24"/>
                <w:szCs w:val="24"/>
              </w:rPr>
            </w:pPr>
            <w:r>
              <w:rPr>
                <w:sz w:val="24"/>
                <w:szCs w:val="24"/>
              </w:rPr>
              <w:t>Балалардың  ретімен киінуін (ауа-райы жағдайына  байланысты) бақылау.  Киім шкафтарын таза ұстау және жинауды қалыптастыру     (</w:t>
            </w:r>
            <w:r>
              <w:rPr>
                <w:b/>
                <w:bCs/>
                <w:sz w:val="24"/>
                <w:szCs w:val="24"/>
              </w:rPr>
              <w:t>сөйлеуді дамыту, өзіне-өзі қызмет ету дағдылары, ірі және ұсақ моториканы дамыту)</w:t>
            </w:r>
            <w:r>
              <w:rPr>
                <w:sz w:val="24"/>
                <w:szCs w:val="24"/>
              </w:rPr>
              <w:t>.</w:t>
            </w:r>
          </w:p>
        </w:tc>
      </w:tr>
      <w:tr w14:paraId="3CA0FD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696" w:type="dxa"/>
          </w:tcPr>
          <w:p w14:paraId="532DC710">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Серуен</w:t>
            </w:r>
          </w:p>
        </w:tc>
        <w:tc>
          <w:tcPr>
            <w:tcW w:w="2269" w:type="dxa"/>
          </w:tcPr>
          <w:p w14:paraId="06E97184">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en-US"/>
              </w:rPr>
              <w:t xml:space="preserve">Жануарлардың тірі тіршілік иесі екендігін бақылау. </w:t>
            </w:r>
            <w:r>
              <w:rPr>
                <w:rFonts w:ascii="Times New Roman" w:hAnsi="Times New Roman" w:cs="Times New Roman"/>
                <w:sz w:val="24"/>
                <w:szCs w:val="24"/>
                <w:lang w:val="ru-RU"/>
              </w:rPr>
              <w:t xml:space="preserve">Үй жануарлары туралы ақпарат беру. </w:t>
            </w:r>
          </w:p>
          <w:p w14:paraId="691F92E9">
            <w:pPr>
              <w:widowControl w:val="0"/>
              <w:tabs>
                <w:tab w:val="left" w:pos="1389"/>
              </w:tabs>
              <w:autoSpaceDE w:val="0"/>
              <w:autoSpaceDN w:val="0"/>
              <w:spacing w:after="0" w:line="321" w:lineRule="exact"/>
              <w:rPr>
                <w:rFonts w:ascii="Times New Roman" w:hAnsi="Times New Roman" w:cs="Times New Roman"/>
                <w:b/>
                <w:bCs/>
                <w:sz w:val="24"/>
                <w:szCs w:val="24"/>
                <w:lang w:val="ru-RU"/>
              </w:rPr>
            </w:pPr>
            <w:r>
              <w:rPr>
                <w:rFonts w:ascii="Times New Roman" w:hAnsi="Times New Roman" w:cs="Times New Roman"/>
                <w:sz w:val="24"/>
                <w:szCs w:val="24"/>
                <w:lang w:val="ru-RU"/>
              </w:rPr>
              <w:t>жануарлар</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қозғалады</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(жүреді,</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жүгіреді,</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секіред</w:t>
            </w:r>
            <w:r>
              <w:rPr>
                <w:rFonts w:ascii="Times New Roman" w:hAnsi="Times New Roman" w:cs="Times New Roman"/>
                <w:spacing w:val="-1"/>
                <w:sz w:val="24"/>
                <w:szCs w:val="24"/>
                <w:lang w:val="ru-RU"/>
              </w:rPr>
              <w:t>,</w:t>
            </w:r>
            <w:r>
              <w:rPr>
                <w:rFonts w:ascii="Times New Roman" w:hAnsi="Times New Roman" w:cs="Times New Roman"/>
                <w:spacing w:val="-17"/>
                <w:sz w:val="24"/>
                <w:szCs w:val="24"/>
                <w:lang w:val="ru-RU"/>
              </w:rPr>
              <w:t xml:space="preserve"> </w:t>
            </w:r>
            <w:r>
              <w:rPr>
                <w:rFonts w:ascii="Times New Roman" w:hAnsi="Times New Roman" w:cs="Times New Roman"/>
                <w:spacing w:val="-1"/>
                <w:sz w:val="24"/>
                <w:szCs w:val="24"/>
                <w:lang w:val="ru-RU"/>
              </w:rPr>
              <w:t>қоректенеді)</w:t>
            </w:r>
            <w:r>
              <w:rPr>
                <w:rFonts w:ascii="Times New Roman" w:hAnsi="Times New Roman" w:cs="Times New Roman"/>
                <w:spacing w:val="-17"/>
                <w:sz w:val="24"/>
                <w:szCs w:val="24"/>
                <w:lang w:val="ru-RU"/>
              </w:rPr>
              <w:t xml:space="preserve"> </w:t>
            </w:r>
          </w:p>
          <w:p w14:paraId="256EEA52">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(танымдық іс әрекеті)</w:t>
            </w:r>
          </w:p>
          <w:p w14:paraId="14DA34C9">
            <w:pPr>
              <w:pStyle w:val="22"/>
              <w:ind w:left="0"/>
              <w:rPr>
                <w:b/>
                <w:bCs/>
                <w:sz w:val="24"/>
                <w:szCs w:val="24"/>
              </w:rPr>
            </w:pPr>
            <w:r>
              <w:rPr>
                <w:b/>
                <w:bCs/>
                <w:sz w:val="24"/>
                <w:szCs w:val="24"/>
              </w:rPr>
              <w:t xml:space="preserve">Еңбек: </w:t>
            </w:r>
          </w:p>
          <w:p w14:paraId="1D3F24AF">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b/>
                <w:bCs/>
                <w:sz w:val="24"/>
                <w:szCs w:val="24"/>
                <w:lang w:val="ru-RU"/>
              </w:rPr>
              <w:t xml:space="preserve">Жеке жұмыс: </w:t>
            </w:r>
            <w:r>
              <w:rPr>
                <w:rFonts w:ascii="Times New Roman" w:hAnsi="Times New Roman" w:cs="Times New Roman"/>
                <w:sz w:val="24"/>
                <w:szCs w:val="24"/>
                <w:lang w:val="ru-RU"/>
              </w:rPr>
              <w:t>Асылыммен жаңылтпаш айту</w:t>
            </w:r>
          </w:p>
          <w:p w14:paraId="5C176DD2">
            <w:pPr>
              <w:widowControl w:val="0"/>
              <w:autoSpaceDE w:val="0"/>
              <w:autoSpaceDN w:val="0"/>
              <w:spacing w:after="0" w:line="240" w:lineRule="auto"/>
              <w:rPr>
                <w:rFonts w:ascii="Times New Roman" w:hAnsi="Times New Roman" w:cs="Times New Roman"/>
                <w:b/>
                <w:sz w:val="24"/>
                <w:szCs w:val="24"/>
                <w:lang w:val="ru-RU"/>
              </w:rPr>
            </w:pPr>
            <w:r>
              <w:rPr>
                <w:rFonts w:ascii="Times New Roman" w:hAnsi="Times New Roman" w:cs="Times New Roman"/>
                <w:b/>
                <w:sz w:val="24"/>
                <w:szCs w:val="24"/>
                <w:lang w:val="ru-RU"/>
              </w:rPr>
              <w:t>Жаңылтпаш:</w:t>
            </w:r>
            <w:r>
              <w:rPr>
                <w:rFonts w:ascii="Times New Roman" w:hAnsi="Times New Roman" w:cs="Times New Roman"/>
                <w:sz w:val="24"/>
                <w:szCs w:val="24"/>
                <w:lang w:val="ru-RU"/>
              </w:rPr>
              <w:t xml:space="preserve">   </w:t>
            </w:r>
          </w:p>
          <w:p w14:paraId="2CFA4DC5">
            <w:pPr>
              <w:pStyle w:val="22"/>
              <w:ind w:left="0"/>
              <w:rPr>
                <w:b/>
                <w:bCs/>
                <w:sz w:val="24"/>
                <w:szCs w:val="24"/>
              </w:rPr>
            </w:pPr>
            <w:r>
              <w:rPr>
                <w:sz w:val="24"/>
                <w:szCs w:val="24"/>
              </w:rPr>
              <w:t>Жағажайды жағалай,                  Жүгіреді қамажай.</w:t>
            </w:r>
            <w:r>
              <w:rPr>
                <w:b/>
                <w:sz w:val="24"/>
                <w:szCs w:val="24"/>
              </w:rPr>
              <w:t xml:space="preserve">                     </w:t>
            </w:r>
          </w:p>
          <w:p w14:paraId="08049991">
            <w:pPr>
              <w:pStyle w:val="22"/>
              <w:ind w:left="0"/>
              <w:rPr>
                <w:sz w:val="24"/>
                <w:szCs w:val="24"/>
              </w:rPr>
            </w:pPr>
            <w:r>
              <w:rPr>
                <w:b/>
                <w:bCs/>
                <w:sz w:val="24"/>
                <w:szCs w:val="24"/>
              </w:rPr>
              <w:t xml:space="preserve">Қимылды ойын: </w:t>
            </w:r>
            <w:r>
              <w:rPr>
                <w:sz w:val="24"/>
                <w:szCs w:val="24"/>
              </w:rPr>
              <w:t xml:space="preserve">«Қасқыр мен қояндар»   </w:t>
            </w:r>
          </w:p>
          <w:p w14:paraId="2303F0A0">
            <w:pPr>
              <w:pStyle w:val="22"/>
              <w:ind w:left="0"/>
              <w:rPr>
                <w:sz w:val="24"/>
                <w:szCs w:val="24"/>
              </w:rPr>
            </w:pPr>
            <w:r>
              <w:rPr>
                <w:sz w:val="24"/>
                <w:szCs w:val="24"/>
              </w:rPr>
              <w:t>Еркін ойындар</w:t>
            </w:r>
          </w:p>
        </w:tc>
        <w:tc>
          <w:tcPr>
            <w:tcW w:w="2267" w:type="dxa"/>
          </w:tcPr>
          <w:p w14:paraId="155B98FE">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sz w:val="24"/>
                <w:szCs w:val="24"/>
                <w:lang w:val="kk-KZ"/>
              </w:rPr>
              <w:t>Ауа райын бақылау. Бүгінгі ауа райы туралы пікірлерін тыңдау. Қалай киіну керектігін пысықтау.</w:t>
            </w:r>
            <w:r>
              <w:rPr>
                <w:rFonts w:ascii="Times New Roman" w:hAnsi="Times New Roman" w:cs="Times New Roman"/>
                <w:b/>
                <w:bCs/>
                <w:sz w:val="24"/>
                <w:szCs w:val="24"/>
                <w:lang w:val="kk-KZ"/>
              </w:rPr>
              <w:t xml:space="preserve"> (қарым қатынас іс әрекеті)</w:t>
            </w:r>
          </w:p>
          <w:p w14:paraId="2B29E199">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b/>
                <w:bCs/>
                <w:sz w:val="24"/>
                <w:szCs w:val="24"/>
                <w:lang w:val="kk-KZ"/>
              </w:rPr>
              <w:t xml:space="preserve">Еңбек: </w:t>
            </w:r>
            <w:r>
              <w:rPr>
                <w:rFonts w:ascii="Times New Roman" w:hAnsi="Times New Roman" w:cs="Times New Roman"/>
                <w:sz w:val="24"/>
                <w:szCs w:val="24"/>
                <w:lang w:val="kk-KZ"/>
              </w:rPr>
              <w:t>Қағазды түрлі бағытта бүктеу арқылы түймедақ  гүлін жасату.</w:t>
            </w:r>
          </w:p>
          <w:p w14:paraId="4CFAFE53">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Жеке жұмыс: </w:t>
            </w:r>
            <w:r>
              <w:rPr>
                <w:rFonts w:ascii="Times New Roman" w:hAnsi="Times New Roman" w:cs="Times New Roman"/>
                <w:sz w:val="24"/>
                <w:szCs w:val="24"/>
                <w:lang w:val="kk-KZ"/>
              </w:rPr>
              <w:t>Абылай пішіндерден белгілі бір затты мүсіндей алады.</w:t>
            </w:r>
            <w:r>
              <w:rPr>
                <w:rFonts w:ascii="Times New Roman" w:hAnsi="Times New Roman" w:cs="Times New Roman"/>
                <w:b/>
                <w:bCs/>
                <w:sz w:val="24"/>
                <w:szCs w:val="24"/>
                <w:lang w:val="kk-KZ"/>
              </w:rPr>
              <w:t xml:space="preserve"> </w:t>
            </w:r>
          </w:p>
          <w:p w14:paraId="7B40EDB4">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Қимылды ойын</w:t>
            </w:r>
          </w:p>
          <w:p w14:paraId="6CECBDD5">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«Ұшақтар» </w:t>
            </w:r>
          </w:p>
          <w:p w14:paraId="67BEB2A9">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Еркін ойындар </w:t>
            </w:r>
          </w:p>
        </w:tc>
        <w:tc>
          <w:tcPr>
            <w:tcW w:w="2409" w:type="dxa"/>
            <w:gridSpan w:val="2"/>
          </w:tcPr>
          <w:p w14:paraId="602CDF5B">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sz w:val="24"/>
                <w:szCs w:val="24"/>
                <w:lang w:val="kk-KZ"/>
              </w:rPr>
              <w:t>Жәндіктерді бақылау</w:t>
            </w:r>
            <w:r>
              <w:rPr>
                <w:rFonts w:ascii="Times New Roman" w:hAnsi="Times New Roman" w:cs="Times New Roman"/>
                <w:b/>
                <w:bCs/>
                <w:sz w:val="24"/>
                <w:szCs w:val="24"/>
                <w:lang w:val="kk-KZ"/>
              </w:rPr>
              <w:t xml:space="preserve"> </w:t>
            </w:r>
            <w:r>
              <w:rPr>
                <w:rFonts w:ascii="Times New Roman" w:hAnsi="Times New Roman" w:cs="Times New Roman"/>
                <w:sz w:val="24"/>
                <w:szCs w:val="24"/>
                <w:lang w:val="kk-KZ"/>
              </w:rPr>
              <w:t>балалардың жәндіктер туралы түсінігін жетілдіру. Атын атап және оларды ажырата білуін пысықтау.</w:t>
            </w:r>
            <w:r>
              <w:rPr>
                <w:rFonts w:ascii="Times New Roman" w:hAnsi="Times New Roman" w:cs="Times New Roman"/>
                <w:b/>
                <w:bCs/>
                <w:sz w:val="24"/>
                <w:szCs w:val="24"/>
                <w:lang w:val="kk-KZ"/>
              </w:rPr>
              <w:t xml:space="preserve"> (Танымдық іс-әрекет)</w:t>
            </w:r>
          </w:p>
          <w:p w14:paraId="636937D8">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b/>
                <w:bCs/>
                <w:sz w:val="24"/>
                <w:szCs w:val="24"/>
                <w:lang w:val="kk-KZ"/>
              </w:rPr>
              <w:t xml:space="preserve">Еңбек: </w:t>
            </w:r>
            <w:r>
              <w:rPr>
                <w:rFonts w:ascii="Times New Roman" w:hAnsi="Times New Roman" w:cs="Times New Roman"/>
                <w:sz w:val="24"/>
                <w:szCs w:val="24"/>
                <w:lang w:val="kk-KZ"/>
              </w:rPr>
              <w:t>ауладағы қағаз қоқыстарды жинауға көмектесу.</w:t>
            </w:r>
            <w:r>
              <w:rPr>
                <w:rFonts w:ascii="Times New Roman" w:hAnsi="Times New Roman" w:cs="Times New Roman"/>
                <w:b/>
                <w:bCs/>
                <w:sz w:val="24"/>
                <w:szCs w:val="24"/>
                <w:lang w:val="kk-KZ"/>
              </w:rPr>
              <w:t xml:space="preserve">                           Жеке жұмыс:</w:t>
            </w:r>
            <w:r>
              <w:rPr>
                <w:rFonts w:ascii="Times New Roman" w:hAnsi="Times New Roman" w:cs="Times New Roman"/>
                <w:sz w:val="24"/>
                <w:szCs w:val="24"/>
                <w:lang w:val="kk-KZ"/>
              </w:rPr>
              <w:t xml:space="preserve"> </w:t>
            </w:r>
            <w:r>
              <w:rPr>
                <w:rFonts w:ascii="Times New Roman" w:hAnsi="Times New Roman" w:eastAsia="Calibri" w:cs="Times New Roman"/>
                <w:color w:val="1A1A1A"/>
                <w:sz w:val="24"/>
                <w:szCs w:val="24"/>
                <w:lang w:val="kk-KZ"/>
              </w:rPr>
              <w:t xml:space="preserve">Алан жәндіктерді бір бірінен ажыратып, аттарын айта алады.                             </w:t>
            </w:r>
            <w:r>
              <w:rPr>
                <w:rFonts w:ascii="Times New Roman" w:hAnsi="Times New Roman" w:cs="Times New Roman"/>
                <w:sz w:val="24"/>
                <w:szCs w:val="24"/>
                <w:lang w:val="kk-KZ"/>
              </w:rPr>
              <w:t xml:space="preserve">       </w:t>
            </w:r>
          </w:p>
          <w:p w14:paraId="26BF942D">
            <w:pPr>
              <w:widowControl w:val="0"/>
              <w:tabs>
                <w:tab w:val="left" w:pos="1320"/>
              </w:tabs>
              <w:autoSpaceDE w:val="0"/>
              <w:autoSpaceDN w:val="0"/>
              <w:spacing w:after="0" w:line="317" w:lineRule="exact"/>
              <w:rPr>
                <w:rFonts w:ascii="Times New Roman" w:hAnsi="Times New Roman" w:cs="Times New Roman"/>
                <w:b/>
                <w:bCs/>
                <w:sz w:val="24"/>
                <w:szCs w:val="24"/>
                <w:lang w:val="kk-KZ"/>
              </w:rPr>
            </w:pPr>
            <w:r>
              <w:rPr>
                <w:rFonts w:ascii="Times New Roman" w:hAnsi="Times New Roman" w:cs="Times New Roman"/>
                <w:b/>
                <w:bCs/>
                <w:sz w:val="24"/>
                <w:szCs w:val="24"/>
                <w:lang w:val="kk-KZ"/>
              </w:rPr>
              <w:t>Қимылды</w:t>
            </w:r>
            <w:r>
              <w:rPr>
                <w:rFonts w:ascii="Times New Roman" w:hAnsi="Times New Roman" w:cs="Times New Roman"/>
                <w:b/>
                <w:bCs/>
                <w:spacing w:val="-7"/>
                <w:sz w:val="24"/>
                <w:szCs w:val="24"/>
                <w:lang w:val="kk-KZ"/>
              </w:rPr>
              <w:t xml:space="preserve"> </w:t>
            </w:r>
            <w:r>
              <w:rPr>
                <w:rFonts w:ascii="Times New Roman" w:hAnsi="Times New Roman" w:cs="Times New Roman"/>
                <w:b/>
                <w:bCs/>
                <w:sz w:val="24"/>
                <w:szCs w:val="24"/>
                <w:lang w:val="kk-KZ"/>
              </w:rPr>
              <w:t>ойын</w:t>
            </w:r>
          </w:p>
          <w:p w14:paraId="5F82C4B7">
            <w:pPr>
              <w:widowControl w:val="0"/>
              <w:tabs>
                <w:tab w:val="left" w:pos="1320"/>
              </w:tabs>
              <w:autoSpaceDE w:val="0"/>
              <w:autoSpaceDN w:val="0"/>
              <w:spacing w:after="0" w:line="317" w:lineRule="exact"/>
              <w:rPr>
                <w:rFonts w:ascii="Times New Roman" w:hAnsi="Times New Roman" w:cs="Times New Roman"/>
                <w:b/>
                <w:bCs/>
                <w:sz w:val="24"/>
                <w:szCs w:val="24"/>
                <w:lang w:val="kk-KZ"/>
              </w:rPr>
            </w:pPr>
            <w:r>
              <w:rPr>
                <w:rFonts w:ascii="Times New Roman" w:hAnsi="Times New Roman" w:cs="Times New Roman"/>
                <w:sz w:val="24"/>
                <w:szCs w:val="24"/>
                <w:lang w:val="kk-KZ"/>
              </w:rPr>
              <w:t>«Мені қуып жет»</w:t>
            </w:r>
          </w:p>
          <w:p w14:paraId="09A249D9">
            <w:pPr>
              <w:pStyle w:val="34"/>
              <w:rPr>
                <w:b/>
                <w:bCs/>
                <w:sz w:val="24"/>
                <w:szCs w:val="24"/>
              </w:rPr>
            </w:pPr>
            <w:r>
              <w:rPr>
                <w:b/>
                <w:bCs/>
                <w:sz w:val="24"/>
                <w:szCs w:val="24"/>
              </w:rPr>
              <w:t>Еркін ойындар</w:t>
            </w:r>
          </w:p>
        </w:tc>
        <w:tc>
          <w:tcPr>
            <w:tcW w:w="2125" w:type="dxa"/>
            <w:gridSpan w:val="2"/>
          </w:tcPr>
          <w:p w14:paraId="54511BDF">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sz w:val="24"/>
                <w:szCs w:val="24"/>
                <w:lang w:val="kk-KZ"/>
              </w:rPr>
              <w:t>Желді бақылау балалар желдің қай бағыттан соғып түрғаның бақылап, анықтайды.</w:t>
            </w:r>
            <w:r>
              <w:rPr>
                <w:rFonts w:ascii="Times New Roman" w:hAnsi="Times New Roman" w:cs="Times New Roman"/>
                <w:b/>
                <w:bCs/>
                <w:sz w:val="24"/>
                <w:szCs w:val="24"/>
                <w:lang w:val="kk-KZ"/>
              </w:rPr>
              <w:t xml:space="preserve">    (Танымдық іс-әрекеті)</w:t>
            </w:r>
          </w:p>
          <w:p w14:paraId="109E54C4">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Еңбек: </w:t>
            </w:r>
            <w:r>
              <w:rPr>
                <w:rFonts w:ascii="Times New Roman" w:hAnsi="Times New Roman" w:cs="Times New Roman"/>
                <w:sz w:val="24"/>
                <w:szCs w:val="24"/>
                <w:lang w:val="kk-KZ"/>
              </w:rPr>
              <w:t xml:space="preserve">Аула тазалаушыға  көмектесу    </w:t>
            </w:r>
            <w:r>
              <w:rPr>
                <w:rFonts w:ascii="Times New Roman" w:hAnsi="Times New Roman" w:eastAsia="Calibri" w:cs="Times New Roman"/>
                <w:color w:val="1A1A1A"/>
                <w:sz w:val="24"/>
                <w:szCs w:val="24"/>
                <w:lang w:val="kk-KZ"/>
              </w:rPr>
              <w:t xml:space="preserve">                    </w:t>
            </w:r>
          </w:p>
          <w:p w14:paraId="5AAFB49C">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Жеке жұмыс: </w:t>
            </w:r>
          </w:p>
          <w:p w14:paraId="3930EC93">
            <w:pPr>
              <w:widowControl w:val="0"/>
              <w:autoSpaceDE w:val="0"/>
              <w:autoSpaceDN w:val="0"/>
              <w:spacing w:after="0" w:line="240" w:lineRule="auto"/>
              <w:rPr>
                <w:rFonts w:ascii="Times New Roman" w:hAnsi="Times New Roman" w:cs="Times New Roman"/>
                <w:color w:val="000000"/>
                <w:sz w:val="24"/>
                <w:szCs w:val="24"/>
                <w:lang w:val="kk-KZ"/>
              </w:rPr>
            </w:pPr>
            <w:r>
              <w:rPr>
                <w:rFonts w:ascii="Times New Roman" w:hAnsi="Times New Roman" w:eastAsia="Calibri" w:cs="Times New Roman"/>
                <w:color w:val="1A1A1A"/>
                <w:sz w:val="24"/>
                <w:szCs w:val="24"/>
                <w:lang w:val="kk-KZ"/>
              </w:rPr>
              <w:t xml:space="preserve">Құрметке жұмбақ жасыру: </w:t>
            </w:r>
            <w:r>
              <w:rPr>
                <w:rFonts w:ascii="Times New Roman" w:hAnsi="Times New Roman" w:eastAsia="Calibri" w:cs="Times New Roman"/>
                <w:b/>
                <w:color w:val="1A1A1A"/>
                <w:sz w:val="24"/>
                <w:szCs w:val="24"/>
                <w:lang w:val="kk-KZ"/>
              </w:rPr>
              <w:t xml:space="preserve">                           </w:t>
            </w:r>
            <w:r>
              <w:rPr>
                <w:rFonts w:ascii="Times New Roman" w:hAnsi="Times New Roman" w:cs="Times New Roman"/>
                <w:color w:val="000000"/>
                <w:sz w:val="24"/>
                <w:szCs w:val="24"/>
                <w:lang w:val="kk-KZ"/>
              </w:rPr>
              <w:t>Ұшқаны қызық жалпылдап,</w:t>
            </w:r>
          </w:p>
          <w:p w14:paraId="63A966E3">
            <w:pPr>
              <w:widowControl w:val="0"/>
              <w:autoSpaceDE w:val="0"/>
              <w:autoSpaceDN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Өзі сондай қарқылдақ</w:t>
            </w:r>
          </w:p>
          <w:p w14:paraId="44EEDC89">
            <w:pPr>
              <w:widowControl w:val="0"/>
              <w:autoSpaceDE w:val="0"/>
              <w:autoSpaceDN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(Қарға)</w:t>
            </w:r>
          </w:p>
          <w:p w14:paraId="68D5B9D3">
            <w:pPr>
              <w:pStyle w:val="30"/>
              <w:widowControl w:val="0"/>
              <w:autoSpaceDE w:val="0"/>
              <w:autoSpaceDN w:val="0"/>
              <w:rPr>
                <w:rFonts w:ascii="Times New Roman" w:hAnsi="Times New Roman" w:cs="Times New Roman"/>
                <w:b/>
                <w:bCs/>
                <w:sz w:val="24"/>
                <w:szCs w:val="24"/>
                <w:lang w:val="kk-KZ"/>
              </w:rPr>
            </w:pPr>
          </w:p>
          <w:p w14:paraId="37888449">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Қимылды ойын</w:t>
            </w:r>
          </w:p>
          <w:p w14:paraId="10B7545D">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«Поезд» </w:t>
            </w:r>
          </w:p>
          <w:p w14:paraId="10C9BE2D">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Еркін ойындар </w:t>
            </w:r>
          </w:p>
        </w:tc>
        <w:tc>
          <w:tcPr>
            <w:tcW w:w="2121" w:type="dxa"/>
            <w:gridSpan w:val="2"/>
          </w:tcPr>
          <w:p w14:paraId="1E86E6F4">
            <w:pPr>
              <w:widowControl w:val="0"/>
              <w:autoSpaceDE w:val="0"/>
              <w:autoSpaceDN w:val="0"/>
              <w:spacing w:after="0" w:line="276" w:lineRule="auto"/>
              <w:rPr>
                <w:rFonts w:ascii="Times New Roman" w:hAnsi="Times New Roman" w:cs="Times New Roman"/>
                <w:sz w:val="24"/>
                <w:szCs w:val="24"/>
                <w:lang w:val="kk-KZ"/>
              </w:rPr>
            </w:pPr>
            <w:r>
              <w:rPr>
                <w:rFonts w:ascii="Times New Roman" w:hAnsi="Times New Roman" w:cs="Times New Roman"/>
                <w:iCs/>
                <w:color w:val="000000"/>
                <w:sz w:val="24"/>
                <w:szCs w:val="24"/>
                <w:shd w:val="clear" w:color="auto" w:fill="FFFFFF"/>
                <w:lang w:val="kk-KZ"/>
              </w:rPr>
              <w:t>Аспанды бақылау</w:t>
            </w:r>
            <w:r>
              <w:rPr>
                <w:rFonts w:ascii="Times New Roman" w:hAnsi="Times New Roman" w:cs="Times New Roman"/>
                <w:sz w:val="24"/>
                <w:szCs w:val="24"/>
                <w:lang w:val="kk-KZ"/>
              </w:rPr>
              <w:t xml:space="preserve"> </w:t>
            </w:r>
          </w:p>
          <w:p w14:paraId="3BBE2E6A">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iCs/>
                <w:color w:val="000000"/>
                <w:sz w:val="24"/>
                <w:szCs w:val="24"/>
                <w:shd w:val="clear" w:color="auto" w:fill="FFFFFF"/>
                <w:lang w:val="kk-KZ"/>
              </w:rPr>
              <w:t>Балалардың көктемгі аспанға назар аударып, бақылау. Аспанның қыста қандай болатынын, қазіргі кезі қандай екенін нақтылау. Қыста аспан- сұр, ал қазір көкшіл.</w:t>
            </w:r>
          </w:p>
          <w:p w14:paraId="4F10AAAD">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(Қарым-қатынас іс-әрекеті) </w:t>
            </w:r>
          </w:p>
          <w:p w14:paraId="2E5E59FD">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Еңбек: </w:t>
            </w:r>
            <w:r>
              <w:rPr>
                <w:rFonts w:ascii="Times New Roman" w:hAnsi="Times New Roman" w:eastAsia="Calibri" w:cs="Times New Roman"/>
                <w:color w:val="1A1A1A"/>
                <w:sz w:val="24"/>
                <w:szCs w:val="24"/>
                <w:lang w:val="kk-KZ"/>
              </w:rPr>
              <w:t>Құстарға жем шашу</w:t>
            </w:r>
          </w:p>
          <w:p w14:paraId="350A2794">
            <w:pPr>
              <w:pStyle w:val="30"/>
              <w:widowControl w:val="0"/>
              <w:autoSpaceDE w:val="0"/>
              <w:autoSpaceDN w:val="0"/>
              <w:rPr>
                <w:rFonts w:ascii="Times New Roman" w:hAnsi="Times New Roman" w:eastAsia="Calibri" w:cs="Times New Roman"/>
                <w:b/>
                <w:color w:val="1A1A1A"/>
                <w:sz w:val="24"/>
                <w:szCs w:val="24"/>
                <w:lang w:val="kk-KZ"/>
              </w:rPr>
            </w:pPr>
            <w:r>
              <w:rPr>
                <w:rFonts w:ascii="Times New Roman" w:hAnsi="Times New Roman" w:cs="Times New Roman"/>
                <w:b/>
                <w:bCs/>
                <w:sz w:val="24"/>
                <w:szCs w:val="24"/>
                <w:lang w:val="kk-KZ"/>
              </w:rPr>
              <w:t xml:space="preserve">Жеке жұмыс:           </w:t>
            </w:r>
            <w:r>
              <w:rPr>
                <w:rFonts w:ascii="Times New Roman" w:hAnsi="Times New Roman" w:cs="Times New Roman"/>
                <w:sz w:val="24"/>
                <w:szCs w:val="24"/>
                <w:lang w:val="kk-KZ"/>
              </w:rPr>
              <w:t xml:space="preserve">Ильназға </w:t>
            </w:r>
            <w:r>
              <w:rPr>
                <w:rFonts w:ascii="Times New Roman" w:hAnsi="Times New Roman" w:eastAsia="Calibri" w:cs="Times New Roman"/>
                <w:color w:val="1A1A1A"/>
                <w:sz w:val="24"/>
                <w:szCs w:val="24"/>
                <w:lang w:val="kk-KZ"/>
              </w:rPr>
              <w:t xml:space="preserve">жұмбақ жасыру: </w:t>
            </w:r>
            <w:r>
              <w:rPr>
                <w:rFonts w:ascii="Times New Roman" w:hAnsi="Times New Roman" w:eastAsia="Calibri" w:cs="Times New Roman"/>
                <w:b/>
                <w:color w:val="1A1A1A"/>
                <w:sz w:val="24"/>
                <w:szCs w:val="24"/>
                <w:lang w:val="kk-KZ"/>
              </w:rPr>
              <w:t xml:space="preserve">                    </w:t>
            </w:r>
            <w:r>
              <w:rPr>
                <w:rFonts w:ascii="Times New Roman" w:hAnsi="Times New Roman" w:eastAsia="Calibri" w:cs="Times New Roman"/>
                <w:color w:val="1A1A1A"/>
                <w:sz w:val="24"/>
                <w:szCs w:val="24"/>
                <w:lang w:val="kk-KZ"/>
              </w:rPr>
              <w:t>Қабат-қабат қаптама,                Ақылың болса аттама.</w:t>
            </w:r>
            <w:r>
              <w:rPr>
                <w:rFonts w:ascii="Times New Roman" w:hAnsi="Times New Roman" w:eastAsia="Calibri" w:cs="Times New Roman"/>
                <w:b/>
                <w:color w:val="1A1A1A"/>
                <w:sz w:val="24"/>
                <w:szCs w:val="24"/>
                <w:lang w:val="kk-KZ"/>
              </w:rPr>
              <w:t xml:space="preserve">       </w:t>
            </w:r>
          </w:p>
          <w:p w14:paraId="4220CA47">
            <w:pPr>
              <w:pStyle w:val="30"/>
              <w:widowControl w:val="0"/>
              <w:autoSpaceDE w:val="0"/>
              <w:autoSpaceDN w:val="0"/>
              <w:rPr>
                <w:rFonts w:ascii="Times New Roman" w:hAnsi="Times New Roman" w:eastAsia="Calibri" w:cs="Times New Roman"/>
                <w:b/>
                <w:color w:val="1A1A1A"/>
                <w:sz w:val="24"/>
                <w:szCs w:val="24"/>
                <w:lang w:val="kk-KZ"/>
              </w:rPr>
            </w:pPr>
          </w:p>
          <w:p w14:paraId="2A77499A">
            <w:pPr>
              <w:pStyle w:val="30"/>
              <w:widowControl w:val="0"/>
              <w:autoSpaceDE w:val="0"/>
              <w:autoSpaceDN w:val="0"/>
              <w:jc w:val="right"/>
              <w:rPr>
                <w:rFonts w:ascii="Times New Roman" w:hAnsi="Times New Roman" w:eastAsia="Calibri" w:cs="Times New Roman"/>
                <w:b/>
                <w:color w:val="1A1A1A"/>
                <w:sz w:val="24"/>
                <w:szCs w:val="24"/>
                <w:lang w:val="kk-KZ"/>
              </w:rPr>
            </w:pPr>
            <w:r>
              <w:rPr>
                <w:rFonts w:ascii="Times New Roman" w:hAnsi="Times New Roman" w:cs="Times New Roman"/>
                <w:color w:val="000000"/>
                <w:sz w:val="24"/>
                <w:szCs w:val="24"/>
                <w:lang w:val="kk-KZ"/>
              </w:rPr>
              <w:t xml:space="preserve">(Кітап)  </w:t>
            </w:r>
            <w:r>
              <w:rPr>
                <w:rFonts w:ascii="Times New Roman" w:hAnsi="Times New Roman" w:eastAsia="Calibri" w:cs="Times New Roman"/>
                <w:b/>
                <w:color w:val="1A1A1A"/>
                <w:sz w:val="24"/>
                <w:szCs w:val="24"/>
                <w:lang w:val="kk-KZ"/>
              </w:rPr>
              <w:t xml:space="preserve">                    </w:t>
            </w:r>
            <w:r>
              <w:rPr>
                <w:rFonts w:ascii="Times New Roman" w:hAnsi="Times New Roman" w:cs="Times New Roman"/>
                <w:color w:val="000000"/>
                <w:sz w:val="24"/>
                <w:szCs w:val="24"/>
                <w:lang w:val="kk-KZ"/>
              </w:rPr>
              <w:t xml:space="preserve">                                  </w:t>
            </w:r>
          </w:p>
          <w:p w14:paraId="11DAA0FD">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Қимылды ойын</w:t>
            </w:r>
          </w:p>
          <w:p w14:paraId="7E3BE1F0">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«Ұшты ұшты» </w:t>
            </w:r>
          </w:p>
          <w:p w14:paraId="2E5B30E4">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Еркін ойындар </w:t>
            </w:r>
          </w:p>
        </w:tc>
      </w:tr>
      <w:tr w14:paraId="14A04D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696" w:type="dxa"/>
          </w:tcPr>
          <w:p w14:paraId="69B116A1">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Серуеннен</w:t>
            </w:r>
            <w:r>
              <w:rPr>
                <w:rFonts w:ascii="Times New Roman" w:hAnsi="Times New Roman" w:cs="Times New Roman"/>
                <w:b/>
                <w:bCs/>
                <w:spacing w:val="-2"/>
                <w:sz w:val="24"/>
                <w:szCs w:val="24"/>
                <w:lang w:val="en-US"/>
              </w:rPr>
              <w:t xml:space="preserve"> </w:t>
            </w:r>
            <w:r>
              <w:rPr>
                <w:rFonts w:ascii="Times New Roman" w:hAnsi="Times New Roman" w:cs="Times New Roman"/>
                <w:b/>
                <w:bCs/>
                <w:sz w:val="24"/>
                <w:szCs w:val="24"/>
                <w:lang w:val="en-US"/>
              </w:rPr>
              <w:t>оралу</w:t>
            </w:r>
          </w:p>
        </w:tc>
        <w:tc>
          <w:tcPr>
            <w:tcW w:w="11191" w:type="dxa"/>
            <w:gridSpan w:val="8"/>
          </w:tcPr>
          <w:p w14:paraId="438D4B41">
            <w:pPr>
              <w:widowControl w:val="0"/>
              <w:tabs>
                <w:tab w:val="left" w:pos="1574"/>
              </w:tabs>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Балабақша тобындағы міндеттері туралы түсініктерін кеңейту. Ненің «дұрыс»</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немесе «дұрыс емес», «жақсы» немесе «жаман» екенін түсінуге және ажырата</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білуге</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 xml:space="preserve">үйрету. </w:t>
            </w:r>
            <w:r>
              <w:rPr>
                <w:rFonts w:ascii="Times New Roman" w:hAnsi="Times New Roman" w:cs="Times New Roman"/>
                <w:b/>
                <w:bCs/>
                <w:sz w:val="24"/>
                <w:szCs w:val="24"/>
                <w:lang w:val="en-US"/>
              </w:rPr>
              <w:t>(көркем әдебиет , дербес ойын әрекеті).</w:t>
            </w:r>
          </w:p>
        </w:tc>
      </w:tr>
      <w:tr w14:paraId="4AA986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696" w:type="dxa"/>
          </w:tcPr>
          <w:p w14:paraId="35192F69">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Түскі</w:t>
            </w:r>
            <w:r>
              <w:rPr>
                <w:rFonts w:ascii="Times New Roman" w:hAnsi="Times New Roman" w:cs="Times New Roman"/>
                <w:b/>
                <w:bCs/>
                <w:spacing w:val="-1"/>
                <w:sz w:val="24"/>
                <w:szCs w:val="24"/>
                <w:lang w:val="en-US"/>
              </w:rPr>
              <w:t xml:space="preserve"> </w:t>
            </w:r>
            <w:r>
              <w:rPr>
                <w:rFonts w:ascii="Times New Roman" w:hAnsi="Times New Roman" w:cs="Times New Roman"/>
                <w:b/>
                <w:bCs/>
                <w:sz w:val="24"/>
                <w:szCs w:val="24"/>
                <w:lang w:val="en-US"/>
              </w:rPr>
              <w:t>ас</w:t>
            </w:r>
          </w:p>
        </w:tc>
        <w:tc>
          <w:tcPr>
            <w:tcW w:w="11191" w:type="dxa"/>
            <w:gridSpan w:val="8"/>
          </w:tcPr>
          <w:p w14:paraId="77DB4DA6">
            <w:pPr>
              <w:pStyle w:val="34"/>
              <w:rPr>
                <w:sz w:val="24"/>
                <w:szCs w:val="24"/>
              </w:rPr>
            </w:pPr>
            <w:r>
              <w:rPr>
                <w:sz w:val="24"/>
                <w:szCs w:val="24"/>
                <w:lang w:val="ru-RU"/>
              </w:rPr>
              <w:t>Түскі</w:t>
            </w:r>
            <w:r>
              <w:rPr>
                <w:sz w:val="24"/>
                <w:szCs w:val="24"/>
                <w:lang w:val="en-US"/>
              </w:rPr>
              <w:t xml:space="preserve">  </w:t>
            </w:r>
            <w:r>
              <w:rPr>
                <w:sz w:val="24"/>
                <w:szCs w:val="24"/>
                <w:lang w:val="ru-RU"/>
              </w:rPr>
              <w:t>ас</w:t>
            </w:r>
            <w:r>
              <w:rPr>
                <w:sz w:val="24"/>
                <w:szCs w:val="24"/>
                <w:lang w:val="en-US"/>
              </w:rPr>
              <w:t xml:space="preserve"> </w:t>
            </w:r>
            <w:r>
              <w:rPr>
                <w:sz w:val="24"/>
                <w:szCs w:val="24"/>
                <w:lang w:val="ru-RU"/>
              </w:rPr>
              <w:t>алдында</w:t>
            </w:r>
            <w:r>
              <w:rPr>
                <w:sz w:val="24"/>
                <w:szCs w:val="24"/>
                <w:lang w:val="en-US"/>
              </w:rPr>
              <w:t xml:space="preserve"> </w:t>
            </w:r>
            <w:r>
              <w:rPr>
                <w:sz w:val="24"/>
                <w:szCs w:val="24"/>
                <w:lang w:val="ru-RU"/>
              </w:rPr>
              <w:t>гигеналық</w:t>
            </w:r>
            <w:r>
              <w:rPr>
                <w:sz w:val="24"/>
                <w:szCs w:val="24"/>
                <w:lang w:val="en-US"/>
              </w:rPr>
              <w:t xml:space="preserve"> </w:t>
            </w:r>
            <w:r>
              <w:rPr>
                <w:sz w:val="24"/>
                <w:szCs w:val="24"/>
                <w:lang w:val="ru-RU"/>
              </w:rPr>
              <w:t>шараларды</w:t>
            </w:r>
            <w:r>
              <w:rPr>
                <w:sz w:val="24"/>
                <w:szCs w:val="24"/>
                <w:lang w:val="en-US"/>
              </w:rPr>
              <w:t xml:space="preserve">  </w:t>
            </w:r>
            <w:r>
              <w:rPr>
                <w:sz w:val="24"/>
                <w:szCs w:val="24"/>
                <w:lang w:val="ru-RU"/>
              </w:rPr>
              <w:t>орындау</w:t>
            </w:r>
            <w:r>
              <w:rPr>
                <w:sz w:val="24"/>
                <w:szCs w:val="24"/>
                <w:lang w:val="en-US"/>
              </w:rPr>
              <w:t xml:space="preserve"> </w:t>
            </w:r>
            <w:r>
              <w:rPr>
                <w:sz w:val="24"/>
                <w:szCs w:val="24"/>
              </w:rPr>
              <w:t xml:space="preserve">: </w:t>
            </w:r>
            <w:r>
              <w:rPr>
                <w:sz w:val="24"/>
                <w:szCs w:val="24"/>
                <w:lang w:val="ru-RU"/>
              </w:rPr>
              <w:t>қолды</w:t>
            </w:r>
            <w:r>
              <w:rPr>
                <w:sz w:val="24"/>
                <w:szCs w:val="24"/>
                <w:lang w:val="en-US"/>
              </w:rPr>
              <w:t xml:space="preserve"> </w:t>
            </w:r>
            <w:r>
              <w:rPr>
                <w:sz w:val="24"/>
                <w:szCs w:val="24"/>
                <w:lang w:val="ru-RU"/>
              </w:rPr>
              <w:t>дұрыс</w:t>
            </w:r>
            <w:r>
              <w:rPr>
                <w:sz w:val="24"/>
                <w:szCs w:val="24"/>
                <w:lang w:val="en-US"/>
              </w:rPr>
              <w:t xml:space="preserve"> </w:t>
            </w:r>
            <w:r>
              <w:rPr>
                <w:sz w:val="24"/>
                <w:szCs w:val="24"/>
                <w:lang w:val="ru-RU"/>
              </w:rPr>
              <w:t>жуу</w:t>
            </w:r>
            <w:r>
              <w:rPr>
                <w:sz w:val="24"/>
                <w:szCs w:val="24"/>
                <w:lang w:val="en-US"/>
              </w:rPr>
              <w:t xml:space="preserve">, </w:t>
            </w:r>
            <w:r>
              <w:rPr>
                <w:sz w:val="24"/>
                <w:szCs w:val="24"/>
                <w:lang w:val="ru-RU"/>
              </w:rPr>
              <w:t>өз</w:t>
            </w:r>
            <w:r>
              <w:rPr>
                <w:sz w:val="24"/>
                <w:szCs w:val="24"/>
                <w:lang w:val="en-US"/>
              </w:rPr>
              <w:t xml:space="preserve"> </w:t>
            </w:r>
            <w:r>
              <w:rPr>
                <w:sz w:val="24"/>
                <w:szCs w:val="24"/>
                <w:lang w:val="ru-RU"/>
              </w:rPr>
              <w:t>орамалының</w:t>
            </w:r>
            <w:r>
              <w:rPr>
                <w:sz w:val="24"/>
                <w:szCs w:val="24"/>
                <w:lang w:val="en-US"/>
              </w:rPr>
              <w:t xml:space="preserve"> </w:t>
            </w:r>
            <w:r>
              <w:rPr>
                <w:sz w:val="24"/>
                <w:szCs w:val="24"/>
                <w:lang w:val="ru-RU"/>
              </w:rPr>
              <w:t>орнын</w:t>
            </w:r>
            <w:r>
              <w:rPr>
                <w:sz w:val="24"/>
                <w:szCs w:val="24"/>
                <w:lang w:val="en-US"/>
              </w:rPr>
              <w:t xml:space="preserve"> </w:t>
            </w:r>
            <w:r>
              <w:rPr>
                <w:sz w:val="24"/>
                <w:szCs w:val="24"/>
                <w:lang w:val="ru-RU"/>
              </w:rPr>
              <w:t>білу</w:t>
            </w:r>
            <w:r>
              <w:rPr>
                <w:sz w:val="24"/>
                <w:szCs w:val="24"/>
                <w:lang w:val="en-US"/>
              </w:rPr>
              <w:t xml:space="preserve">,  </w:t>
            </w:r>
            <w:r>
              <w:rPr>
                <w:sz w:val="24"/>
                <w:szCs w:val="24"/>
                <w:lang w:val="ru-RU"/>
              </w:rPr>
              <w:t>қолды</w:t>
            </w:r>
            <w:r>
              <w:rPr>
                <w:sz w:val="24"/>
                <w:szCs w:val="24"/>
                <w:lang w:val="en-US"/>
              </w:rPr>
              <w:t xml:space="preserve"> </w:t>
            </w:r>
            <w:r>
              <w:rPr>
                <w:sz w:val="24"/>
                <w:szCs w:val="24"/>
                <w:lang w:val="ru-RU"/>
              </w:rPr>
              <w:t>дұрыс</w:t>
            </w:r>
            <w:r>
              <w:rPr>
                <w:sz w:val="24"/>
                <w:szCs w:val="24"/>
                <w:lang w:val="en-US"/>
              </w:rPr>
              <w:t xml:space="preserve"> </w:t>
            </w:r>
            <w:r>
              <w:rPr>
                <w:sz w:val="24"/>
                <w:szCs w:val="24"/>
                <w:lang w:val="ru-RU"/>
              </w:rPr>
              <w:t>сүрту</w:t>
            </w:r>
            <w:r>
              <w:rPr>
                <w:sz w:val="24"/>
                <w:szCs w:val="24"/>
                <w:lang w:val="en-US"/>
              </w:rPr>
              <w:t xml:space="preserve">, </w:t>
            </w:r>
            <w:r>
              <w:rPr>
                <w:sz w:val="24"/>
                <w:szCs w:val="24"/>
                <w:lang w:val="ru-RU"/>
              </w:rPr>
              <w:t>орамалды</w:t>
            </w:r>
            <w:r>
              <w:rPr>
                <w:sz w:val="24"/>
                <w:szCs w:val="24"/>
                <w:lang w:val="en-US"/>
              </w:rPr>
              <w:t xml:space="preserve"> </w:t>
            </w:r>
            <w:r>
              <w:rPr>
                <w:sz w:val="24"/>
                <w:szCs w:val="24"/>
                <w:lang w:val="ru-RU"/>
              </w:rPr>
              <w:t>ілу</w:t>
            </w:r>
            <w:r>
              <w:rPr>
                <w:sz w:val="24"/>
                <w:szCs w:val="24"/>
                <w:lang w:val="en-US"/>
              </w:rPr>
              <w:t xml:space="preserve"> </w:t>
            </w:r>
            <w:r>
              <w:rPr>
                <w:sz w:val="24"/>
                <w:szCs w:val="24"/>
                <w:lang w:val="ru-RU"/>
              </w:rPr>
              <w:t>көркем</w:t>
            </w:r>
            <w:r>
              <w:rPr>
                <w:sz w:val="24"/>
                <w:szCs w:val="24"/>
                <w:lang w:val="en-US"/>
              </w:rPr>
              <w:t xml:space="preserve"> </w:t>
            </w:r>
            <w:r>
              <w:rPr>
                <w:sz w:val="24"/>
                <w:szCs w:val="24"/>
                <w:lang w:val="ru-RU"/>
              </w:rPr>
              <w:t>сөз</w:t>
            </w:r>
            <w:r>
              <w:rPr>
                <w:sz w:val="24"/>
                <w:szCs w:val="24"/>
                <w:lang w:val="en-US"/>
              </w:rPr>
              <w:t xml:space="preserve"> </w:t>
            </w:r>
            <w:r>
              <w:rPr>
                <w:sz w:val="24"/>
                <w:szCs w:val="24"/>
                <w:lang w:val="ru-RU"/>
              </w:rPr>
              <w:t>қолдану</w:t>
            </w:r>
            <w:r>
              <w:rPr>
                <w:sz w:val="24"/>
                <w:szCs w:val="24"/>
              </w:rPr>
              <w:t xml:space="preserve">. </w:t>
            </w:r>
          </w:p>
          <w:p w14:paraId="138EFEA6">
            <w:pPr>
              <w:pStyle w:val="34"/>
              <w:rPr>
                <w:sz w:val="24"/>
                <w:szCs w:val="24"/>
              </w:rPr>
            </w:pPr>
            <w:r>
              <w:rPr>
                <w:sz w:val="24"/>
                <w:szCs w:val="24"/>
              </w:rPr>
              <w:t>Кезекшілердің жұмысы ( асхана құралдарын, майлықтарды үстелге қою)</w:t>
            </w:r>
          </w:p>
          <w:p w14:paraId="15FFFC22">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Мәдениетті</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тамақтану</w:t>
            </w:r>
            <w:r>
              <w:rPr>
                <w:rFonts w:ascii="Times New Roman" w:hAnsi="Times New Roman" w:cs="Times New Roman"/>
                <w:spacing w:val="-11"/>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асхана</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құралдарын</w:t>
            </w:r>
            <w:r>
              <w:rPr>
                <w:rFonts w:ascii="Times New Roman" w:hAnsi="Times New Roman" w:cs="Times New Roman"/>
                <w:spacing w:val="-6"/>
                <w:sz w:val="24"/>
                <w:szCs w:val="24"/>
                <w:lang w:val="kk-KZ"/>
              </w:rPr>
              <w:t xml:space="preserve"> </w:t>
            </w:r>
            <w:r>
              <w:rPr>
                <w:rFonts w:ascii="Times New Roman" w:hAnsi="Times New Roman" w:cs="Times New Roman"/>
                <w:sz w:val="24"/>
                <w:szCs w:val="24"/>
                <w:lang w:val="kk-KZ"/>
              </w:rPr>
              <w:t>еркін</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қолдану</w:t>
            </w:r>
            <w:r>
              <w:rPr>
                <w:rFonts w:ascii="Times New Roman" w:hAnsi="Times New Roman" w:cs="Times New Roman"/>
                <w:spacing w:val="-10"/>
                <w:sz w:val="24"/>
                <w:szCs w:val="24"/>
                <w:lang w:val="kk-KZ"/>
              </w:rPr>
              <w:t xml:space="preserve"> </w:t>
            </w:r>
            <w:r>
              <w:rPr>
                <w:rFonts w:ascii="Times New Roman" w:hAnsi="Times New Roman" w:cs="Times New Roman"/>
                <w:sz w:val="24"/>
                <w:szCs w:val="24"/>
                <w:lang w:val="kk-KZ"/>
              </w:rPr>
              <w:t>дағдыларын</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жетілдіру . Тамақтан соң ауыздарын сумен шаюды қалыптастыру.</w:t>
            </w:r>
          </w:p>
          <w:p w14:paraId="6B221B97">
            <w:pPr>
              <w:pStyle w:val="34"/>
              <w:rPr>
                <w:sz w:val="24"/>
                <w:szCs w:val="24"/>
              </w:rPr>
            </w:pPr>
            <w:r>
              <w:rPr>
                <w:sz w:val="24"/>
                <w:szCs w:val="24"/>
              </w:rPr>
              <w:t xml:space="preserve"> (</w:t>
            </w:r>
            <w:r>
              <w:rPr>
                <w:b/>
                <w:bCs/>
                <w:sz w:val="24"/>
                <w:szCs w:val="24"/>
              </w:rPr>
              <w:t>мәдени-гигеналық дағдылар, өзіне-өзі қызмет ету, еңбек әрекеті)</w:t>
            </w:r>
          </w:p>
        </w:tc>
      </w:tr>
      <w:tr w14:paraId="302E90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 w:hRule="atLeast"/>
        </w:trPr>
        <w:tc>
          <w:tcPr>
            <w:tcW w:w="2696" w:type="dxa"/>
          </w:tcPr>
          <w:p w14:paraId="0DBAF8E1">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Күндізгі</w:t>
            </w:r>
            <w:r>
              <w:rPr>
                <w:rFonts w:ascii="Times New Roman" w:hAnsi="Times New Roman" w:cs="Times New Roman"/>
                <w:b/>
                <w:bCs/>
                <w:spacing w:val="-3"/>
                <w:sz w:val="24"/>
                <w:szCs w:val="24"/>
                <w:lang w:val="en-US"/>
              </w:rPr>
              <w:t xml:space="preserve"> </w:t>
            </w:r>
            <w:r>
              <w:rPr>
                <w:rFonts w:ascii="Times New Roman" w:hAnsi="Times New Roman" w:cs="Times New Roman"/>
                <w:b/>
                <w:bCs/>
                <w:sz w:val="24"/>
                <w:szCs w:val="24"/>
                <w:lang w:val="en-US"/>
              </w:rPr>
              <w:t>ұйқы</w:t>
            </w:r>
          </w:p>
        </w:tc>
        <w:tc>
          <w:tcPr>
            <w:tcW w:w="11191" w:type="dxa"/>
            <w:gridSpan w:val="8"/>
          </w:tcPr>
          <w:p w14:paraId="415C75CA">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Киім түймелерін, сырмаларын өздігінше ағыту. Киімдерін ұқыпты орындыққа іліп (немесе арнайы сөреге) қоюды үйрету. Өз төсек орнын тауып жатуды үйрету. (</w:t>
            </w:r>
            <w:r>
              <w:rPr>
                <w:rFonts w:ascii="Times New Roman" w:hAnsi="Times New Roman" w:cs="Times New Roman"/>
                <w:b/>
                <w:bCs/>
                <w:sz w:val="24"/>
                <w:szCs w:val="24"/>
                <w:lang w:val="en-US"/>
              </w:rPr>
              <w:t>өзіне-өзі қызмет ету дағдылары, ірі және ұсақ моториканы дамыту)</w:t>
            </w:r>
          </w:p>
          <w:p w14:paraId="59E11E85">
            <w:pPr>
              <w:widowControl w:val="0"/>
              <w:autoSpaceDE w:val="0"/>
              <w:autoSpaceDN w:val="0"/>
              <w:spacing w:after="0" w:line="240" w:lineRule="auto"/>
              <w:ind w:left="137"/>
              <w:rPr>
                <w:rFonts w:ascii="Times New Roman" w:hAnsi="Times New Roman" w:cs="Times New Roman"/>
                <w:sz w:val="24"/>
                <w:szCs w:val="24"/>
                <w:lang w:val="en-US"/>
              </w:rPr>
            </w:pPr>
            <w:r>
              <w:rPr>
                <w:rFonts w:ascii="Times New Roman" w:hAnsi="Times New Roman" w:cs="Times New Roman"/>
                <w:sz w:val="24"/>
                <w:szCs w:val="24"/>
                <w:lang w:val="en-US"/>
              </w:rPr>
              <w:t xml:space="preserve">Балалардың  тыныш ұйықтауы үшін жайы баяу музыка тыңдау. Әлем  халық ертегілерін  оқып беру </w:t>
            </w:r>
            <w:r>
              <w:rPr>
                <w:rFonts w:ascii="Times New Roman" w:hAnsi="Times New Roman" w:cs="Times New Roman"/>
                <w:b/>
                <w:bCs/>
                <w:sz w:val="24"/>
                <w:szCs w:val="24"/>
                <w:lang w:val="en-US"/>
              </w:rPr>
              <w:t>(көркем әдебиет )</w:t>
            </w:r>
          </w:p>
        </w:tc>
      </w:tr>
      <w:tr w14:paraId="1261D0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9" w:hRule="atLeast"/>
        </w:trPr>
        <w:tc>
          <w:tcPr>
            <w:tcW w:w="2696" w:type="dxa"/>
          </w:tcPr>
          <w:p w14:paraId="3785A420">
            <w:pPr>
              <w:pStyle w:val="30"/>
              <w:widowControl w:val="0"/>
              <w:autoSpaceDE w:val="0"/>
              <w:autoSpaceDN w:val="0"/>
              <w:rPr>
                <w:rFonts w:ascii="Times New Roman" w:hAnsi="Times New Roman" w:cs="Times New Roman"/>
                <w:b/>
                <w:bCs/>
                <w:spacing w:val="-57"/>
                <w:sz w:val="24"/>
                <w:szCs w:val="24"/>
                <w:lang w:val="kk-KZ"/>
              </w:rPr>
            </w:pPr>
            <w:r>
              <w:rPr>
                <w:rFonts w:ascii="Times New Roman" w:hAnsi="Times New Roman" w:cs="Times New Roman"/>
                <w:b/>
                <w:bCs/>
                <w:sz w:val="24"/>
                <w:szCs w:val="24"/>
                <w:lang w:val="kk-KZ"/>
              </w:rPr>
              <w:t>Біртіндеп ұйқыдан</w:t>
            </w:r>
            <w:r>
              <w:rPr>
                <w:rFonts w:ascii="Times New Roman" w:hAnsi="Times New Roman" w:cs="Times New Roman"/>
                <w:b/>
                <w:bCs/>
                <w:spacing w:val="-57"/>
                <w:sz w:val="24"/>
                <w:szCs w:val="24"/>
                <w:lang w:val="kk-KZ"/>
              </w:rPr>
              <w:t xml:space="preserve">        </w:t>
            </w:r>
            <w:r>
              <w:rPr>
                <w:rFonts w:ascii="Times New Roman" w:hAnsi="Times New Roman" w:cs="Times New Roman"/>
                <w:b/>
                <w:bCs/>
                <w:sz w:val="24"/>
                <w:szCs w:val="24"/>
                <w:lang w:val="kk-KZ"/>
              </w:rPr>
              <w:t>ояту,</w:t>
            </w:r>
          </w:p>
          <w:p w14:paraId="222CAEEA">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сауықтыру</w:t>
            </w:r>
            <w:r>
              <w:rPr>
                <w:rFonts w:ascii="Times New Roman" w:hAnsi="Times New Roman" w:cs="Times New Roman"/>
                <w:b/>
                <w:bCs/>
                <w:spacing w:val="-5"/>
                <w:sz w:val="24"/>
                <w:szCs w:val="24"/>
                <w:lang w:val="kk-KZ"/>
              </w:rPr>
              <w:t xml:space="preserve"> </w:t>
            </w:r>
            <w:r>
              <w:rPr>
                <w:rFonts w:ascii="Times New Roman" w:hAnsi="Times New Roman" w:cs="Times New Roman"/>
                <w:b/>
                <w:bCs/>
                <w:sz w:val="24"/>
                <w:szCs w:val="24"/>
                <w:lang w:val="kk-KZ"/>
              </w:rPr>
              <w:t>шаралары</w:t>
            </w:r>
          </w:p>
        </w:tc>
        <w:tc>
          <w:tcPr>
            <w:tcW w:w="11191" w:type="dxa"/>
            <w:gridSpan w:val="8"/>
          </w:tcPr>
          <w:p w14:paraId="6545616E">
            <w:pPr>
              <w:widowControl w:val="0"/>
              <w:autoSpaceDE w:val="0"/>
              <w:autoSpaceDN w:val="0"/>
              <w:spacing w:after="0" w:line="240" w:lineRule="auto"/>
              <w:ind w:left="137"/>
              <w:rPr>
                <w:rFonts w:ascii="Times New Roman" w:hAnsi="Times New Roman" w:cs="Times New Roman"/>
                <w:b/>
                <w:sz w:val="24"/>
                <w:szCs w:val="24"/>
                <w:lang w:val="kk-KZ"/>
              </w:rPr>
            </w:pPr>
            <w:r>
              <w:rPr>
                <w:rFonts w:ascii="Times New Roman" w:hAnsi="Times New Roman" w:cs="Times New Roman"/>
                <w:sz w:val="24"/>
                <w:szCs w:val="24"/>
                <w:lang w:val="kk-KZ"/>
              </w:rPr>
              <w:t>Өз орындарында отырып керілу, тыныстау  жаттығуларын жасату.  Ригалық әдіс  бойынша сауықтыру.</w:t>
            </w:r>
          </w:p>
          <w:p w14:paraId="1CD4D0D6">
            <w:pPr>
              <w:widowControl w:val="0"/>
              <w:autoSpaceDE w:val="0"/>
              <w:autoSpaceDN w:val="0"/>
              <w:spacing w:after="0" w:line="240" w:lineRule="auto"/>
              <w:ind w:left="137"/>
              <w:rPr>
                <w:rFonts w:ascii="Times New Roman" w:hAnsi="Times New Roman" w:cs="Times New Roman"/>
                <w:sz w:val="24"/>
                <w:szCs w:val="24"/>
                <w:lang w:val="kk-KZ"/>
              </w:rPr>
            </w:pPr>
            <w:r>
              <w:rPr>
                <w:rFonts w:ascii="Times New Roman" w:hAnsi="Times New Roman" w:cs="Times New Roman"/>
                <w:sz w:val="24"/>
                <w:szCs w:val="24"/>
                <w:lang w:val="kk-KZ"/>
              </w:rPr>
              <w:t>(дене жаттығулар мен белсенділігі)</w:t>
            </w:r>
          </w:p>
          <w:p w14:paraId="60428624">
            <w:pPr>
              <w:widowControl w:val="0"/>
              <w:autoSpaceDE w:val="0"/>
              <w:autoSpaceDN w:val="0"/>
              <w:spacing w:after="0" w:line="240" w:lineRule="auto"/>
              <w:ind w:left="137"/>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
                <w:bCs/>
                <w:sz w:val="24"/>
                <w:szCs w:val="24"/>
                <w:lang w:val="kk-KZ"/>
              </w:rPr>
              <w:t>өзіне-өзі қызмет ету дағдылары, ірі және ұсақ моториканы дамыту)</w:t>
            </w:r>
          </w:p>
          <w:p w14:paraId="6A5409A7">
            <w:pPr>
              <w:widowControl w:val="0"/>
              <w:autoSpaceDE w:val="0"/>
              <w:autoSpaceDN w:val="0"/>
              <w:spacing w:after="0" w:line="240" w:lineRule="auto"/>
              <w:ind w:left="137"/>
              <w:rPr>
                <w:rFonts w:ascii="Times New Roman" w:hAnsi="Times New Roman" w:cs="Times New Roman"/>
                <w:sz w:val="24"/>
                <w:szCs w:val="24"/>
                <w:lang w:val="en-US"/>
              </w:rPr>
            </w:pPr>
            <w:r>
              <w:rPr>
                <w:rFonts w:ascii="Times New Roman" w:hAnsi="Times New Roman" w:cs="Times New Roman"/>
                <w:sz w:val="24"/>
                <w:szCs w:val="24"/>
                <w:lang w:val="kk-KZ"/>
              </w:rPr>
              <w:t>Қолдарын жуу, құрғатып сүрту, сүлгіні өз орнына іліп қоюды үйрету.</w:t>
            </w:r>
            <w:r>
              <w:rPr>
                <w:rFonts w:ascii="Times New Roman" w:hAnsi="Times New Roman" w:eastAsia="Calibri" w:cs="Times New Roman"/>
                <w:b/>
                <w:bCs/>
                <w:kern w:val="24"/>
                <w:sz w:val="24"/>
                <w:szCs w:val="24"/>
                <w:lang w:val="kk-KZ"/>
              </w:rPr>
              <w:t xml:space="preserve"> </w:t>
            </w:r>
            <w:r>
              <w:rPr>
                <w:rFonts w:ascii="Times New Roman" w:hAnsi="Times New Roman" w:cs="Times New Roman"/>
                <w:b/>
                <w:bCs/>
                <w:sz w:val="24"/>
                <w:szCs w:val="24"/>
                <w:lang w:val="en-US"/>
              </w:rPr>
              <w:t>(мәдени-гигиеналық  дағдылар</w:t>
            </w:r>
            <w:r>
              <w:rPr>
                <w:rFonts w:ascii="Times New Roman" w:hAnsi="Times New Roman" w:cs="Times New Roman"/>
                <w:sz w:val="24"/>
                <w:szCs w:val="24"/>
                <w:lang w:val="en-US"/>
              </w:rPr>
              <w:t xml:space="preserve">). </w:t>
            </w:r>
          </w:p>
        </w:tc>
      </w:tr>
      <w:tr w14:paraId="319318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696" w:type="dxa"/>
          </w:tcPr>
          <w:p w14:paraId="02204B97">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Бесін</w:t>
            </w:r>
            <w:r>
              <w:rPr>
                <w:rFonts w:ascii="Times New Roman" w:hAnsi="Times New Roman" w:cs="Times New Roman"/>
                <w:b/>
                <w:bCs/>
                <w:spacing w:val="-2"/>
                <w:sz w:val="24"/>
                <w:szCs w:val="24"/>
                <w:lang w:val="en-US"/>
              </w:rPr>
              <w:t xml:space="preserve"> </w:t>
            </w:r>
            <w:r>
              <w:rPr>
                <w:rFonts w:ascii="Times New Roman" w:hAnsi="Times New Roman" w:cs="Times New Roman"/>
                <w:b/>
                <w:bCs/>
                <w:sz w:val="24"/>
                <w:szCs w:val="24"/>
                <w:lang w:val="en-US"/>
              </w:rPr>
              <w:t>ас</w:t>
            </w:r>
          </w:p>
        </w:tc>
        <w:tc>
          <w:tcPr>
            <w:tcW w:w="11191" w:type="dxa"/>
            <w:gridSpan w:val="8"/>
          </w:tcPr>
          <w:p w14:paraId="3BA8181A">
            <w:pPr>
              <w:pStyle w:val="34"/>
              <w:rPr>
                <w:sz w:val="24"/>
                <w:szCs w:val="24"/>
                <w:lang w:val="en-US"/>
              </w:rPr>
            </w:pPr>
            <w:r>
              <w:rPr>
                <w:sz w:val="24"/>
                <w:szCs w:val="24"/>
                <w:lang w:val="ru-RU"/>
              </w:rPr>
              <w:t>Кезекшілердің</w:t>
            </w:r>
            <w:r>
              <w:rPr>
                <w:sz w:val="24"/>
                <w:szCs w:val="24"/>
                <w:lang w:val="en-US"/>
              </w:rPr>
              <w:t xml:space="preserve"> </w:t>
            </w:r>
            <w:r>
              <w:rPr>
                <w:sz w:val="24"/>
                <w:szCs w:val="24"/>
                <w:lang w:val="ru-RU"/>
              </w:rPr>
              <w:t>жұмысы</w:t>
            </w:r>
            <w:r>
              <w:rPr>
                <w:sz w:val="24"/>
                <w:szCs w:val="24"/>
                <w:lang w:val="en-US"/>
              </w:rPr>
              <w:t xml:space="preserve"> ( </w:t>
            </w:r>
            <w:r>
              <w:rPr>
                <w:sz w:val="24"/>
                <w:szCs w:val="24"/>
                <w:lang w:val="ru-RU"/>
              </w:rPr>
              <w:t>асхана</w:t>
            </w:r>
            <w:r>
              <w:rPr>
                <w:sz w:val="24"/>
                <w:szCs w:val="24"/>
                <w:lang w:val="en-US"/>
              </w:rPr>
              <w:t xml:space="preserve"> </w:t>
            </w:r>
            <w:r>
              <w:rPr>
                <w:sz w:val="24"/>
                <w:szCs w:val="24"/>
                <w:lang w:val="ru-RU"/>
              </w:rPr>
              <w:t>құралдарын</w:t>
            </w:r>
            <w:r>
              <w:rPr>
                <w:sz w:val="24"/>
                <w:szCs w:val="24"/>
                <w:lang w:val="en-US"/>
              </w:rPr>
              <w:t xml:space="preserve">, </w:t>
            </w:r>
            <w:r>
              <w:rPr>
                <w:sz w:val="24"/>
                <w:szCs w:val="24"/>
                <w:lang w:val="ru-RU"/>
              </w:rPr>
              <w:t>майлықтарды</w:t>
            </w:r>
            <w:r>
              <w:rPr>
                <w:sz w:val="24"/>
                <w:szCs w:val="24"/>
                <w:lang w:val="en-US"/>
              </w:rPr>
              <w:t xml:space="preserve"> </w:t>
            </w:r>
            <w:r>
              <w:rPr>
                <w:sz w:val="24"/>
                <w:szCs w:val="24"/>
                <w:lang w:val="ru-RU"/>
              </w:rPr>
              <w:t>үстелге</w:t>
            </w:r>
            <w:r>
              <w:rPr>
                <w:sz w:val="24"/>
                <w:szCs w:val="24"/>
                <w:lang w:val="en-US"/>
              </w:rPr>
              <w:t xml:space="preserve"> </w:t>
            </w:r>
            <w:r>
              <w:rPr>
                <w:sz w:val="24"/>
                <w:szCs w:val="24"/>
                <w:lang w:val="ru-RU"/>
              </w:rPr>
              <w:t>қою</w:t>
            </w:r>
            <w:r>
              <w:rPr>
                <w:sz w:val="24"/>
                <w:szCs w:val="24"/>
                <w:lang w:val="en-US"/>
              </w:rPr>
              <w:t xml:space="preserve">, </w:t>
            </w:r>
            <w:r>
              <w:rPr>
                <w:sz w:val="24"/>
                <w:szCs w:val="24"/>
              </w:rPr>
              <w:t>соңынан жинау</w:t>
            </w:r>
            <w:r>
              <w:rPr>
                <w:sz w:val="24"/>
                <w:szCs w:val="24"/>
                <w:lang w:val="en-US"/>
              </w:rPr>
              <w:t>)</w:t>
            </w:r>
          </w:p>
          <w:p w14:paraId="70412CF7">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Таза және ұқыпты тамақтану. Тамақтану мәденетін қалыптастыру. Асты тауысып жеуге үйрету.</w:t>
            </w:r>
          </w:p>
          <w:p w14:paraId="7C97E93F">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w:t>
            </w:r>
            <w:r>
              <w:rPr>
                <w:rFonts w:ascii="Times New Roman" w:hAnsi="Times New Roman" w:cs="Times New Roman"/>
                <w:b/>
                <w:bCs/>
                <w:sz w:val="24"/>
                <w:szCs w:val="24"/>
                <w:lang w:val="en-US"/>
              </w:rPr>
              <w:t>мәдени-гигеналық дағдылар, өзіне-өзі қызмет ету, еңбек әрекеті)</w:t>
            </w:r>
          </w:p>
        </w:tc>
      </w:tr>
      <w:tr w14:paraId="2286FC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7" w:hRule="atLeast"/>
        </w:trPr>
        <w:tc>
          <w:tcPr>
            <w:tcW w:w="2696" w:type="dxa"/>
          </w:tcPr>
          <w:p w14:paraId="6739957D">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Вариативтік компонент </w:t>
            </w:r>
          </w:p>
        </w:tc>
        <w:tc>
          <w:tcPr>
            <w:tcW w:w="2269" w:type="dxa"/>
          </w:tcPr>
          <w:p w14:paraId="67E9A8B1">
            <w:pPr>
              <w:pStyle w:val="30"/>
              <w:widowControl w:val="0"/>
              <w:autoSpaceDE w:val="0"/>
              <w:autoSpaceDN w:val="0"/>
              <w:rPr>
                <w:rFonts w:ascii="Times New Roman" w:hAnsi="Times New Roman" w:cs="Times New Roman"/>
                <w:sz w:val="24"/>
                <w:szCs w:val="24"/>
                <w:lang w:val="kk-KZ"/>
              </w:rPr>
            </w:pPr>
          </w:p>
        </w:tc>
        <w:tc>
          <w:tcPr>
            <w:tcW w:w="2267" w:type="dxa"/>
          </w:tcPr>
          <w:p w14:paraId="2BF35BF6">
            <w:pPr>
              <w:pStyle w:val="30"/>
              <w:widowControl w:val="0"/>
              <w:autoSpaceDE w:val="0"/>
              <w:autoSpaceDN w:val="0"/>
              <w:rPr>
                <w:rFonts w:ascii="Times New Roman" w:hAnsi="Times New Roman" w:cs="Times New Roman"/>
                <w:sz w:val="24"/>
                <w:szCs w:val="24"/>
                <w:lang w:val="kk-KZ"/>
              </w:rPr>
            </w:pPr>
          </w:p>
        </w:tc>
        <w:tc>
          <w:tcPr>
            <w:tcW w:w="2409" w:type="dxa"/>
            <w:gridSpan w:val="2"/>
          </w:tcPr>
          <w:p w14:paraId="5DE5BB2C">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«Сөйлеуді дамыту»</w:t>
            </w:r>
          </w:p>
          <w:p w14:paraId="0A01A913">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Тақырыбы: Дидактикалық ойын </w:t>
            </w:r>
          </w:p>
          <w:p w14:paraId="3B023738">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«Ыдыстар»</w:t>
            </w:r>
          </w:p>
          <w:p w14:paraId="3CE46891">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«Ыдысты толтыр»</w:t>
            </w:r>
          </w:p>
          <w:p w14:paraId="7C23B2DC">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Мақсаты: Ыдыс аяқ туралы түсініктерін кеңейту Жұмбақ шешкізу. Сөйлемдер құрастыру</w:t>
            </w:r>
          </w:p>
        </w:tc>
        <w:tc>
          <w:tcPr>
            <w:tcW w:w="2125" w:type="dxa"/>
            <w:gridSpan w:val="2"/>
          </w:tcPr>
          <w:p w14:paraId="1E311C25">
            <w:pPr>
              <w:pStyle w:val="30"/>
              <w:widowControl w:val="0"/>
              <w:autoSpaceDE w:val="0"/>
              <w:autoSpaceDN w:val="0"/>
              <w:rPr>
                <w:rFonts w:ascii="Times New Roman" w:hAnsi="Times New Roman" w:cs="Times New Roman"/>
                <w:b/>
                <w:bCs/>
                <w:sz w:val="24"/>
                <w:szCs w:val="24"/>
                <w:lang w:val="kk-KZ"/>
              </w:rPr>
            </w:pPr>
          </w:p>
        </w:tc>
        <w:tc>
          <w:tcPr>
            <w:tcW w:w="2121" w:type="dxa"/>
            <w:gridSpan w:val="2"/>
          </w:tcPr>
          <w:p w14:paraId="5B5CC8AB">
            <w:pPr>
              <w:pStyle w:val="34"/>
              <w:rPr>
                <w:sz w:val="24"/>
                <w:szCs w:val="24"/>
              </w:rPr>
            </w:pPr>
            <w:r>
              <w:rPr>
                <w:sz w:val="24"/>
                <w:szCs w:val="24"/>
              </w:rPr>
              <w:t>«Би»</w:t>
            </w:r>
          </w:p>
          <w:p w14:paraId="3DBDD8C1">
            <w:pPr>
              <w:pStyle w:val="34"/>
              <w:rPr>
                <w:sz w:val="24"/>
                <w:szCs w:val="24"/>
              </w:rPr>
            </w:pPr>
            <w:r>
              <w:rPr>
                <w:sz w:val="24"/>
                <w:szCs w:val="24"/>
              </w:rPr>
              <w:t>Тақырыбы:Қош бол балабақша</w:t>
            </w:r>
          </w:p>
          <w:p w14:paraId="5315DF45">
            <w:pPr>
              <w:pStyle w:val="34"/>
              <w:rPr>
                <w:sz w:val="24"/>
                <w:szCs w:val="24"/>
              </w:rPr>
            </w:pPr>
            <w:r>
              <w:rPr>
                <w:sz w:val="24"/>
                <w:szCs w:val="24"/>
              </w:rPr>
              <w:t>Мақсаты: балаларға күн биін үйрету.</w:t>
            </w:r>
          </w:p>
        </w:tc>
      </w:tr>
      <w:tr w14:paraId="7951CF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7" w:hRule="atLeast"/>
        </w:trPr>
        <w:tc>
          <w:tcPr>
            <w:tcW w:w="2696" w:type="dxa"/>
          </w:tcPr>
          <w:p w14:paraId="4D7E5BE1">
            <w:pPr>
              <w:pStyle w:val="30"/>
              <w:widowControl w:val="0"/>
              <w:autoSpaceDE w:val="0"/>
              <w:autoSpaceDN w:val="0"/>
              <w:rPr>
                <w:rFonts w:ascii="Times New Roman" w:hAnsi="Times New Roman" w:cs="Times New Roman"/>
                <w:b/>
                <w:bCs/>
                <w:spacing w:val="-58"/>
                <w:sz w:val="24"/>
                <w:szCs w:val="24"/>
                <w:lang w:val="kk-KZ"/>
              </w:rPr>
            </w:pPr>
            <w:r>
              <w:rPr>
                <w:rFonts w:ascii="Times New Roman" w:hAnsi="Times New Roman" w:cs="Times New Roman"/>
                <w:b/>
                <w:bCs/>
                <w:sz w:val="24"/>
                <w:szCs w:val="24"/>
                <w:lang w:val="kk-KZ"/>
              </w:rPr>
              <w:t>Балалардың дербес әрекеті</w:t>
            </w:r>
            <w:r>
              <w:rPr>
                <w:rFonts w:ascii="Times New Roman" w:hAnsi="Times New Roman" w:cs="Times New Roman"/>
                <w:b/>
                <w:bCs/>
                <w:spacing w:val="-58"/>
                <w:sz w:val="24"/>
                <w:szCs w:val="24"/>
                <w:lang w:val="kk-KZ"/>
              </w:rPr>
              <w:t xml:space="preserve"> </w:t>
            </w:r>
          </w:p>
          <w:p w14:paraId="10729996">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(баяу қимылды ойындар,</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үстел</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үсті ойындары, бейнелеу</w:t>
            </w:r>
            <w:r>
              <w:rPr>
                <w:rFonts w:ascii="Times New Roman" w:hAnsi="Times New Roman" w:cs="Times New Roman"/>
                <w:b/>
                <w:bCs/>
                <w:spacing w:val="-11"/>
                <w:sz w:val="24"/>
                <w:szCs w:val="24"/>
                <w:lang w:val="kk-KZ"/>
              </w:rPr>
              <w:t xml:space="preserve"> </w:t>
            </w:r>
            <w:r>
              <w:rPr>
                <w:rFonts w:ascii="Times New Roman" w:hAnsi="Times New Roman" w:cs="Times New Roman"/>
                <w:b/>
                <w:bCs/>
                <w:sz w:val="24"/>
                <w:szCs w:val="24"/>
                <w:lang w:val="kk-KZ"/>
              </w:rPr>
              <w:t>әрекеті,</w:t>
            </w:r>
            <w:r>
              <w:rPr>
                <w:rFonts w:ascii="Times New Roman" w:hAnsi="Times New Roman" w:cs="Times New Roman"/>
                <w:b/>
                <w:bCs/>
                <w:spacing w:val="-7"/>
                <w:sz w:val="24"/>
                <w:szCs w:val="24"/>
                <w:lang w:val="kk-KZ"/>
              </w:rPr>
              <w:t xml:space="preserve"> </w:t>
            </w:r>
            <w:r>
              <w:rPr>
                <w:rFonts w:ascii="Times New Roman" w:hAnsi="Times New Roman" w:cs="Times New Roman"/>
                <w:b/>
                <w:bCs/>
                <w:sz w:val="24"/>
                <w:szCs w:val="24"/>
                <w:lang w:val="kk-KZ"/>
              </w:rPr>
              <w:t>кітаптар</w:t>
            </w:r>
            <w:r>
              <w:rPr>
                <w:rFonts w:ascii="Times New Roman" w:hAnsi="Times New Roman" w:cs="Times New Roman"/>
                <w:b/>
                <w:bCs/>
                <w:spacing w:val="-57"/>
                <w:sz w:val="24"/>
                <w:szCs w:val="24"/>
                <w:lang w:val="kk-KZ"/>
              </w:rPr>
              <w:t xml:space="preserve"> </w:t>
            </w:r>
            <w:r>
              <w:rPr>
                <w:rFonts w:ascii="Times New Roman" w:hAnsi="Times New Roman" w:cs="Times New Roman"/>
                <w:b/>
                <w:bCs/>
                <w:sz w:val="24"/>
                <w:szCs w:val="24"/>
                <w:lang w:val="kk-KZ"/>
              </w:rPr>
              <w:t>қарау және тағы басқа</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әрекеттер)</w:t>
            </w:r>
          </w:p>
        </w:tc>
        <w:tc>
          <w:tcPr>
            <w:tcW w:w="2269" w:type="dxa"/>
          </w:tcPr>
          <w:p w14:paraId="536F207E">
            <w:pPr>
              <w:widowControl w:val="0"/>
              <w:tabs>
                <w:tab w:val="left" w:pos="1574"/>
              </w:tabs>
              <w:autoSpaceDE w:val="0"/>
              <w:autoSpaceDN w:val="0"/>
              <w:spacing w:after="0" w:line="240" w:lineRule="auto"/>
              <w:ind w:right="105"/>
              <w:rPr>
                <w:rFonts w:ascii="Times New Roman" w:hAnsi="Times New Roman" w:cs="Times New Roman"/>
                <w:sz w:val="24"/>
                <w:szCs w:val="24"/>
                <w:lang w:val="kk-KZ"/>
              </w:rPr>
            </w:pPr>
            <w:r>
              <w:rPr>
                <w:rFonts w:ascii="Times New Roman" w:hAnsi="Times New Roman" w:cs="Times New Roman"/>
                <w:sz w:val="24"/>
                <w:szCs w:val="24"/>
                <w:lang w:val="kk-KZ"/>
              </w:rPr>
              <w:t>Үйдегі,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балабақша тобындағы міндеттері туралы түсініктерін кеңейту. Ненің «дұрыс»</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немесе «дұрыс емес», «жақсы» немесе «жаман» екенін ажырата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білуге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үйрету.</w:t>
            </w:r>
          </w:p>
          <w:p w14:paraId="2A729039">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b/>
                <w:bCs/>
                <w:sz w:val="24"/>
                <w:szCs w:val="24"/>
                <w:lang w:val="kk-KZ"/>
              </w:rPr>
              <w:t>(Танымдық, зерттеу іс-әрекет )</w:t>
            </w:r>
          </w:p>
        </w:tc>
        <w:tc>
          <w:tcPr>
            <w:tcW w:w="2267" w:type="dxa"/>
          </w:tcPr>
          <w:p w14:paraId="28A7A33F">
            <w:pPr>
              <w:widowControl w:val="0"/>
              <w:autoSpaceDE w:val="0"/>
              <w:autoSpaceDN w:val="0"/>
              <w:spacing w:after="0" w:line="240" w:lineRule="auto"/>
              <w:rPr>
                <w:rFonts w:ascii="Times New Roman" w:hAnsi="Times New Roman" w:cs="Times New Roman"/>
                <w:b/>
                <w:bCs/>
                <w:sz w:val="24"/>
                <w:szCs w:val="24"/>
                <w:lang w:val="en-US"/>
              </w:rPr>
            </w:pPr>
            <w:r>
              <w:rPr>
                <w:rFonts w:ascii="Times New Roman" w:hAnsi="Times New Roman" w:cs="Times New Roman"/>
                <w:sz w:val="24"/>
                <w:szCs w:val="24"/>
                <w:lang w:val="kk-KZ"/>
              </w:rPr>
              <w:t>Қазақ халқының табиғи материалдардан жасалған тұрмыстық</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заттарымен таныстыру,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олардың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қандай</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материалдан жасалғанын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зерттеуін ұйымдастыру. </w:t>
            </w:r>
            <w:r>
              <w:rPr>
                <w:rFonts w:ascii="Times New Roman" w:hAnsi="Times New Roman" w:cs="Times New Roman"/>
                <w:b/>
                <w:bCs/>
                <w:sz w:val="24"/>
                <w:szCs w:val="24"/>
                <w:lang w:val="en-US"/>
              </w:rPr>
              <w:t>(танымдық іс әрекет)</w:t>
            </w:r>
          </w:p>
          <w:p w14:paraId="0EE5486B">
            <w:pPr>
              <w:pStyle w:val="30"/>
              <w:widowControl w:val="0"/>
              <w:autoSpaceDE w:val="0"/>
              <w:autoSpaceDN w:val="0"/>
              <w:rPr>
                <w:rFonts w:ascii="Times New Roman" w:hAnsi="Times New Roman" w:cs="Times New Roman"/>
                <w:sz w:val="24"/>
                <w:szCs w:val="24"/>
                <w:lang w:val="kk-KZ"/>
              </w:rPr>
            </w:pPr>
          </w:p>
        </w:tc>
        <w:tc>
          <w:tcPr>
            <w:tcW w:w="2409" w:type="dxa"/>
            <w:gridSpan w:val="2"/>
          </w:tcPr>
          <w:p w14:paraId="475144CE">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sz w:val="24"/>
                <w:szCs w:val="24"/>
                <w:lang w:val="kk-KZ"/>
              </w:rPr>
              <w:t xml:space="preserve">Кітаптардан гүлдердің   суреттерін көріп, эмоционалды-бейнелік мазмұнын қабылдауға, баяндау сипатын сезінуге баулу. </w:t>
            </w:r>
          </w:p>
          <w:p w14:paraId="12C52158">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(Қарым-қатынас іс-әрекеті) </w:t>
            </w:r>
          </w:p>
          <w:p w14:paraId="6BB9A0DA">
            <w:pPr>
              <w:pStyle w:val="30"/>
              <w:widowControl w:val="0"/>
              <w:autoSpaceDE w:val="0"/>
              <w:autoSpaceDN w:val="0"/>
              <w:rPr>
                <w:rFonts w:ascii="Times New Roman" w:hAnsi="Times New Roman" w:cs="Times New Roman"/>
                <w:b/>
                <w:bCs/>
                <w:sz w:val="24"/>
                <w:szCs w:val="24"/>
                <w:lang w:val="kk-KZ"/>
              </w:rPr>
            </w:pPr>
          </w:p>
          <w:p w14:paraId="39A63FC5">
            <w:pPr>
              <w:pStyle w:val="30"/>
              <w:widowControl w:val="0"/>
              <w:autoSpaceDE w:val="0"/>
              <w:autoSpaceDN w:val="0"/>
              <w:rPr>
                <w:rFonts w:ascii="Times New Roman" w:hAnsi="Times New Roman" w:cs="Times New Roman"/>
                <w:b/>
                <w:bCs/>
                <w:sz w:val="24"/>
                <w:szCs w:val="24"/>
                <w:lang w:val="kk-KZ"/>
              </w:rPr>
            </w:pPr>
          </w:p>
          <w:p w14:paraId="169DC973">
            <w:pPr>
              <w:pStyle w:val="30"/>
              <w:widowControl w:val="0"/>
              <w:autoSpaceDE w:val="0"/>
              <w:autoSpaceDN w:val="0"/>
              <w:rPr>
                <w:rFonts w:ascii="Times New Roman" w:hAnsi="Times New Roman" w:cs="Times New Roman"/>
                <w:sz w:val="24"/>
                <w:szCs w:val="24"/>
                <w:lang w:val="kk-KZ"/>
              </w:rPr>
            </w:pPr>
          </w:p>
        </w:tc>
        <w:tc>
          <w:tcPr>
            <w:tcW w:w="2125" w:type="dxa"/>
            <w:gridSpan w:val="2"/>
          </w:tcPr>
          <w:p w14:paraId="6E0DE510">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sz w:val="24"/>
                <w:szCs w:val="24"/>
                <w:lang w:val="kk-KZ"/>
              </w:rPr>
              <w:t>Табиғи және қалдық материалдардан, қағаздардан  өзінің көктемгі гүлдер жайында шығармашылық жұмысын  жасату</w:t>
            </w:r>
          </w:p>
          <w:p w14:paraId="3D7C0C32">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(Танымдық,  шығармашылық іс-әрекеттер) </w:t>
            </w:r>
          </w:p>
        </w:tc>
        <w:tc>
          <w:tcPr>
            <w:tcW w:w="2121" w:type="dxa"/>
            <w:gridSpan w:val="2"/>
          </w:tcPr>
          <w:p w14:paraId="4AAF16B5">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Киіз үйге ішіндегі заттарын жапсырту.</w:t>
            </w:r>
          </w:p>
          <w:p w14:paraId="25B3ACAF">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Ермексаздан ұлттық ыдыстарды жасату. </w:t>
            </w:r>
          </w:p>
          <w:p w14:paraId="7F787D75">
            <w:pPr>
              <w:pStyle w:val="34"/>
              <w:rPr>
                <w:b/>
                <w:bCs/>
                <w:sz w:val="24"/>
                <w:szCs w:val="24"/>
              </w:rPr>
            </w:pPr>
            <w:r>
              <w:rPr>
                <w:b/>
                <w:bCs/>
                <w:sz w:val="24"/>
                <w:szCs w:val="24"/>
              </w:rPr>
              <w:t>(Шығармашылық іс-әрекеті)</w:t>
            </w:r>
          </w:p>
          <w:p w14:paraId="14E956BA">
            <w:pPr>
              <w:widowControl w:val="0"/>
              <w:tabs>
                <w:tab w:val="left" w:pos="1389"/>
              </w:tabs>
              <w:autoSpaceDE w:val="0"/>
              <w:autoSpaceDN w:val="0"/>
              <w:spacing w:after="0" w:line="322" w:lineRule="exact"/>
              <w:rPr>
                <w:rFonts w:ascii="Times New Roman" w:hAnsi="Times New Roman" w:cs="Times New Roman"/>
                <w:b/>
                <w:bCs/>
                <w:sz w:val="24"/>
                <w:szCs w:val="24"/>
                <w:lang w:val="kk-KZ"/>
              </w:rPr>
            </w:pPr>
            <w:r>
              <w:rPr>
                <w:rFonts w:ascii="Times New Roman" w:hAnsi="Times New Roman" w:cs="Times New Roman"/>
                <w:sz w:val="24"/>
                <w:szCs w:val="24"/>
                <w:lang w:val="kk-KZ"/>
              </w:rPr>
              <w:t xml:space="preserve">Құрастыру материалдарынан киіз үй құрастырғызу. Киіз үй бөлшектерін тани білуді пысықтау. </w:t>
            </w:r>
          </w:p>
          <w:p w14:paraId="0B7ED23D">
            <w:pPr>
              <w:pStyle w:val="34"/>
              <w:rPr>
                <w:sz w:val="24"/>
                <w:szCs w:val="24"/>
              </w:rPr>
            </w:pPr>
            <w:r>
              <w:rPr>
                <w:b/>
                <w:bCs/>
                <w:sz w:val="24"/>
                <w:szCs w:val="24"/>
              </w:rPr>
              <w:t>(Танымдық,  іс-әрекеті)</w:t>
            </w:r>
          </w:p>
        </w:tc>
      </w:tr>
      <w:tr w14:paraId="07E299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7" w:hRule="atLeast"/>
        </w:trPr>
        <w:tc>
          <w:tcPr>
            <w:tcW w:w="2696" w:type="dxa"/>
          </w:tcPr>
          <w:p w14:paraId="72C29477">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en-US"/>
              </w:rPr>
              <w:t>Балалармен</w:t>
            </w:r>
            <w:r>
              <w:rPr>
                <w:rFonts w:ascii="Times New Roman" w:hAnsi="Times New Roman" w:cs="Times New Roman"/>
                <w:b/>
                <w:bCs/>
                <w:spacing w:val="-2"/>
                <w:sz w:val="24"/>
                <w:szCs w:val="24"/>
                <w:lang w:val="en-US"/>
              </w:rPr>
              <w:t xml:space="preserve"> </w:t>
            </w:r>
            <w:r>
              <w:rPr>
                <w:rFonts w:ascii="Times New Roman" w:hAnsi="Times New Roman" w:cs="Times New Roman"/>
                <w:b/>
                <w:bCs/>
                <w:sz w:val="24"/>
                <w:szCs w:val="24"/>
                <w:lang w:val="en-US"/>
              </w:rPr>
              <w:t>жеке</w:t>
            </w:r>
            <w:r>
              <w:rPr>
                <w:rFonts w:ascii="Times New Roman" w:hAnsi="Times New Roman" w:cs="Times New Roman"/>
                <w:b/>
                <w:bCs/>
                <w:spacing w:val="-2"/>
                <w:sz w:val="24"/>
                <w:szCs w:val="24"/>
                <w:lang w:val="en-US"/>
              </w:rPr>
              <w:t xml:space="preserve"> </w:t>
            </w:r>
            <w:r>
              <w:rPr>
                <w:rFonts w:ascii="Times New Roman" w:hAnsi="Times New Roman" w:cs="Times New Roman"/>
                <w:b/>
                <w:bCs/>
                <w:sz w:val="24"/>
                <w:szCs w:val="24"/>
                <w:lang w:val="en-US"/>
              </w:rPr>
              <w:t>жұмыс</w:t>
            </w:r>
          </w:p>
        </w:tc>
        <w:tc>
          <w:tcPr>
            <w:tcW w:w="2269" w:type="dxa"/>
          </w:tcPr>
          <w:p w14:paraId="0129F3A2">
            <w:pPr>
              <w:widowControl w:val="0"/>
              <w:tabs>
                <w:tab w:val="left" w:pos="1574"/>
              </w:tabs>
              <w:autoSpaceDE w:val="0"/>
              <w:autoSpaceDN w:val="0"/>
              <w:spacing w:after="0" w:line="240" w:lineRule="auto"/>
              <w:ind w:right="105"/>
              <w:rPr>
                <w:rFonts w:ascii="Times New Roman" w:hAnsi="Times New Roman" w:cs="Times New Roman"/>
                <w:sz w:val="24"/>
                <w:szCs w:val="24"/>
                <w:lang w:val="kk-KZ"/>
              </w:rPr>
            </w:pPr>
            <w:r>
              <w:rPr>
                <w:rFonts w:ascii="Times New Roman" w:hAnsi="Times New Roman" w:cs="Times New Roman"/>
                <w:sz w:val="24"/>
                <w:szCs w:val="24"/>
                <w:lang w:val="kk-KZ"/>
              </w:rPr>
              <w:t>Асан үш-төрт дыбыстан тұратын сөздерге дыбыстық талдау жасайды:</w:t>
            </w:r>
          </w:p>
        </w:tc>
        <w:tc>
          <w:tcPr>
            <w:tcW w:w="2267" w:type="dxa"/>
          </w:tcPr>
          <w:p w14:paraId="09043951">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Тілекші берілген сөздерден жай сөйлемдер құрастырады:</w:t>
            </w:r>
          </w:p>
        </w:tc>
        <w:tc>
          <w:tcPr>
            <w:tcW w:w="2409" w:type="dxa"/>
            <w:gridSpan w:val="2"/>
          </w:tcPr>
          <w:p w14:paraId="23BEF044">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Амина жазу жолы мен жоларалық кеңістікті ажыратады:</w:t>
            </w:r>
          </w:p>
        </w:tc>
        <w:tc>
          <w:tcPr>
            <w:tcW w:w="2125" w:type="dxa"/>
            <w:gridSpan w:val="2"/>
          </w:tcPr>
          <w:p w14:paraId="3CA1364C">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Айсұлтан дыбыстардың белгілерін ажыратады (дауысты,дауыссыз)</w:t>
            </w:r>
          </w:p>
        </w:tc>
        <w:tc>
          <w:tcPr>
            <w:tcW w:w="2121" w:type="dxa"/>
            <w:gridSpan w:val="2"/>
          </w:tcPr>
          <w:p w14:paraId="0E8DEF7B">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Малика жеміс-жидектердің дайын суреттерінің сыртынан шықпай бастырады, бояйды:</w:t>
            </w:r>
          </w:p>
        </w:tc>
      </w:tr>
      <w:tr w14:paraId="24370E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7" w:hRule="atLeast"/>
        </w:trPr>
        <w:tc>
          <w:tcPr>
            <w:tcW w:w="2696" w:type="dxa"/>
          </w:tcPr>
          <w:p w14:paraId="570BAF54">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en-US"/>
              </w:rPr>
              <w:t>Серуенге</w:t>
            </w:r>
            <w:r>
              <w:rPr>
                <w:rFonts w:ascii="Times New Roman" w:hAnsi="Times New Roman" w:cs="Times New Roman"/>
                <w:b/>
                <w:bCs/>
                <w:spacing w:val="-4"/>
                <w:sz w:val="24"/>
                <w:szCs w:val="24"/>
                <w:lang w:val="en-US"/>
              </w:rPr>
              <w:t xml:space="preserve"> </w:t>
            </w:r>
            <w:r>
              <w:rPr>
                <w:rFonts w:ascii="Times New Roman" w:hAnsi="Times New Roman" w:cs="Times New Roman"/>
                <w:b/>
                <w:bCs/>
                <w:sz w:val="24"/>
                <w:szCs w:val="24"/>
                <w:lang w:val="en-US"/>
              </w:rPr>
              <w:t>дайындық</w:t>
            </w:r>
          </w:p>
        </w:tc>
        <w:tc>
          <w:tcPr>
            <w:tcW w:w="11191" w:type="dxa"/>
            <w:gridSpan w:val="8"/>
          </w:tcPr>
          <w:p w14:paraId="4DA73D13">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Киімдерін реттілік сақтап дұрыс киінуге үйрету. Достарына  көмектесу. </w:t>
            </w:r>
          </w:p>
          <w:p w14:paraId="6DD12355">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b/>
                <w:bCs/>
                <w:sz w:val="24"/>
                <w:szCs w:val="24"/>
                <w:lang w:val="kk-KZ"/>
              </w:rPr>
              <w:t>сөйлеуді дамыту, өзіне-өзі қызмет ету дағдылары, ірі және ұсақ моториканы дамыту)</w:t>
            </w:r>
            <w:r>
              <w:rPr>
                <w:rFonts w:ascii="Times New Roman" w:hAnsi="Times New Roman" w:cs="Times New Roman"/>
                <w:sz w:val="24"/>
                <w:szCs w:val="24"/>
                <w:lang w:val="kk-KZ"/>
              </w:rPr>
              <w:t>.</w:t>
            </w:r>
          </w:p>
        </w:tc>
      </w:tr>
      <w:tr w14:paraId="1AF905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7" w:hRule="atLeast"/>
        </w:trPr>
        <w:tc>
          <w:tcPr>
            <w:tcW w:w="2696" w:type="dxa"/>
          </w:tcPr>
          <w:p w14:paraId="508E1145">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kk-KZ"/>
              </w:rPr>
              <w:t xml:space="preserve"> </w:t>
            </w:r>
            <w:r>
              <w:rPr>
                <w:rFonts w:ascii="Times New Roman" w:hAnsi="Times New Roman" w:cs="Times New Roman"/>
                <w:b/>
                <w:bCs/>
                <w:sz w:val="24"/>
                <w:szCs w:val="24"/>
                <w:lang w:val="en-US"/>
              </w:rPr>
              <w:t>Серуен</w:t>
            </w:r>
          </w:p>
        </w:tc>
        <w:tc>
          <w:tcPr>
            <w:tcW w:w="2269" w:type="dxa"/>
            <w:tcBorders>
              <w:right w:val="single" w:color="auto" w:sz="4" w:space="0"/>
            </w:tcBorders>
          </w:tcPr>
          <w:p w14:paraId="74207A4F">
            <w:pPr>
              <w:pStyle w:val="34"/>
              <w:rPr>
                <w:b/>
                <w:bCs/>
                <w:sz w:val="24"/>
                <w:szCs w:val="24"/>
              </w:rPr>
            </w:pPr>
            <w:r>
              <w:rPr>
                <w:b/>
                <w:bCs/>
                <w:sz w:val="24"/>
                <w:szCs w:val="24"/>
              </w:rPr>
              <w:t xml:space="preserve">Қимылды ойын </w:t>
            </w:r>
          </w:p>
          <w:p w14:paraId="4DDC31DC">
            <w:pPr>
              <w:pStyle w:val="34"/>
              <w:rPr>
                <w:sz w:val="24"/>
                <w:szCs w:val="24"/>
              </w:rPr>
            </w:pPr>
            <w:r>
              <w:rPr>
                <w:sz w:val="24"/>
                <w:szCs w:val="24"/>
              </w:rPr>
              <w:t>«Кім жылдам»</w:t>
            </w:r>
          </w:p>
          <w:p w14:paraId="13362054">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еркін әрекеті. </w:t>
            </w:r>
          </w:p>
          <w:p w14:paraId="59A181D5">
            <w:pPr>
              <w:pStyle w:val="34"/>
              <w:rPr>
                <w:sz w:val="24"/>
                <w:szCs w:val="24"/>
              </w:rPr>
            </w:pPr>
          </w:p>
          <w:p w14:paraId="0F89FCC9">
            <w:pPr>
              <w:pStyle w:val="30"/>
              <w:widowControl w:val="0"/>
              <w:autoSpaceDE w:val="0"/>
              <w:autoSpaceDN w:val="0"/>
              <w:rPr>
                <w:rFonts w:ascii="Times New Roman" w:hAnsi="Times New Roman" w:cs="Times New Roman"/>
                <w:sz w:val="24"/>
                <w:szCs w:val="24"/>
                <w:lang w:val="en-US"/>
              </w:rPr>
            </w:pPr>
            <w:r>
              <w:rPr>
                <w:rFonts w:ascii="Times New Roman" w:hAnsi="Times New Roman" w:cs="Times New Roman"/>
                <w:sz w:val="24"/>
                <w:szCs w:val="24"/>
                <w:lang w:val="kk-KZ"/>
              </w:rPr>
              <w:t xml:space="preserve">Балалардың еркін </w:t>
            </w:r>
          </w:p>
          <w:p w14:paraId="53BB3C48">
            <w:pPr>
              <w:pStyle w:val="30"/>
              <w:widowControl w:val="0"/>
              <w:autoSpaceDE w:val="0"/>
              <w:autoSpaceDN w:val="0"/>
              <w:rPr>
                <w:rFonts w:ascii="Times New Roman" w:hAnsi="Times New Roman" w:cs="Times New Roman"/>
                <w:sz w:val="24"/>
                <w:szCs w:val="24"/>
                <w:lang w:val="en-US"/>
              </w:rPr>
            </w:pPr>
          </w:p>
          <w:p w14:paraId="1144E61D">
            <w:pPr>
              <w:widowControl w:val="0"/>
              <w:autoSpaceDE w:val="0"/>
              <w:autoSpaceDN w:val="0"/>
              <w:spacing w:after="0" w:line="240" w:lineRule="auto"/>
              <w:rPr>
                <w:rFonts w:ascii="Times New Roman" w:hAnsi="Times New Roman" w:cs="Times New Roman"/>
                <w:sz w:val="24"/>
                <w:szCs w:val="24"/>
                <w:lang w:val="en-US"/>
              </w:rPr>
            </w:pPr>
          </w:p>
        </w:tc>
        <w:tc>
          <w:tcPr>
            <w:tcW w:w="2337" w:type="dxa"/>
            <w:gridSpan w:val="2"/>
            <w:tcBorders>
              <w:left w:val="single" w:color="auto" w:sz="4" w:space="0"/>
              <w:right w:val="single" w:color="auto" w:sz="4" w:space="0"/>
            </w:tcBorders>
          </w:tcPr>
          <w:p w14:paraId="4F2C28B1">
            <w:pPr>
              <w:pStyle w:val="34"/>
              <w:rPr>
                <w:sz w:val="24"/>
                <w:szCs w:val="24"/>
              </w:rPr>
            </w:pPr>
            <w:r>
              <w:rPr>
                <w:sz w:val="24"/>
                <w:szCs w:val="24"/>
              </w:rPr>
              <w:t xml:space="preserve">«Қыз баланы гүлге теңеген халықпыз» тақырыбында әңгімелесу. </w:t>
            </w:r>
          </w:p>
          <w:p w14:paraId="699FA96A">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(Қарым-қатынас іс-әрекеті) </w:t>
            </w:r>
          </w:p>
          <w:p w14:paraId="35BE6073">
            <w:pPr>
              <w:pStyle w:val="34"/>
              <w:rPr>
                <w:b/>
                <w:bCs/>
                <w:sz w:val="24"/>
                <w:szCs w:val="24"/>
              </w:rPr>
            </w:pPr>
            <w:r>
              <w:rPr>
                <w:b/>
                <w:bCs/>
                <w:sz w:val="24"/>
                <w:szCs w:val="24"/>
              </w:rPr>
              <w:t xml:space="preserve">Қимылды ойын </w:t>
            </w:r>
          </w:p>
          <w:p w14:paraId="26C89D63">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«Орамал тастамақ»</w:t>
            </w:r>
          </w:p>
        </w:tc>
        <w:tc>
          <w:tcPr>
            <w:tcW w:w="2377" w:type="dxa"/>
            <w:gridSpan w:val="2"/>
            <w:tcBorders>
              <w:left w:val="single" w:color="auto" w:sz="4" w:space="0"/>
              <w:right w:val="single" w:color="auto" w:sz="4" w:space="0"/>
            </w:tcBorders>
          </w:tcPr>
          <w:p w14:paraId="78FCB417">
            <w:pPr>
              <w:widowControl w:val="0"/>
              <w:tabs>
                <w:tab w:val="left" w:pos="1487"/>
              </w:tabs>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Өмірінің</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қауіпсіздігін</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сақтауды үйрету</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(бейтаныс</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адамдармен</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сөйлеспеу,</w:t>
            </w:r>
            <w:r>
              <w:rPr>
                <w:rFonts w:ascii="Times New Roman" w:hAnsi="Times New Roman" w:cs="Times New Roman"/>
                <w:spacing w:val="1"/>
                <w:sz w:val="24"/>
                <w:szCs w:val="24"/>
                <w:lang w:val="en-US"/>
              </w:rPr>
              <w:t xml:space="preserve"> </w:t>
            </w:r>
          </w:p>
          <w:p w14:paraId="16F0928B">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b/>
                <w:bCs/>
                <w:sz w:val="24"/>
                <w:szCs w:val="24"/>
                <w:lang w:val="kk-KZ"/>
              </w:rPr>
              <w:t>(Танымдық, іс-әрекеті)</w:t>
            </w:r>
            <w:r>
              <w:rPr>
                <w:rFonts w:ascii="Times New Roman" w:hAnsi="Times New Roman" w:cs="Times New Roman"/>
                <w:sz w:val="24"/>
                <w:szCs w:val="24"/>
                <w:lang w:val="kk-KZ"/>
              </w:rPr>
              <w:t xml:space="preserve"> </w:t>
            </w:r>
          </w:p>
          <w:p w14:paraId="548ADD44">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Балалардың еркін ойыны </w:t>
            </w:r>
          </w:p>
        </w:tc>
        <w:tc>
          <w:tcPr>
            <w:tcW w:w="2228" w:type="dxa"/>
            <w:gridSpan w:val="2"/>
            <w:tcBorders>
              <w:left w:val="single" w:color="auto" w:sz="4" w:space="0"/>
              <w:right w:val="single" w:color="auto" w:sz="4" w:space="0"/>
            </w:tcBorders>
          </w:tcPr>
          <w:p w14:paraId="141AB828">
            <w:pPr>
              <w:pStyle w:val="34"/>
              <w:rPr>
                <w:b/>
                <w:bCs/>
                <w:sz w:val="24"/>
                <w:szCs w:val="24"/>
              </w:rPr>
            </w:pPr>
            <w:r>
              <w:rPr>
                <w:sz w:val="24"/>
                <w:szCs w:val="24"/>
              </w:rPr>
              <w:t xml:space="preserve"> </w:t>
            </w:r>
            <w:r>
              <w:rPr>
                <w:b/>
                <w:bCs/>
                <w:sz w:val="24"/>
                <w:szCs w:val="24"/>
              </w:rPr>
              <w:t xml:space="preserve">Қимылды ойын </w:t>
            </w:r>
          </w:p>
          <w:p w14:paraId="5E77A128">
            <w:pPr>
              <w:pStyle w:val="34"/>
              <w:rPr>
                <w:sz w:val="24"/>
                <w:szCs w:val="24"/>
              </w:rPr>
            </w:pPr>
            <w:r>
              <w:rPr>
                <w:sz w:val="24"/>
                <w:szCs w:val="24"/>
              </w:rPr>
              <w:t>«Орамал тастамақ»</w:t>
            </w:r>
          </w:p>
          <w:p w14:paraId="6672A1FD">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еркін әрекеті. </w:t>
            </w:r>
          </w:p>
          <w:p w14:paraId="3F063D3C">
            <w:pPr>
              <w:widowControl w:val="0"/>
              <w:autoSpaceDE w:val="0"/>
              <w:autoSpaceDN w:val="0"/>
              <w:spacing w:after="0" w:line="240" w:lineRule="auto"/>
              <w:rPr>
                <w:rFonts w:ascii="Times New Roman" w:hAnsi="Times New Roman" w:cs="Times New Roman"/>
                <w:sz w:val="24"/>
                <w:szCs w:val="24"/>
                <w:lang w:val="kk-KZ"/>
              </w:rPr>
            </w:pPr>
          </w:p>
        </w:tc>
        <w:tc>
          <w:tcPr>
            <w:tcW w:w="1980" w:type="dxa"/>
            <w:tcBorders>
              <w:left w:val="single" w:color="auto" w:sz="4" w:space="0"/>
            </w:tcBorders>
          </w:tcPr>
          <w:p w14:paraId="792519DF">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Ұлттық ойын «Ханталапай»</w:t>
            </w:r>
          </w:p>
          <w:p w14:paraId="59ADF8CD">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Ұлттық қимылды ойындарды ойнату.</w:t>
            </w:r>
          </w:p>
          <w:p w14:paraId="0C6C1AA2">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еркін ойыны </w:t>
            </w:r>
          </w:p>
          <w:p w14:paraId="6FDD40B7">
            <w:pPr>
              <w:widowControl w:val="0"/>
              <w:autoSpaceDE w:val="0"/>
              <w:autoSpaceDN w:val="0"/>
              <w:spacing w:after="0" w:line="240" w:lineRule="auto"/>
              <w:rPr>
                <w:rFonts w:ascii="Times New Roman" w:hAnsi="Times New Roman" w:cs="Times New Roman"/>
                <w:sz w:val="24"/>
                <w:szCs w:val="24"/>
                <w:lang w:val="en-US"/>
              </w:rPr>
            </w:pPr>
          </w:p>
        </w:tc>
      </w:tr>
      <w:tr w14:paraId="760833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7" w:hRule="atLeast"/>
        </w:trPr>
        <w:tc>
          <w:tcPr>
            <w:tcW w:w="2696" w:type="dxa"/>
          </w:tcPr>
          <w:p w14:paraId="7218874F">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ru-RU"/>
              </w:rPr>
              <w:t xml:space="preserve"> </w:t>
            </w:r>
            <w:r>
              <w:rPr>
                <w:rFonts w:ascii="Times New Roman" w:hAnsi="Times New Roman" w:cs="Times New Roman"/>
                <w:b/>
                <w:bCs/>
                <w:sz w:val="24"/>
                <w:szCs w:val="24"/>
                <w:lang w:val="en-US"/>
              </w:rPr>
              <w:t>Серуен</w:t>
            </w:r>
            <w:r>
              <w:rPr>
                <w:rFonts w:ascii="Times New Roman" w:hAnsi="Times New Roman" w:cs="Times New Roman"/>
                <w:b/>
                <w:bCs/>
                <w:sz w:val="24"/>
                <w:szCs w:val="24"/>
                <w:lang w:val="kk-KZ"/>
              </w:rPr>
              <w:t xml:space="preserve"> оралу</w:t>
            </w:r>
          </w:p>
        </w:tc>
        <w:tc>
          <w:tcPr>
            <w:tcW w:w="11191" w:type="dxa"/>
            <w:gridSpan w:val="8"/>
          </w:tcPr>
          <w:p w14:paraId="5F6E83C3">
            <w:pPr>
              <w:pStyle w:val="30"/>
              <w:widowControl w:val="0"/>
              <w:autoSpaceDE w:val="0"/>
              <w:autoSpaceDN w:val="0"/>
              <w:rPr>
                <w:rFonts w:ascii="Times New Roman" w:hAnsi="Times New Roman" w:cs="Times New Roman"/>
                <w:sz w:val="24"/>
                <w:szCs w:val="24"/>
                <w:lang w:val="en-US"/>
              </w:rPr>
            </w:pPr>
            <w:r>
              <w:rPr>
                <w:rFonts w:ascii="Times New Roman" w:hAnsi="Times New Roman" w:cs="Times New Roman"/>
                <w:sz w:val="24"/>
                <w:szCs w:val="24"/>
                <w:lang w:val="kk-KZ"/>
              </w:rPr>
              <w:t xml:space="preserve">шкафтарға киімдерін бүктеп қоюды, қолды жууды жетілдіру.. Балалардың достарынан  көмек сұрауды сыпайы түрде білдіруді үйрету.  </w:t>
            </w:r>
            <w:r>
              <w:rPr>
                <w:rFonts w:ascii="Times New Roman" w:hAnsi="Times New Roman" w:cs="Times New Roman"/>
                <w:sz w:val="24"/>
                <w:szCs w:val="24"/>
                <w:lang w:val="ru-RU"/>
              </w:rPr>
              <w:t xml:space="preserve">ересектердің көмегімен қолды сабындауға үйрету. </w:t>
            </w:r>
            <w:r>
              <w:rPr>
                <w:rFonts w:ascii="Times New Roman" w:hAnsi="Times New Roman" w:cs="Times New Roman"/>
                <w:b/>
                <w:bCs/>
                <w:sz w:val="24"/>
                <w:szCs w:val="24"/>
                <w:lang w:val="ru-RU"/>
              </w:rPr>
              <w:t>(дербес, еңбек әрекеті).</w:t>
            </w:r>
          </w:p>
        </w:tc>
      </w:tr>
      <w:tr w14:paraId="283659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7" w:hRule="atLeast"/>
        </w:trPr>
        <w:tc>
          <w:tcPr>
            <w:tcW w:w="2696" w:type="dxa"/>
          </w:tcPr>
          <w:p w14:paraId="29126EB8">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Балалардың</w:t>
            </w:r>
            <w:r>
              <w:rPr>
                <w:rFonts w:ascii="Times New Roman" w:hAnsi="Times New Roman" w:cs="Times New Roman"/>
                <w:b/>
                <w:bCs/>
                <w:spacing w:val="-3"/>
                <w:sz w:val="24"/>
                <w:szCs w:val="24"/>
                <w:lang w:val="en-US"/>
              </w:rPr>
              <w:t xml:space="preserve"> </w:t>
            </w:r>
            <w:r>
              <w:rPr>
                <w:rFonts w:ascii="Times New Roman" w:hAnsi="Times New Roman" w:cs="Times New Roman"/>
                <w:b/>
                <w:bCs/>
                <w:sz w:val="24"/>
                <w:szCs w:val="24"/>
                <w:lang w:val="en-US"/>
              </w:rPr>
              <w:t>үйге</w:t>
            </w:r>
            <w:r>
              <w:rPr>
                <w:rFonts w:ascii="Times New Roman" w:hAnsi="Times New Roman" w:cs="Times New Roman"/>
                <w:b/>
                <w:bCs/>
                <w:spacing w:val="-3"/>
                <w:sz w:val="24"/>
                <w:szCs w:val="24"/>
                <w:lang w:val="en-US"/>
              </w:rPr>
              <w:t xml:space="preserve"> </w:t>
            </w:r>
            <w:r>
              <w:rPr>
                <w:rFonts w:ascii="Times New Roman" w:hAnsi="Times New Roman" w:cs="Times New Roman"/>
                <w:b/>
                <w:bCs/>
                <w:sz w:val="24"/>
                <w:szCs w:val="24"/>
                <w:lang w:val="en-US"/>
              </w:rPr>
              <w:t>қайтуы</w:t>
            </w:r>
          </w:p>
        </w:tc>
        <w:tc>
          <w:tcPr>
            <w:tcW w:w="11191" w:type="dxa"/>
            <w:gridSpan w:val="8"/>
          </w:tcPr>
          <w:p w14:paraId="5D50066A">
            <w:pPr>
              <w:pStyle w:val="34"/>
              <w:rPr>
                <w:sz w:val="24"/>
                <w:szCs w:val="24"/>
              </w:rPr>
            </w:pPr>
            <w:r>
              <w:rPr>
                <w:sz w:val="24"/>
                <w:szCs w:val="24"/>
              </w:rPr>
              <w:t xml:space="preserve">Апта бойы  балалардың қандай іс әрекеттер жасағаны туралы айтып беру. </w:t>
            </w:r>
          </w:p>
          <w:p w14:paraId="404A4513">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Көктемгі мерекелер, еңбек  бойынша  балалармен әнгімелесу, еңбек әрекетін ұйымдастыруды ұсыну,</w:t>
            </w:r>
          </w:p>
        </w:tc>
      </w:tr>
    </w:tbl>
    <w:p w14:paraId="0175B8C4">
      <w:pPr>
        <w:rPr>
          <w:rFonts w:ascii="Times New Roman" w:hAnsi="Times New Roman" w:cs="Times New Roman"/>
          <w:sz w:val="24"/>
          <w:szCs w:val="24"/>
          <w:lang w:val="kk-KZ"/>
        </w:rPr>
      </w:pPr>
    </w:p>
    <w:p w14:paraId="2A995B9A">
      <w:pPr>
        <w:rPr>
          <w:rFonts w:ascii="Times New Roman" w:hAnsi="Times New Roman" w:cs="Times New Roman"/>
          <w:sz w:val="24"/>
          <w:szCs w:val="24"/>
          <w:lang w:val="kk-KZ"/>
        </w:rPr>
      </w:pPr>
    </w:p>
    <w:p w14:paraId="38E36C45">
      <w:pPr>
        <w:pStyle w:val="2"/>
        <w:spacing w:before="1" w:line="319" w:lineRule="exact"/>
        <w:ind w:left="534" w:right="535"/>
        <w:jc w:val="center"/>
        <w:rPr>
          <w:sz w:val="24"/>
          <w:szCs w:val="24"/>
        </w:rPr>
      </w:pPr>
    </w:p>
    <w:p w14:paraId="180CD0DD">
      <w:pPr>
        <w:pStyle w:val="2"/>
        <w:spacing w:before="1" w:line="319" w:lineRule="exact"/>
        <w:ind w:left="534" w:right="535"/>
        <w:jc w:val="center"/>
        <w:rPr>
          <w:sz w:val="24"/>
          <w:szCs w:val="24"/>
        </w:rPr>
      </w:pPr>
    </w:p>
    <w:p w14:paraId="04CA4CA4">
      <w:pPr>
        <w:pStyle w:val="30"/>
        <w:jc w:val="center"/>
        <w:rPr>
          <w:rFonts w:ascii="Times New Roman" w:hAnsi="Times New Roman" w:cs="Times New Roman"/>
          <w:b/>
          <w:bCs/>
          <w:sz w:val="24"/>
          <w:szCs w:val="24"/>
          <w:lang w:val="kk-KZ"/>
        </w:rPr>
      </w:pPr>
    </w:p>
    <w:p w14:paraId="758CFB19">
      <w:pPr>
        <w:pStyle w:val="30"/>
        <w:rPr>
          <w:rFonts w:ascii="Times New Roman" w:hAnsi="Times New Roman" w:cs="Times New Roman"/>
          <w:b/>
          <w:bCs/>
          <w:sz w:val="24"/>
          <w:szCs w:val="24"/>
          <w:lang w:val="kk-KZ"/>
        </w:rPr>
      </w:pPr>
    </w:p>
    <w:p w14:paraId="178EADC8">
      <w:pPr>
        <w:pStyle w:val="30"/>
        <w:rPr>
          <w:rFonts w:ascii="Times New Roman" w:hAnsi="Times New Roman" w:cs="Times New Roman"/>
          <w:b/>
          <w:bCs/>
          <w:sz w:val="24"/>
          <w:szCs w:val="24"/>
          <w:lang w:val="kk-KZ"/>
        </w:rPr>
      </w:pPr>
    </w:p>
    <w:p w14:paraId="0860C75A">
      <w:pPr>
        <w:pStyle w:val="30"/>
        <w:jc w:val="right"/>
        <w:rPr>
          <w:rFonts w:ascii="Times New Roman" w:hAnsi="Times New Roman" w:cs="Times New Roman"/>
          <w:b/>
          <w:bCs/>
          <w:sz w:val="24"/>
          <w:szCs w:val="24"/>
          <w:lang w:val="kk-KZ"/>
        </w:rPr>
      </w:pPr>
    </w:p>
    <w:p w14:paraId="4E0AF9D4">
      <w:pPr>
        <w:pStyle w:val="30"/>
        <w:jc w:val="right"/>
        <w:rPr>
          <w:rFonts w:ascii="Times New Roman" w:hAnsi="Times New Roman" w:cs="Times New Roman"/>
          <w:b/>
          <w:bCs/>
          <w:sz w:val="24"/>
          <w:szCs w:val="24"/>
          <w:lang w:val="kk-KZ"/>
        </w:rPr>
      </w:pPr>
    </w:p>
    <w:p w14:paraId="62006774">
      <w:pPr>
        <w:pStyle w:val="30"/>
        <w:jc w:val="right"/>
        <w:rPr>
          <w:rFonts w:ascii="Times New Roman" w:hAnsi="Times New Roman" w:cs="Times New Roman"/>
          <w:b/>
          <w:bCs/>
          <w:sz w:val="24"/>
          <w:szCs w:val="24"/>
          <w:lang w:val="kk-KZ"/>
        </w:rPr>
      </w:pPr>
    </w:p>
    <w:p w14:paraId="2FA1C542">
      <w:pPr>
        <w:pStyle w:val="30"/>
        <w:jc w:val="center"/>
        <w:rPr>
          <w:rFonts w:ascii="Times New Roman" w:hAnsi="Times New Roman" w:cs="Times New Roman"/>
          <w:b/>
          <w:bCs/>
          <w:sz w:val="24"/>
          <w:szCs w:val="24"/>
          <w:lang w:val="kk-KZ"/>
        </w:rPr>
      </w:pPr>
      <w:r>
        <w:rPr>
          <w:rFonts w:ascii="Calibri" w:hAnsi="Calibri" w:eastAsia="Calibri" w:cs="Calibri"/>
          <w:color w:val="000000"/>
          <w:lang w:eastAsia="ru-RU"/>
        </w:rPr>
        <w:drawing>
          <wp:anchor distT="0" distB="0" distL="114300" distR="114300" simplePos="0" relativeHeight="251698176" behindDoc="0" locked="0" layoutInCell="1" allowOverlap="0">
            <wp:simplePos x="0" y="0"/>
            <wp:positionH relativeFrom="page">
              <wp:posOffset>695325</wp:posOffset>
            </wp:positionH>
            <wp:positionV relativeFrom="margin">
              <wp:posOffset>241300</wp:posOffset>
            </wp:positionV>
            <wp:extent cx="4238625" cy="1076325"/>
            <wp:effectExtent l="0" t="0" r="0" b="0"/>
            <wp:wrapTopAndBottom/>
            <wp:docPr id="42" name="Picture 7"/>
            <wp:cNvGraphicFramePr/>
            <a:graphic xmlns:a="http://schemas.openxmlformats.org/drawingml/2006/main">
              <a:graphicData uri="http://schemas.openxmlformats.org/drawingml/2006/picture">
                <pic:pic xmlns:pic="http://schemas.openxmlformats.org/drawingml/2006/picture">
                  <pic:nvPicPr>
                    <pic:cNvPr id="42" name="Picture 7"/>
                    <pic:cNvPicPr/>
                  </pic:nvPicPr>
                  <pic:blipFill>
                    <a:blip r:embed="rId8"/>
                    <a:srcRect l="7087" t="9114" r="30866" b="76172"/>
                    <a:stretch>
                      <a:fillRect/>
                    </a:stretch>
                  </pic:blipFill>
                  <pic:spPr>
                    <a:xfrm>
                      <a:off x="0" y="0"/>
                      <a:ext cx="4238625" cy="1076325"/>
                    </a:xfrm>
                    <a:prstGeom prst="rect">
                      <a:avLst/>
                    </a:prstGeom>
                    <a:ln>
                      <a:noFill/>
                    </a:ln>
                  </pic:spPr>
                </pic:pic>
              </a:graphicData>
            </a:graphic>
          </wp:anchor>
        </w:drawing>
      </w:r>
    </w:p>
    <w:p w14:paraId="6F50BCAC">
      <w:pPr>
        <w:pStyle w:val="30"/>
        <w:rPr>
          <w:rFonts w:ascii="Times New Roman" w:hAnsi="Times New Roman" w:cs="Times New Roman"/>
          <w:b/>
          <w:bCs/>
          <w:sz w:val="24"/>
          <w:szCs w:val="24"/>
          <w:lang w:val="kk-KZ"/>
        </w:rPr>
      </w:pPr>
      <w:r>
        <w:rPr>
          <w:rFonts w:ascii="Times New Roman" w:hAnsi="Times New Roman" w:cs="Times New Roman"/>
          <w:b/>
          <w:bCs/>
          <w:sz w:val="24"/>
          <w:szCs w:val="24"/>
          <w:lang w:val="kk-KZ"/>
        </w:rPr>
        <w:t>Мамыр айының IV аптасы 22.05 – 26.05.24  аралығындағы Мектепалды                                                                                                                       «Гүлдер» тобының күн тәртібіндегі тәрбие, оқу қызметінің циклограммасы</w:t>
      </w:r>
    </w:p>
    <w:p w14:paraId="204E32AC">
      <w:pPr>
        <w:pStyle w:val="3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Тәрбиеші:Айткалиева.Ұ</w:t>
      </w:r>
    </w:p>
    <w:p w14:paraId="12B95F24">
      <w:pPr>
        <w:pStyle w:val="22"/>
        <w:spacing w:before="6"/>
        <w:ind w:left="0"/>
        <w:rPr>
          <w:sz w:val="24"/>
          <w:szCs w:val="24"/>
        </w:rPr>
      </w:pPr>
    </w:p>
    <w:tbl>
      <w:tblPr>
        <w:tblStyle w:val="39"/>
        <w:tblW w:w="13887" w:type="dxa"/>
        <w:tblInd w:w="1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840"/>
        <w:gridCol w:w="2505"/>
        <w:gridCol w:w="47"/>
        <w:gridCol w:w="2268"/>
        <w:gridCol w:w="25"/>
        <w:gridCol w:w="2243"/>
        <w:gridCol w:w="67"/>
        <w:gridCol w:w="2201"/>
        <w:gridCol w:w="34"/>
        <w:gridCol w:w="1657"/>
      </w:tblGrid>
      <w:tr w14:paraId="4A698C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840" w:type="dxa"/>
          </w:tcPr>
          <w:p w14:paraId="3909B082">
            <w:pPr>
              <w:pStyle w:val="30"/>
              <w:widowControl w:val="0"/>
              <w:autoSpaceDE w:val="0"/>
              <w:autoSpaceDN w:val="0"/>
              <w:rPr>
                <w:rFonts w:ascii="Times New Roman" w:hAnsi="Times New Roman" w:cs="Times New Roman"/>
                <w:b/>
                <w:bCs/>
                <w:sz w:val="24"/>
                <w:szCs w:val="24"/>
                <w:lang w:val="ru-RU"/>
              </w:rPr>
            </w:pPr>
            <w:r>
              <w:rPr>
                <w:rFonts w:ascii="Times New Roman" w:hAnsi="Times New Roman" w:cs="Times New Roman"/>
                <w:b/>
                <w:bCs/>
                <w:sz w:val="24"/>
                <w:szCs w:val="24"/>
                <w:lang w:val="en-US"/>
              </w:rPr>
              <w:t>Күн</w:t>
            </w:r>
            <w:r>
              <w:rPr>
                <w:rFonts w:ascii="Times New Roman" w:hAnsi="Times New Roman" w:cs="Times New Roman"/>
                <w:b/>
                <w:bCs/>
                <w:spacing w:val="-2"/>
                <w:sz w:val="24"/>
                <w:szCs w:val="24"/>
                <w:lang w:val="en-US"/>
              </w:rPr>
              <w:t xml:space="preserve"> </w:t>
            </w:r>
            <w:r>
              <w:rPr>
                <w:rFonts w:ascii="Times New Roman" w:hAnsi="Times New Roman" w:cs="Times New Roman"/>
                <w:b/>
                <w:bCs/>
                <w:sz w:val="24"/>
                <w:szCs w:val="24"/>
                <w:lang w:val="en-US"/>
              </w:rPr>
              <w:t>тәртібінің</w:t>
            </w:r>
            <w:r>
              <w:rPr>
                <w:rFonts w:ascii="Times New Roman" w:hAnsi="Times New Roman" w:cs="Times New Roman"/>
                <w:b/>
                <w:bCs/>
                <w:spacing w:val="-1"/>
                <w:sz w:val="24"/>
                <w:szCs w:val="24"/>
                <w:lang w:val="en-US"/>
              </w:rPr>
              <w:t xml:space="preserve"> </w:t>
            </w:r>
            <w:r>
              <w:rPr>
                <w:rFonts w:ascii="Times New Roman" w:hAnsi="Times New Roman" w:cs="Times New Roman"/>
                <w:b/>
                <w:bCs/>
                <w:sz w:val="24"/>
                <w:szCs w:val="24"/>
                <w:lang w:val="ru-RU"/>
              </w:rPr>
              <w:t>кезе</w:t>
            </w:r>
            <w:r>
              <w:rPr>
                <w:rFonts w:ascii="Times New Roman" w:hAnsi="Times New Roman" w:cs="Times New Roman"/>
                <w:b/>
                <w:bCs/>
                <w:sz w:val="24"/>
                <w:szCs w:val="24"/>
                <w:lang w:val="kk-KZ"/>
              </w:rPr>
              <w:t>ңдері</w:t>
            </w:r>
            <w:r>
              <w:rPr>
                <w:rFonts w:ascii="Times New Roman" w:hAnsi="Times New Roman" w:cs="Times New Roman"/>
                <w:b/>
                <w:bCs/>
                <w:sz w:val="24"/>
                <w:szCs w:val="24"/>
                <w:lang w:val="ru-RU"/>
              </w:rPr>
              <w:t xml:space="preserve">  </w:t>
            </w:r>
          </w:p>
        </w:tc>
        <w:tc>
          <w:tcPr>
            <w:tcW w:w="2552" w:type="dxa"/>
            <w:gridSpan w:val="2"/>
          </w:tcPr>
          <w:p w14:paraId="669CE443">
            <w:pPr>
              <w:pStyle w:val="30"/>
              <w:widowControl w:val="0"/>
              <w:autoSpaceDE w:val="0"/>
              <w:autoSpaceDN w:val="0"/>
              <w:jc w:val="center"/>
              <w:rPr>
                <w:rFonts w:ascii="Times New Roman" w:hAnsi="Times New Roman" w:cs="Times New Roman"/>
                <w:b/>
                <w:bCs/>
                <w:sz w:val="24"/>
                <w:szCs w:val="24"/>
                <w:lang w:val="ru-RU"/>
              </w:rPr>
            </w:pPr>
            <w:r>
              <w:rPr>
                <w:rFonts w:ascii="Times New Roman" w:hAnsi="Times New Roman" w:cs="Times New Roman"/>
                <w:b/>
                <w:bCs/>
                <w:sz w:val="24"/>
                <w:szCs w:val="24"/>
                <w:lang w:val="en-US"/>
              </w:rPr>
              <w:t>Дүйсенбі</w:t>
            </w:r>
          </w:p>
        </w:tc>
        <w:tc>
          <w:tcPr>
            <w:tcW w:w="2268" w:type="dxa"/>
          </w:tcPr>
          <w:p w14:paraId="0AFB705D">
            <w:pPr>
              <w:pStyle w:val="30"/>
              <w:widowControl w:val="0"/>
              <w:autoSpaceDE w:val="0"/>
              <w:autoSpaceDN w:val="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Сейсенбі</w:t>
            </w:r>
          </w:p>
          <w:p w14:paraId="5AE12CA4">
            <w:pPr>
              <w:pStyle w:val="30"/>
              <w:widowControl w:val="0"/>
              <w:autoSpaceDE w:val="0"/>
              <w:autoSpaceDN w:val="0"/>
              <w:jc w:val="center"/>
              <w:rPr>
                <w:rFonts w:ascii="Times New Roman" w:hAnsi="Times New Roman" w:cs="Times New Roman"/>
                <w:b/>
                <w:bCs/>
                <w:sz w:val="24"/>
                <w:szCs w:val="24"/>
                <w:lang w:val="ru-RU"/>
              </w:rPr>
            </w:pPr>
          </w:p>
        </w:tc>
        <w:tc>
          <w:tcPr>
            <w:tcW w:w="2268" w:type="dxa"/>
            <w:gridSpan w:val="2"/>
          </w:tcPr>
          <w:p w14:paraId="05BBD292">
            <w:pPr>
              <w:pStyle w:val="30"/>
              <w:widowControl w:val="0"/>
              <w:autoSpaceDE w:val="0"/>
              <w:autoSpaceDN w:val="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Сәрсенбі</w:t>
            </w:r>
          </w:p>
          <w:p w14:paraId="5CD324AA">
            <w:pPr>
              <w:pStyle w:val="30"/>
              <w:widowControl w:val="0"/>
              <w:autoSpaceDE w:val="0"/>
              <w:autoSpaceDN w:val="0"/>
              <w:jc w:val="center"/>
              <w:rPr>
                <w:rFonts w:ascii="Times New Roman" w:hAnsi="Times New Roman" w:cs="Times New Roman"/>
                <w:b/>
                <w:bCs/>
                <w:sz w:val="24"/>
                <w:szCs w:val="24"/>
                <w:lang w:val="en-US"/>
              </w:rPr>
            </w:pPr>
          </w:p>
        </w:tc>
        <w:tc>
          <w:tcPr>
            <w:tcW w:w="2268" w:type="dxa"/>
            <w:gridSpan w:val="2"/>
          </w:tcPr>
          <w:p w14:paraId="01C3780C">
            <w:pPr>
              <w:pStyle w:val="30"/>
              <w:widowControl w:val="0"/>
              <w:autoSpaceDE w:val="0"/>
              <w:autoSpaceDN w:val="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Бейсенбі</w:t>
            </w:r>
          </w:p>
          <w:p w14:paraId="71DAAAD8">
            <w:pPr>
              <w:pStyle w:val="30"/>
              <w:widowControl w:val="0"/>
              <w:autoSpaceDE w:val="0"/>
              <w:autoSpaceDN w:val="0"/>
              <w:jc w:val="center"/>
              <w:rPr>
                <w:rFonts w:ascii="Times New Roman" w:hAnsi="Times New Roman" w:cs="Times New Roman"/>
                <w:b/>
                <w:bCs/>
                <w:sz w:val="24"/>
                <w:szCs w:val="24"/>
                <w:lang w:val="kk-KZ"/>
              </w:rPr>
            </w:pPr>
          </w:p>
        </w:tc>
        <w:tc>
          <w:tcPr>
            <w:tcW w:w="1691" w:type="dxa"/>
            <w:gridSpan w:val="2"/>
          </w:tcPr>
          <w:p w14:paraId="4FD5C7B0">
            <w:pPr>
              <w:pStyle w:val="30"/>
              <w:widowControl w:val="0"/>
              <w:autoSpaceDE w:val="0"/>
              <w:autoSpaceDN w:val="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Жұма</w:t>
            </w:r>
          </w:p>
          <w:p w14:paraId="1C761D0E">
            <w:pPr>
              <w:pStyle w:val="30"/>
              <w:widowControl w:val="0"/>
              <w:autoSpaceDE w:val="0"/>
              <w:autoSpaceDN w:val="0"/>
              <w:jc w:val="center"/>
              <w:rPr>
                <w:rFonts w:ascii="Times New Roman" w:hAnsi="Times New Roman" w:cs="Times New Roman"/>
                <w:b/>
                <w:bCs/>
                <w:sz w:val="24"/>
                <w:szCs w:val="24"/>
                <w:lang w:val="ru-RU"/>
              </w:rPr>
            </w:pPr>
          </w:p>
        </w:tc>
      </w:tr>
      <w:tr w14:paraId="63000C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840" w:type="dxa"/>
          </w:tcPr>
          <w:p w14:paraId="78A18BAB">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Балаларды</w:t>
            </w:r>
            <w:r>
              <w:rPr>
                <w:rFonts w:ascii="Times New Roman" w:hAnsi="Times New Roman" w:cs="Times New Roman"/>
                <w:b/>
                <w:bCs/>
                <w:spacing w:val="-1"/>
                <w:sz w:val="24"/>
                <w:szCs w:val="24"/>
                <w:lang w:val="en-US"/>
              </w:rPr>
              <w:t xml:space="preserve"> </w:t>
            </w:r>
            <w:r>
              <w:rPr>
                <w:rFonts w:ascii="Times New Roman" w:hAnsi="Times New Roman" w:cs="Times New Roman"/>
                <w:b/>
                <w:bCs/>
                <w:sz w:val="24"/>
                <w:szCs w:val="24"/>
                <w:lang w:val="en-US"/>
              </w:rPr>
              <w:t>қабылдау</w:t>
            </w:r>
          </w:p>
        </w:tc>
        <w:tc>
          <w:tcPr>
            <w:tcW w:w="11047" w:type="dxa"/>
            <w:gridSpan w:val="9"/>
          </w:tcPr>
          <w:p w14:paraId="7B249779">
            <w:pPr>
              <w:widowControl w:val="0"/>
              <w:autoSpaceDE w:val="0"/>
              <w:autoSpaceDN w:val="0"/>
              <w:spacing w:after="0" w:line="240" w:lineRule="auto"/>
              <w:rPr>
                <w:rFonts w:ascii="Times New Roman" w:hAnsi="Times New Roman" w:cs="Times New Roman"/>
                <w:b/>
                <w:bCs/>
                <w:sz w:val="24"/>
                <w:szCs w:val="24"/>
                <w:lang w:val="en-US"/>
              </w:rPr>
            </w:pPr>
            <w:r>
              <w:rPr>
                <w:rFonts w:ascii="Times New Roman" w:hAnsi="Times New Roman" w:cs="Times New Roman"/>
                <w:sz w:val="24"/>
                <w:szCs w:val="24"/>
                <w:lang w:val="en-US"/>
              </w:rPr>
              <w:t xml:space="preserve">Балалардың денсаулығын бақылау, оларды көтеріңкі көңіл-күймен қарсы алу. Балалар үшін жайлы жағдай жасаумен бүгінгі көңіл күйі, оны не қызықтыратыны туралы сұрау </w:t>
            </w:r>
            <w:r>
              <w:rPr>
                <w:rFonts w:ascii="Times New Roman" w:hAnsi="Times New Roman" w:cs="Times New Roman"/>
                <w:b/>
                <w:bCs/>
                <w:sz w:val="24"/>
                <w:szCs w:val="24"/>
                <w:lang w:val="en-US"/>
              </w:rPr>
              <w:t>(Сөйлеуді дамыту– коммуникативтік, танымдық әрекет</w:t>
            </w:r>
            <w:r>
              <w:rPr>
                <w:rFonts w:ascii="Times New Roman" w:hAnsi="Times New Roman" w:cs="Times New Roman"/>
                <w:sz w:val="24"/>
                <w:szCs w:val="24"/>
                <w:lang w:val="en-US"/>
              </w:rPr>
              <w:t>)</w:t>
            </w:r>
          </w:p>
        </w:tc>
      </w:tr>
      <w:tr w14:paraId="0684E7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840" w:type="dxa"/>
          </w:tcPr>
          <w:p w14:paraId="23175A84">
            <w:pPr>
              <w:pStyle w:val="30"/>
              <w:widowControl w:val="0"/>
              <w:autoSpaceDE w:val="0"/>
              <w:autoSpaceDN w:val="0"/>
              <w:rPr>
                <w:rFonts w:ascii="Times New Roman" w:hAnsi="Times New Roman" w:cs="Times New Roman"/>
                <w:b/>
                <w:bCs/>
                <w:sz w:val="24"/>
                <w:szCs w:val="24"/>
                <w:lang w:val="ru-RU"/>
              </w:rPr>
            </w:pPr>
            <w:r>
              <w:rPr>
                <w:rFonts w:ascii="Times New Roman" w:hAnsi="Times New Roman" w:cs="Times New Roman"/>
                <w:b/>
                <w:bCs/>
                <w:sz w:val="24"/>
                <w:szCs w:val="24"/>
                <w:lang w:val="ru-RU"/>
              </w:rPr>
              <w:t>Ата-аналармен</w:t>
            </w:r>
            <w:r>
              <w:rPr>
                <w:rFonts w:ascii="Times New Roman" w:hAnsi="Times New Roman" w:cs="Times New Roman"/>
                <w:b/>
                <w:bCs/>
                <w:spacing w:val="-6"/>
                <w:sz w:val="24"/>
                <w:szCs w:val="24"/>
                <w:lang w:val="ru-RU"/>
              </w:rPr>
              <w:t xml:space="preserve"> </w:t>
            </w:r>
            <w:r>
              <w:rPr>
                <w:rFonts w:ascii="Times New Roman" w:hAnsi="Times New Roman" w:cs="Times New Roman"/>
                <w:b/>
                <w:bCs/>
                <w:sz w:val="24"/>
                <w:szCs w:val="24"/>
                <w:lang w:val="ru-RU"/>
              </w:rPr>
              <w:t>әңгімелесу,</w:t>
            </w:r>
          </w:p>
          <w:p w14:paraId="6435AB1C">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ru-RU"/>
              </w:rPr>
              <w:t>кеңес</w:t>
            </w:r>
            <w:r>
              <w:rPr>
                <w:rFonts w:ascii="Times New Roman" w:hAnsi="Times New Roman" w:cs="Times New Roman"/>
                <w:b/>
                <w:bCs/>
                <w:spacing w:val="-1"/>
                <w:sz w:val="24"/>
                <w:szCs w:val="24"/>
                <w:lang w:val="ru-RU"/>
              </w:rPr>
              <w:t xml:space="preserve"> </w:t>
            </w:r>
            <w:r>
              <w:rPr>
                <w:rFonts w:ascii="Times New Roman" w:hAnsi="Times New Roman" w:cs="Times New Roman"/>
                <w:b/>
                <w:bCs/>
                <w:sz w:val="24"/>
                <w:szCs w:val="24"/>
                <w:lang w:val="ru-RU"/>
              </w:rPr>
              <w:t>беру</w:t>
            </w:r>
          </w:p>
        </w:tc>
        <w:tc>
          <w:tcPr>
            <w:tcW w:w="11047" w:type="dxa"/>
            <w:gridSpan w:val="9"/>
          </w:tcPr>
          <w:p w14:paraId="3B61D639">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көңіл күйі, денсаулығы жайында ата-анамен әңгімелесу.</w:t>
            </w:r>
          </w:p>
          <w:p w14:paraId="2DF3E4D4">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sz w:val="24"/>
                <w:szCs w:val="24"/>
                <w:lang w:val="kk-KZ"/>
              </w:rPr>
              <w:t xml:space="preserve">Ізгілік тамшылары жайлы ақпарат беру.  </w:t>
            </w:r>
          </w:p>
        </w:tc>
      </w:tr>
      <w:tr w14:paraId="3AE884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840" w:type="dxa"/>
          </w:tcPr>
          <w:p w14:paraId="1D968EC5">
            <w:pPr>
              <w:pStyle w:val="30"/>
              <w:widowControl w:val="0"/>
              <w:autoSpaceDE w:val="0"/>
              <w:autoSpaceDN w:val="0"/>
              <w:rPr>
                <w:rFonts w:ascii="Times New Roman" w:hAnsi="Times New Roman" w:cs="Times New Roman"/>
                <w:b/>
                <w:bCs/>
                <w:spacing w:val="-57"/>
                <w:sz w:val="24"/>
                <w:szCs w:val="24"/>
                <w:lang w:val="kk-KZ"/>
              </w:rPr>
            </w:pPr>
            <w:r>
              <w:rPr>
                <w:rFonts w:ascii="Times New Roman" w:hAnsi="Times New Roman" w:cs="Times New Roman"/>
                <w:b/>
                <w:bCs/>
                <w:sz w:val="24"/>
                <w:szCs w:val="24"/>
                <w:lang w:val="kk-KZ"/>
              </w:rPr>
              <w:t>Балалардың дербес әрекеті</w:t>
            </w:r>
            <w:r>
              <w:rPr>
                <w:rFonts w:ascii="Times New Roman" w:hAnsi="Times New Roman" w:cs="Times New Roman"/>
                <w:b/>
                <w:bCs/>
                <w:spacing w:val="-57"/>
                <w:sz w:val="24"/>
                <w:szCs w:val="24"/>
                <w:lang w:val="kk-KZ"/>
              </w:rPr>
              <w:t xml:space="preserve"> </w:t>
            </w:r>
          </w:p>
          <w:p w14:paraId="12C24AD2">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(баяу қимылды ойындар,</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үстел</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үсті ойындары, бейнелеу әрекеті, кітаптар</w:t>
            </w:r>
            <w:r>
              <w:rPr>
                <w:rFonts w:ascii="Times New Roman" w:hAnsi="Times New Roman" w:cs="Times New Roman"/>
                <w:b/>
                <w:bCs/>
                <w:spacing w:val="-58"/>
                <w:sz w:val="24"/>
                <w:szCs w:val="24"/>
                <w:lang w:val="kk-KZ"/>
              </w:rPr>
              <w:t xml:space="preserve"> </w:t>
            </w:r>
            <w:r>
              <w:rPr>
                <w:rFonts w:ascii="Times New Roman" w:hAnsi="Times New Roman" w:cs="Times New Roman"/>
                <w:b/>
                <w:bCs/>
                <w:sz w:val="24"/>
                <w:szCs w:val="24"/>
                <w:lang w:val="kk-KZ"/>
              </w:rPr>
              <w:t>қарау және тағы басқа</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әрекеттер)</w:t>
            </w:r>
          </w:p>
        </w:tc>
        <w:tc>
          <w:tcPr>
            <w:tcW w:w="2552" w:type="dxa"/>
            <w:gridSpan w:val="2"/>
            <w:tcBorders>
              <w:right w:val="single" w:color="auto" w:sz="4" w:space="0"/>
            </w:tcBorders>
          </w:tcPr>
          <w:p w14:paraId="458B6D8F">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Өнер орталығында сурет салғызу, суретті кітапшаларды бояуда түстерді</w:t>
            </w:r>
            <w:r>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өз</w:t>
            </w:r>
            <w:r>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 xml:space="preserve">қалауы бойынша таңдауын дамыту </w:t>
            </w:r>
          </w:p>
          <w:p w14:paraId="2B5F09CC">
            <w:pPr>
              <w:widowControl w:val="0"/>
              <w:autoSpaceDE w:val="0"/>
              <w:autoSpaceDN w:val="0"/>
              <w:spacing w:after="0"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(бейнелеу іс-әрекеті)</w:t>
            </w:r>
          </w:p>
          <w:p w14:paraId="1CFE1D66">
            <w:pPr>
              <w:widowControl w:val="0"/>
              <w:autoSpaceDE w:val="0"/>
              <w:autoSpaceDN w:val="0"/>
              <w:spacing w:after="0" w:line="240" w:lineRule="auto"/>
              <w:rPr>
                <w:rFonts w:ascii="Times New Roman" w:hAnsi="Times New Roman" w:cs="Times New Roman"/>
                <w:b/>
                <w:bCs/>
                <w:sz w:val="24"/>
                <w:szCs w:val="24"/>
                <w:lang w:val="en-US"/>
              </w:rPr>
            </w:pPr>
          </w:p>
        </w:tc>
        <w:tc>
          <w:tcPr>
            <w:tcW w:w="2268" w:type="dxa"/>
            <w:tcBorders>
              <w:left w:val="single" w:color="auto" w:sz="4" w:space="0"/>
              <w:right w:val="single" w:color="auto" w:sz="4" w:space="0"/>
            </w:tcBorders>
          </w:tcPr>
          <w:p w14:paraId="0C784EB9">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Топта балалармен шағын ойын орталықтарында еркін ойындарды ұйымдастыру, үстел үсті ойындары, логикалық ойындар.</w:t>
            </w:r>
            <w:r>
              <w:rPr>
                <w:rFonts w:ascii="Times New Roman" w:hAnsi="Times New Roman" w:cs="Times New Roman"/>
                <w:b/>
                <w:bCs/>
                <w:sz w:val="24"/>
                <w:szCs w:val="24"/>
                <w:lang w:val="en-US"/>
              </w:rPr>
              <w:t>(Қарым-қатынас іс-әрекеті және танымдық іс-әрекет)</w:t>
            </w:r>
          </w:p>
          <w:p w14:paraId="6184457B">
            <w:pPr>
              <w:widowControl w:val="0"/>
              <w:autoSpaceDE w:val="0"/>
              <w:autoSpaceDN w:val="0"/>
              <w:spacing w:after="0" w:line="240" w:lineRule="auto"/>
              <w:rPr>
                <w:rFonts w:ascii="Times New Roman" w:hAnsi="Times New Roman" w:cs="Times New Roman"/>
                <w:b/>
                <w:bCs/>
                <w:sz w:val="24"/>
                <w:szCs w:val="24"/>
                <w:lang w:val="en-US"/>
              </w:rPr>
            </w:pPr>
          </w:p>
        </w:tc>
        <w:tc>
          <w:tcPr>
            <w:tcW w:w="2268" w:type="dxa"/>
            <w:gridSpan w:val="2"/>
            <w:tcBorders>
              <w:left w:val="single" w:color="auto" w:sz="4" w:space="0"/>
              <w:right w:val="single" w:color="auto" w:sz="4" w:space="0"/>
            </w:tcBorders>
          </w:tcPr>
          <w:p w14:paraId="0405FBCC">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Табиғат бұрышындағы еңбек (бөлме өсімдіктеріне күтім жасату)</w:t>
            </w:r>
          </w:p>
          <w:p w14:paraId="55614E35">
            <w:pPr>
              <w:pStyle w:val="34"/>
              <w:rPr>
                <w:sz w:val="24"/>
                <w:szCs w:val="24"/>
              </w:rPr>
            </w:pPr>
            <w:r>
              <w:rPr>
                <w:sz w:val="24"/>
                <w:szCs w:val="24"/>
              </w:rPr>
              <w:t>Балалармен жеке жұмыс.</w:t>
            </w:r>
          </w:p>
          <w:p w14:paraId="48FB919C">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b/>
                <w:bCs/>
                <w:sz w:val="24"/>
                <w:szCs w:val="24"/>
                <w:lang w:val="en-US"/>
              </w:rPr>
              <w:t>(танымдық іс-әрекет)</w:t>
            </w:r>
          </w:p>
          <w:p w14:paraId="16B1E8F5">
            <w:pPr>
              <w:widowControl w:val="0"/>
              <w:autoSpaceDE w:val="0"/>
              <w:autoSpaceDN w:val="0"/>
              <w:spacing w:after="0" w:line="240" w:lineRule="auto"/>
              <w:rPr>
                <w:rFonts w:ascii="Times New Roman" w:hAnsi="Times New Roman" w:cs="Times New Roman"/>
                <w:b/>
                <w:bCs/>
                <w:sz w:val="24"/>
                <w:szCs w:val="24"/>
                <w:lang w:val="en-US"/>
              </w:rPr>
            </w:pPr>
          </w:p>
        </w:tc>
        <w:tc>
          <w:tcPr>
            <w:tcW w:w="2268" w:type="dxa"/>
            <w:gridSpan w:val="2"/>
            <w:tcBorders>
              <w:left w:val="single" w:color="auto" w:sz="4" w:space="0"/>
              <w:right w:val="single" w:color="auto" w:sz="4" w:space="0"/>
            </w:tcBorders>
          </w:tcPr>
          <w:p w14:paraId="622EAE19">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"Комплимент" сәлемдесу ойыны (балалар допты шеңберге өткізіп, бір – біріне мақтау жағымды, жылы сөздер айтады) (</w:t>
            </w:r>
            <w:r>
              <w:rPr>
                <w:rFonts w:ascii="Times New Roman" w:hAnsi="Times New Roman" w:cs="Times New Roman"/>
                <w:b/>
                <w:sz w:val="24"/>
                <w:szCs w:val="24"/>
                <w:lang w:val="en-US"/>
              </w:rPr>
              <w:t>қоршаған ортамен танысу</w:t>
            </w:r>
            <w:r>
              <w:rPr>
                <w:rFonts w:ascii="Times New Roman" w:hAnsi="Times New Roman" w:cs="Times New Roman"/>
                <w:sz w:val="24"/>
                <w:szCs w:val="24"/>
                <w:lang w:val="en-US"/>
              </w:rPr>
              <w:t>)</w:t>
            </w:r>
          </w:p>
          <w:p w14:paraId="46CCE919">
            <w:pPr>
              <w:pStyle w:val="34"/>
              <w:rPr>
                <w:sz w:val="24"/>
                <w:szCs w:val="24"/>
              </w:rPr>
            </w:pPr>
            <w:r>
              <w:rPr>
                <w:b/>
                <w:bCs/>
                <w:sz w:val="24"/>
                <w:szCs w:val="24"/>
              </w:rPr>
              <w:t>Балалармен жеке жұмыс.</w:t>
            </w:r>
          </w:p>
          <w:p w14:paraId="5A106EF9">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Құрастыру материалдарымен, табиғи заттармен  құрастыру ойындарын ойнату.</w:t>
            </w:r>
          </w:p>
          <w:p w14:paraId="1C88B3CD">
            <w:pPr>
              <w:widowControl w:val="0"/>
              <w:autoSpaceDE w:val="0"/>
              <w:autoSpaceDN w:val="0"/>
              <w:spacing w:after="0"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(танымдық іс әрекет)</w:t>
            </w:r>
          </w:p>
        </w:tc>
        <w:tc>
          <w:tcPr>
            <w:tcW w:w="1691" w:type="dxa"/>
            <w:gridSpan w:val="2"/>
            <w:tcBorders>
              <w:left w:val="single" w:color="auto" w:sz="4" w:space="0"/>
            </w:tcBorders>
          </w:tcPr>
          <w:p w14:paraId="3A7D171F">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sz w:val="24"/>
                <w:szCs w:val="24"/>
                <w:lang w:val="kk-KZ"/>
              </w:rPr>
              <w:t>Кітаптарды қарату, балалардың</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назарын</w:t>
            </w:r>
            <w:r>
              <w:rPr>
                <w:rFonts w:ascii="Times New Roman" w:hAnsi="Times New Roman" w:cs="Times New Roman"/>
                <w:spacing w:val="-10"/>
                <w:sz w:val="24"/>
                <w:szCs w:val="24"/>
                <w:lang w:val="kk-KZ"/>
              </w:rPr>
              <w:t xml:space="preserve"> </w:t>
            </w:r>
            <w:r>
              <w:rPr>
                <w:rFonts w:ascii="Times New Roman" w:hAnsi="Times New Roman" w:cs="Times New Roman"/>
                <w:sz w:val="24"/>
                <w:szCs w:val="24"/>
                <w:lang w:val="kk-KZ"/>
              </w:rPr>
              <w:t>кітаптың</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безендірілуіне,</w:t>
            </w:r>
            <w:r>
              <w:rPr>
                <w:rFonts w:ascii="Times New Roman" w:hAnsi="Times New Roman" w:cs="Times New Roman"/>
                <w:spacing w:val="-11"/>
                <w:sz w:val="24"/>
                <w:szCs w:val="24"/>
                <w:lang w:val="kk-KZ"/>
              </w:rPr>
              <w:t xml:space="preserve"> </w:t>
            </w:r>
            <w:r>
              <w:rPr>
                <w:rFonts w:ascii="Times New Roman" w:hAnsi="Times New Roman" w:cs="Times New Roman"/>
                <w:sz w:val="24"/>
                <w:szCs w:val="24"/>
                <w:lang w:val="kk-KZ"/>
              </w:rPr>
              <w:t>иллюстрацияларына</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 xml:space="preserve">аудару.  </w:t>
            </w:r>
            <w:r>
              <w:rPr>
                <w:rFonts w:ascii="Times New Roman" w:hAnsi="Times New Roman" w:cs="Times New Roman"/>
                <w:b/>
                <w:bCs/>
                <w:sz w:val="24"/>
                <w:szCs w:val="24"/>
                <w:lang w:val="kk-KZ"/>
              </w:rPr>
              <w:t>(көркем әдебиет)</w:t>
            </w:r>
          </w:p>
          <w:p w14:paraId="174AF4C0">
            <w:pPr>
              <w:pStyle w:val="30"/>
              <w:widowControl w:val="0"/>
              <w:autoSpaceDE w:val="0"/>
              <w:autoSpaceDN w:val="0"/>
              <w:rPr>
                <w:rFonts w:ascii="Times New Roman" w:hAnsi="Times New Roman" w:cs="Times New Roman"/>
                <w:b/>
                <w:bCs/>
                <w:sz w:val="24"/>
                <w:szCs w:val="24"/>
                <w:lang w:val="kk-KZ"/>
              </w:rPr>
            </w:pPr>
          </w:p>
          <w:p w14:paraId="1D9674E0">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Табиғат бұрышындағы еңбек (бөлме өсімдіктеріне күтім жасату) </w:t>
            </w:r>
          </w:p>
          <w:p w14:paraId="2F97AA07">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(танымдық іс-әрекет)</w:t>
            </w:r>
          </w:p>
          <w:p w14:paraId="3433F436">
            <w:pPr>
              <w:widowControl w:val="0"/>
              <w:autoSpaceDE w:val="0"/>
              <w:autoSpaceDN w:val="0"/>
              <w:spacing w:after="0" w:line="240" w:lineRule="auto"/>
              <w:rPr>
                <w:rFonts w:ascii="Times New Roman" w:hAnsi="Times New Roman" w:cs="Times New Roman"/>
                <w:sz w:val="24"/>
                <w:szCs w:val="24"/>
                <w:lang w:val="kk-KZ"/>
              </w:rPr>
            </w:pPr>
          </w:p>
          <w:p w14:paraId="77A16C66">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Топта балалар арасында достық қарым-қатынасты тәрбиелеу.</w:t>
            </w:r>
          </w:p>
        </w:tc>
      </w:tr>
      <w:tr w14:paraId="6D0787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840" w:type="dxa"/>
          </w:tcPr>
          <w:p w14:paraId="38CE2FB6">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en-US"/>
              </w:rPr>
              <w:t>Таңертенгі</w:t>
            </w:r>
            <w:r>
              <w:rPr>
                <w:rFonts w:ascii="Times New Roman" w:hAnsi="Times New Roman" w:cs="Times New Roman"/>
                <w:b/>
                <w:bCs/>
                <w:spacing w:val="-3"/>
                <w:sz w:val="24"/>
                <w:szCs w:val="24"/>
                <w:lang w:val="en-US"/>
              </w:rPr>
              <w:t xml:space="preserve"> </w:t>
            </w:r>
            <w:r>
              <w:rPr>
                <w:rFonts w:ascii="Times New Roman" w:hAnsi="Times New Roman" w:cs="Times New Roman"/>
                <w:b/>
                <w:bCs/>
                <w:sz w:val="24"/>
                <w:szCs w:val="24"/>
                <w:lang w:val="en-US"/>
              </w:rPr>
              <w:t>жаттығу</w:t>
            </w:r>
          </w:p>
        </w:tc>
        <w:tc>
          <w:tcPr>
            <w:tcW w:w="11047" w:type="dxa"/>
            <w:gridSpan w:val="9"/>
          </w:tcPr>
          <w:p w14:paraId="4F1D6B8B">
            <w:pPr>
              <w:widowControl w:val="0"/>
              <w:autoSpaceDE w:val="0"/>
              <w:autoSpaceDN w:val="0"/>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Мамыр айына арналған таңертеңгі жаттығуларды орындату.</w:t>
            </w:r>
          </w:p>
          <w:p w14:paraId="153E82A1">
            <w:pPr>
              <w:widowControl w:val="0"/>
              <w:autoSpaceDE w:val="0"/>
              <w:autoSpaceDN w:val="0"/>
              <w:spacing w:after="0" w:line="240" w:lineRule="auto"/>
              <w:jc w:val="both"/>
              <w:rPr>
                <w:rFonts w:ascii="Times New Roman" w:hAnsi="Times New Roman" w:cs="Times New Roman"/>
                <w:sz w:val="24"/>
                <w:szCs w:val="24"/>
                <w:lang w:val="kk-KZ"/>
              </w:rPr>
            </w:pPr>
            <w:r>
              <w:rPr>
                <w:rFonts w:ascii="Times New Roman" w:hAnsi="Times New Roman" w:cs="Times New Roman"/>
                <w:b/>
                <w:bCs/>
                <w:sz w:val="24"/>
                <w:szCs w:val="24"/>
                <w:lang w:val="kk-KZ"/>
              </w:rPr>
              <w:t>Музыкалық-ырғақтық қимылдар</w:t>
            </w:r>
            <w:r>
              <w:rPr>
                <w:rFonts w:ascii="Times New Roman" w:hAnsi="Times New Roman" w:cs="Times New Roman"/>
                <w:sz w:val="24"/>
                <w:szCs w:val="24"/>
                <w:lang w:val="kk-KZ"/>
              </w:rPr>
              <w:t>.</w:t>
            </w:r>
          </w:p>
          <w:p w14:paraId="27624AE7">
            <w:pPr>
              <w:pStyle w:val="22"/>
              <w:spacing w:before="2"/>
              <w:ind w:left="0" w:right="111"/>
              <w:rPr>
                <w:sz w:val="24"/>
                <w:szCs w:val="24"/>
              </w:rPr>
            </w:pPr>
            <w:r>
              <w:rPr>
                <w:sz w:val="24"/>
                <w:szCs w:val="24"/>
              </w:rPr>
              <w:t>Түзу</w:t>
            </w:r>
            <w:r>
              <w:rPr>
                <w:spacing w:val="1"/>
                <w:sz w:val="24"/>
                <w:szCs w:val="24"/>
              </w:rPr>
              <w:t xml:space="preserve"> </w:t>
            </w:r>
            <w:r>
              <w:rPr>
                <w:sz w:val="24"/>
                <w:szCs w:val="24"/>
              </w:rPr>
              <w:t>бағытта</w:t>
            </w:r>
            <w:r>
              <w:rPr>
                <w:spacing w:val="1"/>
                <w:sz w:val="24"/>
                <w:szCs w:val="24"/>
              </w:rPr>
              <w:t xml:space="preserve"> </w:t>
            </w:r>
            <w:r>
              <w:rPr>
                <w:sz w:val="24"/>
                <w:szCs w:val="24"/>
              </w:rPr>
              <w:t>адымдап</w:t>
            </w:r>
            <w:r>
              <w:rPr>
                <w:spacing w:val="-1"/>
                <w:sz w:val="24"/>
                <w:szCs w:val="24"/>
              </w:rPr>
              <w:t xml:space="preserve"> </w:t>
            </w:r>
            <w:r>
              <w:rPr>
                <w:sz w:val="24"/>
                <w:szCs w:val="24"/>
              </w:rPr>
              <w:t>жүру.</w:t>
            </w:r>
            <w:r>
              <w:rPr>
                <w:spacing w:val="-1"/>
                <w:sz w:val="24"/>
                <w:szCs w:val="24"/>
              </w:rPr>
              <w:t xml:space="preserve"> </w:t>
            </w:r>
            <w:r>
              <w:rPr>
                <w:sz w:val="24"/>
                <w:szCs w:val="24"/>
              </w:rPr>
              <w:t>Жұбымен</w:t>
            </w:r>
            <w:r>
              <w:rPr>
                <w:spacing w:val="-1"/>
                <w:sz w:val="24"/>
                <w:szCs w:val="24"/>
              </w:rPr>
              <w:t xml:space="preserve"> </w:t>
            </w:r>
            <w:r>
              <w:rPr>
                <w:sz w:val="24"/>
                <w:szCs w:val="24"/>
              </w:rPr>
              <w:t>шеңбер</w:t>
            </w:r>
            <w:r>
              <w:rPr>
                <w:spacing w:val="1"/>
                <w:sz w:val="24"/>
                <w:szCs w:val="24"/>
              </w:rPr>
              <w:t xml:space="preserve"> </w:t>
            </w:r>
            <w:r>
              <w:rPr>
                <w:sz w:val="24"/>
                <w:szCs w:val="24"/>
              </w:rPr>
              <w:t>бойымен жүруді үйрету.</w:t>
            </w:r>
          </w:p>
          <w:p w14:paraId="4F427595">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w:t>
            </w:r>
            <w:r>
              <w:rPr>
                <w:rFonts w:ascii="Times New Roman" w:hAnsi="Times New Roman" w:cs="Times New Roman"/>
                <w:b/>
                <w:bCs/>
                <w:sz w:val="24"/>
                <w:szCs w:val="24"/>
                <w:lang w:val="kk-KZ"/>
              </w:rPr>
              <w:t>Жалпы дамытушы жаттығулар, қимыл белсенділігі, ойын әрекеті)</w:t>
            </w:r>
          </w:p>
        </w:tc>
      </w:tr>
      <w:tr w14:paraId="6D92AA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840" w:type="dxa"/>
          </w:tcPr>
          <w:p w14:paraId="2C78ADE0">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en-US"/>
              </w:rPr>
              <w:t>Таңғы</w:t>
            </w:r>
            <w:r>
              <w:rPr>
                <w:rFonts w:ascii="Times New Roman" w:hAnsi="Times New Roman" w:cs="Times New Roman"/>
                <w:b/>
                <w:bCs/>
                <w:spacing w:val="-4"/>
                <w:sz w:val="24"/>
                <w:szCs w:val="24"/>
                <w:lang w:val="en-US"/>
              </w:rPr>
              <w:t xml:space="preserve"> </w:t>
            </w:r>
            <w:r>
              <w:rPr>
                <w:rFonts w:ascii="Times New Roman" w:hAnsi="Times New Roman" w:cs="Times New Roman"/>
                <w:b/>
                <w:bCs/>
                <w:sz w:val="24"/>
                <w:szCs w:val="24"/>
                <w:lang w:val="en-US"/>
              </w:rPr>
              <w:t>ас</w:t>
            </w:r>
          </w:p>
        </w:tc>
        <w:tc>
          <w:tcPr>
            <w:tcW w:w="11047" w:type="dxa"/>
            <w:gridSpan w:val="9"/>
          </w:tcPr>
          <w:p w14:paraId="662A9985">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Таңғы ас алдында қолдарын сумен сабындап жуу мәдениетін жетілідіру. Гигиеналық шараларды жүргізуде балалардың өзара көмегін қолдау.</w:t>
            </w:r>
            <w:r>
              <w:rPr>
                <w:rFonts w:ascii="Times New Roman" w:hAnsi="Times New Roman" w:cs="Times New Roman"/>
                <w:spacing w:val="1"/>
                <w:sz w:val="24"/>
                <w:szCs w:val="24"/>
                <w:lang w:val="kk-KZ"/>
              </w:rPr>
              <w:t xml:space="preserve"> </w:t>
            </w:r>
          </w:p>
          <w:p w14:paraId="733ED47A">
            <w:pPr>
              <w:widowControl w:val="0"/>
              <w:tabs>
                <w:tab w:val="left" w:pos="1321"/>
              </w:tabs>
              <w:autoSpaceDE w:val="0"/>
              <w:autoSpaceDN w:val="0"/>
              <w:spacing w:after="0" w:line="320" w:lineRule="exact"/>
              <w:rPr>
                <w:rFonts w:ascii="Times New Roman" w:hAnsi="Times New Roman" w:cs="Times New Roman"/>
                <w:b/>
                <w:bCs/>
                <w:sz w:val="24"/>
                <w:szCs w:val="24"/>
                <w:lang w:val="kk-KZ"/>
              </w:rPr>
            </w:pPr>
            <w:r>
              <w:rPr>
                <w:rFonts w:ascii="Times New Roman" w:hAnsi="Times New Roman" w:cs="Times New Roman"/>
                <w:sz w:val="24"/>
                <w:szCs w:val="24"/>
                <w:lang w:val="kk-KZ"/>
              </w:rPr>
              <w:t>Өзіне-өзі</w:t>
            </w:r>
            <w:r>
              <w:rPr>
                <w:rFonts w:ascii="Times New Roman" w:hAnsi="Times New Roman" w:cs="Times New Roman"/>
                <w:spacing w:val="-6"/>
                <w:sz w:val="24"/>
                <w:szCs w:val="24"/>
                <w:lang w:val="kk-KZ"/>
              </w:rPr>
              <w:t xml:space="preserve"> </w:t>
            </w:r>
            <w:r>
              <w:rPr>
                <w:rFonts w:ascii="Times New Roman" w:hAnsi="Times New Roman" w:cs="Times New Roman"/>
                <w:sz w:val="24"/>
                <w:szCs w:val="24"/>
                <w:lang w:val="kk-KZ"/>
              </w:rPr>
              <w:t>қызмет</w:t>
            </w:r>
            <w:r>
              <w:rPr>
                <w:rFonts w:ascii="Times New Roman" w:hAnsi="Times New Roman" w:cs="Times New Roman"/>
                <w:spacing w:val="-6"/>
                <w:sz w:val="24"/>
                <w:szCs w:val="24"/>
                <w:lang w:val="kk-KZ"/>
              </w:rPr>
              <w:t xml:space="preserve"> </w:t>
            </w:r>
            <w:r>
              <w:rPr>
                <w:rFonts w:ascii="Times New Roman" w:hAnsi="Times New Roman" w:cs="Times New Roman"/>
                <w:sz w:val="24"/>
                <w:szCs w:val="24"/>
                <w:lang w:val="kk-KZ"/>
              </w:rPr>
              <w:t>көрсету</w:t>
            </w:r>
            <w:r>
              <w:rPr>
                <w:rFonts w:ascii="Times New Roman" w:hAnsi="Times New Roman" w:cs="Times New Roman"/>
                <w:spacing w:val="-9"/>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6"/>
                <w:sz w:val="24"/>
                <w:szCs w:val="24"/>
                <w:lang w:val="kk-KZ"/>
              </w:rPr>
              <w:t xml:space="preserve"> </w:t>
            </w:r>
            <w:r>
              <w:rPr>
                <w:rFonts w:ascii="Times New Roman" w:hAnsi="Times New Roman" w:cs="Times New Roman"/>
                <w:sz w:val="24"/>
                <w:szCs w:val="24"/>
                <w:lang w:val="kk-KZ"/>
              </w:rPr>
              <w:t>киіміне</w:t>
            </w:r>
            <w:r>
              <w:rPr>
                <w:rFonts w:ascii="Times New Roman" w:hAnsi="Times New Roman" w:cs="Times New Roman"/>
                <w:spacing w:val="-4"/>
                <w:sz w:val="24"/>
                <w:szCs w:val="24"/>
                <w:lang w:val="kk-KZ"/>
              </w:rPr>
              <w:t xml:space="preserve"> </w:t>
            </w:r>
            <w:r>
              <w:rPr>
                <w:rFonts w:ascii="Times New Roman" w:hAnsi="Times New Roman" w:cs="Times New Roman"/>
                <w:sz w:val="24"/>
                <w:szCs w:val="24"/>
                <w:lang w:val="kk-KZ"/>
              </w:rPr>
              <w:t>күтім</w:t>
            </w:r>
            <w:r>
              <w:rPr>
                <w:rFonts w:ascii="Times New Roman" w:hAnsi="Times New Roman" w:cs="Times New Roman"/>
                <w:spacing w:val="-6"/>
                <w:sz w:val="24"/>
                <w:szCs w:val="24"/>
                <w:lang w:val="kk-KZ"/>
              </w:rPr>
              <w:t xml:space="preserve"> </w:t>
            </w:r>
            <w:r>
              <w:rPr>
                <w:rFonts w:ascii="Times New Roman" w:hAnsi="Times New Roman" w:cs="Times New Roman"/>
                <w:sz w:val="24"/>
                <w:szCs w:val="24"/>
                <w:lang w:val="kk-KZ"/>
              </w:rPr>
              <w:t>жасау</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дағдыларын</w:t>
            </w:r>
            <w:r>
              <w:rPr>
                <w:rFonts w:ascii="Times New Roman" w:hAnsi="Times New Roman" w:cs="Times New Roman"/>
                <w:spacing w:val="-5"/>
                <w:sz w:val="24"/>
                <w:szCs w:val="24"/>
                <w:lang w:val="kk-KZ"/>
              </w:rPr>
              <w:t xml:space="preserve"> </w:t>
            </w:r>
            <w:r>
              <w:rPr>
                <w:rFonts w:ascii="Times New Roman" w:hAnsi="Times New Roman" w:cs="Times New Roman"/>
                <w:sz w:val="24"/>
                <w:szCs w:val="24"/>
                <w:lang w:val="kk-KZ"/>
              </w:rPr>
              <w:t xml:space="preserve">пысықтау. </w:t>
            </w:r>
            <w:r>
              <w:rPr>
                <w:rFonts w:ascii="Times New Roman" w:hAnsi="Times New Roman" w:cs="Times New Roman"/>
                <w:b/>
                <w:bCs/>
                <w:sz w:val="24"/>
                <w:szCs w:val="24"/>
                <w:lang w:val="kk-KZ"/>
              </w:rPr>
              <w:t xml:space="preserve">(мәдени-гигиеналық дағдылар, өзіне-өзі қызмет ету, кезекшілердің еңбек әрекеті)  </w:t>
            </w:r>
            <w:r>
              <w:rPr>
                <w:rFonts w:ascii="Times New Roman" w:hAnsi="Times New Roman" w:cs="Times New Roman"/>
                <w:sz w:val="24"/>
                <w:szCs w:val="24"/>
                <w:lang w:val="kk-KZ"/>
              </w:rPr>
              <w:t>Асханада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кезекшілердің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міндеттерін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орындау.</w:t>
            </w:r>
            <w:r>
              <w:rPr>
                <w:rFonts w:ascii="Times New Roman" w:hAnsi="Times New Roman" w:cs="Times New Roman"/>
                <w:b/>
                <w:bCs/>
                <w:sz w:val="24"/>
                <w:szCs w:val="24"/>
                <w:lang w:val="kk-KZ"/>
              </w:rPr>
              <w:t xml:space="preserve"> </w:t>
            </w:r>
            <w:r>
              <w:rPr>
                <w:rFonts w:ascii="Times New Roman" w:hAnsi="Times New Roman" w:cs="Times New Roman"/>
                <w:sz w:val="24"/>
                <w:szCs w:val="24"/>
                <w:lang w:val="kk-KZ"/>
              </w:rPr>
              <w:t>Шамасы келетін, бірлескен еңбек әрекетіне қатысуға, бастаған ісін аяғына</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 xml:space="preserve">дейін жеткізуге, дербестік пен жауапкершілікке баулу. </w:t>
            </w:r>
            <w:r>
              <w:rPr>
                <w:rFonts w:ascii="Times New Roman" w:hAnsi="Times New Roman" w:cs="Times New Roman"/>
                <w:b/>
                <w:bCs/>
                <w:sz w:val="24"/>
                <w:szCs w:val="24"/>
                <w:lang w:val="kk-KZ"/>
              </w:rPr>
              <w:t>(танымдық іс әрекет)</w:t>
            </w:r>
          </w:p>
          <w:p w14:paraId="6D928577">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b/>
                <w:bCs/>
                <w:sz w:val="24"/>
                <w:szCs w:val="24"/>
                <w:lang w:val="kk-KZ"/>
              </w:rPr>
              <w:t xml:space="preserve"> </w:t>
            </w:r>
            <w:r>
              <w:rPr>
                <w:rFonts w:ascii="Times New Roman" w:hAnsi="Times New Roman" w:cs="Times New Roman"/>
                <w:sz w:val="24"/>
                <w:szCs w:val="24"/>
                <w:lang w:val="kk-KZ"/>
              </w:rPr>
              <w:t>Мәдениетті</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тамақтану</w:t>
            </w:r>
            <w:r>
              <w:rPr>
                <w:rFonts w:ascii="Times New Roman" w:hAnsi="Times New Roman" w:cs="Times New Roman"/>
                <w:spacing w:val="-11"/>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ас ішу</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құралдарын</w:t>
            </w:r>
            <w:r>
              <w:rPr>
                <w:rFonts w:ascii="Times New Roman" w:hAnsi="Times New Roman" w:cs="Times New Roman"/>
                <w:spacing w:val="-6"/>
                <w:sz w:val="24"/>
                <w:szCs w:val="24"/>
                <w:lang w:val="kk-KZ"/>
              </w:rPr>
              <w:t xml:space="preserve"> </w:t>
            </w:r>
            <w:r>
              <w:rPr>
                <w:rFonts w:ascii="Times New Roman" w:hAnsi="Times New Roman" w:cs="Times New Roman"/>
                <w:sz w:val="24"/>
                <w:szCs w:val="24"/>
                <w:lang w:val="kk-KZ"/>
              </w:rPr>
              <w:t>еркін</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қолдану</w:t>
            </w:r>
            <w:r>
              <w:rPr>
                <w:rFonts w:ascii="Times New Roman" w:hAnsi="Times New Roman" w:cs="Times New Roman"/>
                <w:spacing w:val="-10"/>
                <w:sz w:val="24"/>
                <w:szCs w:val="24"/>
                <w:lang w:val="kk-KZ"/>
              </w:rPr>
              <w:t xml:space="preserve"> </w:t>
            </w:r>
            <w:r>
              <w:rPr>
                <w:rFonts w:ascii="Times New Roman" w:hAnsi="Times New Roman" w:cs="Times New Roman"/>
                <w:sz w:val="24"/>
                <w:szCs w:val="24"/>
                <w:lang w:val="kk-KZ"/>
              </w:rPr>
              <w:t>дағдыларын</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жетілдіру.</w:t>
            </w:r>
          </w:p>
        </w:tc>
      </w:tr>
      <w:tr w14:paraId="476B51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840" w:type="dxa"/>
          </w:tcPr>
          <w:p w14:paraId="17C4CFA5">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Ұйымдастырылған</w:t>
            </w:r>
            <w:r>
              <w:rPr>
                <w:rFonts w:ascii="Times New Roman" w:hAnsi="Times New Roman" w:cs="Times New Roman"/>
                <w:b/>
                <w:bCs/>
                <w:spacing w:val="-2"/>
                <w:sz w:val="24"/>
                <w:szCs w:val="24"/>
                <w:lang w:val="en-US"/>
              </w:rPr>
              <w:t xml:space="preserve"> </w:t>
            </w:r>
            <w:r>
              <w:rPr>
                <w:rFonts w:ascii="Times New Roman" w:hAnsi="Times New Roman" w:cs="Times New Roman"/>
                <w:b/>
                <w:bCs/>
                <w:sz w:val="24"/>
                <w:szCs w:val="24"/>
                <w:lang w:val="en-US"/>
              </w:rPr>
              <w:t>іс-әрекетке</w:t>
            </w:r>
          </w:p>
          <w:p w14:paraId="43E1AEAA">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д</w:t>
            </w:r>
            <w:r>
              <w:rPr>
                <w:rFonts w:ascii="Times New Roman" w:hAnsi="Times New Roman" w:cs="Times New Roman"/>
                <w:b/>
                <w:bCs/>
                <w:sz w:val="24"/>
                <w:szCs w:val="24"/>
                <w:lang w:val="en-US"/>
              </w:rPr>
              <w:t>айындық</w:t>
            </w:r>
          </w:p>
        </w:tc>
        <w:tc>
          <w:tcPr>
            <w:tcW w:w="11047" w:type="dxa"/>
            <w:gridSpan w:val="9"/>
          </w:tcPr>
          <w:p w14:paraId="50CA9789">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Шаттық шеңбері видео арқылы.  </w:t>
            </w:r>
          </w:p>
          <w:p w14:paraId="7526FECB">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Өзін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мәдениетті</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ұстау,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әдепті</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және сабырлы</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 xml:space="preserve">болуды үйрету. </w:t>
            </w:r>
            <w:r>
              <w:rPr>
                <w:rFonts w:ascii="Times New Roman" w:hAnsi="Times New Roman" w:cs="Times New Roman"/>
                <w:b/>
                <w:bCs/>
                <w:sz w:val="24"/>
                <w:szCs w:val="24"/>
                <w:lang w:val="kk-KZ"/>
              </w:rPr>
              <w:t>(Қарым-қатынас іс-әрекеті)</w:t>
            </w:r>
          </w:p>
          <w:p w14:paraId="61AF9754">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Балалардан бүгінгі сезінген әсерлерімен бөлісуді ұйымдастырып, жаңалықтарды білуге ынталандыру. </w:t>
            </w:r>
          </w:p>
          <w:p w14:paraId="5AEC9A01">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Әр қашан күн сөнбесін тақырыбында  бірлескен жоспарларды, мәселелерді талқылату, қызығушылықтары бойынша ұйымдастырылған іс әрекет түрін таңдату, ережелер туралы келісу және т. б.</w:t>
            </w:r>
          </w:p>
        </w:tc>
      </w:tr>
      <w:tr w14:paraId="334EC8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840" w:type="dxa"/>
          </w:tcPr>
          <w:p w14:paraId="640B34A8">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Ұйымдастырылған</w:t>
            </w:r>
          </w:p>
          <w:p w14:paraId="252A6221">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en-US"/>
              </w:rPr>
              <w:t>іс-әрекет</w:t>
            </w:r>
            <w:r>
              <w:rPr>
                <w:rFonts w:ascii="Times New Roman" w:hAnsi="Times New Roman" w:cs="Times New Roman"/>
                <w:b/>
                <w:bCs/>
                <w:sz w:val="24"/>
                <w:szCs w:val="24"/>
                <w:lang w:val="ru-RU"/>
              </w:rPr>
              <w:t>тер</w:t>
            </w:r>
          </w:p>
        </w:tc>
        <w:tc>
          <w:tcPr>
            <w:tcW w:w="2552" w:type="dxa"/>
            <w:gridSpan w:val="2"/>
          </w:tcPr>
          <w:p w14:paraId="1F65AF9B">
            <w:pPr>
              <w:widowControl w:val="0"/>
              <w:autoSpaceDE w:val="0"/>
              <w:autoSpaceDN w:val="0"/>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әдебиет</w:t>
            </w:r>
          </w:p>
          <w:p w14:paraId="763C87E5">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қалауы бойынша таныс ертегілерді сахналату. Сахналық қойылымдарға қатысуға баулу, онда рөлді, сюжетті таңдауда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бастамашылық пен дербестік танытуға ынталандыру</w:t>
            </w:r>
          </w:p>
          <w:p w14:paraId="5E8FC979">
            <w:pPr>
              <w:widowControl w:val="0"/>
              <w:autoSpaceDE w:val="0"/>
              <w:autoSpaceDN w:val="0"/>
              <w:spacing w:after="0" w:line="240" w:lineRule="auto"/>
              <w:jc w:val="center"/>
              <w:rPr>
                <w:rFonts w:ascii="Times New Roman" w:hAnsi="Times New Roman" w:cs="Times New Roman"/>
                <w:b/>
                <w:bCs/>
                <w:sz w:val="24"/>
                <w:szCs w:val="24"/>
                <w:lang w:val="kk-KZ"/>
              </w:rPr>
            </w:pPr>
          </w:p>
          <w:p w14:paraId="4A5BF733">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Сауат ашу негіздері</w:t>
            </w:r>
          </w:p>
          <w:p w14:paraId="6BE6501B">
            <w:pPr>
              <w:pStyle w:val="22"/>
              <w:ind w:left="0"/>
              <w:rPr>
                <w:sz w:val="24"/>
                <w:szCs w:val="24"/>
              </w:rPr>
            </w:pPr>
            <w:r>
              <w:rPr>
                <w:sz w:val="24"/>
                <w:szCs w:val="24"/>
              </w:rPr>
              <w:t>Жазуды көзбен қадағалай отырып, қаламды немесе қарындашты дұрыс,</w:t>
            </w:r>
            <w:r>
              <w:rPr>
                <w:spacing w:val="1"/>
                <w:sz w:val="24"/>
                <w:szCs w:val="24"/>
              </w:rPr>
              <w:t xml:space="preserve"> </w:t>
            </w:r>
            <w:r>
              <w:rPr>
                <w:sz w:val="24"/>
                <w:szCs w:val="24"/>
              </w:rPr>
              <w:t>еркін</w:t>
            </w:r>
            <w:r>
              <w:rPr>
                <w:spacing w:val="1"/>
                <w:sz w:val="24"/>
                <w:szCs w:val="24"/>
              </w:rPr>
              <w:t xml:space="preserve"> </w:t>
            </w:r>
            <w:r>
              <w:rPr>
                <w:sz w:val="24"/>
                <w:szCs w:val="24"/>
              </w:rPr>
              <w:t>ұстап,</w:t>
            </w:r>
            <w:r>
              <w:rPr>
                <w:spacing w:val="1"/>
                <w:sz w:val="24"/>
                <w:szCs w:val="24"/>
              </w:rPr>
              <w:t xml:space="preserve"> </w:t>
            </w:r>
            <w:r>
              <w:rPr>
                <w:sz w:val="24"/>
                <w:szCs w:val="24"/>
              </w:rPr>
              <w:t>үстінен</w:t>
            </w:r>
            <w:r>
              <w:rPr>
                <w:spacing w:val="1"/>
                <w:sz w:val="24"/>
                <w:szCs w:val="24"/>
              </w:rPr>
              <w:t xml:space="preserve"> </w:t>
            </w:r>
            <w:r>
              <w:rPr>
                <w:sz w:val="24"/>
                <w:szCs w:val="24"/>
              </w:rPr>
              <w:t>қатты</w:t>
            </w:r>
            <w:r>
              <w:rPr>
                <w:spacing w:val="1"/>
                <w:sz w:val="24"/>
                <w:szCs w:val="24"/>
              </w:rPr>
              <w:t xml:space="preserve"> </w:t>
            </w:r>
            <w:r>
              <w:rPr>
                <w:sz w:val="24"/>
                <w:szCs w:val="24"/>
              </w:rPr>
              <w:t>қысып</w:t>
            </w:r>
            <w:r>
              <w:rPr>
                <w:spacing w:val="1"/>
                <w:sz w:val="24"/>
                <w:szCs w:val="24"/>
              </w:rPr>
              <w:t xml:space="preserve"> </w:t>
            </w:r>
            <w:r>
              <w:rPr>
                <w:sz w:val="24"/>
                <w:szCs w:val="24"/>
              </w:rPr>
              <w:t>күш</w:t>
            </w:r>
            <w:r>
              <w:rPr>
                <w:spacing w:val="1"/>
                <w:sz w:val="24"/>
                <w:szCs w:val="24"/>
              </w:rPr>
              <w:t xml:space="preserve"> </w:t>
            </w:r>
            <w:r>
              <w:rPr>
                <w:sz w:val="24"/>
                <w:szCs w:val="24"/>
              </w:rPr>
              <w:t>түсірмей,</w:t>
            </w:r>
            <w:r>
              <w:rPr>
                <w:spacing w:val="1"/>
                <w:sz w:val="24"/>
                <w:szCs w:val="24"/>
              </w:rPr>
              <w:t xml:space="preserve"> </w:t>
            </w:r>
            <w:r>
              <w:rPr>
                <w:sz w:val="24"/>
                <w:szCs w:val="24"/>
              </w:rPr>
              <w:t>саусақтармен</w:t>
            </w:r>
            <w:r>
              <w:rPr>
                <w:spacing w:val="1"/>
                <w:sz w:val="24"/>
                <w:szCs w:val="24"/>
              </w:rPr>
              <w:t xml:space="preserve"> </w:t>
            </w:r>
            <w:r>
              <w:rPr>
                <w:sz w:val="24"/>
                <w:szCs w:val="24"/>
              </w:rPr>
              <w:t>біркелкі</w:t>
            </w:r>
            <w:r>
              <w:rPr>
                <w:spacing w:val="-67"/>
                <w:sz w:val="24"/>
                <w:szCs w:val="24"/>
              </w:rPr>
              <w:t xml:space="preserve"> </w:t>
            </w:r>
            <w:r>
              <w:rPr>
                <w:sz w:val="24"/>
                <w:szCs w:val="24"/>
              </w:rPr>
              <w:t>жоғарыдан</w:t>
            </w:r>
            <w:r>
              <w:rPr>
                <w:spacing w:val="-4"/>
                <w:sz w:val="24"/>
                <w:szCs w:val="24"/>
              </w:rPr>
              <w:t xml:space="preserve"> </w:t>
            </w:r>
            <w:r>
              <w:rPr>
                <w:sz w:val="24"/>
                <w:szCs w:val="24"/>
              </w:rPr>
              <w:t>төменге,</w:t>
            </w:r>
            <w:r>
              <w:rPr>
                <w:spacing w:val="-6"/>
                <w:sz w:val="24"/>
                <w:szCs w:val="24"/>
              </w:rPr>
              <w:t xml:space="preserve"> </w:t>
            </w:r>
            <w:r>
              <w:rPr>
                <w:sz w:val="24"/>
                <w:szCs w:val="24"/>
              </w:rPr>
              <w:t>солдан</w:t>
            </w:r>
            <w:r>
              <w:rPr>
                <w:spacing w:val="-4"/>
                <w:sz w:val="24"/>
                <w:szCs w:val="24"/>
              </w:rPr>
              <w:t xml:space="preserve"> </w:t>
            </w:r>
            <w:r>
              <w:rPr>
                <w:sz w:val="24"/>
                <w:szCs w:val="24"/>
              </w:rPr>
              <w:t>оңға</w:t>
            </w:r>
            <w:r>
              <w:rPr>
                <w:spacing w:val="-4"/>
                <w:sz w:val="24"/>
                <w:szCs w:val="24"/>
              </w:rPr>
              <w:t xml:space="preserve"> </w:t>
            </w:r>
            <w:r>
              <w:rPr>
                <w:sz w:val="24"/>
                <w:szCs w:val="24"/>
              </w:rPr>
              <w:t>қимылдарды</w:t>
            </w:r>
            <w:r>
              <w:rPr>
                <w:spacing w:val="-4"/>
                <w:sz w:val="24"/>
                <w:szCs w:val="24"/>
              </w:rPr>
              <w:t xml:space="preserve"> </w:t>
            </w:r>
            <w:r>
              <w:rPr>
                <w:sz w:val="24"/>
                <w:szCs w:val="24"/>
              </w:rPr>
              <w:t>орындап,</w:t>
            </w:r>
            <w:r>
              <w:rPr>
                <w:spacing w:val="-5"/>
                <w:sz w:val="24"/>
                <w:szCs w:val="24"/>
              </w:rPr>
              <w:t xml:space="preserve"> </w:t>
            </w:r>
            <w:r>
              <w:rPr>
                <w:sz w:val="24"/>
                <w:szCs w:val="24"/>
              </w:rPr>
              <w:t>сызықтарды</w:t>
            </w:r>
            <w:r>
              <w:rPr>
                <w:spacing w:val="-7"/>
                <w:sz w:val="24"/>
                <w:szCs w:val="24"/>
              </w:rPr>
              <w:t xml:space="preserve"> </w:t>
            </w:r>
            <w:r>
              <w:rPr>
                <w:sz w:val="24"/>
                <w:szCs w:val="24"/>
              </w:rPr>
              <w:t>үзбей</w:t>
            </w:r>
            <w:r>
              <w:rPr>
                <w:spacing w:val="-4"/>
                <w:sz w:val="24"/>
                <w:szCs w:val="24"/>
              </w:rPr>
              <w:t xml:space="preserve"> </w:t>
            </w:r>
            <w:r>
              <w:rPr>
                <w:sz w:val="24"/>
                <w:szCs w:val="24"/>
              </w:rPr>
              <w:t>салу дағдысын қалыптастыру.</w:t>
            </w:r>
          </w:p>
          <w:p w14:paraId="6271B1D9">
            <w:pPr>
              <w:widowControl w:val="0"/>
              <w:autoSpaceDE w:val="0"/>
              <w:autoSpaceDN w:val="0"/>
              <w:spacing w:after="0" w:line="240" w:lineRule="auto"/>
              <w:jc w:val="center"/>
              <w:rPr>
                <w:rFonts w:ascii="Times New Roman" w:hAnsi="Times New Roman" w:cs="Times New Roman"/>
                <w:b/>
                <w:bCs/>
                <w:sz w:val="24"/>
                <w:szCs w:val="24"/>
                <w:lang w:val="kk-KZ"/>
              </w:rPr>
            </w:pPr>
          </w:p>
          <w:p w14:paraId="7A4ED84E">
            <w:pPr>
              <w:widowControl w:val="0"/>
              <w:autoSpaceDE w:val="0"/>
              <w:autoSpaceDN w:val="0"/>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Қазақ тілі</w:t>
            </w:r>
          </w:p>
          <w:p w14:paraId="4521E63C">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Қазақ халқы қолөнер шеберлерінің жасалған киіз үйдің заттарын және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тұрмыстық</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заттарды білдіретін (кереге, уық, шаңырақ, ағаш керует, кебеже,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сандық,</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кілем,</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сырмақ,</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алаша,</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ши,</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бау,</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басқұр,</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арқан,</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 xml:space="preserve">жіп) сөзбен атап оларды көрсетіп танып атауын жетілдіру. </w:t>
            </w:r>
          </w:p>
        </w:tc>
        <w:tc>
          <w:tcPr>
            <w:tcW w:w="2268" w:type="dxa"/>
          </w:tcPr>
          <w:p w14:paraId="09283C43">
            <w:pPr>
              <w:widowControl w:val="0"/>
              <w:autoSpaceDE w:val="0"/>
              <w:autoSpaceDN w:val="0"/>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w:t>
            </w:r>
          </w:p>
          <w:p w14:paraId="282073C8">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Шығармашылықпен әңгімелеп беруді жетілдіру:</w:t>
            </w:r>
          </w:p>
          <w:p w14:paraId="6077F271">
            <w:pPr>
              <w:pStyle w:val="22"/>
              <w:ind w:left="0"/>
              <w:rPr>
                <w:sz w:val="24"/>
                <w:szCs w:val="24"/>
              </w:rPr>
            </w:pPr>
            <w:r>
              <w:rPr>
                <w:sz w:val="24"/>
                <w:szCs w:val="24"/>
              </w:rPr>
              <w:t>Сөйлегенде</w:t>
            </w:r>
            <w:r>
              <w:rPr>
                <w:spacing w:val="1"/>
                <w:sz w:val="24"/>
                <w:szCs w:val="24"/>
              </w:rPr>
              <w:t xml:space="preserve"> </w:t>
            </w:r>
            <w:r>
              <w:rPr>
                <w:sz w:val="24"/>
                <w:szCs w:val="24"/>
              </w:rPr>
              <w:t>бейнелі</w:t>
            </w:r>
            <w:r>
              <w:rPr>
                <w:spacing w:val="1"/>
                <w:sz w:val="24"/>
                <w:szCs w:val="24"/>
              </w:rPr>
              <w:t xml:space="preserve"> </w:t>
            </w:r>
            <w:r>
              <w:rPr>
                <w:sz w:val="24"/>
                <w:szCs w:val="24"/>
              </w:rPr>
              <w:t>сөздерді,</w:t>
            </w:r>
            <w:r>
              <w:rPr>
                <w:spacing w:val="1"/>
                <w:sz w:val="24"/>
                <w:szCs w:val="24"/>
              </w:rPr>
              <w:t xml:space="preserve"> </w:t>
            </w:r>
            <w:r>
              <w:rPr>
                <w:sz w:val="24"/>
                <w:szCs w:val="24"/>
              </w:rPr>
              <w:t>эпитеттерді,</w:t>
            </w:r>
            <w:r>
              <w:rPr>
                <w:spacing w:val="1"/>
                <w:sz w:val="24"/>
                <w:szCs w:val="24"/>
              </w:rPr>
              <w:t xml:space="preserve"> </w:t>
            </w:r>
            <w:r>
              <w:rPr>
                <w:sz w:val="24"/>
                <w:szCs w:val="24"/>
              </w:rPr>
              <w:t>салыстыруларды</w:t>
            </w:r>
            <w:r>
              <w:rPr>
                <w:spacing w:val="-1"/>
                <w:sz w:val="24"/>
                <w:szCs w:val="24"/>
              </w:rPr>
              <w:t xml:space="preserve"> </w:t>
            </w:r>
            <w:r>
              <w:rPr>
                <w:sz w:val="24"/>
                <w:szCs w:val="24"/>
              </w:rPr>
              <w:t xml:space="preserve">қолдануды пысықтау. Бейбітшілік дегеніміз не? ашық аспан дегеніміз не? тақырыбында балалардың пікірін тыңдау. Сөздердің мағынасын түсіндіру. </w:t>
            </w:r>
          </w:p>
          <w:p w14:paraId="51655426">
            <w:pPr>
              <w:widowControl w:val="0"/>
              <w:autoSpaceDE w:val="0"/>
              <w:autoSpaceDN w:val="0"/>
              <w:spacing w:after="0" w:line="240" w:lineRule="auto"/>
              <w:jc w:val="center"/>
              <w:rPr>
                <w:rFonts w:ascii="Times New Roman" w:hAnsi="Times New Roman" w:cs="Times New Roman"/>
                <w:b/>
                <w:bCs/>
                <w:sz w:val="24"/>
                <w:szCs w:val="24"/>
                <w:lang w:val="kk-KZ"/>
              </w:rPr>
            </w:pPr>
          </w:p>
          <w:p w14:paraId="66D7AECE">
            <w:pPr>
              <w:widowControl w:val="0"/>
              <w:autoSpaceDE w:val="0"/>
              <w:autoSpaceDN w:val="0"/>
              <w:spacing w:after="0" w:line="240" w:lineRule="auto"/>
              <w:jc w:val="center"/>
              <w:rPr>
                <w:rFonts w:ascii="Times New Roman" w:hAnsi="Times New Roman" w:cs="Times New Roman"/>
                <w:b/>
                <w:bCs/>
                <w:sz w:val="24"/>
                <w:szCs w:val="24"/>
                <w:lang w:val="kk-KZ"/>
              </w:rPr>
            </w:pPr>
          </w:p>
          <w:p w14:paraId="7CC66B2F">
            <w:pPr>
              <w:widowControl w:val="0"/>
              <w:autoSpaceDE w:val="0"/>
              <w:autoSpaceDN w:val="0"/>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Математика негіздері</w:t>
            </w:r>
          </w:p>
          <w:p w14:paraId="137F5C49">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Заттардың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саны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олардың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көлеміне,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арасындағы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қашықтыққа,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пішінге,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орналасуына,</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сондай-ақ</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санау</w:t>
            </w:r>
            <w:r>
              <w:rPr>
                <w:rFonts w:ascii="Times New Roman" w:hAnsi="Times New Roman" w:cs="Times New Roman"/>
                <w:spacing w:val="-5"/>
                <w:sz w:val="24"/>
                <w:szCs w:val="24"/>
                <w:lang w:val="kk-KZ"/>
              </w:rPr>
              <w:t xml:space="preserve"> </w:t>
            </w:r>
            <w:r>
              <w:rPr>
                <w:rFonts w:ascii="Times New Roman" w:hAnsi="Times New Roman" w:cs="Times New Roman"/>
                <w:sz w:val="24"/>
                <w:szCs w:val="24"/>
                <w:lang w:val="kk-KZ"/>
              </w:rPr>
              <w:t>бағытына</w:t>
            </w:r>
            <w:r>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байланысты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емес</w:t>
            </w:r>
            <w:r>
              <w:rPr>
                <w:rFonts w:ascii="Times New Roman" w:hAnsi="Times New Roman" w:cs="Times New Roman"/>
                <w:spacing w:val="-4"/>
                <w:sz w:val="24"/>
                <w:szCs w:val="24"/>
                <w:lang w:val="kk-KZ"/>
              </w:rPr>
              <w:t xml:space="preserve"> </w:t>
            </w:r>
            <w:r>
              <w:rPr>
                <w:rFonts w:ascii="Times New Roman" w:hAnsi="Times New Roman" w:cs="Times New Roman"/>
                <w:sz w:val="24"/>
                <w:szCs w:val="24"/>
                <w:lang w:val="kk-KZ"/>
              </w:rPr>
              <w:t>екенін</w:t>
            </w:r>
            <w:r>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 xml:space="preserve">топтағы ойыншықтар арқылы түсіндіру. </w:t>
            </w:r>
          </w:p>
          <w:p w14:paraId="4B1BB607">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Нүктелерді, өрнектерді салуға</w:t>
            </w:r>
          </w:p>
          <w:p w14:paraId="67C7430B">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сызуға үйрету</w:t>
            </w:r>
          </w:p>
          <w:p w14:paraId="73093241">
            <w:pPr>
              <w:pStyle w:val="30"/>
              <w:widowControl w:val="0"/>
              <w:autoSpaceDE w:val="0"/>
              <w:autoSpaceDN w:val="0"/>
              <w:jc w:val="center"/>
              <w:rPr>
                <w:rFonts w:ascii="Times New Roman" w:hAnsi="Times New Roman" w:cs="Times New Roman"/>
                <w:b/>
                <w:bCs/>
                <w:sz w:val="24"/>
                <w:szCs w:val="24"/>
                <w:lang w:val="kk-KZ"/>
              </w:rPr>
            </w:pPr>
          </w:p>
          <w:p w14:paraId="7FDE8706">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Дене шынықтыру</w:t>
            </w:r>
          </w:p>
          <w:p w14:paraId="0DFF82F2">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маманының жоспары бойынша</w:t>
            </w:r>
          </w:p>
          <w:p w14:paraId="753F4627">
            <w:pPr>
              <w:widowControl w:val="0"/>
              <w:autoSpaceDE w:val="0"/>
              <w:autoSpaceDN w:val="0"/>
              <w:spacing w:after="0" w:line="240" w:lineRule="auto"/>
              <w:jc w:val="center"/>
              <w:rPr>
                <w:rFonts w:ascii="Times New Roman" w:hAnsi="Times New Roman" w:cs="Times New Roman"/>
                <w:b/>
                <w:bCs/>
                <w:sz w:val="24"/>
                <w:szCs w:val="24"/>
                <w:lang w:val="kk-KZ"/>
              </w:rPr>
            </w:pPr>
          </w:p>
          <w:p w14:paraId="2274B4EE">
            <w:pPr>
              <w:widowControl w:val="0"/>
              <w:autoSpaceDE w:val="0"/>
              <w:autoSpaceDN w:val="0"/>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Қазақ тілі</w:t>
            </w:r>
          </w:p>
          <w:p w14:paraId="0F04CD81">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Қазақ халқы қолөнер шеберлері жасаған киіз үйдің заттарын және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тұрмыстық</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заттарды білдіретін (кереге, уық, шаңырақ, ағаш керует, кебеже,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сандық,</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кілем,</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сырмақ,</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алаша,</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ши,</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бау,</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басқұр,</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арқан,</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 xml:space="preserve">жіп) сөздермен толықтыру. Ол сөздерді буынға бөлу, дұрыс атауын қалыптастыру. </w:t>
            </w:r>
          </w:p>
          <w:p w14:paraId="7E070CA7">
            <w:pPr>
              <w:widowControl w:val="0"/>
              <w:autoSpaceDE w:val="0"/>
              <w:autoSpaceDN w:val="0"/>
              <w:spacing w:after="0" w:line="240" w:lineRule="auto"/>
              <w:jc w:val="center"/>
              <w:rPr>
                <w:rFonts w:ascii="Times New Roman" w:hAnsi="Times New Roman" w:cs="Times New Roman"/>
                <w:b/>
                <w:bCs/>
                <w:sz w:val="24"/>
                <w:szCs w:val="24"/>
                <w:lang w:val="kk-KZ"/>
              </w:rPr>
            </w:pPr>
          </w:p>
          <w:p w14:paraId="1518F01F">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14:paraId="3409B3ED">
            <w:pPr>
              <w:widowControl w:val="0"/>
              <w:tabs>
                <w:tab w:val="left" w:pos="1389"/>
              </w:tabs>
              <w:autoSpaceDE w:val="0"/>
              <w:autoSpaceDN w:val="0"/>
              <w:spacing w:after="0" w:line="317" w:lineRule="exact"/>
              <w:rPr>
                <w:rFonts w:ascii="Times New Roman" w:hAnsi="Times New Roman" w:cs="Times New Roman"/>
                <w:b/>
                <w:bCs/>
                <w:sz w:val="24"/>
                <w:szCs w:val="24"/>
                <w:lang w:val="kk-KZ"/>
              </w:rPr>
            </w:pPr>
            <w:r>
              <w:rPr>
                <w:rFonts w:ascii="Times New Roman" w:hAnsi="Times New Roman" w:cs="Times New Roman"/>
                <w:sz w:val="24"/>
                <w:szCs w:val="24"/>
                <w:lang w:val="kk-KZ"/>
              </w:rPr>
              <w:t>Арнайы көлік құралдарының түрлерін, белгілі бір жұмыс түрін орындау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үшін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олардың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жабдықталуын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түсінуді пысықтау. </w:t>
            </w:r>
          </w:p>
        </w:tc>
        <w:tc>
          <w:tcPr>
            <w:tcW w:w="2268" w:type="dxa"/>
            <w:gridSpan w:val="2"/>
          </w:tcPr>
          <w:p w14:paraId="74CF3120">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Сауат ашу негіздері</w:t>
            </w:r>
          </w:p>
          <w:p w14:paraId="6E3AD494">
            <w:pPr>
              <w:pStyle w:val="22"/>
              <w:ind w:left="0"/>
              <w:rPr>
                <w:sz w:val="24"/>
                <w:szCs w:val="24"/>
              </w:rPr>
            </w:pPr>
            <w:r>
              <w:rPr>
                <w:sz w:val="24"/>
                <w:szCs w:val="24"/>
              </w:rPr>
              <w:t>Жазуды көзбен қадағалай отырып, қаламды немесе қарындашты дұрыс,</w:t>
            </w:r>
            <w:r>
              <w:rPr>
                <w:spacing w:val="1"/>
                <w:sz w:val="24"/>
                <w:szCs w:val="24"/>
              </w:rPr>
              <w:t xml:space="preserve"> </w:t>
            </w:r>
            <w:r>
              <w:rPr>
                <w:sz w:val="24"/>
                <w:szCs w:val="24"/>
              </w:rPr>
              <w:t>еркін</w:t>
            </w:r>
            <w:r>
              <w:rPr>
                <w:spacing w:val="1"/>
                <w:sz w:val="24"/>
                <w:szCs w:val="24"/>
              </w:rPr>
              <w:t xml:space="preserve"> </w:t>
            </w:r>
            <w:r>
              <w:rPr>
                <w:sz w:val="24"/>
                <w:szCs w:val="24"/>
              </w:rPr>
              <w:t>ұстап,</w:t>
            </w:r>
            <w:r>
              <w:rPr>
                <w:spacing w:val="1"/>
                <w:sz w:val="24"/>
                <w:szCs w:val="24"/>
              </w:rPr>
              <w:t xml:space="preserve"> </w:t>
            </w:r>
            <w:r>
              <w:rPr>
                <w:sz w:val="24"/>
                <w:szCs w:val="24"/>
              </w:rPr>
              <w:t>үстінен</w:t>
            </w:r>
            <w:r>
              <w:rPr>
                <w:spacing w:val="1"/>
                <w:sz w:val="24"/>
                <w:szCs w:val="24"/>
              </w:rPr>
              <w:t xml:space="preserve"> </w:t>
            </w:r>
            <w:r>
              <w:rPr>
                <w:sz w:val="24"/>
                <w:szCs w:val="24"/>
              </w:rPr>
              <w:t>қатты</w:t>
            </w:r>
            <w:r>
              <w:rPr>
                <w:spacing w:val="1"/>
                <w:sz w:val="24"/>
                <w:szCs w:val="24"/>
              </w:rPr>
              <w:t xml:space="preserve"> </w:t>
            </w:r>
            <w:r>
              <w:rPr>
                <w:sz w:val="24"/>
                <w:szCs w:val="24"/>
              </w:rPr>
              <w:t>қысып</w:t>
            </w:r>
            <w:r>
              <w:rPr>
                <w:spacing w:val="1"/>
                <w:sz w:val="24"/>
                <w:szCs w:val="24"/>
              </w:rPr>
              <w:t xml:space="preserve"> </w:t>
            </w:r>
            <w:r>
              <w:rPr>
                <w:sz w:val="24"/>
                <w:szCs w:val="24"/>
              </w:rPr>
              <w:t>күш</w:t>
            </w:r>
            <w:r>
              <w:rPr>
                <w:spacing w:val="1"/>
                <w:sz w:val="24"/>
                <w:szCs w:val="24"/>
              </w:rPr>
              <w:t xml:space="preserve"> </w:t>
            </w:r>
            <w:r>
              <w:rPr>
                <w:sz w:val="24"/>
                <w:szCs w:val="24"/>
              </w:rPr>
              <w:t>түсірмей,</w:t>
            </w:r>
            <w:r>
              <w:rPr>
                <w:spacing w:val="1"/>
                <w:sz w:val="24"/>
                <w:szCs w:val="24"/>
              </w:rPr>
              <w:t xml:space="preserve"> </w:t>
            </w:r>
            <w:r>
              <w:rPr>
                <w:sz w:val="24"/>
                <w:szCs w:val="24"/>
              </w:rPr>
              <w:t>саусақтармен</w:t>
            </w:r>
            <w:r>
              <w:rPr>
                <w:spacing w:val="1"/>
                <w:sz w:val="24"/>
                <w:szCs w:val="24"/>
              </w:rPr>
              <w:t xml:space="preserve"> </w:t>
            </w:r>
            <w:r>
              <w:rPr>
                <w:sz w:val="24"/>
                <w:szCs w:val="24"/>
              </w:rPr>
              <w:t>біркелкі</w:t>
            </w:r>
            <w:r>
              <w:rPr>
                <w:spacing w:val="-67"/>
                <w:sz w:val="24"/>
                <w:szCs w:val="24"/>
              </w:rPr>
              <w:t xml:space="preserve"> </w:t>
            </w:r>
            <w:r>
              <w:rPr>
                <w:sz w:val="24"/>
                <w:szCs w:val="24"/>
              </w:rPr>
              <w:t>жоғарыдан</w:t>
            </w:r>
            <w:r>
              <w:rPr>
                <w:spacing w:val="-4"/>
                <w:sz w:val="24"/>
                <w:szCs w:val="24"/>
              </w:rPr>
              <w:t xml:space="preserve"> </w:t>
            </w:r>
            <w:r>
              <w:rPr>
                <w:sz w:val="24"/>
                <w:szCs w:val="24"/>
              </w:rPr>
              <w:t>төменге,</w:t>
            </w:r>
            <w:r>
              <w:rPr>
                <w:spacing w:val="-6"/>
                <w:sz w:val="24"/>
                <w:szCs w:val="24"/>
              </w:rPr>
              <w:t xml:space="preserve"> </w:t>
            </w:r>
            <w:r>
              <w:rPr>
                <w:sz w:val="24"/>
                <w:szCs w:val="24"/>
              </w:rPr>
              <w:t>солдан</w:t>
            </w:r>
            <w:r>
              <w:rPr>
                <w:spacing w:val="-4"/>
                <w:sz w:val="24"/>
                <w:szCs w:val="24"/>
              </w:rPr>
              <w:t xml:space="preserve"> </w:t>
            </w:r>
            <w:r>
              <w:rPr>
                <w:sz w:val="24"/>
                <w:szCs w:val="24"/>
              </w:rPr>
              <w:t>оңға</w:t>
            </w:r>
            <w:r>
              <w:rPr>
                <w:spacing w:val="-4"/>
                <w:sz w:val="24"/>
                <w:szCs w:val="24"/>
              </w:rPr>
              <w:t xml:space="preserve"> </w:t>
            </w:r>
            <w:r>
              <w:rPr>
                <w:sz w:val="24"/>
                <w:szCs w:val="24"/>
              </w:rPr>
              <w:t>қимылдарды</w:t>
            </w:r>
            <w:r>
              <w:rPr>
                <w:spacing w:val="-4"/>
                <w:sz w:val="24"/>
                <w:szCs w:val="24"/>
              </w:rPr>
              <w:t xml:space="preserve"> </w:t>
            </w:r>
            <w:r>
              <w:rPr>
                <w:sz w:val="24"/>
                <w:szCs w:val="24"/>
              </w:rPr>
              <w:t>орындап,</w:t>
            </w:r>
            <w:r>
              <w:rPr>
                <w:spacing w:val="-5"/>
                <w:sz w:val="24"/>
                <w:szCs w:val="24"/>
              </w:rPr>
              <w:t xml:space="preserve"> </w:t>
            </w:r>
            <w:r>
              <w:rPr>
                <w:sz w:val="24"/>
                <w:szCs w:val="24"/>
              </w:rPr>
              <w:t>сызықтарды</w:t>
            </w:r>
            <w:r>
              <w:rPr>
                <w:spacing w:val="-7"/>
                <w:sz w:val="24"/>
                <w:szCs w:val="24"/>
              </w:rPr>
              <w:t xml:space="preserve"> </w:t>
            </w:r>
            <w:r>
              <w:rPr>
                <w:sz w:val="24"/>
                <w:szCs w:val="24"/>
              </w:rPr>
              <w:t>үзбей</w:t>
            </w:r>
            <w:r>
              <w:rPr>
                <w:spacing w:val="-4"/>
                <w:sz w:val="24"/>
                <w:szCs w:val="24"/>
              </w:rPr>
              <w:t xml:space="preserve"> </w:t>
            </w:r>
            <w:r>
              <w:rPr>
                <w:sz w:val="24"/>
                <w:szCs w:val="24"/>
              </w:rPr>
              <w:t>салу дағдысын қалыптастыру.</w:t>
            </w:r>
          </w:p>
          <w:p w14:paraId="0E70156D">
            <w:pPr>
              <w:pStyle w:val="30"/>
              <w:widowControl w:val="0"/>
              <w:autoSpaceDE w:val="0"/>
              <w:autoSpaceDN w:val="0"/>
              <w:rPr>
                <w:rFonts w:ascii="Times New Roman" w:hAnsi="Times New Roman" w:cs="Times New Roman"/>
                <w:b/>
                <w:bCs/>
                <w:sz w:val="24"/>
                <w:szCs w:val="24"/>
                <w:lang w:val="kk-KZ"/>
              </w:rPr>
            </w:pPr>
          </w:p>
          <w:p w14:paraId="717BED55">
            <w:pPr>
              <w:widowControl w:val="0"/>
              <w:autoSpaceDE w:val="0"/>
              <w:autoSpaceDN w:val="0"/>
              <w:spacing w:after="0" w:line="240" w:lineRule="auto"/>
              <w:rPr>
                <w:rFonts w:ascii="Times New Roman" w:hAnsi="Times New Roman" w:cs="Times New Roman"/>
                <w:b/>
                <w:bCs/>
                <w:sz w:val="24"/>
                <w:szCs w:val="24"/>
                <w:lang w:val="kk-KZ"/>
              </w:rPr>
            </w:pPr>
          </w:p>
          <w:p w14:paraId="1059A55E">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Математика негіздері</w:t>
            </w:r>
            <w:r>
              <w:rPr>
                <w:rFonts w:ascii="Times New Roman" w:hAnsi="Times New Roman" w:cs="Times New Roman"/>
                <w:sz w:val="24"/>
                <w:szCs w:val="24"/>
                <w:lang w:val="kk-KZ"/>
              </w:rPr>
              <w:t xml:space="preserve"> </w:t>
            </w:r>
          </w:p>
          <w:p w14:paraId="50B89F96">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Заттардың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саны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олардың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көлеміне,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арасындағы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қашықтыққа,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пішінге,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орналасуына,</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сондай-ақ</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санау</w:t>
            </w:r>
            <w:r>
              <w:rPr>
                <w:rFonts w:ascii="Times New Roman" w:hAnsi="Times New Roman" w:cs="Times New Roman"/>
                <w:spacing w:val="-5"/>
                <w:sz w:val="24"/>
                <w:szCs w:val="24"/>
                <w:lang w:val="kk-KZ"/>
              </w:rPr>
              <w:t xml:space="preserve"> </w:t>
            </w:r>
            <w:r>
              <w:rPr>
                <w:rFonts w:ascii="Times New Roman" w:hAnsi="Times New Roman" w:cs="Times New Roman"/>
                <w:sz w:val="24"/>
                <w:szCs w:val="24"/>
                <w:lang w:val="kk-KZ"/>
              </w:rPr>
              <w:t>бағытына</w:t>
            </w:r>
            <w:r>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байланысты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емес</w:t>
            </w:r>
            <w:r>
              <w:rPr>
                <w:rFonts w:ascii="Times New Roman" w:hAnsi="Times New Roman" w:cs="Times New Roman"/>
                <w:spacing w:val="-4"/>
                <w:sz w:val="24"/>
                <w:szCs w:val="24"/>
                <w:lang w:val="kk-KZ"/>
              </w:rPr>
              <w:t xml:space="preserve"> </w:t>
            </w:r>
            <w:r>
              <w:rPr>
                <w:rFonts w:ascii="Times New Roman" w:hAnsi="Times New Roman" w:cs="Times New Roman"/>
                <w:sz w:val="24"/>
                <w:szCs w:val="24"/>
                <w:lang w:val="kk-KZ"/>
              </w:rPr>
              <w:t>екенін</w:t>
            </w:r>
            <w:r>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 xml:space="preserve">түсіндіру. Топтағы ойыншықтарды салыстыру. Таразы мен сызғышты пайдалануды үйрету. </w:t>
            </w:r>
          </w:p>
          <w:p w14:paraId="2913AB43">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Нүктелерді, өрнектерді салуға сызуға бейімдеу</w:t>
            </w:r>
          </w:p>
          <w:p w14:paraId="3DBC730D">
            <w:pPr>
              <w:widowControl w:val="0"/>
              <w:autoSpaceDE w:val="0"/>
              <w:autoSpaceDN w:val="0"/>
              <w:spacing w:after="0" w:line="240" w:lineRule="auto"/>
              <w:rPr>
                <w:rFonts w:ascii="Times New Roman" w:hAnsi="Times New Roman" w:cs="Times New Roman"/>
                <w:sz w:val="24"/>
                <w:szCs w:val="24"/>
                <w:lang w:val="kk-KZ"/>
              </w:rPr>
            </w:pPr>
          </w:p>
          <w:p w14:paraId="1789B7E5">
            <w:pPr>
              <w:widowControl w:val="0"/>
              <w:autoSpaceDE w:val="0"/>
              <w:autoSpaceDN w:val="0"/>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әдебиет</w:t>
            </w:r>
          </w:p>
          <w:p w14:paraId="0871CDB2">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Кітаптар қарату. ішінен ұнаған ертегіні сахналату. Сахналық қойылымдарға қатысуға баулу, онда рөлді, сюжетті таңдауда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бастамашылық пен дербестік танытуға ынталандыру</w:t>
            </w:r>
          </w:p>
          <w:p w14:paraId="719A63C6">
            <w:pPr>
              <w:widowControl w:val="0"/>
              <w:autoSpaceDE w:val="0"/>
              <w:autoSpaceDN w:val="0"/>
              <w:spacing w:after="0" w:line="240" w:lineRule="auto"/>
              <w:rPr>
                <w:rFonts w:ascii="Times New Roman" w:hAnsi="Times New Roman" w:cs="Times New Roman"/>
                <w:sz w:val="24"/>
                <w:szCs w:val="24"/>
                <w:lang w:val="kk-KZ"/>
              </w:rPr>
            </w:pPr>
          </w:p>
        </w:tc>
        <w:tc>
          <w:tcPr>
            <w:tcW w:w="2268" w:type="dxa"/>
            <w:gridSpan w:val="2"/>
          </w:tcPr>
          <w:p w14:paraId="0ADF79EA">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w:t>
            </w:r>
          </w:p>
          <w:p w14:paraId="2EC70352">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«Достық»</w:t>
            </w:r>
          </w:p>
          <w:p w14:paraId="42316858">
            <w:pPr>
              <w:pStyle w:val="30"/>
              <w:widowControl w:val="0"/>
              <w:autoSpaceDE w:val="0"/>
              <w:autoSpaceDN w:val="0"/>
              <w:rPr>
                <w:rFonts w:ascii="Times New Roman" w:hAnsi="Times New Roman" w:cs="Times New Roman"/>
                <w:b/>
                <w:sz w:val="24"/>
                <w:szCs w:val="24"/>
                <w:lang w:val="kk-KZ"/>
              </w:rPr>
            </w:pPr>
            <w:r>
              <w:rPr>
                <w:rFonts w:ascii="Times New Roman" w:hAnsi="Times New Roman" w:cs="Times New Roman"/>
                <w:iCs/>
                <w:sz w:val="24"/>
                <w:szCs w:val="24"/>
                <w:lang w:val="kk-KZ"/>
              </w:rPr>
              <w:t>Тақпағын жаттау. Мазмұнын түсінуіне жағдай жасау</w:t>
            </w:r>
          </w:p>
          <w:p w14:paraId="3D3E1A4F">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b/>
                <w:spacing w:val="1"/>
                <w:sz w:val="24"/>
                <w:szCs w:val="24"/>
                <w:lang w:val="kk-KZ"/>
              </w:rPr>
              <w:t xml:space="preserve"> </w:t>
            </w:r>
            <w:r>
              <w:rPr>
                <w:rFonts w:ascii="Times New Roman" w:hAnsi="Times New Roman" w:cs="Times New Roman"/>
                <w:sz w:val="24"/>
                <w:szCs w:val="24"/>
                <w:lang w:val="kk-KZ"/>
              </w:rPr>
              <w:t>Ортақ мекен жер шары,</w:t>
            </w:r>
          </w:p>
          <w:p w14:paraId="7A839108">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Төбемізде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бір</w:t>
            </w:r>
            <w:r>
              <w:rPr>
                <w:rFonts w:ascii="Times New Roman" w:hAnsi="Times New Roman" w:cs="Times New Roman"/>
                <w:spacing w:val="-4"/>
                <w:sz w:val="24"/>
                <w:szCs w:val="24"/>
                <w:lang w:val="kk-KZ"/>
              </w:rPr>
              <w:t xml:space="preserve"> </w:t>
            </w:r>
            <w:r>
              <w:rPr>
                <w:rFonts w:ascii="Times New Roman" w:hAnsi="Times New Roman" w:cs="Times New Roman"/>
                <w:sz w:val="24"/>
                <w:szCs w:val="24"/>
                <w:lang w:val="kk-KZ"/>
              </w:rPr>
              <w:t>аспан.</w:t>
            </w:r>
          </w:p>
          <w:p w14:paraId="74A5548F">
            <w:pPr>
              <w:pStyle w:val="30"/>
              <w:widowControl w:val="0"/>
              <w:autoSpaceDE w:val="0"/>
              <w:autoSpaceDN w:val="0"/>
              <w:rPr>
                <w:rFonts w:ascii="Times New Roman" w:hAnsi="Times New Roman" w:cs="Times New Roman"/>
                <w:spacing w:val="1"/>
                <w:sz w:val="24"/>
                <w:szCs w:val="24"/>
                <w:lang w:val="kk-KZ"/>
              </w:rPr>
            </w:pPr>
            <w:r>
              <w:rPr>
                <w:rFonts w:ascii="Times New Roman" w:hAnsi="Times New Roman" w:cs="Times New Roman"/>
                <w:sz w:val="24"/>
                <w:szCs w:val="24"/>
                <w:lang w:val="kk-KZ"/>
              </w:rPr>
              <w:t>Барлық ұлттық баласы</w:t>
            </w:r>
            <w:r>
              <w:rPr>
                <w:rFonts w:ascii="Times New Roman" w:hAnsi="Times New Roman" w:cs="Times New Roman"/>
                <w:spacing w:val="1"/>
                <w:sz w:val="24"/>
                <w:szCs w:val="24"/>
                <w:lang w:val="kk-KZ"/>
              </w:rPr>
              <w:t xml:space="preserve"> </w:t>
            </w:r>
          </w:p>
          <w:p w14:paraId="77619C89">
            <w:pPr>
              <w:pStyle w:val="30"/>
              <w:widowControl w:val="0"/>
              <w:autoSpaceDE w:val="0"/>
              <w:autoSpaceDN w:val="0"/>
              <w:rPr>
                <w:rFonts w:ascii="Times New Roman" w:hAnsi="Times New Roman" w:cs="Times New Roman"/>
                <w:spacing w:val="1"/>
                <w:sz w:val="24"/>
                <w:szCs w:val="24"/>
                <w:lang w:val="kk-KZ"/>
              </w:rPr>
            </w:pPr>
            <w:r>
              <w:rPr>
                <w:rFonts w:ascii="Times New Roman" w:hAnsi="Times New Roman" w:cs="Times New Roman"/>
                <w:sz w:val="24"/>
                <w:szCs w:val="24"/>
                <w:lang w:val="kk-KZ"/>
              </w:rPr>
              <w:t>Достығымыз жарасқан.</w:t>
            </w:r>
            <w:r>
              <w:rPr>
                <w:rFonts w:ascii="Times New Roman" w:hAnsi="Times New Roman" w:cs="Times New Roman"/>
                <w:spacing w:val="1"/>
                <w:sz w:val="24"/>
                <w:szCs w:val="24"/>
                <w:lang w:val="kk-KZ"/>
              </w:rPr>
              <w:t xml:space="preserve"> </w:t>
            </w:r>
          </w:p>
          <w:p w14:paraId="71B1B2F8">
            <w:pPr>
              <w:pStyle w:val="30"/>
              <w:widowControl w:val="0"/>
              <w:autoSpaceDE w:val="0"/>
              <w:autoSpaceDN w:val="0"/>
              <w:rPr>
                <w:rFonts w:ascii="Times New Roman" w:hAnsi="Times New Roman" w:cs="Times New Roman"/>
                <w:spacing w:val="1"/>
                <w:sz w:val="24"/>
                <w:szCs w:val="24"/>
                <w:lang w:val="kk-KZ"/>
              </w:rPr>
            </w:pPr>
            <w:r>
              <w:rPr>
                <w:rFonts w:ascii="Times New Roman" w:hAnsi="Times New Roman" w:cs="Times New Roman"/>
                <w:sz w:val="24"/>
                <w:szCs w:val="24"/>
                <w:lang w:val="kk-KZ"/>
              </w:rPr>
              <w:t>Ортақ бізге бір Отан,</w:t>
            </w:r>
            <w:r>
              <w:rPr>
                <w:rFonts w:ascii="Times New Roman" w:hAnsi="Times New Roman" w:cs="Times New Roman"/>
                <w:spacing w:val="1"/>
                <w:sz w:val="24"/>
                <w:szCs w:val="24"/>
                <w:lang w:val="kk-KZ"/>
              </w:rPr>
              <w:t xml:space="preserve"> </w:t>
            </w:r>
          </w:p>
          <w:p w14:paraId="76336C2B">
            <w:pPr>
              <w:pStyle w:val="30"/>
              <w:widowControl w:val="0"/>
              <w:autoSpaceDE w:val="0"/>
              <w:autoSpaceDN w:val="0"/>
              <w:rPr>
                <w:rFonts w:ascii="Times New Roman" w:hAnsi="Times New Roman" w:cs="Times New Roman"/>
                <w:spacing w:val="1"/>
                <w:sz w:val="24"/>
                <w:szCs w:val="24"/>
                <w:lang w:val="kk-KZ"/>
              </w:rPr>
            </w:pPr>
            <w:r>
              <w:rPr>
                <w:rFonts w:ascii="Times New Roman" w:hAnsi="Times New Roman" w:cs="Times New Roman"/>
                <w:sz w:val="24"/>
                <w:szCs w:val="24"/>
                <w:lang w:val="kk-KZ"/>
              </w:rPr>
              <w:t>Ортақ жердің байлығы</w:t>
            </w:r>
            <w:r>
              <w:rPr>
                <w:rFonts w:ascii="Times New Roman" w:hAnsi="Times New Roman" w:cs="Times New Roman"/>
                <w:spacing w:val="1"/>
                <w:sz w:val="24"/>
                <w:szCs w:val="24"/>
                <w:lang w:val="kk-KZ"/>
              </w:rPr>
              <w:t xml:space="preserve"> </w:t>
            </w:r>
          </w:p>
          <w:p w14:paraId="67293F1F">
            <w:pPr>
              <w:pStyle w:val="30"/>
              <w:widowControl w:val="0"/>
              <w:autoSpaceDE w:val="0"/>
              <w:autoSpaceDN w:val="0"/>
              <w:rPr>
                <w:rFonts w:ascii="Times New Roman" w:hAnsi="Times New Roman" w:cs="Times New Roman"/>
                <w:spacing w:val="-67"/>
                <w:sz w:val="24"/>
                <w:szCs w:val="24"/>
                <w:lang w:val="kk-KZ"/>
              </w:rPr>
            </w:pPr>
            <w:r>
              <w:rPr>
                <w:rFonts w:ascii="Times New Roman" w:hAnsi="Times New Roman" w:cs="Times New Roman"/>
                <w:sz w:val="24"/>
                <w:szCs w:val="24"/>
                <w:lang w:val="kk-KZ"/>
              </w:rPr>
              <w:t>Еңбек ортақ, жыр ортақ,</w:t>
            </w:r>
            <w:r>
              <w:rPr>
                <w:rFonts w:ascii="Times New Roman" w:hAnsi="Times New Roman" w:cs="Times New Roman"/>
                <w:spacing w:val="-67"/>
                <w:sz w:val="24"/>
                <w:szCs w:val="24"/>
                <w:lang w:val="kk-KZ"/>
              </w:rPr>
              <w:t xml:space="preserve"> </w:t>
            </w:r>
          </w:p>
          <w:p w14:paraId="3F7F86F4">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Ортақ</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бізге</w:t>
            </w:r>
            <w:r>
              <w:rPr>
                <w:rFonts w:ascii="Times New Roman" w:hAnsi="Times New Roman" w:cs="Times New Roman"/>
                <w:spacing w:val="-5"/>
                <w:sz w:val="24"/>
                <w:szCs w:val="24"/>
                <w:lang w:val="kk-KZ"/>
              </w:rPr>
              <w:t xml:space="preserve"> </w:t>
            </w:r>
            <w:r>
              <w:rPr>
                <w:rFonts w:ascii="Times New Roman" w:hAnsi="Times New Roman" w:cs="Times New Roman"/>
                <w:sz w:val="24"/>
                <w:szCs w:val="24"/>
                <w:lang w:val="kk-KZ"/>
              </w:rPr>
              <w:t>барлығы.</w:t>
            </w:r>
          </w:p>
          <w:p w14:paraId="479F1417">
            <w:pPr>
              <w:pStyle w:val="30"/>
              <w:widowControl w:val="0"/>
              <w:autoSpaceDE w:val="0"/>
              <w:autoSpaceDN w:val="0"/>
              <w:jc w:val="center"/>
              <w:rPr>
                <w:rFonts w:ascii="Times New Roman" w:hAnsi="Times New Roman" w:cs="Times New Roman"/>
                <w:i/>
                <w:sz w:val="24"/>
                <w:szCs w:val="24"/>
                <w:lang w:val="kk-KZ"/>
              </w:rPr>
            </w:pPr>
            <w:r>
              <w:rPr>
                <w:rFonts w:ascii="Times New Roman" w:hAnsi="Times New Roman" w:cs="Times New Roman"/>
                <w:i/>
                <w:sz w:val="24"/>
                <w:szCs w:val="24"/>
                <w:lang w:val="kk-KZ"/>
              </w:rPr>
              <w:t xml:space="preserve">Е.Елубаев </w:t>
            </w:r>
          </w:p>
          <w:p w14:paraId="75E0D363">
            <w:pPr>
              <w:widowControl w:val="0"/>
              <w:autoSpaceDE w:val="0"/>
              <w:autoSpaceDN w:val="0"/>
              <w:spacing w:after="0" w:line="240" w:lineRule="auto"/>
              <w:jc w:val="center"/>
              <w:rPr>
                <w:rFonts w:ascii="Times New Roman" w:hAnsi="Times New Roman" w:cs="Times New Roman"/>
                <w:b/>
                <w:bCs/>
                <w:sz w:val="24"/>
                <w:szCs w:val="24"/>
                <w:lang w:val="ru-RU"/>
              </w:rPr>
            </w:pPr>
          </w:p>
          <w:p w14:paraId="2D2EF474">
            <w:pPr>
              <w:widowControl w:val="0"/>
              <w:autoSpaceDE w:val="0"/>
              <w:autoSpaceDN w:val="0"/>
              <w:spacing w:after="0" w:line="240" w:lineRule="auto"/>
              <w:jc w:val="center"/>
              <w:rPr>
                <w:rFonts w:ascii="Times New Roman" w:hAnsi="Times New Roman" w:cs="Times New Roman"/>
                <w:b/>
                <w:bCs/>
                <w:sz w:val="24"/>
                <w:szCs w:val="24"/>
                <w:lang w:val="ru-RU"/>
              </w:rPr>
            </w:pPr>
            <w:r>
              <w:rPr>
                <w:rFonts w:ascii="Times New Roman" w:hAnsi="Times New Roman" w:cs="Times New Roman"/>
                <w:b/>
                <w:bCs/>
                <w:sz w:val="24"/>
                <w:szCs w:val="24"/>
                <w:lang w:val="ru-RU"/>
              </w:rPr>
              <w:t>Музыка</w:t>
            </w:r>
          </w:p>
          <w:p w14:paraId="15AF7B11">
            <w:pPr>
              <w:widowControl w:val="0"/>
              <w:autoSpaceDE w:val="0"/>
              <w:autoSpaceDN w:val="0"/>
              <w:spacing w:after="0" w:line="240" w:lineRule="auto"/>
              <w:jc w:val="center"/>
              <w:rPr>
                <w:rFonts w:ascii="Times New Roman" w:hAnsi="Times New Roman" w:cs="Times New Roman"/>
                <w:b/>
                <w:bCs/>
                <w:sz w:val="24"/>
                <w:szCs w:val="24"/>
                <w:lang w:val="ru-RU"/>
              </w:rPr>
            </w:pPr>
            <w:r>
              <w:rPr>
                <w:rFonts w:ascii="Times New Roman" w:hAnsi="Times New Roman" w:cs="Times New Roman"/>
                <w:b/>
                <w:bCs/>
                <w:sz w:val="24"/>
                <w:szCs w:val="24"/>
                <w:lang w:val="ru-RU"/>
              </w:rPr>
              <w:t>маманының жоспары бойынша</w:t>
            </w:r>
          </w:p>
          <w:p w14:paraId="4099B375">
            <w:pPr>
              <w:pStyle w:val="30"/>
              <w:widowControl w:val="0"/>
              <w:autoSpaceDE w:val="0"/>
              <w:autoSpaceDN w:val="0"/>
              <w:rPr>
                <w:rFonts w:ascii="Times New Roman" w:hAnsi="Times New Roman" w:cs="Times New Roman"/>
                <w:b/>
                <w:bCs/>
                <w:sz w:val="24"/>
                <w:szCs w:val="24"/>
                <w:lang w:val="kk-KZ"/>
              </w:rPr>
            </w:pPr>
          </w:p>
          <w:p w14:paraId="32DEE5CE">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14:paraId="00A7C05F">
            <w:pPr>
              <w:pStyle w:val="22"/>
              <w:ind w:left="0"/>
              <w:rPr>
                <w:sz w:val="24"/>
                <w:szCs w:val="24"/>
              </w:rPr>
            </w:pPr>
            <w:r>
              <w:rPr>
                <w:sz w:val="24"/>
                <w:szCs w:val="24"/>
              </w:rPr>
              <w:t>Айналадағы заттар мен ойыншықтар</w:t>
            </w:r>
            <w:r>
              <w:rPr>
                <w:spacing w:val="-67"/>
                <w:sz w:val="24"/>
                <w:szCs w:val="24"/>
              </w:rPr>
              <w:t xml:space="preserve"> </w:t>
            </w:r>
            <w:r>
              <w:rPr>
                <w:sz w:val="24"/>
                <w:szCs w:val="24"/>
              </w:rPr>
              <w:t>адамның</w:t>
            </w:r>
            <w:r>
              <w:rPr>
                <w:spacing w:val="-1"/>
                <w:sz w:val="24"/>
                <w:szCs w:val="24"/>
              </w:rPr>
              <w:t xml:space="preserve"> </w:t>
            </w:r>
            <w:r>
              <w:rPr>
                <w:sz w:val="24"/>
                <w:szCs w:val="24"/>
              </w:rPr>
              <w:t>еңбегімен</w:t>
            </w:r>
            <w:r>
              <w:rPr>
                <w:spacing w:val="-2"/>
                <w:sz w:val="24"/>
                <w:szCs w:val="24"/>
              </w:rPr>
              <w:t xml:space="preserve"> </w:t>
            </w:r>
            <w:r>
              <w:rPr>
                <w:sz w:val="24"/>
                <w:szCs w:val="24"/>
              </w:rPr>
              <w:t>жасалғанын</w:t>
            </w:r>
            <w:r>
              <w:rPr>
                <w:spacing w:val="-1"/>
                <w:sz w:val="24"/>
                <w:szCs w:val="24"/>
              </w:rPr>
              <w:t xml:space="preserve"> </w:t>
            </w:r>
            <w:r>
              <w:rPr>
                <w:sz w:val="24"/>
                <w:szCs w:val="24"/>
              </w:rPr>
              <w:t>түсіндіру</w:t>
            </w:r>
            <w:r>
              <w:rPr>
                <w:spacing w:val="-3"/>
                <w:sz w:val="24"/>
                <w:szCs w:val="24"/>
              </w:rPr>
              <w:t xml:space="preserve"> </w:t>
            </w:r>
            <w:r>
              <w:rPr>
                <w:sz w:val="24"/>
                <w:szCs w:val="24"/>
              </w:rPr>
              <w:t>және</w:t>
            </w:r>
            <w:r>
              <w:rPr>
                <w:spacing w:val="-4"/>
                <w:sz w:val="24"/>
                <w:szCs w:val="24"/>
              </w:rPr>
              <w:t xml:space="preserve"> </w:t>
            </w:r>
            <w:r>
              <w:rPr>
                <w:sz w:val="24"/>
                <w:szCs w:val="24"/>
              </w:rPr>
              <w:t>оларға ұқыпты</w:t>
            </w:r>
            <w:r>
              <w:rPr>
                <w:spacing w:val="-3"/>
                <w:sz w:val="24"/>
                <w:szCs w:val="24"/>
              </w:rPr>
              <w:t xml:space="preserve"> </w:t>
            </w:r>
            <w:r>
              <w:rPr>
                <w:sz w:val="24"/>
                <w:szCs w:val="24"/>
              </w:rPr>
              <w:t xml:space="preserve">қарауды қалыптастыру. Қалдық материалдардан өздері ойыншық жасауын ұйымдастыру. </w:t>
            </w:r>
          </w:p>
          <w:p w14:paraId="3927FCF5">
            <w:pPr>
              <w:pStyle w:val="30"/>
              <w:widowControl w:val="0"/>
              <w:autoSpaceDE w:val="0"/>
              <w:autoSpaceDN w:val="0"/>
              <w:rPr>
                <w:rFonts w:ascii="Times New Roman" w:hAnsi="Times New Roman" w:cs="Times New Roman"/>
                <w:b/>
                <w:bCs/>
                <w:sz w:val="24"/>
                <w:szCs w:val="24"/>
                <w:lang w:val="kk-KZ"/>
              </w:rPr>
            </w:pPr>
          </w:p>
          <w:p w14:paraId="73CAFC85">
            <w:pPr>
              <w:pStyle w:val="30"/>
              <w:widowControl w:val="0"/>
              <w:autoSpaceDE w:val="0"/>
              <w:autoSpaceDN w:val="0"/>
              <w:jc w:val="both"/>
              <w:rPr>
                <w:rFonts w:ascii="Times New Roman" w:hAnsi="Times New Roman" w:cs="Times New Roman"/>
                <w:sz w:val="24"/>
                <w:szCs w:val="24"/>
                <w:lang w:val="kk-KZ"/>
              </w:rPr>
            </w:pPr>
            <w:r>
              <w:rPr>
                <w:rFonts w:ascii="Times New Roman" w:hAnsi="Times New Roman" w:cs="Times New Roman"/>
                <w:b/>
                <w:bCs/>
                <w:sz w:val="24"/>
                <w:szCs w:val="24"/>
                <w:lang w:val="kk-KZ"/>
              </w:rPr>
              <w:t>Математика негіздері</w:t>
            </w:r>
            <w:r>
              <w:rPr>
                <w:rFonts w:ascii="Times New Roman" w:hAnsi="Times New Roman" w:cs="Times New Roman"/>
                <w:sz w:val="24"/>
                <w:szCs w:val="24"/>
                <w:lang w:val="kk-KZ"/>
              </w:rPr>
              <w:t xml:space="preserve"> </w:t>
            </w:r>
          </w:p>
          <w:p w14:paraId="2A1B90AE">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Заттардың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саны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олардың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көлеміне,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арасындағы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қашықтыққа,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пішінге,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орналасуына,</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сондай-ақ</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санау</w:t>
            </w:r>
            <w:r>
              <w:rPr>
                <w:rFonts w:ascii="Times New Roman" w:hAnsi="Times New Roman" w:cs="Times New Roman"/>
                <w:spacing w:val="-5"/>
                <w:sz w:val="24"/>
                <w:szCs w:val="24"/>
                <w:lang w:val="kk-KZ"/>
              </w:rPr>
              <w:t xml:space="preserve"> </w:t>
            </w:r>
            <w:r>
              <w:rPr>
                <w:rFonts w:ascii="Times New Roman" w:hAnsi="Times New Roman" w:cs="Times New Roman"/>
                <w:sz w:val="24"/>
                <w:szCs w:val="24"/>
                <w:lang w:val="kk-KZ"/>
              </w:rPr>
              <w:t>бағытына</w:t>
            </w:r>
            <w:r>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байланысты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емес</w:t>
            </w:r>
            <w:r>
              <w:rPr>
                <w:rFonts w:ascii="Times New Roman" w:hAnsi="Times New Roman" w:cs="Times New Roman"/>
                <w:spacing w:val="-4"/>
                <w:sz w:val="24"/>
                <w:szCs w:val="24"/>
                <w:lang w:val="kk-KZ"/>
              </w:rPr>
              <w:t xml:space="preserve"> </w:t>
            </w:r>
            <w:r>
              <w:rPr>
                <w:rFonts w:ascii="Times New Roman" w:hAnsi="Times New Roman" w:cs="Times New Roman"/>
                <w:sz w:val="24"/>
                <w:szCs w:val="24"/>
                <w:lang w:val="kk-KZ"/>
              </w:rPr>
              <w:t>екенін</w:t>
            </w:r>
            <w:r>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түсіндіру. Карточкадағы ойыншықтың бейнесін шынайы ойыншықпен салыстыру.</w:t>
            </w:r>
          </w:p>
          <w:p w14:paraId="7BC8C7F9">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Нүктелерді, өрнектерді салуға және сызуға үйрету</w:t>
            </w:r>
          </w:p>
          <w:p w14:paraId="1C3EF93A">
            <w:pPr>
              <w:pStyle w:val="30"/>
              <w:widowControl w:val="0"/>
              <w:autoSpaceDE w:val="0"/>
              <w:autoSpaceDN w:val="0"/>
              <w:rPr>
                <w:rFonts w:ascii="Times New Roman" w:hAnsi="Times New Roman" w:cs="Times New Roman"/>
                <w:b/>
                <w:bCs/>
                <w:sz w:val="24"/>
                <w:szCs w:val="24"/>
                <w:lang w:val="kk-KZ"/>
              </w:rPr>
            </w:pPr>
          </w:p>
          <w:p w14:paraId="070C19C0">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Дене шынықтыру</w:t>
            </w:r>
          </w:p>
          <w:p w14:paraId="6F028EE8">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маманының жоспары бойынша</w:t>
            </w:r>
          </w:p>
          <w:p w14:paraId="7AFC3ACA">
            <w:pPr>
              <w:pStyle w:val="30"/>
              <w:widowControl w:val="0"/>
              <w:autoSpaceDE w:val="0"/>
              <w:autoSpaceDN w:val="0"/>
              <w:rPr>
                <w:rFonts w:ascii="Times New Roman" w:hAnsi="Times New Roman" w:cs="Times New Roman"/>
                <w:b/>
                <w:bCs/>
                <w:sz w:val="24"/>
                <w:szCs w:val="24"/>
                <w:lang w:val="kk-KZ"/>
              </w:rPr>
            </w:pPr>
          </w:p>
        </w:tc>
        <w:tc>
          <w:tcPr>
            <w:tcW w:w="1691" w:type="dxa"/>
            <w:gridSpan w:val="2"/>
          </w:tcPr>
          <w:p w14:paraId="7E3162A1">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Сауат ашу негіздері</w:t>
            </w:r>
          </w:p>
          <w:p w14:paraId="354203A7">
            <w:pPr>
              <w:pStyle w:val="22"/>
              <w:ind w:left="0"/>
              <w:rPr>
                <w:sz w:val="24"/>
                <w:szCs w:val="24"/>
              </w:rPr>
            </w:pPr>
            <w:r>
              <w:rPr>
                <w:sz w:val="24"/>
                <w:szCs w:val="24"/>
              </w:rPr>
              <w:t>Жазуды көзбен қадағалай отырып, қаламды немесе қарындашты дұрыс,</w:t>
            </w:r>
            <w:r>
              <w:rPr>
                <w:spacing w:val="1"/>
                <w:sz w:val="24"/>
                <w:szCs w:val="24"/>
              </w:rPr>
              <w:t xml:space="preserve"> </w:t>
            </w:r>
            <w:r>
              <w:rPr>
                <w:sz w:val="24"/>
                <w:szCs w:val="24"/>
              </w:rPr>
              <w:t>еркін</w:t>
            </w:r>
            <w:r>
              <w:rPr>
                <w:spacing w:val="1"/>
                <w:sz w:val="24"/>
                <w:szCs w:val="24"/>
              </w:rPr>
              <w:t xml:space="preserve"> </w:t>
            </w:r>
            <w:r>
              <w:rPr>
                <w:sz w:val="24"/>
                <w:szCs w:val="24"/>
              </w:rPr>
              <w:t>ұстап,</w:t>
            </w:r>
            <w:r>
              <w:rPr>
                <w:spacing w:val="1"/>
                <w:sz w:val="24"/>
                <w:szCs w:val="24"/>
              </w:rPr>
              <w:t xml:space="preserve"> </w:t>
            </w:r>
            <w:r>
              <w:rPr>
                <w:sz w:val="24"/>
                <w:szCs w:val="24"/>
              </w:rPr>
              <w:t>үстінен</w:t>
            </w:r>
            <w:r>
              <w:rPr>
                <w:spacing w:val="1"/>
                <w:sz w:val="24"/>
                <w:szCs w:val="24"/>
              </w:rPr>
              <w:t xml:space="preserve"> </w:t>
            </w:r>
            <w:r>
              <w:rPr>
                <w:sz w:val="24"/>
                <w:szCs w:val="24"/>
              </w:rPr>
              <w:t>қатты</w:t>
            </w:r>
            <w:r>
              <w:rPr>
                <w:spacing w:val="1"/>
                <w:sz w:val="24"/>
                <w:szCs w:val="24"/>
              </w:rPr>
              <w:t xml:space="preserve"> </w:t>
            </w:r>
            <w:r>
              <w:rPr>
                <w:sz w:val="24"/>
                <w:szCs w:val="24"/>
              </w:rPr>
              <w:t>қысып</w:t>
            </w:r>
            <w:r>
              <w:rPr>
                <w:spacing w:val="1"/>
                <w:sz w:val="24"/>
                <w:szCs w:val="24"/>
              </w:rPr>
              <w:t xml:space="preserve"> </w:t>
            </w:r>
            <w:r>
              <w:rPr>
                <w:sz w:val="24"/>
                <w:szCs w:val="24"/>
              </w:rPr>
              <w:t>күш</w:t>
            </w:r>
            <w:r>
              <w:rPr>
                <w:spacing w:val="1"/>
                <w:sz w:val="24"/>
                <w:szCs w:val="24"/>
              </w:rPr>
              <w:t xml:space="preserve"> </w:t>
            </w:r>
            <w:r>
              <w:rPr>
                <w:sz w:val="24"/>
                <w:szCs w:val="24"/>
              </w:rPr>
              <w:t>түсірмей,</w:t>
            </w:r>
            <w:r>
              <w:rPr>
                <w:spacing w:val="1"/>
                <w:sz w:val="24"/>
                <w:szCs w:val="24"/>
              </w:rPr>
              <w:t xml:space="preserve"> </w:t>
            </w:r>
            <w:r>
              <w:rPr>
                <w:sz w:val="24"/>
                <w:szCs w:val="24"/>
              </w:rPr>
              <w:t>саусақтармен</w:t>
            </w:r>
            <w:r>
              <w:rPr>
                <w:spacing w:val="1"/>
                <w:sz w:val="24"/>
                <w:szCs w:val="24"/>
              </w:rPr>
              <w:t xml:space="preserve"> </w:t>
            </w:r>
            <w:r>
              <w:rPr>
                <w:sz w:val="24"/>
                <w:szCs w:val="24"/>
              </w:rPr>
              <w:t>біркелкі</w:t>
            </w:r>
            <w:r>
              <w:rPr>
                <w:spacing w:val="-67"/>
                <w:sz w:val="24"/>
                <w:szCs w:val="24"/>
              </w:rPr>
              <w:t xml:space="preserve"> </w:t>
            </w:r>
            <w:r>
              <w:rPr>
                <w:sz w:val="24"/>
                <w:szCs w:val="24"/>
              </w:rPr>
              <w:t>жоғарыдан</w:t>
            </w:r>
            <w:r>
              <w:rPr>
                <w:spacing w:val="-4"/>
                <w:sz w:val="24"/>
                <w:szCs w:val="24"/>
              </w:rPr>
              <w:t xml:space="preserve"> </w:t>
            </w:r>
            <w:r>
              <w:rPr>
                <w:sz w:val="24"/>
                <w:szCs w:val="24"/>
              </w:rPr>
              <w:t>төменге,</w:t>
            </w:r>
            <w:r>
              <w:rPr>
                <w:spacing w:val="-6"/>
                <w:sz w:val="24"/>
                <w:szCs w:val="24"/>
              </w:rPr>
              <w:t xml:space="preserve"> </w:t>
            </w:r>
            <w:r>
              <w:rPr>
                <w:sz w:val="24"/>
                <w:szCs w:val="24"/>
              </w:rPr>
              <w:t>солдан</w:t>
            </w:r>
            <w:r>
              <w:rPr>
                <w:spacing w:val="-4"/>
                <w:sz w:val="24"/>
                <w:szCs w:val="24"/>
              </w:rPr>
              <w:t xml:space="preserve"> </w:t>
            </w:r>
            <w:r>
              <w:rPr>
                <w:sz w:val="24"/>
                <w:szCs w:val="24"/>
              </w:rPr>
              <w:t>оңға</w:t>
            </w:r>
            <w:r>
              <w:rPr>
                <w:spacing w:val="-4"/>
                <w:sz w:val="24"/>
                <w:szCs w:val="24"/>
              </w:rPr>
              <w:t xml:space="preserve"> </w:t>
            </w:r>
            <w:r>
              <w:rPr>
                <w:sz w:val="24"/>
                <w:szCs w:val="24"/>
              </w:rPr>
              <w:t>қимылдарды</w:t>
            </w:r>
            <w:r>
              <w:rPr>
                <w:spacing w:val="-4"/>
                <w:sz w:val="24"/>
                <w:szCs w:val="24"/>
              </w:rPr>
              <w:t xml:space="preserve"> </w:t>
            </w:r>
            <w:r>
              <w:rPr>
                <w:sz w:val="24"/>
                <w:szCs w:val="24"/>
              </w:rPr>
              <w:t>орындап,</w:t>
            </w:r>
            <w:r>
              <w:rPr>
                <w:spacing w:val="-5"/>
                <w:sz w:val="24"/>
                <w:szCs w:val="24"/>
              </w:rPr>
              <w:t xml:space="preserve"> </w:t>
            </w:r>
            <w:r>
              <w:rPr>
                <w:sz w:val="24"/>
                <w:szCs w:val="24"/>
              </w:rPr>
              <w:t>сызықтарды</w:t>
            </w:r>
            <w:r>
              <w:rPr>
                <w:spacing w:val="-7"/>
                <w:sz w:val="24"/>
                <w:szCs w:val="24"/>
              </w:rPr>
              <w:t xml:space="preserve"> </w:t>
            </w:r>
            <w:r>
              <w:rPr>
                <w:sz w:val="24"/>
                <w:szCs w:val="24"/>
              </w:rPr>
              <w:t>үзбей</w:t>
            </w:r>
            <w:r>
              <w:rPr>
                <w:spacing w:val="-4"/>
                <w:sz w:val="24"/>
                <w:szCs w:val="24"/>
              </w:rPr>
              <w:t xml:space="preserve"> </w:t>
            </w:r>
            <w:r>
              <w:rPr>
                <w:sz w:val="24"/>
                <w:szCs w:val="24"/>
              </w:rPr>
              <w:t>салу дағдысын қалыптастыру.</w:t>
            </w:r>
          </w:p>
          <w:p w14:paraId="4AC948C8">
            <w:pPr>
              <w:pStyle w:val="30"/>
              <w:widowControl w:val="0"/>
              <w:autoSpaceDE w:val="0"/>
              <w:autoSpaceDN w:val="0"/>
              <w:jc w:val="center"/>
              <w:rPr>
                <w:rFonts w:ascii="Times New Roman" w:hAnsi="Times New Roman" w:cs="Times New Roman"/>
                <w:sz w:val="24"/>
                <w:szCs w:val="24"/>
                <w:lang w:val="kk-KZ"/>
              </w:rPr>
            </w:pPr>
          </w:p>
          <w:p w14:paraId="4CC8D132">
            <w:pPr>
              <w:pStyle w:val="30"/>
              <w:widowControl w:val="0"/>
              <w:autoSpaceDE w:val="0"/>
              <w:autoSpaceDN w:val="0"/>
              <w:jc w:val="center"/>
              <w:rPr>
                <w:rFonts w:ascii="Times New Roman" w:hAnsi="Times New Roman" w:cs="Times New Roman"/>
                <w:sz w:val="24"/>
                <w:szCs w:val="24"/>
                <w:lang w:val="kk-KZ"/>
              </w:rPr>
            </w:pPr>
          </w:p>
          <w:p w14:paraId="7DE50C13">
            <w:pPr>
              <w:widowControl w:val="0"/>
              <w:autoSpaceDE w:val="0"/>
              <w:autoSpaceDN w:val="0"/>
              <w:spacing w:after="0" w:line="240" w:lineRule="auto"/>
              <w:jc w:val="center"/>
              <w:rPr>
                <w:rFonts w:ascii="Times New Roman" w:hAnsi="Times New Roman" w:cs="Times New Roman"/>
                <w:b/>
                <w:bCs/>
                <w:spacing w:val="-1"/>
                <w:sz w:val="24"/>
                <w:szCs w:val="24"/>
                <w:lang w:val="kk-KZ"/>
              </w:rPr>
            </w:pPr>
            <w:r>
              <w:rPr>
                <w:rFonts w:ascii="Times New Roman" w:hAnsi="Times New Roman" w:cs="Times New Roman"/>
                <w:b/>
                <w:bCs/>
                <w:spacing w:val="-1"/>
                <w:sz w:val="24"/>
                <w:szCs w:val="24"/>
                <w:lang w:val="kk-KZ"/>
              </w:rPr>
              <w:t>Жапсыру</w:t>
            </w:r>
          </w:p>
          <w:p w14:paraId="76C8F3F3">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pacing w:val="-1"/>
                <w:sz w:val="24"/>
                <w:szCs w:val="24"/>
                <w:lang w:val="kk-KZ"/>
              </w:rPr>
              <w:t>Әлеуметтік</w:t>
            </w:r>
            <w:r>
              <w:rPr>
                <w:rFonts w:ascii="Times New Roman" w:hAnsi="Times New Roman" w:cs="Times New Roman"/>
                <w:spacing w:val="-16"/>
                <w:sz w:val="24"/>
                <w:szCs w:val="24"/>
                <w:lang w:val="kk-KZ"/>
              </w:rPr>
              <w:t xml:space="preserve"> </w:t>
            </w:r>
            <w:r>
              <w:rPr>
                <w:rFonts w:ascii="Times New Roman" w:hAnsi="Times New Roman" w:cs="Times New Roman"/>
                <w:spacing w:val="-1"/>
                <w:sz w:val="24"/>
                <w:szCs w:val="24"/>
                <w:lang w:val="kk-KZ"/>
              </w:rPr>
              <w:t>оқиғаларды,</w:t>
            </w:r>
            <w:r>
              <w:rPr>
                <w:rFonts w:ascii="Times New Roman" w:hAnsi="Times New Roman" w:cs="Times New Roman"/>
                <w:spacing w:val="-21"/>
                <w:sz w:val="24"/>
                <w:szCs w:val="24"/>
                <w:lang w:val="kk-KZ"/>
              </w:rPr>
              <w:t xml:space="preserve"> </w:t>
            </w:r>
            <w:r>
              <w:rPr>
                <w:rFonts w:ascii="Times New Roman" w:hAnsi="Times New Roman" w:cs="Times New Roman"/>
                <w:spacing w:val="-1"/>
                <w:sz w:val="24"/>
                <w:szCs w:val="24"/>
                <w:lang w:val="kk-KZ"/>
              </w:rPr>
              <w:t>балалар</w:t>
            </w:r>
            <w:r>
              <w:rPr>
                <w:rFonts w:ascii="Times New Roman" w:hAnsi="Times New Roman" w:cs="Times New Roman"/>
                <w:spacing w:val="-18"/>
                <w:sz w:val="24"/>
                <w:szCs w:val="24"/>
                <w:lang w:val="kk-KZ"/>
              </w:rPr>
              <w:t xml:space="preserve"> </w:t>
            </w:r>
            <w:r>
              <w:rPr>
                <w:rFonts w:ascii="Times New Roman" w:hAnsi="Times New Roman" w:cs="Times New Roman"/>
                <w:spacing w:val="-1"/>
                <w:sz w:val="24"/>
                <w:szCs w:val="24"/>
                <w:lang w:val="kk-KZ"/>
              </w:rPr>
              <w:t>өміріндегі</w:t>
            </w:r>
            <w:r>
              <w:rPr>
                <w:rFonts w:ascii="Times New Roman" w:hAnsi="Times New Roman" w:cs="Times New Roman"/>
                <w:spacing w:val="-18"/>
                <w:sz w:val="24"/>
                <w:szCs w:val="24"/>
                <w:lang w:val="kk-KZ"/>
              </w:rPr>
              <w:t xml:space="preserve"> </w:t>
            </w:r>
            <w:r>
              <w:rPr>
                <w:rFonts w:ascii="Times New Roman" w:hAnsi="Times New Roman" w:cs="Times New Roman"/>
                <w:sz w:val="24"/>
                <w:szCs w:val="24"/>
                <w:lang w:val="kk-KZ"/>
              </w:rPr>
              <w:t>оқиғаларды</w:t>
            </w:r>
            <w:r>
              <w:rPr>
                <w:rFonts w:ascii="Times New Roman" w:hAnsi="Times New Roman" w:cs="Times New Roman"/>
                <w:spacing w:val="-16"/>
                <w:sz w:val="24"/>
                <w:szCs w:val="24"/>
                <w:lang w:val="kk-KZ"/>
              </w:rPr>
              <w:t xml:space="preserve"> </w:t>
            </w:r>
            <w:r>
              <w:rPr>
                <w:rFonts w:ascii="Times New Roman" w:hAnsi="Times New Roman" w:cs="Times New Roman"/>
                <w:sz w:val="24"/>
                <w:szCs w:val="24"/>
                <w:lang w:val="kk-KZ"/>
              </w:rPr>
              <w:t>бейнелеуді,</w:t>
            </w:r>
            <w:r>
              <w:rPr>
                <w:rFonts w:ascii="Times New Roman" w:hAnsi="Times New Roman" w:cs="Times New Roman"/>
                <w:spacing w:val="-17"/>
                <w:sz w:val="24"/>
                <w:szCs w:val="24"/>
                <w:lang w:val="kk-KZ"/>
              </w:rPr>
              <w:t xml:space="preserve"> </w:t>
            </w:r>
            <w:r>
              <w:rPr>
                <w:rFonts w:ascii="Times New Roman" w:hAnsi="Times New Roman" w:cs="Times New Roman"/>
                <w:sz w:val="24"/>
                <w:szCs w:val="24"/>
                <w:lang w:val="kk-KZ"/>
              </w:rPr>
              <w:t>шаблондармен,</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трафареттермен,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дайын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үлгілермен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жұмыс</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істеуді үйрету. Балалардың бейнесін қиып алып картон қағазға жапсырып, ойын алаңына орналастыру. </w:t>
            </w:r>
          </w:p>
          <w:p w14:paraId="222840E1">
            <w:pPr>
              <w:pStyle w:val="30"/>
              <w:widowControl w:val="0"/>
              <w:autoSpaceDE w:val="0"/>
              <w:autoSpaceDN w:val="0"/>
              <w:jc w:val="center"/>
              <w:rPr>
                <w:rFonts w:ascii="Times New Roman" w:hAnsi="Times New Roman" w:cs="Times New Roman"/>
                <w:sz w:val="24"/>
                <w:szCs w:val="24"/>
                <w:lang w:val="kk-KZ"/>
              </w:rPr>
            </w:pPr>
          </w:p>
          <w:p w14:paraId="0E211573">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Дене шынықтыру</w:t>
            </w:r>
          </w:p>
          <w:p w14:paraId="04FD0048">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маманының жоспары бойынша</w:t>
            </w:r>
          </w:p>
          <w:p w14:paraId="286FCC9F">
            <w:pPr>
              <w:pStyle w:val="30"/>
              <w:widowControl w:val="0"/>
              <w:autoSpaceDE w:val="0"/>
              <w:autoSpaceDN w:val="0"/>
              <w:rPr>
                <w:rFonts w:ascii="Times New Roman" w:hAnsi="Times New Roman" w:cs="Times New Roman"/>
                <w:sz w:val="24"/>
                <w:szCs w:val="24"/>
                <w:lang w:val="kk-KZ"/>
              </w:rPr>
            </w:pPr>
          </w:p>
          <w:p w14:paraId="40517A22">
            <w:pPr>
              <w:widowControl w:val="0"/>
              <w:autoSpaceDE w:val="0"/>
              <w:autoSpaceDN w:val="0"/>
              <w:spacing w:after="0" w:line="240" w:lineRule="auto"/>
              <w:jc w:val="center"/>
              <w:rPr>
                <w:rFonts w:ascii="Times New Roman" w:hAnsi="Times New Roman" w:cs="Times New Roman"/>
                <w:b/>
                <w:bCs/>
                <w:sz w:val="24"/>
                <w:szCs w:val="24"/>
                <w:lang w:val="ru-RU"/>
              </w:rPr>
            </w:pPr>
            <w:r>
              <w:rPr>
                <w:rFonts w:ascii="Times New Roman" w:hAnsi="Times New Roman" w:cs="Times New Roman"/>
                <w:b/>
                <w:bCs/>
                <w:sz w:val="24"/>
                <w:szCs w:val="24"/>
                <w:lang w:val="ru-RU"/>
              </w:rPr>
              <w:t>Музыка</w:t>
            </w:r>
          </w:p>
          <w:p w14:paraId="11C24E31">
            <w:pPr>
              <w:widowControl w:val="0"/>
              <w:autoSpaceDE w:val="0"/>
              <w:autoSpaceDN w:val="0"/>
              <w:spacing w:after="0" w:line="24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маманының жоспары бойынша</w:t>
            </w:r>
          </w:p>
          <w:p w14:paraId="41B0B36E">
            <w:pPr>
              <w:pStyle w:val="30"/>
              <w:widowControl w:val="0"/>
              <w:autoSpaceDE w:val="0"/>
              <w:autoSpaceDN w:val="0"/>
              <w:rPr>
                <w:rFonts w:ascii="Times New Roman" w:hAnsi="Times New Roman" w:cs="Times New Roman"/>
                <w:sz w:val="24"/>
                <w:szCs w:val="24"/>
                <w:lang w:val="kk-KZ"/>
              </w:rPr>
            </w:pPr>
          </w:p>
          <w:p w14:paraId="674F37C5">
            <w:pPr>
              <w:pStyle w:val="30"/>
              <w:widowControl w:val="0"/>
              <w:autoSpaceDE w:val="0"/>
              <w:autoSpaceDN w:val="0"/>
              <w:rPr>
                <w:rFonts w:ascii="Times New Roman" w:hAnsi="Times New Roman" w:cs="Times New Roman"/>
                <w:sz w:val="24"/>
                <w:szCs w:val="24"/>
                <w:lang w:val="kk-KZ"/>
              </w:rPr>
            </w:pPr>
          </w:p>
        </w:tc>
      </w:tr>
      <w:tr w14:paraId="08ECC4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840" w:type="dxa"/>
          </w:tcPr>
          <w:p w14:paraId="18B750DE">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en-US"/>
              </w:rPr>
              <w:t>Серуенге</w:t>
            </w:r>
            <w:r>
              <w:rPr>
                <w:rFonts w:ascii="Times New Roman" w:hAnsi="Times New Roman" w:cs="Times New Roman"/>
                <w:b/>
                <w:bCs/>
                <w:spacing w:val="-4"/>
                <w:sz w:val="24"/>
                <w:szCs w:val="24"/>
                <w:lang w:val="en-US"/>
              </w:rPr>
              <w:t xml:space="preserve"> </w:t>
            </w:r>
            <w:r>
              <w:rPr>
                <w:rFonts w:ascii="Times New Roman" w:hAnsi="Times New Roman" w:cs="Times New Roman"/>
                <w:b/>
                <w:bCs/>
                <w:sz w:val="24"/>
                <w:szCs w:val="24"/>
                <w:lang w:val="en-US"/>
              </w:rPr>
              <w:t>дайындық</w:t>
            </w:r>
          </w:p>
        </w:tc>
        <w:tc>
          <w:tcPr>
            <w:tcW w:w="11047" w:type="dxa"/>
            <w:gridSpan w:val="9"/>
          </w:tcPr>
          <w:p w14:paraId="495F46A3">
            <w:pPr>
              <w:pStyle w:val="34"/>
              <w:rPr>
                <w:sz w:val="24"/>
                <w:szCs w:val="24"/>
              </w:rPr>
            </w:pPr>
            <w:r>
              <w:rPr>
                <w:sz w:val="24"/>
                <w:szCs w:val="24"/>
              </w:rPr>
              <w:t>Балалардың дербес қимыл белсенділігін дамыту, ауладағы ойын құрылғыларын  дұрыс пайдалану туралы әңгімелесу.</w:t>
            </w:r>
          </w:p>
          <w:p w14:paraId="7A945CE6">
            <w:pPr>
              <w:pStyle w:val="34"/>
              <w:rPr>
                <w:sz w:val="24"/>
                <w:szCs w:val="24"/>
              </w:rPr>
            </w:pPr>
            <w:r>
              <w:rPr>
                <w:sz w:val="24"/>
                <w:szCs w:val="24"/>
              </w:rPr>
              <w:t xml:space="preserve">Балаларды  ретімен  (ауа-райы жағдайына  байланысты) дұрыс киінуін бақылау </w:t>
            </w:r>
            <w:r>
              <w:rPr>
                <w:b/>
                <w:bCs/>
                <w:sz w:val="24"/>
                <w:szCs w:val="24"/>
              </w:rPr>
              <w:t xml:space="preserve"> (Қарым-қатынас және еңбек әрекеті,  ірі және ұсақ моториканы дамыту)</w:t>
            </w:r>
            <w:r>
              <w:rPr>
                <w:sz w:val="24"/>
                <w:szCs w:val="24"/>
              </w:rPr>
              <w:t>.</w:t>
            </w:r>
          </w:p>
          <w:p w14:paraId="22F10069">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Серуенге шықанда қатармен жұптасып жүруді, қатарды бұзбауды  үйрету.</w:t>
            </w:r>
          </w:p>
        </w:tc>
      </w:tr>
      <w:tr w14:paraId="524A47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840" w:type="dxa"/>
          </w:tcPr>
          <w:p w14:paraId="6F538B45">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en-US"/>
              </w:rPr>
              <w:t>Серуен</w:t>
            </w:r>
          </w:p>
        </w:tc>
        <w:tc>
          <w:tcPr>
            <w:tcW w:w="2552" w:type="dxa"/>
            <w:gridSpan w:val="2"/>
          </w:tcPr>
          <w:p w14:paraId="4308DDE0">
            <w:pPr>
              <w:widowControl w:val="0"/>
              <w:autoSpaceDE w:val="0"/>
              <w:autoSpaceDN w:val="0"/>
              <w:spacing w:after="0" w:line="276" w:lineRule="auto"/>
              <w:rPr>
                <w:rFonts w:ascii="Times New Roman" w:hAnsi="Times New Roman" w:cs="Times New Roman"/>
                <w:b/>
                <w:sz w:val="24"/>
                <w:szCs w:val="24"/>
                <w:lang w:val="kk-KZ"/>
              </w:rPr>
            </w:pPr>
            <w:r>
              <w:rPr>
                <w:rFonts w:ascii="Times New Roman" w:hAnsi="Times New Roman" w:cs="Times New Roman"/>
                <w:b/>
                <w:sz w:val="24"/>
                <w:szCs w:val="24"/>
                <w:lang w:val="kk-KZ"/>
              </w:rPr>
              <w:t>Күн сәулесін бақылау</w:t>
            </w:r>
          </w:p>
          <w:p w14:paraId="74FB03CD">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Аспан әлеміндегі жарқырап тұрған күн сәулесі екенін, оның жер бетіне өзінің нұрын, жылулығын шашатының біледі. </w:t>
            </w:r>
            <w:r>
              <w:rPr>
                <w:rFonts w:ascii="Times New Roman" w:hAnsi="Times New Roman" w:cs="Times New Roman"/>
                <w:b/>
                <w:bCs/>
                <w:sz w:val="24"/>
                <w:szCs w:val="24"/>
                <w:lang w:val="kk-KZ"/>
              </w:rPr>
              <w:t>(танымдық  іс-әрекет)</w:t>
            </w:r>
          </w:p>
          <w:p w14:paraId="15ED09EE">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Еңбек: </w:t>
            </w:r>
            <w:r>
              <w:rPr>
                <w:rFonts w:ascii="Times New Roman" w:hAnsi="Times New Roman" w:eastAsia="Calibri" w:cs="Times New Roman"/>
                <w:color w:val="1A1A1A"/>
                <w:sz w:val="24"/>
                <w:szCs w:val="24"/>
                <w:lang w:val="kk-KZ"/>
              </w:rPr>
              <w:t>ауладағы қағаз қоқыстарды жинау</w:t>
            </w:r>
            <w:r>
              <w:rPr>
                <w:rFonts w:ascii="Times New Roman" w:hAnsi="Times New Roman" w:cs="Times New Roman"/>
                <w:b/>
                <w:bCs/>
                <w:sz w:val="24"/>
                <w:szCs w:val="24"/>
                <w:lang w:val="kk-KZ"/>
              </w:rPr>
              <w:t xml:space="preserve"> Жеке жұмыс: </w:t>
            </w:r>
            <w:r>
              <w:rPr>
                <w:rFonts w:ascii="Times New Roman" w:hAnsi="Times New Roman" w:cs="Times New Roman"/>
                <w:sz w:val="24"/>
                <w:szCs w:val="24"/>
                <w:lang w:val="kk-KZ"/>
              </w:rPr>
              <w:t>Нұрислам ойыншықтар мен заттарды 5-6 сөйлеммен сипаттайды</w:t>
            </w:r>
            <w:r>
              <w:rPr>
                <w:rFonts w:ascii="Times New Roman" w:hAnsi="Times New Roman" w:cs="Times New Roman"/>
                <w:b/>
                <w:bCs/>
                <w:sz w:val="24"/>
                <w:szCs w:val="24"/>
                <w:lang w:val="kk-KZ"/>
              </w:rPr>
              <w:t xml:space="preserve">         Қимылды ойын</w:t>
            </w:r>
            <w:r>
              <w:rPr>
                <w:rFonts w:ascii="Times New Roman" w:hAnsi="Times New Roman" w:cs="Times New Roman"/>
                <w:sz w:val="24"/>
                <w:szCs w:val="24"/>
                <w:lang w:val="kk-KZ"/>
              </w:rPr>
              <w:t xml:space="preserve"> </w:t>
            </w:r>
            <w:r>
              <w:rPr>
                <w:rFonts w:ascii="Times New Roman" w:hAnsi="Times New Roman" w:cs="Times New Roman"/>
                <w:spacing w:val="1"/>
                <w:sz w:val="24"/>
                <w:szCs w:val="24"/>
                <w:lang w:val="kk-KZ"/>
              </w:rPr>
              <w:t xml:space="preserve"> </w:t>
            </w:r>
          </w:p>
          <w:p w14:paraId="438DACBF">
            <w:pPr>
              <w:widowControl w:val="0"/>
              <w:autoSpaceDE w:val="0"/>
              <w:autoSpaceDN w:val="0"/>
              <w:spacing w:after="0" w:line="240" w:lineRule="auto"/>
              <w:rPr>
                <w:rFonts w:ascii="Times New Roman" w:hAnsi="Times New Roman" w:cs="Times New Roman"/>
                <w:b/>
                <w:sz w:val="24"/>
                <w:szCs w:val="24"/>
                <w:lang w:val="kk-KZ" w:eastAsia="ru-RU"/>
              </w:rPr>
            </w:pPr>
            <w:r>
              <w:rPr>
                <w:rFonts w:ascii="Times New Roman" w:hAnsi="Times New Roman" w:cs="Times New Roman"/>
                <w:sz w:val="24"/>
                <w:szCs w:val="24"/>
                <w:shd w:val="clear" w:color="auto" w:fill="FFFFFF"/>
                <w:lang w:val="kk-KZ"/>
              </w:rPr>
              <w:t xml:space="preserve">«Мәжеге кім бұрын жетеді?» </w:t>
            </w:r>
          </w:p>
          <w:p w14:paraId="04F86A50">
            <w:pPr>
              <w:pStyle w:val="22"/>
              <w:ind w:left="0" w:right="112"/>
              <w:rPr>
                <w:sz w:val="24"/>
                <w:szCs w:val="24"/>
              </w:rPr>
            </w:pPr>
            <w:r>
              <w:rPr>
                <w:sz w:val="24"/>
                <w:szCs w:val="24"/>
              </w:rPr>
              <w:t xml:space="preserve">Еркін ойындар </w:t>
            </w:r>
          </w:p>
        </w:tc>
        <w:tc>
          <w:tcPr>
            <w:tcW w:w="2268" w:type="dxa"/>
          </w:tcPr>
          <w:p w14:paraId="2AC0018D">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Табиғаттағы өзгерістерді бақылау. Жаздың  келе жатқанын қайдан байқауға болады анықтату. </w:t>
            </w:r>
          </w:p>
          <w:p w14:paraId="53DC1B53">
            <w:pPr>
              <w:widowControl w:val="0"/>
              <w:autoSpaceDE w:val="0"/>
              <w:autoSpaceDN w:val="0"/>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(танымдық іс-әрекет)</w:t>
            </w:r>
          </w:p>
          <w:p w14:paraId="49AC6A1D">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Еңбек: </w:t>
            </w:r>
            <w:r>
              <w:rPr>
                <w:rFonts w:ascii="Times New Roman" w:hAnsi="Times New Roman" w:cs="Times New Roman"/>
                <w:bCs/>
                <w:sz w:val="24"/>
                <w:szCs w:val="24"/>
                <w:lang w:val="kk-KZ"/>
              </w:rPr>
              <w:t xml:space="preserve">Аула тазалаушыға </w:t>
            </w:r>
            <w:r>
              <w:rPr>
                <w:rFonts w:ascii="Times New Roman" w:hAnsi="Times New Roman" w:cs="Times New Roman"/>
                <w:sz w:val="24"/>
                <w:szCs w:val="24"/>
                <w:lang w:val="kk-KZ"/>
              </w:rPr>
              <w:t>көмек беру дағдысын дамыту</w:t>
            </w:r>
          </w:p>
          <w:p w14:paraId="4A84139A">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Жеке жұмыс: </w:t>
            </w:r>
            <w:r>
              <w:rPr>
                <w:rFonts w:ascii="Times New Roman" w:hAnsi="Times New Roman" w:cs="Times New Roman"/>
                <w:sz w:val="24"/>
                <w:szCs w:val="24"/>
                <w:lang w:val="kk-KZ"/>
              </w:rPr>
              <w:t>Алан 10 көлеміндегі сандарды тура және кері санауды біледі</w:t>
            </w:r>
          </w:p>
          <w:p w14:paraId="0127AA91">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Қимылды ойын </w:t>
            </w:r>
          </w:p>
          <w:p w14:paraId="1F1E0FF7">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sz w:val="24"/>
                <w:szCs w:val="24"/>
                <w:lang w:val="kk-KZ"/>
              </w:rPr>
              <w:t>«Күн мен түн»</w:t>
            </w:r>
          </w:p>
          <w:p w14:paraId="2BB654D6">
            <w:pPr>
              <w:pStyle w:val="34"/>
              <w:rPr>
                <w:sz w:val="24"/>
                <w:szCs w:val="24"/>
              </w:rPr>
            </w:pPr>
            <w:r>
              <w:rPr>
                <w:sz w:val="24"/>
                <w:szCs w:val="24"/>
              </w:rPr>
              <w:t xml:space="preserve">Еркін ойындар. </w:t>
            </w:r>
          </w:p>
        </w:tc>
        <w:tc>
          <w:tcPr>
            <w:tcW w:w="2268" w:type="dxa"/>
            <w:gridSpan w:val="2"/>
          </w:tcPr>
          <w:p w14:paraId="29D60690">
            <w:pPr>
              <w:widowControl w:val="0"/>
              <w:autoSpaceDE w:val="0"/>
              <w:autoSpaceDN w:val="0"/>
              <w:spacing w:after="0" w:line="276" w:lineRule="auto"/>
              <w:rPr>
                <w:rFonts w:ascii="Times New Roman" w:hAnsi="Times New Roman" w:cs="Times New Roman"/>
                <w:b/>
                <w:sz w:val="24"/>
                <w:szCs w:val="24"/>
                <w:lang w:val="kk-KZ"/>
              </w:rPr>
            </w:pPr>
            <w:r>
              <w:rPr>
                <w:rFonts w:ascii="Times New Roman" w:hAnsi="Times New Roman" w:cs="Times New Roman"/>
                <w:b/>
                <w:sz w:val="24"/>
                <w:szCs w:val="24"/>
                <w:lang w:val="kk-KZ"/>
              </w:rPr>
              <w:t>Көктемгі кезді бақылау.</w:t>
            </w:r>
          </w:p>
          <w:p w14:paraId="3CE1F24D">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Көктемгі табиғатпен балаларды таныстыру</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Күннің жылуы, жаңбыр жауып, ағаштардың гүлденуі   </w:t>
            </w:r>
            <w:r>
              <w:rPr>
                <w:rFonts w:ascii="Times New Roman" w:hAnsi="Times New Roman" w:cs="Times New Roman"/>
                <w:b/>
                <w:bCs/>
                <w:sz w:val="24"/>
                <w:szCs w:val="24"/>
                <w:lang w:val="kk-KZ"/>
              </w:rPr>
              <w:t>(Танымдық,  іс-әрекеті)</w:t>
            </w:r>
          </w:p>
          <w:p w14:paraId="477BD2CF">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b/>
                <w:bCs/>
                <w:sz w:val="24"/>
                <w:szCs w:val="24"/>
                <w:lang w:val="ru-RU"/>
              </w:rPr>
              <w:t>Еңбек:</w:t>
            </w:r>
            <w:r>
              <w:rPr>
                <w:rFonts w:ascii="Times New Roman" w:hAnsi="Times New Roman" w:cs="Times New Roman"/>
                <w:sz w:val="24"/>
                <w:szCs w:val="24"/>
                <w:lang w:val="ru-RU"/>
              </w:rPr>
              <w:t xml:space="preserve"> талдар мен гүлдерге су құю</w:t>
            </w:r>
            <w:r>
              <w:rPr>
                <w:rFonts w:ascii="Times New Roman" w:hAnsi="Times New Roman" w:eastAsia="Calibri" w:cs="Times New Roman"/>
                <w:color w:val="1A1A1A"/>
                <w:sz w:val="24"/>
                <w:szCs w:val="24"/>
                <w:lang w:val="ru-RU"/>
              </w:rPr>
              <w:t xml:space="preserve">                           </w:t>
            </w:r>
          </w:p>
          <w:p w14:paraId="6BE7F174">
            <w:pPr>
              <w:widowControl w:val="0"/>
              <w:autoSpaceDE w:val="0"/>
              <w:autoSpaceDN w:val="0"/>
              <w:spacing w:after="0" w:line="240" w:lineRule="auto"/>
              <w:rPr>
                <w:rFonts w:ascii="Times New Roman" w:hAnsi="Times New Roman" w:cs="Times New Roman"/>
                <w:b/>
                <w:bCs/>
                <w:sz w:val="24"/>
                <w:szCs w:val="24"/>
                <w:lang w:val="ru-RU"/>
              </w:rPr>
            </w:pPr>
            <w:r>
              <w:rPr>
                <w:rFonts w:ascii="Times New Roman" w:hAnsi="Times New Roman" w:cs="Times New Roman"/>
                <w:b/>
                <w:bCs/>
                <w:sz w:val="24"/>
                <w:szCs w:val="24"/>
                <w:lang w:val="ru-RU"/>
              </w:rPr>
              <w:t xml:space="preserve">Жеке жұмыс: </w:t>
            </w:r>
            <w:r>
              <w:rPr>
                <w:rFonts w:ascii="Times New Roman" w:hAnsi="Times New Roman" w:cs="Times New Roman"/>
                <w:sz w:val="24"/>
                <w:szCs w:val="24"/>
                <w:lang w:val="ru-RU"/>
              </w:rPr>
              <w:t xml:space="preserve">әртүрлі белгілері бойынша заттарды салыстыра алады (түсі, пішіні, өлшемі, материалы, қолданылуы)        </w:t>
            </w:r>
          </w:p>
          <w:p w14:paraId="35411841">
            <w:pPr>
              <w:widowControl w:val="0"/>
              <w:autoSpaceDE w:val="0"/>
              <w:autoSpaceDN w:val="0"/>
              <w:spacing w:after="0" w:line="240" w:lineRule="auto"/>
              <w:rPr>
                <w:rFonts w:ascii="Times New Roman" w:hAnsi="Times New Roman" w:cs="Times New Roman"/>
                <w:b/>
                <w:bCs/>
                <w:sz w:val="24"/>
                <w:szCs w:val="24"/>
                <w:lang w:val="ru-RU"/>
              </w:rPr>
            </w:pPr>
            <w:r>
              <w:rPr>
                <w:rFonts w:ascii="Times New Roman" w:hAnsi="Times New Roman" w:cs="Times New Roman"/>
                <w:b/>
                <w:bCs/>
                <w:sz w:val="24"/>
                <w:szCs w:val="24"/>
                <w:lang w:val="ru-RU"/>
              </w:rPr>
              <w:t>Қимылды ойын</w:t>
            </w:r>
          </w:p>
          <w:p w14:paraId="5F089FC2">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«Орамал тастамақ»</w:t>
            </w:r>
          </w:p>
          <w:p w14:paraId="564E3195">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Еркін ойындар </w:t>
            </w:r>
          </w:p>
        </w:tc>
        <w:tc>
          <w:tcPr>
            <w:tcW w:w="2268" w:type="dxa"/>
            <w:gridSpan w:val="2"/>
          </w:tcPr>
          <w:p w14:paraId="6E590A8A">
            <w:pPr>
              <w:widowControl w:val="0"/>
              <w:autoSpaceDE w:val="0"/>
              <w:autoSpaceDN w:val="0"/>
              <w:spacing w:after="0" w:line="276" w:lineRule="auto"/>
              <w:rPr>
                <w:rFonts w:ascii="Times New Roman" w:hAnsi="Times New Roman" w:cs="Times New Roman"/>
                <w:sz w:val="24"/>
                <w:szCs w:val="24"/>
                <w:lang w:val="kk-KZ"/>
              </w:rPr>
            </w:pPr>
            <w:r>
              <w:rPr>
                <w:rFonts w:ascii="Times New Roman" w:hAnsi="Times New Roman" w:cs="Times New Roman"/>
                <w:b/>
                <w:sz w:val="24"/>
                <w:szCs w:val="24"/>
                <w:lang w:val="kk-KZ"/>
              </w:rPr>
              <w:t>Жәй жауынды бақылау.</w:t>
            </w:r>
            <w:r>
              <w:rPr>
                <w:rFonts w:ascii="Times New Roman" w:hAnsi="Times New Roman" w:cs="Times New Roman"/>
                <w:sz w:val="24"/>
                <w:szCs w:val="24"/>
                <w:lang w:val="kk-KZ"/>
              </w:rPr>
              <w:t xml:space="preserve"> </w:t>
            </w:r>
          </w:p>
          <w:p w14:paraId="3370B769">
            <w:pPr>
              <w:widowControl w:val="0"/>
              <w:autoSpaceDE w:val="0"/>
              <w:autoSpaceDN w:val="0"/>
              <w:spacing w:after="0" w:line="276" w:lineRule="auto"/>
              <w:rPr>
                <w:rFonts w:ascii="Times New Roman" w:hAnsi="Times New Roman" w:cs="Times New Roman"/>
                <w:b/>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Балаларға жауып тұрған жәй жаңбырды бақылату.              </w:t>
            </w:r>
          </w:p>
          <w:p w14:paraId="72EED60F">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Балалардың дербес әрекеттері, ойындары</w:t>
            </w:r>
          </w:p>
          <w:p w14:paraId="3D932761">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Еңбек: </w:t>
            </w:r>
            <w:r>
              <w:rPr>
                <w:rFonts w:ascii="Times New Roman" w:hAnsi="Times New Roman" w:cs="Times New Roman"/>
                <w:sz w:val="24"/>
                <w:szCs w:val="24"/>
                <w:lang w:val="kk-KZ"/>
              </w:rPr>
              <w:t xml:space="preserve">«Мені қуып жет» </w:t>
            </w:r>
          </w:p>
          <w:p w14:paraId="3B79914B">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b/>
                <w:bCs/>
                <w:sz w:val="24"/>
                <w:szCs w:val="24"/>
                <w:lang w:val="kk-KZ"/>
              </w:rPr>
              <w:t>Жеке жұмыс:</w:t>
            </w:r>
            <w:r>
              <w:rPr>
                <w:rFonts w:ascii="Times New Roman" w:hAnsi="Times New Roman" w:cs="Times New Roman"/>
                <w:sz w:val="24"/>
                <w:szCs w:val="24"/>
                <w:lang w:val="kk-KZ"/>
              </w:rPr>
              <w:t xml:space="preserve"> геометриялық пішіндерді ажыратады және атайды. </w:t>
            </w:r>
          </w:p>
          <w:p w14:paraId="1D364354">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Қимылды ойын</w:t>
            </w:r>
          </w:p>
          <w:p w14:paraId="15CBF043">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«Мысық пен тышқан» </w:t>
            </w:r>
          </w:p>
          <w:p w14:paraId="52E5340D">
            <w:pPr>
              <w:widowControl w:val="0"/>
              <w:autoSpaceDE w:val="0"/>
              <w:autoSpaceDN w:val="0"/>
              <w:spacing w:after="0"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Еркін ойындар </w:t>
            </w:r>
          </w:p>
        </w:tc>
        <w:tc>
          <w:tcPr>
            <w:tcW w:w="1691" w:type="dxa"/>
            <w:gridSpan w:val="2"/>
          </w:tcPr>
          <w:p w14:paraId="4CC47C30">
            <w:pPr>
              <w:widowControl w:val="0"/>
              <w:autoSpaceDE w:val="0"/>
              <w:autoSpaceDN w:val="0"/>
              <w:spacing w:after="0" w:line="240" w:lineRule="auto"/>
              <w:rPr>
                <w:rFonts w:ascii="Times New Roman" w:hAnsi="Times New Roman" w:eastAsia="Calibri" w:cs="Times New Roman"/>
                <w:b/>
                <w:color w:val="1A1A1A"/>
                <w:sz w:val="24"/>
                <w:szCs w:val="24"/>
                <w:lang w:val="en-US"/>
              </w:rPr>
            </w:pPr>
            <w:r>
              <w:rPr>
                <w:rFonts w:ascii="Times New Roman" w:hAnsi="Times New Roman" w:cs="Times New Roman"/>
                <w:b/>
                <w:sz w:val="24"/>
                <w:szCs w:val="24"/>
                <w:lang w:val="en-US"/>
              </w:rPr>
              <w:t>Ашық күнді бақылау.</w:t>
            </w:r>
          </w:p>
          <w:p w14:paraId="3BF168F7">
            <w:pPr>
              <w:pStyle w:val="30"/>
              <w:widowControl w:val="0"/>
              <w:autoSpaceDE w:val="0"/>
              <w:autoSpaceDN w:val="0"/>
              <w:rPr>
                <w:rFonts w:ascii="Times New Roman" w:hAnsi="Times New Roman" w:cs="Times New Roman"/>
                <w:sz w:val="24"/>
                <w:szCs w:val="24"/>
                <w:lang w:val="kk-KZ"/>
              </w:rPr>
            </w:pPr>
            <w:r>
              <w:rPr>
                <w:rFonts w:ascii="Times New Roman" w:hAnsi="Times New Roman" w:eastAsia="Calibri" w:cs="Times New Roman"/>
                <w:b/>
                <w:color w:val="1A1A1A"/>
                <w:sz w:val="24"/>
                <w:szCs w:val="24"/>
                <w:lang w:val="kk-KZ"/>
              </w:rPr>
              <w:t xml:space="preserve">Мақсаты: </w:t>
            </w:r>
            <w:r>
              <w:rPr>
                <w:rFonts w:ascii="Times New Roman" w:hAnsi="Times New Roman" w:cs="Times New Roman"/>
                <w:sz w:val="24"/>
                <w:szCs w:val="24"/>
                <w:lang w:val="kk-KZ"/>
              </w:rPr>
              <w:t>Балалар күннің ашық жайдарлы екенін біледі. Балаларға күн бүгін қандай?, деп сұрақ қою арқылы ой-өрісін дамыту.</w:t>
            </w:r>
          </w:p>
          <w:p w14:paraId="60CA5E73">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Еңбек: </w:t>
            </w:r>
            <w:r>
              <w:rPr>
                <w:rFonts w:ascii="Times New Roman" w:hAnsi="Times New Roman" w:cs="Times New Roman"/>
                <w:sz w:val="24"/>
                <w:szCs w:val="24"/>
                <w:lang w:val="kk-KZ"/>
              </w:rPr>
              <w:t>Аула сыпырушыға көмектесу</w:t>
            </w:r>
          </w:p>
          <w:p w14:paraId="25BE981A">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Жеке жұмыс:             </w:t>
            </w:r>
            <w:r>
              <w:rPr>
                <w:rFonts w:ascii="Times New Roman" w:hAnsi="Times New Roman" w:eastAsia="Calibri" w:cs="Times New Roman"/>
                <w:color w:val="1A1A1A"/>
                <w:sz w:val="24"/>
                <w:szCs w:val="24"/>
                <w:lang w:val="kk-KZ"/>
              </w:rPr>
              <w:t>Алан затты санмен теңестіре алады.</w:t>
            </w:r>
            <w:r>
              <w:rPr>
                <w:rFonts w:ascii="Times New Roman" w:hAnsi="Times New Roman" w:eastAsia="Calibri" w:cs="Times New Roman"/>
                <w:b/>
                <w:color w:val="1A1A1A"/>
                <w:sz w:val="24"/>
                <w:szCs w:val="24"/>
                <w:lang w:val="kk-KZ"/>
              </w:rPr>
              <w:t xml:space="preserve"> </w:t>
            </w:r>
            <w:r>
              <w:rPr>
                <w:rFonts w:ascii="Times New Roman" w:hAnsi="Times New Roman" w:eastAsia="Calibri" w:cs="Times New Roman"/>
                <w:color w:val="1A1A1A"/>
                <w:sz w:val="24"/>
                <w:szCs w:val="24"/>
                <w:lang w:val="kk-KZ"/>
              </w:rPr>
              <w:t xml:space="preserve"> </w:t>
            </w:r>
            <w:r>
              <w:rPr>
                <w:rFonts w:ascii="Times New Roman" w:hAnsi="Times New Roman" w:eastAsia="Calibri" w:cs="Times New Roman"/>
                <w:b/>
                <w:color w:val="1A1A1A"/>
                <w:sz w:val="24"/>
                <w:szCs w:val="24"/>
                <w:lang w:val="kk-KZ"/>
              </w:rPr>
              <w:t xml:space="preserve">               </w:t>
            </w:r>
          </w:p>
          <w:p w14:paraId="6EB593F1">
            <w:pPr>
              <w:pStyle w:val="34"/>
              <w:rPr>
                <w:sz w:val="24"/>
                <w:szCs w:val="24"/>
              </w:rPr>
            </w:pPr>
            <w:r>
              <w:rPr>
                <w:b/>
                <w:bCs/>
                <w:sz w:val="24"/>
                <w:szCs w:val="24"/>
              </w:rPr>
              <w:t>Қимылды ойын</w:t>
            </w:r>
            <w:r>
              <w:rPr>
                <w:sz w:val="24"/>
                <w:szCs w:val="24"/>
              </w:rPr>
              <w:t xml:space="preserve"> «Аюлар мен аралар»</w:t>
            </w:r>
          </w:p>
          <w:p w14:paraId="0C48E861">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Еркін ойындар</w:t>
            </w:r>
          </w:p>
          <w:p w14:paraId="5A1CB3AD">
            <w:pPr>
              <w:widowControl w:val="0"/>
              <w:autoSpaceDE w:val="0"/>
              <w:autoSpaceDN w:val="0"/>
              <w:spacing w:after="0" w:line="240" w:lineRule="auto"/>
              <w:rPr>
                <w:rFonts w:ascii="Times New Roman" w:hAnsi="Times New Roman" w:cs="Times New Roman"/>
                <w:sz w:val="24"/>
                <w:szCs w:val="24"/>
                <w:lang w:val="en-US"/>
              </w:rPr>
            </w:pPr>
          </w:p>
        </w:tc>
      </w:tr>
      <w:tr w14:paraId="02BB71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840" w:type="dxa"/>
          </w:tcPr>
          <w:p w14:paraId="06B01181">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en-US"/>
              </w:rPr>
              <w:t>Серуеннен</w:t>
            </w:r>
            <w:r>
              <w:rPr>
                <w:rFonts w:ascii="Times New Roman" w:hAnsi="Times New Roman" w:cs="Times New Roman"/>
                <w:b/>
                <w:bCs/>
                <w:spacing w:val="-2"/>
                <w:sz w:val="24"/>
                <w:szCs w:val="24"/>
                <w:lang w:val="en-US"/>
              </w:rPr>
              <w:t xml:space="preserve"> </w:t>
            </w:r>
            <w:r>
              <w:rPr>
                <w:rFonts w:ascii="Times New Roman" w:hAnsi="Times New Roman" w:cs="Times New Roman"/>
                <w:b/>
                <w:bCs/>
                <w:sz w:val="24"/>
                <w:szCs w:val="24"/>
                <w:lang w:val="en-US"/>
              </w:rPr>
              <w:t>оралу</w:t>
            </w:r>
          </w:p>
        </w:tc>
        <w:tc>
          <w:tcPr>
            <w:tcW w:w="11047" w:type="dxa"/>
            <w:gridSpan w:val="9"/>
          </w:tcPr>
          <w:p w14:paraId="6F788B5D">
            <w:pPr>
              <w:widowControl w:val="0"/>
              <w:autoSpaceDE w:val="0"/>
              <w:autoSpaceDN w:val="0"/>
              <w:spacing w:after="0" w:line="240" w:lineRule="auto"/>
              <w:rPr>
                <w:rFonts w:ascii="Times New Roman" w:hAnsi="Times New Roman" w:cs="Times New Roman"/>
                <w:b/>
                <w:bCs/>
                <w:sz w:val="24"/>
                <w:szCs w:val="24"/>
                <w:lang w:val="en-US"/>
              </w:rPr>
            </w:pPr>
            <w:r>
              <w:rPr>
                <w:rFonts w:ascii="Times New Roman" w:hAnsi="Times New Roman" w:cs="Times New Roman"/>
                <w:sz w:val="24"/>
                <w:szCs w:val="24"/>
                <w:lang w:val="kk-KZ"/>
              </w:rPr>
              <w:t xml:space="preserve"> Жүйелі түрде шешіну, шкафтарға бүктеу, қолды жуу. Шешіну кезінде балалардың шкафқа колготки,сырт киімді  салу дағдысын пысықтау. Балалардың достарынан  көмек сұрауды сыпайы түрде білдіруді үйрету.  Сабын ыдысынан сабын алуға, ересектердің көмегімен қолды сабындауға үйрету. </w:t>
            </w:r>
            <w:r>
              <w:rPr>
                <w:rFonts w:ascii="Times New Roman" w:hAnsi="Times New Roman" w:cs="Times New Roman"/>
                <w:b/>
                <w:bCs/>
                <w:sz w:val="24"/>
                <w:szCs w:val="24"/>
                <w:lang w:val="kk-KZ"/>
              </w:rPr>
              <w:t xml:space="preserve"> </w:t>
            </w:r>
            <w:r>
              <w:rPr>
                <w:rFonts w:ascii="Times New Roman" w:hAnsi="Times New Roman" w:cs="Times New Roman"/>
                <w:b/>
                <w:bCs/>
                <w:sz w:val="24"/>
                <w:szCs w:val="24"/>
                <w:lang w:val="en-US"/>
              </w:rPr>
              <w:t>(көркем әдебиет , дербес, еңбек әрекеті).</w:t>
            </w:r>
          </w:p>
        </w:tc>
      </w:tr>
      <w:tr w14:paraId="70A409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840" w:type="dxa"/>
          </w:tcPr>
          <w:p w14:paraId="53EE4ABE">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en-US"/>
              </w:rPr>
              <w:t>Түскі</w:t>
            </w:r>
            <w:r>
              <w:rPr>
                <w:rFonts w:ascii="Times New Roman" w:hAnsi="Times New Roman" w:cs="Times New Roman"/>
                <w:b/>
                <w:bCs/>
                <w:spacing w:val="-1"/>
                <w:sz w:val="24"/>
                <w:szCs w:val="24"/>
                <w:lang w:val="en-US"/>
              </w:rPr>
              <w:t xml:space="preserve"> </w:t>
            </w:r>
            <w:r>
              <w:rPr>
                <w:rFonts w:ascii="Times New Roman" w:hAnsi="Times New Roman" w:cs="Times New Roman"/>
                <w:b/>
                <w:bCs/>
                <w:sz w:val="24"/>
                <w:szCs w:val="24"/>
                <w:lang w:val="en-US"/>
              </w:rPr>
              <w:t>ас</w:t>
            </w:r>
          </w:p>
        </w:tc>
        <w:tc>
          <w:tcPr>
            <w:tcW w:w="11047" w:type="dxa"/>
            <w:gridSpan w:val="9"/>
          </w:tcPr>
          <w:p w14:paraId="61C4ECFD">
            <w:pPr>
              <w:pStyle w:val="22"/>
              <w:ind w:left="0"/>
              <w:rPr>
                <w:sz w:val="24"/>
                <w:szCs w:val="24"/>
              </w:rPr>
            </w:pPr>
            <w:r>
              <w:rPr>
                <w:sz w:val="24"/>
                <w:szCs w:val="24"/>
              </w:rPr>
              <w:t>Түскі ас алдында гигеналық шараларды т: қолды дұрыс жуу, өз орамалының орнын білу,  қолды дұрыс сүрту, орамалды ілу. Гигиеналық шараларды жүргізуде балалардың өзара көмегін қолдау.</w:t>
            </w:r>
            <w:r>
              <w:rPr>
                <w:spacing w:val="1"/>
                <w:sz w:val="24"/>
                <w:szCs w:val="24"/>
              </w:rPr>
              <w:t xml:space="preserve"> </w:t>
            </w:r>
            <w:r>
              <w:rPr>
                <w:sz w:val="24"/>
                <w:szCs w:val="24"/>
              </w:rPr>
              <w:t>Өзіне-өзі</w:t>
            </w:r>
            <w:r>
              <w:rPr>
                <w:spacing w:val="-6"/>
                <w:sz w:val="24"/>
                <w:szCs w:val="24"/>
              </w:rPr>
              <w:t xml:space="preserve"> </w:t>
            </w:r>
            <w:r>
              <w:rPr>
                <w:sz w:val="24"/>
                <w:szCs w:val="24"/>
              </w:rPr>
              <w:t>қызмет</w:t>
            </w:r>
            <w:r>
              <w:rPr>
                <w:spacing w:val="-6"/>
                <w:sz w:val="24"/>
                <w:szCs w:val="24"/>
              </w:rPr>
              <w:t xml:space="preserve"> </w:t>
            </w:r>
            <w:r>
              <w:rPr>
                <w:sz w:val="24"/>
                <w:szCs w:val="24"/>
              </w:rPr>
              <w:t>көрсету</w:t>
            </w:r>
            <w:r>
              <w:rPr>
                <w:spacing w:val="-9"/>
                <w:sz w:val="24"/>
                <w:szCs w:val="24"/>
              </w:rPr>
              <w:t xml:space="preserve"> </w:t>
            </w:r>
            <w:r>
              <w:rPr>
                <w:sz w:val="24"/>
                <w:szCs w:val="24"/>
              </w:rPr>
              <w:t>және</w:t>
            </w:r>
            <w:r>
              <w:rPr>
                <w:spacing w:val="-6"/>
                <w:sz w:val="24"/>
                <w:szCs w:val="24"/>
              </w:rPr>
              <w:t xml:space="preserve"> </w:t>
            </w:r>
            <w:r>
              <w:rPr>
                <w:sz w:val="24"/>
                <w:szCs w:val="24"/>
              </w:rPr>
              <w:t>киіміне</w:t>
            </w:r>
            <w:r>
              <w:rPr>
                <w:spacing w:val="-4"/>
                <w:sz w:val="24"/>
                <w:szCs w:val="24"/>
              </w:rPr>
              <w:t xml:space="preserve"> </w:t>
            </w:r>
            <w:r>
              <w:rPr>
                <w:sz w:val="24"/>
                <w:szCs w:val="24"/>
              </w:rPr>
              <w:t>күтім</w:t>
            </w:r>
            <w:r>
              <w:rPr>
                <w:spacing w:val="-6"/>
                <w:sz w:val="24"/>
                <w:szCs w:val="24"/>
              </w:rPr>
              <w:t xml:space="preserve"> </w:t>
            </w:r>
            <w:r>
              <w:rPr>
                <w:sz w:val="24"/>
                <w:szCs w:val="24"/>
              </w:rPr>
              <w:t>жасау</w:t>
            </w:r>
            <w:r>
              <w:rPr>
                <w:spacing w:val="-8"/>
                <w:sz w:val="24"/>
                <w:szCs w:val="24"/>
              </w:rPr>
              <w:t xml:space="preserve"> </w:t>
            </w:r>
            <w:r>
              <w:rPr>
                <w:sz w:val="24"/>
                <w:szCs w:val="24"/>
              </w:rPr>
              <w:t>дағдыларын</w:t>
            </w:r>
            <w:r>
              <w:rPr>
                <w:spacing w:val="-5"/>
                <w:sz w:val="24"/>
                <w:szCs w:val="24"/>
              </w:rPr>
              <w:t xml:space="preserve"> </w:t>
            </w:r>
            <w:r>
              <w:rPr>
                <w:sz w:val="24"/>
                <w:szCs w:val="24"/>
              </w:rPr>
              <w:t>жетілдіру.</w:t>
            </w:r>
          </w:p>
          <w:p w14:paraId="612168AC">
            <w:pPr>
              <w:pStyle w:val="34"/>
              <w:rPr>
                <w:sz w:val="24"/>
                <w:szCs w:val="24"/>
              </w:rPr>
            </w:pPr>
            <w:r>
              <w:rPr>
                <w:sz w:val="24"/>
                <w:szCs w:val="24"/>
              </w:rPr>
              <w:t>Кезекшілердің жұмысы (асхана құралдарын, майлықтарды үстелге қою)</w:t>
            </w:r>
          </w:p>
          <w:p w14:paraId="2ED63C23">
            <w:pPr>
              <w:pStyle w:val="34"/>
              <w:rPr>
                <w:sz w:val="24"/>
                <w:szCs w:val="24"/>
              </w:rPr>
            </w:pPr>
            <w:r>
              <w:rPr>
                <w:sz w:val="24"/>
                <w:szCs w:val="24"/>
              </w:rPr>
              <w:t xml:space="preserve">Тамақтану (өз орнын білу,дұрыс отыру, асхана құралдарын дұрыс ұстай білу,  ұқыпты тамақтану ,  тамақтану кезінде сөйлеспеу,   алғыс айту) </w:t>
            </w:r>
          </w:p>
          <w:p w14:paraId="6AE236F0">
            <w:pPr>
              <w:pStyle w:val="34"/>
              <w:rPr>
                <w:sz w:val="24"/>
                <w:szCs w:val="24"/>
              </w:rPr>
            </w:pPr>
            <w:r>
              <w:rPr>
                <w:sz w:val="24"/>
                <w:szCs w:val="24"/>
              </w:rPr>
              <w:t>(</w:t>
            </w:r>
            <w:r>
              <w:rPr>
                <w:b/>
                <w:bCs/>
                <w:sz w:val="24"/>
                <w:szCs w:val="24"/>
              </w:rPr>
              <w:t>мәдени-гигеналық дағдылар, өзіне-өзі қызмет ету, еңбек әрекеті)</w:t>
            </w:r>
          </w:p>
          <w:p w14:paraId="267AABE6">
            <w:pPr>
              <w:pStyle w:val="34"/>
              <w:rPr>
                <w:b/>
                <w:bCs/>
                <w:sz w:val="24"/>
                <w:szCs w:val="24"/>
              </w:rPr>
            </w:pPr>
            <w:r>
              <w:rPr>
                <w:sz w:val="24"/>
                <w:szCs w:val="24"/>
              </w:rPr>
              <w:t>Тамақтанғаннан</w:t>
            </w:r>
            <w:r>
              <w:rPr>
                <w:spacing w:val="1"/>
                <w:sz w:val="24"/>
                <w:szCs w:val="24"/>
              </w:rPr>
              <w:t xml:space="preserve"> </w:t>
            </w:r>
            <w:r>
              <w:rPr>
                <w:sz w:val="24"/>
                <w:szCs w:val="24"/>
              </w:rPr>
              <w:t>кейін</w:t>
            </w:r>
            <w:r>
              <w:rPr>
                <w:spacing w:val="1"/>
                <w:sz w:val="24"/>
                <w:szCs w:val="24"/>
              </w:rPr>
              <w:t xml:space="preserve"> </w:t>
            </w:r>
            <w:r>
              <w:rPr>
                <w:sz w:val="24"/>
                <w:szCs w:val="24"/>
              </w:rPr>
              <w:t>ауызды</w:t>
            </w:r>
            <w:r>
              <w:rPr>
                <w:spacing w:val="1"/>
                <w:sz w:val="24"/>
                <w:szCs w:val="24"/>
              </w:rPr>
              <w:t xml:space="preserve"> </w:t>
            </w:r>
            <w:r>
              <w:rPr>
                <w:sz w:val="24"/>
                <w:szCs w:val="24"/>
              </w:rPr>
              <w:t xml:space="preserve">шаю. </w:t>
            </w:r>
          </w:p>
        </w:tc>
      </w:tr>
      <w:tr w14:paraId="60D962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840" w:type="dxa"/>
          </w:tcPr>
          <w:p w14:paraId="06827AFF">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en-US"/>
              </w:rPr>
              <w:t>Күндізгі</w:t>
            </w:r>
            <w:r>
              <w:rPr>
                <w:rFonts w:ascii="Times New Roman" w:hAnsi="Times New Roman" w:cs="Times New Roman"/>
                <w:b/>
                <w:bCs/>
                <w:spacing w:val="-3"/>
                <w:sz w:val="24"/>
                <w:szCs w:val="24"/>
                <w:lang w:val="en-US"/>
              </w:rPr>
              <w:t xml:space="preserve"> </w:t>
            </w:r>
            <w:r>
              <w:rPr>
                <w:rFonts w:ascii="Times New Roman" w:hAnsi="Times New Roman" w:cs="Times New Roman"/>
                <w:b/>
                <w:bCs/>
                <w:sz w:val="24"/>
                <w:szCs w:val="24"/>
                <w:lang w:val="en-US"/>
              </w:rPr>
              <w:t>ұйқы</w:t>
            </w:r>
          </w:p>
        </w:tc>
        <w:tc>
          <w:tcPr>
            <w:tcW w:w="11047" w:type="dxa"/>
            <w:gridSpan w:val="9"/>
          </w:tcPr>
          <w:p w14:paraId="31521898">
            <w:pPr>
              <w:widowControl w:val="0"/>
              <w:autoSpaceDE w:val="0"/>
              <w:autoSpaceDN w:val="0"/>
              <w:spacing w:after="0" w:line="240" w:lineRule="auto"/>
              <w:ind w:left="128"/>
              <w:rPr>
                <w:rFonts w:ascii="Times New Roman" w:hAnsi="Times New Roman" w:cs="Times New Roman"/>
                <w:sz w:val="24"/>
                <w:szCs w:val="24"/>
                <w:lang w:val="kk-KZ"/>
              </w:rPr>
            </w:pPr>
            <w:r>
              <w:rPr>
                <w:rFonts w:ascii="Times New Roman" w:hAnsi="Times New Roman" w:cs="Times New Roman"/>
                <w:sz w:val="24"/>
                <w:szCs w:val="24"/>
                <w:lang w:val="kk-KZ"/>
              </w:rPr>
              <w:t>Жеке гигиена ережелерін орындауда өзін-өзі бақылауды дамыту: дененің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тазалығын бақылау, қол-аяғын жуу,  тамақтанғаннан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кейін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ауызды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шаю,</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қол</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орамалды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пайдалану дағдыларын жетілдіру. </w:t>
            </w:r>
          </w:p>
          <w:p w14:paraId="65FF3E37">
            <w:pPr>
              <w:widowControl w:val="0"/>
              <w:autoSpaceDE w:val="0"/>
              <w:autoSpaceDN w:val="0"/>
              <w:spacing w:after="0" w:line="240" w:lineRule="auto"/>
              <w:ind w:left="137"/>
              <w:rPr>
                <w:rFonts w:ascii="Times New Roman" w:hAnsi="Times New Roman" w:cs="Times New Roman"/>
                <w:sz w:val="24"/>
                <w:szCs w:val="24"/>
                <w:lang w:val="kk-KZ"/>
              </w:rPr>
            </w:pPr>
            <w:r>
              <w:rPr>
                <w:rFonts w:ascii="Times New Roman" w:hAnsi="Times New Roman" w:cs="Times New Roman"/>
                <w:sz w:val="24"/>
                <w:szCs w:val="24"/>
                <w:lang w:val="kk-KZ"/>
              </w:rPr>
              <w:t>Киім түймелерін, сырмаларын өздігінше ағыту. Киімдерін ұқыпты орындыққа іліп (немесе арнайы сөреге) қоюды үйрету. Өз төсек орнын тауып жатуды үйрету. (</w:t>
            </w:r>
            <w:r>
              <w:rPr>
                <w:rFonts w:ascii="Times New Roman" w:hAnsi="Times New Roman" w:cs="Times New Roman"/>
                <w:b/>
                <w:bCs/>
                <w:sz w:val="24"/>
                <w:szCs w:val="24"/>
                <w:lang w:val="kk-KZ"/>
              </w:rPr>
              <w:t>өзіне-өзі қызмет ету дағдылары, ірі және ұсақ моториканы дамыту)</w:t>
            </w:r>
          </w:p>
          <w:p w14:paraId="18CEAD4A">
            <w:pPr>
              <w:widowControl w:val="0"/>
              <w:autoSpaceDE w:val="0"/>
              <w:autoSpaceDN w:val="0"/>
              <w:spacing w:after="0" w:line="240" w:lineRule="auto"/>
              <w:ind w:left="137"/>
              <w:rPr>
                <w:rFonts w:ascii="Times New Roman" w:hAnsi="Times New Roman" w:cs="Times New Roman"/>
                <w:sz w:val="24"/>
                <w:szCs w:val="24"/>
                <w:lang w:val="en-US"/>
              </w:rPr>
            </w:pPr>
            <w:r>
              <w:rPr>
                <w:rFonts w:ascii="Times New Roman" w:hAnsi="Times New Roman" w:cs="Times New Roman"/>
                <w:sz w:val="24"/>
                <w:szCs w:val="24"/>
                <w:lang w:val="kk-KZ"/>
              </w:rPr>
              <w:t xml:space="preserve">Балалардың  тыныш ұйықтауы үшін  баяу музыка тыңдату. </w:t>
            </w:r>
            <w:r>
              <w:rPr>
                <w:rFonts w:ascii="Times New Roman" w:hAnsi="Times New Roman" w:cs="Times New Roman"/>
                <w:b/>
                <w:bCs/>
                <w:sz w:val="24"/>
                <w:szCs w:val="24"/>
                <w:lang w:val="en-US"/>
              </w:rPr>
              <w:t>(көркем әдебиет)</w:t>
            </w:r>
          </w:p>
        </w:tc>
      </w:tr>
      <w:tr w14:paraId="07A15F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840" w:type="dxa"/>
          </w:tcPr>
          <w:p w14:paraId="096AEC75">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Біртіндеп ұйқыдан</w:t>
            </w:r>
            <w:r>
              <w:rPr>
                <w:rFonts w:ascii="Times New Roman" w:hAnsi="Times New Roman" w:cs="Times New Roman"/>
                <w:b/>
                <w:bCs/>
                <w:spacing w:val="-57"/>
                <w:sz w:val="24"/>
                <w:szCs w:val="24"/>
                <w:lang w:val="kk-KZ"/>
              </w:rPr>
              <w:t xml:space="preserve"> </w:t>
            </w:r>
            <w:r>
              <w:rPr>
                <w:rFonts w:ascii="Times New Roman" w:hAnsi="Times New Roman" w:cs="Times New Roman"/>
                <w:b/>
                <w:bCs/>
                <w:sz w:val="24"/>
                <w:szCs w:val="24"/>
                <w:lang w:val="kk-KZ"/>
              </w:rPr>
              <w:t>ояту,</w:t>
            </w:r>
          </w:p>
          <w:p w14:paraId="0B32D0FA">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сауықтыру</w:t>
            </w:r>
            <w:r>
              <w:rPr>
                <w:rFonts w:ascii="Times New Roman" w:hAnsi="Times New Roman" w:cs="Times New Roman"/>
                <w:b/>
                <w:bCs/>
                <w:spacing w:val="-5"/>
                <w:sz w:val="24"/>
                <w:szCs w:val="24"/>
                <w:lang w:val="kk-KZ"/>
              </w:rPr>
              <w:t xml:space="preserve"> </w:t>
            </w:r>
            <w:r>
              <w:rPr>
                <w:rFonts w:ascii="Times New Roman" w:hAnsi="Times New Roman" w:cs="Times New Roman"/>
                <w:b/>
                <w:bCs/>
                <w:sz w:val="24"/>
                <w:szCs w:val="24"/>
                <w:lang w:val="kk-KZ"/>
              </w:rPr>
              <w:t>шаралары</w:t>
            </w:r>
          </w:p>
        </w:tc>
        <w:tc>
          <w:tcPr>
            <w:tcW w:w="11047" w:type="dxa"/>
            <w:gridSpan w:val="9"/>
          </w:tcPr>
          <w:p w14:paraId="3947601B">
            <w:pPr>
              <w:widowControl w:val="0"/>
              <w:autoSpaceDE w:val="0"/>
              <w:autoSpaceDN w:val="0"/>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Өз орындарында отырып керілу, тыныстау  жаттығуларын жасату.  Ригалық әдіс  бойынша сауықтыру.</w:t>
            </w:r>
          </w:p>
          <w:p w14:paraId="0AAB94E4">
            <w:pPr>
              <w:widowControl w:val="0"/>
              <w:autoSpaceDE w:val="0"/>
              <w:autoSpaceDN w:val="0"/>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(дене жаттығулар мен белсенді қимылдар) </w:t>
            </w:r>
          </w:p>
          <w:p w14:paraId="552DC42B">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 Түймелерін қадау, аяқ киімдерін дұрыс киюді үйрету. (</w:t>
            </w:r>
            <w:r>
              <w:rPr>
                <w:rFonts w:ascii="Times New Roman" w:hAnsi="Times New Roman" w:cs="Times New Roman"/>
                <w:b/>
                <w:bCs/>
                <w:sz w:val="24"/>
                <w:szCs w:val="24"/>
                <w:lang w:val="kk-KZ"/>
              </w:rPr>
              <w:t>өзіне-өзі қызмет ету дағдылары, ірі және ұсақ моториканы дамыту)</w:t>
            </w:r>
          </w:p>
          <w:p w14:paraId="307E3F56">
            <w:pPr>
              <w:pStyle w:val="22"/>
              <w:ind w:left="0"/>
              <w:rPr>
                <w:sz w:val="24"/>
                <w:szCs w:val="24"/>
              </w:rPr>
            </w:pPr>
            <w:r>
              <w:rPr>
                <w:sz w:val="24"/>
                <w:szCs w:val="24"/>
              </w:rPr>
              <w:t>Гигиеналық шараларды</w:t>
            </w:r>
            <w:r>
              <w:rPr>
                <w:spacing w:val="4"/>
                <w:sz w:val="24"/>
                <w:szCs w:val="24"/>
              </w:rPr>
              <w:t xml:space="preserve"> </w:t>
            </w:r>
            <w:r>
              <w:rPr>
                <w:sz w:val="24"/>
                <w:szCs w:val="24"/>
              </w:rPr>
              <w:t>жүргізудің</w:t>
            </w:r>
            <w:r>
              <w:rPr>
                <w:spacing w:val="4"/>
                <w:sz w:val="24"/>
                <w:szCs w:val="24"/>
              </w:rPr>
              <w:t xml:space="preserve"> </w:t>
            </w:r>
            <w:r>
              <w:rPr>
                <w:sz w:val="24"/>
                <w:szCs w:val="24"/>
              </w:rPr>
              <w:t>және</w:t>
            </w:r>
            <w:r>
              <w:rPr>
                <w:spacing w:val="6"/>
                <w:sz w:val="24"/>
                <w:szCs w:val="24"/>
              </w:rPr>
              <w:t xml:space="preserve"> </w:t>
            </w:r>
            <w:r>
              <w:rPr>
                <w:sz w:val="24"/>
                <w:szCs w:val="24"/>
              </w:rPr>
              <w:t>жеке</w:t>
            </w:r>
            <w:r>
              <w:rPr>
                <w:spacing w:val="4"/>
                <w:sz w:val="24"/>
                <w:szCs w:val="24"/>
              </w:rPr>
              <w:t xml:space="preserve"> </w:t>
            </w:r>
            <w:r>
              <w:rPr>
                <w:sz w:val="24"/>
                <w:szCs w:val="24"/>
              </w:rPr>
              <w:t>гигиена</w:t>
            </w:r>
            <w:r>
              <w:rPr>
                <w:spacing w:val="6"/>
                <w:sz w:val="24"/>
                <w:szCs w:val="24"/>
              </w:rPr>
              <w:t xml:space="preserve"> </w:t>
            </w:r>
            <w:r>
              <w:rPr>
                <w:sz w:val="24"/>
                <w:szCs w:val="24"/>
              </w:rPr>
              <w:t>заттарын</w:t>
            </w:r>
            <w:r>
              <w:rPr>
                <w:spacing w:val="4"/>
                <w:sz w:val="24"/>
                <w:szCs w:val="24"/>
              </w:rPr>
              <w:t xml:space="preserve"> </w:t>
            </w:r>
            <w:r>
              <w:rPr>
                <w:sz w:val="24"/>
                <w:szCs w:val="24"/>
              </w:rPr>
              <w:t>пайдаланудың қажеттілігін</w:t>
            </w:r>
            <w:r>
              <w:rPr>
                <w:spacing w:val="-6"/>
                <w:sz w:val="24"/>
                <w:szCs w:val="24"/>
              </w:rPr>
              <w:t xml:space="preserve"> </w:t>
            </w:r>
            <w:r>
              <w:rPr>
                <w:sz w:val="24"/>
                <w:szCs w:val="24"/>
              </w:rPr>
              <w:t>түсінуін қолдау.</w:t>
            </w:r>
          </w:p>
          <w:p w14:paraId="4395AE0D">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kk-KZ"/>
              </w:rPr>
              <w:t>Қолдарын жуу, құрғатып сүрту, сүлгіні өз орнына іліп қоюды үйрету.</w:t>
            </w:r>
            <w:r>
              <w:rPr>
                <w:rFonts w:ascii="Times New Roman" w:hAnsi="Times New Roman" w:eastAsia="Calibri" w:cs="Times New Roman"/>
                <w:b/>
                <w:bCs/>
                <w:kern w:val="24"/>
                <w:sz w:val="24"/>
                <w:szCs w:val="24"/>
                <w:lang w:val="kk-KZ"/>
              </w:rPr>
              <w:t xml:space="preserve"> </w:t>
            </w:r>
            <w:r>
              <w:rPr>
                <w:rFonts w:ascii="Times New Roman" w:hAnsi="Times New Roman" w:cs="Times New Roman"/>
                <w:b/>
                <w:bCs/>
                <w:sz w:val="24"/>
                <w:szCs w:val="24"/>
                <w:lang w:val="en-US"/>
              </w:rPr>
              <w:t>(мәдени-гигиеналық  дағдылар</w:t>
            </w:r>
            <w:r>
              <w:rPr>
                <w:rFonts w:ascii="Times New Roman" w:hAnsi="Times New Roman" w:cs="Times New Roman"/>
                <w:sz w:val="24"/>
                <w:szCs w:val="24"/>
                <w:lang w:val="en-US"/>
              </w:rPr>
              <w:t xml:space="preserve">).  </w:t>
            </w:r>
          </w:p>
        </w:tc>
      </w:tr>
      <w:tr w14:paraId="55DBDC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840" w:type="dxa"/>
          </w:tcPr>
          <w:p w14:paraId="3B0451A0">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en-US"/>
              </w:rPr>
              <w:t>Бесін</w:t>
            </w:r>
            <w:r>
              <w:rPr>
                <w:rFonts w:ascii="Times New Roman" w:hAnsi="Times New Roman" w:cs="Times New Roman"/>
                <w:b/>
                <w:bCs/>
                <w:spacing w:val="-2"/>
                <w:sz w:val="24"/>
                <w:szCs w:val="24"/>
                <w:lang w:val="en-US"/>
              </w:rPr>
              <w:t xml:space="preserve"> </w:t>
            </w:r>
            <w:r>
              <w:rPr>
                <w:rFonts w:ascii="Times New Roman" w:hAnsi="Times New Roman" w:cs="Times New Roman"/>
                <w:b/>
                <w:bCs/>
                <w:sz w:val="24"/>
                <w:szCs w:val="24"/>
                <w:lang w:val="en-US"/>
              </w:rPr>
              <w:t>ас</w:t>
            </w:r>
          </w:p>
        </w:tc>
        <w:tc>
          <w:tcPr>
            <w:tcW w:w="11047" w:type="dxa"/>
            <w:gridSpan w:val="9"/>
          </w:tcPr>
          <w:p w14:paraId="1D2BC6A9">
            <w:pPr>
              <w:pStyle w:val="34"/>
              <w:rPr>
                <w:sz w:val="24"/>
                <w:szCs w:val="24"/>
              </w:rPr>
            </w:pPr>
            <w:r>
              <w:rPr>
                <w:sz w:val="24"/>
                <w:szCs w:val="24"/>
              </w:rPr>
              <w:t xml:space="preserve">Кезекшілердің жұмысын  ( асхана құралдарын, майлықтарды үстелге қою, соңынан жинау) </w:t>
            </w:r>
          </w:p>
          <w:p w14:paraId="46A2CDC5">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Таза және ұқыпты тамақтану</w:t>
            </w:r>
            <w:r>
              <w:rPr>
                <w:rFonts w:ascii="Times New Roman" w:hAnsi="Times New Roman" w:cs="Times New Roman"/>
                <w:spacing w:val="-11"/>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асхана</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құралдарын</w:t>
            </w:r>
            <w:r>
              <w:rPr>
                <w:rFonts w:ascii="Times New Roman" w:hAnsi="Times New Roman" w:cs="Times New Roman"/>
                <w:spacing w:val="-6"/>
                <w:sz w:val="24"/>
                <w:szCs w:val="24"/>
                <w:lang w:val="kk-KZ"/>
              </w:rPr>
              <w:t xml:space="preserve"> </w:t>
            </w:r>
            <w:r>
              <w:rPr>
                <w:rFonts w:ascii="Times New Roman" w:hAnsi="Times New Roman" w:cs="Times New Roman"/>
                <w:sz w:val="24"/>
                <w:szCs w:val="24"/>
                <w:lang w:val="kk-KZ"/>
              </w:rPr>
              <w:t>еркін</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қолдану</w:t>
            </w:r>
            <w:r>
              <w:rPr>
                <w:rFonts w:ascii="Times New Roman" w:hAnsi="Times New Roman" w:cs="Times New Roman"/>
                <w:spacing w:val="-10"/>
                <w:sz w:val="24"/>
                <w:szCs w:val="24"/>
                <w:lang w:val="kk-KZ"/>
              </w:rPr>
              <w:t xml:space="preserve"> </w:t>
            </w:r>
            <w:r>
              <w:rPr>
                <w:rFonts w:ascii="Times New Roman" w:hAnsi="Times New Roman" w:cs="Times New Roman"/>
                <w:sz w:val="24"/>
                <w:szCs w:val="24"/>
                <w:lang w:val="kk-KZ"/>
              </w:rPr>
              <w:t xml:space="preserve">дағдыларын </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жетілдіру.</w:t>
            </w:r>
          </w:p>
          <w:p w14:paraId="44D2512A">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sz w:val="24"/>
                <w:szCs w:val="24"/>
                <w:lang w:val="kk-KZ"/>
              </w:rPr>
              <w:t>(</w:t>
            </w:r>
            <w:r>
              <w:rPr>
                <w:rFonts w:ascii="Times New Roman" w:hAnsi="Times New Roman" w:cs="Times New Roman"/>
                <w:b/>
                <w:bCs/>
                <w:sz w:val="24"/>
                <w:szCs w:val="24"/>
                <w:lang w:val="kk-KZ"/>
              </w:rPr>
              <w:t>мәдени-гигеналық дағдылар, өзіне-өзі қызмет ету, еңбек әрекеті)</w:t>
            </w:r>
          </w:p>
        </w:tc>
      </w:tr>
      <w:tr w14:paraId="334B2D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2840" w:type="dxa"/>
            <w:tcBorders>
              <w:right w:val="single" w:color="auto" w:sz="4" w:space="0"/>
            </w:tcBorders>
          </w:tcPr>
          <w:p w14:paraId="22F54282">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Вариативтік компонент </w:t>
            </w:r>
          </w:p>
        </w:tc>
        <w:tc>
          <w:tcPr>
            <w:tcW w:w="2552" w:type="dxa"/>
            <w:gridSpan w:val="2"/>
            <w:tcBorders>
              <w:left w:val="single" w:color="auto" w:sz="4" w:space="0"/>
              <w:right w:val="single" w:color="auto" w:sz="4" w:space="0"/>
            </w:tcBorders>
          </w:tcPr>
          <w:p w14:paraId="17720912">
            <w:pPr>
              <w:widowControl w:val="0"/>
              <w:autoSpaceDE w:val="0"/>
              <w:autoSpaceDN w:val="0"/>
              <w:spacing w:after="0" w:line="240" w:lineRule="auto"/>
              <w:rPr>
                <w:rFonts w:ascii="Times New Roman" w:hAnsi="Times New Roman" w:cs="Times New Roman"/>
                <w:b/>
                <w:bCs/>
                <w:sz w:val="24"/>
                <w:szCs w:val="24"/>
                <w:lang w:val="en-US"/>
              </w:rPr>
            </w:pPr>
          </w:p>
        </w:tc>
        <w:tc>
          <w:tcPr>
            <w:tcW w:w="2268" w:type="dxa"/>
            <w:tcBorders>
              <w:left w:val="single" w:color="auto" w:sz="4" w:space="0"/>
              <w:right w:val="single" w:color="auto" w:sz="4" w:space="0"/>
            </w:tcBorders>
          </w:tcPr>
          <w:p w14:paraId="52B0F44D">
            <w:pPr>
              <w:pStyle w:val="30"/>
              <w:widowControl/>
              <w:autoSpaceDE/>
              <w:autoSpaceDN/>
              <w:rPr>
                <w:rFonts w:ascii="Times New Roman" w:hAnsi="Times New Roman" w:cs="Times New Roman"/>
                <w:b/>
                <w:bCs/>
                <w:sz w:val="24"/>
                <w:szCs w:val="24"/>
                <w:lang w:val="kk-KZ"/>
              </w:rPr>
            </w:pPr>
          </w:p>
        </w:tc>
        <w:tc>
          <w:tcPr>
            <w:tcW w:w="2268" w:type="dxa"/>
            <w:gridSpan w:val="2"/>
            <w:tcBorders>
              <w:left w:val="single" w:color="auto" w:sz="4" w:space="0"/>
            </w:tcBorders>
          </w:tcPr>
          <w:p w14:paraId="74C5C083">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w:t>
            </w:r>
          </w:p>
          <w:p w14:paraId="4383BE53">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Тақырыбы: </w:t>
            </w:r>
            <w:r>
              <w:rPr>
                <w:rFonts w:ascii="Times New Roman" w:hAnsi="Times New Roman" w:cs="Times New Roman"/>
                <w:sz w:val="24"/>
                <w:szCs w:val="24"/>
                <w:lang w:val="kk-KZ"/>
              </w:rPr>
              <w:t xml:space="preserve">Қайталау </w:t>
            </w:r>
          </w:p>
          <w:p w14:paraId="2A0E6A36">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Мақсаты: </w:t>
            </w:r>
            <w:r>
              <w:rPr>
                <w:rFonts w:ascii="Times New Roman" w:hAnsi="Times New Roman" w:cs="Times New Roman"/>
                <w:sz w:val="24"/>
                <w:szCs w:val="24"/>
                <w:lang w:val="kk-KZ"/>
              </w:rPr>
              <w:t>«Біз мектепке»</w:t>
            </w:r>
          </w:p>
        </w:tc>
        <w:tc>
          <w:tcPr>
            <w:tcW w:w="2268" w:type="dxa"/>
            <w:gridSpan w:val="2"/>
            <w:tcBorders>
              <w:right w:val="single" w:color="auto" w:sz="4" w:space="0"/>
            </w:tcBorders>
          </w:tcPr>
          <w:p w14:paraId="12B7C19D">
            <w:pPr>
              <w:widowControl w:val="0"/>
              <w:autoSpaceDE w:val="0"/>
              <w:autoSpaceDN w:val="0"/>
              <w:spacing w:after="0" w:line="240" w:lineRule="auto"/>
              <w:rPr>
                <w:rFonts w:ascii="Times New Roman" w:hAnsi="Times New Roman" w:cs="Times New Roman"/>
                <w:b/>
                <w:bCs/>
                <w:sz w:val="24"/>
                <w:szCs w:val="24"/>
                <w:lang w:val="kk-KZ"/>
              </w:rPr>
            </w:pPr>
          </w:p>
        </w:tc>
        <w:tc>
          <w:tcPr>
            <w:tcW w:w="1691" w:type="dxa"/>
            <w:gridSpan w:val="2"/>
            <w:tcBorders>
              <w:left w:val="single" w:color="auto" w:sz="4" w:space="0"/>
            </w:tcBorders>
          </w:tcPr>
          <w:p w14:paraId="57288ADA">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«Би» </w:t>
            </w:r>
          </w:p>
          <w:p w14:paraId="1D1A783A">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b/>
                <w:bCs/>
                <w:sz w:val="24"/>
                <w:szCs w:val="24"/>
                <w:lang w:val="kk-KZ"/>
              </w:rPr>
              <w:t>Тақырыбы:</w:t>
            </w:r>
            <w:r>
              <w:rPr>
                <w:rFonts w:ascii="Times New Roman" w:hAnsi="Times New Roman" w:cs="Times New Roman"/>
                <w:sz w:val="24"/>
                <w:szCs w:val="24"/>
                <w:lang w:val="kk-KZ"/>
              </w:rPr>
              <w:t xml:space="preserve"> Қош бол балабақша</w:t>
            </w:r>
          </w:p>
          <w:p w14:paraId="10711818">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sz w:val="24"/>
                <w:szCs w:val="24"/>
                <w:lang w:val="kk-KZ"/>
              </w:rPr>
              <w:t xml:space="preserve"> Вальс биінде балалар көбіне 6-позицияны қолданады.</w:t>
            </w:r>
          </w:p>
        </w:tc>
      </w:tr>
      <w:tr w14:paraId="4752A4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2840" w:type="dxa"/>
            <w:tcBorders>
              <w:right w:val="single" w:color="auto" w:sz="4" w:space="0"/>
            </w:tcBorders>
          </w:tcPr>
          <w:p w14:paraId="70D02A4D">
            <w:pPr>
              <w:pStyle w:val="30"/>
              <w:widowControl w:val="0"/>
              <w:autoSpaceDE w:val="0"/>
              <w:autoSpaceDN w:val="0"/>
              <w:rPr>
                <w:rFonts w:ascii="Times New Roman" w:hAnsi="Times New Roman" w:cs="Times New Roman"/>
                <w:b/>
                <w:bCs/>
                <w:spacing w:val="-58"/>
                <w:sz w:val="24"/>
                <w:szCs w:val="24"/>
                <w:lang w:val="kk-KZ"/>
              </w:rPr>
            </w:pPr>
            <w:r>
              <w:rPr>
                <w:rFonts w:ascii="Times New Roman" w:hAnsi="Times New Roman" w:cs="Times New Roman"/>
                <w:b/>
                <w:bCs/>
                <w:sz w:val="24"/>
                <w:szCs w:val="24"/>
                <w:lang w:val="kk-KZ"/>
              </w:rPr>
              <w:t>Балалардың дербес әрекеті</w:t>
            </w:r>
            <w:r>
              <w:rPr>
                <w:rFonts w:ascii="Times New Roman" w:hAnsi="Times New Roman" w:cs="Times New Roman"/>
                <w:b/>
                <w:bCs/>
                <w:spacing w:val="-58"/>
                <w:sz w:val="24"/>
                <w:szCs w:val="24"/>
                <w:lang w:val="kk-KZ"/>
              </w:rPr>
              <w:t xml:space="preserve"> </w:t>
            </w:r>
          </w:p>
          <w:p w14:paraId="2213267F">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(баяу қимылды ойындар,</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үстел</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үсті ойындары, бейнелеу</w:t>
            </w:r>
            <w:r>
              <w:rPr>
                <w:rFonts w:ascii="Times New Roman" w:hAnsi="Times New Roman" w:cs="Times New Roman"/>
                <w:b/>
                <w:bCs/>
                <w:spacing w:val="-11"/>
                <w:sz w:val="24"/>
                <w:szCs w:val="24"/>
                <w:lang w:val="kk-KZ"/>
              </w:rPr>
              <w:t xml:space="preserve"> </w:t>
            </w:r>
            <w:r>
              <w:rPr>
                <w:rFonts w:ascii="Times New Roman" w:hAnsi="Times New Roman" w:cs="Times New Roman"/>
                <w:b/>
                <w:bCs/>
                <w:sz w:val="24"/>
                <w:szCs w:val="24"/>
                <w:lang w:val="kk-KZ"/>
              </w:rPr>
              <w:t>әрекеті,</w:t>
            </w:r>
            <w:r>
              <w:rPr>
                <w:rFonts w:ascii="Times New Roman" w:hAnsi="Times New Roman" w:cs="Times New Roman"/>
                <w:b/>
                <w:bCs/>
                <w:spacing w:val="-7"/>
                <w:sz w:val="24"/>
                <w:szCs w:val="24"/>
                <w:lang w:val="kk-KZ"/>
              </w:rPr>
              <w:t xml:space="preserve"> </w:t>
            </w:r>
            <w:r>
              <w:rPr>
                <w:rFonts w:ascii="Times New Roman" w:hAnsi="Times New Roman" w:cs="Times New Roman"/>
                <w:b/>
                <w:bCs/>
                <w:sz w:val="24"/>
                <w:szCs w:val="24"/>
                <w:lang w:val="kk-KZ"/>
              </w:rPr>
              <w:t>кітаптар</w:t>
            </w:r>
            <w:r>
              <w:rPr>
                <w:rFonts w:ascii="Times New Roman" w:hAnsi="Times New Roman" w:cs="Times New Roman"/>
                <w:b/>
                <w:bCs/>
                <w:spacing w:val="-57"/>
                <w:sz w:val="24"/>
                <w:szCs w:val="24"/>
                <w:lang w:val="kk-KZ"/>
              </w:rPr>
              <w:t xml:space="preserve"> </w:t>
            </w:r>
            <w:r>
              <w:rPr>
                <w:rFonts w:ascii="Times New Roman" w:hAnsi="Times New Roman" w:cs="Times New Roman"/>
                <w:b/>
                <w:bCs/>
                <w:sz w:val="24"/>
                <w:szCs w:val="24"/>
                <w:lang w:val="kk-KZ"/>
              </w:rPr>
              <w:t>қарау және тағы басқа</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 xml:space="preserve">әрекеттер) </w:t>
            </w:r>
          </w:p>
        </w:tc>
        <w:tc>
          <w:tcPr>
            <w:tcW w:w="2552" w:type="dxa"/>
            <w:gridSpan w:val="2"/>
            <w:tcBorders>
              <w:left w:val="single" w:color="auto" w:sz="4" w:space="0"/>
              <w:right w:val="single" w:color="auto" w:sz="4" w:space="0"/>
            </w:tcBorders>
          </w:tcPr>
          <w:p w14:paraId="3CA9524A">
            <w:pPr>
              <w:pStyle w:val="22"/>
              <w:ind w:left="0" w:right="114"/>
              <w:rPr>
                <w:sz w:val="24"/>
                <w:szCs w:val="24"/>
              </w:rPr>
            </w:pPr>
            <w:r>
              <w:rPr>
                <w:sz w:val="24"/>
                <w:szCs w:val="24"/>
              </w:rPr>
              <w:t xml:space="preserve">Балалардың қалауы бойынша орталықтарға бөлініп дербес шығармашылық әрекет жасауға мүмкіндік беру. </w:t>
            </w:r>
          </w:p>
          <w:p w14:paraId="0C21E0B3">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(бейнелеу іс-әрекеті)</w:t>
            </w:r>
          </w:p>
          <w:p w14:paraId="7BB2EE46">
            <w:pPr>
              <w:pStyle w:val="30"/>
              <w:widowControl w:val="0"/>
              <w:autoSpaceDE w:val="0"/>
              <w:autoSpaceDN w:val="0"/>
              <w:rPr>
                <w:rFonts w:ascii="Times New Roman" w:hAnsi="Times New Roman" w:cs="Times New Roman"/>
                <w:sz w:val="24"/>
                <w:szCs w:val="24"/>
                <w:lang w:val="kk-KZ"/>
              </w:rPr>
            </w:pPr>
          </w:p>
          <w:p w14:paraId="0AAD5318">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«Ұр тоқпан» ертегісін естеріне түсіру. Үстел үсті театры арқылы бір біріне айтып беруін ұйымдастыру. </w:t>
            </w:r>
          </w:p>
          <w:p w14:paraId="3850E95D">
            <w:pPr>
              <w:widowControl w:val="0"/>
              <w:autoSpaceDE w:val="0"/>
              <w:autoSpaceDN w:val="0"/>
              <w:spacing w:after="0"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(Қарым-қатынас іс-әрекеті)</w:t>
            </w:r>
          </w:p>
        </w:tc>
        <w:tc>
          <w:tcPr>
            <w:tcW w:w="2268" w:type="dxa"/>
            <w:tcBorders>
              <w:left w:val="single" w:color="auto" w:sz="4" w:space="0"/>
              <w:right w:val="single" w:color="auto" w:sz="4" w:space="0"/>
            </w:tcBorders>
          </w:tcPr>
          <w:p w14:paraId="6CED6E3B">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Балалардың қалауы бойынша орталықтарға бөлініп ермексаздан бәйшешек мүсінін жасату, суретін салғызу, қағаздан қиып алып жапсырту немесе өз</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бетінше</w:t>
            </w:r>
            <w:r>
              <w:rPr>
                <w:rFonts w:ascii="Times New Roman" w:hAnsi="Times New Roman" w:cs="Times New Roman"/>
                <w:spacing w:val="1"/>
                <w:sz w:val="24"/>
                <w:szCs w:val="24"/>
                <w:lang w:val="kk-KZ"/>
              </w:rPr>
              <w:t xml:space="preserve"> әр түрлі заттарды пайдаланып </w:t>
            </w:r>
            <w:r>
              <w:rPr>
                <w:rFonts w:ascii="Times New Roman" w:hAnsi="Times New Roman" w:cs="Times New Roman"/>
                <w:sz w:val="24"/>
                <w:szCs w:val="24"/>
                <w:lang w:val="kk-KZ"/>
              </w:rPr>
              <w:t>ойдан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құрастыруға баулу</w:t>
            </w:r>
          </w:p>
          <w:p w14:paraId="7A61EFD7">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(Шығармашылық іс-әрекет), (бейнелеу іс-әрекеті)</w:t>
            </w:r>
          </w:p>
          <w:p w14:paraId="694E5D87">
            <w:pPr>
              <w:pStyle w:val="30"/>
              <w:widowControl w:val="0"/>
              <w:autoSpaceDE w:val="0"/>
              <w:autoSpaceDN w:val="0"/>
              <w:rPr>
                <w:rFonts w:ascii="Times New Roman" w:hAnsi="Times New Roman" w:cs="Times New Roman"/>
                <w:b/>
                <w:bCs/>
                <w:sz w:val="24"/>
                <w:szCs w:val="24"/>
                <w:lang w:val="kk-KZ"/>
              </w:rPr>
            </w:pPr>
          </w:p>
          <w:p w14:paraId="59807E47">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Терезеге қарап, көктем  мезгілінің ерекшеліктері туралы жеке әңгімелер жүргізу. </w:t>
            </w:r>
          </w:p>
          <w:p w14:paraId="4E4C2E23">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en-US"/>
              </w:rPr>
              <w:t>(Қарым-қатынас іс-әрекеті)</w:t>
            </w:r>
          </w:p>
        </w:tc>
        <w:tc>
          <w:tcPr>
            <w:tcW w:w="2268" w:type="dxa"/>
            <w:gridSpan w:val="2"/>
            <w:tcBorders>
              <w:left w:val="single" w:color="auto" w:sz="4" w:space="0"/>
            </w:tcBorders>
          </w:tcPr>
          <w:p w14:paraId="60F112FB">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sz w:val="24"/>
                <w:szCs w:val="24"/>
                <w:lang w:val="kk-KZ"/>
              </w:rPr>
              <w:t xml:space="preserve">Жазғы ағаштардың  суретін салғызу, мүсінін жасату, ұжымдық жапсыру жұмысын жасату. </w:t>
            </w:r>
            <w:r>
              <w:rPr>
                <w:rFonts w:ascii="Times New Roman" w:hAnsi="Times New Roman" w:cs="Times New Roman"/>
                <w:b/>
                <w:bCs/>
                <w:sz w:val="24"/>
                <w:szCs w:val="24"/>
                <w:lang w:val="kk-KZ"/>
              </w:rPr>
              <w:t xml:space="preserve"> (зерттеу, танымдық іс-әрекет)</w:t>
            </w:r>
          </w:p>
          <w:p w14:paraId="61991FDF">
            <w:pPr>
              <w:pStyle w:val="30"/>
              <w:widowControl w:val="0"/>
              <w:autoSpaceDE w:val="0"/>
              <w:autoSpaceDN w:val="0"/>
              <w:rPr>
                <w:rFonts w:ascii="Times New Roman" w:hAnsi="Times New Roman" w:cs="Times New Roman"/>
                <w:sz w:val="24"/>
                <w:szCs w:val="24"/>
                <w:lang w:val="kk-KZ"/>
              </w:rPr>
            </w:pPr>
          </w:p>
          <w:p w14:paraId="35E744F5">
            <w:pPr>
              <w:pStyle w:val="30"/>
              <w:widowControl w:val="0"/>
              <w:autoSpaceDE w:val="0"/>
              <w:autoSpaceDN w:val="0"/>
              <w:rPr>
                <w:rFonts w:ascii="Times New Roman" w:hAnsi="Times New Roman" w:cs="Times New Roman"/>
                <w:sz w:val="24"/>
                <w:szCs w:val="24"/>
                <w:lang w:val="kk-KZ"/>
              </w:rPr>
            </w:pPr>
          </w:p>
          <w:p w14:paraId="2D95E7D1">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Көктемгі еңбек құралдарын тану, оларды пайдалана білуін дамыту. </w:t>
            </w:r>
          </w:p>
          <w:p w14:paraId="627530EE">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(Танымдық,  іс-әрекеті)</w:t>
            </w:r>
          </w:p>
          <w:p w14:paraId="5EF83D2F">
            <w:pPr>
              <w:pStyle w:val="30"/>
              <w:widowControl w:val="0"/>
              <w:autoSpaceDE w:val="0"/>
              <w:autoSpaceDN w:val="0"/>
              <w:rPr>
                <w:rFonts w:ascii="Times New Roman" w:hAnsi="Times New Roman" w:cs="Times New Roman"/>
                <w:b/>
                <w:bCs/>
                <w:sz w:val="24"/>
                <w:szCs w:val="24"/>
                <w:lang w:val="kk-KZ"/>
              </w:rPr>
            </w:pPr>
          </w:p>
          <w:p w14:paraId="50FC5063">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«Алтын сақа» ертегісін айту. өз бетінше сахналату. </w:t>
            </w:r>
          </w:p>
          <w:p w14:paraId="70B6E5AB">
            <w:pPr>
              <w:widowControl w:val="0"/>
              <w:autoSpaceDE w:val="0"/>
              <w:autoSpaceDN w:val="0"/>
              <w:spacing w:after="0"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(Қарым-қатынас іс-әрекеті)</w:t>
            </w:r>
          </w:p>
          <w:p w14:paraId="2EC870C8">
            <w:pPr>
              <w:widowControl w:val="0"/>
              <w:autoSpaceDE w:val="0"/>
              <w:autoSpaceDN w:val="0"/>
              <w:spacing w:after="0" w:line="240" w:lineRule="auto"/>
              <w:rPr>
                <w:rFonts w:ascii="Times New Roman" w:hAnsi="Times New Roman" w:cs="Times New Roman"/>
                <w:b/>
                <w:bCs/>
                <w:sz w:val="24"/>
                <w:szCs w:val="24"/>
                <w:lang w:val="en-US"/>
              </w:rPr>
            </w:pPr>
          </w:p>
        </w:tc>
        <w:tc>
          <w:tcPr>
            <w:tcW w:w="2268" w:type="dxa"/>
            <w:gridSpan w:val="2"/>
            <w:tcBorders>
              <w:right w:val="single" w:color="auto" w:sz="4" w:space="0"/>
            </w:tcBorders>
          </w:tcPr>
          <w:p w14:paraId="3EDFD671">
            <w:pPr>
              <w:pStyle w:val="34"/>
              <w:rPr>
                <w:sz w:val="24"/>
                <w:szCs w:val="24"/>
              </w:rPr>
            </w:pPr>
            <w:r>
              <w:rPr>
                <w:sz w:val="24"/>
                <w:szCs w:val="24"/>
              </w:rPr>
              <w:t>Апта бойы жасалған іс әрекеттерді естеріне түсіріп, ерекше әсер алған сәттермен бөлісу. Жаңа сөздерді пысықтау</w:t>
            </w:r>
          </w:p>
          <w:p w14:paraId="23653639">
            <w:pPr>
              <w:pStyle w:val="34"/>
              <w:rPr>
                <w:sz w:val="24"/>
                <w:szCs w:val="24"/>
              </w:rPr>
            </w:pPr>
            <w:r>
              <w:rPr>
                <w:b/>
                <w:bCs/>
                <w:sz w:val="24"/>
                <w:szCs w:val="24"/>
              </w:rPr>
              <w:t>(Қарым-қатынас іс-әрекеті)</w:t>
            </w:r>
            <w:r>
              <w:rPr>
                <w:sz w:val="24"/>
                <w:szCs w:val="24"/>
              </w:rPr>
              <w:t xml:space="preserve"> </w:t>
            </w:r>
          </w:p>
          <w:p w14:paraId="4D3D3482">
            <w:pPr>
              <w:pStyle w:val="30"/>
              <w:widowControl w:val="0"/>
              <w:autoSpaceDE w:val="0"/>
              <w:autoSpaceDN w:val="0"/>
              <w:rPr>
                <w:rFonts w:ascii="Times New Roman" w:hAnsi="Times New Roman" w:cs="Times New Roman"/>
                <w:b/>
                <w:bCs/>
                <w:sz w:val="24"/>
                <w:szCs w:val="24"/>
                <w:lang w:val="kk-KZ"/>
              </w:rPr>
            </w:pPr>
          </w:p>
          <w:p w14:paraId="30296CF6">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Топтағы, үйдегі  ережелерді орындау жайлы, өзін өзі басқару тәртібі туралы әңгімелесу. Өз ойларын айтқызу. </w:t>
            </w:r>
          </w:p>
          <w:p w14:paraId="3C04D6B0">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(Танымдық, зерттеу  іс-әрекеті)</w:t>
            </w:r>
          </w:p>
          <w:p w14:paraId="6845E001">
            <w:pPr>
              <w:pStyle w:val="30"/>
              <w:widowControl w:val="0"/>
              <w:autoSpaceDE w:val="0"/>
              <w:autoSpaceDN w:val="0"/>
              <w:rPr>
                <w:rFonts w:ascii="Times New Roman" w:hAnsi="Times New Roman" w:cs="Times New Roman"/>
                <w:b/>
                <w:bCs/>
                <w:sz w:val="24"/>
                <w:szCs w:val="24"/>
                <w:lang w:val="kk-KZ"/>
              </w:rPr>
            </w:pPr>
          </w:p>
          <w:p w14:paraId="5983F06F">
            <w:pPr>
              <w:widowControl w:val="0"/>
              <w:autoSpaceDE w:val="0"/>
              <w:autoSpaceDN w:val="0"/>
              <w:spacing w:after="0" w:line="240" w:lineRule="auto"/>
              <w:rPr>
                <w:rFonts w:ascii="Times New Roman" w:hAnsi="Times New Roman" w:cs="Times New Roman"/>
                <w:b/>
                <w:bCs/>
                <w:sz w:val="24"/>
                <w:szCs w:val="24"/>
                <w:lang w:val="en-US"/>
              </w:rPr>
            </w:pPr>
          </w:p>
        </w:tc>
        <w:tc>
          <w:tcPr>
            <w:tcW w:w="1691" w:type="dxa"/>
            <w:gridSpan w:val="2"/>
            <w:tcBorders>
              <w:left w:val="single" w:color="auto" w:sz="4" w:space="0"/>
            </w:tcBorders>
          </w:tcPr>
          <w:p w14:paraId="1D6D1D48">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pacing w:val="-1"/>
                <w:sz w:val="24"/>
                <w:szCs w:val="24"/>
                <w:lang w:val="en-US"/>
              </w:rPr>
              <w:t>Әлеуметтік</w:t>
            </w:r>
            <w:r>
              <w:rPr>
                <w:rFonts w:ascii="Times New Roman" w:hAnsi="Times New Roman" w:cs="Times New Roman"/>
                <w:spacing w:val="-16"/>
                <w:sz w:val="24"/>
                <w:szCs w:val="24"/>
                <w:lang w:val="en-US"/>
              </w:rPr>
              <w:t xml:space="preserve"> </w:t>
            </w:r>
            <w:r>
              <w:rPr>
                <w:rFonts w:ascii="Times New Roman" w:hAnsi="Times New Roman" w:cs="Times New Roman"/>
                <w:spacing w:val="-1"/>
                <w:sz w:val="24"/>
                <w:szCs w:val="24"/>
                <w:lang w:val="en-US"/>
              </w:rPr>
              <w:t>оқиғаларды,</w:t>
            </w:r>
            <w:r>
              <w:rPr>
                <w:rFonts w:ascii="Times New Roman" w:hAnsi="Times New Roman" w:cs="Times New Roman"/>
                <w:spacing w:val="-21"/>
                <w:sz w:val="24"/>
                <w:szCs w:val="24"/>
                <w:lang w:val="en-US"/>
              </w:rPr>
              <w:t xml:space="preserve"> </w:t>
            </w:r>
            <w:r>
              <w:rPr>
                <w:rFonts w:ascii="Times New Roman" w:hAnsi="Times New Roman" w:cs="Times New Roman"/>
                <w:spacing w:val="-1"/>
                <w:sz w:val="24"/>
                <w:szCs w:val="24"/>
                <w:lang w:val="en-US"/>
              </w:rPr>
              <w:t>балалар</w:t>
            </w:r>
            <w:r>
              <w:rPr>
                <w:rFonts w:ascii="Times New Roman" w:hAnsi="Times New Roman" w:cs="Times New Roman"/>
                <w:spacing w:val="-18"/>
                <w:sz w:val="24"/>
                <w:szCs w:val="24"/>
                <w:lang w:val="en-US"/>
              </w:rPr>
              <w:t xml:space="preserve"> </w:t>
            </w:r>
            <w:r>
              <w:rPr>
                <w:rFonts w:ascii="Times New Roman" w:hAnsi="Times New Roman" w:cs="Times New Roman"/>
                <w:spacing w:val="-1"/>
                <w:sz w:val="24"/>
                <w:szCs w:val="24"/>
                <w:lang w:val="en-US"/>
              </w:rPr>
              <w:t>өміріндегі</w:t>
            </w:r>
            <w:r>
              <w:rPr>
                <w:rFonts w:ascii="Times New Roman" w:hAnsi="Times New Roman" w:cs="Times New Roman"/>
                <w:spacing w:val="-18"/>
                <w:sz w:val="24"/>
                <w:szCs w:val="24"/>
                <w:lang w:val="en-US"/>
              </w:rPr>
              <w:t xml:space="preserve"> </w:t>
            </w:r>
            <w:r>
              <w:rPr>
                <w:rFonts w:ascii="Times New Roman" w:hAnsi="Times New Roman" w:cs="Times New Roman"/>
                <w:sz w:val="24"/>
                <w:szCs w:val="24"/>
                <w:lang w:val="en-US"/>
              </w:rPr>
              <w:t>оқиғаларды</w:t>
            </w:r>
            <w:r>
              <w:rPr>
                <w:rFonts w:ascii="Times New Roman" w:hAnsi="Times New Roman" w:cs="Times New Roman"/>
                <w:spacing w:val="-16"/>
                <w:sz w:val="24"/>
                <w:szCs w:val="24"/>
                <w:lang w:val="en-US"/>
              </w:rPr>
              <w:t xml:space="preserve"> </w:t>
            </w:r>
            <w:r>
              <w:rPr>
                <w:rFonts w:ascii="Times New Roman" w:hAnsi="Times New Roman" w:cs="Times New Roman"/>
                <w:sz w:val="24"/>
                <w:szCs w:val="24"/>
                <w:lang w:val="en-US"/>
              </w:rPr>
              <w:t xml:space="preserve">жапсыру арқылы танытуды </w:t>
            </w:r>
            <w:r>
              <w:rPr>
                <w:rFonts w:ascii="Times New Roman" w:hAnsi="Times New Roman" w:cs="Times New Roman"/>
                <w:spacing w:val="-17"/>
                <w:sz w:val="24"/>
                <w:szCs w:val="24"/>
                <w:lang w:val="en-US"/>
              </w:rPr>
              <w:t xml:space="preserve"> </w:t>
            </w:r>
          </w:p>
          <w:p w14:paraId="77C7B03F">
            <w:pPr>
              <w:pStyle w:val="22"/>
              <w:ind w:left="0" w:right="112"/>
              <w:rPr>
                <w:sz w:val="24"/>
                <w:szCs w:val="24"/>
              </w:rPr>
            </w:pPr>
            <w:r>
              <w:rPr>
                <w:sz w:val="24"/>
                <w:szCs w:val="24"/>
              </w:rPr>
              <w:t>үйрету.</w:t>
            </w:r>
          </w:p>
          <w:p w14:paraId="59130E69">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(Шығармашылық, танымдық іс-әрекет) </w:t>
            </w:r>
          </w:p>
          <w:p w14:paraId="696381E0">
            <w:pPr>
              <w:pStyle w:val="30"/>
              <w:widowControl w:val="0"/>
              <w:autoSpaceDE w:val="0"/>
              <w:autoSpaceDN w:val="0"/>
              <w:rPr>
                <w:rFonts w:ascii="Times New Roman" w:hAnsi="Times New Roman" w:cs="Times New Roman"/>
                <w:b/>
                <w:bCs/>
                <w:sz w:val="24"/>
                <w:szCs w:val="24"/>
                <w:lang w:val="kk-KZ"/>
              </w:rPr>
            </w:pPr>
          </w:p>
          <w:p w14:paraId="579FEF77">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Жақын адамдарға қалай қамқорлық жасау керектігі туралы сұрау. Суреттер арқылы науқасқа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күтім</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жасау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дағдыларын</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қалыптастыру: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оған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қамқорлық</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жасау,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шуламау,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оның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өтініштері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тапсырмаларын</w:t>
            </w:r>
            <w:r>
              <w:rPr>
                <w:rFonts w:ascii="Times New Roman" w:hAnsi="Times New Roman" w:cs="Times New Roman"/>
                <w:spacing w:val="-5"/>
                <w:sz w:val="24"/>
                <w:szCs w:val="24"/>
                <w:lang w:val="kk-KZ"/>
              </w:rPr>
              <w:t xml:space="preserve"> </w:t>
            </w:r>
            <w:r>
              <w:rPr>
                <w:rFonts w:ascii="Times New Roman" w:hAnsi="Times New Roman" w:cs="Times New Roman"/>
                <w:sz w:val="24"/>
                <w:szCs w:val="24"/>
                <w:lang w:val="kk-KZ"/>
              </w:rPr>
              <w:t>орындату.</w:t>
            </w:r>
          </w:p>
          <w:p w14:paraId="2AF6E046">
            <w:pPr>
              <w:pStyle w:val="30"/>
              <w:widowControl w:val="0"/>
              <w:autoSpaceDE w:val="0"/>
              <w:autoSpaceDN w:val="0"/>
              <w:rPr>
                <w:rFonts w:ascii="Times New Roman" w:hAnsi="Times New Roman" w:cs="Times New Roman"/>
                <w:b/>
                <w:bCs/>
                <w:sz w:val="24"/>
                <w:szCs w:val="24"/>
                <w:lang w:val="kk-KZ"/>
              </w:rPr>
            </w:pPr>
          </w:p>
        </w:tc>
      </w:tr>
      <w:tr w14:paraId="6F3127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75" w:hRule="atLeast"/>
        </w:trPr>
        <w:tc>
          <w:tcPr>
            <w:tcW w:w="2840" w:type="dxa"/>
            <w:tcBorders>
              <w:top w:val="single" w:color="auto" w:sz="4" w:space="0"/>
              <w:left w:val="single" w:color="auto" w:sz="4" w:space="0"/>
              <w:bottom w:val="single" w:color="auto" w:sz="4" w:space="0"/>
              <w:right w:val="single" w:color="auto" w:sz="4" w:space="0"/>
            </w:tcBorders>
          </w:tcPr>
          <w:p w14:paraId="6BA34D12">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en-US"/>
              </w:rPr>
              <w:t>Балалармен</w:t>
            </w:r>
            <w:r>
              <w:rPr>
                <w:rFonts w:ascii="Times New Roman" w:hAnsi="Times New Roman" w:cs="Times New Roman"/>
                <w:b/>
                <w:bCs/>
                <w:spacing w:val="-2"/>
                <w:sz w:val="24"/>
                <w:szCs w:val="24"/>
                <w:lang w:val="en-US"/>
              </w:rPr>
              <w:t xml:space="preserve"> </w:t>
            </w:r>
            <w:r>
              <w:rPr>
                <w:rFonts w:ascii="Times New Roman" w:hAnsi="Times New Roman" w:cs="Times New Roman"/>
                <w:b/>
                <w:bCs/>
                <w:sz w:val="24"/>
                <w:szCs w:val="24"/>
                <w:lang w:val="en-US"/>
              </w:rPr>
              <w:t>жеке</w:t>
            </w:r>
            <w:r>
              <w:rPr>
                <w:rFonts w:ascii="Times New Roman" w:hAnsi="Times New Roman" w:cs="Times New Roman"/>
                <w:b/>
                <w:bCs/>
                <w:spacing w:val="-2"/>
                <w:sz w:val="24"/>
                <w:szCs w:val="24"/>
                <w:lang w:val="en-US"/>
              </w:rPr>
              <w:t xml:space="preserve"> </w:t>
            </w:r>
            <w:r>
              <w:rPr>
                <w:rFonts w:ascii="Times New Roman" w:hAnsi="Times New Roman" w:cs="Times New Roman"/>
                <w:b/>
                <w:bCs/>
                <w:sz w:val="24"/>
                <w:szCs w:val="24"/>
                <w:lang w:val="en-US"/>
              </w:rPr>
              <w:t>жұмыс</w:t>
            </w:r>
          </w:p>
        </w:tc>
        <w:tc>
          <w:tcPr>
            <w:tcW w:w="2552" w:type="dxa"/>
            <w:gridSpan w:val="2"/>
            <w:tcBorders>
              <w:top w:val="single" w:color="auto" w:sz="4" w:space="0"/>
              <w:left w:val="single" w:color="auto" w:sz="4" w:space="0"/>
              <w:bottom w:val="single" w:color="auto" w:sz="4" w:space="0"/>
              <w:right w:val="single" w:color="auto" w:sz="4" w:space="0"/>
            </w:tcBorders>
          </w:tcPr>
          <w:p w14:paraId="3465006C">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Әмірхан ертегі желісіндегі белгілі бір кейіпкерді сахналай алады .</w:t>
            </w:r>
          </w:p>
        </w:tc>
        <w:tc>
          <w:tcPr>
            <w:tcW w:w="2268" w:type="dxa"/>
            <w:tcBorders>
              <w:top w:val="single" w:color="auto" w:sz="4" w:space="0"/>
              <w:left w:val="single" w:color="auto" w:sz="4" w:space="0"/>
              <w:bottom w:val="single" w:color="auto" w:sz="4" w:space="0"/>
              <w:right w:val="single" w:color="auto" w:sz="4" w:space="0"/>
            </w:tcBorders>
          </w:tcPr>
          <w:p w14:paraId="4F78A5E0">
            <w:pPr>
              <w:pStyle w:val="30"/>
              <w:widowControl/>
              <w:autoSpaceDE/>
              <w:autoSpaceDN/>
              <w:rPr>
                <w:rFonts w:ascii="Times New Roman" w:hAnsi="Times New Roman" w:cs="Times New Roman"/>
                <w:b/>
                <w:bCs/>
                <w:sz w:val="24"/>
                <w:szCs w:val="24"/>
                <w:lang w:val="kk-KZ"/>
              </w:rPr>
            </w:pPr>
            <w:r>
              <w:rPr>
                <w:rFonts w:ascii="Times New Roman" w:hAnsi="Times New Roman" w:eastAsia="Calibri" w:cs="Times New Roman"/>
                <w:color w:val="1A1A1A"/>
                <w:sz w:val="24"/>
                <w:szCs w:val="24"/>
                <w:lang w:val="kk-KZ"/>
              </w:rPr>
              <w:t xml:space="preserve">Айерке бояу түсін дұрыс таңдай алады. </w:t>
            </w:r>
          </w:p>
        </w:tc>
        <w:tc>
          <w:tcPr>
            <w:tcW w:w="2268" w:type="dxa"/>
            <w:gridSpan w:val="2"/>
            <w:tcBorders>
              <w:top w:val="single" w:color="auto" w:sz="4" w:space="0"/>
              <w:left w:val="single" w:color="auto" w:sz="4" w:space="0"/>
              <w:right w:val="single" w:color="auto" w:sz="4" w:space="0"/>
            </w:tcBorders>
          </w:tcPr>
          <w:p w14:paraId="169BD8FE">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eastAsia="Calibri" w:cs="Times New Roman"/>
                <w:color w:val="1A1A1A"/>
                <w:sz w:val="24"/>
                <w:szCs w:val="24"/>
                <w:lang w:val="kk-KZ"/>
              </w:rPr>
              <w:t>Асан үшбұрыш төртбұрыш тәріздес затты бейнелей алады.</w:t>
            </w:r>
          </w:p>
        </w:tc>
        <w:tc>
          <w:tcPr>
            <w:tcW w:w="2268" w:type="dxa"/>
            <w:gridSpan w:val="2"/>
            <w:tcBorders>
              <w:top w:val="single" w:color="auto" w:sz="4" w:space="0"/>
              <w:left w:val="single" w:color="auto" w:sz="4" w:space="0"/>
              <w:right w:val="single" w:color="auto" w:sz="4" w:space="0"/>
            </w:tcBorders>
          </w:tcPr>
          <w:p w14:paraId="18A20DFA">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eastAsia="Calibri" w:cs="Times New Roman"/>
                <w:color w:val="1A1A1A"/>
                <w:sz w:val="24"/>
                <w:szCs w:val="24"/>
                <w:lang w:val="kk-KZ"/>
              </w:rPr>
              <w:t>Тілекші 1 ден  10- ға  дейінгі сандарды ажыратып айта алады.</w:t>
            </w:r>
          </w:p>
        </w:tc>
        <w:tc>
          <w:tcPr>
            <w:tcW w:w="1691" w:type="dxa"/>
            <w:gridSpan w:val="2"/>
            <w:tcBorders>
              <w:top w:val="single" w:color="auto" w:sz="4" w:space="0"/>
              <w:left w:val="single" w:color="auto" w:sz="4" w:space="0"/>
              <w:right w:val="single" w:color="auto" w:sz="4" w:space="0"/>
            </w:tcBorders>
          </w:tcPr>
          <w:p w14:paraId="13EFEB6E">
            <w:pPr>
              <w:widowControl w:val="0"/>
              <w:autoSpaceDE w:val="0"/>
              <w:autoSpaceDN w:val="0"/>
              <w:spacing w:after="0" w:line="268" w:lineRule="exact"/>
              <w:rPr>
                <w:rFonts w:ascii="Times New Roman" w:hAnsi="Times New Roman" w:cs="Times New Roman"/>
                <w:sz w:val="24"/>
                <w:szCs w:val="24"/>
                <w:lang w:val="kk-KZ" w:bidi="ru-RU"/>
              </w:rPr>
            </w:pPr>
            <w:r>
              <w:rPr>
                <w:rFonts w:ascii="Times New Roman" w:hAnsi="Times New Roman" w:eastAsia="Calibri" w:cs="Times New Roman"/>
                <w:color w:val="1A1A1A"/>
                <w:sz w:val="24"/>
                <w:szCs w:val="24"/>
                <w:lang w:val="kk-KZ"/>
              </w:rPr>
              <w:t xml:space="preserve">Айзере  </w:t>
            </w:r>
            <w:r>
              <w:rPr>
                <w:rFonts w:ascii="Times New Roman" w:hAnsi="Times New Roman" w:cs="Times New Roman"/>
                <w:sz w:val="24"/>
                <w:szCs w:val="24"/>
                <w:lang w:val="kk-KZ" w:bidi="ru-RU"/>
              </w:rPr>
              <w:t xml:space="preserve">ертегі желісін мазмұндай алады. </w:t>
            </w:r>
          </w:p>
          <w:p w14:paraId="39954759">
            <w:pPr>
              <w:pStyle w:val="30"/>
              <w:widowControl w:val="0"/>
              <w:autoSpaceDE w:val="0"/>
              <w:autoSpaceDN w:val="0"/>
              <w:jc w:val="center"/>
              <w:rPr>
                <w:rFonts w:ascii="Times New Roman" w:hAnsi="Times New Roman" w:cs="Times New Roman"/>
                <w:b/>
                <w:bCs/>
                <w:sz w:val="24"/>
                <w:szCs w:val="24"/>
                <w:lang w:val="kk-KZ"/>
              </w:rPr>
            </w:pPr>
          </w:p>
        </w:tc>
      </w:tr>
      <w:tr w14:paraId="135B97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9" w:hRule="atLeast"/>
        </w:trPr>
        <w:tc>
          <w:tcPr>
            <w:tcW w:w="2840" w:type="dxa"/>
            <w:tcBorders>
              <w:top w:val="single" w:color="auto" w:sz="4" w:space="0"/>
              <w:left w:val="single" w:color="auto" w:sz="4" w:space="0"/>
              <w:bottom w:val="single" w:color="auto" w:sz="4" w:space="0"/>
              <w:right w:val="single" w:color="auto" w:sz="4" w:space="0"/>
            </w:tcBorders>
          </w:tcPr>
          <w:p w14:paraId="5B1890C3">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en-US"/>
              </w:rPr>
              <w:t>Серуенге</w:t>
            </w:r>
            <w:r>
              <w:rPr>
                <w:rFonts w:ascii="Times New Roman" w:hAnsi="Times New Roman" w:cs="Times New Roman"/>
                <w:b/>
                <w:bCs/>
                <w:spacing w:val="-4"/>
                <w:sz w:val="24"/>
                <w:szCs w:val="24"/>
                <w:lang w:val="en-US"/>
              </w:rPr>
              <w:t xml:space="preserve"> </w:t>
            </w:r>
            <w:r>
              <w:rPr>
                <w:rFonts w:ascii="Times New Roman" w:hAnsi="Times New Roman" w:cs="Times New Roman"/>
                <w:b/>
                <w:bCs/>
                <w:sz w:val="24"/>
                <w:szCs w:val="24"/>
                <w:lang w:val="en-US"/>
              </w:rPr>
              <w:t>дайындық</w:t>
            </w:r>
          </w:p>
        </w:tc>
        <w:tc>
          <w:tcPr>
            <w:tcW w:w="11047" w:type="dxa"/>
            <w:gridSpan w:val="9"/>
            <w:tcBorders>
              <w:top w:val="single" w:color="auto" w:sz="4" w:space="0"/>
              <w:left w:val="single" w:color="auto" w:sz="4" w:space="0"/>
              <w:bottom w:val="single" w:color="auto" w:sz="4" w:space="0"/>
              <w:right w:val="single" w:color="auto" w:sz="4" w:space="0"/>
            </w:tcBorders>
          </w:tcPr>
          <w:p w14:paraId="1C208063">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 сақтап дұрыс киінуге үйрету. Достарына  көмектесу.</w:t>
            </w:r>
          </w:p>
          <w:p w14:paraId="29BF4BF1">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b/>
                <w:bCs/>
                <w:sz w:val="24"/>
                <w:szCs w:val="24"/>
                <w:lang w:val="kk-KZ"/>
              </w:rPr>
              <w:t>сөйлеуді дамыту, өзіне-өзі қызмет ету дағдылары, ірі және ұсақ моториканы дамыту)</w:t>
            </w:r>
            <w:r>
              <w:rPr>
                <w:rFonts w:ascii="Times New Roman" w:hAnsi="Times New Roman" w:cs="Times New Roman"/>
                <w:sz w:val="24"/>
                <w:szCs w:val="24"/>
                <w:lang w:val="kk-KZ"/>
              </w:rPr>
              <w:t>.</w:t>
            </w:r>
          </w:p>
        </w:tc>
      </w:tr>
      <w:tr w14:paraId="050210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12" w:hRule="atLeast"/>
        </w:trPr>
        <w:tc>
          <w:tcPr>
            <w:tcW w:w="2840" w:type="dxa"/>
            <w:tcBorders>
              <w:top w:val="single" w:color="auto" w:sz="4" w:space="0"/>
              <w:left w:val="single" w:color="auto" w:sz="4" w:space="0"/>
              <w:right w:val="single" w:color="auto" w:sz="4" w:space="0"/>
            </w:tcBorders>
          </w:tcPr>
          <w:p w14:paraId="1F2DF6B8">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en-US"/>
              </w:rPr>
              <w:t>Серуен</w:t>
            </w:r>
          </w:p>
        </w:tc>
        <w:tc>
          <w:tcPr>
            <w:tcW w:w="2505" w:type="dxa"/>
            <w:tcBorders>
              <w:top w:val="single" w:color="auto" w:sz="4" w:space="0"/>
              <w:left w:val="single" w:color="auto" w:sz="4" w:space="0"/>
              <w:bottom w:val="single" w:color="auto" w:sz="4" w:space="0"/>
              <w:right w:val="single" w:color="auto" w:sz="4" w:space="0"/>
            </w:tcBorders>
          </w:tcPr>
          <w:p w14:paraId="1E27BA3A">
            <w:pPr>
              <w:widowControl w:val="0"/>
              <w:autoSpaceDE w:val="0"/>
              <w:autoSpaceDN w:val="0"/>
              <w:spacing w:after="160" w:line="259" w:lineRule="auto"/>
              <w:rPr>
                <w:rFonts w:ascii="Times New Roman" w:hAnsi="Times New Roman" w:cs="Times New Roman"/>
                <w:b/>
                <w:bCs/>
                <w:sz w:val="24"/>
                <w:szCs w:val="24"/>
                <w:lang w:val="kk-KZ"/>
              </w:rPr>
            </w:pPr>
            <w:r>
              <w:rPr>
                <w:rFonts w:ascii="Times New Roman" w:hAnsi="Times New Roman" w:cs="Times New Roman"/>
                <w:sz w:val="24"/>
                <w:szCs w:val="24"/>
                <w:lang w:val="kk-KZ"/>
              </w:rPr>
              <w:t xml:space="preserve">Құстарды бақылату. Жылы жақтан ұшып келген құстар туралы әңгімелесу. Балалардың ой тұжырымын тыңдау. </w:t>
            </w:r>
            <w:r>
              <w:rPr>
                <w:rFonts w:ascii="Times New Roman" w:hAnsi="Times New Roman" w:cs="Times New Roman"/>
                <w:b/>
                <w:bCs/>
                <w:sz w:val="24"/>
                <w:szCs w:val="24"/>
                <w:lang w:val="kk-KZ"/>
              </w:rPr>
              <w:t>(қоршаған орта, зерттеу іс әрекеті)</w:t>
            </w:r>
          </w:p>
          <w:p w14:paraId="7C90FA8C">
            <w:pPr>
              <w:widowControl w:val="0"/>
              <w:autoSpaceDE w:val="0"/>
              <w:autoSpaceDN w:val="0"/>
              <w:spacing w:after="160" w:line="259"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Еңбек: </w:t>
            </w:r>
            <w:r>
              <w:rPr>
                <w:rFonts w:ascii="Times New Roman" w:hAnsi="Times New Roman" w:cs="Times New Roman"/>
                <w:sz w:val="24"/>
                <w:szCs w:val="24"/>
                <w:lang w:val="kk-KZ"/>
              </w:rPr>
              <w:t>алаңдағы қағаздарды жинауға көмектесу.</w:t>
            </w:r>
            <w:r>
              <w:rPr>
                <w:rFonts w:ascii="Times New Roman" w:hAnsi="Times New Roman" w:cs="Times New Roman"/>
                <w:b/>
                <w:bCs/>
                <w:sz w:val="24"/>
                <w:szCs w:val="24"/>
                <w:lang w:val="kk-KZ"/>
              </w:rPr>
              <w:t xml:space="preserve"> </w:t>
            </w:r>
          </w:p>
          <w:p w14:paraId="6F11AEBB">
            <w:pPr>
              <w:widowControl w:val="0"/>
              <w:autoSpaceDE w:val="0"/>
              <w:autoSpaceDN w:val="0"/>
              <w:spacing w:after="160" w:line="259" w:lineRule="auto"/>
              <w:rPr>
                <w:rFonts w:ascii="Times New Roman" w:hAnsi="Times New Roman" w:cs="Times New Roman"/>
                <w:sz w:val="24"/>
                <w:szCs w:val="24"/>
                <w:lang w:val="kk-KZ"/>
              </w:rPr>
            </w:pPr>
            <w:r>
              <w:rPr>
                <w:rFonts w:ascii="Times New Roman" w:hAnsi="Times New Roman" w:cs="Times New Roman"/>
                <w:b/>
                <w:bCs/>
                <w:sz w:val="24"/>
                <w:szCs w:val="24"/>
                <w:lang w:val="kk-KZ"/>
              </w:rPr>
              <w:t>Жеке жұмыс:</w:t>
            </w:r>
            <w:r>
              <w:rPr>
                <w:rFonts w:ascii="Times New Roman" w:hAnsi="Times New Roman" w:cs="Times New Roman"/>
                <w:sz w:val="24"/>
                <w:szCs w:val="24"/>
                <w:lang w:val="kk-KZ"/>
              </w:rPr>
              <w:t xml:space="preserve"> Айшамен достық туралы  әңгімелер жүргізу. </w:t>
            </w:r>
          </w:p>
          <w:p w14:paraId="6E5BC90F">
            <w:pPr>
              <w:widowControl/>
              <w:autoSpaceDE/>
              <w:autoSpaceDN/>
              <w:spacing w:after="160" w:line="259" w:lineRule="auto"/>
              <w:rPr>
                <w:rFonts w:ascii="Times New Roman" w:hAnsi="Times New Roman" w:cs="Times New Roman"/>
                <w:sz w:val="24"/>
                <w:szCs w:val="24"/>
                <w:lang w:val="kk-KZ"/>
              </w:rPr>
            </w:pPr>
            <w:r>
              <w:rPr>
                <w:rFonts w:ascii="Times New Roman" w:hAnsi="Times New Roman" w:cs="Times New Roman"/>
                <w:b/>
                <w:bCs/>
                <w:sz w:val="24"/>
                <w:szCs w:val="24"/>
                <w:lang w:val="kk-KZ"/>
              </w:rPr>
              <w:t>Қимылды ойын</w:t>
            </w:r>
            <w:r>
              <w:rPr>
                <w:rFonts w:ascii="Times New Roman" w:hAnsi="Times New Roman" w:cs="Times New Roman"/>
                <w:sz w:val="24"/>
                <w:szCs w:val="24"/>
                <w:lang w:val="kk-KZ"/>
              </w:rPr>
              <w:t xml:space="preserve"> «Аюлар мен аралар»</w:t>
            </w:r>
          </w:p>
          <w:p w14:paraId="64CD3D7A">
            <w:pPr>
              <w:widowControl/>
              <w:autoSpaceDE/>
              <w:autoSpaceDN/>
              <w:spacing w:after="160"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Еркін ойындар</w:t>
            </w:r>
          </w:p>
        </w:tc>
        <w:tc>
          <w:tcPr>
            <w:tcW w:w="2340" w:type="dxa"/>
            <w:gridSpan w:val="3"/>
            <w:tcBorders>
              <w:top w:val="single" w:color="auto" w:sz="4" w:space="0"/>
              <w:left w:val="single" w:color="auto" w:sz="4" w:space="0"/>
              <w:bottom w:val="single" w:color="auto" w:sz="4" w:space="0"/>
              <w:right w:val="single" w:color="auto" w:sz="4" w:space="0"/>
            </w:tcBorders>
          </w:tcPr>
          <w:p w14:paraId="7CA06EBE">
            <w:pPr>
              <w:widowControl w:val="0"/>
              <w:autoSpaceDE w:val="0"/>
              <w:autoSpaceDN w:val="0"/>
              <w:spacing w:after="160" w:line="259"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Ауа-райын бақылау Бүгінгі ауа-райымен кешегі күнгі ауа-райын салыстыру. Өз ойларын толық айтуын жетілдіру.  </w:t>
            </w:r>
            <w:r>
              <w:rPr>
                <w:rFonts w:ascii="Times New Roman" w:hAnsi="Times New Roman" w:cs="Times New Roman"/>
                <w:b/>
                <w:bCs/>
                <w:sz w:val="24"/>
                <w:szCs w:val="24"/>
                <w:lang w:val="kk-KZ"/>
              </w:rPr>
              <w:t>(зерттеу және танымдық  іс-әрекет)</w:t>
            </w:r>
          </w:p>
          <w:p w14:paraId="7D496DD6">
            <w:pPr>
              <w:widowControl w:val="0"/>
              <w:autoSpaceDE w:val="0"/>
              <w:autoSpaceDN w:val="0"/>
              <w:spacing w:after="160" w:line="259" w:lineRule="auto"/>
              <w:rPr>
                <w:rFonts w:ascii="Times New Roman" w:hAnsi="Times New Roman" w:cs="Times New Roman"/>
                <w:sz w:val="24"/>
                <w:szCs w:val="24"/>
                <w:lang w:val="kk-KZ"/>
              </w:rPr>
            </w:pPr>
            <w:r>
              <w:rPr>
                <w:rFonts w:ascii="Times New Roman" w:hAnsi="Times New Roman" w:cs="Times New Roman"/>
                <w:b/>
                <w:bCs/>
                <w:sz w:val="24"/>
                <w:szCs w:val="24"/>
                <w:lang w:val="kk-KZ"/>
              </w:rPr>
              <w:t>Еңбек:</w:t>
            </w:r>
            <w:r>
              <w:rPr>
                <w:rFonts w:ascii="Times New Roman" w:hAnsi="Times New Roman" w:cs="Times New Roman"/>
                <w:sz w:val="24"/>
                <w:szCs w:val="24"/>
                <w:lang w:val="kk-KZ"/>
              </w:rPr>
              <w:t xml:space="preserve"> балабақша ауласындағы гүлдерді суаруға көмектесу.                                </w:t>
            </w:r>
            <w:r>
              <w:rPr>
                <w:rFonts w:ascii="Times New Roman" w:hAnsi="Times New Roman" w:cs="Times New Roman"/>
                <w:b/>
                <w:bCs/>
                <w:sz w:val="24"/>
                <w:szCs w:val="24"/>
                <w:lang w:val="kk-KZ"/>
              </w:rPr>
              <w:t>Жеке жұмыс:</w:t>
            </w:r>
            <w:r>
              <w:rPr>
                <w:rFonts w:ascii="Times New Roman" w:hAnsi="Times New Roman" w:cs="Times New Roman"/>
                <w:sz w:val="24"/>
                <w:szCs w:val="24"/>
                <w:lang w:val="kk-KZ"/>
              </w:rPr>
              <w:t xml:space="preserve"> Айзереге санамақ жаттату</w:t>
            </w:r>
          </w:p>
          <w:p w14:paraId="3D68654A">
            <w:pPr>
              <w:widowControl w:val="0"/>
              <w:autoSpaceDE w:val="0"/>
              <w:autoSpaceDN w:val="0"/>
              <w:spacing w:after="160" w:line="259" w:lineRule="auto"/>
              <w:rPr>
                <w:rFonts w:ascii="Times New Roman" w:hAnsi="Times New Roman" w:cs="Times New Roman"/>
                <w:sz w:val="24"/>
                <w:szCs w:val="24"/>
                <w:lang w:val="kk-KZ"/>
              </w:rPr>
            </w:pPr>
            <w:r>
              <w:rPr>
                <w:rFonts w:ascii="Times New Roman" w:hAnsi="Times New Roman" w:cs="Times New Roman"/>
                <w:b/>
                <w:bCs/>
                <w:sz w:val="24"/>
                <w:szCs w:val="24"/>
                <w:lang w:val="kk-KZ"/>
              </w:rPr>
              <w:t>Қимылды ойын</w:t>
            </w:r>
            <w:r>
              <w:rPr>
                <w:rFonts w:ascii="Times New Roman" w:hAnsi="Times New Roman" w:cs="Times New Roman"/>
                <w:sz w:val="24"/>
                <w:szCs w:val="24"/>
                <w:lang w:val="kk-KZ"/>
              </w:rPr>
              <w:t xml:space="preserve"> «Тақия тастамақ»</w:t>
            </w:r>
          </w:p>
          <w:p w14:paraId="63E287EE">
            <w:pPr>
              <w:widowControl w:val="0"/>
              <w:autoSpaceDE w:val="0"/>
              <w:autoSpaceDN w:val="0"/>
              <w:spacing w:after="160" w:line="259" w:lineRule="auto"/>
              <w:rPr>
                <w:rFonts w:ascii="Times New Roman" w:hAnsi="Times New Roman" w:cs="Times New Roman"/>
                <w:sz w:val="24"/>
                <w:szCs w:val="24"/>
                <w:lang w:val="kk-KZ"/>
              </w:rPr>
            </w:pPr>
            <w:r>
              <w:rPr>
                <w:rFonts w:ascii="Times New Roman" w:hAnsi="Times New Roman" w:cs="Times New Roman"/>
                <w:b/>
                <w:bCs/>
                <w:sz w:val="24"/>
                <w:szCs w:val="24"/>
                <w:lang w:val="kk-KZ"/>
              </w:rPr>
              <w:t>Еркін ойындар</w:t>
            </w:r>
          </w:p>
        </w:tc>
        <w:tc>
          <w:tcPr>
            <w:tcW w:w="2310" w:type="dxa"/>
            <w:gridSpan w:val="2"/>
            <w:tcBorders>
              <w:top w:val="single" w:color="auto" w:sz="4" w:space="0"/>
              <w:left w:val="single" w:color="auto" w:sz="4" w:space="0"/>
              <w:bottom w:val="single" w:color="auto" w:sz="4" w:space="0"/>
              <w:right w:val="single" w:color="auto" w:sz="4" w:space="0"/>
            </w:tcBorders>
          </w:tcPr>
          <w:p w14:paraId="3289944A">
            <w:pPr>
              <w:widowControl w:val="0"/>
              <w:autoSpaceDE w:val="0"/>
              <w:autoSpaceDN w:val="0"/>
              <w:spacing w:after="160" w:line="259"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Күнді бақылау.          Адам өмірі үшін күн, ай сәулесінің, маңызын түсінуін дамыту. Олардың қасиеттерін зерттету. </w:t>
            </w:r>
          </w:p>
          <w:p w14:paraId="0DA87509">
            <w:pPr>
              <w:widowControl w:val="0"/>
              <w:autoSpaceDE w:val="0"/>
              <w:autoSpaceDN w:val="0"/>
              <w:spacing w:after="160" w:line="259"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(зерттеу және танымдық  іс-әрекет)</w:t>
            </w:r>
          </w:p>
          <w:p w14:paraId="2E5A0739">
            <w:pPr>
              <w:widowControl w:val="0"/>
              <w:autoSpaceDE w:val="0"/>
              <w:autoSpaceDN w:val="0"/>
              <w:spacing w:after="160" w:line="259"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Еңбек: </w:t>
            </w:r>
            <w:r>
              <w:rPr>
                <w:rFonts w:ascii="Times New Roman" w:hAnsi="Times New Roman" w:cs="Times New Roman"/>
                <w:sz w:val="24"/>
                <w:szCs w:val="24"/>
                <w:lang w:val="kk-KZ"/>
              </w:rPr>
              <w:t>аула тазалаушыға көмек көрсету.</w:t>
            </w:r>
          </w:p>
          <w:p w14:paraId="10B27248">
            <w:pPr>
              <w:widowControl w:val="0"/>
              <w:autoSpaceDE w:val="0"/>
              <w:autoSpaceDN w:val="0"/>
              <w:spacing w:after="160" w:line="259"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Жеке жұмыс: </w:t>
            </w:r>
            <w:r>
              <w:rPr>
                <w:rFonts w:ascii="Times New Roman" w:hAnsi="Times New Roman" w:cs="Times New Roman"/>
                <w:sz w:val="24"/>
                <w:szCs w:val="24"/>
                <w:lang w:val="kk-KZ"/>
              </w:rPr>
              <w:t xml:space="preserve">Айерке үлгі бойынша әріптерді бастырып жаза алады. </w:t>
            </w:r>
            <w:r>
              <w:rPr>
                <w:rFonts w:ascii="Times New Roman" w:hAnsi="Times New Roman" w:cs="Times New Roman"/>
                <w:b/>
                <w:bCs/>
                <w:sz w:val="24"/>
                <w:szCs w:val="24"/>
                <w:lang w:val="kk-KZ"/>
              </w:rPr>
              <w:t xml:space="preserve"> </w:t>
            </w:r>
          </w:p>
          <w:p w14:paraId="75E7B557">
            <w:pPr>
              <w:widowControl w:val="0"/>
              <w:autoSpaceDE w:val="0"/>
              <w:autoSpaceDN w:val="0"/>
              <w:spacing w:after="160" w:line="259" w:lineRule="auto"/>
              <w:rPr>
                <w:rFonts w:ascii="Times New Roman" w:hAnsi="Times New Roman" w:cs="Times New Roman"/>
                <w:sz w:val="24"/>
                <w:szCs w:val="24"/>
                <w:lang w:val="kk-KZ"/>
              </w:rPr>
            </w:pPr>
            <w:r>
              <w:rPr>
                <w:rFonts w:ascii="Times New Roman" w:hAnsi="Times New Roman" w:cs="Times New Roman"/>
                <w:b/>
                <w:bCs/>
                <w:sz w:val="24"/>
                <w:szCs w:val="24"/>
                <w:lang w:val="kk-KZ"/>
              </w:rPr>
              <w:t>Қимылды ойын</w:t>
            </w:r>
            <w:r>
              <w:rPr>
                <w:rFonts w:ascii="Times New Roman" w:hAnsi="Times New Roman" w:cs="Times New Roman"/>
                <w:sz w:val="24"/>
                <w:szCs w:val="24"/>
                <w:lang w:val="kk-KZ"/>
              </w:rPr>
              <w:t xml:space="preserve"> </w:t>
            </w:r>
          </w:p>
          <w:p w14:paraId="55BA3D70">
            <w:pPr>
              <w:widowControl w:val="0"/>
              <w:autoSpaceDE w:val="0"/>
              <w:autoSpaceDN w:val="0"/>
              <w:spacing w:after="160" w:line="259" w:lineRule="auto"/>
              <w:rPr>
                <w:rFonts w:ascii="Times New Roman" w:hAnsi="Times New Roman" w:cs="Times New Roman"/>
                <w:sz w:val="24"/>
                <w:szCs w:val="24"/>
                <w:lang w:val="kk-KZ"/>
              </w:rPr>
            </w:pPr>
            <w:r>
              <w:rPr>
                <w:rFonts w:ascii="Times New Roman" w:hAnsi="Times New Roman" w:cs="Times New Roman"/>
                <w:sz w:val="24"/>
                <w:szCs w:val="24"/>
                <w:lang w:val="kk-KZ"/>
              </w:rPr>
              <w:t>«Мәреге кім бұрын жетеді?» жарыс ойынын ойнату</w:t>
            </w:r>
          </w:p>
          <w:p w14:paraId="7A1056EE">
            <w:pPr>
              <w:widowControl w:val="0"/>
              <w:autoSpaceDE w:val="0"/>
              <w:autoSpaceDN w:val="0"/>
              <w:spacing w:after="160" w:line="259" w:lineRule="auto"/>
              <w:rPr>
                <w:rFonts w:ascii="Times New Roman" w:hAnsi="Times New Roman" w:cs="Times New Roman"/>
                <w:sz w:val="24"/>
                <w:szCs w:val="24"/>
                <w:lang w:val="kk-KZ"/>
              </w:rPr>
            </w:pPr>
            <w:r>
              <w:rPr>
                <w:rFonts w:ascii="Times New Roman" w:hAnsi="Times New Roman" w:cs="Times New Roman"/>
                <w:b/>
                <w:bCs/>
                <w:sz w:val="24"/>
                <w:szCs w:val="24"/>
                <w:lang w:val="ru-RU"/>
              </w:rPr>
              <w:t>Еркін ойындар</w:t>
            </w:r>
          </w:p>
        </w:tc>
        <w:tc>
          <w:tcPr>
            <w:tcW w:w="2235" w:type="dxa"/>
            <w:gridSpan w:val="2"/>
            <w:tcBorders>
              <w:top w:val="single" w:color="auto" w:sz="4" w:space="0"/>
              <w:left w:val="single" w:color="auto" w:sz="4" w:space="0"/>
              <w:bottom w:val="single" w:color="auto" w:sz="4" w:space="0"/>
              <w:right w:val="single" w:color="auto" w:sz="4" w:space="0"/>
            </w:tcBorders>
          </w:tcPr>
          <w:p w14:paraId="432AEBB8">
            <w:pPr>
              <w:widowControl w:val="0"/>
              <w:autoSpaceDE w:val="0"/>
              <w:autoSpaceDN w:val="0"/>
              <w:spacing w:after="160" w:line="259"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Ағаштарды бақылау Балабақша ауласындағы ағаштарды бақылау. Оларды атын атап, ажырата білуге үйрету. </w:t>
            </w:r>
          </w:p>
          <w:p w14:paraId="1DBF25AD">
            <w:pPr>
              <w:widowControl w:val="0"/>
              <w:autoSpaceDE w:val="0"/>
              <w:autoSpaceDN w:val="0"/>
              <w:spacing w:after="160" w:line="259"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Еңбек: </w:t>
            </w:r>
            <w:r>
              <w:rPr>
                <w:rFonts w:ascii="Times New Roman" w:hAnsi="Times New Roman" w:cs="Times New Roman"/>
                <w:sz w:val="24"/>
                <w:szCs w:val="24"/>
                <w:lang w:val="kk-KZ"/>
              </w:rPr>
              <w:t>топтағы гүлдерді суару.</w:t>
            </w:r>
            <w:r>
              <w:rPr>
                <w:rFonts w:ascii="Times New Roman" w:hAnsi="Times New Roman" w:cs="Times New Roman"/>
                <w:b/>
                <w:bCs/>
                <w:sz w:val="24"/>
                <w:szCs w:val="24"/>
                <w:lang w:val="kk-KZ"/>
              </w:rPr>
              <w:t xml:space="preserve">                   Жеке жұмыс: </w:t>
            </w:r>
            <w:r>
              <w:rPr>
                <w:rFonts w:ascii="Times New Roman" w:hAnsi="Times New Roman" w:cs="Times New Roman"/>
                <w:sz w:val="24"/>
                <w:szCs w:val="24"/>
                <w:lang w:val="kk-KZ"/>
              </w:rPr>
              <w:t>Әмірхан берілген әріп бойынша бірнеше сөз айта алады.</w:t>
            </w:r>
            <w:r>
              <w:rPr>
                <w:rFonts w:ascii="Times New Roman" w:hAnsi="Times New Roman" w:cs="Times New Roman"/>
                <w:b/>
                <w:bCs/>
                <w:sz w:val="24"/>
                <w:szCs w:val="24"/>
                <w:lang w:val="kk-KZ"/>
              </w:rPr>
              <w:t xml:space="preserve"> </w:t>
            </w:r>
          </w:p>
          <w:p w14:paraId="65BE8C7B">
            <w:pPr>
              <w:widowControl w:val="0"/>
              <w:autoSpaceDE w:val="0"/>
              <w:autoSpaceDN w:val="0"/>
              <w:spacing w:after="160" w:line="259" w:lineRule="auto"/>
              <w:rPr>
                <w:rFonts w:ascii="Times New Roman" w:hAnsi="Times New Roman" w:cs="Times New Roman"/>
                <w:sz w:val="24"/>
                <w:szCs w:val="24"/>
                <w:lang w:val="kk-KZ"/>
              </w:rPr>
            </w:pPr>
            <w:r>
              <w:rPr>
                <w:rFonts w:ascii="Times New Roman" w:hAnsi="Times New Roman" w:cs="Times New Roman"/>
                <w:b/>
                <w:bCs/>
                <w:sz w:val="24"/>
                <w:szCs w:val="24"/>
                <w:lang w:val="kk-KZ"/>
              </w:rPr>
              <w:t>Қимылды ойын</w:t>
            </w:r>
            <w:r>
              <w:rPr>
                <w:rFonts w:ascii="Times New Roman" w:hAnsi="Times New Roman" w:cs="Times New Roman"/>
                <w:sz w:val="24"/>
                <w:szCs w:val="24"/>
                <w:lang w:val="kk-KZ"/>
              </w:rPr>
              <w:t xml:space="preserve"> «Аюлар мен аралар»</w:t>
            </w:r>
          </w:p>
          <w:p w14:paraId="3DF411AB">
            <w:pPr>
              <w:widowControl w:val="0"/>
              <w:autoSpaceDE w:val="0"/>
              <w:autoSpaceDN w:val="0"/>
              <w:spacing w:after="160" w:line="259"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Еркін ойындар</w:t>
            </w:r>
          </w:p>
          <w:p w14:paraId="3C1DF19E">
            <w:pPr>
              <w:widowControl w:val="0"/>
              <w:autoSpaceDE w:val="0"/>
              <w:autoSpaceDN w:val="0"/>
              <w:spacing w:after="160" w:line="259" w:lineRule="auto"/>
              <w:rPr>
                <w:rFonts w:ascii="Times New Roman" w:hAnsi="Times New Roman" w:cs="Times New Roman"/>
                <w:sz w:val="24"/>
                <w:szCs w:val="24"/>
                <w:lang w:val="kk-KZ"/>
              </w:rPr>
            </w:pPr>
          </w:p>
        </w:tc>
        <w:tc>
          <w:tcPr>
            <w:tcW w:w="1657" w:type="dxa"/>
            <w:tcBorders>
              <w:top w:val="single" w:color="auto" w:sz="4" w:space="0"/>
              <w:left w:val="single" w:color="auto" w:sz="4" w:space="0"/>
              <w:bottom w:val="single" w:color="auto" w:sz="4" w:space="0"/>
              <w:right w:val="single" w:color="auto" w:sz="4" w:space="0"/>
            </w:tcBorders>
          </w:tcPr>
          <w:p w14:paraId="1131B617">
            <w:pPr>
              <w:widowControl w:val="0"/>
              <w:autoSpaceDE w:val="0"/>
              <w:autoSpaceDN w:val="0"/>
              <w:spacing w:after="160"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Адамдардың  киімін бақылау</w:t>
            </w:r>
          </w:p>
          <w:p w14:paraId="1DFD5F55">
            <w:pPr>
              <w:widowControl w:val="0"/>
              <w:autoSpaceDE w:val="0"/>
              <w:autoSpaceDN w:val="0"/>
              <w:spacing w:after="160" w:line="259"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Бақылау күн тізбесінде ауа-райын белгілеу (жылы жел соқты), соған сәйкес киіну.</w:t>
            </w:r>
          </w:p>
          <w:p w14:paraId="68FA5F54">
            <w:pPr>
              <w:widowControl w:val="0"/>
              <w:autoSpaceDE w:val="0"/>
              <w:autoSpaceDN w:val="0"/>
              <w:spacing w:after="160"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(қоршаған ортамен таныстыру –әлеуметтік – эмоционалды дағдыларды қалыптастыру)</w:t>
            </w:r>
          </w:p>
          <w:p w14:paraId="2ECD25CA">
            <w:pPr>
              <w:widowControl w:val="0"/>
              <w:autoSpaceDE w:val="0"/>
              <w:autoSpaceDN w:val="0"/>
              <w:spacing w:after="160" w:line="259"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Еңбек: </w:t>
            </w:r>
            <w:r>
              <w:rPr>
                <w:rFonts w:ascii="Times New Roman" w:hAnsi="Times New Roman" w:cs="Times New Roman"/>
                <w:sz w:val="24"/>
                <w:szCs w:val="24"/>
                <w:lang w:val="kk-KZ"/>
              </w:rPr>
              <w:t xml:space="preserve">Ойыншықтарды жинауда тәрбиешіге көмектесу. </w:t>
            </w:r>
          </w:p>
          <w:p w14:paraId="27CCC3C5">
            <w:pPr>
              <w:widowControl w:val="0"/>
              <w:autoSpaceDE w:val="0"/>
              <w:autoSpaceDN w:val="0"/>
              <w:spacing w:after="160" w:line="259" w:lineRule="auto"/>
              <w:rPr>
                <w:rFonts w:ascii="Times New Roman" w:hAnsi="Times New Roman" w:cs="Times New Roman"/>
                <w:bCs/>
                <w:sz w:val="24"/>
                <w:szCs w:val="24"/>
                <w:lang w:val="kk-KZ"/>
              </w:rPr>
            </w:pPr>
            <w:r>
              <w:rPr>
                <w:rFonts w:ascii="Times New Roman" w:hAnsi="Times New Roman" w:cs="Times New Roman"/>
                <w:b/>
                <w:sz w:val="24"/>
                <w:szCs w:val="24"/>
                <w:lang w:val="kk-KZ"/>
              </w:rPr>
              <w:t>Мақсаты:</w:t>
            </w:r>
            <w:r>
              <w:rPr>
                <w:rFonts w:ascii="Times New Roman" w:hAnsi="Times New Roman" w:cs="Times New Roman"/>
                <w:bCs/>
                <w:sz w:val="24"/>
                <w:szCs w:val="24"/>
                <w:lang w:val="kk-KZ"/>
              </w:rPr>
              <w:t xml:space="preserve"> Шамасы келетін жұмысты орындау кезінде  балалардың бастамасын қолдау.</w:t>
            </w:r>
          </w:p>
          <w:p w14:paraId="437E3C23">
            <w:pPr>
              <w:widowControl w:val="0"/>
              <w:autoSpaceDE w:val="0"/>
              <w:autoSpaceDN w:val="0"/>
              <w:spacing w:after="160"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(еңбекке баулу)</w:t>
            </w:r>
          </w:p>
          <w:p w14:paraId="1BF73C5B">
            <w:pPr>
              <w:widowControl w:val="0"/>
              <w:autoSpaceDE w:val="0"/>
              <w:autoSpaceDN w:val="0"/>
              <w:spacing w:after="160"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Қимылдық ойын:</w:t>
            </w:r>
          </w:p>
          <w:p w14:paraId="5A00334F">
            <w:pPr>
              <w:widowControl w:val="0"/>
              <w:autoSpaceDE w:val="0"/>
              <w:autoSpaceDN w:val="0"/>
              <w:spacing w:after="160"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«Күн мен жаңбыр»</w:t>
            </w:r>
          </w:p>
          <w:p w14:paraId="6B33D310">
            <w:pPr>
              <w:widowControl w:val="0"/>
              <w:autoSpaceDE w:val="0"/>
              <w:autoSpaceDN w:val="0"/>
              <w:spacing w:after="160" w:line="259"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Қимылды ойынға қызығушылықты дамыту, таза ауада балалардың қимылдарды орындауы үшін жағдайлар жасау. </w:t>
            </w:r>
          </w:p>
          <w:p w14:paraId="669B2F41">
            <w:pPr>
              <w:widowControl w:val="0"/>
              <w:autoSpaceDE w:val="0"/>
              <w:autoSpaceDN w:val="0"/>
              <w:spacing w:after="160"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(Дене шынықтыру**)</w:t>
            </w:r>
          </w:p>
          <w:p w14:paraId="68D7ACA5">
            <w:pPr>
              <w:widowControl w:val="0"/>
              <w:autoSpaceDE w:val="0"/>
              <w:autoSpaceDN w:val="0"/>
              <w:spacing w:after="160" w:line="259"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Жеке жұмыс: </w:t>
            </w:r>
            <w:r>
              <w:rPr>
                <w:rFonts w:ascii="Times New Roman" w:hAnsi="Times New Roman" w:cs="Times New Roman"/>
                <w:sz w:val="24"/>
                <w:szCs w:val="24"/>
                <w:lang w:val="kk-KZ"/>
              </w:rPr>
              <w:t>Айымға «Торғай» өлеңін  айтқызу.</w:t>
            </w:r>
          </w:p>
          <w:p w14:paraId="766C2792">
            <w:pPr>
              <w:widowControl w:val="0"/>
              <w:autoSpaceDE w:val="0"/>
              <w:autoSpaceDN w:val="0"/>
              <w:spacing w:after="160" w:line="259" w:lineRule="auto"/>
              <w:rPr>
                <w:rFonts w:ascii="Times New Roman" w:hAnsi="Times New Roman" w:cs="Times New Roman"/>
                <w:bCs/>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bCs/>
                <w:sz w:val="24"/>
                <w:szCs w:val="24"/>
                <w:lang w:val="kk-KZ"/>
              </w:rPr>
              <w:t>қысқа өлеңдерді жатқа айту.</w:t>
            </w:r>
          </w:p>
          <w:p w14:paraId="2D9CA4AA">
            <w:pPr>
              <w:widowControl w:val="0"/>
              <w:autoSpaceDE w:val="0"/>
              <w:autoSpaceDN w:val="0"/>
              <w:spacing w:after="160" w:line="259" w:lineRule="auto"/>
              <w:rPr>
                <w:rFonts w:ascii="Times New Roman" w:hAnsi="Times New Roman" w:cs="Times New Roman"/>
                <w:sz w:val="24"/>
                <w:szCs w:val="24"/>
                <w:lang w:val="kk-KZ"/>
              </w:rPr>
            </w:pPr>
            <w:r>
              <w:rPr>
                <w:rFonts w:ascii="Times New Roman" w:hAnsi="Times New Roman" w:cs="Times New Roman"/>
                <w:b/>
                <w:sz w:val="24"/>
                <w:szCs w:val="24"/>
                <w:lang w:val="kk-KZ"/>
              </w:rPr>
              <w:t>Еркін ойын:</w:t>
            </w:r>
            <w:r>
              <w:rPr>
                <w:rFonts w:ascii="Times New Roman" w:hAnsi="Times New Roman" w:cs="Times New Roman"/>
                <w:sz w:val="24"/>
                <w:szCs w:val="24"/>
                <w:lang w:val="kk-KZ"/>
              </w:rPr>
              <w:t>.</w:t>
            </w:r>
          </w:p>
          <w:p w14:paraId="4C3AAFB7">
            <w:pPr>
              <w:widowControl w:val="0"/>
              <w:autoSpaceDE w:val="0"/>
              <w:autoSpaceDN w:val="0"/>
              <w:spacing w:after="160" w:line="259" w:lineRule="auto"/>
              <w:rPr>
                <w:rFonts w:ascii="Times New Roman" w:hAnsi="Times New Roman" w:cs="Times New Roman"/>
                <w:sz w:val="24"/>
                <w:szCs w:val="24"/>
                <w:lang w:val="kk-KZ"/>
              </w:rPr>
            </w:pPr>
          </w:p>
        </w:tc>
      </w:tr>
      <w:tr w14:paraId="0B3BA9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46" w:hRule="atLeast"/>
        </w:trPr>
        <w:tc>
          <w:tcPr>
            <w:tcW w:w="2840" w:type="dxa"/>
            <w:tcBorders>
              <w:top w:val="single" w:color="auto" w:sz="4" w:space="0"/>
              <w:left w:val="single" w:color="auto" w:sz="4" w:space="0"/>
              <w:right w:val="single" w:color="auto" w:sz="4" w:space="0"/>
            </w:tcBorders>
          </w:tcPr>
          <w:p w14:paraId="0FA630DE">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Серуеннен оралу</w:t>
            </w:r>
          </w:p>
        </w:tc>
        <w:tc>
          <w:tcPr>
            <w:tcW w:w="11047" w:type="dxa"/>
            <w:gridSpan w:val="9"/>
            <w:tcBorders>
              <w:top w:val="single" w:color="auto" w:sz="4" w:space="0"/>
              <w:left w:val="single" w:color="auto" w:sz="4" w:space="0"/>
              <w:bottom w:val="single" w:color="auto" w:sz="4" w:space="0"/>
              <w:right w:val="single" w:color="auto" w:sz="4" w:space="0"/>
            </w:tcBorders>
          </w:tcPr>
          <w:p w14:paraId="76D23A2D">
            <w:pPr>
              <w:widowControl w:val="0"/>
              <w:autoSpaceDE w:val="0"/>
              <w:autoSpaceDN w:val="0"/>
              <w:spacing w:after="160" w:line="259"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Шкафтарға киімдерін бүктеп қоюды, қолды жууды жетілдіру.. Балалардың достарынан  көмек сұрауды сыпайы түрде білдіруді үйрету.  </w:t>
            </w:r>
            <w:r>
              <w:rPr>
                <w:rFonts w:ascii="Times New Roman" w:hAnsi="Times New Roman" w:cs="Times New Roman"/>
                <w:sz w:val="24"/>
                <w:szCs w:val="24"/>
                <w:lang w:val="ru-RU"/>
              </w:rPr>
              <w:t xml:space="preserve">ересектердің көмегімен қолды сабындауға үйрету. </w:t>
            </w:r>
            <w:r>
              <w:rPr>
                <w:rFonts w:ascii="Times New Roman" w:hAnsi="Times New Roman" w:cs="Times New Roman"/>
                <w:b/>
                <w:bCs/>
                <w:sz w:val="24"/>
                <w:szCs w:val="24"/>
                <w:lang w:val="ru-RU"/>
              </w:rPr>
              <w:t>(дербес, еңбек әрекеті).</w:t>
            </w:r>
          </w:p>
        </w:tc>
      </w:tr>
      <w:tr w14:paraId="4CF426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2840" w:type="dxa"/>
            <w:tcBorders>
              <w:top w:val="single" w:color="auto" w:sz="4" w:space="0"/>
              <w:left w:val="single" w:color="auto" w:sz="4" w:space="0"/>
              <w:bottom w:val="single" w:color="auto" w:sz="4" w:space="0"/>
              <w:right w:val="single" w:color="auto" w:sz="4" w:space="0"/>
            </w:tcBorders>
          </w:tcPr>
          <w:p w14:paraId="339B80D0">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Балалардың</w:t>
            </w:r>
            <w:r>
              <w:rPr>
                <w:rFonts w:ascii="Times New Roman" w:hAnsi="Times New Roman" w:cs="Times New Roman"/>
                <w:b/>
                <w:bCs/>
                <w:spacing w:val="-3"/>
                <w:sz w:val="24"/>
                <w:szCs w:val="24"/>
                <w:lang w:val="en-US"/>
              </w:rPr>
              <w:t xml:space="preserve"> </w:t>
            </w:r>
            <w:r>
              <w:rPr>
                <w:rFonts w:ascii="Times New Roman" w:hAnsi="Times New Roman" w:cs="Times New Roman"/>
                <w:b/>
                <w:bCs/>
                <w:sz w:val="24"/>
                <w:szCs w:val="24"/>
                <w:lang w:val="en-US"/>
              </w:rPr>
              <w:t>үйге</w:t>
            </w:r>
            <w:r>
              <w:rPr>
                <w:rFonts w:ascii="Times New Roman" w:hAnsi="Times New Roman" w:cs="Times New Roman"/>
                <w:b/>
                <w:bCs/>
                <w:spacing w:val="-3"/>
                <w:sz w:val="24"/>
                <w:szCs w:val="24"/>
                <w:lang w:val="en-US"/>
              </w:rPr>
              <w:t xml:space="preserve"> </w:t>
            </w:r>
            <w:r>
              <w:rPr>
                <w:rFonts w:ascii="Times New Roman" w:hAnsi="Times New Roman" w:cs="Times New Roman"/>
                <w:b/>
                <w:bCs/>
                <w:sz w:val="24"/>
                <w:szCs w:val="24"/>
                <w:lang w:val="en-US"/>
              </w:rPr>
              <w:t>қайтуы</w:t>
            </w:r>
          </w:p>
        </w:tc>
        <w:tc>
          <w:tcPr>
            <w:tcW w:w="11047" w:type="dxa"/>
            <w:gridSpan w:val="9"/>
            <w:tcBorders>
              <w:top w:val="single" w:color="auto" w:sz="4" w:space="0"/>
              <w:left w:val="single" w:color="auto" w:sz="4" w:space="0"/>
              <w:bottom w:val="single" w:color="auto" w:sz="4" w:space="0"/>
              <w:right w:val="single" w:color="auto" w:sz="4" w:space="0"/>
            </w:tcBorders>
          </w:tcPr>
          <w:p w14:paraId="0DD982B8">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Ата-аналармен баланың балабақшада не үйренгенін күнделікті сұрап тұруын ескерту. Ертегі ойындарды үйде қайталауды ұсыну.</w:t>
            </w:r>
          </w:p>
        </w:tc>
      </w:tr>
    </w:tbl>
    <w:p w14:paraId="4076158A">
      <w:pPr>
        <w:pStyle w:val="30"/>
        <w:rPr>
          <w:rFonts w:ascii="Times New Roman" w:hAnsi="Times New Roman" w:cs="Times New Roman"/>
          <w:b/>
          <w:bCs/>
          <w:sz w:val="24"/>
          <w:szCs w:val="24"/>
          <w:lang w:val="kk-KZ"/>
        </w:rPr>
        <w:sectPr>
          <w:footerReference r:id="rId6" w:type="default"/>
          <w:pgSz w:w="16838" w:h="11906" w:orient="landscape"/>
          <w:pgMar w:top="1000" w:right="1640" w:bottom="1000" w:left="1040" w:header="0" w:footer="1366" w:gutter="0"/>
          <w:cols w:space="720" w:num="1"/>
          <w:docGrid w:linePitch="299" w:charSpace="0"/>
        </w:sectPr>
      </w:pPr>
    </w:p>
    <w:p w14:paraId="5F1283A6">
      <w:pPr>
        <w:pStyle w:val="30"/>
        <w:rPr>
          <w:rFonts w:ascii="Times New Roman" w:hAnsi="Times New Roman" w:cs="Times New Roman"/>
          <w:b/>
          <w:bCs/>
          <w:sz w:val="24"/>
          <w:szCs w:val="24"/>
          <w:lang w:val="kk-KZ"/>
        </w:rPr>
      </w:pPr>
    </w:p>
    <w:p w14:paraId="3E3801E7">
      <w:pPr>
        <w:pStyle w:val="30"/>
        <w:rPr>
          <w:rFonts w:ascii="Times New Roman" w:hAnsi="Times New Roman" w:cs="Times New Roman"/>
          <w:b/>
          <w:bCs/>
          <w:sz w:val="24"/>
          <w:szCs w:val="24"/>
          <w:lang w:val="kk-KZ"/>
        </w:rPr>
      </w:pPr>
    </w:p>
    <w:p w14:paraId="17E17476">
      <w:pPr>
        <w:pStyle w:val="30"/>
        <w:rPr>
          <w:rFonts w:ascii="Times New Roman" w:hAnsi="Times New Roman" w:cs="Times New Roman"/>
          <w:b/>
          <w:bCs/>
          <w:sz w:val="24"/>
          <w:szCs w:val="24"/>
          <w:lang w:val="kk-KZ"/>
        </w:rPr>
      </w:pPr>
      <w:r>
        <w:rPr>
          <w:rFonts w:ascii="Calibri" w:hAnsi="Calibri" w:eastAsia="Calibri" w:cs="Calibri"/>
          <w:color w:val="000000"/>
          <w:lang w:eastAsia="ru-RU"/>
        </w:rPr>
        <w:drawing>
          <wp:anchor distT="0" distB="0" distL="114300" distR="114300" simplePos="0" relativeHeight="251699200" behindDoc="0" locked="0" layoutInCell="1" allowOverlap="0">
            <wp:simplePos x="0" y="0"/>
            <wp:positionH relativeFrom="page">
              <wp:posOffset>561975</wp:posOffset>
            </wp:positionH>
            <wp:positionV relativeFrom="margin">
              <wp:posOffset>584200</wp:posOffset>
            </wp:positionV>
            <wp:extent cx="4371975" cy="1076325"/>
            <wp:effectExtent l="0" t="0" r="0" b="0"/>
            <wp:wrapTopAndBottom/>
            <wp:docPr id="43" name="Picture 7"/>
            <wp:cNvGraphicFramePr/>
            <a:graphic xmlns:a="http://schemas.openxmlformats.org/drawingml/2006/main">
              <a:graphicData uri="http://schemas.openxmlformats.org/drawingml/2006/picture">
                <pic:pic xmlns:pic="http://schemas.openxmlformats.org/drawingml/2006/picture">
                  <pic:nvPicPr>
                    <pic:cNvPr id="43" name="Picture 7"/>
                    <pic:cNvPicPr/>
                  </pic:nvPicPr>
                  <pic:blipFill>
                    <a:blip r:embed="rId8"/>
                    <a:srcRect l="7087" t="9114" r="30866" b="76172"/>
                    <a:stretch>
                      <a:fillRect/>
                    </a:stretch>
                  </pic:blipFill>
                  <pic:spPr>
                    <a:xfrm>
                      <a:off x="0" y="0"/>
                      <a:ext cx="4371975" cy="1076325"/>
                    </a:xfrm>
                    <a:prstGeom prst="rect">
                      <a:avLst/>
                    </a:prstGeom>
                    <a:ln>
                      <a:noFill/>
                    </a:ln>
                  </pic:spPr>
                </pic:pic>
              </a:graphicData>
            </a:graphic>
          </wp:anchor>
        </w:drawing>
      </w:r>
    </w:p>
    <w:p w14:paraId="5DE18B10">
      <w:pPr>
        <w:pStyle w:val="30"/>
        <w:rPr>
          <w:rFonts w:ascii="Times New Roman" w:hAnsi="Times New Roman" w:cs="Times New Roman"/>
          <w:b/>
          <w:bCs/>
          <w:sz w:val="24"/>
          <w:szCs w:val="24"/>
          <w:lang w:val="kk-KZ"/>
        </w:rPr>
      </w:pPr>
      <w:r>
        <w:rPr>
          <w:rFonts w:ascii="Times New Roman" w:hAnsi="Times New Roman" w:cs="Times New Roman"/>
          <w:b/>
          <w:bCs/>
          <w:sz w:val="24"/>
          <w:szCs w:val="24"/>
          <w:lang w:val="kk-KZ"/>
        </w:rPr>
        <w:t>Мамыр айының V аптасы (қайталау) 29.05 – 02.06.24 аралығындағы Мектепалды                                                                                                                                                                  «Гүлдер» тобының күн тәртібіндегі тәрбие, оқу қызметінің циклограммасы</w:t>
      </w:r>
    </w:p>
    <w:p w14:paraId="7934BA48">
      <w:pPr>
        <w:pStyle w:val="30"/>
        <w:rPr>
          <w:rFonts w:ascii="Times New Roman" w:hAnsi="Times New Roman" w:cs="Times New Roman"/>
          <w:b/>
          <w:bCs/>
          <w:sz w:val="24"/>
          <w:szCs w:val="24"/>
          <w:lang w:val="kk-KZ"/>
        </w:rPr>
      </w:pPr>
      <w:r>
        <w:rPr>
          <w:rFonts w:ascii="Times New Roman" w:hAnsi="Times New Roman" w:cs="Times New Roman"/>
          <w:b/>
          <w:bCs/>
          <w:sz w:val="24"/>
          <w:szCs w:val="24"/>
          <w:lang w:val="kk-KZ"/>
        </w:rPr>
        <w:t>Тәрбиеші:Ахметова.М</w:t>
      </w:r>
    </w:p>
    <w:p w14:paraId="63930C25">
      <w:pPr>
        <w:pStyle w:val="30"/>
        <w:rPr>
          <w:rFonts w:ascii="Times New Roman" w:hAnsi="Times New Roman" w:cs="Times New Roman"/>
          <w:b/>
          <w:bCs/>
          <w:sz w:val="24"/>
          <w:szCs w:val="24"/>
          <w:u w:val="single"/>
          <w:lang w:val="kk-KZ"/>
        </w:rPr>
      </w:pPr>
    </w:p>
    <w:tbl>
      <w:tblPr>
        <w:tblStyle w:val="39"/>
        <w:tblpPr w:leftFromText="180" w:rightFromText="180" w:vertAnchor="text" w:tblpX="827" w:tblpY="1"/>
        <w:tblOverlap w:val="never"/>
        <w:tblW w:w="1333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48"/>
        <w:gridCol w:w="27"/>
        <w:gridCol w:w="2391"/>
        <w:gridCol w:w="17"/>
        <w:gridCol w:w="2268"/>
        <w:gridCol w:w="24"/>
        <w:gridCol w:w="2529"/>
        <w:gridCol w:w="25"/>
        <w:gridCol w:w="1958"/>
        <w:gridCol w:w="39"/>
        <w:gridCol w:w="2204"/>
      </w:tblGrid>
      <w:tr w14:paraId="3562A8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1875" w:type="dxa"/>
            <w:gridSpan w:val="2"/>
          </w:tcPr>
          <w:p w14:paraId="3BD485D2">
            <w:pPr>
              <w:pStyle w:val="30"/>
              <w:widowControl w:val="0"/>
              <w:autoSpaceDE w:val="0"/>
              <w:autoSpaceDN w:val="0"/>
              <w:ind w:left="147" w:hanging="284"/>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Күн</w:t>
            </w:r>
            <w:r>
              <w:rPr>
                <w:rFonts w:ascii="Times New Roman" w:hAnsi="Times New Roman" w:cs="Times New Roman"/>
                <w:b/>
                <w:bCs/>
                <w:spacing w:val="-2"/>
                <w:sz w:val="24"/>
                <w:szCs w:val="24"/>
                <w:lang w:val="kk-KZ"/>
              </w:rPr>
              <w:t xml:space="preserve"> </w:t>
            </w:r>
            <w:r>
              <w:rPr>
                <w:rFonts w:ascii="Times New Roman" w:hAnsi="Times New Roman" w:cs="Times New Roman"/>
                <w:b/>
                <w:bCs/>
                <w:sz w:val="24"/>
                <w:szCs w:val="24"/>
                <w:lang w:val="kk-KZ"/>
              </w:rPr>
              <w:t>тәртібінің</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 xml:space="preserve">кезеңдері  </w:t>
            </w:r>
          </w:p>
        </w:tc>
        <w:tc>
          <w:tcPr>
            <w:tcW w:w="2408" w:type="dxa"/>
            <w:gridSpan w:val="2"/>
          </w:tcPr>
          <w:p w14:paraId="5A3C8F02">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Дүйсенбі</w:t>
            </w:r>
          </w:p>
          <w:p w14:paraId="54679128">
            <w:pPr>
              <w:pStyle w:val="30"/>
              <w:widowControl w:val="0"/>
              <w:autoSpaceDE w:val="0"/>
              <w:autoSpaceDN w:val="0"/>
              <w:jc w:val="center"/>
              <w:rPr>
                <w:rFonts w:ascii="Times New Roman" w:hAnsi="Times New Roman" w:cs="Times New Roman"/>
                <w:b/>
                <w:bCs/>
                <w:sz w:val="24"/>
                <w:szCs w:val="24"/>
                <w:lang w:val="kk-KZ"/>
              </w:rPr>
            </w:pPr>
          </w:p>
        </w:tc>
        <w:tc>
          <w:tcPr>
            <w:tcW w:w="2268" w:type="dxa"/>
          </w:tcPr>
          <w:p w14:paraId="760CC5E7">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Сейсенбі</w:t>
            </w:r>
          </w:p>
        </w:tc>
        <w:tc>
          <w:tcPr>
            <w:tcW w:w="2553" w:type="dxa"/>
            <w:gridSpan w:val="2"/>
          </w:tcPr>
          <w:p w14:paraId="130193CE">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Сәрсенбі</w:t>
            </w:r>
          </w:p>
          <w:p w14:paraId="5AF917C9">
            <w:pPr>
              <w:pStyle w:val="30"/>
              <w:widowControl w:val="0"/>
              <w:autoSpaceDE w:val="0"/>
              <w:autoSpaceDN w:val="0"/>
              <w:jc w:val="center"/>
              <w:rPr>
                <w:rFonts w:ascii="Times New Roman" w:hAnsi="Times New Roman" w:cs="Times New Roman"/>
                <w:b/>
                <w:bCs/>
                <w:sz w:val="24"/>
                <w:szCs w:val="24"/>
                <w:lang w:val="kk-KZ"/>
              </w:rPr>
            </w:pPr>
          </w:p>
        </w:tc>
        <w:tc>
          <w:tcPr>
            <w:tcW w:w="1983" w:type="dxa"/>
            <w:gridSpan w:val="2"/>
          </w:tcPr>
          <w:p w14:paraId="65B8AA55">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Бейсенбі   </w:t>
            </w:r>
          </w:p>
        </w:tc>
        <w:tc>
          <w:tcPr>
            <w:tcW w:w="2243" w:type="dxa"/>
            <w:gridSpan w:val="2"/>
          </w:tcPr>
          <w:p w14:paraId="051C62C5">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Жұма                     </w:t>
            </w:r>
          </w:p>
          <w:p w14:paraId="4D722BD2">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w:t>
            </w:r>
          </w:p>
        </w:tc>
      </w:tr>
      <w:tr w14:paraId="086493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875" w:type="dxa"/>
            <w:gridSpan w:val="2"/>
          </w:tcPr>
          <w:p w14:paraId="56C4C5FE">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Балаларды</w:t>
            </w:r>
            <w:r>
              <w:rPr>
                <w:rFonts w:ascii="Times New Roman" w:hAnsi="Times New Roman" w:cs="Times New Roman"/>
                <w:b/>
                <w:bCs/>
                <w:spacing w:val="-1"/>
                <w:sz w:val="24"/>
                <w:szCs w:val="24"/>
                <w:lang w:val="en-US"/>
              </w:rPr>
              <w:t xml:space="preserve"> </w:t>
            </w:r>
            <w:r>
              <w:rPr>
                <w:rFonts w:ascii="Times New Roman" w:hAnsi="Times New Roman" w:cs="Times New Roman"/>
                <w:b/>
                <w:bCs/>
                <w:sz w:val="24"/>
                <w:szCs w:val="24"/>
                <w:lang w:val="en-US"/>
              </w:rPr>
              <w:t>қабылдау</w:t>
            </w:r>
          </w:p>
        </w:tc>
        <w:tc>
          <w:tcPr>
            <w:tcW w:w="11455" w:type="dxa"/>
            <w:gridSpan w:val="9"/>
          </w:tcPr>
          <w:p w14:paraId="73EF385B">
            <w:pPr>
              <w:widowControl w:val="0"/>
              <w:autoSpaceDE w:val="0"/>
              <w:autoSpaceDN w:val="0"/>
              <w:spacing w:after="0" w:line="240" w:lineRule="auto"/>
              <w:rPr>
                <w:rFonts w:ascii="Times New Roman" w:hAnsi="Times New Roman" w:cs="Times New Roman"/>
                <w:b/>
                <w:bCs/>
                <w:sz w:val="24"/>
                <w:szCs w:val="24"/>
                <w:lang w:val="en-US"/>
              </w:rPr>
            </w:pPr>
            <w:r>
              <w:rPr>
                <w:rFonts w:ascii="Times New Roman" w:hAnsi="Times New Roman" w:cs="Times New Roman"/>
                <w:sz w:val="24"/>
                <w:szCs w:val="24"/>
                <w:lang w:val="en-US"/>
              </w:rPr>
              <w:t xml:space="preserve">Балаларды көтеріңкі көңіл-күймен қарсы алу. Стикерлер арқылы көңіл күйлерін көрсете білуін жетілдіру.  Баладан қандай көңіл күймен келгенін сұрап, сәлемдесуді пысықтау, баладан таптағы безендірулерге назар аударып, ұнаған заттары туралы айтуын жетілдіру.  </w:t>
            </w:r>
            <w:r>
              <w:rPr>
                <w:rFonts w:ascii="Times New Roman" w:hAnsi="Times New Roman" w:cs="Times New Roman"/>
                <w:b/>
                <w:bCs/>
                <w:sz w:val="24"/>
                <w:szCs w:val="24"/>
                <w:lang w:val="en-US"/>
              </w:rPr>
              <w:t>(қарым қатынас мәдениеті).</w:t>
            </w:r>
          </w:p>
        </w:tc>
      </w:tr>
      <w:tr w14:paraId="36841C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875" w:type="dxa"/>
            <w:gridSpan w:val="2"/>
          </w:tcPr>
          <w:p w14:paraId="4C213033">
            <w:pPr>
              <w:pStyle w:val="30"/>
              <w:widowControl w:val="0"/>
              <w:autoSpaceDE w:val="0"/>
              <w:autoSpaceDN w:val="0"/>
              <w:rPr>
                <w:rFonts w:ascii="Times New Roman" w:hAnsi="Times New Roman" w:cs="Times New Roman"/>
                <w:b/>
                <w:bCs/>
                <w:sz w:val="24"/>
                <w:szCs w:val="24"/>
                <w:lang w:val="ru-RU"/>
              </w:rPr>
            </w:pPr>
            <w:r>
              <w:rPr>
                <w:rFonts w:ascii="Times New Roman" w:hAnsi="Times New Roman" w:cs="Times New Roman"/>
                <w:b/>
                <w:bCs/>
                <w:sz w:val="24"/>
                <w:szCs w:val="24"/>
                <w:lang w:val="ru-RU"/>
              </w:rPr>
              <w:t>Ата-аналармен</w:t>
            </w:r>
            <w:r>
              <w:rPr>
                <w:rFonts w:ascii="Times New Roman" w:hAnsi="Times New Roman" w:cs="Times New Roman"/>
                <w:b/>
                <w:bCs/>
                <w:spacing w:val="-6"/>
                <w:sz w:val="24"/>
                <w:szCs w:val="24"/>
                <w:lang w:val="ru-RU"/>
              </w:rPr>
              <w:t xml:space="preserve"> </w:t>
            </w:r>
            <w:r>
              <w:rPr>
                <w:rFonts w:ascii="Times New Roman" w:hAnsi="Times New Roman" w:cs="Times New Roman"/>
                <w:b/>
                <w:bCs/>
                <w:sz w:val="24"/>
                <w:szCs w:val="24"/>
                <w:lang w:val="ru-RU"/>
              </w:rPr>
              <w:t>әңгімелесу,</w:t>
            </w:r>
          </w:p>
          <w:p w14:paraId="3977AC9F">
            <w:pPr>
              <w:pStyle w:val="30"/>
              <w:widowControl w:val="0"/>
              <w:autoSpaceDE w:val="0"/>
              <w:autoSpaceDN w:val="0"/>
              <w:rPr>
                <w:rFonts w:ascii="Times New Roman" w:hAnsi="Times New Roman" w:cs="Times New Roman"/>
                <w:b/>
                <w:bCs/>
                <w:sz w:val="24"/>
                <w:szCs w:val="24"/>
                <w:lang w:val="ru-RU"/>
              </w:rPr>
            </w:pPr>
            <w:r>
              <w:rPr>
                <w:rFonts w:ascii="Times New Roman" w:hAnsi="Times New Roman" w:cs="Times New Roman"/>
                <w:b/>
                <w:bCs/>
                <w:sz w:val="24"/>
                <w:szCs w:val="24"/>
                <w:lang w:val="ru-RU"/>
              </w:rPr>
              <w:t>кеңес</w:t>
            </w:r>
            <w:r>
              <w:rPr>
                <w:rFonts w:ascii="Times New Roman" w:hAnsi="Times New Roman" w:cs="Times New Roman"/>
                <w:b/>
                <w:bCs/>
                <w:spacing w:val="-1"/>
                <w:sz w:val="24"/>
                <w:szCs w:val="24"/>
                <w:lang w:val="ru-RU"/>
              </w:rPr>
              <w:t xml:space="preserve"> </w:t>
            </w:r>
            <w:r>
              <w:rPr>
                <w:rFonts w:ascii="Times New Roman" w:hAnsi="Times New Roman" w:cs="Times New Roman"/>
                <w:b/>
                <w:bCs/>
                <w:sz w:val="24"/>
                <w:szCs w:val="24"/>
                <w:lang w:val="ru-RU"/>
              </w:rPr>
              <w:t>беру</w:t>
            </w:r>
          </w:p>
        </w:tc>
        <w:tc>
          <w:tcPr>
            <w:tcW w:w="11455" w:type="dxa"/>
            <w:gridSpan w:val="9"/>
          </w:tcPr>
          <w:p w14:paraId="37CE5F53">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Жолда қауіпсіздік сақтық шаралары туралы әңгімелесу.   </w:t>
            </w:r>
          </w:p>
        </w:tc>
      </w:tr>
      <w:tr w14:paraId="1DBB55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5" w:hRule="atLeast"/>
        </w:trPr>
        <w:tc>
          <w:tcPr>
            <w:tcW w:w="1875" w:type="dxa"/>
            <w:gridSpan w:val="2"/>
          </w:tcPr>
          <w:p w14:paraId="49F582F3">
            <w:pPr>
              <w:pStyle w:val="30"/>
              <w:widowControl w:val="0"/>
              <w:autoSpaceDE w:val="0"/>
              <w:autoSpaceDN w:val="0"/>
              <w:rPr>
                <w:rFonts w:ascii="Times New Roman" w:hAnsi="Times New Roman" w:cs="Times New Roman"/>
                <w:b/>
                <w:bCs/>
                <w:spacing w:val="-57"/>
                <w:sz w:val="24"/>
                <w:szCs w:val="24"/>
                <w:lang w:val="kk-KZ"/>
              </w:rPr>
            </w:pPr>
            <w:r>
              <w:rPr>
                <w:rFonts w:ascii="Times New Roman" w:hAnsi="Times New Roman" w:cs="Times New Roman"/>
                <w:b/>
                <w:bCs/>
                <w:sz w:val="24"/>
                <w:szCs w:val="24"/>
                <w:lang w:val="kk-KZ"/>
              </w:rPr>
              <w:t>Балалардың дербес әрекеті</w:t>
            </w:r>
            <w:r>
              <w:rPr>
                <w:rFonts w:ascii="Times New Roman" w:hAnsi="Times New Roman" w:cs="Times New Roman"/>
                <w:b/>
                <w:bCs/>
                <w:spacing w:val="-57"/>
                <w:sz w:val="24"/>
                <w:szCs w:val="24"/>
                <w:lang w:val="kk-KZ"/>
              </w:rPr>
              <w:t xml:space="preserve"> </w:t>
            </w:r>
          </w:p>
          <w:p w14:paraId="42DA4BD0">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(баяу қимылды ойындар,</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үстел</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үсті ойындары, бейнелеу әрекеті, кітаптар</w:t>
            </w:r>
            <w:r>
              <w:rPr>
                <w:rFonts w:ascii="Times New Roman" w:hAnsi="Times New Roman" w:cs="Times New Roman"/>
                <w:b/>
                <w:bCs/>
                <w:spacing w:val="-58"/>
                <w:sz w:val="24"/>
                <w:szCs w:val="24"/>
                <w:lang w:val="kk-KZ"/>
              </w:rPr>
              <w:t xml:space="preserve"> </w:t>
            </w:r>
            <w:r>
              <w:rPr>
                <w:rFonts w:ascii="Times New Roman" w:hAnsi="Times New Roman" w:cs="Times New Roman"/>
                <w:b/>
                <w:bCs/>
                <w:sz w:val="24"/>
                <w:szCs w:val="24"/>
                <w:lang w:val="kk-KZ"/>
              </w:rPr>
              <w:t>қарау және тағы басқа</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әрекеттер)</w:t>
            </w:r>
          </w:p>
        </w:tc>
        <w:tc>
          <w:tcPr>
            <w:tcW w:w="11455" w:type="dxa"/>
            <w:gridSpan w:val="9"/>
          </w:tcPr>
          <w:p w14:paraId="5929F573">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Топта балалармен шағын ойын орталықтарында еркін ойындарды ұйымдастыру, </w:t>
            </w:r>
          </w:p>
          <w:p w14:paraId="0DAFAB5D">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үстел үсті ойындары (пазлдар, интеллектум құралдары, шашка ойындары)</w:t>
            </w:r>
          </w:p>
          <w:p w14:paraId="16D2D01F">
            <w:pPr>
              <w:pStyle w:val="34"/>
              <w:rPr>
                <w:sz w:val="24"/>
                <w:szCs w:val="24"/>
              </w:rPr>
            </w:pPr>
            <w:r>
              <w:rPr>
                <w:sz w:val="24"/>
                <w:szCs w:val="24"/>
              </w:rPr>
              <w:t xml:space="preserve">Өнер орталығында сурет салу, суретті кітапшаларды бояу, ермексазбен жұмыстар жасау. </w:t>
            </w:r>
          </w:p>
          <w:p w14:paraId="72A725A2">
            <w:pPr>
              <w:pStyle w:val="34"/>
              <w:rPr>
                <w:sz w:val="24"/>
                <w:szCs w:val="24"/>
              </w:rPr>
            </w:pPr>
            <w:r>
              <w:rPr>
                <w:sz w:val="24"/>
                <w:szCs w:val="24"/>
              </w:rPr>
              <w:t>Құрастыру материалдарымен құрастыру ойындары, кітаптарды қарау,</w:t>
            </w:r>
          </w:p>
          <w:p w14:paraId="19C3035A">
            <w:pPr>
              <w:pStyle w:val="34"/>
              <w:rPr>
                <w:sz w:val="24"/>
                <w:szCs w:val="24"/>
              </w:rPr>
            </w:pPr>
            <w:r>
              <w:rPr>
                <w:sz w:val="24"/>
                <w:szCs w:val="24"/>
              </w:rPr>
              <w:t xml:space="preserve">Табиғат бұрышындағы еңбек (бөлме өсімдіктеріне және жануарларына  күтім жасату) </w:t>
            </w:r>
          </w:p>
          <w:p w14:paraId="46101369">
            <w:pPr>
              <w:pStyle w:val="34"/>
              <w:rPr>
                <w:sz w:val="24"/>
                <w:szCs w:val="24"/>
              </w:rPr>
            </w:pPr>
          </w:p>
        </w:tc>
      </w:tr>
      <w:tr w14:paraId="249AFB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1875" w:type="dxa"/>
            <w:gridSpan w:val="2"/>
          </w:tcPr>
          <w:p w14:paraId="1E43020D">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Таңертенгі</w:t>
            </w:r>
            <w:r>
              <w:rPr>
                <w:rFonts w:ascii="Times New Roman" w:hAnsi="Times New Roman" w:cs="Times New Roman"/>
                <w:b/>
                <w:bCs/>
                <w:spacing w:val="-3"/>
                <w:sz w:val="24"/>
                <w:szCs w:val="24"/>
                <w:lang w:val="en-US"/>
              </w:rPr>
              <w:t xml:space="preserve"> </w:t>
            </w:r>
            <w:r>
              <w:rPr>
                <w:rFonts w:ascii="Times New Roman" w:hAnsi="Times New Roman" w:cs="Times New Roman"/>
                <w:b/>
                <w:bCs/>
                <w:sz w:val="24"/>
                <w:szCs w:val="24"/>
                <w:lang w:val="en-US"/>
              </w:rPr>
              <w:t>жаттығу</w:t>
            </w:r>
          </w:p>
        </w:tc>
        <w:tc>
          <w:tcPr>
            <w:tcW w:w="11455" w:type="dxa"/>
            <w:gridSpan w:val="9"/>
          </w:tcPr>
          <w:p w14:paraId="1D175001">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Мамыр айына арналған таңертеңгі жаттығуларды орындау (</w:t>
            </w:r>
            <w:r>
              <w:rPr>
                <w:rFonts w:ascii="Times New Roman" w:hAnsi="Times New Roman" w:cs="Times New Roman"/>
                <w:b/>
                <w:bCs/>
                <w:sz w:val="24"/>
                <w:szCs w:val="24"/>
                <w:lang w:val="en-US"/>
              </w:rPr>
              <w:t xml:space="preserve">Жалпы дамытушы жаттығулар, қимыл белсенділігі, ойын әрекеті). </w:t>
            </w:r>
          </w:p>
        </w:tc>
      </w:tr>
      <w:tr w14:paraId="6841D5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1875" w:type="dxa"/>
            <w:gridSpan w:val="2"/>
          </w:tcPr>
          <w:p w14:paraId="07827BE7">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Таңғы</w:t>
            </w:r>
            <w:r>
              <w:rPr>
                <w:rFonts w:ascii="Times New Roman" w:hAnsi="Times New Roman" w:cs="Times New Roman"/>
                <w:b/>
                <w:bCs/>
                <w:spacing w:val="-4"/>
                <w:sz w:val="24"/>
                <w:szCs w:val="24"/>
                <w:lang w:val="en-US"/>
              </w:rPr>
              <w:t xml:space="preserve"> </w:t>
            </w:r>
            <w:r>
              <w:rPr>
                <w:rFonts w:ascii="Times New Roman" w:hAnsi="Times New Roman" w:cs="Times New Roman"/>
                <w:b/>
                <w:bCs/>
                <w:sz w:val="24"/>
                <w:szCs w:val="24"/>
                <w:lang w:val="en-US"/>
              </w:rPr>
              <w:t>ас</w:t>
            </w:r>
          </w:p>
        </w:tc>
        <w:tc>
          <w:tcPr>
            <w:tcW w:w="11455" w:type="dxa"/>
            <w:gridSpan w:val="9"/>
          </w:tcPr>
          <w:p w14:paraId="34E2D1F0">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Таңғы ас алдында қолдарын сумен сабындап жуу мәдениетін қалыптастыру. </w:t>
            </w:r>
            <w:r>
              <w:rPr>
                <w:rFonts w:ascii="Times New Roman" w:hAnsi="Times New Roman" w:cs="Times New Roman"/>
                <w:b/>
                <w:bCs/>
                <w:sz w:val="24"/>
                <w:szCs w:val="24"/>
                <w:lang w:val="en-US"/>
              </w:rPr>
              <w:t>(мәдени-гигиеналық дағдылар, өзіне-өзі қызмет ету, кезекшілердің еңбек әрекеті)</w:t>
            </w:r>
          </w:p>
          <w:p w14:paraId="020DF5B0">
            <w:pPr>
              <w:widowControl w:val="0"/>
              <w:autoSpaceDE w:val="0"/>
              <w:autoSpaceDN w:val="0"/>
              <w:spacing w:after="0" w:line="240" w:lineRule="auto"/>
              <w:rPr>
                <w:rFonts w:ascii="Times New Roman" w:hAnsi="Times New Roman" w:cs="Times New Roman"/>
                <w:b/>
                <w:bCs/>
                <w:sz w:val="24"/>
                <w:szCs w:val="24"/>
                <w:lang w:val="en-US"/>
              </w:rPr>
            </w:pPr>
            <w:r>
              <w:rPr>
                <w:rFonts w:ascii="Times New Roman" w:hAnsi="Times New Roman" w:cs="Times New Roman"/>
                <w:sz w:val="24"/>
                <w:szCs w:val="24"/>
                <w:lang w:val="en-US"/>
              </w:rPr>
              <w:t xml:space="preserve">Таза және ұқыпты тамақтануды, қасықты  дұрыс ұстауды, Тамақтанып болғаннан кейін алғыс айту, ас қайыру. </w:t>
            </w:r>
            <w:r>
              <w:rPr>
                <w:rFonts w:ascii="Times New Roman" w:hAnsi="Times New Roman" w:cs="Times New Roman"/>
                <w:b/>
                <w:bCs/>
                <w:sz w:val="24"/>
                <w:szCs w:val="24"/>
                <w:lang w:val="en-US"/>
              </w:rPr>
              <w:t>(сөйлеуді дамыту)</w:t>
            </w:r>
          </w:p>
        </w:tc>
      </w:tr>
      <w:tr w14:paraId="5390E3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875" w:type="dxa"/>
            <w:gridSpan w:val="2"/>
          </w:tcPr>
          <w:p w14:paraId="17FE9F5E">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Ұйымдастырылған</w:t>
            </w:r>
            <w:r>
              <w:rPr>
                <w:rFonts w:ascii="Times New Roman" w:hAnsi="Times New Roman" w:cs="Times New Roman"/>
                <w:b/>
                <w:bCs/>
                <w:spacing w:val="-2"/>
                <w:sz w:val="24"/>
                <w:szCs w:val="24"/>
                <w:lang w:val="en-US"/>
              </w:rPr>
              <w:t xml:space="preserve"> </w:t>
            </w:r>
            <w:r>
              <w:rPr>
                <w:rFonts w:ascii="Times New Roman" w:hAnsi="Times New Roman" w:cs="Times New Roman"/>
                <w:b/>
                <w:bCs/>
                <w:sz w:val="24"/>
                <w:szCs w:val="24"/>
                <w:lang w:val="en-US"/>
              </w:rPr>
              <w:t>іс-әрекетке</w:t>
            </w:r>
          </w:p>
          <w:p w14:paraId="5580E7E4">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kk-KZ"/>
              </w:rPr>
              <w:t>д</w:t>
            </w:r>
            <w:r>
              <w:rPr>
                <w:rFonts w:ascii="Times New Roman" w:hAnsi="Times New Roman" w:cs="Times New Roman"/>
                <w:b/>
                <w:bCs/>
                <w:sz w:val="24"/>
                <w:szCs w:val="24"/>
                <w:lang w:val="en-US"/>
              </w:rPr>
              <w:t>айындық</w:t>
            </w:r>
          </w:p>
        </w:tc>
        <w:tc>
          <w:tcPr>
            <w:tcW w:w="11455" w:type="dxa"/>
            <w:gridSpan w:val="9"/>
          </w:tcPr>
          <w:p w14:paraId="6A406969">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Таңғы жиын. Балаларға жаңалықтарымен  бөлісуді, жақсы тілектер тілеуді жасату. </w:t>
            </w:r>
          </w:p>
          <w:p w14:paraId="3911F007">
            <w:pPr>
              <w:widowControl w:val="0"/>
              <w:autoSpaceDE w:val="0"/>
              <w:autoSpaceDN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«Балабақшамызды қалай жақсы көреміз?» тақырыбында әңгімелесу. Бірлескен жоспарларды, мәселелерді талқылау, қызығушылықтары бойынша әрекет түрін таңдау, ережелер туралы келісу және т. б. </w:t>
            </w:r>
            <w:r>
              <w:rPr>
                <w:rFonts w:ascii="Times New Roman" w:hAnsi="Times New Roman" w:cs="Times New Roman"/>
                <w:b/>
                <w:bCs/>
                <w:sz w:val="24"/>
                <w:szCs w:val="24"/>
                <w:lang w:val="en-US"/>
              </w:rPr>
              <w:t>(сөйлеуді дамыту)</w:t>
            </w:r>
          </w:p>
        </w:tc>
      </w:tr>
      <w:tr w14:paraId="49200A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35" w:hRule="atLeast"/>
        </w:trPr>
        <w:tc>
          <w:tcPr>
            <w:tcW w:w="1875" w:type="dxa"/>
            <w:gridSpan w:val="2"/>
          </w:tcPr>
          <w:p w14:paraId="270382E5">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Ұйымдастырылған</w:t>
            </w:r>
          </w:p>
          <w:p w14:paraId="5EBE8EE2">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en-US"/>
              </w:rPr>
              <w:t>іс-әрекет</w:t>
            </w:r>
            <w:r>
              <w:rPr>
                <w:rFonts w:ascii="Times New Roman" w:hAnsi="Times New Roman" w:cs="Times New Roman"/>
                <w:b/>
                <w:bCs/>
                <w:sz w:val="24"/>
                <w:szCs w:val="24"/>
                <w:lang w:val="ru-RU"/>
              </w:rPr>
              <w:t>тер</w:t>
            </w:r>
          </w:p>
        </w:tc>
        <w:tc>
          <w:tcPr>
            <w:tcW w:w="2408" w:type="dxa"/>
            <w:gridSpan w:val="2"/>
          </w:tcPr>
          <w:p w14:paraId="7448E1C7">
            <w:pPr>
              <w:pStyle w:val="22"/>
              <w:ind w:left="0"/>
              <w:rPr>
                <w:b/>
                <w:bCs/>
                <w:sz w:val="24"/>
                <w:szCs w:val="24"/>
              </w:rPr>
            </w:pPr>
            <w:r>
              <w:rPr>
                <w:b/>
                <w:bCs/>
                <w:sz w:val="24"/>
                <w:szCs w:val="24"/>
              </w:rPr>
              <w:t>Сауат ашу негіздері</w:t>
            </w:r>
          </w:p>
          <w:p w14:paraId="59F44D60">
            <w:pPr>
              <w:pStyle w:val="22"/>
              <w:ind w:left="0"/>
              <w:rPr>
                <w:sz w:val="24"/>
                <w:szCs w:val="24"/>
              </w:rPr>
            </w:pPr>
            <w:r>
              <w:rPr>
                <w:sz w:val="24"/>
                <w:szCs w:val="24"/>
              </w:rPr>
              <w:t xml:space="preserve">Жыл бойына үйренгендерін қайталату. Не білетіндерін айтқызу. Дәптерлерінде салған суреттерімен жазуларын талқылау. </w:t>
            </w:r>
          </w:p>
          <w:p w14:paraId="35484F4F">
            <w:pPr>
              <w:pStyle w:val="22"/>
              <w:ind w:left="0"/>
              <w:rPr>
                <w:sz w:val="24"/>
                <w:szCs w:val="24"/>
              </w:rPr>
            </w:pPr>
          </w:p>
          <w:p w14:paraId="256A130B">
            <w:pPr>
              <w:widowControl w:val="0"/>
              <w:autoSpaceDE w:val="0"/>
              <w:autoSpaceDN w:val="0"/>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әдебиет</w:t>
            </w:r>
          </w:p>
          <w:p w14:paraId="6783442D">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kk-KZ"/>
              </w:rPr>
              <w:t xml:space="preserve">Балалардан қандай ертегіні ұантатындарын сұрау. Таңдаулары бірдей болған балаларды бөліп, ертегілерді бірге сахналауын ұйымдастыру. </w:t>
            </w:r>
            <w:r>
              <w:rPr>
                <w:rFonts w:ascii="Times New Roman" w:hAnsi="Times New Roman" w:cs="Times New Roman"/>
                <w:sz w:val="24"/>
                <w:szCs w:val="24"/>
                <w:lang w:val="en-US"/>
              </w:rPr>
              <w:t>Сахналық қойылымдарға қатысуға баулу</w:t>
            </w:r>
          </w:p>
          <w:p w14:paraId="728C6258">
            <w:pPr>
              <w:pStyle w:val="22"/>
              <w:ind w:left="0"/>
              <w:rPr>
                <w:sz w:val="24"/>
                <w:szCs w:val="24"/>
              </w:rPr>
            </w:pPr>
          </w:p>
          <w:p w14:paraId="47F7123F">
            <w:pPr>
              <w:widowControl w:val="0"/>
              <w:autoSpaceDE w:val="0"/>
              <w:autoSpaceDN w:val="0"/>
              <w:spacing w:after="0" w:line="24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Музыка</w:t>
            </w:r>
          </w:p>
          <w:p w14:paraId="3DE8407A">
            <w:pPr>
              <w:widowControl w:val="0"/>
              <w:autoSpaceDE w:val="0"/>
              <w:autoSpaceDN w:val="0"/>
              <w:spacing w:after="0" w:line="24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маманының жоспары бойынша</w:t>
            </w:r>
          </w:p>
          <w:p w14:paraId="2EBC96C8">
            <w:pPr>
              <w:pStyle w:val="22"/>
              <w:ind w:left="0"/>
              <w:rPr>
                <w:sz w:val="24"/>
                <w:szCs w:val="24"/>
              </w:rPr>
            </w:pPr>
          </w:p>
          <w:p w14:paraId="421A7EA5">
            <w:pPr>
              <w:pStyle w:val="22"/>
              <w:ind w:left="0"/>
              <w:rPr>
                <w:sz w:val="24"/>
                <w:szCs w:val="24"/>
              </w:rPr>
            </w:pPr>
          </w:p>
          <w:p w14:paraId="78434E85">
            <w:pPr>
              <w:widowControl w:val="0"/>
              <w:tabs>
                <w:tab w:val="left" w:pos="1470"/>
              </w:tabs>
              <w:autoSpaceDE w:val="0"/>
              <w:autoSpaceDN w:val="0"/>
              <w:spacing w:after="0" w:line="240" w:lineRule="auto"/>
              <w:ind w:right="108"/>
              <w:rPr>
                <w:rFonts w:ascii="Times New Roman" w:hAnsi="Times New Roman" w:cs="Times New Roman"/>
                <w:sz w:val="24"/>
                <w:szCs w:val="24"/>
                <w:lang w:val="en-US"/>
              </w:rPr>
            </w:pPr>
          </w:p>
        </w:tc>
        <w:tc>
          <w:tcPr>
            <w:tcW w:w="2268" w:type="dxa"/>
          </w:tcPr>
          <w:p w14:paraId="05DC8680">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w:t>
            </w:r>
          </w:p>
          <w:p w14:paraId="0968F2D5">
            <w:pPr>
              <w:pStyle w:val="22"/>
              <w:ind w:left="0"/>
              <w:rPr>
                <w:sz w:val="24"/>
                <w:szCs w:val="24"/>
              </w:rPr>
            </w:pPr>
            <w:r>
              <w:rPr>
                <w:sz w:val="24"/>
                <w:szCs w:val="24"/>
              </w:rPr>
              <w:t>Балаларды</w:t>
            </w:r>
            <w:r>
              <w:rPr>
                <w:spacing w:val="1"/>
                <w:sz w:val="24"/>
                <w:szCs w:val="24"/>
              </w:rPr>
              <w:t xml:space="preserve"> </w:t>
            </w:r>
            <w:r>
              <w:rPr>
                <w:sz w:val="24"/>
                <w:szCs w:val="24"/>
              </w:rPr>
              <w:t>бір-біріне</w:t>
            </w:r>
            <w:r>
              <w:rPr>
                <w:spacing w:val="1"/>
                <w:sz w:val="24"/>
                <w:szCs w:val="24"/>
              </w:rPr>
              <w:t xml:space="preserve"> </w:t>
            </w:r>
            <w:r>
              <w:rPr>
                <w:sz w:val="24"/>
                <w:szCs w:val="24"/>
              </w:rPr>
              <w:t>көмек</w:t>
            </w:r>
            <w:r>
              <w:rPr>
                <w:spacing w:val="-67"/>
                <w:sz w:val="24"/>
                <w:szCs w:val="24"/>
              </w:rPr>
              <w:t xml:space="preserve"> </w:t>
            </w:r>
            <w:r>
              <w:rPr>
                <w:sz w:val="24"/>
                <w:szCs w:val="24"/>
              </w:rPr>
              <w:t>қолын</w:t>
            </w:r>
            <w:r>
              <w:rPr>
                <w:spacing w:val="1"/>
                <w:sz w:val="24"/>
                <w:szCs w:val="24"/>
              </w:rPr>
              <w:t xml:space="preserve"> </w:t>
            </w:r>
            <w:r>
              <w:rPr>
                <w:sz w:val="24"/>
                <w:szCs w:val="24"/>
              </w:rPr>
              <w:t>созуға,</w:t>
            </w:r>
            <w:r>
              <w:rPr>
                <w:spacing w:val="1"/>
                <w:sz w:val="24"/>
                <w:szCs w:val="24"/>
              </w:rPr>
              <w:t xml:space="preserve"> </w:t>
            </w:r>
            <w:r>
              <w:rPr>
                <w:sz w:val="24"/>
                <w:szCs w:val="24"/>
              </w:rPr>
              <w:t>бірлесіп,</w:t>
            </w:r>
            <w:r>
              <w:rPr>
                <w:spacing w:val="1"/>
                <w:sz w:val="24"/>
                <w:szCs w:val="24"/>
              </w:rPr>
              <w:t xml:space="preserve"> </w:t>
            </w:r>
            <w:r>
              <w:rPr>
                <w:sz w:val="24"/>
                <w:szCs w:val="24"/>
              </w:rPr>
              <w:t>келісіп</w:t>
            </w:r>
            <w:r>
              <w:rPr>
                <w:spacing w:val="1"/>
                <w:sz w:val="24"/>
                <w:szCs w:val="24"/>
              </w:rPr>
              <w:t xml:space="preserve"> </w:t>
            </w:r>
            <w:r>
              <w:rPr>
                <w:sz w:val="24"/>
                <w:szCs w:val="24"/>
              </w:rPr>
              <w:t>ойнауға,</w:t>
            </w:r>
            <w:r>
              <w:rPr>
                <w:spacing w:val="1"/>
                <w:sz w:val="24"/>
                <w:szCs w:val="24"/>
              </w:rPr>
              <w:t xml:space="preserve"> </w:t>
            </w:r>
            <w:r>
              <w:rPr>
                <w:sz w:val="24"/>
                <w:szCs w:val="24"/>
              </w:rPr>
              <w:t>тапсырманы</w:t>
            </w:r>
            <w:r>
              <w:rPr>
                <w:spacing w:val="1"/>
                <w:sz w:val="24"/>
                <w:szCs w:val="24"/>
              </w:rPr>
              <w:t xml:space="preserve"> </w:t>
            </w:r>
            <w:r>
              <w:rPr>
                <w:sz w:val="24"/>
                <w:szCs w:val="24"/>
              </w:rPr>
              <w:t>орындауға,</w:t>
            </w:r>
            <w:r>
              <w:rPr>
                <w:spacing w:val="1"/>
                <w:sz w:val="24"/>
                <w:szCs w:val="24"/>
              </w:rPr>
              <w:t xml:space="preserve"> </w:t>
            </w:r>
            <w:r>
              <w:rPr>
                <w:sz w:val="24"/>
                <w:szCs w:val="24"/>
              </w:rPr>
              <w:t>бір-бірінің</w:t>
            </w:r>
            <w:r>
              <w:rPr>
                <w:spacing w:val="1"/>
                <w:sz w:val="24"/>
                <w:szCs w:val="24"/>
              </w:rPr>
              <w:t xml:space="preserve"> </w:t>
            </w:r>
            <w:r>
              <w:rPr>
                <w:sz w:val="24"/>
                <w:szCs w:val="24"/>
              </w:rPr>
              <w:t>қуанышына</w:t>
            </w:r>
            <w:r>
              <w:rPr>
                <w:spacing w:val="-1"/>
                <w:sz w:val="24"/>
                <w:szCs w:val="24"/>
              </w:rPr>
              <w:t xml:space="preserve"> </w:t>
            </w:r>
            <w:r>
              <w:rPr>
                <w:sz w:val="24"/>
                <w:szCs w:val="24"/>
              </w:rPr>
              <w:t>ортақтаса білуге,</w:t>
            </w:r>
            <w:r>
              <w:rPr>
                <w:spacing w:val="-3"/>
                <w:sz w:val="24"/>
                <w:szCs w:val="24"/>
              </w:rPr>
              <w:t xml:space="preserve"> </w:t>
            </w:r>
            <w:r>
              <w:rPr>
                <w:sz w:val="24"/>
                <w:szCs w:val="24"/>
              </w:rPr>
              <w:t>бір-біріне</w:t>
            </w:r>
            <w:r>
              <w:rPr>
                <w:spacing w:val="-3"/>
                <w:sz w:val="24"/>
                <w:szCs w:val="24"/>
              </w:rPr>
              <w:t xml:space="preserve"> </w:t>
            </w:r>
            <w:r>
              <w:rPr>
                <w:sz w:val="24"/>
                <w:szCs w:val="24"/>
              </w:rPr>
              <w:t>қамқор</w:t>
            </w:r>
            <w:r>
              <w:rPr>
                <w:spacing w:val="-4"/>
                <w:sz w:val="24"/>
                <w:szCs w:val="24"/>
              </w:rPr>
              <w:t xml:space="preserve"> </w:t>
            </w:r>
            <w:r>
              <w:rPr>
                <w:sz w:val="24"/>
                <w:szCs w:val="24"/>
              </w:rPr>
              <w:t xml:space="preserve">болуға баулу. Достық қарым қатынасты нығайтудың әдіс тәсілдері тақырыбында еркін әңгіме жүргізу. </w:t>
            </w:r>
          </w:p>
          <w:p w14:paraId="22FFFAEE">
            <w:pPr>
              <w:widowControl w:val="0"/>
              <w:autoSpaceDE w:val="0"/>
              <w:autoSpaceDN w:val="0"/>
              <w:spacing w:after="0" w:line="240" w:lineRule="auto"/>
              <w:jc w:val="both"/>
              <w:rPr>
                <w:rFonts w:ascii="Times New Roman" w:hAnsi="Times New Roman" w:cs="Times New Roman"/>
                <w:b/>
                <w:bCs/>
                <w:sz w:val="24"/>
                <w:szCs w:val="24"/>
                <w:lang w:val="kk-KZ"/>
              </w:rPr>
            </w:pPr>
          </w:p>
          <w:p w14:paraId="5C37547B">
            <w:pPr>
              <w:widowControl w:val="0"/>
              <w:autoSpaceDE w:val="0"/>
              <w:autoSpaceDN w:val="0"/>
              <w:spacing w:after="0" w:line="240" w:lineRule="auto"/>
              <w:jc w:val="center"/>
              <w:rPr>
                <w:rFonts w:ascii="Times New Roman" w:hAnsi="Times New Roman" w:cs="Times New Roman"/>
                <w:sz w:val="24"/>
                <w:szCs w:val="24"/>
                <w:lang w:val="kk-KZ"/>
              </w:rPr>
            </w:pPr>
            <w:r>
              <w:rPr>
                <w:rFonts w:ascii="Times New Roman" w:hAnsi="Times New Roman" w:cs="Times New Roman"/>
                <w:b/>
                <w:bCs/>
                <w:sz w:val="24"/>
                <w:szCs w:val="24"/>
                <w:lang w:val="kk-KZ"/>
              </w:rPr>
              <w:t>Математика негіздері</w:t>
            </w:r>
          </w:p>
          <w:p w14:paraId="4DB878ED">
            <w:pPr>
              <w:pStyle w:val="22"/>
              <w:ind w:left="0"/>
              <w:rPr>
                <w:sz w:val="24"/>
                <w:szCs w:val="24"/>
              </w:rPr>
            </w:pPr>
            <w:r>
              <w:rPr>
                <w:sz w:val="24"/>
                <w:szCs w:val="24"/>
              </w:rPr>
              <w:t>Айлар,</w:t>
            </w:r>
            <w:r>
              <w:rPr>
                <w:spacing w:val="1"/>
                <w:sz w:val="24"/>
                <w:szCs w:val="24"/>
              </w:rPr>
              <w:t xml:space="preserve"> </w:t>
            </w:r>
            <w:r>
              <w:rPr>
                <w:sz w:val="24"/>
                <w:szCs w:val="24"/>
              </w:rPr>
              <w:t>жыл</w:t>
            </w:r>
            <w:r>
              <w:rPr>
                <w:spacing w:val="1"/>
                <w:sz w:val="24"/>
                <w:szCs w:val="24"/>
              </w:rPr>
              <w:t xml:space="preserve"> </w:t>
            </w:r>
            <w:r>
              <w:rPr>
                <w:sz w:val="24"/>
                <w:szCs w:val="24"/>
              </w:rPr>
              <w:t>мезгілдері</w:t>
            </w:r>
            <w:r>
              <w:rPr>
                <w:spacing w:val="1"/>
                <w:sz w:val="24"/>
                <w:szCs w:val="24"/>
              </w:rPr>
              <w:t xml:space="preserve"> </w:t>
            </w:r>
            <w:r>
              <w:rPr>
                <w:sz w:val="24"/>
                <w:szCs w:val="24"/>
              </w:rPr>
              <w:t>туралы</w:t>
            </w:r>
            <w:r>
              <w:rPr>
                <w:spacing w:val="1"/>
                <w:sz w:val="24"/>
                <w:szCs w:val="24"/>
              </w:rPr>
              <w:t xml:space="preserve"> </w:t>
            </w:r>
            <w:r>
              <w:rPr>
                <w:sz w:val="24"/>
                <w:szCs w:val="24"/>
              </w:rPr>
              <w:t>түсініктерді</w:t>
            </w:r>
            <w:r>
              <w:rPr>
                <w:spacing w:val="1"/>
                <w:sz w:val="24"/>
                <w:szCs w:val="24"/>
              </w:rPr>
              <w:t xml:space="preserve"> </w:t>
            </w:r>
            <w:r>
              <w:rPr>
                <w:sz w:val="24"/>
                <w:szCs w:val="24"/>
              </w:rPr>
              <w:t>қалыптастыру,</w:t>
            </w:r>
            <w:r>
              <w:rPr>
                <w:spacing w:val="1"/>
                <w:sz w:val="24"/>
                <w:szCs w:val="24"/>
              </w:rPr>
              <w:t xml:space="preserve"> </w:t>
            </w:r>
            <w:r>
              <w:rPr>
                <w:sz w:val="24"/>
                <w:szCs w:val="24"/>
              </w:rPr>
              <w:t>олардың</w:t>
            </w:r>
            <w:r>
              <w:rPr>
                <w:spacing w:val="-4"/>
                <w:sz w:val="24"/>
                <w:szCs w:val="24"/>
              </w:rPr>
              <w:t xml:space="preserve"> </w:t>
            </w:r>
            <w:r>
              <w:rPr>
                <w:sz w:val="24"/>
                <w:szCs w:val="24"/>
              </w:rPr>
              <w:t>ретін</w:t>
            </w:r>
            <w:r>
              <w:rPr>
                <w:spacing w:val="-1"/>
                <w:sz w:val="24"/>
                <w:szCs w:val="24"/>
              </w:rPr>
              <w:t xml:space="preserve"> </w:t>
            </w:r>
            <w:r>
              <w:rPr>
                <w:sz w:val="24"/>
                <w:szCs w:val="24"/>
              </w:rPr>
              <w:t>білу</w:t>
            </w:r>
            <w:r>
              <w:rPr>
                <w:spacing w:val="-3"/>
                <w:sz w:val="24"/>
                <w:szCs w:val="24"/>
              </w:rPr>
              <w:t xml:space="preserve"> </w:t>
            </w:r>
            <w:r>
              <w:rPr>
                <w:sz w:val="24"/>
                <w:szCs w:val="24"/>
              </w:rPr>
              <w:t>және</w:t>
            </w:r>
            <w:r>
              <w:rPr>
                <w:spacing w:val="-1"/>
                <w:sz w:val="24"/>
                <w:szCs w:val="24"/>
              </w:rPr>
              <w:t xml:space="preserve"> </w:t>
            </w:r>
            <w:r>
              <w:rPr>
                <w:sz w:val="24"/>
                <w:szCs w:val="24"/>
              </w:rPr>
              <w:t>атату. Күн тізбемен және карточкалармен ойындар ойнату.</w:t>
            </w:r>
          </w:p>
          <w:p w14:paraId="2A214860">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Нүктелер мен өрнектерді дәптердің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тор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көзінде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сызуға үйрету.</w:t>
            </w:r>
          </w:p>
          <w:p w14:paraId="599EDB13">
            <w:pPr>
              <w:widowControl w:val="0"/>
              <w:autoSpaceDE w:val="0"/>
              <w:autoSpaceDN w:val="0"/>
              <w:spacing w:after="0" w:line="240" w:lineRule="auto"/>
              <w:jc w:val="center"/>
              <w:rPr>
                <w:rFonts w:ascii="Times New Roman" w:hAnsi="Times New Roman" w:cs="Times New Roman"/>
                <w:b/>
                <w:bCs/>
                <w:sz w:val="24"/>
                <w:szCs w:val="24"/>
                <w:lang w:val="kk-KZ"/>
              </w:rPr>
            </w:pPr>
          </w:p>
          <w:p w14:paraId="3ABAAB4F">
            <w:pPr>
              <w:widowControl w:val="0"/>
              <w:autoSpaceDE w:val="0"/>
              <w:autoSpaceDN w:val="0"/>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Қазақ тілі</w:t>
            </w:r>
          </w:p>
          <w:p w14:paraId="78B8E715">
            <w:pPr>
              <w:widowControl w:val="0"/>
              <w:tabs>
                <w:tab w:val="left" w:pos="1388"/>
              </w:tabs>
              <w:autoSpaceDE w:val="0"/>
              <w:autoSpaceDN w:val="0"/>
              <w:spacing w:after="0" w:line="321" w:lineRule="exact"/>
              <w:rPr>
                <w:rFonts w:ascii="Times New Roman" w:hAnsi="Times New Roman" w:cs="Times New Roman"/>
                <w:b/>
                <w:bCs/>
                <w:sz w:val="24"/>
                <w:szCs w:val="24"/>
                <w:lang w:val="kk-KZ"/>
              </w:rPr>
            </w:pPr>
            <w:r>
              <w:rPr>
                <w:rFonts w:ascii="Times New Roman" w:hAnsi="Times New Roman" w:cs="Times New Roman"/>
                <w:sz w:val="24"/>
                <w:szCs w:val="24"/>
                <w:lang w:val="kk-KZ"/>
              </w:rPr>
              <w:t>Тілдік</w:t>
            </w:r>
            <w:r>
              <w:rPr>
                <w:rFonts w:ascii="Times New Roman" w:hAnsi="Times New Roman" w:cs="Times New Roman"/>
                <w:spacing w:val="-6"/>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артикуляциялық</w:t>
            </w:r>
            <w:r>
              <w:rPr>
                <w:rFonts w:ascii="Times New Roman" w:hAnsi="Times New Roman" w:cs="Times New Roman"/>
                <w:spacing w:val="-6"/>
                <w:sz w:val="24"/>
                <w:szCs w:val="24"/>
                <w:lang w:val="kk-KZ"/>
              </w:rPr>
              <w:t xml:space="preserve"> </w:t>
            </w:r>
            <w:r>
              <w:rPr>
                <w:rFonts w:ascii="Times New Roman" w:hAnsi="Times New Roman" w:cs="Times New Roman"/>
                <w:sz w:val="24"/>
                <w:szCs w:val="24"/>
                <w:lang w:val="kk-KZ"/>
              </w:rPr>
              <w:t>аппаратты,</w:t>
            </w:r>
            <w:r>
              <w:rPr>
                <w:rFonts w:ascii="Times New Roman" w:hAnsi="Times New Roman" w:cs="Times New Roman"/>
                <w:spacing w:val="-10"/>
                <w:sz w:val="24"/>
                <w:szCs w:val="24"/>
                <w:lang w:val="kk-KZ"/>
              </w:rPr>
              <w:t xml:space="preserve"> </w:t>
            </w:r>
            <w:r>
              <w:rPr>
                <w:rFonts w:ascii="Times New Roman" w:hAnsi="Times New Roman" w:cs="Times New Roman"/>
                <w:sz w:val="24"/>
                <w:szCs w:val="24"/>
                <w:lang w:val="kk-KZ"/>
              </w:rPr>
              <w:t>тыныс</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алуды</w:t>
            </w:r>
            <w:r>
              <w:rPr>
                <w:rFonts w:ascii="Times New Roman" w:hAnsi="Times New Roman" w:cs="Times New Roman"/>
                <w:spacing w:val="-6"/>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анық</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дикцияны</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 xml:space="preserve">дамыту, </w:t>
            </w:r>
          </w:p>
          <w:p w14:paraId="4DB88101">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Жаңылтпаштарды естеріне түсіріп айтқызу. </w:t>
            </w:r>
          </w:p>
          <w:p w14:paraId="19F163BC">
            <w:pPr>
              <w:pStyle w:val="30"/>
              <w:widowControl w:val="0"/>
              <w:autoSpaceDE w:val="0"/>
              <w:autoSpaceDN w:val="0"/>
              <w:jc w:val="center"/>
              <w:rPr>
                <w:rFonts w:ascii="Times New Roman" w:hAnsi="Times New Roman" w:cs="Times New Roman"/>
                <w:b/>
                <w:bCs/>
                <w:sz w:val="24"/>
                <w:szCs w:val="24"/>
                <w:lang w:val="kk-KZ"/>
              </w:rPr>
            </w:pPr>
          </w:p>
          <w:p w14:paraId="619E6F06">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14:paraId="665E5E8B">
            <w:pPr>
              <w:pStyle w:val="22"/>
              <w:ind w:left="0"/>
              <w:rPr>
                <w:sz w:val="24"/>
                <w:szCs w:val="24"/>
              </w:rPr>
            </w:pPr>
            <w:r>
              <w:rPr>
                <w:sz w:val="24"/>
                <w:szCs w:val="24"/>
              </w:rPr>
              <w:t>Өз</w:t>
            </w:r>
            <w:r>
              <w:rPr>
                <w:spacing w:val="1"/>
                <w:sz w:val="24"/>
                <w:szCs w:val="24"/>
              </w:rPr>
              <w:t xml:space="preserve"> </w:t>
            </w:r>
            <w:r>
              <w:rPr>
                <w:sz w:val="24"/>
                <w:szCs w:val="24"/>
              </w:rPr>
              <w:t>Отанын</w:t>
            </w:r>
            <w:r>
              <w:rPr>
                <w:spacing w:val="1"/>
                <w:sz w:val="24"/>
                <w:szCs w:val="24"/>
              </w:rPr>
              <w:t xml:space="preserve"> </w:t>
            </w:r>
            <w:r>
              <w:rPr>
                <w:sz w:val="24"/>
                <w:szCs w:val="24"/>
              </w:rPr>
              <w:t>жақсы</w:t>
            </w:r>
            <w:r>
              <w:rPr>
                <w:spacing w:val="1"/>
                <w:sz w:val="24"/>
                <w:szCs w:val="24"/>
              </w:rPr>
              <w:t xml:space="preserve"> </w:t>
            </w:r>
            <w:r>
              <w:rPr>
                <w:sz w:val="24"/>
                <w:szCs w:val="24"/>
              </w:rPr>
              <w:t>көру,</w:t>
            </w:r>
            <w:r>
              <w:rPr>
                <w:spacing w:val="1"/>
                <w:sz w:val="24"/>
                <w:szCs w:val="24"/>
              </w:rPr>
              <w:t xml:space="preserve"> </w:t>
            </w:r>
            <w:r>
              <w:rPr>
                <w:sz w:val="24"/>
                <w:szCs w:val="24"/>
              </w:rPr>
              <w:t>оны</w:t>
            </w:r>
            <w:r>
              <w:rPr>
                <w:spacing w:val="1"/>
                <w:sz w:val="24"/>
                <w:szCs w:val="24"/>
              </w:rPr>
              <w:t xml:space="preserve"> </w:t>
            </w:r>
            <w:r>
              <w:rPr>
                <w:sz w:val="24"/>
                <w:szCs w:val="24"/>
              </w:rPr>
              <w:t>қорғауды,</w:t>
            </w:r>
            <w:r>
              <w:rPr>
                <w:spacing w:val="1"/>
                <w:sz w:val="24"/>
                <w:szCs w:val="24"/>
              </w:rPr>
              <w:t xml:space="preserve"> </w:t>
            </w:r>
            <w:r>
              <w:rPr>
                <w:sz w:val="24"/>
                <w:szCs w:val="24"/>
              </w:rPr>
              <w:t>Қазақстан</w:t>
            </w:r>
            <w:r>
              <w:rPr>
                <w:spacing w:val="1"/>
                <w:sz w:val="24"/>
                <w:szCs w:val="24"/>
              </w:rPr>
              <w:t xml:space="preserve"> </w:t>
            </w:r>
            <w:r>
              <w:rPr>
                <w:sz w:val="24"/>
                <w:szCs w:val="24"/>
              </w:rPr>
              <w:t>әскерінің</w:t>
            </w:r>
            <w:r>
              <w:rPr>
                <w:spacing w:val="1"/>
                <w:sz w:val="24"/>
                <w:szCs w:val="24"/>
              </w:rPr>
              <w:t xml:space="preserve"> </w:t>
            </w:r>
            <w:r>
              <w:rPr>
                <w:sz w:val="24"/>
                <w:szCs w:val="24"/>
              </w:rPr>
              <w:t>маңыздылығын</w:t>
            </w:r>
            <w:r>
              <w:rPr>
                <w:spacing w:val="1"/>
                <w:sz w:val="24"/>
                <w:szCs w:val="24"/>
              </w:rPr>
              <w:t xml:space="preserve"> </w:t>
            </w:r>
            <w:r>
              <w:rPr>
                <w:sz w:val="24"/>
                <w:szCs w:val="24"/>
              </w:rPr>
              <w:t>түсіндіру.</w:t>
            </w:r>
            <w:r>
              <w:rPr>
                <w:spacing w:val="1"/>
                <w:sz w:val="24"/>
                <w:szCs w:val="24"/>
              </w:rPr>
              <w:t xml:space="preserve"> </w:t>
            </w:r>
            <w:r>
              <w:rPr>
                <w:sz w:val="24"/>
                <w:szCs w:val="24"/>
              </w:rPr>
              <w:t>Ұлы</w:t>
            </w:r>
            <w:r>
              <w:rPr>
                <w:spacing w:val="1"/>
                <w:sz w:val="24"/>
                <w:szCs w:val="24"/>
              </w:rPr>
              <w:t xml:space="preserve"> </w:t>
            </w:r>
            <w:r>
              <w:rPr>
                <w:sz w:val="24"/>
                <w:szCs w:val="24"/>
              </w:rPr>
              <w:t>Отан</w:t>
            </w:r>
            <w:r>
              <w:rPr>
                <w:spacing w:val="1"/>
                <w:sz w:val="24"/>
                <w:szCs w:val="24"/>
              </w:rPr>
              <w:t xml:space="preserve"> </w:t>
            </w:r>
            <w:r>
              <w:rPr>
                <w:sz w:val="24"/>
                <w:szCs w:val="24"/>
              </w:rPr>
              <w:t>соғысы</w:t>
            </w:r>
            <w:r>
              <w:rPr>
                <w:spacing w:val="1"/>
                <w:sz w:val="24"/>
                <w:szCs w:val="24"/>
              </w:rPr>
              <w:t xml:space="preserve"> </w:t>
            </w:r>
            <w:r>
              <w:rPr>
                <w:sz w:val="24"/>
                <w:szCs w:val="24"/>
              </w:rPr>
              <w:t>жылдарында</w:t>
            </w:r>
            <w:r>
              <w:rPr>
                <w:spacing w:val="1"/>
                <w:sz w:val="24"/>
                <w:szCs w:val="24"/>
              </w:rPr>
              <w:t xml:space="preserve"> </w:t>
            </w:r>
            <w:r>
              <w:rPr>
                <w:sz w:val="24"/>
                <w:szCs w:val="24"/>
              </w:rPr>
              <w:t>отанын</w:t>
            </w:r>
            <w:r>
              <w:rPr>
                <w:spacing w:val="1"/>
                <w:sz w:val="24"/>
                <w:szCs w:val="24"/>
              </w:rPr>
              <w:t xml:space="preserve"> </w:t>
            </w:r>
            <w:r>
              <w:rPr>
                <w:sz w:val="24"/>
                <w:szCs w:val="24"/>
              </w:rPr>
              <w:t>қорғаған</w:t>
            </w:r>
            <w:r>
              <w:rPr>
                <w:spacing w:val="1"/>
                <w:sz w:val="24"/>
                <w:szCs w:val="24"/>
              </w:rPr>
              <w:t xml:space="preserve"> </w:t>
            </w:r>
            <w:r>
              <w:rPr>
                <w:sz w:val="24"/>
                <w:szCs w:val="24"/>
              </w:rPr>
              <w:t>қазақстандық</w:t>
            </w:r>
            <w:r>
              <w:rPr>
                <w:spacing w:val="1"/>
                <w:sz w:val="24"/>
                <w:szCs w:val="24"/>
              </w:rPr>
              <w:t xml:space="preserve"> </w:t>
            </w:r>
            <w:r>
              <w:rPr>
                <w:sz w:val="24"/>
                <w:szCs w:val="24"/>
              </w:rPr>
              <w:t>жауынгерлердің</w:t>
            </w:r>
            <w:r>
              <w:rPr>
                <w:spacing w:val="1"/>
                <w:sz w:val="24"/>
                <w:szCs w:val="24"/>
              </w:rPr>
              <w:t xml:space="preserve"> </w:t>
            </w:r>
            <w:r>
              <w:rPr>
                <w:sz w:val="24"/>
                <w:szCs w:val="24"/>
              </w:rPr>
              <w:t>-</w:t>
            </w:r>
            <w:r>
              <w:rPr>
                <w:spacing w:val="1"/>
                <w:sz w:val="24"/>
                <w:szCs w:val="24"/>
              </w:rPr>
              <w:t xml:space="preserve"> </w:t>
            </w:r>
            <w:r>
              <w:rPr>
                <w:sz w:val="24"/>
                <w:szCs w:val="24"/>
              </w:rPr>
              <w:t>Кеңес</w:t>
            </w:r>
            <w:r>
              <w:rPr>
                <w:spacing w:val="1"/>
                <w:sz w:val="24"/>
                <w:szCs w:val="24"/>
              </w:rPr>
              <w:t xml:space="preserve"> </w:t>
            </w:r>
            <w:r>
              <w:rPr>
                <w:sz w:val="24"/>
                <w:szCs w:val="24"/>
              </w:rPr>
              <w:t>одағының</w:t>
            </w:r>
            <w:r>
              <w:rPr>
                <w:spacing w:val="1"/>
                <w:sz w:val="24"/>
                <w:szCs w:val="24"/>
              </w:rPr>
              <w:t xml:space="preserve"> </w:t>
            </w:r>
            <w:r>
              <w:rPr>
                <w:sz w:val="24"/>
                <w:szCs w:val="24"/>
              </w:rPr>
              <w:t>батырлары</w:t>
            </w:r>
            <w:r>
              <w:rPr>
                <w:spacing w:val="1"/>
                <w:sz w:val="24"/>
                <w:szCs w:val="24"/>
              </w:rPr>
              <w:t xml:space="preserve"> </w:t>
            </w:r>
            <w:r>
              <w:rPr>
                <w:sz w:val="24"/>
                <w:szCs w:val="24"/>
              </w:rPr>
              <w:t>Бауыржан</w:t>
            </w:r>
            <w:r>
              <w:rPr>
                <w:spacing w:val="1"/>
                <w:sz w:val="24"/>
                <w:szCs w:val="24"/>
              </w:rPr>
              <w:t xml:space="preserve"> </w:t>
            </w:r>
            <w:r>
              <w:rPr>
                <w:sz w:val="24"/>
                <w:szCs w:val="24"/>
              </w:rPr>
              <w:t>Момышұлының,</w:t>
            </w:r>
            <w:r>
              <w:rPr>
                <w:spacing w:val="1"/>
                <w:sz w:val="24"/>
                <w:szCs w:val="24"/>
              </w:rPr>
              <w:t xml:space="preserve"> </w:t>
            </w:r>
            <w:r>
              <w:rPr>
                <w:sz w:val="24"/>
                <w:szCs w:val="24"/>
              </w:rPr>
              <w:t>Әлия</w:t>
            </w:r>
            <w:r>
              <w:rPr>
                <w:spacing w:val="1"/>
                <w:sz w:val="24"/>
                <w:szCs w:val="24"/>
              </w:rPr>
              <w:t xml:space="preserve"> </w:t>
            </w:r>
            <w:r>
              <w:rPr>
                <w:sz w:val="24"/>
                <w:szCs w:val="24"/>
              </w:rPr>
              <w:t>Молдағұлованың,</w:t>
            </w:r>
            <w:r>
              <w:rPr>
                <w:spacing w:val="1"/>
                <w:sz w:val="24"/>
                <w:szCs w:val="24"/>
              </w:rPr>
              <w:t xml:space="preserve"> </w:t>
            </w:r>
            <w:r>
              <w:rPr>
                <w:sz w:val="24"/>
                <w:szCs w:val="24"/>
              </w:rPr>
              <w:t>Мәншүк</w:t>
            </w:r>
            <w:r>
              <w:rPr>
                <w:spacing w:val="1"/>
                <w:sz w:val="24"/>
                <w:szCs w:val="24"/>
              </w:rPr>
              <w:t xml:space="preserve"> </w:t>
            </w:r>
            <w:r>
              <w:rPr>
                <w:sz w:val="24"/>
                <w:szCs w:val="24"/>
              </w:rPr>
              <w:t>Мәметованың,</w:t>
            </w:r>
            <w:r>
              <w:rPr>
                <w:spacing w:val="1"/>
                <w:sz w:val="24"/>
                <w:szCs w:val="24"/>
              </w:rPr>
              <w:t xml:space="preserve"> </w:t>
            </w:r>
            <w:r>
              <w:rPr>
                <w:sz w:val="24"/>
                <w:szCs w:val="24"/>
              </w:rPr>
              <w:t>Халық</w:t>
            </w:r>
            <w:r>
              <w:rPr>
                <w:spacing w:val="1"/>
                <w:sz w:val="24"/>
                <w:szCs w:val="24"/>
              </w:rPr>
              <w:t xml:space="preserve"> </w:t>
            </w:r>
            <w:r>
              <w:rPr>
                <w:sz w:val="24"/>
                <w:szCs w:val="24"/>
              </w:rPr>
              <w:t>қаһарманы</w:t>
            </w:r>
            <w:r>
              <w:rPr>
                <w:spacing w:val="-6"/>
                <w:sz w:val="24"/>
                <w:szCs w:val="24"/>
              </w:rPr>
              <w:t xml:space="preserve"> </w:t>
            </w:r>
            <w:r>
              <w:rPr>
                <w:sz w:val="24"/>
                <w:szCs w:val="24"/>
              </w:rPr>
              <w:t>Рахымжан</w:t>
            </w:r>
            <w:r>
              <w:rPr>
                <w:spacing w:val="-5"/>
                <w:sz w:val="24"/>
                <w:szCs w:val="24"/>
              </w:rPr>
              <w:t xml:space="preserve"> </w:t>
            </w:r>
            <w:r>
              <w:rPr>
                <w:sz w:val="24"/>
                <w:szCs w:val="24"/>
              </w:rPr>
              <w:t>Қошқарбаевтың</w:t>
            </w:r>
            <w:r>
              <w:rPr>
                <w:spacing w:val="-5"/>
                <w:sz w:val="24"/>
                <w:szCs w:val="24"/>
              </w:rPr>
              <w:t xml:space="preserve"> </w:t>
            </w:r>
            <w:r>
              <w:rPr>
                <w:sz w:val="24"/>
                <w:szCs w:val="24"/>
              </w:rPr>
              <w:t>ерліктері</w:t>
            </w:r>
            <w:r>
              <w:rPr>
                <w:spacing w:val="-5"/>
                <w:sz w:val="24"/>
                <w:szCs w:val="24"/>
              </w:rPr>
              <w:t xml:space="preserve"> </w:t>
            </w:r>
            <w:r>
              <w:rPr>
                <w:sz w:val="24"/>
                <w:szCs w:val="24"/>
              </w:rPr>
              <w:t>туралы айтып,</w:t>
            </w:r>
            <w:r>
              <w:rPr>
                <w:spacing w:val="-6"/>
                <w:sz w:val="24"/>
                <w:szCs w:val="24"/>
              </w:rPr>
              <w:t xml:space="preserve"> </w:t>
            </w:r>
            <w:r>
              <w:rPr>
                <w:sz w:val="24"/>
                <w:szCs w:val="24"/>
              </w:rPr>
              <w:t>оларды</w:t>
            </w:r>
            <w:r>
              <w:rPr>
                <w:spacing w:val="-6"/>
                <w:sz w:val="24"/>
                <w:szCs w:val="24"/>
              </w:rPr>
              <w:t xml:space="preserve"> </w:t>
            </w:r>
            <w:r>
              <w:rPr>
                <w:sz w:val="24"/>
                <w:szCs w:val="24"/>
              </w:rPr>
              <w:t>құрметтеуді үйрету.</w:t>
            </w:r>
          </w:p>
          <w:p w14:paraId="3C72760A">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Мемлекеттік</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мерекелердің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Қазақстан халқының бірлігі мерекесі, Отан қорғаушы күні маңыздылығын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түсіндіру. </w:t>
            </w:r>
          </w:p>
          <w:p w14:paraId="4D2CD976">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Дене шынықтыру</w:t>
            </w:r>
          </w:p>
          <w:p w14:paraId="0EA5F3F9">
            <w:pPr>
              <w:widowControl w:val="0"/>
              <w:autoSpaceDE w:val="0"/>
              <w:autoSpaceDN w:val="0"/>
              <w:spacing w:after="0" w:line="240" w:lineRule="auto"/>
              <w:rPr>
                <w:rFonts w:ascii="Times New Roman" w:hAnsi="Times New Roman" w:cs="Times New Roman"/>
                <w:b/>
                <w:bCs/>
                <w:sz w:val="24"/>
                <w:szCs w:val="24"/>
                <w:lang w:val="ru-RU"/>
              </w:rPr>
            </w:pPr>
            <w:r>
              <w:rPr>
                <w:rFonts w:ascii="Times New Roman" w:hAnsi="Times New Roman" w:cs="Times New Roman"/>
                <w:b/>
                <w:bCs/>
                <w:sz w:val="24"/>
                <w:szCs w:val="24"/>
                <w:lang w:val="ru-RU"/>
              </w:rPr>
              <w:t>маманының жоспары бойынша</w:t>
            </w:r>
          </w:p>
        </w:tc>
        <w:tc>
          <w:tcPr>
            <w:tcW w:w="2553" w:type="dxa"/>
            <w:gridSpan w:val="2"/>
          </w:tcPr>
          <w:p w14:paraId="0198B64C">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Сауат ашу негіздері</w:t>
            </w:r>
          </w:p>
          <w:p w14:paraId="08E4DB0A">
            <w:pPr>
              <w:pStyle w:val="22"/>
              <w:ind w:left="0"/>
              <w:rPr>
                <w:sz w:val="24"/>
                <w:szCs w:val="24"/>
              </w:rPr>
            </w:pPr>
            <w:r>
              <w:rPr>
                <w:sz w:val="24"/>
                <w:szCs w:val="24"/>
              </w:rPr>
              <w:t>Жазуды көзбен қадағалай отырып, қаламды немесе қарындашты дұрыс,</w:t>
            </w:r>
            <w:r>
              <w:rPr>
                <w:spacing w:val="1"/>
                <w:sz w:val="24"/>
                <w:szCs w:val="24"/>
              </w:rPr>
              <w:t xml:space="preserve"> </w:t>
            </w:r>
            <w:r>
              <w:rPr>
                <w:sz w:val="24"/>
                <w:szCs w:val="24"/>
              </w:rPr>
              <w:t>еркін</w:t>
            </w:r>
            <w:r>
              <w:rPr>
                <w:spacing w:val="1"/>
                <w:sz w:val="24"/>
                <w:szCs w:val="24"/>
              </w:rPr>
              <w:t xml:space="preserve"> </w:t>
            </w:r>
            <w:r>
              <w:rPr>
                <w:sz w:val="24"/>
                <w:szCs w:val="24"/>
              </w:rPr>
              <w:t>ұстап,</w:t>
            </w:r>
            <w:r>
              <w:rPr>
                <w:spacing w:val="1"/>
                <w:sz w:val="24"/>
                <w:szCs w:val="24"/>
              </w:rPr>
              <w:t xml:space="preserve"> </w:t>
            </w:r>
            <w:r>
              <w:rPr>
                <w:sz w:val="24"/>
                <w:szCs w:val="24"/>
              </w:rPr>
              <w:t>үстінен</w:t>
            </w:r>
            <w:r>
              <w:rPr>
                <w:spacing w:val="1"/>
                <w:sz w:val="24"/>
                <w:szCs w:val="24"/>
              </w:rPr>
              <w:t xml:space="preserve"> </w:t>
            </w:r>
            <w:r>
              <w:rPr>
                <w:sz w:val="24"/>
                <w:szCs w:val="24"/>
              </w:rPr>
              <w:t>қатты</w:t>
            </w:r>
            <w:r>
              <w:rPr>
                <w:spacing w:val="1"/>
                <w:sz w:val="24"/>
                <w:szCs w:val="24"/>
              </w:rPr>
              <w:t xml:space="preserve"> </w:t>
            </w:r>
            <w:r>
              <w:rPr>
                <w:sz w:val="24"/>
                <w:szCs w:val="24"/>
              </w:rPr>
              <w:t>қысып</w:t>
            </w:r>
            <w:r>
              <w:rPr>
                <w:spacing w:val="1"/>
                <w:sz w:val="24"/>
                <w:szCs w:val="24"/>
              </w:rPr>
              <w:t xml:space="preserve"> </w:t>
            </w:r>
            <w:r>
              <w:rPr>
                <w:sz w:val="24"/>
                <w:szCs w:val="24"/>
              </w:rPr>
              <w:t>күш</w:t>
            </w:r>
            <w:r>
              <w:rPr>
                <w:spacing w:val="1"/>
                <w:sz w:val="24"/>
                <w:szCs w:val="24"/>
              </w:rPr>
              <w:t xml:space="preserve"> </w:t>
            </w:r>
            <w:r>
              <w:rPr>
                <w:sz w:val="24"/>
                <w:szCs w:val="24"/>
              </w:rPr>
              <w:t>түсірмей,</w:t>
            </w:r>
            <w:r>
              <w:rPr>
                <w:spacing w:val="1"/>
                <w:sz w:val="24"/>
                <w:szCs w:val="24"/>
              </w:rPr>
              <w:t xml:space="preserve"> </w:t>
            </w:r>
            <w:r>
              <w:rPr>
                <w:sz w:val="24"/>
                <w:szCs w:val="24"/>
              </w:rPr>
              <w:t>саусақтармен</w:t>
            </w:r>
            <w:r>
              <w:rPr>
                <w:spacing w:val="1"/>
                <w:sz w:val="24"/>
                <w:szCs w:val="24"/>
              </w:rPr>
              <w:t xml:space="preserve"> </w:t>
            </w:r>
            <w:r>
              <w:rPr>
                <w:sz w:val="24"/>
                <w:szCs w:val="24"/>
              </w:rPr>
              <w:t xml:space="preserve">біркелкі </w:t>
            </w:r>
            <w:r>
              <w:rPr>
                <w:spacing w:val="-67"/>
                <w:sz w:val="24"/>
                <w:szCs w:val="24"/>
              </w:rPr>
              <w:t xml:space="preserve"> </w:t>
            </w:r>
            <w:r>
              <w:rPr>
                <w:sz w:val="24"/>
                <w:szCs w:val="24"/>
              </w:rPr>
              <w:t>жоғарыдан</w:t>
            </w:r>
            <w:r>
              <w:rPr>
                <w:spacing w:val="-4"/>
                <w:sz w:val="24"/>
                <w:szCs w:val="24"/>
              </w:rPr>
              <w:t xml:space="preserve"> </w:t>
            </w:r>
            <w:r>
              <w:rPr>
                <w:sz w:val="24"/>
                <w:szCs w:val="24"/>
              </w:rPr>
              <w:t>төменге,</w:t>
            </w:r>
            <w:r>
              <w:rPr>
                <w:spacing w:val="-6"/>
                <w:sz w:val="24"/>
                <w:szCs w:val="24"/>
              </w:rPr>
              <w:t xml:space="preserve"> </w:t>
            </w:r>
            <w:r>
              <w:rPr>
                <w:sz w:val="24"/>
                <w:szCs w:val="24"/>
              </w:rPr>
              <w:t>солдан</w:t>
            </w:r>
            <w:r>
              <w:rPr>
                <w:spacing w:val="-4"/>
                <w:sz w:val="24"/>
                <w:szCs w:val="24"/>
              </w:rPr>
              <w:t xml:space="preserve"> </w:t>
            </w:r>
            <w:r>
              <w:rPr>
                <w:sz w:val="24"/>
                <w:szCs w:val="24"/>
              </w:rPr>
              <w:t>оңға</w:t>
            </w:r>
            <w:r>
              <w:rPr>
                <w:spacing w:val="-4"/>
                <w:sz w:val="24"/>
                <w:szCs w:val="24"/>
              </w:rPr>
              <w:t xml:space="preserve"> </w:t>
            </w:r>
            <w:r>
              <w:rPr>
                <w:sz w:val="24"/>
                <w:szCs w:val="24"/>
              </w:rPr>
              <w:t>қимылдарды</w:t>
            </w:r>
            <w:r>
              <w:rPr>
                <w:spacing w:val="-4"/>
                <w:sz w:val="24"/>
                <w:szCs w:val="24"/>
              </w:rPr>
              <w:t xml:space="preserve"> </w:t>
            </w:r>
            <w:r>
              <w:rPr>
                <w:sz w:val="24"/>
                <w:szCs w:val="24"/>
              </w:rPr>
              <w:t>орындап,</w:t>
            </w:r>
            <w:r>
              <w:rPr>
                <w:spacing w:val="-5"/>
                <w:sz w:val="24"/>
                <w:szCs w:val="24"/>
              </w:rPr>
              <w:t xml:space="preserve"> </w:t>
            </w:r>
            <w:r>
              <w:rPr>
                <w:sz w:val="24"/>
                <w:szCs w:val="24"/>
              </w:rPr>
              <w:t>сызықтарды</w:t>
            </w:r>
            <w:r>
              <w:rPr>
                <w:spacing w:val="-7"/>
                <w:sz w:val="24"/>
                <w:szCs w:val="24"/>
              </w:rPr>
              <w:t xml:space="preserve"> </w:t>
            </w:r>
            <w:r>
              <w:rPr>
                <w:sz w:val="24"/>
                <w:szCs w:val="24"/>
              </w:rPr>
              <w:t>үзбей</w:t>
            </w:r>
            <w:r>
              <w:rPr>
                <w:spacing w:val="-4"/>
                <w:sz w:val="24"/>
                <w:szCs w:val="24"/>
              </w:rPr>
              <w:t xml:space="preserve"> </w:t>
            </w:r>
            <w:r>
              <w:rPr>
                <w:sz w:val="24"/>
                <w:szCs w:val="24"/>
              </w:rPr>
              <w:t>салу дағдысын қалыптастыру.</w:t>
            </w:r>
          </w:p>
          <w:p w14:paraId="01A68210">
            <w:pPr>
              <w:widowControl w:val="0"/>
              <w:autoSpaceDE w:val="0"/>
              <w:autoSpaceDN w:val="0"/>
              <w:spacing w:after="0" w:line="240" w:lineRule="auto"/>
              <w:jc w:val="center"/>
              <w:rPr>
                <w:rFonts w:ascii="Times New Roman" w:hAnsi="Times New Roman" w:cs="Times New Roman"/>
                <w:b/>
                <w:bCs/>
                <w:sz w:val="24"/>
                <w:szCs w:val="24"/>
                <w:lang w:val="ru-RU"/>
              </w:rPr>
            </w:pPr>
          </w:p>
          <w:p w14:paraId="31BDA197">
            <w:pPr>
              <w:widowControl w:val="0"/>
              <w:autoSpaceDE w:val="0"/>
              <w:autoSpaceDN w:val="0"/>
              <w:spacing w:after="0" w:line="240" w:lineRule="auto"/>
              <w:jc w:val="center"/>
              <w:rPr>
                <w:rFonts w:ascii="Times New Roman" w:hAnsi="Times New Roman" w:cs="Times New Roman"/>
                <w:sz w:val="24"/>
                <w:szCs w:val="24"/>
                <w:lang w:val="ru-RU"/>
              </w:rPr>
            </w:pPr>
            <w:r>
              <w:rPr>
                <w:rFonts w:ascii="Times New Roman" w:hAnsi="Times New Roman" w:cs="Times New Roman"/>
                <w:b/>
                <w:bCs/>
                <w:sz w:val="24"/>
                <w:szCs w:val="24"/>
                <w:lang w:val="ru-RU"/>
              </w:rPr>
              <w:t>Көркем әдебиет</w:t>
            </w:r>
            <w:r>
              <w:rPr>
                <w:rFonts w:ascii="Times New Roman" w:hAnsi="Times New Roman" w:cs="Times New Roman"/>
                <w:sz w:val="24"/>
                <w:szCs w:val="24"/>
                <w:lang w:val="ru-RU"/>
              </w:rPr>
              <w:t xml:space="preserve"> </w:t>
            </w:r>
          </w:p>
          <w:p w14:paraId="49E0AE10">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Жұмбақ шешу:</w:t>
            </w:r>
          </w:p>
          <w:p w14:paraId="1DDFAC0E">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Төрінде</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тұр</w:t>
            </w:r>
            <w:r>
              <w:rPr>
                <w:rFonts w:ascii="Times New Roman" w:hAnsi="Times New Roman" w:cs="Times New Roman"/>
                <w:spacing w:val="-5"/>
                <w:sz w:val="24"/>
                <w:szCs w:val="24"/>
                <w:lang w:val="kk-KZ"/>
              </w:rPr>
              <w:t xml:space="preserve"> </w:t>
            </w:r>
            <w:r>
              <w:rPr>
                <w:rFonts w:ascii="Times New Roman" w:hAnsi="Times New Roman" w:cs="Times New Roman"/>
                <w:sz w:val="24"/>
                <w:szCs w:val="24"/>
                <w:lang w:val="kk-KZ"/>
              </w:rPr>
              <w:t>нұр</w:t>
            </w:r>
            <w:r>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көзі,</w:t>
            </w:r>
          </w:p>
          <w:p w14:paraId="29605B17">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Жердің</w:t>
            </w:r>
            <w:r>
              <w:rPr>
                <w:rFonts w:ascii="Times New Roman" w:hAnsi="Times New Roman" w:cs="Times New Roman"/>
                <w:spacing w:val="-4"/>
                <w:sz w:val="24"/>
                <w:szCs w:val="24"/>
                <w:lang w:val="kk-KZ"/>
              </w:rPr>
              <w:t xml:space="preserve"> </w:t>
            </w:r>
            <w:r>
              <w:rPr>
                <w:rFonts w:ascii="Times New Roman" w:hAnsi="Times New Roman" w:cs="Times New Roman"/>
                <w:sz w:val="24"/>
                <w:szCs w:val="24"/>
                <w:lang w:val="kk-KZ"/>
              </w:rPr>
              <w:t>биік күмбезі.</w:t>
            </w:r>
          </w:p>
          <w:p w14:paraId="40ADFE1A">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(Аспан)</w:t>
            </w:r>
          </w:p>
          <w:p w14:paraId="556A979A">
            <w:pPr>
              <w:pStyle w:val="30"/>
              <w:widowControl/>
              <w:autoSpaceDE/>
              <w:autoSpaceDN/>
              <w:rPr>
                <w:rFonts w:ascii="Times New Roman" w:hAnsi="Times New Roman" w:cs="Times New Roman"/>
                <w:spacing w:val="1"/>
                <w:sz w:val="24"/>
                <w:szCs w:val="24"/>
                <w:lang w:val="kk-KZ"/>
              </w:rPr>
            </w:pPr>
            <w:r>
              <w:rPr>
                <w:rFonts w:ascii="Times New Roman" w:hAnsi="Times New Roman" w:cs="Times New Roman"/>
                <w:sz w:val="24"/>
                <w:szCs w:val="24"/>
                <w:lang w:val="kk-KZ"/>
              </w:rPr>
              <w:t>Үлкен алтын табақтан,</w:t>
            </w:r>
            <w:r>
              <w:rPr>
                <w:rFonts w:ascii="Times New Roman" w:hAnsi="Times New Roman" w:cs="Times New Roman"/>
                <w:spacing w:val="1"/>
                <w:sz w:val="24"/>
                <w:szCs w:val="24"/>
                <w:lang w:val="kk-KZ"/>
              </w:rPr>
              <w:t xml:space="preserve"> </w:t>
            </w:r>
          </w:p>
          <w:p w14:paraId="715C10C9">
            <w:pPr>
              <w:pStyle w:val="30"/>
              <w:widowControl/>
              <w:autoSpaceDE/>
              <w:autoSpaceDN/>
              <w:rPr>
                <w:rFonts w:ascii="Times New Roman" w:hAnsi="Times New Roman" w:cs="Times New Roman"/>
                <w:sz w:val="24"/>
                <w:szCs w:val="24"/>
                <w:lang w:val="kk-KZ"/>
              </w:rPr>
            </w:pPr>
            <w:r>
              <w:rPr>
                <w:rFonts w:ascii="Times New Roman" w:hAnsi="Times New Roman" w:cs="Times New Roman"/>
                <w:sz w:val="24"/>
                <w:szCs w:val="24"/>
                <w:lang w:val="kk-KZ"/>
              </w:rPr>
              <w:t>Әлемге</w:t>
            </w:r>
            <w:r>
              <w:rPr>
                <w:rFonts w:ascii="Times New Roman" w:hAnsi="Times New Roman" w:cs="Times New Roman"/>
                <w:spacing w:val="-4"/>
                <w:sz w:val="24"/>
                <w:szCs w:val="24"/>
                <w:lang w:val="kk-KZ"/>
              </w:rPr>
              <w:t xml:space="preserve"> </w:t>
            </w:r>
            <w:r>
              <w:rPr>
                <w:rFonts w:ascii="Times New Roman" w:hAnsi="Times New Roman" w:cs="Times New Roman"/>
                <w:sz w:val="24"/>
                <w:szCs w:val="24"/>
                <w:lang w:val="kk-KZ"/>
              </w:rPr>
              <w:t>нұр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таратқан.</w:t>
            </w:r>
          </w:p>
          <w:p w14:paraId="1912020A">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(Күн)</w:t>
            </w:r>
          </w:p>
          <w:p w14:paraId="25ED9AE3">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Алып кілем </w:t>
            </w:r>
          </w:p>
          <w:p w14:paraId="312AA072">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Гүлге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толы</w:t>
            </w:r>
          </w:p>
          <w:p w14:paraId="54BB6F80">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Үсті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кілең.</w:t>
            </w:r>
          </w:p>
          <w:p w14:paraId="6F117579">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(Жер)</w:t>
            </w:r>
          </w:p>
          <w:p w14:paraId="013F27F6">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А</w:t>
            </w:r>
            <w:r>
              <w:rPr>
                <w:rFonts w:ascii="Times New Roman" w:hAnsi="Times New Roman" w:cs="Times New Roman"/>
                <w:sz w:val="24"/>
                <w:szCs w:val="24"/>
                <w:lang w:val="ru-RU"/>
              </w:rPr>
              <w:t>йтыс</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өнеріне баулу</w:t>
            </w:r>
            <w:r>
              <w:rPr>
                <w:rFonts w:ascii="Times New Roman" w:hAnsi="Times New Roman" w:cs="Times New Roman"/>
                <w:sz w:val="24"/>
                <w:szCs w:val="24"/>
                <w:lang w:val="kk-KZ"/>
              </w:rPr>
              <w:t xml:space="preserve">, айтысты тыңдату не туралы екенін анықтату. </w:t>
            </w:r>
          </w:p>
          <w:p w14:paraId="6EEA9BCB">
            <w:pPr>
              <w:pStyle w:val="30"/>
              <w:widowControl w:val="0"/>
              <w:autoSpaceDE w:val="0"/>
              <w:autoSpaceDN w:val="0"/>
              <w:jc w:val="center"/>
              <w:rPr>
                <w:rFonts w:ascii="Times New Roman" w:hAnsi="Times New Roman" w:cs="Times New Roman"/>
                <w:b/>
                <w:bCs/>
                <w:sz w:val="24"/>
                <w:szCs w:val="24"/>
                <w:lang w:val="kk-KZ"/>
              </w:rPr>
            </w:pPr>
          </w:p>
          <w:p w14:paraId="04CA0ECA">
            <w:pPr>
              <w:widowControl w:val="0"/>
              <w:autoSpaceDE w:val="0"/>
              <w:autoSpaceDN w:val="0"/>
              <w:spacing w:after="0" w:line="240" w:lineRule="auto"/>
              <w:jc w:val="center"/>
              <w:rPr>
                <w:rFonts w:ascii="Times New Roman" w:hAnsi="Times New Roman" w:cs="Times New Roman"/>
                <w:sz w:val="24"/>
                <w:szCs w:val="24"/>
                <w:lang w:val="kk-KZ"/>
              </w:rPr>
            </w:pPr>
            <w:r>
              <w:rPr>
                <w:rFonts w:ascii="Times New Roman" w:hAnsi="Times New Roman" w:cs="Times New Roman"/>
                <w:b/>
                <w:bCs/>
                <w:sz w:val="24"/>
                <w:szCs w:val="24"/>
                <w:lang w:val="kk-KZ"/>
              </w:rPr>
              <w:t>Математика негіздері</w:t>
            </w:r>
          </w:p>
          <w:p w14:paraId="4DE0612F">
            <w:pPr>
              <w:pStyle w:val="22"/>
              <w:ind w:left="0"/>
              <w:rPr>
                <w:sz w:val="24"/>
                <w:szCs w:val="24"/>
              </w:rPr>
            </w:pPr>
            <w:r>
              <w:rPr>
                <w:sz w:val="24"/>
                <w:szCs w:val="24"/>
              </w:rPr>
              <w:t>Айлар,</w:t>
            </w:r>
            <w:r>
              <w:rPr>
                <w:spacing w:val="1"/>
                <w:sz w:val="24"/>
                <w:szCs w:val="24"/>
              </w:rPr>
              <w:t xml:space="preserve"> </w:t>
            </w:r>
            <w:r>
              <w:rPr>
                <w:sz w:val="24"/>
                <w:szCs w:val="24"/>
              </w:rPr>
              <w:t>жыл</w:t>
            </w:r>
            <w:r>
              <w:rPr>
                <w:spacing w:val="1"/>
                <w:sz w:val="24"/>
                <w:szCs w:val="24"/>
              </w:rPr>
              <w:t xml:space="preserve"> </w:t>
            </w:r>
            <w:r>
              <w:rPr>
                <w:sz w:val="24"/>
                <w:szCs w:val="24"/>
              </w:rPr>
              <w:t>мезгілдері</w:t>
            </w:r>
            <w:r>
              <w:rPr>
                <w:spacing w:val="1"/>
                <w:sz w:val="24"/>
                <w:szCs w:val="24"/>
              </w:rPr>
              <w:t xml:space="preserve"> </w:t>
            </w:r>
            <w:r>
              <w:rPr>
                <w:sz w:val="24"/>
                <w:szCs w:val="24"/>
              </w:rPr>
              <w:t>туралы</w:t>
            </w:r>
            <w:r>
              <w:rPr>
                <w:spacing w:val="1"/>
                <w:sz w:val="24"/>
                <w:szCs w:val="24"/>
              </w:rPr>
              <w:t xml:space="preserve"> </w:t>
            </w:r>
            <w:r>
              <w:rPr>
                <w:sz w:val="24"/>
                <w:szCs w:val="24"/>
              </w:rPr>
              <w:t>түсініктерді</w:t>
            </w:r>
            <w:r>
              <w:rPr>
                <w:spacing w:val="1"/>
                <w:sz w:val="24"/>
                <w:szCs w:val="24"/>
              </w:rPr>
              <w:t xml:space="preserve"> </w:t>
            </w:r>
            <w:r>
              <w:rPr>
                <w:sz w:val="24"/>
                <w:szCs w:val="24"/>
              </w:rPr>
              <w:t>қалыптастыру,</w:t>
            </w:r>
            <w:r>
              <w:rPr>
                <w:spacing w:val="1"/>
                <w:sz w:val="24"/>
                <w:szCs w:val="24"/>
              </w:rPr>
              <w:t xml:space="preserve"> </w:t>
            </w:r>
            <w:r>
              <w:rPr>
                <w:sz w:val="24"/>
                <w:szCs w:val="24"/>
              </w:rPr>
              <w:t>олардың</w:t>
            </w:r>
            <w:r>
              <w:rPr>
                <w:spacing w:val="-4"/>
                <w:sz w:val="24"/>
                <w:szCs w:val="24"/>
              </w:rPr>
              <w:t xml:space="preserve"> </w:t>
            </w:r>
            <w:r>
              <w:rPr>
                <w:sz w:val="24"/>
                <w:szCs w:val="24"/>
              </w:rPr>
              <w:t>ретін</w:t>
            </w:r>
            <w:r>
              <w:rPr>
                <w:spacing w:val="-1"/>
                <w:sz w:val="24"/>
                <w:szCs w:val="24"/>
              </w:rPr>
              <w:t xml:space="preserve"> </w:t>
            </w:r>
            <w:r>
              <w:rPr>
                <w:sz w:val="24"/>
                <w:szCs w:val="24"/>
              </w:rPr>
              <w:t>білу</w:t>
            </w:r>
            <w:r>
              <w:rPr>
                <w:spacing w:val="-3"/>
                <w:sz w:val="24"/>
                <w:szCs w:val="24"/>
              </w:rPr>
              <w:t xml:space="preserve"> </w:t>
            </w:r>
            <w:r>
              <w:rPr>
                <w:sz w:val="24"/>
                <w:szCs w:val="24"/>
              </w:rPr>
              <w:t>және</w:t>
            </w:r>
            <w:r>
              <w:rPr>
                <w:spacing w:val="-1"/>
                <w:sz w:val="24"/>
                <w:szCs w:val="24"/>
              </w:rPr>
              <w:t xml:space="preserve"> </w:t>
            </w:r>
            <w:r>
              <w:rPr>
                <w:sz w:val="24"/>
                <w:szCs w:val="24"/>
              </w:rPr>
              <w:t>атату. Күн тізбемен және карточкалармен ойындар ойнату.</w:t>
            </w:r>
          </w:p>
          <w:p w14:paraId="011C9015">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Нүктелер мен өрнектерді дәптердің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тор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көзінде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сызуға үйрету.</w:t>
            </w:r>
          </w:p>
          <w:p w14:paraId="72546D7D">
            <w:pPr>
              <w:pStyle w:val="22"/>
              <w:ind w:left="0" w:right="114"/>
              <w:rPr>
                <w:b/>
                <w:bCs/>
                <w:sz w:val="24"/>
                <w:szCs w:val="24"/>
              </w:rPr>
            </w:pPr>
          </w:p>
        </w:tc>
        <w:tc>
          <w:tcPr>
            <w:tcW w:w="1983" w:type="dxa"/>
            <w:gridSpan w:val="2"/>
          </w:tcPr>
          <w:p w14:paraId="03C26C58">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w:t>
            </w:r>
          </w:p>
          <w:p w14:paraId="69554DF1">
            <w:pPr>
              <w:pStyle w:val="22"/>
              <w:ind w:left="0"/>
              <w:rPr>
                <w:sz w:val="24"/>
                <w:szCs w:val="24"/>
              </w:rPr>
            </w:pPr>
            <w:r>
              <w:rPr>
                <w:sz w:val="24"/>
                <w:szCs w:val="24"/>
              </w:rPr>
              <w:t>Балаларды</w:t>
            </w:r>
            <w:r>
              <w:rPr>
                <w:spacing w:val="1"/>
                <w:sz w:val="24"/>
                <w:szCs w:val="24"/>
              </w:rPr>
              <w:t xml:space="preserve"> </w:t>
            </w:r>
            <w:r>
              <w:rPr>
                <w:sz w:val="24"/>
                <w:szCs w:val="24"/>
              </w:rPr>
              <w:t>бір-біріне</w:t>
            </w:r>
            <w:r>
              <w:rPr>
                <w:spacing w:val="1"/>
                <w:sz w:val="24"/>
                <w:szCs w:val="24"/>
              </w:rPr>
              <w:t xml:space="preserve"> </w:t>
            </w:r>
            <w:r>
              <w:rPr>
                <w:sz w:val="24"/>
                <w:szCs w:val="24"/>
              </w:rPr>
              <w:t>көмек</w:t>
            </w:r>
            <w:r>
              <w:rPr>
                <w:spacing w:val="-67"/>
                <w:sz w:val="24"/>
                <w:szCs w:val="24"/>
              </w:rPr>
              <w:t xml:space="preserve"> </w:t>
            </w:r>
            <w:r>
              <w:rPr>
                <w:sz w:val="24"/>
                <w:szCs w:val="24"/>
              </w:rPr>
              <w:t>қолын</w:t>
            </w:r>
            <w:r>
              <w:rPr>
                <w:spacing w:val="1"/>
                <w:sz w:val="24"/>
                <w:szCs w:val="24"/>
              </w:rPr>
              <w:t xml:space="preserve"> </w:t>
            </w:r>
            <w:r>
              <w:rPr>
                <w:sz w:val="24"/>
                <w:szCs w:val="24"/>
              </w:rPr>
              <w:t>созуға,</w:t>
            </w:r>
            <w:r>
              <w:rPr>
                <w:spacing w:val="1"/>
                <w:sz w:val="24"/>
                <w:szCs w:val="24"/>
              </w:rPr>
              <w:t xml:space="preserve"> </w:t>
            </w:r>
            <w:r>
              <w:rPr>
                <w:sz w:val="24"/>
                <w:szCs w:val="24"/>
              </w:rPr>
              <w:t>бірлесіп,</w:t>
            </w:r>
            <w:r>
              <w:rPr>
                <w:spacing w:val="1"/>
                <w:sz w:val="24"/>
                <w:szCs w:val="24"/>
              </w:rPr>
              <w:t xml:space="preserve"> </w:t>
            </w:r>
            <w:r>
              <w:rPr>
                <w:sz w:val="24"/>
                <w:szCs w:val="24"/>
              </w:rPr>
              <w:t>келісіп</w:t>
            </w:r>
            <w:r>
              <w:rPr>
                <w:spacing w:val="1"/>
                <w:sz w:val="24"/>
                <w:szCs w:val="24"/>
              </w:rPr>
              <w:t xml:space="preserve"> </w:t>
            </w:r>
            <w:r>
              <w:rPr>
                <w:sz w:val="24"/>
                <w:szCs w:val="24"/>
              </w:rPr>
              <w:t>ойнауға,</w:t>
            </w:r>
            <w:r>
              <w:rPr>
                <w:spacing w:val="1"/>
                <w:sz w:val="24"/>
                <w:szCs w:val="24"/>
              </w:rPr>
              <w:t xml:space="preserve"> </w:t>
            </w:r>
            <w:r>
              <w:rPr>
                <w:sz w:val="24"/>
                <w:szCs w:val="24"/>
              </w:rPr>
              <w:t>тапсырманы</w:t>
            </w:r>
            <w:r>
              <w:rPr>
                <w:spacing w:val="1"/>
                <w:sz w:val="24"/>
                <w:szCs w:val="24"/>
              </w:rPr>
              <w:t xml:space="preserve"> </w:t>
            </w:r>
            <w:r>
              <w:rPr>
                <w:sz w:val="24"/>
                <w:szCs w:val="24"/>
              </w:rPr>
              <w:t>орындауға,</w:t>
            </w:r>
            <w:r>
              <w:rPr>
                <w:spacing w:val="1"/>
                <w:sz w:val="24"/>
                <w:szCs w:val="24"/>
              </w:rPr>
              <w:t xml:space="preserve"> </w:t>
            </w:r>
            <w:r>
              <w:rPr>
                <w:sz w:val="24"/>
                <w:szCs w:val="24"/>
              </w:rPr>
              <w:t>бір-бірінің</w:t>
            </w:r>
            <w:r>
              <w:rPr>
                <w:spacing w:val="1"/>
                <w:sz w:val="24"/>
                <w:szCs w:val="24"/>
              </w:rPr>
              <w:t xml:space="preserve"> </w:t>
            </w:r>
            <w:r>
              <w:rPr>
                <w:sz w:val="24"/>
                <w:szCs w:val="24"/>
              </w:rPr>
              <w:t>қуанышына</w:t>
            </w:r>
            <w:r>
              <w:rPr>
                <w:spacing w:val="-1"/>
                <w:sz w:val="24"/>
                <w:szCs w:val="24"/>
              </w:rPr>
              <w:t xml:space="preserve"> </w:t>
            </w:r>
            <w:r>
              <w:rPr>
                <w:sz w:val="24"/>
                <w:szCs w:val="24"/>
              </w:rPr>
              <w:t>ортақтаса білуге,</w:t>
            </w:r>
            <w:r>
              <w:rPr>
                <w:spacing w:val="-3"/>
                <w:sz w:val="24"/>
                <w:szCs w:val="24"/>
              </w:rPr>
              <w:t xml:space="preserve"> </w:t>
            </w:r>
            <w:r>
              <w:rPr>
                <w:sz w:val="24"/>
                <w:szCs w:val="24"/>
              </w:rPr>
              <w:t>бір-біріне</w:t>
            </w:r>
            <w:r>
              <w:rPr>
                <w:spacing w:val="-3"/>
                <w:sz w:val="24"/>
                <w:szCs w:val="24"/>
              </w:rPr>
              <w:t xml:space="preserve"> </w:t>
            </w:r>
            <w:r>
              <w:rPr>
                <w:sz w:val="24"/>
                <w:szCs w:val="24"/>
              </w:rPr>
              <w:t>қамқор</w:t>
            </w:r>
            <w:r>
              <w:rPr>
                <w:spacing w:val="-4"/>
                <w:sz w:val="24"/>
                <w:szCs w:val="24"/>
              </w:rPr>
              <w:t xml:space="preserve"> </w:t>
            </w:r>
            <w:r>
              <w:rPr>
                <w:sz w:val="24"/>
                <w:szCs w:val="24"/>
              </w:rPr>
              <w:t xml:space="preserve">болуға баулу. Достық қарым қатынасты нығайтудың әдіс тәсілдері тақырыбында еркін әңгіме жүргізу. </w:t>
            </w:r>
          </w:p>
          <w:p w14:paraId="786713C8">
            <w:pPr>
              <w:pStyle w:val="30"/>
              <w:widowControl w:val="0"/>
              <w:autoSpaceDE w:val="0"/>
              <w:autoSpaceDN w:val="0"/>
              <w:jc w:val="center"/>
              <w:rPr>
                <w:rFonts w:ascii="Times New Roman" w:hAnsi="Times New Roman" w:cs="Times New Roman"/>
                <w:b/>
                <w:bCs/>
                <w:sz w:val="24"/>
                <w:szCs w:val="24"/>
                <w:lang w:val="kk-KZ"/>
              </w:rPr>
            </w:pPr>
          </w:p>
          <w:p w14:paraId="77BE91F7">
            <w:pPr>
              <w:pStyle w:val="30"/>
              <w:widowControl w:val="0"/>
              <w:autoSpaceDE w:val="0"/>
              <w:autoSpaceDN w:val="0"/>
              <w:jc w:val="center"/>
              <w:rPr>
                <w:rFonts w:ascii="Times New Roman" w:hAnsi="Times New Roman" w:cs="Times New Roman"/>
                <w:b/>
                <w:bCs/>
                <w:sz w:val="24"/>
                <w:szCs w:val="24"/>
                <w:lang w:val="kk-KZ"/>
              </w:rPr>
            </w:pPr>
          </w:p>
          <w:p w14:paraId="7642D94A">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b/>
                <w:bCs/>
                <w:sz w:val="24"/>
                <w:szCs w:val="24"/>
                <w:lang w:val="kk-KZ"/>
              </w:rPr>
              <w:t>Математика негіздері</w:t>
            </w:r>
            <w:r>
              <w:rPr>
                <w:rFonts w:ascii="Times New Roman" w:hAnsi="Times New Roman" w:cs="Times New Roman"/>
                <w:sz w:val="24"/>
                <w:szCs w:val="24"/>
                <w:lang w:val="kk-KZ"/>
              </w:rPr>
              <w:t xml:space="preserve"> Циферблат</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бойынша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уақытты анықтауды үйрету. Сағаттың түрлерімен таныстыру. Сағатты тани білуін жетілдіру.</w:t>
            </w:r>
          </w:p>
          <w:p w14:paraId="3B0ACFC6">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Нүктелерді, өрнектерді </w:t>
            </w:r>
          </w:p>
          <w:p w14:paraId="5F867579">
            <w:pPr>
              <w:pStyle w:val="22"/>
              <w:ind w:left="0"/>
              <w:rPr>
                <w:sz w:val="24"/>
                <w:szCs w:val="24"/>
              </w:rPr>
            </w:pPr>
            <w:r>
              <w:rPr>
                <w:sz w:val="24"/>
                <w:szCs w:val="24"/>
              </w:rPr>
              <w:t>дәптердің</w:t>
            </w:r>
            <w:r>
              <w:rPr>
                <w:spacing w:val="-1"/>
                <w:sz w:val="24"/>
                <w:szCs w:val="24"/>
              </w:rPr>
              <w:t xml:space="preserve"> </w:t>
            </w:r>
            <w:r>
              <w:rPr>
                <w:sz w:val="24"/>
                <w:szCs w:val="24"/>
              </w:rPr>
              <w:t>тор</w:t>
            </w:r>
            <w:r>
              <w:rPr>
                <w:spacing w:val="1"/>
                <w:sz w:val="24"/>
                <w:szCs w:val="24"/>
              </w:rPr>
              <w:t xml:space="preserve"> </w:t>
            </w:r>
            <w:r>
              <w:rPr>
                <w:sz w:val="24"/>
                <w:szCs w:val="24"/>
              </w:rPr>
              <w:t>көзінде</w:t>
            </w:r>
            <w:r>
              <w:rPr>
                <w:spacing w:val="-1"/>
                <w:sz w:val="24"/>
                <w:szCs w:val="24"/>
              </w:rPr>
              <w:t xml:space="preserve"> </w:t>
            </w:r>
            <w:r>
              <w:rPr>
                <w:sz w:val="24"/>
                <w:szCs w:val="24"/>
              </w:rPr>
              <w:t>сызуға үйрету.</w:t>
            </w:r>
          </w:p>
          <w:p w14:paraId="6BA0E929">
            <w:pPr>
              <w:pStyle w:val="30"/>
              <w:widowControl w:val="0"/>
              <w:autoSpaceDE w:val="0"/>
              <w:autoSpaceDN w:val="0"/>
              <w:jc w:val="center"/>
              <w:rPr>
                <w:rFonts w:ascii="Times New Roman" w:hAnsi="Times New Roman" w:cs="Times New Roman"/>
                <w:b/>
                <w:bCs/>
                <w:sz w:val="24"/>
                <w:szCs w:val="24"/>
                <w:lang w:val="kk-KZ"/>
              </w:rPr>
            </w:pPr>
          </w:p>
          <w:p w14:paraId="7925A945">
            <w:pPr>
              <w:widowControl w:val="0"/>
              <w:autoSpaceDE w:val="0"/>
              <w:autoSpaceDN w:val="0"/>
              <w:spacing w:after="0" w:line="240" w:lineRule="auto"/>
              <w:jc w:val="center"/>
              <w:rPr>
                <w:rFonts w:ascii="Times New Roman" w:hAnsi="Times New Roman" w:cs="Times New Roman"/>
                <w:b/>
                <w:bCs/>
                <w:sz w:val="24"/>
                <w:szCs w:val="24"/>
                <w:lang w:val="ru-RU"/>
              </w:rPr>
            </w:pPr>
            <w:r>
              <w:rPr>
                <w:rFonts w:ascii="Times New Roman" w:hAnsi="Times New Roman" w:cs="Times New Roman"/>
                <w:b/>
                <w:bCs/>
                <w:sz w:val="24"/>
                <w:szCs w:val="24"/>
                <w:lang w:val="ru-RU"/>
              </w:rPr>
              <w:t>Музыка</w:t>
            </w:r>
          </w:p>
          <w:p w14:paraId="577C4353">
            <w:pPr>
              <w:widowControl w:val="0"/>
              <w:autoSpaceDE w:val="0"/>
              <w:autoSpaceDN w:val="0"/>
              <w:spacing w:after="0" w:line="240" w:lineRule="auto"/>
              <w:jc w:val="center"/>
              <w:rPr>
                <w:rFonts w:ascii="Times New Roman" w:hAnsi="Times New Roman" w:cs="Times New Roman"/>
                <w:b/>
                <w:bCs/>
                <w:sz w:val="24"/>
                <w:szCs w:val="24"/>
                <w:lang w:val="ru-RU"/>
              </w:rPr>
            </w:pPr>
            <w:r>
              <w:rPr>
                <w:rFonts w:ascii="Times New Roman" w:hAnsi="Times New Roman" w:cs="Times New Roman"/>
                <w:b/>
                <w:bCs/>
                <w:sz w:val="24"/>
                <w:szCs w:val="24"/>
                <w:lang w:val="ru-RU"/>
              </w:rPr>
              <w:t>маманының жоспары бойынша</w:t>
            </w:r>
          </w:p>
          <w:p w14:paraId="2E2E63D2">
            <w:pPr>
              <w:widowControl w:val="0"/>
              <w:autoSpaceDE w:val="0"/>
              <w:autoSpaceDN w:val="0"/>
              <w:spacing w:after="0" w:line="240" w:lineRule="auto"/>
              <w:rPr>
                <w:rFonts w:ascii="Times New Roman" w:hAnsi="Times New Roman" w:cs="Times New Roman"/>
                <w:b/>
                <w:bCs/>
                <w:sz w:val="24"/>
                <w:szCs w:val="24"/>
                <w:lang w:val="ru-RU"/>
              </w:rPr>
            </w:pPr>
          </w:p>
          <w:p w14:paraId="53F71401">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Дене шынықтыру</w:t>
            </w:r>
          </w:p>
          <w:p w14:paraId="68ED0211">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маманының жоспары бойынша</w:t>
            </w:r>
          </w:p>
          <w:p w14:paraId="4DAEA775">
            <w:pPr>
              <w:widowControl w:val="0"/>
              <w:autoSpaceDE w:val="0"/>
              <w:autoSpaceDN w:val="0"/>
              <w:spacing w:after="0" w:line="240" w:lineRule="auto"/>
              <w:rPr>
                <w:rFonts w:ascii="Times New Roman" w:hAnsi="Times New Roman" w:cs="Times New Roman"/>
                <w:b/>
                <w:bCs/>
                <w:sz w:val="24"/>
                <w:szCs w:val="24"/>
                <w:lang w:val="kk-KZ"/>
              </w:rPr>
            </w:pPr>
          </w:p>
          <w:p w14:paraId="06EBC644">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14:paraId="7E74D4FB">
            <w:pPr>
              <w:pStyle w:val="22"/>
              <w:ind w:left="0"/>
              <w:rPr>
                <w:sz w:val="24"/>
                <w:szCs w:val="24"/>
              </w:rPr>
            </w:pPr>
            <w:r>
              <w:rPr>
                <w:sz w:val="24"/>
                <w:szCs w:val="24"/>
              </w:rPr>
              <w:t>Өз</w:t>
            </w:r>
            <w:r>
              <w:rPr>
                <w:spacing w:val="1"/>
                <w:sz w:val="24"/>
                <w:szCs w:val="24"/>
              </w:rPr>
              <w:t xml:space="preserve"> </w:t>
            </w:r>
            <w:r>
              <w:rPr>
                <w:sz w:val="24"/>
                <w:szCs w:val="24"/>
              </w:rPr>
              <w:t>Отанын</w:t>
            </w:r>
            <w:r>
              <w:rPr>
                <w:spacing w:val="1"/>
                <w:sz w:val="24"/>
                <w:szCs w:val="24"/>
              </w:rPr>
              <w:t xml:space="preserve"> </w:t>
            </w:r>
            <w:r>
              <w:rPr>
                <w:sz w:val="24"/>
                <w:szCs w:val="24"/>
              </w:rPr>
              <w:t>жақсы</w:t>
            </w:r>
            <w:r>
              <w:rPr>
                <w:spacing w:val="1"/>
                <w:sz w:val="24"/>
                <w:szCs w:val="24"/>
              </w:rPr>
              <w:t xml:space="preserve"> </w:t>
            </w:r>
            <w:r>
              <w:rPr>
                <w:sz w:val="24"/>
                <w:szCs w:val="24"/>
              </w:rPr>
              <w:t>көру,</w:t>
            </w:r>
            <w:r>
              <w:rPr>
                <w:spacing w:val="1"/>
                <w:sz w:val="24"/>
                <w:szCs w:val="24"/>
              </w:rPr>
              <w:t xml:space="preserve"> </w:t>
            </w:r>
            <w:r>
              <w:rPr>
                <w:sz w:val="24"/>
                <w:szCs w:val="24"/>
              </w:rPr>
              <w:t>оны</w:t>
            </w:r>
            <w:r>
              <w:rPr>
                <w:spacing w:val="1"/>
                <w:sz w:val="24"/>
                <w:szCs w:val="24"/>
              </w:rPr>
              <w:t xml:space="preserve"> </w:t>
            </w:r>
            <w:r>
              <w:rPr>
                <w:sz w:val="24"/>
                <w:szCs w:val="24"/>
              </w:rPr>
              <w:t>қорғауды,</w:t>
            </w:r>
            <w:r>
              <w:rPr>
                <w:spacing w:val="1"/>
                <w:sz w:val="24"/>
                <w:szCs w:val="24"/>
              </w:rPr>
              <w:t xml:space="preserve"> </w:t>
            </w:r>
            <w:r>
              <w:rPr>
                <w:sz w:val="24"/>
                <w:szCs w:val="24"/>
              </w:rPr>
              <w:t>Қазақстан</w:t>
            </w:r>
            <w:r>
              <w:rPr>
                <w:spacing w:val="1"/>
                <w:sz w:val="24"/>
                <w:szCs w:val="24"/>
              </w:rPr>
              <w:t xml:space="preserve"> </w:t>
            </w:r>
            <w:r>
              <w:rPr>
                <w:sz w:val="24"/>
                <w:szCs w:val="24"/>
              </w:rPr>
              <w:t>әскерінің</w:t>
            </w:r>
            <w:r>
              <w:rPr>
                <w:spacing w:val="1"/>
                <w:sz w:val="24"/>
                <w:szCs w:val="24"/>
              </w:rPr>
              <w:t xml:space="preserve"> </w:t>
            </w:r>
            <w:r>
              <w:rPr>
                <w:sz w:val="24"/>
                <w:szCs w:val="24"/>
              </w:rPr>
              <w:t>маңыздылығын</w:t>
            </w:r>
            <w:r>
              <w:rPr>
                <w:spacing w:val="1"/>
                <w:sz w:val="24"/>
                <w:szCs w:val="24"/>
              </w:rPr>
              <w:t xml:space="preserve"> </w:t>
            </w:r>
            <w:r>
              <w:rPr>
                <w:sz w:val="24"/>
                <w:szCs w:val="24"/>
              </w:rPr>
              <w:t>түсіндіру.</w:t>
            </w:r>
            <w:r>
              <w:rPr>
                <w:spacing w:val="1"/>
                <w:sz w:val="24"/>
                <w:szCs w:val="24"/>
              </w:rPr>
              <w:t xml:space="preserve"> </w:t>
            </w:r>
            <w:r>
              <w:rPr>
                <w:sz w:val="24"/>
                <w:szCs w:val="24"/>
              </w:rPr>
              <w:t>Ұлы</w:t>
            </w:r>
            <w:r>
              <w:rPr>
                <w:spacing w:val="1"/>
                <w:sz w:val="24"/>
                <w:szCs w:val="24"/>
              </w:rPr>
              <w:t xml:space="preserve"> </w:t>
            </w:r>
            <w:r>
              <w:rPr>
                <w:sz w:val="24"/>
                <w:szCs w:val="24"/>
              </w:rPr>
              <w:t>Отан</w:t>
            </w:r>
            <w:r>
              <w:rPr>
                <w:spacing w:val="1"/>
                <w:sz w:val="24"/>
                <w:szCs w:val="24"/>
              </w:rPr>
              <w:t xml:space="preserve"> </w:t>
            </w:r>
            <w:r>
              <w:rPr>
                <w:sz w:val="24"/>
                <w:szCs w:val="24"/>
              </w:rPr>
              <w:t>соғысы</w:t>
            </w:r>
            <w:r>
              <w:rPr>
                <w:spacing w:val="1"/>
                <w:sz w:val="24"/>
                <w:szCs w:val="24"/>
              </w:rPr>
              <w:t xml:space="preserve"> </w:t>
            </w:r>
            <w:r>
              <w:rPr>
                <w:sz w:val="24"/>
                <w:szCs w:val="24"/>
              </w:rPr>
              <w:t>жылдарында</w:t>
            </w:r>
            <w:r>
              <w:rPr>
                <w:spacing w:val="1"/>
                <w:sz w:val="24"/>
                <w:szCs w:val="24"/>
              </w:rPr>
              <w:t xml:space="preserve"> </w:t>
            </w:r>
            <w:r>
              <w:rPr>
                <w:sz w:val="24"/>
                <w:szCs w:val="24"/>
              </w:rPr>
              <w:t>отанын</w:t>
            </w:r>
            <w:r>
              <w:rPr>
                <w:spacing w:val="1"/>
                <w:sz w:val="24"/>
                <w:szCs w:val="24"/>
              </w:rPr>
              <w:t xml:space="preserve"> </w:t>
            </w:r>
            <w:r>
              <w:rPr>
                <w:sz w:val="24"/>
                <w:szCs w:val="24"/>
              </w:rPr>
              <w:t>қорғаған</w:t>
            </w:r>
            <w:r>
              <w:rPr>
                <w:spacing w:val="1"/>
                <w:sz w:val="24"/>
                <w:szCs w:val="24"/>
              </w:rPr>
              <w:t xml:space="preserve"> </w:t>
            </w:r>
            <w:r>
              <w:rPr>
                <w:sz w:val="24"/>
                <w:szCs w:val="24"/>
              </w:rPr>
              <w:t>қазақстандық</w:t>
            </w:r>
            <w:r>
              <w:rPr>
                <w:spacing w:val="1"/>
                <w:sz w:val="24"/>
                <w:szCs w:val="24"/>
              </w:rPr>
              <w:t xml:space="preserve"> </w:t>
            </w:r>
            <w:r>
              <w:rPr>
                <w:sz w:val="24"/>
                <w:szCs w:val="24"/>
              </w:rPr>
              <w:t>жауынгерлердің</w:t>
            </w:r>
            <w:r>
              <w:rPr>
                <w:spacing w:val="1"/>
                <w:sz w:val="24"/>
                <w:szCs w:val="24"/>
              </w:rPr>
              <w:t xml:space="preserve"> </w:t>
            </w:r>
            <w:r>
              <w:rPr>
                <w:sz w:val="24"/>
                <w:szCs w:val="24"/>
              </w:rPr>
              <w:t>-</w:t>
            </w:r>
            <w:r>
              <w:rPr>
                <w:spacing w:val="1"/>
                <w:sz w:val="24"/>
                <w:szCs w:val="24"/>
              </w:rPr>
              <w:t xml:space="preserve"> </w:t>
            </w:r>
            <w:r>
              <w:rPr>
                <w:sz w:val="24"/>
                <w:szCs w:val="24"/>
              </w:rPr>
              <w:t>Кеңес</w:t>
            </w:r>
            <w:r>
              <w:rPr>
                <w:spacing w:val="1"/>
                <w:sz w:val="24"/>
                <w:szCs w:val="24"/>
              </w:rPr>
              <w:t xml:space="preserve"> </w:t>
            </w:r>
            <w:r>
              <w:rPr>
                <w:sz w:val="24"/>
                <w:szCs w:val="24"/>
              </w:rPr>
              <w:t>одағының</w:t>
            </w:r>
            <w:r>
              <w:rPr>
                <w:spacing w:val="1"/>
                <w:sz w:val="24"/>
                <w:szCs w:val="24"/>
              </w:rPr>
              <w:t xml:space="preserve"> </w:t>
            </w:r>
            <w:r>
              <w:rPr>
                <w:sz w:val="24"/>
                <w:szCs w:val="24"/>
              </w:rPr>
              <w:t>батырлары</w:t>
            </w:r>
            <w:r>
              <w:rPr>
                <w:spacing w:val="1"/>
                <w:sz w:val="24"/>
                <w:szCs w:val="24"/>
              </w:rPr>
              <w:t xml:space="preserve"> </w:t>
            </w:r>
            <w:r>
              <w:rPr>
                <w:sz w:val="24"/>
                <w:szCs w:val="24"/>
              </w:rPr>
              <w:t>Бауыржан</w:t>
            </w:r>
            <w:r>
              <w:rPr>
                <w:spacing w:val="1"/>
                <w:sz w:val="24"/>
                <w:szCs w:val="24"/>
              </w:rPr>
              <w:t xml:space="preserve"> </w:t>
            </w:r>
            <w:r>
              <w:rPr>
                <w:sz w:val="24"/>
                <w:szCs w:val="24"/>
              </w:rPr>
              <w:t>Момышұлының,</w:t>
            </w:r>
            <w:r>
              <w:rPr>
                <w:spacing w:val="1"/>
                <w:sz w:val="24"/>
                <w:szCs w:val="24"/>
              </w:rPr>
              <w:t xml:space="preserve"> </w:t>
            </w:r>
            <w:r>
              <w:rPr>
                <w:sz w:val="24"/>
                <w:szCs w:val="24"/>
              </w:rPr>
              <w:t>Әлия</w:t>
            </w:r>
            <w:r>
              <w:rPr>
                <w:spacing w:val="1"/>
                <w:sz w:val="24"/>
                <w:szCs w:val="24"/>
              </w:rPr>
              <w:t xml:space="preserve"> </w:t>
            </w:r>
            <w:r>
              <w:rPr>
                <w:sz w:val="24"/>
                <w:szCs w:val="24"/>
              </w:rPr>
              <w:t>Молдағұлованың,</w:t>
            </w:r>
            <w:r>
              <w:rPr>
                <w:spacing w:val="1"/>
                <w:sz w:val="24"/>
                <w:szCs w:val="24"/>
              </w:rPr>
              <w:t xml:space="preserve"> </w:t>
            </w:r>
            <w:r>
              <w:rPr>
                <w:sz w:val="24"/>
                <w:szCs w:val="24"/>
              </w:rPr>
              <w:t>Мәншүк</w:t>
            </w:r>
            <w:r>
              <w:rPr>
                <w:spacing w:val="1"/>
                <w:sz w:val="24"/>
                <w:szCs w:val="24"/>
              </w:rPr>
              <w:t xml:space="preserve"> </w:t>
            </w:r>
            <w:r>
              <w:rPr>
                <w:sz w:val="24"/>
                <w:szCs w:val="24"/>
              </w:rPr>
              <w:t>Мәметованың,</w:t>
            </w:r>
            <w:r>
              <w:rPr>
                <w:spacing w:val="1"/>
                <w:sz w:val="24"/>
                <w:szCs w:val="24"/>
              </w:rPr>
              <w:t xml:space="preserve"> </w:t>
            </w:r>
            <w:r>
              <w:rPr>
                <w:sz w:val="24"/>
                <w:szCs w:val="24"/>
              </w:rPr>
              <w:t>Халық</w:t>
            </w:r>
            <w:r>
              <w:rPr>
                <w:spacing w:val="1"/>
                <w:sz w:val="24"/>
                <w:szCs w:val="24"/>
              </w:rPr>
              <w:t xml:space="preserve"> </w:t>
            </w:r>
            <w:r>
              <w:rPr>
                <w:sz w:val="24"/>
                <w:szCs w:val="24"/>
              </w:rPr>
              <w:t>қаһарманы</w:t>
            </w:r>
            <w:r>
              <w:rPr>
                <w:spacing w:val="-6"/>
                <w:sz w:val="24"/>
                <w:szCs w:val="24"/>
              </w:rPr>
              <w:t xml:space="preserve"> </w:t>
            </w:r>
            <w:r>
              <w:rPr>
                <w:sz w:val="24"/>
                <w:szCs w:val="24"/>
              </w:rPr>
              <w:t>Рахымжан</w:t>
            </w:r>
            <w:r>
              <w:rPr>
                <w:spacing w:val="-5"/>
                <w:sz w:val="24"/>
                <w:szCs w:val="24"/>
              </w:rPr>
              <w:t xml:space="preserve"> </w:t>
            </w:r>
            <w:r>
              <w:rPr>
                <w:sz w:val="24"/>
                <w:szCs w:val="24"/>
              </w:rPr>
              <w:t>Қошқарбаевтың</w:t>
            </w:r>
            <w:r>
              <w:rPr>
                <w:spacing w:val="-5"/>
                <w:sz w:val="24"/>
                <w:szCs w:val="24"/>
              </w:rPr>
              <w:t xml:space="preserve"> </w:t>
            </w:r>
            <w:r>
              <w:rPr>
                <w:sz w:val="24"/>
                <w:szCs w:val="24"/>
              </w:rPr>
              <w:t>ерліктері</w:t>
            </w:r>
            <w:r>
              <w:rPr>
                <w:spacing w:val="-5"/>
                <w:sz w:val="24"/>
                <w:szCs w:val="24"/>
              </w:rPr>
              <w:t xml:space="preserve"> </w:t>
            </w:r>
            <w:r>
              <w:rPr>
                <w:sz w:val="24"/>
                <w:szCs w:val="24"/>
              </w:rPr>
              <w:t>туралы айтып,</w:t>
            </w:r>
            <w:r>
              <w:rPr>
                <w:spacing w:val="-6"/>
                <w:sz w:val="24"/>
                <w:szCs w:val="24"/>
              </w:rPr>
              <w:t xml:space="preserve"> </w:t>
            </w:r>
            <w:r>
              <w:rPr>
                <w:sz w:val="24"/>
                <w:szCs w:val="24"/>
              </w:rPr>
              <w:t>оларды</w:t>
            </w:r>
            <w:r>
              <w:rPr>
                <w:spacing w:val="-6"/>
                <w:sz w:val="24"/>
                <w:szCs w:val="24"/>
              </w:rPr>
              <w:t xml:space="preserve"> </w:t>
            </w:r>
            <w:r>
              <w:rPr>
                <w:sz w:val="24"/>
                <w:szCs w:val="24"/>
              </w:rPr>
              <w:t>құрметтеуді үйрету.</w:t>
            </w:r>
          </w:p>
          <w:p w14:paraId="215EEAB9">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Мемлекеттік</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мерекелердің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Қазақстан халқының бірлігі мерекесі, Отан қорғаушы күні маңыздылығын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түсіндіру. </w:t>
            </w:r>
          </w:p>
        </w:tc>
        <w:tc>
          <w:tcPr>
            <w:tcW w:w="2243" w:type="dxa"/>
            <w:gridSpan w:val="2"/>
          </w:tcPr>
          <w:p w14:paraId="5CDC13D3">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Сауат ашу негіздері</w:t>
            </w:r>
          </w:p>
          <w:p w14:paraId="1711668D">
            <w:pPr>
              <w:pStyle w:val="22"/>
              <w:ind w:left="0"/>
              <w:rPr>
                <w:sz w:val="24"/>
                <w:szCs w:val="24"/>
              </w:rPr>
            </w:pPr>
            <w:r>
              <w:rPr>
                <w:sz w:val="24"/>
                <w:szCs w:val="24"/>
              </w:rPr>
              <w:t>Жазуды көзбен қадағалай отырып, қаламды немесе қарындашты дұрыс,</w:t>
            </w:r>
            <w:r>
              <w:rPr>
                <w:spacing w:val="1"/>
                <w:sz w:val="24"/>
                <w:szCs w:val="24"/>
              </w:rPr>
              <w:t xml:space="preserve"> </w:t>
            </w:r>
            <w:r>
              <w:rPr>
                <w:sz w:val="24"/>
                <w:szCs w:val="24"/>
              </w:rPr>
              <w:t>еркін</w:t>
            </w:r>
            <w:r>
              <w:rPr>
                <w:spacing w:val="1"/>
                <w:sz w:val="24"/>
                <w:szCs w:val="24"/>
              </w:rPr>
              <w:t xml:space="preserve"> </w:t>
            </w:r>
            <w:r>
              <w:rPr>
                <w:sz w:val="24"/>
                <w:szCs w:val="24"/>
              </w:rPr>
              <w:t>ұстап,</w:t>
            </w:r>
            <w:r>
              <w:rPr>
                <w:spacing w:val="1"/>
                <w:sz w:val="24"/>
                <w:szCs w:val="24"/>
              </w:rPr>
              <w:t xml:space="preserve"> </w:t>
            </w:r>
            <w:r>
              <w:rPr>
                <w:sz w:val="24"/>
                <w:szCs w:val="24"/>
              </w:rPr>
              <w:t>үстінен</w:t>
            </w:r>
            <w:r>
              <w:rPr>
                <w:spacing w:val="1"/>
                <w:sz w:val="24"/>
                <w:szCs w:val="24"/>
              </w:rPr>
              <w:t xml:space="preserve"> </w:t>
            </w:r>
            <w:r>
              <w:rPr>
                <w:sz w:val="24"/>
                <w:szCs w:val="24"/>
              </w:rPr>
              <w:t>қатты</w:t>
            </w:r>
            <w:r>
              <w:rPr>
                <w:spacing w:val="1"/>
                <w:sz w:val="24"/>
                <w:szCs w:val="24"/>
              </w:rPr>
              <w:t xml:space="preserve"> </w:t>
            </w:r>
            <w:r>
              <w:rPr>
                <w:sz w:val="24"/>
                <w:szCs w:val="24"/>
              </w:rPr>
              <w:t>қысып</w:t>
            </w:r>
            <w:r>
              <w:rPr>
                <w:spacing w:val="1"/>
                <w:sz w:val="24"/>
                <w:szCs w:val="24"/>
              </w:rPr>
              <w:t xml:space="preserve"> </w:t>
            </w:r>
            <w:r>
              <w:rPr>
                <w:sz w:val="24"/>
                <w:szCs w:val="24"/>
              </w:rPr>
              <w:t>күш</w:t>
            </w:r>
            <w:r>
              <w:rPr>
                <w:spacing w:val="1"/>
                <w:sz w:val="24"/>
                <w:szCs w:val="24"/>
              </w:rPr>
              <w:t xml:space="preserve"> </w:t>
            </w:r>
            <w:r>
              <w:rPr>
                <w:sz w:val="24"/>
                <w:szCs w:val="24"/>
              </w:rPr>
              <w:t>түсірмей,</w:t>
            </w:r>
            <w:r>
              <w:rPr>
                <w:spacing w:val="1"/>
                <w:sz w:val="24"/>
                <w:szCs w:val="24"/>
              </w:rPr>
              <w:t xml:space="preserve"> </w:t>
            </w:r>
            <w:r>
              <w:rPr>
                <w:sz w:val="24"/>
                <w:szCs w:val="24"/>
              </w:rPr>
              <w:t>саусақтармен</w:t>
            </w:r>
            <w:r>
              <w:rPr>
                <w:spacing w:val="1"/>
                <w:sz w:val="24"/>
                <w:szCs w:val="24"/>
              </w:rPr>
              <w:t xml:space="preserve"> </w:t>
            </w:r>
            <w:r>
              <w:rPr>
                <w:sz w:val="24"/>
                <w:szCs w:val="24"/>
              </w:rPr>
              <w:t>біркелкі</w:t>
            </w:r>
            <w:r>
              <w:rPr>
                <w:spacing w:val="-67"/>
                <w:sz w:val="24"/>
                <w:szCs w:val="24"/>
              </w:rPr>
              <w:t xml:space="preserve"> </w:t>
            </w:r>
            <w:r>
              <w:rPr>
                <w:sz w:val="24"/>
                <w:szCs w:val="24"/>
              </w:rPr>
              <w:t>жоғарыдан</w:t>
            </w:r>
            <w:r>
              <w:rPr>
                <w:spacing w:val="-4"/>
                <w:sz w:val="24"/>
                <w:szCs w:val="24"/>
              </w:rPr>
              <w:t xml:space="preserve"> </w:t>
            </w:r>
            <w:r>
              <w:rPr>
                <w:sz w:val="24"/>
                <w:szCs w:val="24"/>
              </w:rPr>
              <w:t>төменге,</w:t>
            </w:r>
            <w:r>
              <w:rPr>
                <w:spacing w:val="-6"/>
                <w:sz w:val="24"/>
                <w:szCs w:val="24"/>
              </w:rPr>
              <w:t xml:space="preserve"> </w:t>
            </w:r>
            <w:r>
              <w:rPr>
                <w:sz w:val="24"/>
                <w:szCs w:val="24"/>
              </w:rPr>
              <w:t>солдан</w:t>
            </w:r>
            <w:r>
              <w:rPr>
                <w:spacing w:val="-4"/>
                <w:sz w:val="24"/>
                <w:szCs w:val="24"/>
              </w:rPr>
              <w:t xml:space="preserve"> </w:t>
            </w:r>
            <w:r>
              <w:rPr>
                <w:sz w:val="24"/>
                <w:szCs w:val="24"/>
              </w:rPr>
              <w:t>оңға</w:t>
            </w:r>
            <w:r>
              <w:rPr>
                <w:spacing w:val="-4"/>
                <w:sz w:val="24"/>
                <w:szCs w:val="24"/>
              </w:rPr>
              <w:t xml:space="preserve"> </w:t>
            </w:r>
            <w:r>
              <w:rPr>
                <w:sz w:val="24"/>
                <w:szCs w:val="24"/>
              </w:rPr>
              <w:t>қимылдарды</w:t>
            </w:r>
            <w:r>
              <w:rPr>
                <w:spacing w:val="-4"/>
                <w:sz w:val="24"/>
                <w:szCs w:val="24"/>
              </w:rPr>
              <w:t xml:space="preserve"> </w:t>
            </w:r>
            <w:r>
              <w:rPr>
                <w:sz w:val="24"/>
                <w:szCs w:val="24"/>
              </w:rPr>
              <w:t>орындап,</w:t>
            </w:r>
            <w:r>
              <w:rPr>
                <w:spacing w:val="-5"/>
                <w:sz w:val="24"/>
                <w:szCs w:val="24"/>
              </w:rPr>
              <w:t xml:space="preserve"> </w:t>
            </w:r>
            <w:r>
              <w:rPr>
                <w:sz w:val="24"/>
                <w:szCs w:val="24"/>
              </w:rPr>
              <w:t>сызықтарды</w:t>
            </w:r>
            <w:r>
              <w:rPr>
                <w:spacing w:val="-7"/>
                <w:sz w:val="24"/>
                <w:szCs w:val="24"/>
              </w:rPr>
              <w:t xml:space="preserve"> </w:t>
            </w:r>
            <w:r>
              <w:rPr>
                <w:sz w:val="24"/>
                <w:szCs w:val="24"/>
              </w:rPr>
              <w:t>үзбей</w:t>
            </w:r>
            <w:r>
              <w:rPr>
                <w:spacing w:val="-4"/>
                <w:sz w:val="24"/>
                <w:szCs w:val="24"/>
              </w:rPr>
              <w:t xml:space="preserve"> </w:t>
            </w:r>
            <w:r>
              <w:rPr>
                <w:sz w:val="24"/>
                <w:szCs w:val="24"/>
              </w:rPr>
              <w:t>салу дағдысын қалыптастыру.</w:t>
            </w:r>
          </w:p>
          <w:p w14:paraId="2DD1F1E5">
            <w:pPr>
              <w:pStyle w:val="22"/>
              <w:ind w:left="0"/>
              <w:rPr>
                <w:b/>
                <w:bCs/>
                <w:sz w:val="24"/>
                <w:szCs w:val="24"/>
              </w:rPr>
            </w:pPr>
          </w:p>
          <w:p w14:paraId="15ACA964">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Құрастыру</w:t>
            </w:r>
          </w:p>
          <w:p w14:paraId="257D70BB">
            <w:pPr>
              <w:pStyle w:val="22"/>
              <w:ind w:left="0"/>
              <w:rPr>
                <w:b/>
                <w:bCs/>
                <w:sz w:val="24"/>
                <w:szCs w:val="24"/>
              </w:rPr>
            </w:pPr>
            <w:r>
              <w:rPr>
                <w:sz w:val="24"/>
                <w:szCs w:val="24"/>
              </w:rPr>
              <w:t>«Біздің балабақша» тақырыбында құрастыру.</w:t>
            </w:r>
          </w:p>
          <w:p w14:paraId="24DD2DB5">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spacing w:val="-1"/>
                <w:sz w:val="24"/>
                <w:szCs w:val="24"/>
                <w:lang w:val="kk-KZ"/>
              </w:rPr>
              <w:t>Құрастырылған</w:t>
            </w:r>
            <w:r>
              <w:rPr>
                <w:rFonts w:ascii="Times New Roman" w:hAnsi="Times New Roman" w:cs="Times New Roman"/>
                <w:spacing w:val="-17"/>
                <w:sz w:val="24"/>
                <w:szCs w:val="24"/>
                <w:lang w:val="kk-KZ"/>
              </w:rPr>
              <w:t xml:space="preserve">  </w:t>
            </w:r>
            <w:r>
              <w:rPr>
                <w:rFonts w:ascii="Times New Roman" w:hAnsi="Times New Roman" w:cs="Times New Roman"/>
                <w:spacing w:val="-1"/>
                <w:sz w:val="24"/>
                <w:szCs w:val="24"/>
                <w:lang w:val="kk-KZ"/>
              </w:rPr>
              <w:t>құрылыстың</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шынайы</w:t>
            </w:r>
            <w:r>
              <w:rPr>
                <w:rFonts w:ascii="Times New Roman" w:hAnsi="Times New Roman" w:cs="Times New Roman"/>
                <w:spacing w:val="-17"/>
                <w:sz w:val="24"/>
                <w:szCs w:val="24"/>
                <w:lang w:val="kk-KZ"/>
              </w:rPr>
              <w:t xml:space="preserve"> </w:t>
            </w:r>
            <w:r>
              <w:rPr>
                <w:rFonts w:ascii="Times New Roman" w:hAnsi="Times New Roman" w:cs="Times New Roman"/>
                <w:sz w:val="24"/>
                <w:szCs w:val="24"/>
                <w:lang w:val="kk-KZ"/>
              </w:rPr>
              <w:t>бейнесі</w:t>
            </w:r>
            <w:r>
              <w:rPr>
                <w:rFonts w:ascii="Times New Roman" w:hAnsi="Times New Roman" w:cs="Times New Roman"/>
                <w:spacing w:val="-17"/>
                <w:sz w:val="24"/>
                <w:szCs w:val="24"/>
                <w:lang w:val="kk-KZ"/>
              </w:rPr>
              <w:t xml:space="preserve"> </w:t>
            </w:r>
            <w:r>
              <w:rPr>
                <w:rFonts w:ascii="Times New Roman" w:hAnsi="Times New Roman" w:cs="Times New Roman"/>
                <w:sz w:val="24"/>
                <w:szCs w:val="24"/>
                <w:lang w:val="kk-KZ"/>
              </w:rPr>
              <w:t>арасында</w:t>
            </w:r>
            <w:r>
              <w:rPr>
                <w:rFonts w:ascii="Times New Roman" w:hAnsi="Times New Roman" w:cs="Times New Roman"/>
                <w:spacing w:val="-17"/>
                <w:sz w:val="24"/>
                <w:szCs w:val="24"/>
                <w:lang w:val="kk-KZ"/>
              </w:rPr>
              <w:t xml:space="preserve"> </w:t>
            </w:r>
            <w:r>
              <w:rPr>
                <w:rFonts w:ascii="Times New Roman" w:hAnsi="Times New Roman" w:cs="Times New Roman"/>
                <w:sz w:val="24"/>
                <w:szCs w:val="24"/>
                <w:lang w:val="kk-KZ"/>
              </w:rPr>
              <w:t>байланыс</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орнатуды дамыту.</w:t>
            </w:r>
          </w:p>
          <w:p w14:paraId="4C770F88">
            <w:pPr>
              <w:pStyle w:val="30"/>
              <w:widowControl w:val="0"/>
              <w:autoSpaceDE w:val="0"/>
              <w:autoSpaceDN w:val="0"/>
              <w:rPr>
                <w:rFonts w:ascii="Times New Roman" w:hAnsi="Times New Roman" w:cs="Times New Roman"/>
                <w:b/>
                <w:bCs/>
                <w:sz w:val="24"/>
                <w:szCs w:val="24"/>
                <w:lang w:val="kk-KZ"/>
              </w:rPr>
            </w:pPr>
          </w:p>
          <w:p w14:paraId="423B07AD">
            <w:pPr>
              <w:widowControl w:val="0"/>
              <w:autoSpaceDE w:val="0"/>
              <w:autoSpaceDN w:val="0"/>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Қазақ тілі</w:t>
            </w:r>
          </w:p>
          <w:p w14:paraId="6C0297B6">
            <w:pPr>
              <w:pStyle w:val="22"/>
              <w:ind w:left="0"/>
              <w:rPr>
                <w:sz w:val="24"/>
                <w:szCs w:val="24"/>
              </w:rPr>
            </w:pPr>
            <w:r>
              <w:rPr>
                <w:sz w:val="24"/>
                <w:szCs w:val="24"/>
              </w:rPr>
              <w:t>қазақ тіліне тән ә, ө, қ, ү, ұ, і, ғ, ң, һ дыбыстарын таныту, осы дыбыстардан</w:t>
            </w:r>
            <w:r>
              <w:rPr>
                <w:spacing w:val="1"/>
                <w:sz w:val="24"/>
                <w:szCs w:val="24"/>
              </w:rPr>
              <w:t xml:space="preserve"> </w:t>
            </w:r>
            <w:r>
              <w:rPr>
                <w:sz w:val="24"/>
                <w:szCs w:val="24"/>
              </w:rPr>
              <w:t>тұратын сөздерді дұрыс айтуға дағдыландыру. Тіл ұстартуларды қайталату.</w:t>
            </w:r>
          </w:p>
          <w:p w14:paraId="0C465B09">
            <w:pPr>
              <w:pStyle w:val="22"/>
              <w:ind w:left="0"/>
              <w:rPr>
                <w:b/>
                <w:bCs/>
                <w:sz w:val="24"/>
                <w:szCs w:val="24"/>
              </w:rPr>
            </w:pPr>
          </w:p>
          <w:p w14:paraId="445B14B3">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Дене шынықтыру</w:t>
            </w:r>
          </w:p>
          <w:p w14:paraId="2CCD1DAE">
            <w:pPr>
              <w:pStyle w:val="30"/>
              <w:widowControl w:val="0"/>
              <w:autoSpaceDE w:val="0"/>
              <w:autoSpaceDN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маманының жоспары бойынша</w:t>
            </w:r>
          </w:p>
          <w:p w14:paraId="77F7207B">
            <w:pPr>
              <w:widowControl w:val="0"/>
              <w:autoSpaceDE w:val="0"/>
              <w:autoSpaceDN w:val="0"/>
              <w:spacing w:after="0" w:line="240" w:lineRule="auto"/>
              <w:rPr>
                <w:rFonts w:ascii="Times New Roman" w:hAnsi="Times New Roman" w:cs="Times New Roman"/>
                <w:sz w:val="24"/>
                <w:szCs w:val="24"/>
                <w:lang w:val="en-US"/>
              </w:rPr>
            </w:pPr>
          </w:p>
        </w:tc>
      </w:tr>
      <w:tr w14:paraId="524214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10" w:hRule="atLeast"/>
        </w:trPr>
        <w:tc>
          <w:tcPr>
            <w:tcW w:w="1875" w:type="dxa"/>
            <w:gridSpan w:val="2"/>
          </w:tcPr>
          <w:p w14:paraId="7F552539">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Серуенге</w:t>
            </w:r>
            <w:r>
              <w:rPr>
                <w:rFonts w:ascii="Times New Roman" w:hAnsi="Times New Roman" w:cs="Times New Roman"/>
                <w:b/>
                <w:bCs/>
                <w:spacing w:val="-4"/>
                <w:sz w:val="24"/>
                <w:szCs w:val="24"/>
                <w:lang w:val="en-US"/>
              </w:rPr>
              <w:t xml:space="preserve"> </w:t>
            </w:r>
            <w:r>
              <w:rPr>
                <w:rFonts w:ascii="Times New Roman" w:hAnsi="Times New Roman" w:cs="Times New Roman"/>
                <w:b/>
                <w:bCs/>
                <w:sz w:val="24"/>
                <w:szCs w:val="24"/>
                <w:lang w:val="en-US"/>
              </w:rPr>
              <w:t>дайындық</w:t>
            </w:r>
          </w:p>
        </w:tc>
        <w:tc>
          <w:tcPr>
            <w:tcW w:w="11455" w:type="dxa"/>
            <w:gridSpan w:val="9"/>
          </w:tcPr>
          <w:p w14:paraId="46B391C9">
            <w:pPr>
              <w:pStyle w:val="34"/>
              <w:rPr>
                <w:sz w:val="24"/>
                <w:szCs w:val="24"/>
              </w:rPr>
            </w:pPr>
            <w:r>
              <w:rPr>
                <w:sz w:val="24"/>
                <w:szCs w:val="24"/>
              </w:rPr>
              <w:t xml:space="preserve">Балалардың дербес қимыл белсенділігі үшін жағдай жасау, серуенге алып шығатын кітаптар мен заттарды дұрыс пайдалану туралы әңгімелесу. Табиғи материалдар туралы не білетіндерін сұрау. </w:t>
            </w:r>
          </w:p>
          <w:p w14:paraId="782FB673">
            <w:pPr>
              <w:pStyle w:val="34"/>
              <w:rPr>
                <w:sz w:val="24"/>
                <w:szCs w:val="24"/>
              </w:rPr>
            </w:pPr>
            <w:r>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Pr>
                <w:b/>
                <w:bCs/>
                <w:sz w:val="24"/>
                <w:szCs w:val="24"/>
              </w:rPr>
              <w:t>сөйлеуді дамыту, өзіне-өзі қызмет ету дағдылары, ірі және ұсақ моториканы дамыту)</w:t>
            </w:r>
            <w:r>
              <w:rPr>
                <w:sz w:val="24"/>
                <w:szCs w:val="24"/>
              </w:rPr>
              <w:t>.</w:t>
            </w:r>
          </w:p>
        </w:tc>
      </w:tr>
      <w:tr w14:paraId="5D9805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875" w:type="dxa"/>
            <w:gridSpan w:val="2"/>
          </w:tcPr>
          <w:p w14:paraId="199E8693">
            <w:pPr>
              <w:pStyle w:val="30"/>
              <w:widowControl w:val="0"/>
              <w:autoSpaceDE w:val="0"/>
              <w:autoSpaceDN w:val="0"/>
              <w:rPr>
                <w:rFonts w:ascii="Times New Roman" w:hAnsi="Times New Roman" w:cs="Times New Roman"/>
                <w:b/>
                <w:bCs/>
                <w:sz w:val="24"/>
                <w:szCs w:val="24"/>
                <w:lang w:val="en-US"/>
              </w:rPr>
            </w:pPr>
            <w:bookmarkStart w:id="0" w:name="_Hlk136391247"/>
            <w:r>
              <w:rPr>
                <w:rFonts w:ascii="Times New Roman" w:hAnsi="Times New Roman" w:cs="Times New Roman"/>
                <w:b/>
                <w:bCs/>
                <w:sz w:val="24"/>
                <w:szCs w:val="24"/>
                <w:lang w:val="en-US"/>
              </w:rPr>
              <w:t>Серуен</w:t>
            </w:r>
          </w:p>
        </w:tc>
        <w:tc>
          <w:tcPr>
            <w:tcW w:w="2408" w:type="dxa"/>
            <w:gridSpan w:val="2"/>
          </w:tcPr>
          <w:p w14:paraId="0B7A8DC8">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Балабақшаның ауласының тазалығын бақылату. Өздеріне  ойын алаңында тазалық жұмыстарын жүргізуін ұйымдастыру  </w:t>
            </w:r>
          </w:p>
          <w:p w14:paraId="498BCFB6">
            <w:pPr>
              <w:pStyle w:val="34"/>
              <w:rPr>
                <w:sz w:val="24"/>
                <w:szCs w:val="24"/>
              </w:rPr>
            </w:pPr>
            <w:r>
              <w:rPr>
                <w:b/>
                <w:bCs/>
                <w:sz w:val="24"/>
                <w:szCs w:val="24"/>
              </w:rPr>
              <w:t>Еңбек:</w:t>
            </w:r>
            <w:r>
              <w:rPr>
                <w:sz w:val="24"/>
                <w:szCs w:val="24"/>
              </w:rPr>
              <w:t xml:space="preserve"> аула тазалаушыға көмек көрсетуге дағдыландыру. </w:t>
            </w:r>
          </w:p>
          <w:p w14:paraId="35DCFDDC">
            <w:pPr>
              <w:pStyle w:val="34"/>
              <w:rPr>
                <w:sz w:val="24"/>
                <w:szCs w:val="24"/>
              </w:rPr>
            </w:pPr>
            <w:r>
              <w:rPr>
                <w:b/>
                <w:bCs/>
                <w:sz w:val="24"/>
                <w:szCs w:val="24"/>
              </w:rPr>
              <w:t>Жеке жұмыс:</w:t>
            </w:r>
            <w:r>
              <w:rPr>
                <w:sz w:val="24"/>
                <w:szCs w:val="24"/>
              </w:rPr>
              <w:t xml:space="preserve"> Асия  бірнеше бөліктерден бейнелерді құрастырады:</w:t>
            </w:r>
          </w:p>
          <w:p w14:paraId="29BF519B">
            <w:pPr>
              <w:pStyle w:val="34"/>
              <w:rPr>
                <w:b/>
                <w:bCs/>
                <w:sz w:val="24"/>
                <w:szCs w:val="24"/>
              </w:rPr>
            </w:pPr>
            <w:r>
              <w:rPr>
                <w:b/>
                <w:bCs/>
                <w:sz w:val="24"/>
                <w:szCs w:val="24"/>
              </w:rPr>
              <w:t>Қимылды ойын:    «кім жылдам»</w:t>
            </w:r>
          </w:p>
          <w:p w14:paraId="098D535F">
            <w:pPr>
              <w:pStyle w:val="34"/>
              <w:rPr>
                <w:b/>
                <w:bCs/>
                <w:sz w:val="24"/>
                <w:szCs w:val="24"/>
              </w:rPr>
            </w:pPr>
            <w:r>
              <w:rPr>
                <w:b/>
                <w:bCs/>
                <w:sz w:val="24"/>
                <w:szCs w:val="24"/>
              </w:rPr>
              <w:t xml:space="preserve">Еркін ойын </w:t>
            </w:r>
          </w:p>
        </w:tc>
        <w:tc>
          <w:tcPr>
            <w:tcW w:w="2268" w:type="dxa"/>
          </w:tcPr>
          <w:p w14:paraId="29097BF7">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sz w:val="24"/>
                <w:szCs w:val="24"/>
                <w:lang w:val="kk-KZ"/>
              </w:rPr>
              <w:t xml:space="preserve">Құстарды бақылату. Жылы жақтан ұшып келген құстар туралы әңгімелесу. Балалардың ой тұжырымын тыңдау. </w:t>
            </w:r>
            <w:r>
              <w:rPr>
                <w:rFonts w:ascii="Times New Roman" w:hAnsi="Times New Roman" w:cs="Times New Roman"/>
                <w:b/>
                <w:bCs/>
                <w:sz w:val="24"/>
                <w:szCs w:val="24"/>
                <w:lang w:val="kk-KZ"/>
              </w:rPr>
              <w:t>(қоршаған орта, зерттеу іс әрекеті)</w:t>
            </w:r>
          </w:p>
          <w:p w14:paraId="6A5FEE35">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Еңбек: </w:t>
            </w:r>
            <w:r>
              <w:rPr>
                <w:rFonts w:ascii="Times New Roman" w:hAnsi="Times New Roman" w:cs="Times New Roman"/>
                <w:sz w:val="24"/>
                <w:szCs w:val="24"/>
                <w:lang w:val="kk-KZ"/>
              </w:rPr>
              <w:t>алаңдағы қағаздарды жинауға көмектесу.</w:t>
            </w:r>
            <w:r>
              <w:rPr>
                <w:rFonts w:ascii="Times New Roman" w:hAnsi="Times New Roman" w:cs="Times New Roman"/>
                <w:b/>
                <w:bCs/>
                <w:sz w:val="24"/>
                <w:szCs w:val="24"/>
                <w:lang w:val="kk-KZ"/>
              </w:rPr>
              <w:t xml:space="preserve"> </w:t>
            </w:r>
          </w:p>
          <w:p w14:paraId="487FE8D6">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b/>
                <w:bCs/>
                <w:sz w:val="24"/>
                <w:szCs w:val="24"/>
                <w:lang w:val="kk-KZ"/>
              </w:rPr>
              <w:t>Жеке жұмыс:</w:t>
            </w:r>
            <w:r>
              <w:rPr>
                <w:rFonts w:ascii="Times New Roman" w:hAnsi="Times New Roman" w:cs="Times New Roman"/>
                <w:sz w:val="24"/>
                <w:szCs w:val="24"/>
                <w:lang w:val="kk-KZ"/>
              </w:rPr>
              <w:t xml:space="preserve"> Исмаилмен достық туралы  әңгімелер жүргізу. </w:t>
            </w:r>
          </w:p>
          <w:p w14:paraId="7CFCEAB0">
            <w:pPr>
              <w:pStyle w:val="34"/>
              <w:rPr>
                <w:sz w:val="24"/>
                <w:szCs w:val="24"/>
              </w:rPr>
            </w:pPr>
            <w:r>
              <w:rPr>
                <w:b/>
                <w:bCs/>
                <w:sz w:val="24"/>
                <w:szCs w:val="24"/>
              </w:rPr>
              <w:t>Қимылды ойын</w:t>
            </w:r>
            <w:r>
              <w:rPr>
                <w:sz w:val="24"/>
                <w:szCs w:val="24"/>
              </w:rPr>
              <w:t xml:space="preserve"> «Аюлар мен аралар»</w:t>
            </w:r>
          </w:p>
          <w:p w14:paraId="37E8A993">
            <w:pPr>
              <w:pStyle w:val="34"/>
              <w:rPr>
                <w:sz w:val="24"/>
                <w:szCs w:val="24"/>
              </w:rPr>
            </w:pPr>
            <w:r>
              <w:rPr>
                <w:sz w:val="24"/>
                <w:szCs w:val="24"/>
              </w:rPr>
              <w:t>Еркін ойындар</w:t>
            </w:r>
          </w:p>
        </w:tc>
        <w:tc>
          <w:tcPr>
            <w:tcW w:w="2553" w:type="dxa"/>
            <w:gridSpan w:val="2"/>
          </w:tcPr>
          <w:p w14:paraId="6BFB2257">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Ауа-райын бақылау Бүгінгі ауа-райымен кешегі күнгі ауа-райын салыстыру. Өз ойларын толық айтуын жетілдіру.  </w:t>
            </w:r>
            <w:r>
              <w:rPr>
                <w:rFonts w:ascii="Times New Roman" w:hAnsi="Times New Roman" w:cs="Times New Roman"/>
                <w:b/>
                <w:bCs/>
                <w:sz w:val="24"/>
                <w:szCs w:val="24"/>
                <w:lang w:val="kk-KZ"/>
              </w:rPr>
              <w:t>(зерттеу және танымдық  іс-әрекет)</w:t>
            </w:r>
          </w:p>
          <w:p w14:paraId="1E6418CA">
            <w:pPr>
              <w:pStyle w:val="22"/>
              <w:ind w:left="0"/>
              <w:rPr>
                <w:sz w:val="24"/>
                <w:szCs w:val="24"/>
              </w:rPr>
            </w:pPr>
            <w:r>
              <w:rPr>
                <w:b/>
                <w:bCs/>
                <w:sz w:val="24"/>
                <w:szCs w:val="24"/>
              </w:rPr>
              <w:t>Еңбек:</w:t>
            </w:r>
            <w:r>
              <w:rPr>
                <w:sz w:val="24"/>
                <w:szCs w:val="24"/>
              </w:rPr>
              <w:t xml:space="preserve"> балабақша ауласындағы гүлдерді суаруға көмектесу.                                </w:t>
            </w:r>
            <w:r>
              <w:rPr>
                <w:b/>
                <w:bCs/>
                <w:sz w:val="24"/>
                <w:szCs w:val="24"/>
              </w:rPr>
              <w:t>Жеке жұмыс:</w:t>
            </w:r>
            <w:r>
              <w:rPr>
                <w:sz w:val="24"/>
                <w:szCs w:val="24"/>
              </w:rPr>
              <w:t xml:space="preserve"> Ханшайымға санамақ жаттату</w:t>
            </w:r>
          </w:p>
          <w:p w14:paraId="3E4C8970">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Қимылды ойын</w:t>
            </w:r>
            <w:r>
              <w:rPr>
                <w:rFonts w:ascii="Times New Roman" w:hAnsi="Times New Roman" w:cs="Times New Roman"/>
                <w:sz w:val="24"/>
                <w:szCs w:val="24"/>
                <w:lang w:val="kk-KZ"/>
              </w:rPr>
              <w:t xml:space="preserve"> «Тақия тастамақ»</w:t>
            </w:r>
          </w:p>
          <w:p w14:paraId="3901A239">
            <w:pPr>
              <w:pStyle w:val="22"/>
              <w:spacing w:line="321" w:lineRule="exact"/>
              <w:ind w:left="0"/>
              <w:rPr>
                <w:sz w:val="24"/>
                <w:szCs w:val="24"/>
              </w:rPr>
            </w:pPr>
            <w:r>
              <w:rPr>
                <w:b/>
                <w:bCs/>
                <w:sz w:val="24"/>
                <w:szCs w:val="24"/>
              </w:rPr>
              <w:t xml:space="preserve">Еркін ойындар </w:t>
            </w:r>
          </w:p>
        </w:tc>
        <w:tc>
          <w:tcPr>
            <w:tcW w:w="1983" w:type="dxa"/>
            <w:gridSpan w:val="2"/>
          </w:tcPr>
          <w:p w14:paraId="17D71C62">
            <w:pPr>
              <w:pStyle w:val="22"/>
              <w:ind w:left="0"/>
              <w:rPr>
                <w:sz w:val="24"/>
                <w:szCs w:val="24"/>
              </w:rPr>
            </w:pPr>
            <w:r>
              <w:rPr>
                <w:sz w:val="24"/>
                <w:szCs w:val="24"/>
              </w:rPr>
              <w:t>Күнді бақылау.          Адам өмірі үшін күн, ай сәулесінің, маңызын</w:t>
            </w:r>
            <w:r>
              <w:rPr>
                <w:spacing w:val="-1"/>
                <w:sz w:val="24"/>
                <w:szCs w:val="24"/>
              </w:rPr>
              <w:t xml:space="preserve"> </w:t>
            </w:r>
            <w:r>
              <w:rPr>
                <w:sz w:val="24"/>
                <w:szCs w:val="24"/>
              </w:rPr>
              <w:t xml:space="preserve">түсінуін дамыту. Олардың қасиеттерін зерттету. </w:t>
            </w:r>
          </w:p>
          <w:p w14:paraId="6731E497">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(зерттеу және танымдық  іс-әрекет)</w:t>
            </w:r>
          </w:p>
          <w:p w14:paraId="2BBB072C">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Еңбек: </w:t>
            </w:r>
            <w:r>
              <w:rPr>
                <w:rFonts w:ascii="Times New Roman" w:hAnsi="Times New Roman" w:cs="Times New Roman"/>
                <w:sz w:val="24"/>
                <w:szCs w:val="24"/>
                <w:lang w:val="kk-KZ"/>
              </w:rPr>
              <w:t>аула тазалаушыға көмек көрсету.</w:t>
            </w:r>
          </w:p>
          <w:p w14:paraId="4831FAF3">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Жеке жұмыс: </w:t>
            </w:r>
            <w:r>
              <w:rPr>
                <w:rFonts w:ascii="Times New Roman" w:hAnsi="Times New Roman" w:cs="Times New Roman"/>
                <w:sz w:val="24"/>
                <w:szCs w:val="24"/>
                <w:lang w:val="kk-KZ"/>
              </w:rPr>
              <w:t xml:space="preserve">Абылай үлгі бойынша әріптерді бастырып жаза алады. </w:t>
            </w:r>
            <w:r>
              <w:rPr>
                <w:rFonts w:ascii="Times New Roman" w:hAnsi="Times New Roman" w:cs="Times New Roman"/>
                <w:b/>
                <w:bCs/>
                <w:sz w:val="24"/>
                <w:szCs w:val="24"/>
                <w:lang w:val="kk-KZ"/>
              </w:rPr>
              <w:t xml:space="preserve"> </w:t>
            </w:r>
          </w:p>
          <w:p w14:paraId="1837F185">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Қимылды ойын</w:t>
            </w:r>
            <w:r>
              <w:rPr>
                <w:rFonts w:ascii="Times New Roman" w:hAnsi="Times New Roman" w:cs="Times New Roman"/>
                <w:sz w:val="24"/>
                <w:szCs w:val="24"/>
                <w:lang w:val="kk-KZ"/>
              </w:rPr>
              <w:t xml:space="preserve"> </w:t>
            </w:r>
          </w:p>
          <w:p w14:paraId="0D278289">
            <w:pPr>
              <w:widowControl w:val="0"/>
              <w:autoSpaceDE w:val="0"/>
              <w:autoSpaceDN w:val="0"/>
              <w:spacing w:after="0" w:line="240" w:lineRule="auto"/>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«Мәреге кім бұрын жетеді?» жарыс ойынын ойнату</w:t>
            </w:r>
          </w:p>
          <w:p w14:paraId="64AFED2C">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b/>
                <w:bCs/>
                <w:sz w:val="24"/>
                <w:szCs w:val="24"/>
                <w:shd w:val="clear" w:color="auto" w:fill="FFFFFF"/>
                <w:lang w:val="en-US"/>
              </w:rPr>
              <w:t>Еркін ойындар</w:t>
            </w:r>
          </w:p>
        </w:tc>
        <w:tc>
          <w:tcPr>
            <w:tcW w:w="2243" w:type="dxa"/>
            <w:gridSpan w:val="2"/>
          </w:tcPr>
          <w:p w14:paraId="752DE610">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Ағаштарды бақылау Балабақша ауласындағы ағаштарды бақылау. Оларды атын атап, ажырата білуге үйрету. </w:t>
            </w:r>
          </w:p>
          <w:p w14:paraId="5FF72DE4">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Еңбек: </w:t>
            </w:r>
            <w:r>
              <w:rPr>
                <w:rFonts w:ascii="Times New Roman" w:hAnsi="Times New Roman" w:cs="Times New Roman"/>
                <w:sz w:val="24"/>
                <w:szCs w:val="24"/>
                <w:lang w:val="kk-KZ"/>
              </w:rPr>
              <w:t>топтағы гүлдерді суару.</w:t>
            </w:r>
            <w:r>
              <w:rPr>
                <w:rFonts w:ascii="Times New Roman" w:hAnsi="Times New Roman" w:cs="Times New Roman"/>
                <w:b/>
                <w:bCs/>
                <w:sz w:val="24"/>
                <w:szCs w:val="24"/>
                <w:lang w:val="kk-KZ"/>
              </w:rPr>
              <w:t xml:space="preserve">                 </w:t>
            </w:r>
          </w:p>
          <w:p w14:paraId="6E45DBDD">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Жеке жұмыс: </w:t>
            </w:r>
            <w:r>
              <w:rPr>
                <w:rFonts w:ascii="Times New Roman" w:hAnsi="Times New Roman" w:cs="Times New Roman"/>
                <w:sz w:val="24"/>
                <w:szCs w:val="24"/>
                <w:lang w:val="kk-KZ"/>
              </w:rPr>
              <w:t>Әмірхан берілген әріп бойынша бірнеше сөз айта алады.</w:t>
            </w:r>
            <w:r>
              <w:rPr>
                <w:rFonts w:ascii="Times New Roman" w:hAnsi="Times New Roman" w:cs="Times New Roman"/>
                <w:b/>
                <w:bCs/>
                <w:sz w:val="24"/>
                <w:szCs w:val="24"/>
                <w:lang w:val="kk-KZ"/>
              </w:rPr>
              <w:t xml:space="preserve"> </w:t>
            </w:r>
          </w:p>
          <w:p w14:paraId="07483201">
            <w:pPr>
              <w:pStyle w:val="34"/>
              <w:rPr>
                <w:sz w:val="24"/>
                <w:szCs w:val="24"/>
              </w:rPr>
            </w:pPr>
            <w:r>
              <w:rPr>
                <w:b/>
                <w:bCs/>
                <w:sz w:val="24"/>
                <w:szCs w:val="24"/>
              </w:rPr>
              <w:t>Қимылды ойын</w:t>
            </w:r>
            <w:r>
              <w:rPr>
                <w:sz w:val="24"/>
                <w:szCs w:val="24"/>
              </w:rPr>
              <w:t xml:space="preserve"> «Аюлар мен аралар»</w:t>
            </w:r>
          </w:p>
          <w:p w14:paraId="1EB0DEB6">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Еркін ойындар</w:t>
            </w:r>
          </w:p>
          <w:p w14:paraId="4AE33690">
            <w:pPr>
              <w:widowControl w:val="0"/>
              <w:autoSpaceDE w:val="0"/>
              <w:autoSpaceDN w:val="0"/>
              <w:spacing w:after="0" w:line="240" w:lineRule="auto"/>
              <w:rPr>
                <w:rFonts w:ascii="Times New Roman" w:hAnsi="Times New Roman" w:cs="Times New Roman"/>
                <w:sz w:val="24"/>
                <w:szCs w:val="24"/>
                <w:lang w:val="en-US"/>
              </w:rPr>
            </w:pPr>
          </w:p>
        </w:tc>
      </w:tr>
      <w:bookmarkEnd w:id="0"/>
      <w:tr w14:paraId="1D9F87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875" w:type="dxa"/>
            <w:gridSpan w:val="2"/>
          </w:tcPr>
          <w:p w14:paraId="4F28BAA3">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Серуеннен</w:t>
            </w:r>
            <w:r>
              <w:rPr>
                <w:rFonts w:ascii="Times New Roman" w:hAnsi="Times New Roman" w:cs="Times New Roman"/>
                <w:b/>
                <w:bCs/>
                <w:spacing w:val="-2"/>
                <w:sz w:val="24"/>
                <w:szCs w:val="24"/>
                <w:lang w:val="en-US"/>
              </w:rPr>
              <w:t xml:space="preserve"> </w:t>
            </w:r>
            <w:r>
              <w:rPr>
                <w:rFonts w:ascii="Times New Roman" w:hAnsi="Times New Roman" w:cs="Times New Roman"/>
                <w:b/>
                <w:bCs/>
                <w:sz w:val="24"/>
                <w:szCs w:val="24"/>
                <w:lang w:val="en-US"/>
              </w:rPr>
              <w:t>оралу</w:t>
            </w:r>
          </w:p>
        </w:tc>
        <w:tc>
          <w:tcPr>
            <w:tcW w:w="11455" w:type="dxa"/>
            <w:gridSpan w:val="9"/>
          </w:tcPr>
          <w:p w14:paraId="01D826AA">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Pr>
                <w:rFonts w:ascii="Times New Roman" w:hAnsi="Times New Roman" w:cs="Times New Roman"/>
                <w:b/>
                <w:bCs/>
                <w:sz w:val="24"/>
                <w:szCs w:val="24"/>
                <w:lang w:val="en-US"/>
              </w:rPr>
              <w:t>(көркем әдебиет , дербес ойын әрекеті).</w:t>
            </w:r>
          </w:p>
        </w:tc>
      </w:tr>
      <w:tr w14:paraId="02BE12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875" w:type="dxa"/>
            <w:gridSpan w:val="2"/>
          </w:tcPr>
          <w:p w14:paraId="4A3C248B">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Түскі</w:t>
            </w:r>
            <w:r>
              <w:rPr>
                <w:rFonts w:ascii="Times New Roman" w:hAnsi="Times New Roman" w:cs="Times New Roman"/>
                <w:b/>
                <w:bCs/>
                <w:spacing w:val="-1"/>
                <w:sz w:val="24"/>
                <w:szCs w:val="24"/>
                <w:lang w:val="en-US"/>
              </w:rPr>
              <w:t xml:space="preserve"> </w:t>
            </w:r>
            <w:r>
              <w:rPr>
                <w:rFonts w:ascii="Times New Roman" w:hAnsi="Times New Roman" w:cs="Times New Roman"/>
                <w:b/>
                <w:bCs/>
                <w:sz w:val="24"/>
                <w:szCs w:val="24"/>
                <w:lang w:val="en-US"/>
              </w:rPr>
              <w:t>ас</w:t>
            </w:r>
          </w:p>
        </w:tc>
        <w:tc>
          <w:tcPr>
            <w:tcW w:w="11455" w:type="dxa"/>
            <w:gridSpan w:val="9"/>
          </w:tcPr>
          <w:p w14:paraId="7B56330B">
            <w:pPr>
              <w:pStyle w:val="34"/>
              <w:rPr>
                <w:sz w:val="24"/>
                <w:szCs w:val="24"/>
              </w:rPr>
            </w:pPr>
            <w:r>
              <w:rPr>
                <w:sz w:val="24"/>
                <w:szCs w:val="24"/>
                <w:lang w:val="ru-RU"/>
              </w:rPr>
              <w:t>Түскі</w:t>
            </w:r>
            <w:r>
              <w:rPr>
                <w:sz w:val="24"/>
                <w:szCs w:val="24"/>
                <w:lang w:val="en-US"/>
              </w:rPr>
              <w:t xml:space="preserve"> </w:t>
            </w:r>
            <w:r>
              <w:rPr>
                <w:sz w:val="24"/>
                <w:szCs w:val="24"/>
                <w:lang w:val="ru-RU"/>
              </w:rPr>
              <w:t>ас</w:t>
            </w:r>
            <w:r>
              <w:rPr>
                <w:sz w:val="24"/>
                <w:szCs w:val="24"/>
                <w:lang w:val="en-US"/>
              </w:rPr>
              <w:t xml:space="preserve"> </w:t>
            </w:r>
            <w:r>
              <w:rPr>
                <w:sz w:val="24"/>
                <w:szCs w:val="24"/>
                <w:lang w:val="ru-RU"/>
              </w:rPr>
              <w:t>алдында</w:t>
            </w:r>
            <w:r>
              <w:rPr>
                <w:sz w:val="24"/>
                <w:szCs w:val="24"/>
                <w:lang w:val="en-US"/>
              </w:rPr>
              <w:t xml:space="preserve"> </w:t>
            </w:r>
            <w:r>
              <w:rPr>
                <w:sz w:val="24"/>
                <w:szCs w:val="24"/>
                <w:lang w:val="ru-RU"/>
              </w:rPr>
              <w:t>гигеналық</w:t>
            </w:r>
            <w:r>
              <w:rPr>
                <w:sz w:val="24"/>
                <w:szCs w:val="24"/>
                <w:lang w:val="en-US"/>
              </w:rPr>
              <w:t xml:space="preserve"> </w:t>
            </w:r>
            <w:r>
              <w:rPr>
                <w:sz w:val="24"/>
                <w:szCs w:val="24"/>
                <w:lang w:val="ru-RU"/>
              </w:rPr>
              <w:t>шараларды</w:t>
            </w:r>
            <w:r>
              <w:rPr>
                <w:sz w:val="24"/>
                <w:szCs w:val="24"/>
                <w:lang w:val="en-US"/>
              </w:rPr>
              <w:t xml:space="preserve">  </w:t>
            </w:r>
            <w:r>
              <w:rPr>
                <w:sz w:val="24"/>
                <w:szCs w:val="24"/>
                <w:lang w:val="ru-RU"/>
              </w:rPr>
              <w:t>орындау</w:t>
            </w:r>
            <w:r>
              <w:rPr>
                <w:sz w:val="24"/>
                <w:szCs w:val="24"/>
                <w:lang w:val="en-US"/>
              </w:rPr>
              <w:t xml:space="preserve"> </w:t>
            </w:r>
            <w:r>
              <w:rPr>
                <w:sz w:val="24"/>
                <w:szCs w:val="24"/>
              </w:rPr>
              <w:t xml:space="preserve">: </w:t>
            </w:r>
            <w:r>
              <w:rPr>
                <w:sz w:val="24"/>
                <w:szCs w:val="24"/>
                <w:lang w:val="ru-RU"/>
              </w:rPr>
              <w:t>қолды</w:t>
            </w:r>
            <w:r>
              <w:rPr>
                <w:sz w:val="24"/>
                <w:szCs w:val="24"/>
                <w:lang w:val="en-US"/>
              </w:rPr>
              <w:t xml:space="preserve"> </w:t>
            </w:r>
            <w:r>
              <w:rPr>
                <w:sz w:val="24"/>
                <w:szCs w:val="24"/>
                <w:lang w:val="ru-RU"/>
              </w:rPr>
              <w:t>дұрыс</w:t>
            </w:r>
            <w:r>
              <w:rPr>
                <w:sz w:val="24"/>
                <w:szCs w:val="24"/>
                <w:lang w:val="en-US"/>
              </w:rPr>
              <w:t xml:space="preserve"> </w:t>
            </w:r>
            <w:r>
              <w:rPr>
                <w:sz w:val="24"/>
                <w:szCs w:val="24"/>
                <w:lang w:val="ru-RU"/>
              </w:rPr>
              <w:t>жуу</w:t>
            </w:r>
            <w:r>
              <w:rPr>
                <w:sz w:val="24"/>
                <w:szCs w:val="24"/>
                <w:lang w:val="en-US"/>
              </w:rPr>
              <w:t xml:space="preserve">, </w:t>
            </w:r>
            <w:r>
              <w:rPr>
                <w:sz w:val="24"/>
                <w:szCs w:val="24"/>
                <w:lang w:val="ru-RU"/>
              </w:rPr>
              <w:t>өз</w:t>
            </w:r>
            <w:r>
              <w:rPr>
                <w:sz w:val="24"/>
                <w:szCs w:val="24"/>
                <w:lang w:val="en-US"/>
              </w:rPr>
              <w:t xml:space="preserve"> </w:t>
            </w:r>
            <w:r>
              <w:rPr>
                <w:sz w:val="24"/>
                <w:szCs w:val="24"/>
                <w:lang w:val="ru-RU"/>
              </w:rPr>
              <w:t>орамалының</w:t>
            </w:r>
            <w:r>
              <w:rPr>
                <w:sz w:val="24"/>
                <w:szCs w:val="24"/>
                <w:lang w:val="en-US"/>
              </w:rPr>
              <w:t xml:space="preserve"> </w:t>
            </w:r>
            <w:r>
              <w:rPr>
                <w:sz w:val="24"/>
                <w:szCs w:val="24"/>
                <w:lang w:val="ru-RU"/>
              </w:rPr>
              <w:t>орнын</w:t>
            </w:r>
            <w:r>
              <w:rPr>
                <w:sz w:val="24"/>
                <w:szCs w:val="24"/>
                <w:lang w:val="en-US"/>
              </w:rPr>
              <w:t xml:space="preserve"> </w:t>
            </w:r>
            <w:r>
              <w:rPr>
                <w:sz w:val="24"/>
                <w:szCs w:val="24"/>
                <w:lang w:val="ru-RU"/>
              </w:rPr>
              <w:t>білу</w:t>
            </w:r>
            <w:r>
              <w:rPr>
                <w:sz w:val="24"/>
                <w:szCs w:val="24"/>
                <w:lang w:val="en-US"/>
              </w:rPr>
              <w:t xml:space="preserve">,  </w:t>
            </w:r>
            <w:r>
              <w:rPr>
                <w:sz w:val="24"/>
                <w:szCs w:val="24"/>
                <w:lang w:val="ru-RU"/>
              </w:rPr>
              <w:t>қолды</w:t>
            </w:r>
            <w:r>
              <w:rPr>
                <w:sz w:val="24"/>
                <w:szCs w:val="24"/>
                <w:lang w:val="en-US"/>
              </w:rPr>
              <w:t xml:space="preserve"> </w:t>
            </w:r>
            <w:r>
              <w:rPr>
                <w:sz w:val="24"/>
                <w:szCs w:val="24"/>
                <w:lang w:val="ru-RU"/>
              </w:rPr>
              <w:t>дұрыс</w:t>
            </w:r>
            <w:r>
              <w:rPr>
                <w:sz w:val="24"/>
                <w:szCs w:val="24"/>
                <w:lang w:val="en-US"/>
              </w:rPr>
              <w:t xml:space="preserve"> </w:t>
            </w:r>
            <w:r>
              <w:rPr>
                <w:sz w:val="24"/>
                <w:szCs w:val="24"/>
                <w:lang w:val="ru-RU"/>
              </w:rPr>
              <w:t>сүрту</w:t>
            </w:r>
            <w:r>
              <w:rPr>
                <w:sz w:val="24"/>
                <w:szCs w:val="24"/>
                <w:lang w:val="en-US"/>
              </w:rPr>
              <w:t xml:space="preserve">, </w:t>
            </w:r>
            <w:r>
              <w:rPr>
                <w:sz w:val="24"/>
                <w:szCs w:val="24"/>
                <w:lang w:val="ru-RU"/>
              </w:rPr>
              <w:t>орамалды</w:t>
            </w:r>
            <w:r>
              <w:rPr>
                <w:sz w:val="24"/>
                <w:szCs w:val="24"/>
                <w:lang w:val="en-US"/>
              </w:rPr>
              <w:t xml:space="preserve"> </w:t>
            </w:r>
            <w:r>
              <w:rPr>
                <w:sz w:val="24"/>
                <w:szCs w:val="24"/>
                <w:lang w:val="ru-RU"/>
              </w:rPr>
              <w:t>ілу</w:t>
            </w:r>
            <w:r>
              <w:rPr>
                <w:sz w:val="24"/>
                <w:szCs w:val="24"/>
                <w:lang w:val="en-US"/>
              </w:rPr>
              <w:t xml:space="preserve"> </w:t>
            </w:r>
            <w:r>
              <w:rPr>
                <w:sz w:val="24"/>
                <w:szCs w:val="24"/>
                <w:lang w:val="ru-RU"/>
              </w:rPr>
              <w:t>көркем</w:t>
            </w:r>
            <w:r>
              <w:rPr>
                <w:sz w:val="24"/>
                <w:szCs w:val="24"/>
                <w:lang w:val="en-US"/>
              </w:rPr>
              <w:t xml:space="preserve"> </w:t>
            </w:r>
            <w:r>
              <w:rPr>
                <w:sz w:val="24"/>
                <w:szCs w:val="24"/>
                <w:lang w:val="ru-RU"/>
              </w:rPr>
              <w:t>сөз</w:t>
            </w:r>
            <w:r>
              <w:rPr>
                <w:sz w:val="24"/>
                <w:szCs w:val="24"/>
                <w:lang w:val="en-US"/>
              </w:rPr>
              <w:t xml:space="preserve"> </w:t>
            </w:r>
            <w:r>
              <w:rPr>
                <w:sz w:val="24"/>
                <w:szCs w:val="24"/>
                <w:lang w:val="ru-RU"/>
              </w:rPr>
              <w:t>қолдану</w:t>
            </w:r>
            <w:r>
              <w:rPr>
                <w:sz w:val="24"/>
                <w:szCs w:val="24"/>
              </w:rPr>
              <w:t>.</w:t>
            </w:r>
          </w:p>
          <w:p w14:paraId="48DF2607">
            <w:pPr>
              <w:pStyle w:val="34"/>
              <w:rPr>
                <w:sz w:val="24"/>
                <w:szCs w:val="24"/>
              </w:rPr>
            </w:pPr>
            <w:r>
              <w:rPr>
                <w:sz w:val="24"/>
                <w:szCs w:val="24"/>
              </w:rPr>
              <w:t>Кезекшілердің жұмысы ( асхана құралдарын, майлықтарды үстелге қою)</w:t>
            </w:r>
          </w:p>
          <w:p w14:paraId="5E816127">
            <w:pPr>
              <w:pStyle w:val="34"/>
              <w:rPr>
                <w:sz w:val="24"/>
                <w:szCs w:val="24"/>
              </w:rPr>
            </w:pPr>
            <w:r>
              <w:rPr>
                <w:sz w:val="24"/>
                <w:szCs w:val="24"/>
              </w:rPr>
              <w:t>Тамақтану (өз орнын білу,  дұрыс отыру, асхана құралдарын дұрыс ұстай білу,  ұқыпты тамақтану ,  сөйлеспеу,   алғыс айту) (</w:t>
            </w:r>
            <w:r>
              <w:rPr>
                <w:b/>
                <w:bCs/>
                <w:sz w:val="24"/>
                <w:szCs w:val="24"/>
              </w:rPr>
              <w:t>мәдени-гигеналық дағдылар, өзіне-өзі қызмет ету, еңбек әрекеті)</w:t>
            </w:r>
          </w:p>
          <w:p w14:paraId="7D414A35">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Ереже айту. </w:t>
            </w:r>
            <w:r>
              <w:rPr>
                <w:rFonts w:ascii="Times New Roman" w:hAnsi="Times New Roman" w:cs="Times New Roman"/>
                <w:b/>
                <w:bCs/>
                <w:sz w:val="24"/>
                <w:szCs w:val="24"/>
                <w:lang w:val="kk-KZ"/>
              </w:rPr>
              <w:t>(сөйлеуді дамыту)</w:t>
            </w:r>
          </w:p>
          <w:p w14:paraId="18E8EDAB">
            <w:pPr>
              <w:widowControl w:val="0"/>
              <w:autoSpaceDE w:val="0"/>
              <w:autoSpaceDN w:val="0"/>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Адамның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денсаулығы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дұрыс</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тамақтануға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байланысты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екені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туралы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түсініктерді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жетілдіру.</w:t>
            </w:r>
          </w:p>
        </w:tc>
      </w:tr>
      <w:tr w14:paraId="6F2CFC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 w:hRule="atLeast"/>
        </w:trPr>
        <w:tc>
          <w:tcPr>
            <w:tcW w:w="1875" w:type="dxa"/>
            <w:gridSpan w:val="2"/>
          </w:tcPr>
          <w:p w14:paraId="7773EF84">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Күндізгі</w:t>
            </w:r>
            <w:r>
              <w:rPr>
                <w:rFonts w:ascii="Times New Roman" w:hAnsi="Times New Roman" w:cs="Times New Roman"/>
                <w:b/>
                <w:bCs/>
                <w:spacing w:val="-3"/>
                <w:sz w:val="24"/>
                <w:szCs w:val="24"/>
                <w:lang w:val="en-US"/>
              </w:rPr>
              <w:t xml:space="preserve"> </w:t>
            </w:r>
            <w:r>
              <w:rPr>
                <w:rFonts w:ascii="Times New Roman" w:hAnsi="Times New Roman" w:cs="Times New Roman"/>
                <w:b/>
                <w:bCs/>
                <w:sz w:val="24"/>
                <w:szCs w:val="24"/>
                <w:lang w:val="en-US"/>
              </w:rPr>
              <w:t>ұйқы</w:t>
            </w:r>
          </w:p>
        </w:tc>
        <w:tc>
          <w:tcPr>
            <w:tcW w:w="11455" w:type="dxa"/>
            <w:gridSpan w:val="9"/>
          </w:tcPr>
          <w:p w14:paraId="0BB3A9ED">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Тамақтан соң ауыздарын сумен шаюды қалыптастыру.</w:t>
            </w:r>
          </w:p>
          <w:p w14:paraId="66F6C5B0">
            <w:pPr>
              <w:widowControl w:val="0"/>
              <w:autoSpaceDE w:val="0"/>
              <w:autoSpaceDN w:val="0"/>
              <w:spacing w:after="0" w:line="240" w:lineRule="auto"/>
              <w:ind w:left="137"/>
              <w:rPr>
                <w:rFonts w:ascii="Times New Roman" w:hAnsi="Times New Roman" w:cs="Times New Roman"/>
                <w:sz w:val="24"/>
                <w:szCs w:val="24"/>
                <w:lang w:val="en-US"/>
              </w:rPr>
            </w:pPr>
            <w:r>
              <w:rPr>
                <w:rFonts w:ascii="Times New Roman" w:hAnsi="Times New Roman" w:cs="Times New Roman"/>
                <w:sz w:val="24"/>
                <w:szCs w:val="24"/>
                <w:lang w:val="en-US"/>
              </w:rPr>
              <w:t>Киім түймелерін, сырмаларын өздігінше ағыту. Киімдерін ұқыпты орындыққа іліп (немесе арнайы сөреге) қоюды үйрету. Өз төсек орнын тауып жатуды үйрету. (</w:t>
            </w:r>
            <w:r>
              <w:rPr>
                <w:rFonts w:ascii="Times New Roman" w:hAnsi="Times New Roman" w:cs="Times New Roman"/>
                <w:b/>
                <w:bCs/>
                <w:sz w:val="24"/>
                <w:szCs w:val="24"/>
                <w:lang w:val="en-US"/>
              </w:rPr>
              <w:t>өзіне-өзі қызмет ету дағдылары, ірі және ұсақ моториканы дамыту)</w:t>
            </w:r>
          </w:p>
          <w:p w14:paraId="19D79A27">
            <w:pPr>
              <w:widowControl w:val="0"/>
              <w:autoSpaceDE w:val="0"/>
              <w:autoSpaceDN w:val="0"/>
              <w:spacing w:after="0" w:line="240" w:lineRule="auto"/>
              <w:ind w:left="137"/>
              <w:rPr>
                <w:rFonts w:ascii="Times New Roman" w:hAnsi="Times New Roman" w:cs="Times New Roman"/>
                <w:sz w:val="24"/>
                <w:szCs w:val="24"/>
                <w:lang w:val="en-US"/>
              </w:rPr>
            </w:pPr>
            <w:r>
              <w:rPr>
                <w:rFonts w:ascii="Times New Roman" w:hAnsi="Times New Roman" w:cs="Times New Roman"/>
                <w:sz w:val="24"/>
                <w:szCs w:val="24"/>
                <w:lang w:val="en-US"/>
              </w:rPr>
              <w:t xml:space="preserve">Балалардың  тыныш ұйықтауы үшін жайлы баяу музыка тыңдау. Балалардың сұранысы бойынша  ертегілер оқып беру </w:t>
            </w:r>
            <w:r>
              <w:rPr>
                <w:rFonts w:ascii="Times New Roman" w:hAnsi="Times New Roman" w:cs="Times New Roman"/>
                <w:b/>
                <w:bCs/>
                <w:sz w:val="24"/>
                <w:szCs w:val="24"/>
                <w:lang w:val="en-US"/>
              </w:rPr>
              <w:t>(көркем әдебиет )</w:t>
            </w:r>
          </w:p>
        </w:tc>
      </w:tr>
      <w:tr w14:paraId="60787D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9" w:hRule="atLeast"/>
        </w:trPr>
        <w:tc>
          <w:tcPr>
            <w:tcW w:w="1875" w:type="dxa"/>
            <w:gridSpan w:val="2"/>
          </w:tcPr>
          <w:p w14:paraId="052C8504">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Біртіндеп ұйқыдан</w:t>
            </w:r>
            <w:r>
              <w:rPr>
                <w:rFonts w:ascii="Times New Roman" w:hAnsi="Times New Roman" w:cs="Times New Roman"/>
                <w:b/>
                <w:bCs/>
                <w:spacing w:val="-57"/>
                <w:sz w:val="24"/>
                <w:szCs w:val="24"/>
                <w:lang w:val="kk-KZ"/>
              </w:rPr>
              <w:t xml:space="preserve"> </w:t>
            </w:r>
            <w:r>
              <w:rPr>
                <w:rFonts w:ascii="Times New Roman" w:hAnsi="Times New Roman" w:cs="Times New Roman"/>
                <w:b/>
                <w:bCs/>
                <w:sz w:val="24"/>
                <w:szCs w:val="24"/>
                <w:lang w:val="kk-KZ"/>
              </w:rPr>
              <w:t>ояту,</w:t>
            </w:r>
          </w:p>
          <w:p w14:paraId="180D16BB">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сауықтыру</w:t>
            </w:r>
            <w:r>
              <w:rPr>
                <w:rFonts w:ascii="Times New Roman" w:hAnsi="Times New Roman" w:cs="Times New Roman"/>
                <w:b/>
                <w:bCs/>
                <w:spacing w:val="-5"/>
                <w:sz w:val="24"/>
                <w:szCs w:val="24"/>
                <w:lang w:val="kk-KZ"/>
              </w:rPr>
              <w:t xml:space="preserve"> </w:t>
            </w:r>
            <w:r>
              <w:rPr>
                <w:rFonts w:ascii="Times New Roman" w:hAnsi="Times New Roman" w:cs="Times New Roman"/>
                <w:b/>
                <w:bCs/>
                <w:sz w:val="24"/>
                <w:szCs w:val="24"/>
                <w:lang w:val="kk-KZ"/>
              </w:rPr>
              <w:t>шаралары</w:t>
            </w:r>
          </w:p>
        </w:tc>
        <w:tc>
          <w:tcPr>
            <w:tcW w:w="11455" w:type="dxa"/>
            <w:gridSpan w:val="9"/>
          </w:tcPr>
          <w:p w14:paraId="17E65815">
            <w:pPr>
              <w:widowControl w:val="0"/>
              <w:autoSpaceDE w:val="0"/>
              <w:autoSpaceDN w:val="0"/>
              <w:spacing w:after="0" w:line="240" w:lineRule="auto"/>
              <w:ind w:left="137"/>
              <w:rPr>
                <w:rFonts w:ascii="Times New Roman" w:hAnsi="Times New Roman" w:cs="Times New Roman"/>
                <w:b/>
                <w:sz w:val="24"/>
                <w:szCs w:val="24"/>
                <w:lang w:val="kk-KZ"/>
              </w:rPr>
            </w:pPr>
            <w:r>
              <w:rPr>
                <w:rFonts w:ascii="Times New Roman" w:hAnsi="Times New Roman" w:cs="Times New Roman"/>
                <w:sz w:val="24"/>
                <w:szCs w:val="24"/>
                <w:lang w:val="kk-KZ"/>
              </w:rPr>
              <w:t>Өз орындарында отырып керілу, тыныстау  жаттығуларын жасату.  Ригалық әдіс  бойынша сауықтыру.</w:t>
            </w:r>
          </w:p>
          <w:p w14:paraId="2232940D">
            <w:pPr>
              <w:widowControl w:val="0"/>
              <w:autoSpaceDE w:val="0"/>
              <w:autoSpaceDN w:val="0"/>
              <w:spacing w:after="0" w:line="240" w:lineRule="auto"/>
              <w:ind w:left="137"/>
              <w:rPr>
                <w:rFonts w:ascii="Times New Roman" w:hAnsi="Times New Roman" w:cs="Times New Roman"/>
                <w:sz w:val="24"/>
                <w:szCs w:val="24"/>
                <w:lang w:val="kk-KZ"/>
              </w:rPr>
            </w:pPr>
            <w:r>
              <w:rPr>
                <w:rFonts w:ascii="Times New Roman" w:hAnsi="Times New Roman" w:cs="Times New Roman"/>
                <w:sz w:val="24"/>
                <w:szCs w:val="24"/>
                <w:lang w:val="kk-KZ"/>
              </w:rPr>
              <w:t>(дене жаттығулар мен белсенділігі)</w:t>
            </w:r>
          </w:p>
          <w:p w14:paraId="6B87C421">
            <w:pPr>
              <w:widowControl w:val="0"/>
              <w:autoSpaceDE w:val="0"/>
              <w:autoSpaceDN w:val="0"/>
              <w:spacing w:after="0" w:line="240" w:lineRule="auto"/>
              <w:ind w:left="137"/>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cs="Times New Roman"/>
                <w:b/>
                <w:bCs/>
                <w:sz w:val="24"/>
                <w:szCs w:val="24"/>
                <w:lang w:val="kk-KZ"/>
              </w:rPr>
              <w:t>өзіне-өзі қызмет ету дағдылары, ірі және ұсақ моториканы дамыту)</w:t>
            </w:r>
          </w:p>
          <w:p w14:paraId="53491D73">
            <w:pPr>
              <w:widowControl w:val="0"/>
              <w:autoSpaceDE w:val="0"/>
              <w:autoSpaceDN w:val="0"/>
              <w:spacing w:after="0" w:line="240" w:lineRule="auto"/>
              <w:ind w:left="137"/>
              <w:rPr>
                <w:rFonts w:ascii="Times New Roman" w:hAnsi="Times New Roman" w:cs="Times New Roman"/>
                <w:sz w:val="24"/>
                <w:szCs w:val="24"/>
                <w:lang w:val="en-US"/>
              </w:rPr>
            </w:pPr>
            <w:r>
              <w:rPr>
                <w:rFonts w:ascii="Times New Roman" w:hAnsi="Times New Roman" w:cs="Times New Roman"/>
                <w:sz w:val="24"/>
                <w:szCs w:val="24"/>
                <w:lang w:val="kk-KZ"/>
              </w:rPr>
              <w:t>Қолдарын жуу, құрғатып сүрту, сүлгіні өз орнына іліп қоюды үйрету.</w:t>
            </w:r>
            <w:r>
              <w:rPr>
                <w:rFonts w:ascii="Times New Roman" w:hAnsi="Times New Roman" w:eastAsia="Calibri" w:cs="Times New Roman"/>
                <w:b/>
                <w:bCs/>
                <w:kern w:val="24"/>
                <w:sz w:val="24"/>
                <w:szCs w:val="24"/>
                <w:lang w:val="kk-KZ"/>
              </w:rPr>
              <w:t xml:space="preserve"> </w:t>
            </w:r>
            <w:r>
              <w:rPr>
                <w:rFonts w:ascii="Times New Roman" w:hAnsi="Times New Roman" w:cs="Times New Roman"/>
                <w:b/>
                <w:bCs/>
                <w:sz w:val="24"/>
                <w:szCs w:val="24"/>
                <w:lang w:val="en-US"/>
              </w:rPr>
              <w:t>(мәдени-гигиеналық  дағдылар</w:t>
            </w:r>
            <w:r>
              <w:rPr>
                <w:rFonts w:ascii="Times New Roman" w:hAnsi="Times New Roman" w:cs="Times New Roman"/>
                <w:sz w:val="24"/>
                <w:szCs w:val="24"/>
                <w:lang w:val="en-US"/>
              </w:rPr>
              <w:t xml:space="preserve">).  </w:t>
            </w:r>
          </w:p>
        </w:tc>
      </w:tr>
      <w:tr w14:paraId="0FDB0B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875" w:type="dxa"/>
            <w:gridSpan w:val="2"/>
          </w:tcPr>
          <w:p w14:paraId="65BBEB45">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Бесін</w:t>
            </w:r>
            <w:r>
              <w:rPr>
                <w:rFonts w:ascii="Times New Roman" w:hAnsi="Times New Roman" w:cs="Times New Roman"/>
                <w:b/>
                <w:bCs/>
                <w:spacing w:val="-2"/>
                <w:sz w:val="24"/>
                <w:szCs w:val="24"/>
                <w:lang w:val="en-US"/>
              </w:rPr>
              <w:t xml:space="preserve"> </w:t>
            </w:r>
            <w:r>
              <w:rPr>
                <w:rFonts w:ascii="Times New Roman" w:hAnsi="Times New Roman" w:cs="Times New Roman"/>
                <w:b/>
                <w:bCs/>
                <w:sz w:val="24"/>
                <w:szCs w:val="24"/>
                <w:lang w:val="en-US"/>
              </w:rPr>
              <w:t>ас</w:t>
            </w:r>
          </w:p>
        </w:tc>
        <w:tc>
          <w:tcPr>
            <w:tcW w:w="11455" w:type="dxa"/>
            <w:gridSpan w:val="9"/>
          </w:tcPr>
          <w:p w14:paraId="745748BE">
            <w:pPr>
              <w:pStyle w:val="34"/>
              <w:rPr>
                <w:sz w:val="24"/>
                <w:szCs w:val="24"/>
                <w:lang w:val="en-US"/>
              </w:rPr>
            </w:pPr>
            <w:r>
              <w:rPr>
                <w:sz w:val="24"/>
                <w:szCs w:val="24"/>
                <w:lang w:val="ru-RU"/>
              </w:rPr>
              <w:t>Кезекшілердің</w:t>
            </w:r>
            <w:r>
              <w:rPr>
                <w:sz w:val="24"/>
                <w:szCs w:val="24"/>
                <w:lang w:val="en-US"/>
              </w:rPr>
              <w:t xml:space="preserve"> </w:t>
            </w:r>
            <w:r>
              <w:rPr>
                <w:sz w:val="24"/>
                <w:szCs w:val="24"/>
                <w:lang w:val="ru-RU"/>
              </w:rPr>
              <w:t>жұмысы</w:t>
            </w:r>
            <w:r>
              <w:rPr>
                <w:sz w:val="24"/>
                <w:szCs w:val="24"/>
                <w:lang w:val="en-US"/>
              </w:rPr>
              <w:t xml:space="preserve"> ( </w:t>
            </w:r>
            <w:r>
              <w:rPr>
                <w:sz w:val="24"/>
                <w:szCs w:val="24"/>
                <w:lang w:val="ru-RU"/>
              </w:rPr>
              <w:t>асхана</w:t>
            </w:r>
            <w:r>
              <w:rPr>
                <w:sz w:val="24"/>
                <w:szCs w:val="24"/>
                <w:lang w:val="en-US"/>
              </w:rPr>
              <w:t xml:space="preserve"> </w:t>
            </w:r>
            <w:r>
              <w:rPr>
                <w:sz w:val="24"/>
                <w:szCs w:val="24"/>
                <w:lang w:val="ru-RU"/>
              </w:rPr>
              <w:t>құралдарын</w:t>
            </w:r>
            <w:r>
              <w:rPr>
                <w:sz w:val="24"/>
                <w:szCs w:val="24"/>
                <w:lang w:val="en-US"/>
              </w:rPr>
              <w:t xml:space="preserve">, </w:t>
            </w:r>
            <w:r>
              <w:rPr>
                <w:sz w:val="24"/>
                <w:szCs w:val="24"/>
                <w:lang w:val="ru-RU"/>
              </w:rPr>
              <w:t>майлықтарды</w:t>
            </w:r>
            <w:r>
              <w:rPr>
                <w:sz w:val="24"/>
                <w:szCs w:val="24"/>
                <w:lang w:val="en-US"/>
              </w:rPr>
              <w:t xml:space="preserve"> </w:t>
            </w:r>
            <w:r>
              <w:rPr>
                <w:sz w:val="24"/>
                <w:szCs w:val="24"/>
                <w:lang w:val="ru-RU"/>
              </w:rPr>
              <w:t>үстелге</w:t>
            </w:r>
            <w:r>
              <w:rPr>
                <w:sz w:val="24"/>
                <w:szCs w:val="24"/>
                <w:lang w:val="en-US"/>
              </w:rPr>
              <w:t xml:space="preserve"> </w:t>
            </w:r>
            <w:r>
              <w:rPr>
                <w:sz w:val="24"/>
                <w:szCs w:val="24"/>
                <w:lang w:val="ru-RU"/>
              </w:rPr>
              <w:t>қою</w:t>
            </w:r>
            <w:r>
              <w:rPr>
                <w:sz w:val="24"/>
                <w:szCs w:val="24"/>
                <w:lang w:val="en-US"/>
              </w:rPr>
              <w:t xml:space="preserve">, </w:t>
            </w:r>
            <w:r>
              <w:rPr>
                <w:sz w:val="24"/>
                <w:szCs w:val="24"/>
              </w:rPr>
              <w:t>соңынан жинау</w:t>
            </w:r>
            <w:r>
              <w:rPr>
                <w:sz w:val="24"/>
                <w:szCs w:val="24"/>
                <w:lang w:val="en-US"/>
              </w:rPr>
              <w:t>)</w:t>
            </w:r>
          </w:p>
          <w:p w14:paraId="5D14E09F">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Таза және ұқыпты тамақтану. Тамақтану мәденетін қалыптастыру. Асты тауысып жеуге үйрету.</w:t>
            </w:r>
          </w:p>
          <w:p w14:paraId="0B275697">
            <w:pPr>
              <w:widowControl w:val="0"/>
              <w:autoSpaceDE w:val="0"/>
              <w:autoSpaceDN w:val="0"/>
              <w:spacing w:after="0" w:line="240" w:lineRule="auto"/>
              <w:rPr>
                <w:rFonts w:ascii="Times New Roman" w:hAnsi="Times New Roman" w:cs="Times New Roman"/>
                <w:b/>
                <w:bCs/>
                <w:sz w:val="24"/>
                <w:szCs w:val="24"/>
                <w:lang w:val="en-US"/>
              </w:rPr>
            </w:pPr>
            <w:r>
              <w:rPr>
                <w:rFonts w:ascii="Times New Roman" w:hAnsi="Times New Roman" w:cs="Times New Roman"/>
                <w:sz w:val="24"/>
                <w:szCs w:val="24"/>
                <w:lang w:val="en-US"/>
              </w:rPr>
              <w:t>(</w:t>
            </w:r>
            <w:r>
              <w:rPr>
                <w:rFonts w:ascii="Times New Roman" w:hAnsi="Times New Roman" w:cs="Times New Roman"/>
                <w:b/>
                <w:bCs/>
                <w:sz w:val="24"/>
                <w:szCs w:val="24"/>
                <w:lang w:val="en-US"/>
              </w:rPr>
              <w:t>мәдени-гигеналық дағдылар, өзіне-өзі қызмет ету, еңбек әрекеті)</w:t>
            </w:r>
          </w:p>
          <w:p w14:paraId="0D4C974B">
            <w:pPr>
              <w:pStyle w:val="22"/>
              <w:ind w:left="0"/>
              <w:rPr>
                <w:sz w:val="24"/>
                <w:szCs w:val="24"/>
              </w:rPr>
            </w:pPr>
            <w:r>
              <w:rPr>
                <w:sz w:val="24"/>
                <w:szCs w:val="24"/>
              </w:rPr>
              <w:t>Салауатты өмір салтының маңызды компоненттері: дұрыс тамақтану,</w:t>
            </w:r>
            <w:r>
              <w:rPr>
                <w:spacing w:val="1"/>
                <w:sz w:val="24"/>
                <w:szCs w:val="24"/>
              </w:rPr>
              <w:t xml:space="preserve"> белсенді </w:t>
            </w:r>
            <w:r>
              <w:rPr>
                <w:sz w:val="24"/>
                <w:szCs w:val="24"/>
              </w:rPr>
              <w:t>қимылдар,</w:t>
            </w:r>
            <w:r>
              <w:rPr>
                <w:spacing w:val="1"/>
                <w:sz w:val="24"/>
                <w:szCs w:val="24"/>
              </w:rPr>
              <w:t xml:space="preserve"> </w:t>
            </w:r>
            <w:r>
              <w:rPr>
                <w:sz w:val="24"/>
                <w:szCs w:val="24"/>
              </w:rPr>
              <w:t>ұйқы</w:t>
            </w:r>
            <w:r>
              <w:rPr>
                <w:spacing w:val="1"/>
                <w:sz w:val="24"/>
                <w:szCs w:val="24"/>
              </w:rPr>
              <w:t xml:space="preserve"> </w:t>
            </w:r>
            <w:r>
              <w:rPr>
                <w:sz w:val="24"/>
                <w:szCs w:val="24"/>
              </w:rPr>
              <w:t>және</w:t>
            </w:r>
            <w:r>
              <w:rPr>
                <w:spacing w:val="1"/>
                <w:sz w:val="24"/>
                <w:szCs w:val="24"/>
              </w:rPr>
              <w:t xml:space="preserve"> </w:t>
            </w:r>
            <w:r>
              <w:rPr>
                <w:sz w:val="24"/>
                <w:szCs w:val="24"/>
              </w:rPr>
              <w:t>күн,</w:t>
            </w:r>
            <w:r>
              <w:rPr>
                <w:spacing w:val="1"/>
                <w:sz w:val="24"/>
                <w:szCs w:val="24"/>
              </w:rPr>
              <w:t xml:space="preserve"> </w:t>
            </w:r>
            <w:r>
              <w:rPr>
                <w:sz w:val="24"/>
                <w:szCs w:val="24"/>
              </w:rPr>
              <w:t>ауа</w:t>
            </w:r>
            <w:r>
              <w:rPr>
                <w:spacing w:val="1"/>
                <w:sz w:val="24"/>
                <w:szCs w:val="24"/>
              </w:rPr>
              <w:t xml:space="preserve"> </w:t>
            </w:r>
            <w:r>
              <w:rPr>
                <w:sz w:val="24"/>
                <w:szCs w:val="24"/>
              </w:rPr>
              <w:t>мен</w:t>
            </w:r>
            <w:r>
              <w:rPr>
                <w:spacing w:val="1"/>
                <w:sz w:val="24"/>
                <w:szCs w:val="24"/>
              </w:rPr>
              <w:t xml:space="preserve"> </w:t>
            </w:r>
            <w:r>
              <w:rPr>
                <w:sz w:val="24"/>
                <w:szCs w:val="24"/>
              </w:rPr>
              <w:t>су</w:t>
            </w:r>
            <w:r>
              <w:rPr>
                <w:spacing w:val="1"/>
                <w:sz w:val="24"/>
                <w:szCs w:val="24"/>
              </w:rPr>
              <w:t xml:space="preserve"> </w:t>
            </w:r>
            <w:r>
              <w:rPr>
                <w:sz w:val="24"/>
                <w:szCs w:val="24"/>
              </w:rPr>
              <w:t>және</w:t>
            </w:r>
            <w:r>
              <w:rPr>
                <w:spacing w:val="1"/>
                <w:sz w:val="24"/>
                <w:szCs w:val="24"/>
              </w:rPr>
              <w:t xml:space="preserve"> </w:t>
            </w:r>
            <w:r>
              <w:rPr>
                <w:sz w:val="24"/>
                <w:szCs w:val="24"/>
              </w:rPr>
              <w:t>денсаулыққа</w:t>
            </w:r>
            <w:r>
              <w:rPr>
                <w:spacing w:val="1"/>
                <w:sz w:val="24"/>
                <w:szCs w:val="24"/>
              </w:rPr>
              <w:t xml:space="preserve"> </w:t>
            </w:r>
            <w:r>
              <w:rPr>
                <w:sz w:val="24"/>
                <w:szCs w:val="24"/>
              </w:rPr>
              <w:t>зиян</w:t>
            </w:r>
            <w:r>
              <w:rPr>
                <w:spacing w:val="1"/>
                <w:sz w:val="24"/>
                <w:szCs w:val="24"/>
              </w:rPr>
              <w:t xml:space="preserve"> </w:t>
            </w:r>
            <w:r>
              <w:rPr>
                <w:sz w:val="24"/>
                <w:szCs w:val="24"/>
              </w:rPr>
              <w:t>келтіретін</w:t>
            </w:r>
            <w:r>
              <w:rPr>
                <w:spacing w:val="1"/>
                <w:sz w:val="24"/>
                <w:szCs w:val="24"/>
              </w:rPr>
              <w:t xml:space="preserve"> </w:t>
            </w:r>
            <w:r>
              <w:rPr>
                <w:sz w:val="24"/>
                <w:szCs w:val="24"/>
              </w:rPr>
              <w:t>факторлар туралы түсініктерді</w:t>
            </w:r>
            <w:r>
              <w:rPr>
                <w:spacing w:val="1"/>
                <w:sz w:val="24"/>
                <w:szCs w:val="24"/>
              </w:rPr>
              <w:t xml:space="preserve"> </w:t>
            </w:r>
            <w:r>
              <w:rPr>
                <w:sz w:val="24"/>
                <w:szCs w:val="24"/>
              </w:rPr>
              <w:t>кеңейту.</w:t>
            </w:r>
          </w:p>
        </w:tc>
      </w:tr>
      <w:tr w14:paraId="797289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3" w:hRule="atLeast"/>
        </w:trPr>
        <w:tc>
          <w:tcPr>
            <w:tcW w:w="1875" w:type="dxa"/>
            <w:gridSpan w:val="2"/>
          </w:tcPr>
          <w:p w14:paraId="4A94A889">
            <w:pPr>
              <w:pStyle w:val="30"/>
              <w:widowControl w:val="0"/>
              <w:autoSpaceDE w:val="0"/>
              <w:autoSpaceDN w:val="0"/>
              <w:rPr>
                <w:rFonts w:ascii="Times New Roman" w:hAnsi="Times New Roman" w:cs="Times New Roman"/>
                <w:b/>
                <w:bCs/>
                <w:sz w:val="24"/>
                <w:szCs w:val="24"/>
                <w:lang w:val="kk-KZ"/>
              </w:rPr>
            </w:pPr>
            <w:bookmarkStart w:id="1" w:name="_Hlk136391772"/>
            <w:r>
              <w:rPr>
                <w:rFonts w:ascii="Times New Roman" w:hAnsi="Times New Roman" w:cs="Times New Roman"/>
                <w:b/>
                <w:bCs/>
                <w:sz w:val="24"/>
                <w:szCs w:val="24"/>
                <w:lang w:val="kk-KZ"/>
              </w:rPr>
              <w:t xml:space="preserve">Вариативтік компонент </w:t>
            </w:r>
          </w:p>
        </w:tc>
        <w:tc>
          <w:tcPr>
            <w:tcW w:w="2408" w:type="dxa"/>
            <w:gridSpan w:val="2"/>
          </w:tcPr>
          <w:p w14:paraId="19023D76">
            <w:pPr>
              <w:widowControl w:val="0"/>
              <w:autoSpaceDE w:val="0"/>
              <w:autoSpaceDN w:val="0"/>
              <w:spacing w:after="0" w:line="240" w:lineRule="auto"/>
              <w:rPr>
                <w:rFonts w:ascii="Times New Roman" w:hAnsi="Times New Roman" w:cs="Times New Roman"/>
                <w:b/>
                <w:bCs/>
                <w:sz w:val="24"/>
                <w:szCs w:val="24"/>
                <w:lang w:val="en-US"/>
              </w:rPr>
            </w:pPr>
          </w:p>
        </w:tc>
        <w:tc>
          <w:tcPr>
            <w:tcW w:w="2268" w:type="dxa"/>
          </w:tcPr>
          <w:p w14:paraId="7C1CCDA2">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w:t>
            </w:r>
          </w:p>
          <w:p w14:paraId="44F97EB8">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Тақырыбы: </w:t>
            </w:r>
          </w:p>
          <w:p w14:paraId="783A3CC0">
            <w:pPr>
              <w:widowControl w:val="0"/>
              <w:shd w:val="clear" w:color="auto" w:fill="FFFFFF"/>
              <w:autoSpaceDE w:val="0"/>
              <w:autoSpaceDN w:val="0"/>
              <w:spacing w:after="0" w:line="240" w:lineRule="auto"/>
              <w:rPr>
                <w:rFonts w:ascii="Times New Roman" w:hAnsi="Times New Roman" w:cs="Times New Roman"/>
                <w:color w:val="000000"/>
                <w:sz w:val="24"/>
                <w:szCs w:val="24"/>
                <w:lang w:val="en-US"/>
              </w:rPr>
            </w:pPr>
            <w:r>
              <w:rPr>
                <w:rFonts w:ascii="Times New Roman" w:hAnsi="Times New Roman" w:cs="Times New Roman"/>
                <w:sz w:val="24"/>
                <w:szCs w:val="24"/>
                <w:lang w:val="en-US"/>
              </w:rPr>
              <w:t>«Балабақша»</w:t>
            </w:r>
            <w:r>
              <w:rPr>
                <w:rFonts w:ascii="Times New Roman" w:hAnsi="Times New Roman" w:cs="Times New Roman"/>
                <w:b/>
                <w:bCs/>
                <w:sz w:val="24"/>
                <w:szCs w:val="24"/>
                <w:lang w:val="en-US"/>
              </w:rPr>
              <w:t xml:space="preserve">            «</w:t>
            </w:r>
            <w:r>
              <w:rPr>
                <w:rFonts w:ascii="Times New Roman" w:hAnsi="Times New Roman" w:cs="Times New Roman"/>
                <w:color w:val="000000"/>
                <w:sz w:val="24"/>
                <w:szCs w:val="24"/>
                <w:lang w:val="en-US"/>
              </w:rPr>
              <w:t>Саусақ жаттығуы»             «Тордағы құс»</w:t>
            </w:r>
          </w:p>
          <w:p w14:paraId="2BCA7A36">
            <w:pPr>
              <w:widowControl w:val="0"/>
              <w:shd w:val="clear" w:color="auto" w:fill="FFFFFF"/>
              <w:autoSpaceDE w:val="0"/>
              <w:autoSpaceDN w:val="0"/>
              <w:spacing w:after="0" w:line="240" w:lineRule="auto"/>
              <w:rPr>
                <w:rFonts w:ascii="Times New Roman" w:hAnsi="Times New Roman" w:cs="Times New Roman"/>
                <w:color w:val="000000"/>
                <w:sz w:val="24"/>
                <w:szCs w:val="24"/>
                <w:lang w:val="en-US"/>
              </w:rPr>
            </w:pPr>
            <w:r>
              <w:rPr>
                <w:rFonts w:ascii="Times New Roman" w:hAnsi="Times New Roman" w:cs="Times New Roman"/>
                <w:b/>
                <w:bCs/>
                <w:sz w:val="24"/>
                <w:szCs w:val="24"/>
                <w:lang w:val="en-US"/>
              </w:rPr>
              <w:t xml:space="preserve">Мақсаты:                </w:t>
            </w:r>
            <w:r>
              <w:rPr>
                <w:rFonts w:ascii="Times New Roman" w:hAnsi="Times New Roman" w:cs="Times New Roman"/>
                <w:color w:val="000000"/>
                <w:sz w:val="24"/>
                <w:szCs w:val="24"/>
                <w:lang w:val="en-US"/>
              </w:rPr>
              <w:t>Балабақша туралы түсініктерін кеңейту. Сурет бойынша</w:t>
            </w:r>
          </w:p>
          <w:p w14:paraId="1A8354DD">
            <w:pPr>
              <w:pStyle w:val="22"/>
              <w:spacing w:line="321" w:lineRule="exact"/>
              <w:ind w:left="0"/>
              <w:jc w:val="both"/>
              <w:rPr>
                <w:sz w:val="24"/>
                <w:szCs w:val="24"/>
              </w:rPr>
            </w:pPr>
            <w:r>
              <w:rPr>
                <w:color w:val="000000"/>
                <w:sz w:val="24"/>
                <w:szCs w:val="24"/>
              </w:rPr>
              <w:t>әңгімелеу</w:t>
            </w:r>
          </w:p>
        </w:tc>
        <w:tc>
          <w:tcPr>
            <w:tcW w:w="2553" w:type="dxa"/>
            <w:gridSpan w:val="2"/>
          </w:tcPr>
          <w:p w14:paraId="7CE02AB0">
            <w:pPr>
              <w:pStyle w:val="34"/>
              <w:rPr>
                <w:sz w:val="24"/>
                <w:szCs w:val="24"/>
              </w:rPr>
            </w:pPr>
            <w:r>
              <w:rPr>
                <w:sz w:val="24"/>
                <w:szCs w:val="24"/>
              </w:rPr>
              <w:t>.</w:t>
            </w:r>
          </w:p>
        </w:tc>
        <w:tc>
          <w:tcPr>
            <w:tcW w:w="1983" w:type="dxa"/>
            <w:gridSpan w:val="2"/>
          </w:tcPr>
          <w:p w14:paraId="133D8CC2">
            <w:pPr>
              <w:pStyle w:val="30"/>
              <w:widowControl w:val="0"/>
              <w:autoSpaceDE w:val="0"/>
              <w:autoSpaceDN w:val="0"/>
              <w:rPr>
                <w:rFonts w:ascii="Times New Roman" w:hAnsi="Times New Roman" w:cs="Times New Roman"/>
                <w:sz w:val="24"/>
                <w:szCs w:val="24"/>
                <w:lang w:val="kk-KZ"/>
              </w:rPr>
            </w:pPr>
          </w:p>
        </w:tc>
        <w:tc>
          <w:tcPr>
            <w:tcW w:w="2243" w:type="dxa"/>
            <w:gridSpan w:val="2"/>
          </w:tcPr>
          <w:p w14:paraId="5FB44818">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«Би»</w:t>
            </w:r>
          </w:p>
          <w:p w14:paraId="12AFEFEF">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Тақырыбы: </w:t>
            </w:r>
          </w:p>
          <w:p w14:paraId="452972FC">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«9-мамыр</w:t>
            </w:r>
          </w:p>
          <w:p w14:paraId="54135C17">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 Жеңіс күні»</w:t>
            </w:r>
          </w:p>
          <w:p w14:paraId="6A5AF878">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b/>
                <w:bCs/>
                <w:sz w:val="24"/>
                <w:szCs w:val="24"/>
                <w:lang w:val="kk-KZ"/>
              </w:rPr>
              <w:t xml:space="preserve">Мақсаты: </w:t>
            </w:r>
            <w:r>
              <w:rPr>
                <w:rFonts w:ascii="Times New Roman" w:hAnsi="Times New Roman" w:cs="Times New Roman"/>
                <w:sz w:val="24"/>
                <w:szCs w:val="24"/>
                <w:lang w:val="kk-KZ"/>
              </w:rPr>
              <w:t>балаларға жеңіс күнінің қалай жеткенін түсіндіру</w:t>
            </w:r>
          </w:p>
        </w:tc>
      </w:tr>
      <w:bookmarkEnd w:id="1"/>
      <w:tr w14:paraId="54D3D7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1875" w:type="dxa"/>
            <w:gridSpan w:val="2"/>
          </w:tcPr>
          <w:p w14:paraId="0CC53956">
            <w:pPr>
              <w:pStyle w:val="30"/>
              <w:widowControl w:val="0"/>
              <w:autoSpaceDE w:val="0"/>
              <w:autoSpaceDN w:val="0"/>
              <w:rPr>
                <w:rFonts w:ascii="Times New Roman" w:hAnsi="Times New Roman" w:cs="Times New Roman"/>
                <w:b/>
                <w:bCs/>
                <w:spacing w:val="-58"/>
                <w:sz w:val="24"/>
                <w:szCs w:val="24"/>
                <w:lang w:val="kk-KZ"/>
              </w:rPr>
            </w:pPr>
            <w:bookmarkStart w:id="2" w:name="_Hlk136391864"/>
            <w:r>
              <w:rPr>
                <w:rFonts w:ascii="Times New Roman" w:hAnsi="Times New Roman" w:cs="Times New Roman"/>
                <w:b/>
                <w:bCs/>
                <w:sz w:val="24"/>
                <w:szCs w:val="24"/>
                <w:lang w:val="kk-KZ"/>
              </w:rPr>
              <w:t>Балалардың дербес әрекеті</w:t>
            </w:r>
            <w:r>
              <w:rPr>
                <w:rFonts w:ascii="Times New Roman" w:hAnsi="Times New Roman" w:cs="Times New Roman"/>
                <w:b/>
                <w:bCs/>
                <w:spacing w:val="-58"/>
                <w:sz w:val="24"/>
                <w:szCs w:val="24"/>
                <w:lang w:val="kk-KZ"/>
              </w:rPr>
              <w:t xml:space="preserve"> </w:t>
            </w:r>
          </w:p>
          <w:p w14:paraId="1B3F3277">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(баяу қимылды ойындар,</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үстел</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үсті ойындары, бейнелеу</w:t>
            </w:r>
            <w:r>
              <w:rPr>
                <w:rFonts w:ascii="Times New Roman" w:hAnsi="Times New Roman" w:cs="Times New Roman"/>
                <w:b/>
                <w:bCs/>
                <w:spacing w:val="-11"/>
                <w:sz w:val="24"/>
                <w:szCs w:val="24"/>
                <w:lang w:val="kk-KZ"/>
              </w:rPr>
              <w:t xml:space="preserve"> </w:t>
            </w:r>
            <w:r>
              <w:rPr>
                <w:rFonts w:ascii="Times New Roman" w:hAnsi="Times New Roman" w:cs="Times New Roman"/>
                <w:b/>
                <w:bCs/>
                <w:sz w:val="24"/>
                <w:szCs w:val="24"/>
                <w:lang w:val="kk-KZ"/>
              </w:rPr>
              <w:t>әрекеті,</w:t>
            </w:r>
            <w:r>
              <w:rPr>
                <w:rFonts w:ascii="Times New Roman" w:hAnsi="Times New Roman" w:cs="Times New Roman"/>
                <w:b/>
                <w:bCs/>
                <w:spacing w:val="-7"/>
                <w:sz w:val="24"/>
                <w:szCs w:val="24"/>
                <w:lang w:val="kk-KZ"/>
              </w:rPr>
              <w:t xml:space="preserve"> </w:t>
            </w:r>
            <w:r>
              <w:rPr>
                <w:rFonts w:ascii="Times New Roman" w:hAnsi="Times New Roman" w:cs="Times New Roman"/>
                <w:b/>
                <w:bCs/>
                <w:sz w:val="24"/>
                <w:szCs w:val="24"/>
                <w:lang w:val="kk-KZ"/>
              </w:rPr>
              <w:t>кітаптар</w:t>
            </w:r>
            <w:r>
              <w:rPr>
                <w:rFonts w:ascii="Times New Roman" w:hAnsi="Times New Roman" w:cs="Times New Roman"/>
                <w:b/>
                <w:bCs/>
                <w:spacing w:val="-57"/>
                <w:sz w:val="24"/>
                <w:szCs w:val="24"/>
                <w:lang w:val="kk-KZ"/>
              </w:rPr>
              <w:t xml:space="preserve"> </w:t>
            </w:r>
            <w:r>
              <w:rPr>
                <w:rFonts w:ascii="Times New Roman" w:hAnsi="Times New Roman" w:cs="Times New Roman"/>
                <w:b/>
                <w:bCs/>
                <w:sz w:val="24"/>
                <w:szCs w:val="24"/>
                <w:lang w:val="kk-KZ"/>
              </w:rPr>
              <w:t>қарау және тағы басқа</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әрекеттер)</w:t>
            </w:r>
          </w:p>
        </w:tc>
        <w:tc>
          <w:tcPr>
            <w:tcW w:w="2408" w:type="dxa"/>
            <w:gridSpan w:val="2"/>
          </w:tcPr>
          <w:p w14:paraId="31FE7532">
            <w:pPr>
              <w:pStyle w:val="22"/>
              <w:ind w:left="0"/>
              <w:rPr>
                <w:sz w:val="24"/>
                <w:szCs w:val="24"/>
              </w:rPr>
            </w:pPr>
            <w:r>
              <w:rPr>
                <w:sz w:val="24"/>
                <w:szCs w:val="24"/>
              </w:rPr>
              <w:t>Шығармашылық</w:t>
            </w:r>
            <w:r>
              <w:rPr>
                <w:spacing w:val="44"/>
                <w:sz w:val="24"/>
                <w:szCs w:val="24"/>
              </w:rPr>
              <w:t xml:space="preserve"> </w:t>
            </w:r>
            <w:r>
              <w:rPr>
                <w:sz w:val="24"/>
                <w:szCs w:val="24"/>
              </w:rPr>
              <w:t>ойлауды</w:t>
            </w:r>
            <w:r>
              <w:rPr>
                <w:spacing w:val="113"/>
                <w:sz w:val="24"/>
                <w:szCs w:val="24"/>
              </w:rPr>
              <w:t xml:space="preserve"> </w:t>
            </w:r>
            <w:r>
              <w:rPr>
                <w:sz w:val="24"/>
                <w:szCs w:val="24"/>
              </w:rPr>
              <w:t>және</w:t>
            </w:r>
            <w:r>
              <w:rPr>
                <w:spacing w:val="113"/>
                <w:sz w:val="24"/>
                <w:szCs w:val="24"/>
              </w:rPr>
              <w:t xml:space="preserve"> </w:t>
            </w:r>
            <w:r>
              <w:rPr>
                <w:sz w:val="24"/>
                <w:szCs w:val="24"/>
              </w:rPr>
              <w:t>қиялды</w:t>
            </w:r>
            <w:r>
              <w:rPr>
                <w:spacing w:val="111"/>
                <w:sz w:val="24"/>
                <w:szCs w:val="24"/>
              </w:rPr>
              <w:t xml:space="preserve"> </w:t>
            </w:r>
            <w:r>
              <w:rPr>
                <w:sz w:val="24"/>
                <w:szCs w:val="24"/>
              </w:rPr>
              <w:t>дамыту.</w:t>
            </w:r>
            <w:r>
              <w:rPr>
                <w:spacing w:val="112"/>
                <w:sz w:val="24"/>
                <w:szCs w:val="24"/>
              </w:rPr>
              <w:t xml:space="preserve"> </w:t>
            </w:r>
            <w:r>
              <w:rPr>
                <w:sz w:val="24"/>
                <w:szCs w:val="24"/>
              </w:rPr>
              <w:t>Қағаздан</w:t>
            </w:r>
            <w:r>
              <w:rPr>
                <w:spacing w:val="110"/>
                <w:sz w:val="24"/>
                <w:szCs w:val="24"/>
              </w:rPr>
              <w:t xml:space="preserve"> </w:t>
            </w:r>
            <w:r>
              <w:rPr>
                <w:sz w:val="24"/>
                <w:szCs w:val="24"/>
              </w:rPr>
              <w:t>құрастыру  әдістерін</w:t>
            </w:r>
            <w:r>
              <w:rPr>
                <w:spacing w:val="-3"/>
                <w:sz w:val="24"/>
                <w:szCs w:val="24"/>
              </w:rPr>
              <w:t xml:space="preserve"> </w:t>
            </w:r>
            <w:r>
              <w:rPr>
                <w:sz w:val="24"/>
                <w:szCs w:val="24"/>
              </w:rPr>
              <w:t>қолданып,</w:t>
            </w:r>
            <w:r>
              <w:rPr>
                <w:spacing w:val="-6"/>
                <w:sz w:val="24"/>
                <w:szCs w:val="24"/>
              </w:rPr>
              <w:t xml:space="preserve"> </w:t>
            </w:r>
            <w:r>
              <w:rPr>
                <w:sz w:val="24"/>
                <w:szCs w:val="24"/>
              </w:rPr>
              <w:t>жазық</w:t>
            </w:r>
            <w:r>
              <w:rPr>
                <w:spacing w:val="-2"/>
                <w:sz w:val="24"/>
                <w:szCs w:val="24"/>
              </w:rPr>
              <w:t xml:space="preserve"> </w:t>
            </w:r>
            <w:r>
              <w:rPr>
                <w:sz w:val="24"/>
                <w:szCs w:val="24"/>
              </w:rPr>
              <w:t>материалды</w:t>
            </w:r>
            <w:r>
              <w:rPr>
                <w:spacing w:val="-6"/>
                <w:sz w:val="24"/>
                <w:szCs w:val="24"/>
              </w:rPr>
              <w:t xml:space="preserve"> </w:t>
            </w:r>
            <w:r>
              <w:rPr>
                <w:sz w:val="24"/>
                <w:szCs w:val="24"/>
              </w:rPr>
              <w:t>көлемді</w:t>
            </w:r>
            <w:r>
              <w:rPr>
                <w:spacing w:val="-4"/>
                <w:sz w:val="24"/>
                <w:szCs w:val="24"/>
              </w:rPr>
              <w:t xml:space="preserve"> </w:t>
            </w:r>
            <w:r>
              <w:rPr>
                <w:sz w:val="24"/>
                <w:szCs w:val="24"/>
              </w:rPr>
              <w:t>пішінге</w:t>
            </w:r>
            <w:r>
              <w:rPr>
                <w:spacing w:val="-3"/>
                <w:sz w:val="24"/>
                <w:szCs w:val="24"/>
              </w:rPr>
              <w:t xml:space="preserve"> </w:t>
            </w:r>
            <w:r>
              <w:rPr>
                <w:sz w:val="24"/>
                <w:szCs w:val="24"/>
              </w:rPr>
              <w:t>өзгерте</w:t>
            </w:r>
            <w:r>
              <w:rPr>
                <w:spacing w:val="-5"/>
                <w:sz w:val="24"/>
                <w:szCs w:val="24"/>
              </w:rPr>
              <w:t xml:space="preserve"> </w:t>
            </w:r>
            <w:r>
              <w:rPr>
                <w:sz w:val="24"/>
                <w:szCs w:val="24"/>
              </w:rPr>
              <w:t>білуді</w:t>
            </w:r>
            <w:r>
              <w:rPr>
                <w:spacing w:val="-2"/>
                <w:sz w:val="24"/>
                <w:szCs w:val="24"/>
              </w:rPr>
              <w:t xml:space="preserve"> </w:t>
            </w:r>
            <w:r>
              <w:rPr>
                <w:sz w:val="24"/>
                <w:szCs w:val="24"/>
              </w:rPr>
              <w:t>бекіту.</w:t>
            </w:r>
          </w:p>
          <w:p w14:paraId="1E1C4E49">
            <w:pPr>
              <w:pStyle w:val="22"/>
              <w:ind w:left="0"/>
              <w:rPr>
                <w:b/>
                <w:bCs/>
                <w:sz w:val="24"/>
                <w:szCs w:val="24"/>
              </w:rPr>
            </w:pPr>
            <w:r>
              <w:rPr>
                <w:b/>
                <w:bCs/>
                <w:sz w:val="24"/>
                <w:szCs w:val="24"/>
              </w:rPr>
              <w:t>(Шығармашылық іс-әрекет)</w:t>
            </w:r>
          </w:p>
          <w:p w14:paraId="0E90229D">
            <w:pPr>
              <w:pStyle w:val="34"/>
              <w:rPr>
                <w:sz w:val="24"/>
                <w:szCs w:val="24"/>
              </w:rPr>
            </w:pPr>
          </w:p>
        </w:tc>
        <w:tc>
          <w:tcPr>
            <w:tcW w:w="2268" w:type="dxa"/>
          </w:tcPr>
          <w:p w14:paraId="0609181E">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Ізгі сөздер мен мақалдарды балалармен жеке жұмыс жасау арқылы жаттату.</w:t>
            </w:r>
            <w:r>
              <w:rPr>
                <w:rFonts w:ascii="Times New Roman" w:hAnsi="Times New Roman" w:cs="Times New Roman"/>
                <w:b/>
                <w:bCs/>
                <w:sz w:val="24"/>
                <w:szCs w:val="24"/>
                <w:lang w:val="kk-KZ"/>
              </w:rPr>
              <w:t xml:space="preserve"> </w:t>
            </w:r>
          </w:p>
          <w:p w14:paraId="382BDD14">
            <w:pPr>
              <w:widowControl w:val="0"/>
              <w:autoSpaceDE w:val="0"/>
              <w:autoSpaceDN w:val="0"/>
              <w:spacing w:after="0"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(Қарым-қатынас іс-әрекеті)</w:t>
            </w:r>
          </w:p>
          <w:p w14:paraId="51BFFA06">
            <w:pPr>
              <w:widowControl w:val="0"/>
              <w:autoSpaceDE w:val="0"/>
              <w:autoSpaceDN w:val="0"/>
              <w:spacing w:after="0" w:line="240" w:lineRule="auto"/>
              <w:rPr>
                <w:rFonts w:ascii="Times New Roman" w:hAnsi="Times New Roman" w:cs="Times New Roman"/>
                <w:sz w:val="24"/>
                <w:szCs w:val="24"/>
                <w:lang w:val="en-US"/>
              </w:rPr>
            </w:pPr>
          </w:p>
          <w:p w14:paraId="78DA168A">
            <w:pPr>
              <w:widowControl w:val="0"/>
              <w:autoSpaceDE w:val="0"/>
              <w:autoSpaceDN w:val="0"/>
              <w:spacing w:after="0" w:line="240" w:lineRule="auto"/>
              <w:rPr>
                <w:rFonts w:ascii="Times New Roman" w:hAnsi="Times New Roman" w:cs="Times New Roman"/>
                <w:b/>
                <w:bCs/>
                <w:sz w:val="24"/>
                <w:szCs w:val="24"/>
                <w:lang w:val="en-US"/>
              </w:rPr>
            </w:pPr>
          </w:p>
          <w:p w14:paraId="763CEF46">
            <w:pPr>
              <w:widowControl w:val="0"/>
              <w:autoSpaceDE w:val="0"/>
              <w:autoSpaceDN w:val="0"/>
              <w:spacing w:after="0" w:line="240" w:lineRule="auto"/>
              <w:jc w:val="center"/>
              <w:rPr>
                <w:rFonts w:ascii="Times New Roman" w:hAnsi="Times New Roman" w:cs="Times New Roman"/>
                <w:b/>
                <w:bCs/>
                <w:sz w:val="24"/>
                <w:szCs w:val="24"/>
                <w:lang w:val="en-US"/>
              </w:rPr>
            </w:pPr>
          </w:p>
          <w:p w14:paraId="470AF901">
            <w:pPr>
              <w:pStyle w:val="34"/>
              <w:rPr>
                <w:sz w:val="24"/>
                <w:szCs w:val="24"/>
              </w:rPr>
            </w:pPr>
          </w:p>
        </w:tc>
        <w:tc>
          <w:tcPr>
            <w:tcW w:w="2553" w:type="dxa"/>
            <w:gridSpan w:val="2"/>
          </w:tcPr>
          <w:p w14:paraId="4A067EC2">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Cs/>
                <w:sz w:val="24"/>
                <w:szCs w:val="24"/>
                <w:lang w:val="kk-KZ"/>
              </w:rPr>
              <w:t>Кітапқа қарап сурет мазмұны бойынша әңгіме айтуын жетілдіру.</w:t>
            </w:r>
          </w:p>
          <w:p w14:paraId="08A4BE38">
            <w:pPr>
              <w:pStyle w:val="34"/>
              <w:spacing w:line="319" w:lineRule="exact"/>
              <w:ind w:right="134"/>
              <w:rPr>
                <w:b/>
                <w:bCs/>
                <w:sz w:val="24"/>
                <w:szCs w:val="24"/>
              </w:rPr>
            </w:pPr>
            <w:r>
              <w:rPr>
                <w:b/>
                <w:bCs/>
                <w:sz w:val="24"/>
                <w:szCs w:val="24"/>
              </w:rPr>
              <w:t>(Қарым-қатынас іс-әрекеті)</w:t>
            </w:r>
          </w:p>
          <w:p w14:paraId="1883CBC4">
            <w:pPr>
              <w:pStyle w:val="34"/>
              <w:spacing w:line="319" w:lineRule="exact"/>
              <w:ind w:right="134"/>
              <w:rPr>
                <w:sz w:val="24"/>
                <w:szCs w:val="24"/>
              </w:rPr>
            </w:pPr>
            <w:r>
              <w:rPr>
                <w:bCs/>
                <w:sz w:val="24"/>
                <w:szCs w:val="24"/>
              </w:rPr>
              <w:t>Денсаулық  туралы  қалауы бойынша сурет салғызу, мүсінін жасату немесе қағаздан қиып жапсыруына жағдай жасау.</w:t>
            </w:r>
          </w:p>
          <w:p w14:paraId="1587C31D">
            <w:pPr>
              <w:widowControl w:val="0"/>
              <w:autoSpaceDE w:val="0"/>
              <w:autoSpaceDN w:val="0"/>
              <w:spacing w:after="0"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(Шығармашылық, бейнелеу іс-әрекеті)</w:t>
            </w:r>
          </w:p>
          <w:p w14:paraId="34503ACA">
            <w:pPr>
              <w:widowControl w:val="0"/>
              <w:autoSpaceDE w:val="0"/>
              <w:autoSpaceDN w:val="0"/>
              <w:spacing w:after="0" w:line="240" w:lineRule="auto"/>
              <w:rPr>
                <w:rFonts w:ascii="Times New Roman" w:hAnsi="Times New Roman" w:cs="Times New Roman"/>
                <w:sz w:val="24"/>
                <w:szCs w:val="24"/>
                <w:lang w:val="en-US"/>
              </w:rPr>
            </w:pPr>
          </w:p>
          <w:p w14:paraId="550C1822">
            <w:pPr>
              <w:pStyle w:val="34"/>
              <w:rPr>
                <w:sz w:val="24"/>
                <w:szCs w:val="24"/>
              </w:rPr>
            </w:pPr>
          </w:p>
        </w:tc>
        <w:tc>
          <w:tcPr>
            <w:tcW w:w="1983" w:type="dxa"/>
            <w:gridSpan w:val="2"/>
          </w:tcPr>
          <w:p w14:paraId="1001B76C">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 xml:space="preserve">Қалауы бойынша орталықтарға бөлініп жұмыс жасауын ұйымдастыру. </w:t>
            </w:r>
          </w:p>
          <w:p w14:paraId="062ED467">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Серуен кезіндегі бақылаудан кейін - алған әсерлерін суретте бейнелету; қылқаламмен қағазға басып салу тәсілдерін қолдануға; қағаздың ортасын, бұрыштарын, жоғарғы, төменгі, оң және сол жақтарын ажыратуға үйрету.</w:t>
            </w:r>
          </w:p>
          <w:p w14:paraId="098E6EBF">
            <w:pPr>
              <w:widowControl w:val="0"/>
              <w:autoSpaceDE w:val="0"/>
              <w:autoSpaceDN w:val="0"/>
              <w:spacing w:after="0" w:line="24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(бейнелеу іс-әрекеті) </w:t>
            </w:r>
          </w:p>
        </w:tc>
        <w:tc>
          <w:tcPr>
            <w:tcW w:w="2243" w:type="dxa"/>
            <w:gridSpan w:val="2"/>
          </w:tcPr>
          <w:p w14:paraId="7878722B">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sz w:val="24"/>
                <w:szCs w:val="24"/>
                <w:lang w:val="kk-KZ"/>
              </w:rPr>
              <w:t xml:space="preserve"> «Достықтың белгілері» тақырыбында композиция  жасату. </w:t>
            </w:r>
          </w:p>
          <w:p w14:paraId="42875BA7">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(Шығармашылық, танымдық іс-әрекет) </w:t>
            </w:r>
          </w:p>
          <w:p w14:paraId="4E1E59FA">
            <w:pPr>
              <w:pStyle w:val="30"/>
              <w:widowControl w:val="0"/>
              <w:autoSpaceDE w:val="0"/>
              <w:autoSpaceDN w:val="0"/>
              <w:rPr>
                <w:rFonts w:ascii="Times New Roman" w:hAnsi="Times New Roman" w:cs="Times New Roman"/>
                <w:b/>
                <w:bCs/>
                <w:sz w:val="24"/>
                <w:szCs w:val="24"/>
                <w:lang w:val="kk-KZ"/>
              </w:rPr>
            </w:pPr>
          </w:p>
          <w:p w14:paraId="40577BFB">
            <w:pPr>
              <w:pStyle w:val="30"/>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«Құмырсқа» ертегісін  үстел үсті театры арқылы балалардың бір біріне айтып беруін ұйымдастыру. </w:t>
            </w:r>
          </w:p>
          <w:p w14:paraId="6D214BB3">
            <w:pPr>
              <w:pStyle w:val="34"/>
              <w:rPr>
                <w:sz w:val="24"/>
                <w:szCs w:val="24"/>
              </w:rPr>
            </w:pPr>
            <w:r>
              <w:rPr>
                <w:b/>
                <w:bCs/>
                <w:sz w:val="24"/>
                <w:szCs w:val="24"/>
              </w:rPr>
              <w:t xml:space="preserve">(Қарым-қатынас іс-әрекеті) </w:t>
            </w:r>
          </w:p>
        </w:tc>
      </w:tr>
      <w:bookmarkEnd w:id="2"/>
      <w:tr w14:paraId="4D9089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6" w:hRule="atLeast"/>
        </w:trPr>
        <w:tc>
          <w:tcPr>
            <w:tcW w:w="1875" w:type="dxa"/>
            <w:gridSpan w:val="2"/>
          </w:tcPr>
          <w:p w14:paraId="09263009">
            <w:pPr>
              <w:pStyle w:val="30"/>
              <w:widowControl w:val="0"/>
              <w:autoSpaceDE w:val="0"/>
              <w:autoSpaceDN w:val="0"/>
              <w:rPr>
                <w:rFonts w:ascii="Times New Roman" w:hAnsi="Times New Roman" w:cs="Times New Roman"/>
                <w:b/>
                <w:bCs/>
                <w:sz w:val="24"/>
                <w:szCs w:val="24"/>
                <w:lang w:val="en-US"/>
              </w:rPr>
            </w:pPr>
            <w:r>
              <w:rPr>
                <w:rFonts w:ascii="Times New Roman" w:hAnsi="Times New Roman" w:cs="Times New Roman"/>
                <w:b/>
                <w:bCs/>
                <w:sz w:val="24"/>
                <w:szCs w:val="24"/>
                <w:lang w:val="en-US"/>
              </w:rPr>
              <w:t>Балалармен</w:t>
            </w:r>
            <w:r>
              <w:rPr>
                <w:rFonts w:ascii="Times New Roman" w:hAnsi="Times New Roman" w:cs="Times New Roman"/>
                <w:b/>
                <w:bCs/>
                <w:spacing w:val="-2"/>
                <w:sz w:val="24"/>
                <w:szCs w:val="24"/>
                <w:lang w:val="en-US"/>
              </w:rPr>
              <w:t xml:space="preserve"> </w:t>
            </w:r>
            <w:r>
              <w:rPr>
                <w:rFonts w:ascii="Times New Roman" w:hAnsi="Times New Roman" w:cs="Times New Roman"/>
                <w:b/>
                <w:bCs/>
                <w:sz w:val="24"/>
                <w:szCs w:val="24"/>
                <w:lang w:val="en-US"/>
              </w:rPr>
              <w:t>жеке</w:t>
            </w:r>
            <w:r>
              <w:rPr>
                <w:rFonts w:ascii="Times New Roman" w:hAnsi="Times New Roman" w:cs="Times New Roman"/>
                <w:b/>
                <w:bCs/>
                <w:spacing w:val="-2"/>
                <w:sz w:val="24"/>
                <w:szCs w:val="24"/>
                <w:lang w:val="en-US"/>
              </w:rPr>
              <w:t xml:space="preserve"> </w:t>
            </w:r>
            <w:r>
              <w:rPr>
                <w:rFonts w:ascii="Times New Roman" w:hAnsi="Times New Roman" w:cs="Times New Roman"/>
                <w:b/>
                <w:bCs/>
                <w:sz w:val="24"/>
                <w:szCs w:val="24"/>
                <w:lang w:val="en-US"/>
              </w:rPr>
              <w:t>жұмыс</w:t>
            </w:r>
          </w:p>
        </w:tc>
        <w:tc>
          <w:tcPr>
            <w:tcW w:w="2408" w:type="dxa"/>
            <w:gridSpan w:val="2"/>
            <w:tcBorders>
              <w:right w:val="single" w:color="auto" w:sz="4" w:space="0"/>
            </w:tcBorders>
          </w:tcPr>
          <w:p w14:paraId="76AAA43A">
            <w:pPr>
              <w:pStyle w:val="34"/>
              <w:rPr>
                <w:sz w:val="24"/>
                <w:szCs w:val="24"/>
              </w:rPr>
            </w:pPr>
            <w:r>
              <w:rPr>
                <w:sz w:val="24"/>
                <w:szCs w:val="24"/>
              </w:rPr>
              <w:t>Айзере бірнеше бөліктерден бейнелерді құрастырады:</w:t>
            </w:r>
          </w:p>
        </w:tc>
        <w:tc>
          <w:tcPr>
            <w:tcW w:w="2268" w:type="dxa"/>
            <w:tcBorders>
              <w:right w:val="single" w:color="auto" w:sz="4" w:space="0"/>
            </w:tcBorders>
          </w:tcPr>
          <w:p w14:paraId="4652167D">
            <w:pPr>
              <w:pStyle w:val="34"/>
              <w:rPr>
                <w:sz w:val="24"/>
                <w:szCs w:val="24"/>
              </w:rPr>
            </w:pPr>
            <w:r>
              <w:rPr>
                <w:sz w:val="24"/>
                <w:szCs w:val="24"/>
              </w:rPr>
              <w:t xml:space="preserve">Ахмад өлеңдер, санамақтар, жаңылтпаштар, тақпақтарды жатқа айтады </w:t>
            </w:r>
          </w:p>
        </w:tc>
        <w:tc>
          <w:tcPr>
            <w:tcW w:w="2553" w:type="dxa"/>
            <w:gridSpan w:val="2"/>
            <w:tcBorders>
              <w:right w:val="single" w:color="auto" w:sz="4" w:space="0"/>
            </w:tcBorders>
          </w:tcPr>
          <w:p w14:paraId="5DC37E3D">
            <w:pPr>
              <w:pStyle w:val="34"/>
              <w:rPr>
                <w:sz w:val="24"/>
                <w:szCs w:val="24"/>
              </w:rPr>
            </w:pPr>
            <w:r>
              <w:rPr>
                <w:sz w:val="24"/>
                <w:szCs w:val="24"/>
              </w:rPr>
              <w:t>Марлен сөздерге дыбыстық талдау жасайды</w:t>
            </w:r>
          </w:p>
        </w:tc>
        <w:tc>
          <w:tcPr>
            <w:tcW w:w="1983" w:type="dxa"/>
            <w:gridSpan w:val="2"/>
            <w:tcBorders>
              <w:right w:val="single" w:color="auto" w:sz="4" w:space="0"/>
            </w:tcBorders>
          </w:tcPr>
          <w:p w14:paraId="7476965B">
            <w:pPr>
              <w:pStyle w:val="34"/>
              <w:rPr>
                <w:sz w:val="24"/>
                <w:szCs w:val="24"/>
              </w:rPr>
            </w:pPr>
            <w:r>
              <w:rPr>
                <w:sz w:val="24"/>
                <w:szCs w:val="24"/>
              </w:rPr>
              <w:t>Амина дауысты және дауыссыз дыбыстарды анықтайды</w:t>
            </w:r>
          </w:p>
        </w:tc>
        <w:tc>
          <w:tcPr>
            <w:tcW w:w="2243" w:type="dxa"/>
            <w:gridSpan w:val="2"/>
            <w:tcBorders>
              <w:bottom w:val="single" w:color="auto" w:sz="4" w:space="0"/>
              <w:right w:val="single" w:color="auto" w:sz="4" w:space="0"/>
            </w:tcBorders>
          </w:tcPr>
          <w:p w14:paraId="7663FB47">
            <w:pPr>
              <w:pStyle w:val="34"/>
              <w:rPr>
                <w:sz w:val="24"/>
                <w:szCs w:val="24"/>
              </w:rPr>
            </w:pPr>
            <w:r>
              <w:rPr>
                <w:sz w:val="24"/>
                <w:szCs w:val="24"/>
              </w:rPr>
              <w:t>Дінмұхаммедт  сөздерді буындарға бөле алады</w:t>
            </w:r>
          </w:p>
        </w:tc>
      </w:tr>
      <w:tr w14:paraId="693581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1875" w:type="dxa"/>
            <w:gridSpan w:val="2"/>
          </w:tcPr>
          <w:p w14:paraId="626D7E2F">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en-US"/>
              </w:rPr>
              <w:t>Серуенге</w:t>
            </w:r>
            <w:r>
              <w:rPr>
                <w:rFonts w:ascii="Times New Roman" w:hAnsi="Times New Roman" w:cs="Times New Roman"/>
                <w:b/>
                <w:bCs/>
                <w:spacing w:val="-4"/>
                <w:sz w:val="24"/>
                <w:szCs w:val="24"/>
                <w:lang w:val="en-US"/>
              </w:rPr>
              <w:t xml:space="preserve"> </w:t>
            </w:r>
            <w:r>
              <w:rPr>
                <w:rFonts w:ascii="Times New Roman" w:hAnsi="Times New Roman" w:cs="Times New Roman"/>
                <w:b/>
                <w:bCs/>
                <w:sz w:val="24"/>
                <w:szCs w:val="24"/>
                <w:lang w:val="en-US"/>
              </w:rPr>
              <w:t>дайындық</w:t>
            </w:r>
          </w:p>
        </w:tc>
        <w:tc>
          <w:tcPr>
            <w:tcW w:w="11455" w:type="dxa"/>
            <w:gridSpan w:val="9"/>
          </w:tcPr>
          <w:p w14:paraId="644FC66F">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 сақтап дұрыс киінуге үйрету. Достарына  көмектесу.</w:t>
            </w:r>
          </w:p>
          <w:p w14:paraId="271CE9C6">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b/>
                <w:bCs/>
                <w:sz w:val="24"/>
                <w:szCs w:val="24"/>
                <w:lang w:val="kk-KZ"/>
              </w:rPr>
              <w:t>сөйлеуді дамыту, өзіне-өзі қызмет ету дағдылары, ірі және ұсақ моториканы дамыту)</w:t>
            </w:r>
            <w:r>
              <w:rPr>
                <w:rFonts w:ascii="Times New Roman" w:hAnsi="Times New Roman" w:cs="Times New Roman"/>
                <w:sz w:val="24"/>
                <w:szCs w:val="24"/>
                <w:lang w:val="kk-KZ"/>
              </w:rPr>
              <w:t>.</w:t>
            </w:r>
          </w:p>
        </w:tc>
      </w:tr>
      <w:tr w14:paraId="5559CA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1875" w:type="dxa"/>
            <w:gridSpan w:val="2"/>
          </w:tcPr>
          <w:p w14:paraId="7D3C8070">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en-US"/>
              </w:rPr>
              <w:t>Серуен</w:t>
            </w:r>
          </w:p>
        </w:tc>
        <w:tc>
          <w:tcPr>
            <w:tcW w:w="2391" w:type="dxa"/>
            <w:tcBorders>
              <w:right w:val="single" w:color="auto" w:sz="4" w:space="0"/>
            </w:tcBorders>
          </w:tcPr>
          <w:p w14:paraId="66C7AB5A">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Ойын алаңын лего құрастыру бөлшектері арқылы құрастырғызу, </w:t>
            </w:r>
            <w:r>
              <w:rPr>
                <w:rFonts w:ascii="Times New Roman" w:hAnsi="Times New Roman" w:cs="Times New Roman"/>
                <w:b/>
                <w:bCs/>
                <w:sz w:val="24"/>
                <w:szCs w:val="24"/>
                <w:lang w:val="kk-KZ"/>
              </w:rPr>
              <w:t xml:space="preserve"> </w:t>
            </w:r>
            <w:r>
              <w:rPr>
                <w:rFonts w:ascii="Times New Roman" w:hAnsi="Times New Roman" w:cs="Times New Roman"/>
                <w:sz w:val="24"/>
                <w:szCs w:val="24"/>
                <w:lang w:val="kk-KZ"/>
              </w:rPr>
              <w:t>өз</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бетінше</w:t>
            </w:r>
            <w:r>
              <w:rPr>
                <w:rFonts w:ascii="Times New Roman" w:hAnsi="Times New Roman" w:cs="Times New Roman"/>
                <w:spacing w:val="1"/>
                <w:sz w:val="24"/>
                <w:szCs w:val="24"/>
                <w:lang w:val="kk-KZ"/>
              </w:rPr>
              <w:t xml:space="preserve"> немесе </w:t>
            </w:r>
            <w:r>
              <w:rPr>
                <w:rFonts w:ascii="Times New Roman" w:hAnsi="Times New Roman" w:cs="Times New Roman"/>
                <w:sz w:val="24"/>
                <w:szCs w:val="24"/>
                <w:lang w:val="kk-KZ"/>
              </w:rPr>
              <w:t>ойдан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құрастыруға баулу</w:t>
            </w:r>
          </w:p>
          <w:p w14:paraId="3DEF2133">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(танымдық  іс-әрекеті)</w:t>
            </w:r>
          </w:p>
          <w:p w14:paraId="48BCA431">
            <w:pPr>
              <w:pStyle w:val="34"/>
              <w:rPr>
                <w:sz w:val="24"/>
                <w:szCs w:val="24"/>
              </w:rPr>
            </w:pPr>
            <w:r>
              <w:rPr>
                <w:sz w:val="24"/>
                <w:szCs w:val="24"/>
              </w:rPr>
              <w:t>Қимылды ойын</w:t>
            </w:r>
          </w:p>
          <w:p w14:paraId="4B1E38C1">
            <w:pPr>
              <w:pStyle w:val="34"/>
              <w:rPr>
                <w:sz w:val="24"/>
                <w:szCs w:val="24"/>
              </w:rPr>
            </w:pPr>
            <w:r>
              <w:rPr>
                <w:sz w:val="24"/>
                <w:szCs w:val="24"/>
              </w:rPr>
              <w:t xml:space="preserve">«күн мен түн» </w:t>
            </w:r>
          </w:p>
          <w:p w14:paraId="258E2992">
            <w:pPr>
              <w:pStyle w:val="34"/>
              <w:rPr>
                <w:sz w:val="24"/>
                <w:szCs w:val="24"/>
              </w:rPr>
            </w:pPr>
            <w:r>
              <w:rPr>
                <w:sz w:val="24"/>
                <w:szCs w:val="24"/>
              </w:rPr>
              <w:t xml:space="preserve">Еркін ойындар </w:t>
            </w:r>
          </w:p>
        </w:tc>
        <w:tc>
          <w:tcPr>
            <w:tcW w:w="2309" w:type="dxa"/>
            <w:gridSpan w:val="3"/>
            <w:tcBorders>
              <w:left w:val="single" w:color="auto" w:sz="4" w:space="0"/>
              <w:right w:val="single" w:color="auto" w:sz="4" w:space="0"/>
            </w:tcBorders>
          </w:tcPr>
          <w:p w14:paraId="0F0F908C">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Балабақша ауласындағы өсімдіктерді тану, күтім жасату. </w:t>
            </w:r>
          </w:p>
          <w:p w14:paraId="3CF0B8B8">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(танымдық іс-әрекеті)</w:t>
            </w:r>
          </w:p>
          <w:p w14:paraId="5763FF70">
            <w:pPr>
              <w:widowControl w:val="0"/>
              <w:autoSpaceDE w:val="0"/>
              <w:autoSpaceDN w:val="0"/>
              <w:spacing w:after="0" w:line="240" w:lineRule="auto"/>
              <w:rPr>
                <w:rFonts w:ascii="Times New Roman" w:hAnsi="Times New Roman" w:cs="Times New Roman"/>
                <w:b/>
                <w:sz w:val="24"/>
                <w:szCs w:val="24"/>
                <w:lang w:val="kk-KZ"/>
              </w:rPr>
            </w:pPr>
          </w:p>
          <w:p w14:paraId="496F5A63">
            <w:pPr>
              <w:widowControl w:val="0"/>
              <w:tabs>
                <w:tab w:val="left" w:pos="1320"/>
              </w:tabs>
              <w:autoSpaceDE w:val="0"/>
              <w:autoSpaceDN w:val="0"/>
              <w:spacing w:after="0" w:line="317" w:lineRule="exact"/>
              <w:rPr>
                <w:rFonts w:ascii="Times New Roman" w:hAnsi="Times New Roman" w:cs="Times New Roman"/>
                <w:b/>
                <w:bCs/>
                <w:sz w:val="24"/>
                <w:szCs w:val="24"/>
                <w:lang w:val="kk-KZ"/>
              </w:rPr>
            </w:pPr>
            <w:r>
              <w:rPr>
                <w:rFonts w:ascii="Times New Roman" w:hAnsi="Times New Roman" w:cs="Times New Roman"/>
                <w:b/>
                <w:bCs/>
                <w:sz w:val="24"/>
                <w:szCs w:val="24"/>
                <w:lang w:val="kk-KZ"/>
              </w:rPr>
              <w:t>Қимылды</w:t>
            </w:r>
            <w:r>
              <w:rPr>
                <w:rFonts w:ascii="Times New Roman" w:hAnsi="Times New Roman" w:cs="Times New Roman"/>
                <w:b/>
                <w:bCs/>
                <w:spacing w:val="-7"/>
                <w:sz w:val="24"/>
                <w:szCs w:val="24"/>
                <w:lang w:val="kk-KZ"/>
              </w:rPr>
              <w:t xml:space="preserve"> </w:t>
            </w:r>
            <w:r>
              <w:rPr>
                <w:rFonts w:ascii="Times New Roman" w:hAnsi="Times New Roman" w:cs="Times New Roman"/>
                <w:b/>
                <w:bCs/>
                <w:sz w:val="24"/>
                <w:szCs w:val="24"/>
                <w:lang w:val="kk-KZ"/>
              </w:rPr>
              <w:t>ойындар.</w:t>
            </w:r>
          </w:p>
          <w:p w14:paraId="6A416087">
            <w:pPr>
              <w:pStyle w:val="34"/>
              <w:rPr>
                <w:sz w:val="24"/>
                <w:szCs w:val="24"/>
              </w:rPr>
            </w:pPr>
            <w:r>
              <w:rPr>
                <w:sz w:val="24"/>
                <w:szCs w:val="24"/>
              </w:rPr>
              <w:t xml:space="preserve">«Арқан тарту» ойынын ойнату. </w:t>
            </w:r>
          </w:p>
        </w:tc>
        <w:tc>
          <w:tcPr>
            <w:tcW w:w="2554" w:type="dxa"/>
            <w:gridSpan w:val="2"/>
            <w:tcBorders>
              <w:left w:val="single" w:color="auto" w:sz="4" w:space="0"/>
              <w:right w:val="single" w:color="auto" w:sz="4" w:space="0"/>
            </w:tcBorders>
          </w:tcPr>
          <w:p w14:paraId="750F9671">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«Мен не білемін» ойыны. Бүгін не үйренгенін  әр түрлі заттарды пайдаланып айтуды ұйымдастыру. </w:t>
            </w:r>
          </w:p>
          <w:p w14:paraId="22F56F15">
            <w:pPr>
              <w:widowControl w:val="0"/>
              <w:autoSpaceDE w:val="0"/>
              <w:autoSpaceDN w:val="0"/>
              <w:spacing w:after="0" w:line="240" w:lineRule="auto"/>
              <w:rPr>
                <w:rFonts w:ascii="Times New Roman" w:hAnsi="Times New Roman" w:cs="Times New Roman"/>
                <w:sz w:val="24"/>
                <w:szCs w:val="24"/>
                <w:lang w:val="kk-KZ"/>
              </w:rPr>
            </w:pPr>
          </w:p>
          <w:p w14:paraId="1DC1A296">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Қимылды ойын </w:t>
            </w:r>
          </w:p>
          <w:p w14:paraId="752E7CEC">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b/>
                <w:sz w:val="24"/>
                <w:szCs w:val="24"/>
                <w:lang w:val="en-US"/>
              </w:rPr>
              <w:t>Қыз –қуу</w:t>
            </w:r>
          </w:p>
          <w:p w14:paraId="08CBC696">
            <w:pPr>
              <w:pStyle w:val="34"/>
              <w:rPr>
                <w:sz w:val="24"/>
                <w:szCs w:val="24"/>
              </w:rPr>
            </w:pPr>
          </w:p>
        </w:tc>
        <w:tc>
          <w:tcPr>
            <w:tcW w:w="1997" w:type="dxa"/>
            <w:gridSpan w:val="2"/>
            <w:tcBorders>
              <w:left w:val="single" w:color="auto" w:sz="4" w:space="0"/>
              <w:right w:val="single" w:color="auto" w:sz="4" w:space="0"/>
            </w:tcBorders>
          </w:tcPr>
          <w:p w14:paraId="28C8F38F">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sz w:val="24"/>
                <w:szCs w:val="24"/>
                <w:lang w:val="kk-KZ"/>
              </w:rPr>
              <w:t xml:space="preserve"> Дидактикалық ойын </w:t>
            </w:r>
          </w:p>
          <w:p w14:paraId="629B38B2">
            <w:pPr>
              <w:pStyle w:val="30"/>
              <w:widowControl w:val="0"/>
              <w:autoSpaceDE w:val="0"/>
              <w:autoSpaceDN w:val="0"/>
              <w:rPr>
                <w:rFonts w:ascii="Times New Roman" w:hAnsi="Times New Roman" w:cs="Times New Roman"/>
                <w:b/>
                <w:bCs/>
                <w:sz w:val="24"/>
                <w:szCs w:val="24"/>
                <w:lang w:val="kk-KZ"/>
              </w:rPr>
            </w:pPr>
            <w:r>
              <w:rPr>
                <w:rFonts w:ascii="Times New Roman" w:hAnsi="Times New Roman" w:cs="Times New Roman"/>
                <w:sz w:val="24"/>
                <w:szCs w:val="24"/>
                <w:lang w:val="kk-KZ"/>
              </w:rPr>
              <w:t>«Бүгін мен үйрендім»</w:t>
            </w:r>
            <w:r>
              <w:rPr>
                <w:rFonts w:ascii="Times New Roman" w:hAnsi="Times New Roman" w:cs="Times New Roman"/>
                <w:b/>
                <w:bCs/>
                <w:sz w:val="24"/>
                <w:szCs w:val="24"/>
                <w:lang w:val="kk-KZ"/>
              </w:rPr>
              <w:t xml:space="preserve"> </w:t>
            </w:r>
          </w:p>
          <w:p w14:paraId="766B9D28">
            <w:pPr>
              <w:pStyle w:val="30"/>
              <w:widowControl w:val="0"/>
              <w:autoSpaceDE w:val="0"/>
              <w:autoSpaceDN w:val="0"/>
              <w:rPr>
                <w:rFonts w:ascii="Times New Roman" w:hAnsi="Times New Roman" w:cs="Times New Roman"/>
                <w:b/>
                <w:bCs/>
                <w:sz w:val="24"/>
                <w:szCs w:val="24"/>
                <w:lang w:val="kk-KZ"/>
              </w:rPr>
            </w:pPr>
          </w:p>
          <w:p w14:paraId="5B155FF1">
            <w:pPr>
              <w:widowControl w:val="0"/>
              <w:autoSpaceDE w:val="0"/>
              <w:autoSpaceDN w:val="0"/>
              <w:spacing w:after="0" w:line="240" w:lineRule="auto"/>
              <w:rPr>
                <w:rFonts w:ascii="Times New Roman" w:hAnsi="Times New Roman" w:cs="Times New Roman"/>
                <w:b/>
                <w:bCs/>
                <w:sz w:val="24"/>
                <w:szCs w:val="24"/>
                <w:lang w:val="kk-KZ"/>
              </w:rPr>
            </w:pPr>
          </w:p>
          <w:p w14:paraId="4AC704FC">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Қимылды ойын</w:t>
            </w:r>
          </w:p>
          <w:p w14:paraId="0E712829">
            <w:pPr>
              <w:widowControl w:val="0"/>
              <w:autoSpaceDE w:val="0"/>
              <w:autoSpaceDN w:val="0"/>
              <w:spacing w:after="0" w:line="240" w:lineRule="auto"/>
              <w:rPr>
                <w:rFonts w:ascii="Times New Roman" w:hAnsi="Times New Roman" w:cs="Times New Roman"/>
                <w:b/>
                <w:bCs/>
                <w:sz w:val="24"/>
                <w:szCs w:val="24"/>
                <w:lang w:val="en-US"/>
              </w:rPr>
            </w:pPr>
            <w:r>
              <w:rPr>
                <w:rFonts w:ascii="Times New Roman" w:hAnsi="Times New Roman" w:cs="Times New Roman"/>
                <w:b/>
                <w:sz w:val="24"/>
                <w:szCs w:val="24"/>
                <w:lang w:val="en-US"/>
              </w:rPr>
              <w:t xml:space="preserve"> Түйілген орамал.</w:t>
            </w:r>
          </w:p>
        </w:tc>
        <w:tc>
          <w:tcPr>
            <w:tcW w:w="2204" w:type="dxa"/>
            <w:tcBorders>
              <w:left w:val="single" w:color="auto" w:sz="4" w:space="0"/>
            </w:tcBorders>
          </w:tcPr>
          <w:p w14:paraId="254D563E">
            <w:pPr>
              <w:pStyle w:val="34"/>
              <w:rPr>
                <w:sz w:val="24"/>
                <w:szCs w:val="24"/>
              </w:rPr>
            </w:pPr>
            <w:r>
              <w:rPr>
                <w:sz w:val="24"/>
                <w:szCs w:val="24"/>
              </w:rPr>
              <w:t>Қимылды ойын «Қармақ»</w:t>
            </w:r>
          </w:p>
          <w:p w14:paraId="69DCF1D4">
            <w:pPr>
              <w:pStyle w:val="30"/>
              <w:widowControl w:val="0"/>
              <w:autoSpaceDE w:val="0"/>
              <w:autoSpaceDN w:val="0"/>
              <w:rPr>
                <w:rFonts w:ascii="Times New Roman" w:hAnsi="Times New Roman" w:cs="Times New Roman"/>
                <w:b/>
                <w:sz w:val="24"/>
                <w:szCs w:val="24"/>
                <w:lang w:val="kk-KZ"/>
              </w:rPr>
            </w:pPr>
            <w:r>
              <w:rPr>
                <w:rFonts w:ascii="Times New Roman" w:hAnsi="Times New Roman" w:cs="Times New Roman"/>
                <w:sz w:val="24"/>
                <w:szCs w:val="24"/>
                <w:lang w:val="kk-KZ"/>
              </w:rPr>
              <w:t>Дидактикалық ойын «Бүгін мен үйрендім»</w:t>
            </w:r>
            <w:r>
              <w:rPr>
                <w:rFonts w:ascii="Times New Roman" w:hAnsi="Times New Roman" w:cs="Times New Roman"/>
                <w:b/>
                <w:sz w:val="24"/>
                <w:szCs w:val="24"/>
                <w:lang w:val="kk-KZ"/>
              </w:rPr>
              <w:t xml:space="preserve"> </w:t>
            </w:r>
          </w:p>
          <w:p w14:paraId="2A79EEB6">
            <w:pPr>
              <w:pStyle w:val="30"/>
              <w:widowControl w:val="0"/>
              <w:autoSpaceDE w:val="0"/>
              <w:autoSpaceDN w:val="0"/>
              <w:rPr>
                <w:rFonts w:ascii="Times New Roman" w:hAnsi="Times New Roman" w:cs="Times New Roman"/>
                <w:sz w:val="24"/>
                <w:szCs w:val="24"/>
                <w:lang w:val="en-US"/>
              </w:rPr>
            </w:pPr>
            <w:r>
              <w:rPr>
                <w:rFonts w:ascii="Times New Roman" w:hAnsi="Times New Roman" w:cs="Times New Roman"/>
                <w:sz w:val="24"/>
                <w:szCs w:val="24"/>
                <w:lang w:val="en-US"/>
              </w:rPr>
              <w:t xml:space="preserve">Қимылды ойын </w:t>
            </w:r>
          </w:p>
          <w:p w14:paraId="69480DC2">
            <w:pPr>
              <w:pStyle w:val="34"/>
              <w:rPr>
                <w:sz w:val="24"/>
                <w:szCs w:val="24"/>
              </w:rPr>
            </w:pPr>
            <w:r>
              <w:rPr>
                <w:b/>
                <w:sz w:val="24"/>
                <w:szCs w:val="24"/>
              </w:rPr>
              <w:t>Сақина жасыру</w:t>
            </w:r>
          </w:p>
        </w:tc>
      </w:tr>
      <w:tr w14:paraId="246C2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1848" w:type="dxa"/>
          </w:tcPr>
          <w:p w14:paraId="01CE3914">
            <w:pPr>
              <w:widowControl w:val="0"/>
              <w:shd w:val="clear" w:color="auto" w:fill="FFFFFF"/>
              <w:autoSpaceDE w:val="0"/>
              <w:autoSpaceDN w:val="0"/>
              <w:adjustRightInd w:val="0"/>
              <w:spacing w:after="0" w:line="240" w:lineRule="auto"/>
              <w:ind w:left="-5" w:right="680"/>
              <w:rPr>
                <w:rFonts w:ascii="Times New Roman" w:hAnsi="Times New Roman" w:cs="Times New Roman"/>
                <w:color w:val="000000"/>
                <w:sz w:val="24"/>
                <w:szCs w:val="24"/>
                <w:lang w:val="en-US"/>
              </w:rPr>
            </w:pPr>
            <w:r>
              <w:rPr>
                <w:rFonts w:ascii="Times New Roman" w:hAnsi="Times New Roman" w:cs="Times New Roman"/>
                <w:b/>
                <w:bCs/>
                <w:sz w:val="24"/>
                <w:szCs w:val="24"/>
                <w:lang w:val="en-US"/>
              </w:rPr>
              <w:t>Балалардың</w:t>
            </w:r>
            <w:r>
              <w:rPr>
                <w:rFonts w:ascii="Times New Roman" w:hAnsi="Times New Roman" w:cs="Times New Roman"/>
                <w:b/>
                <w:bCs/>
                <w:spacing w:val="-3"/>
                <w:sz w:val="24"/>
                <w:szCs w:val="24"/>
                <w:lang w:val="en-US"/>
              </w:rPr>
              <w:t xml:space="preserve"> </w:t>
            </w:r>
            <w:r>
              <w:rPr>
                <w:rFonts w:ascii="Times New Roman" w:hAnsi="Times New Roman" w:cs="Times New Roman"/>
                <w:b/>
                <w:bCs/>
                <w:sz w:val="24"/>
                <w:szCs w:val="24"/>
                <w:lang w:val="en-US"/>
              </w:rPr>
              <w:t>үйге</w:t>
            </w:r>
            <w:r>
              <w:rPr>
                <w:rFonts w:ascii="Times New Roman" w:hAnsi="Times New Roman" w:cs="Times New Roman"/>
                <w:b/>
                <w:bCs/>
                <w:spacing w:val="-3"/>
                <w:sz w:val="24"/>
                <w:szCs w:val="24"/>
                <w:lang w:val="en-US"/>
              </w:rPr>
              <w:t xml:space="preserve"> </w:t>
            </w:r>
            <w:r>
              <w:rPr>
                <w:rFonts w:ascii="Times New Roman" w:hAnsi="Times New Roman" w:cs="Times New Roman"/>
                <w:b/>
                <w:bCs/>
                <w:sz w:val="24"/>
                <w:szCs w:val="24"/>
                <w:lang w:val="en-US"/>
              </w:rPr>
              <w:t>қайтуы</w:t>
            </w:r>
          </w:p>
        </w:tc>
        <w:tc>
          <w:tcPr>
            <w:tcW w:w="11482" w:type="dxa"/>
            <w:gridSpan w:val="10"/>
          </w:tcPr>
          <w:p w14:paraId="1AC08FEB">
            <w:pPr>
              <w:pStyle w:val="34"/>
              <w:rPr>
                <w:sz w:val="24"/>
                <w:szCs w:val="24"/>
              </w:rPr>
            </w:pPr>
            <w:r>
              <w:rPr>
                <w:sz w:val="24"/>
                <w:szCs w:val="24"/>
              </w:rPr>
              <w:t xml:space="preserve">Ата-аналармен баланың балабақшада не үйренгенін күнделікті сұрап тұруын ескерту. </w:t>
            </w:r>
          </w:p>
          <w:p w14:paraId="4554A224">
            <w:pPr>
              <w:widowControl w:val="0"/>
              <w:shd w:val="clear" w:color="auto" w:fill="FFFFFF"/>
              <w:autoSpaceDE w:val="0"/>
              <w:autoSpaceDN w:val="0"/>
              <w:adjustRightInd w:val="0"/>
              <w:spacing w:after="0" w:line="240" w:lineRule="auto"/>
              <w:ind w:left="-5" w:right="680"/>
              <w:rPr>
                <w:rFonts w:ascii="Times New Roman" w:hAnsi="Times New Roman" w:cs="Times New Roman"/>
                <w:color w:val="000000"/>
                <w:sz w:val="24"/>
                <w:szCs w:val="24"/>
                <w:lang w:val="en-US"/>
              </w:rPr>
            </w:pPr>
            <w:r>
              <w:rPr>
                <w:rFonts w:ascii="Times New Roman" w:hAnsi="Times New Roman" w:cs="Times New Roman"/>
                <w:sz w:val="24"/>
                <w:szCs w:val="24"/>
                <w:lang w:val="kk-KZ"/>
              </w:rPr>
              <w:t xml:space="preserve">Ата-аналарға баланың көктем  мезгілі туралы не білетінін сұрауын ұсыну. </w:t>
            </w:r>
            <w:r>
              <w:rPr>
                <w:rFonts w:ascii="Times New Roman" w:hAnsi="Times New Roman" w:cs="Times New Roman"/>
                <w:sz w:val="24"/>
                <w:szCs w:val="24"/>
                <w:lang w:val="en-US"/>
              </w:rPr>
              <w:t>Ертегі ойындарды үйде қайталауды ұсыну.</w:t>
            </w:r>
          </w:p>
        </w:tc>
      </w:tr>
    </w:tbl>
    <w:p w14:paraId="0D59567B">
      <w:pPr>
        <w:jc w:val="both"/>
        <w:rPr>
          <w:rFonts w:ascii="Times New Roman" w:hAnsi="Times New Roman" w:cs="Times New Roman"/>
          <w:sz w:val="24"/>
          <w:szCs w:val="24"/>
        </w:rPr>
        <w:sectPr>
          <w:pgSz w:w="16838" w:h="11906" w:orient="landscape"/>
          <w:pgMar w:top="460" w:right="640" w:bottom="640" w:left="460" w:header="0" w:footer="1002" w:gutter="0"/>
          <w:cols w:space="720" w:num="1"/>
          <w:docGrid w:linePitch="299" w:charSpace="0"/>
        </w:sectPr>
      </w:pPr>
    </w:p>
    <w:p w14:paraId="2E7CD945">
      <w:pPr>
        <w:spacing w:after="0"/>
        <w:rPr>
          <w:rFonts w:ascii="Times New Roman" w:hAnsi="Times New Roman" w:cs="Times New Roman"/>
          <w:sz w:val="24"/>
          <w:szCs w:val="24"/>
          <w:lang w:val="kk-KZ"/>
        </w:rPr>
      </w:pPr>
    </w:p>
    <w:p w14:paraId="5EE25E9B">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14:paraId="62F223E0">
      <w:pPr>
        <w:spacing w:after="0"/>
        <w:rPr>
          <w:rFonts w:ascii="Times New Roman" w:hAnsi="Times New Roman" w:cs="Times New Roman"/>
          <w:sz w:val="24"/>
          <w:szCs w:val="24"/>
          <w:lang w:val="kk-KZ"/>
        </w:rPr>
      </w:pPr>
    </w:p>
    <w:p w14:paraId="75A00441">
      <w:pPr>
        <w:spacing w:after="0"/>
        <w:rPr>
          <w:rFonts w:ascii="Times New Roman" w:hAnsi="Times New Roman" w:cs="Times New Roman"/>
          <w:sz w:val="24"/>
          <w:szCs w:val="24"/>
          <w:lang w:val="kk-KZ"/>
        </w:rPr>
      </w:pPr>
    </w:p>
    <w:p w14:paraId="7AC02B50">
      <w:pPr>
        <w:spacing w:after="0"/>
        <w:rPr>
          <w:rFonts w:ascii="Times New Roman" w:hAnsi="Times New Roman" w:cs="Times New Roman"/>
          <w:sz w:val="24"/>
          <w:szCs w:val="24"/>
          <w:lang w:val="kk-KZ"/>
        </w:rPr>
      </w:pPr>
    </w:p>
    <w:p w14:paraId="531C2BDE">
      <w:pPr>
        <w:spacing w:after="0"/>
        <w:rPr>
          <w:rFonts w:ascii="Times New Roman" w:hAnsi="Times New Roman" w:cs="Times New Roman"/>
          <w:sz w:val="24"/>
          <w:szCs w:val="24"/>
          <w:lang w:val="kk-KZ"/>
        </w:rPr>
      </w:pPr>
    </w:p>
    <w:p w14:paraId="2B30C8B2">
      <w:pPr>
        <w:spacing w:after="0"/>
        <w:rPr>
          <w:rFonts w:ascii="Times New Roman" w:hAnsi="Times New Roman" w:cs="Times New Roman"/>
          <w:sz w:val="24"/>
          <w:szCs w:val="24"/>
          <w:lang w:val="kk-KZ"/>
        </w:rPr>
      </w:pPr>
    </w:p>
    <w:p w14:paraId="44DF573B">
      <w:pPr>
        <w:spacing w:after="0"/>
        <w:rPr>
          <w:rFonts w:ascii="Times New Roman" w:hAnsi="Times New Roman" w:cs="Times New Roman"/>
          <w:sz w:val="24"/>
          <w:szCs w:val="24"/>
          <w:lang w:val="kk-KZ"/>
        </w:rPr>
      </w:pPr>
    </w:p>
    <w:p w14:paraId="3D5F676F">
      <w:pPr>
        <w:spacing w:after="0"/>
        <w:rPr>
          <w:rFonts w:ascii="Times New Roman" w:hAnsi="Times New Roman" w:cs="Times New Roman"/>
          <w:sz w:val="24"/>
          <w:szCs w:val="24"/>
          <w:lang w:val="kk-KZ"/>
        </w:rPr>
      </w:pPr>
    </w:p>
    <w:p w14:paraId="6685018D">
      <w:pPr>
        <w:spacing w:after="0"/>
        <w:rPr>
          <w:rFonts w:ascii="Times New Roman" w:hAnsi="Times New Roman" w:cs="Times New Roman"/>
          <w:sz w:val="24"/>
          <w:szCs w:val="24"/>
          <w:lang w:val="kk-KZ"/>
        </w:rPr>
      </w:pPr>
    </w:p>
    <w:p w14:paraId="1F7C4A55">
      <w:pPr>
        <w:spacing w:after="0"/>
        <w:rPr>
          <w:rFonts w:ascii="Times New Roman" w:hAnsi="Times New Roman" w:cs="Times New Roman"/>
          <w:sz w:val="24"/>
          <w:szCs w:val="24"/>
          <w:lang w:val="kk-KZ"/>
        </w:rPr>
      </w:pPr>
    </w:p>
    <w:p w14:paraId="19536760">
      <w:pPr>
        <w:spacing w:after="0"/>
        <w:rPr>
          <w:rFonts w:ascii="Times New Roman" w:hAnsi="Times New Roman" w:cs="Times New Roman"/>
          <w:sz w:val="24"/>
          <w:szCs w:val="24"/>
          <w:lang w:val="kk-KZ"/>
        </w:rPr>
      </w:pPr>
    </w:p>
    <w:p w14:paraId="3EDE60FE">
      <w:pPr>
        <w:spacing w:after="0"/>
        <w:rPr>
          <w:rFonts w:ascii="Times New Roman" w:hAnsi="Times New Roman" w:cs="Times New Roman"/>
          <w:sz w:val="24"/>
          <w:szCs w:val="24"/>
          <w:lang w:val="kk-KZ"/>
        </w:rPr>
      </w:pPr>
    </w:p>
    <w:p w14:paraId="2B7A0B7F">
      <w:pPr>
        <w:spacing w:after="0"/>
        <w:rPr>
          <w:rFonts w:ascii="Times New Roman" w:hAnsi="Times New Roman" w:cs="Times New Roman"/>
          <w:sz w:val="24"/>
          <w:szCs w:val="24"/>
          <w:lang w:val="kk-KZ"/>
        </w:rPr>
      </w:pPr>
    </w:p>
    <w:p w14:paraId="3A11E911">
      <w:pPr>
        <w:spacing w:after="0"/>
        <w:rPr>
          <w:rFonts w:ascii="Times New Roman" w:hAnsi="Times New Roman" w:cs="Times New Roman"/>
          <w:sz w:val="24"/>
          <w:szCs w:val="24"/>
          <w:lang w:val="kk-KZ"/>
        </w:rPr>
      </w:pPr>
    </w:p>
    <w:p w14:paraId="6E0A4E3B">
      <w:pPr>
        <w:spacing w:after="0"/>
        <w:rPr>
          <w:rFonts w:ascii="Times New Roman" w:hAnsi="Times New Roman" w:cs="Times New Roman"/>
          <w:sz w:val="24"/>
          <w:szCs w:val="24"/>
          <w:lang w:val="kk-KZ"/>
        </w:rPr>
      </w:pPr>
    </w:p>
    <w:p w14:paraId="2874D770">
      <w:pPr>
        <w:spacing w:after="0"/>
        <w:rPr>
          <w:rFonts w:ascii="Times New Roman" w:hAnsi="Times New Roman" w:cs="Times New Roman"/>
          <w:sz w:val="24"/>
          <w:szCs w:val="24"/>
          <w:lang w:val="kk-KZ"/>
        </w:rPr>
      </w:pPr>
    </w:p>
    <w:p w14:paraId="78CFB41D">
      <w:pPr>
        <w:spacing w:after="0"/>
        <w:rPr>
          <w:rFonts w:ascii="Times New Roman" w:hAnsi="Times New Roman" w:cs="Times New Roman"/>
          <w:sz w:val="24"/>
          <w:szCs w:val="24"/>
          <w:lang w:val="kk-KZ"/>
        </w:rPr>
      </w:pPr>
    </w:p>
    <w:p w14:paraId="11513142">
      <w:pPr>
        <w:spacing w:after="0"/>
        <w:rPr>
          <w:rFonts w:ascii="Times New Roman" w:hAnsi="Times New Roman" w:cs="Times New Roman"/>
          <w:sz w:val="24"/>
          <w:szCs w:val="24"/>
          <w:lang w:val="kk-KZ"/>
        </w:rPr>
      </w:pPr>
    </w:p>
    <w:p w14:paraId="5900229D">
      <w:pPr>
        <w:spacing w:after="0"/>
        <w:rPr>
          <w:rFonts w:ascii="Times New Roman" w:hAnsi="Times New Roman" w:cs="Times New Roman"/>
          <w:sz w:val="24"/>
          <w:szCs w:val="24"/>
          <w:lang w:val="kk-KZ"/>
        </w:rPr>
      </w:pPr>
    </w:p>
    <w:p w14:paraId="3E325F64">
      <w:pPr>
        <w:spacing w:after="0"/>
        <w:rPr>
          <w:rFonts w:ascii="Times New Roman" w:hAnsi="Times New Roman" w:cs="Times New Roman"/>
          <w:sz w:val="24"/>
          <w:szCs w:val="24"/>
          <w:lang w:val="kk-KZ"/>
        </w:rPr>
      </w:pPr>
    </w:p>
    <w:p w14:paraId="7AC3BF63">
      <w:pPr>
        <w:spacing w:after="0"/>
        <w:rPr>
          <w:rFonts w:ascii="Times New Roman" w:hAnsi="Times New Roman" w:cs="Times New Roman"/>
          <w:sz w:val="24"/>
          <w:szCs w:val="24"/>
          <w:lang w:val="kk-KZ"/>
        </w:rPr>
      </w:pPr>
    </w:p>
    <w:p w14:paraId="73869D13">
      <w:pPr>
        <w:spacing w:after="0"/>
        <w:rPr>
          <w:rFonts w:ascii="Times New Roman" w:hAnsi="Times New Roman" w:cs="Times New Roman"/>
          <w:sz w:val="24"/>
          <w:szCs w:val="24"/>
          <w:lang w:val="kk-KZ"/>
        </w:rPr>
      </w:pPr>
    </w:p>
    <w:p w14:paraId="149E4A24">
      <w:pPr>
        <w:spacing w:after="0"/>
        <w:rPr>
          <w:rFonts w:ascii="Times New Roman" w:hAnsi="Times New Roman" w:cs="Times New Roman"/>
          <w:sz w:val="24"/>
          <w:szCs w:val="24"/>
          <w:lang w:val="kk-KZ"/>
        </w:rPr>
      </w:pPr>
    </w:p>
    <w:p w14:paraId="39B063E0">
      <w:pPr>
        <w:spacing w:after="0"/>
        <w:rPr>
          <w:rFonts w:ascii="Times New Roman" w:hAnsi="Times New Roman" w:cs="Times New Roman"/>
          <w:sz w:val="24"/>
          <w:szCs w:val="24"/>
          <w:lang w:val="kk-KZ"/>
        </w:rPr>
      </w:pPr>
    </w:p>
    <w:p w14:paraId="141C3472">
      <w:pPr>
        <w:spacing w:after="0"/>
        <w:rPr>
          <w:rFonts w:ascii="Times New Roman" w:hAnsi="Times New Roman" w:cs="Times New Roman"/>
          <w:sz w:val="24"/>
          <w:szCs w:val="24"/>
          <w:lang w:val="kk-KZ"/>
        </w:rPr>
      </w:pPr>
    </w:p>
    <w:p w14:paraId="5A4C22FC">
      <w:pPr>
        <w:spacing w:after="0"/>
        <w:rPr>
          <w:rFonts w:ascii="Times New Roman" w:hAnsi="Times New Roman" w:cs="Times New Roman"/>
          <w:sz w:val="24"/>
          <w:szCs w:val="24"/>
          <w:lang w:val="kk-KZ"/>
        </w:rPr>
      </w:pPr>
    </w:p>
    <w:p w14:paraId="36F7DC02">
      <w:pPr>
        <w:spacing w:after="0"/>
        <w:rPr>
          <w:rFonts w:ascii="Times New Roman" w:hAnsi="Times New Roman" w:cs="Times New Roman"/>
          <w:sz w:val="24"/>
          <w:szCs w:val="24"/>
          <w:lang w:val="kk-KZ"/>
        </w:rPr>
      </w:pPr>
    </w:p>
    <w:p w14:paraId="49717BAB">
      <w:pPr>
        <w:spacing w:after="0"/>
        <w:rPr>
          <w:rFonts w:ascii="Times New Roman" w:hAnsi="Times New Roman" w:cs="Times New Roman"/>
          <w:sz w:val="24"/>
          <w:szCs w:val="24"/>
          <w:lang w:val="kk-KZ"/>
        </w:rPr>
      </w:pPr>
    </w:p>
    <w:p w14:paraId="7635A087">
      <w:pPr>
        <w:spacing w:after="0"/>
        <w:rPr>
          <w:rFonts w:ascii="Times New Roman" w:hAnsi="Times New Roman" w:cs="Times New Roman"/>
          <w:sz w:val="24"/>
          <w:szCs w:val="24"/>
          <w:lang w:val="kk-KZ"/>
        </w:rPr>
      </w:pPr>
    </w:p>
    <w:p w14:paraId="263AD4B9">
      <w:pPr>
        <w:spacing w:after="0"/>
        <w:rPr>
          <w:rFonts w:ascii="Times New Roman" w:hAnsi="Times New Roman" w:cs="Times New Roman"/>
          <w:sz w:val="24"/>
          <w:szCs w:val="24"/>
          <w:lang w:val="kk-KZ"/>
        </w:rPr>
      </w:pPr>
    </w:p>
    <w:p w14:paraId="530AF970">
      <w:pPr>
        <w:spacing w:after="0"/>
        <w:rPr>
          <w:rFonts w:ascii="Times New Roman" w:hAnsi="Times New Roman" w:cs="Times New Roman"/>
          <w:sz w:val="24"/>
          <w:szCs w:val="24"/>
          <w:lang w:val="kk-KZ"/>
        </w:rPr>
      </w:pPr>
    </w:p>
    <w:p w14:paraId="123A45E7">
      <w:pPr>
        <w:spacing w:after="0"/>
        <w:rPr>
          <w:rFonts w:ascii="Times New Roman" w:hAnsi="Times New Roman" w:cs="Times New Roman"/>
          <w:sz w:val="24"/>
          <w:szCs w:val="24"/>
          <w:lang w:val="kk-KZ"/>
        </w:rPr>
      </w:pPr>
    </w:p>
    <w:p w14:paraId="32DB5557">
      <w:pPr>
        <w:spacing w:after="0"/>
        <w:rPr>
          <w:rFonts w:ascii="Times New Roman" w:hAnsi="Times New Roman" w:cs="Times New Roman"/>
          <w:sz w:val="24"/>
          <w:szCs w:val="24"/>
          <w:lang w:val="kk-KZ"/>
        </w:rPr>
      </w:pPr>
    </w:p>
    <w:p w14:paraId="261DDADD">
      <w:pPr>
        <w:spacing w:after="0"/>
        <w:rPr>
          <w:rFonts w:ascii="Times New Roman" w:hAnsi="Times New Roman" w:cs="Times New Roman"/>
          <w:sz w:val="24"/>
          <w:szCs w:val="24"/>
          <w:lang w:val="kk-KZ"/>
        </w:rPr>
      </w:pPr>
    </w:p>
    <w:p w14:paraId="1253BF31">
      <w:pPr>
        <w:spacing w:after="0"/>
        <w:rPr>
          <w:rFonts w:ascii="Times New Roman" w:hAnsi="Times New Roman" w:cs="Times New Roman"/>
          <w:sz w:val="24"/>
          <w:szCs w:val="24"/>
          <w:lang w:val="kk-KZ"/>
        </w:rPr>
      </w:pPr>
    </w:p>
    <w:p w14:paraId="60B8810E">
      <w:pPr>
        <w:spacing w:after="0"/>
        <w:rPr>
          <w:rFonts w:ascii="Times New Roman" w:hAnsi="Times New Roman" w:cs="Times New Roman"/>
          <w:sz w:val="24"/>
          <w:szCs w:val="24"/>
          <w:lang w:val="kk-KZ"/>
        </w:rPr>
      </w:pPr>
    </w:p>
    <w:p w14:paraId="7BDFF993">
      <w:pPr>
        <w:spacing w:after="0"/>
        <w:rPr>
          <w:rFonts w:ascii="Times New Roman" w:hAnsi="Times New Roman" w:cs="Times New Roman"/>
          <w:sz w:val="24"/>
          <w:szCs w:val="24"/>
          <w:lang w:val="kk-KZ"/>
        </w:rPr>
      </w:pPr>
    </w:p>
    <w:p w14:paraId="377DCDB7">
      <w:pPr>
        <w:spacing w:after="0"/>
        <w:rPr>
          <w:rFonts w:ascii="Times New Roman" w:hAnsi="Times New Roman" w:cs="Times New Roman"/>
          <w:sz w:val="24"/>
          <w:szCs w:val="24"/>
          <w:lang w:val="kk-KZ"/>
        </w:rPr>
      </w:pPr>
    </w:p>
    <w:p w14:paraId="78F51C0B">
      <w:pPr>
        <w:spacing w:after="0"/>
        <w:rPr>
          <w:rFonts w:ascii="Times New Roman" w:hAnsi="Times New Roman" w:cs="Times New Roman"/>
          <w:sz w:val="24"/>
          <w:szCs w:val="24"/>
          <w:lang w:val="kk-KZ"/>
        </w:rPr>
      </w:pPr>
    </w:p>
    <w:p w14:paraId="2BFCF3A6">
      <w:pPr>
        <w:spacing w:after="0"/>
        <w:rPr>
          <w:rFonts w:ascii="Times New Roman" w:hAnsi="Times New Roman" w:cs="Times New Roman"/>
          <w:sz w:val="24"/>
          <w:szCs w:val="24"/>
          <w:lang w:val="kk-KZ"/>
        </w:rPr>
      </w:pPr>
    </w:p>
    <w:p w14:paraId="2DB09A4C">
      <w:pPr>
        <w:spacing w:after="0"/>
        <w:rPr>
          <w:rFonts w:ascii="Times New Roman" w:hAnsi="Times New Roman" w:cs="Times New Roman"/>
          <w:sz w:val="24"/>
          <w:szCs w:val="24"/>
          <w:lang w:val="kk-KZ"/>
        </w:rPr>
      </w:pPr>
    </w:p>
    <w:p w14:paraId="31FB81C3">
      <w:pPr>
        <w:spacing w:after="0"/>
        <w:rPr>
          <w:rFonts w:ascii="Times New Roman" w:hAnsi="Times New Roman" w:cs="Times New Roman"/>
          <w:sz w:val="24"/>
          <w:szCs w:val="24"/>
          <w:lang w:val="kk-KZ"/>
        </w:rPr>
      </w:pPr>
    </w:p>
    <w:p w14:paraId="6C64937F">
      <w:pPr>
        <w:spacing w:after="0"/>
        <w:rPr>
          <w:rFonts w:ascii="Times New Roman" w:hAnsi="Times New Roman" w:cs="Times New Roman"/>
          <w:sz w:val="24"/>
          <w:szCs w:val="24"/>
          <w:lang w:val="kk-KZ"/>
        </w:rPr>
      </w:pPr>
    </w:p>
    <w:p w14:paraId="654FE6A7">
      <w:pPr>
        <w:spacing w:after="0"/>
        <w:rPr>
          <w:rFonts w:ascii="Times New Roman" w:hAnsi="Times New Roman" w:cs="Times New Roman"/>
          <w:sz w:val="24"/>
          <w:szCs w:val="24"/>
          <w:lang w:val="kk-KZ"/>
        </w:rPr>
      </w:pPr>
    </w:p>
    <w:p w14:paraId="31147CA8">
      <w:pPr>
        <w:spacing w:after="0"/>
        <w:rPr>
          <w:rFonts w:ascii="Times New Roman" w:hAnsi="Times New Roman" w:cs="Times New Roman"/>
          <w:sz w:val="24"/>
          <w:szCs w:val="24"/>
          <w:lang w:val="kk-KZ"/>
        </w:rPr>
      </w:pPr>
    </w:p>
    <w:p w14:paraId="1CE3E95B">
      <w:pPr>
        <w:spacing w:after="0"/>
        <w:rPr>
          <w:rFonts w:ascii="Times New Roman" w:hAnsi="Times New Roman" w:cs="Times New Roman"/>
          <w:sz w:val="24"/>
          <w:szCs w:val="24"/>
          <w:lang w:val="kk-KZ"/>
        </w:rPr>
      </w:pPr>
    </w:p>
    <w:p w14:paraId="433A22CE">
      <w:pPr>
        <w:spacing w:after="0"/>
        <w:rPr>
          <w:rFonts w:ascii="Times New Roman" w:hAnsi="Times New Roman" w:cs="Times New Roman"/>
          <w:sz w:val="24"/>
          <w:szCs w:val="24"/>
          <w:lang w:val="kk-KZ"/>
        </w:rPr>
      </w:pPr>
    </w:p>
    <w:p w14:paraId="0F7646A4">
      <w:pPr>
        <w:spacing w:after="0"/>
        <w:rPr>
          <w:rFonts w:ascii="Times New Roman" w:hAnsi="Times New Roman" w:cs="Times New Roman"/>
          <w:sz w:val="24"/>
          <w:szCs w:val="24"/>
          <w:lang w:val="kk-KZ"/>
        </w:rPr>
      </w:pPr>
    </w:p>
    <w:p w14:paraId="6A906378">
      <w:pPr>
        <w:spacing w:after="0"/>
        <w:rPr>
          <w:rFonts w:ascii="Times New Roman" w:hAnsi="Times New Roman" w:cs="Times New Roman"/>
          <w:sz w:val="24"/>
          <w:szCs w:val="24"/>
          <w:lang w:val="kk-KZ"/>
        </w:rPr>
      </w:pPr>
    </w:p>
    <w:p w14:paraId="5B69FF02">
      <w:pPr>
        <w:spacing w:after="0"/>
        <w:rPr>
          <w:rFonts w:ascii="Times New Roman" w:hAnsi="Times New Roman" w:cs="Times New Roman"/>
          <w:sz w:val="24"/>
          <w:szCs w:val="24"/>
          <w:lang w:val="kk-KZ"/>
        </w:rPr>
      </w:pPr>
    </w:p>
    <w:p w14:paraId="15D8827E">
      <w:pPr>
        <w:spacing w:after="0"/>
        <w:rPr>
          <w:rFonts w:ascii="Times New Roman" w:hAnsi="Times New Roman" w:cs="Times New Roman"/>
          <w:sz w:val="24"/>
          <w:szCs w:val="24"/>
          <w:lang w:val="kk-KZ"/>
        </w:rPr>
      </w:pPr>
    </w:p>
    <w:p w14:paraId="23C9EB9E">
      <w:pPr>
        <w:spacing w:after="0"/>
        <w:rPr>
          <w:rFonts w:ascii="Times New Roman" w:hAnsi="Times New Roman" w:cs="Times New Roman"/>
          <w:sz w:val="24"/>
          <w:szCs w:val="24"/>
          <w:lang w:val="kk-KZ"/>
        </w:rPr>
      </w:pPr>
    </w:p>
    <w:p w14:paraId="103CB789">
      <w:pPr>
        <w:spacing w:after="0"/>
        <w:rPr>
          <w:rFonts w:ascii="Times New Roman" w:hAnsi="Times New Roman" w:cs="Times New Roman"/>
          <w:sz w:val="24"/>
          <w:szCs w:val="24"/>
          <w:lang w:val="kk-KZ"/>
        </w:rPr>
      </w:pPr>
    </w:p>
    <w:p w14:paraId="2B3A048C">
      <w:pPr>
        <w:spacing w:after="0"/>
        <w:rPr>
          <w:rFonts w:ascii="Times New Roman" w:hAnsi="Times New Roman" w:cs="Times New Roman"/>
          <w:sz w:val="24"/>
          <w:szCs w:val="24"/>
          <w:lang w:val="kk-KZ"/>
        </w:rPr>
      </w:pPr>
    </w:p>
    <w:p w14:paraId="596980EB">
      <w:pPr>
        <w:spacing w:after="0"/>
        <w:rPr>
          <w:rFonts w:ascii="Times New Roman" w:hAnsi="Times New Roman" w:cs="Times New Roman"/>
          <w:sz w:val="24"/>
          <w:szCs w:val="24"/>
          <w:lang w:val="kk-KZ"/>
        </w:rPr>
      </w:pPr>
    </w:p>
    <w:p w14:paraId="3A162EDA">
      <w:pPr>
        <w:spacing w:after="0"/>
        <w:rPr>
          <w:rFonts w:ascii="Times New Roman" w:hAnsi="Times New Roman" w:cs="Times New Roman"/>
          <w:sz w:val="24"/>
          <w:szCs w:val="24"/>
          <w:lang w:val="kk-KZ"/>
        </w:rPr>
      </w:pPr>
    </w:p>
    <w:p w14:paraId="1291F536">
      <w:pPr>
        <w:spacing w:after="0"/>
        <w:rPr>
          <w:rFonts w:ascii="Times New Roman" w:hAnsi="Times New Roman" w:cs="Times New Roman"/>
          <w:sz w:val="24"/>
          <w:szCs w:val="24"/>
          <w:lang w:val="kk-KZ"/>
        </w:rPr>
      </w:pPr>
    </w:p>
    <w:p w14:paraId="51092E94">
      <w:pPr>
        <w:spacing w:after="0"/>
        <w:rPr>
          <w:rFonts w:ascii="Times New Roman" w:hAnsi="Times New Roman" w:cs="Times New Roman"/>
          <w:sz w:val="24"/>
          <w:szCs w:val="24"/>
          <w:lang w:val="kk-KZ"/>
        </w:rPr>
      </w:pPr>
    </w:p>
    <w:p w14:paraId="4EA637C5">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14:paraId="6AE7C48F">
      <w:pPr>
        <w:rPr>
          <w:rFonts w:ascii="Times New Roman" w:hAnsi="Times New Roman" w:cs="Times New Roman"/>
          <w:sz w:val="24"/>
          <w:szCs w:val="24"/>
        </w:rPr>
      </w:pPr>
    </w:p>
    <w:sectPr>
      <w:pgSz w:w="16838" w:h="11906" w:orient="landscape"/>
      <w:pgMar w:top="850" w:right="1134" w:bottom="1701" w:left="1134"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43"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0002AFF" w:usb1="C000247B" w:usb2="00000009" w:usb3="00000000" w:csb0="200001FF" w:csb1="00000000"/>
  </w:font>
  <w:font w:name="Calibri">
    <w:panose1 w:val="020F0502020204030204"/>
    <w:charset w:val="CC"/>
    <w:family w:val="swiss"/>
    <w:pitch w:val="default"/>
    <w:sig w:usb0="E0002AFF" w:usb1="C000247B" w:usb2="00000009" w:usb3="00000000" w:csb0="200001FF" w:csb1="00000000"/>
  </w:font>
  <w:font w:name="Calibri">
    <w:panose1 w:val="020F0502020204030204"/>
    <w:charset w:val="00"/>
    <w:family w:val="auto"/>
    <w:pitch w:val="default"/>
    <w:sig w:usb0="E0002AFF" w:usb1="C000247B" w:usb2="00000009" w:usb3="00000000" w:csb0="200001FF" w:csb1="00000000"/>
  </w:font>
  <w:font w:name="Cambria">
    <w:panose1 w:val="02040503050406030204"/>
    <w:charset w:val="CC"/>
    <w:family w:val="roman"/>
    <w:pitch w:val="default"/>
    <w:sig w:usb0="E00002FF" w:usb1="400004FF" w:usb2="00000000" w:usb3="00000000" w:csb0="2000019F" w:csb1="00000000"/>
  </w:font>
  <w:font w:name="Tahoma">
    <w:panose1 w:val="020B0604030504040204"/>
    <w:charset w:val="CC"/>
    <w:family w:val="swiss"/>
    <w:pitch w:val="default"/>
    <w:sig w:usb0="E1002EFF" w:usb1="C000605B" w:usb2="00000029" w:usb3="00000000" w:csb0="200101FF" w:csb1="20280000"/>
  </w:font>
  <w:font w:name="Century Schoolbook">
    <w:panose1 w:val="02040604050505020304"/>
    <w:charset w:val="CC"/>
    <w:family w:val="roman"/>
    <w:pitch w:val="default"/>
    <w:sig w:usb0="00000287" w:usb1="00000000" w:usb2="00000000" w:usb3="00000000" w:csb0="2000009F" w:csb1="DFD70000"/>
  </w:font>
  <w:font w:name="PMingLiU">
    <w:altName w:val="Microsoft JhengHei UI"/>
    <w:panose1 w:val="02010601000101010101"/>
    <w:charset w:val="88"/>
    <w:family w:val="auto"/>
    <w:pitch w:val="default"/>
    <w:sig w:usb0="00000000" w:usb1="00000000" w:usb2="00000010" w:usb3="00000000" w:csb0="00100000" w:csb1="00000000"/>
  </w:font>
  <w:font w:name="Arial">
    <w:panose1 w:val="020B0604020202020204"/>
    <w:charset w:val="CC"/>
    <w:family w:val="swiss"/>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ourier New">
    <w:panose1 w:val="02070309020205020404"/>
    <w:charset w:val="CC"/>
    <w:family w:val="modern"/>
    <w:pitch w:val="default"/>
    <w:sig w:usb0="E0002E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31151001"/>
      <w:docPartObj>
        <w:docPartGallery w:val="AutoText"/>
      </w:docPartObj>
    </w:sdtPr>
    <w:sdtContent>
      <w:p w14:paraId="752173D3">
        <w:pPr>
          <w:pStyle w:val="24"/>
          <w:jc w:val="center"/>
        </w:pPr>
        <w:r>
          <w:fldChar w:fldCharType="begin"/>
        </w:r>
        <w:r>
          <w:instrText xml:space="preserve">PAGE   \* MERGEFORMAT</w:instrText>
        </w:r>
        <w:r>
          <w:fldChar w:fldCharType="separate"/>
        </w:r>
        <w:r>
          <w:t>271</w:t>
        </w:r>
        <w:r>
          <w:fldChar w:fldCharType="end"/>
        </w:r>
      </w:p>
    </w:sdtContent>
  </w:sdt>
  <w:p w14:paraId="349A34E2">
    <w:pPr>
      <w:pStyle w:val="2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42353054"/>
      <w:docPartObj>
        <w:docPartGallery w:val="AutoText"/>
      </w:docPartObj>
    </w:sdtPr>
    <w:sdtContent>
      <w:p w14:paraId="2453B2B2">
        <w:pPr>
          <w:pStyle w:val="24"/>
          <w:jc w:val="center"/>
        </w:pPr>
        <w:r>
          <w:fldChar w:fldCharType="begin"/>
        </w:r>
        <w:r>
          <w:instrText xml:space="preserve">PAGE   \* MERGEFORMAT</w:instrText>
        </w:r>
        <w:r>
          <w:fldChar w:fldCharType="separate"/>
        </w:r>
        <w:r>
          <w:t>305</w:t>
        </w:r>
        <w:r>
          <w:fldChar w:fldCharType="end"/>
        </w:r>
      </w:p>
    </w:sdtContent>
  </w:sdt>
  <w:p w14:paraId="61D83633">
    <w:pPr>
      <w:pStyle w:val="2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7074353"/>
    <w:multiLevelType w:val="multilevel"/>
    <w:tmpl w:val="07074353"/>
    <w:lvl w:ilvl="0" w:tentative="0">
      <w:start w:val="1"/>
      <w:numFmt w:val="decimal"/>
      <w:lvlText w:val="%1."/>
      <w:lvlJc w:val="left"/>
      <w:pPr>
        <w:ind w:left="420" w:hanging="360"/>
      </w:pPr>
      <w:rPr>
        <w:rFonts w:hint="default"/>
      </w:rPr>
    </w:lvl>
    <w:lvl w:ilvl="1" w:tentative="0">
      <w:start w:val="1"/>
      <w:numFmt w:val="lowerLetter"/>
      <w:lvlText w:val="%2."/>
      <w:lvlJc w:val="left"/>
      <w:pPr>
        <w:ind w:left="1140" w:hanging="360"/>
      </w:pPr>
    </w:lvl>
    <w:lvl w:ilvl="2" w:tentative="0">
      <w:start w:val="1"/>
      <w:numFmt w:val="lowerRoman"/>
      <w:lvlText w:val="%3."/>
      <w:lvlJc w:val="right"/>
      <w:pPr>
        <w:ind w:left="1860" w:hanging="180"/>
      </w:pPr>
    </w:lvl>
    <w:lvl w:ilvl="3" w:tentative="0">
      <w:start w:val="1"/>
      <w:numFmt w:val="decimal"/>
      <w:lvlText w:val="%4."/>
      <w:lvlJc w:val="left"/>
      <w:pPr>
        <w:ind w:left="2580" w:hanging="360"/>
      </w:pPr>
    </w:lvl>
    <w:lvl w:ilvl="4" w:tentative="0">
      <w:start w:val="1"/>
      <w:numFmt w:val="lowerLetter"/>
      <w:lvlText w:val="%5."/>
      <w:lvlJc w:val="left"/>
      <w:pPr>
        <w:ind w:left="3300" w:hanging="360"/>
      </w:pPr>
    </w:lvl>
    <w:lvl w:ilvl="5" w:tentative="0">
      <w:start w:val="1"/>
      <w:numFmt w:val="lowerRoman"/>
      <w:lvlText w:val="%6."/>
      <w:lvlJc w:val="right"/>
      <w:pPr>
        <w:ind w:left="4020" w:hanging="180"/>
      </w:pPr>
    </w:lvl>
    <w:lvl w:ilvl="6" w:tentative="0">
      <w:start w:val="1"/>
      <w:numFmt w:val="decimal"/>
      <w:lvlText w:val="%7."/>
      <w:lvlJc w:val="left"/>
      <w:pPr>
        <w:ind w:left="4740" w:hanging="360"/>
      </w:pPr>
    </w:lvl>
    <w:lvl w:ilvl="7" w:tentative="0">
      <w:start w:val="1"/>
      <w:numFmt w:val="lowerLetter"/>
      <w:lvlText w:val="%8."/>
      <w:lvlJc w:val="left"/>
      <w:pPr>
        <w:ind w:left="5460" w:hanging="360"/>
      </w:pPr>
    </w:lvl>
    <w:lvl w:ilvl="8" w:tentative="0">
      <w:start w:val="1"/>
      <w:numFmt w:val="lowerRoman"/>
      <w:lvlText w:val="%9."/>
      <w:lvlJc w:val="right"/>
      <w:pPr>
        <w:ind w:left="6180" w:hanging="180"/>
      </w:pPr>
    </w:lvl>
  </w:abstractNum>
  <w:abstractNum w:abstractNumId="1">
    <w:nsid w:val="3797601B"/>
    <w:multiLevelType w:val="multilevel"/>
    <w:tmpl w:val="3797601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
    <w:nsid w:val="46C535FB"/>
    <w:multiLevelType w:val="multilevel"/>
    <w:tmpl w:val="46C535F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
    <w:nsid w:val="6FD051C8"/>
    <w:multiLevelType w:val="multilevel"/>
    <w:tmpl w:val="6FD051C8"/>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hideSpellingErrors/>
  <w:hideGrammaticalErrors/>
  <w:documentProtection w:enforcement="0"/>
  <w:defaultTabStop w:val="708"/>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7C26"/>
    <w:rsid w:val="000103F9"/>
    <w:rsid w:val="00020EDB"/>
    <w:rsid w:val="00025874"/>
    <w:rsid w:val="00053931"/>
    <w:rsid w:val="0005543B"/>
    <w:rsid w:val="00061249"/>
    <w:rsid w:val="00061C99"/>
    <w:rsid w:val="00062C26"/>
    <w:rsid w:val="0006449E"/>
    <w:rsid w:val="0007095A"/>
    <w:rsid w:val="00077261"/>
    <w:rsid w:val="00080B53"/>
    <w:rsid w:val="00090664"/>
    <w:rsid w:val="000915DD"/>
    <w:rsid w:val="00097ED4"/>
    <w:rsid w:val="000A1B9B"/>
    <w:rsid w:val="000A4EE1"/>
    <w:rsid w:val="000B26DA"/>
    <w:rsid w:val="000B513A"/>
    <w:rsid w:val="000C0FCD"/>
    <w:rsid w:val="000C42B9"/>
    <w:rsid w:val="000D03DA"/>
    <w:rsid w:val="000D43EA"/>
    <w:rsid w:val="000D49FF"/>
    <w:rsid w:val="000E4D91"/>
    <w:rsid w:val="000E548E"/>
    <w:rsid w:val="001153BB"/>
    <w:rsid w:val="00117E81"/>
    <w:rsid w:val="00121547"/>
    <w:rsid w:val="0012345B"/>
    <w:rsid w:val="001301CC"/>
    <w:rsid w:val="00132BBE"/>
    <w:rsid w:val="00134977"/>
    <w:rsid w:val="001354D9"/>
    <w:rsid w:val="00152368"/>
    <w:rsid w:val="00161AF0"/>
    <w:rsid w:val="001919DD"/>
    <w:rsid w:val="001A0995"/>
    <w:rsid w:val="001A37D8"/>
    <w:rsid w:val="001B4FC0"/>
    <w:rsid w:val="001B719F"/>
    <w:rsid w:val="001C18D6"/>
    <w:rsid w:val="001D22B4"/>
    <w:rsid w:val="001D40C6"/>
    <w:rsid w:val="001D708E"/>
    <w:rsid w:val="001D7B7D"/>
    <w:rsid w:val="001D7DEB"/>
    <w:rsid w:val="001E5E0C"/>
    <w:rsid w:val="002018B4"/>
    <w:rsid w:val="00204EAB"/>
    <w:rsid w:val="00205205"/>
    <w:rsid w:val="00214E84"/>
    <w:rsid w:val="00226633"/>
    <w:rsid w:val="00226E76"/>
    <w:rsid w:val="00232AE6"/>
    <w:rsid w:val="00237B32"/>
    <w:rsid w:val="002469E1"/>
    <w:rsid w:val="00260AE1"/>
    <w:rsid w:val="00264731"/>
    <w:rsid w:val="002739DC"/>
    <w:rsid w:val="002767D1"/>
    <w:rsid w:val="00291C12"/>
    <w:rsid w:val="00294043"/>
    <w:rsid w:val="00296516"/>
    <w:rsid w:val="002B20DD"/>
    <w:rsid w:val="002C009B"/>
    <w:rsid w:val="002C3670"/>
    <w:rsid w:val="002D2661"/>
    <w:rsid w:val="002E0D3C"/>
    <w:rsid w:val="002E18E2"/>
    <w:rsid w:val="002E47A5"/>
    <w:rsid w:val="002E552D"/>
    <w:rsid w:val="00304304"/>
    <w:rsid w:val="0030500F"/>
    <w:rsid w:val="00311928"/>
    <w:rsid w:val="003159E7"/>
    <w:rsid w:val="0031738B"/>
    <w:rsid w:val="0032763D"/>
    <w:rsid w:val="00340C1B"/>
    <w:rsid w:val="00342964"/>
    <w:rsid w:val="00350F90"/>
    <w:rsid w:val="00351202"/>
    <w:rsid w:val="00380F12"/>
    <w:rsid w:val="00381B62"/>
    <w:rsid w:val="00387DD0"/>
    <w:rsid w:val="003A209D"/>
    <w:rsid w:val="003A3329"/>
    <w:rsid w:val="003A3F2B"/>
    <w:rsid w:val="003D3B04"/>
    <w:rsid w:val="003F3296"/>
    <w:rsid w:val="00400A4D"/>
    <w:rsid w:val="00401DDC"/>
    <w:rsid w:val="00406493"/>
    <w:rsid w:val="00406634"/>
    <w:rsid w:val="00415E71"/>
    <w:rsid w:val="00416D69"/>
    <w:rsid w:val="00417387"/>
    <w:rsid w:val="00417638"/>
    <w:rsid w:val="00440BCA"/>
    <w:rsid w:val="00441A0F"/>
    <w:rsid w:val="004440C8"/>
    <w:rsid w:val="00445F2D"/>
    <w:rsid w:val="00450D76"/>
    <w:rsid w:val="00457206"/>
    <w:rsid w:val="0046254B"/>
    <w:rsid w:val="00471E0D"/>
    <w:rsid w:val="00477743"/>
    <w:rsid w:val="004802A4"/>
    <w:rsid w:val="00480EC4"/>
    <w:rsid w:val="0049586D"/>
    <w:rsid w:val="004A43DB"/>
    <w:rsid w:val="004A4D46"/>
    <w:rsid w:val="004C4D38"/>
    <w:rsid w:val="004D436A"/>
    <w:rsid w:val="004D7C08"/>
    <w:rsid w:val="004E5820"/>
    <w:rsid w:val="005073B0"/>
    <w:rsid w:val="00513FFF"/>
    <w:rsid w:val="0052087C"/>
    <w:rsid w:val="005255B5"/>
    <w:rsid w:val="00536DF5"/>
    <w:rsid w:val="00540444"/>
    <w:rsid w:val="00553ABA"/>
    <w:rsid w:val="00572DDA"/>
    <w:rsid w:val="00576D48"/>
    <w:rsid w:val="00577F89"/>
    <w:rsid w:val="00583B00"/>
    <w:rsid w:val="0059199B"/>
    <w:rsid w:val="00594261"/>
    <w:rsid w:val="005A48A3"/>
    <w:rsid w:val="005A6D98"/>
    <w:rsid w:val="005B032E"/>
    <w:rsid w:val="005B1875"/>
    <w:rsid w:val="005B1D57"/>
    <w:rsid w:val="005B6C72"/>
    <w:rsid w:val="005C16E1"/>
    <w:rsid w:val="005D0422"/>
    <w:rsid w:val="005D36B2"/>
    <w:rsid w:val="005D47A3"/>
    <w:rsid w:val="005D6116"/>
    <w:rsid w:val="005D657B"/>
    <w:rsid w:val="005D68FE"/>
    <w:rsid w:val="005F619E"/>
    <w:rsid w:val="00602BCB"/>
    <w:rsid w:val="00604C9B"/>
    <w:rsid w:val="00614AB0"/>
    <w:rsid w:val="006226B0"/>
    <w:rsid w:val="006329E3"/>
    <w:rsid w:val="006340FA"/>
    <w:rsid w:val="00635E9C"/>
    <w:rsid w:val="00642793"/>
    <w:rsid w:val="006703E0"/>
    <w:rsid w:val="00671DD5"/>
    <w:rsid w:val="00674F4D"/>
    <w:rsid w:val="0068234F"/>
    <w:rsid w:val="00682E90"/>
    <w:rsid w:val="0068306D"/>
    <w:rsid w:val="0069542D"/>
    <w:rsid w:val="006A03EF"/>
    <w:rsid w:val="006A270B"/>
    <w:rsid w:val="006B1E56"/>
    <w:rsid w:val="006B7DA7"/>
    <w:rsid w:val="006C0362"/>
    <w:rsid w:val="006D2D92"/>
    <w:rsid w:val="006F3134"/>
    <w:rsid w:val="007052F1"/>
    <w:rsid w:val="00705B0C"/>
    <w:rsid w:val="007200F8"/>
    <w:rsid w:val="00725267"/>
    <w:rsid w:val="00727249"/>
    <w:rsid w:val="00730D18"/>
    <w:rsid w:val="00732E19"/>
    <w:rsid w:val="00737648"/>
    <w:rsid w:val="0077369B"/>
    <w:rsid w:val="00776954"/>
    <w:rsid w:val="0079021B"/>
    <w:rsid w:val="007A6915"/>
    <w:rsid w:val="007E27CC"/>
    <w:rsid w:val="008142DF"/>
    <w:rsid w:val="00815189"/>
    <w:rsid w:val="0081638C"/>
    <w:rsid w:val="008276C5"/>
    <w:rsid w:val="008445B0"/>
    <w:rsid w:val="00856DF3"/>
    <w:rsid w:val="00857143"/>
    <w:rsid w:val="00876B30"/>
    <w:rsid w:val="00881355"/>
    <w:rsid w:val="008842EC"/>
    <w:rsid w:val="00890148"/>
    <w:rsid w:val="008A1D07"/>
    <w:rsid w:val="008A5C61"/>
    <w:rsid w:val="008A6F03"/>
    <w:rsid w:val="008C2411"/>
    <w:rsid w:val="00904082"/>
    <w:rsid w:val="009050D7"/>
    <w:rsid w:val="00906735"/>
    <w:rsid w:val="00906B21"/>
    <w:rsid w:val="00907722"/>
    <w:rsid w:val="00911F13"/>
    <w:rsid w:val="00915011"/>
    <w:rsid w:val="00921E4D"/>
    <w:rsid w:val="00925181"/>
    <w:rsid w:val="00935B6B"/>
    <w:rsid w:val="009369C0"/>
    <w:rsid w:val="009454FB"/>
    <w:rsid w:val="0095488A"/>
    <w:rsid w:val="00954FF7"/>
    <w:rsid w:val="00957635"/>
    <w:rsid w:val="0096071A"/>
    <w:rsid w:val="00966C51"/>
    <w:rsid w:val="00974831"/>
    <w:rsid w:val="00983ABC"/>
    <w:rsid w:val="00985129"/>
    <w:rsid w:val="00990A15"/>
    <w:rsid w:val="009A62BD"/>
    <w:rsid w:val="009C1612"/>
    <w:rsid w:val="009D7C0B"/>
    <w:rsid w:val="009E4844"/>
    <w:rsid w:val="009F2098"/>
    <w:rsid w:val="009F37BB"/>
    <w:rsid w:val="00A065EA"/>
    <w:rsid w:val="00A2410D"/>
    <w:rsid w:val="00A311B7"/>
    <w:rsid w:val="00A40473"/>
    <w:rsid w:val="00A41245"/>
    <w:rsid w:val="00A507B6"/>
    <w:rsid w:val="00A56DDB"/>
    <w:rsid w:val="00A57129"/>
    <w:rsid w:val="00A73D37"/>
    <w:rsid w:val="00A8027E"/>
    <w:rsid w:val="00A97782"/>
    <w:rsid w:val="00AA31FD"/>
    <w:rsid w:val="00AA7576"/>
    <w:rsid w:val="00AB0D93"/>
    <w:rsid w:val="00AD38B0"/>
    <w:rsid w:val="00AE1902"/>
    <w:rsid w:val="00AE26CB"/>
    <w:rsid w:val="00AF571A"/>
    <w:rsid w:val="00B039AC"/>
    <w:rsid w:val="00B041BF"/>
    <w:rsid w:val="00B04C9B"/>
    <w:rsid w:val="00B075C6"/>
    <w:rsid w:val="00B22589"/>
    <w:rsid w:val="00B3558E"/>
    <w:rsid w:val="00B436BB"/>
    <w:rsid w:val="00B47A8E"/>
    <w:rsid w:val="00B56119"/>
    <w:rsid w:val="00B577FD"/>
    <w:rsid w:val="00B6179B"/>
    <w:rsid w:val="00B91277"/>
    <w:rsid w:val="00B91A6F"/>
    <w:rsid w:val="00B955D4"/>
    <w:rsid w:val="00BA5CE5"/>
    <w:rsid w:val="00BB056F"/>
    <w:rsid w:val="00BC1A8D"/>
    <w:rsid w:val="00BC49F6"/>
    <w:rsid w:val="00BD2048"/>
    <w:rsid w:val="00BD2B99"/>
    <w:rsid w:val="00BE18C4"/>
    <w:rsid w:val="00BE4C36"/>
    <w:rsid w:val="00BE6931"/>
    <w:rsid w:val="00C12BB8"/>
    <w:rsid w:val="00C12DF7"/>
    <w:rsid w:val="00C313DD"/>
    <w:rsid w:val="00C34998"/>
    <w:rsid w:val="00C55AC7"/>
    <w:rsid w:val="00C573D4"/>
    <w:rsid w:val="00C75FFA"/>
    <w:rsid w:val="00C822CD"/>
    <w:rsid w:val="00C8266A"/>
    <w:rsid w:val="00C84A05"/>
    <w:rsid w:val="00CB61F1"/>
    <w:rsid w:val="00CB789E"/>
    <w:rsid w:val="00CC4DD1"/>
    <w:rsid w:val="00CD690A"/>
    <w:rsid w:val="00CE16CC"/>
    <w:rsid w:val="00CE1D85"/>
    <w:rsid w:val="00D033E4"/>
    <w:rsid w:val="00D05117"/>
    <w:rsid w:val="00D07C26"/>
    <w:rsid w:val="00D12112"/>
    <w:rsid w:val="00D20706"/>
    <w:rsid w:val="00D2433E"/>
    <w:rsid w:val="00D24BBB"/>
    <w:rsid w:val="00D468BF"/>
    <w:rsid w:val="00D51C7A"/>
    <w:rsid w:val="00D52F3A"/>
    <w:rsid w:val="00D62D7E"/>
    <w:rsid w:val="00D71BC7"/>
    <w:rsid w:val="00D80623"/>
    <w:rsid w:val="00D847DF"/>
    <w:rsid w:val="00D86943"/>
    <w:rsid w:val="00D90A66"/>
    <w:rsid w:val="00DA07C8"/>
    <w:rsid w:val="00DA297E"/>
    <w:rsid w:val="00DB0085"/>
    <w:rsid w:val="00DB0C73"/>
    <w:rsid w:val="00DB227A"/>
    <w:rsid w:val="00DB4242"/>
    <w:rsid w:val="00DB60EE"/>
    <w:rsid w:val="00DB6F77"/>
    <w:rsid w:val="00DC795C"/>
    <w:rsid w:val="00DD0D24"/>
    <w:rsid w:val="00DD440E"/>
    <w:rsid w:val="00DD7DD1"/>
    <w:rsid w:val="00DE269E"/>
    <w:rsid w:val="00DE509C"/>
    <w:rsid w:val="00DE5FF3"/>
    <w:rsid w:val="00DF197E"/>
    <w:rsid w:val="00DF270E"/>
    <w:rsid w:val="00E112AA"/>
    <w:rsid w:val="00E14A46"/>
    <w:rsid w:val="00E153C2"/>
    <w:rsid w:val="00E22879"/>
    <w:rsid w:val="00E34587"/>
    <w:rsid w:val="00E57379"/>
    <w:rsid w:val="00E64B36"/>
    <w:rsid w:val="00EA5F52"/>
    <w:rsid w:val="00EA67AA"/>
    <w:rsid w:val="00EA76F1"/>
    <w:rsid w:val="00EB12F4"/>
    <w:rsid w:val="00EB3372"/>
    <w:rsid w:val="00EB5ED1"/>
    <w:rsid w:val="00ED2D7F"/>
    <w:rsid w:val="00EE21A9"/>
    <w:rsid w:val="00EE4DCE"/>
    <w:rsid w:val="00EF016F"/>
    <w:rsid w:val="00F204D0"/>
    <w:rsid w:val="00F30FDE"/>
    <w:rsid w:val="00F31DE8"/>
    <w:rsid w:val="00F422AF"/>
    <w:rsid w:val="00F44FD6"/>
    <w:rsid w:val="00F62623"/>
    <w:rsid w:val="00F65BE8"/>
    <w:rsid w:val="00F74F35"/>
    <w:rsid w:val="00F75009"/>
    <w:rsid w:val="00F81099"/>
    <w:rsid w:val="00F87210"/>
    <w:rsid w:val="00F908C9"/>
    <w:rsid w:val="00FA2E6C"/>
    <w:rsid w:val="00FA4026"/>
    <w:rsid w:val="00FA70AB"/>
    <w:rsid w:val="00FB1F8B"/>
    <w:rsid w:val="00FC4925"/>
    <w:rsid w:val="00FC6789"/>
    <w:rsid w:val="00FD1889"/>
    <w:rsid w:val="00FD3ED4"/>
    <w:rsid w:val="1583402E"/>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1"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 w:semiHidden="0" w:name="Title"/>
    <w:lsdException w:uiPriority="99" w:name="Closing"/>
    <w:lsdException w:uiPriority="99" w:name="Signature"/>
    <w:lsdException w:qFormat="1" w:uiPriority="1" w:semiHidden="0" w:name="Default Paragraph Font"/>
    <w:lsdException w:qFormat="1"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name="Hyperlink"/>
    <w:lsdException w:qFormat="1" w:unhideWhenUsed="0" w:uiPriority="99" w:name="FollowedHyperlink"/>
    <w:lsdException w:qFormat="1" w:unhideWhenUsed="0" w:uiPriority="22" w:semiHidden="0" w:name="Strong"/>
    <w:lsdException w:qFormat="1" w:unhideWhenUsed="0" w:uiPriority="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qFormat="1" w:unhideWhenUsed="0" w:uiPriority="1" w:semiHidden="0" w:name="List Paragraph"/>
    <w:lsdException w:qFormat="1" w:unhideWhenUsed="0" w:uiPriority="29" w:semiHidden="0" w:name="Quote"/>
    <w:lsdException w:qFormat="1" w:unhideWhenUsed="0" w:uiPriority="30" w:semiHidden="0" w:name="Intense Quote"/>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ru-RU" w:eastAsia="en-US" w:bidi="ar-SA"/>
    </w:rPr>
  </w:style>
  <w:style w:type="paragraph" w:styleId="2">
    <w:name w:val="heading 1"/>
    <w:basedOn w:val="1"/>
    <w:link w:val="28"/>
    <w:qFormat/>
    <w:uiPriority w:val="1"/>
    <w:pPr>
      <w:widowControl w:val="0"/>
      <w:autoSpaceDE w:val="0"/>
      <w:autoSpaceDN w:val="0"/>
      <w:spacing w:after="0" w:line="240" w:lineRule="auto"/>
      <w:ind w:left="132"/>
      <w:outlineLvl w:val="0"/>
    </w:pPr>
    <w:rPr>
      <w:rFonts w:ascii="Times New Roman" w:hAnsi="Times New Roman" w:eastAsia="Times New Roman" w:cs="Times New Roman"/>
      <w:b/>
      <w:bCs/>
      <w:sz w:val="28"/>
      <w:szCs w:val="28"/>
      <w:lang w:val="kk-KZ"/>
    </w:rPr>
  </w:style>
  <w:style w:type="paragraph" w:styleId="3">
    <w:name w:val="heading 2"/>
    <w:basedOn w:val="1"/>
    <w:link w:val="29"/>
    <w:qFormat/>
    <w:uiPriority w:val="1"/>
    <w:pPr>
      <w:widowControl w:val="0"/>
      <w:autoSpaceDE w:val="0"/>
      <w:autoSpaceDN w:val="0"/>
      <w:spacing w:after="0" w:line="240" w:lineRule="auto"/>
      <w:ind w:left="78" w:right="473"/>
      <w:jc w:val="center"/>
      <w:outlineLvl w:val="1"/>
    </w:pPr>
    <w:rPr>
      <w:rFonts w:ascii="Times New Roman" w:hAnsi="Times New Roman" w:eastAsia="Times New Roman" w:cs="Times New Roman"/>
      <w:b/>
      <w:bCs/>
      <w:i/>
      <w:iCs/>
      <w:sz w:val="28"/>
      <w:szCs w:val="28"/>
      <w:lang w:val="kk-KZ"/>
    </w:rPr>
  </w:style>
  <w:style w:type="paragraph" w:styleId="4">
    <w:name w:val="heading 3"/>
    <w:basedOn w:val="1"/>
    <w:next w:val="1"/>
    <w:link w:val="48"/>
    <w:unhideWhenUsed/>
    <w:qFormat/>
    <w:uiPriority w:val="9"/>
    <w:pPr>
      <w:keepNext/>
      <w:keepLines/>
      <w:spacing w:before="200" w:after="0" w:line="259" w:lineRule="auto"/>
      <w:outlineLvl w:val="2"/>
    </w:pPr>
    <w:rPr>
      <w:rFonts w:asciiTheme="majorHAnsi" w:hAnsiTheme="majorHAnsi" w:eastAsiaTheme="majorEastAsia" w:cstheme="majorBidi"/>
      <w:b/>
      <w:bCs/>
      <w:color w:val="4F81BD" w:themeColor="accent1"/>
    </w:rPr>
  </w:style>
  <w:style w:type="paragraph" w:styleId="5">
    <w:name w:val="heading 4"/>
    <w:basedOn w:val="1"/>
    <w:next w:val="1"/>
    <w:link w:val="49"/>
    <w:unhideWhenUsed/>
    <w:qFormat/>
    <w:uiPriority w:val="9"/>
    <w:pPr>
      <w:keepNext/>
      <w:keepLines/>
      <w:spacing w:before="40" w:after="0"/>
      <w:outlineLvl w:val="3"/>
    </w:pPr>
    <w:rPr>
      <w:rFonts w:asciiTheme="majorHAnsi" w:hAnsiTheme="majorHAnsi" w:eastAsiaTheme="majorEastAsia" w:cstheme="majorBidi"/>
      <w:i/>
      <w:iCs/>
      <w:color w:val="366091" w:themeColor="accent1" w:themeShade="BF"/>
      <w:lang w:val="kk-KZ" w:eastAsia="ru-RU"/>
    </w:rPr>
  </w:style>
  <w:style w:type="paragraph" w:styleId="6">
    <w:name w:val="heading 5"/>
    <w:basedOn w:val="1"/>
    <w:next w:val="1"/>
    <w:link w:val="50"/>
    <w:semiHidden/>
    <w:unhideWhenUsed/>
    <w:qFormat/>
    <w:uiPriority w:val="9"/>
    <w:pPr>
      <w:spacing w:after="0" w:line="271" w:lineRule="auto"/>
      <w:outlineLvl w:val="4"/>
    </w:pPr>
    <w:rPr>
      <w:rFonts w:asciiTheme="majorHAnsi" w:hAnsiTheme="majorHAnsi" w:cstheme="majorBidi"/>
      <w:i/>
      <w:iCs/>
      <w:sz w:val="24"/>
      <w:szCs w:val="24"/>
      <w:lang w:val="en-US" w:bidi="en-US"/>
    </w:rPr>
  </w:style>
  <w:style w:type="paragraph" w:styleId="7">
    <w:name w:val="heading 6"/>
    <w:basedOn w:val="1"/>
    <w:next w:val="1"/>
    <w:link w:val="51"/>
    <w:semiHidden/>
    <w:unhideWhenUsed/>
    <w:qFormat/>
    <w:uiPriority w:val="9"/>
    <w:pPr>
      <w:shd w:val="clear" w:color="auto" w:fill="FFFFFF" w:themeFill="background1"/>
      <w:spacing w:after="0" w:line="271" w:lineRule="auto"/>
      <w:outlineLvl w:val="5"/>
    </w:pPr>
    <w:rPr>
      <w:rFonts w:asciiTheme="majorHAnsi" w:hAnsiTheme="majorHAnsi" w:cstheme="majorBidi"/>
      <w:b/>
      <w:bCs/>
      <w:color w:val="585858" w:themeColor="text1" w:themeTint="A6"/>
      <w:spacing w:val="5"/>
      <w:lang w:val="en-US" w:bidi="en-US"/>
    </w:rPr>
  </w:style>
  <w:style w:type="paragraph" w:styleId="8">
    <w:name w:val="heading 7"/>
    <w:basedOn w:val="1"/>
    <w:next w:val="1"/>
    <w:link w:val="52"/>
    <w:semiHidden/>
    <w:unhideWhenUsed/>
    <w:qFormat/>
    <w:uiPriority w:val="9"/>
    <w:pPr>
      <w:spacing w:after="0"/>
      <w:outlineLvl w:val="6"/>
    </w:pPr>
    <w:rPr>
      <w:rFonts w:asciiTheme="majorHAnsi" w:hAnsiTheme="majorHAnsi" w:cstheme="majorBidi"/>
      <w:b/>
      <w:bCs/>
      <w:i/>
      <w:iCs/>
      <w:color w:val="595959" w:themeColor="text1" w:themeTint="A5"/>
      <w:sz w:val="20"/>
      <w:szCs w:val="20"/>
      <w:lang w:val="en-US" w:bidi="en-US"/>
    </w:rPr>
  </w:style>
  <w:style w:type="paragraph" w:styleId="9">
    <w:name w:val="heading 8"/>
    <w:basedOn w:val="1"/>
    <w:next w:val="1"/>
    <w:link w:val="53"/>
    <w:semiHidden/>
    <w:unhideWhenUsed/>
    <w:qFormat/>
    <w:uiPriority w:val="9"/>
    <w:pPr>
      <w:spacing w:after="0"/>
      <w:outlineLvl w:val="7"/>
    </w:pPr>
    <w:rPr>
      <w:rFonts w:asciiTheme="majorHAnsi" w:hAnsiTheme="majorHAnsi" w:cstheme="majorBidi"/>
      <w:b/>
      <w:bCs/>
      <w:color w:val="7E7E7E" w:themeColor="text1" w:themeTint="80"/>
      <w:sz w:val="20"/>
      <w:szCs w:val="20"/>
      <w:lang w:val="en-US" w:bidi="en-US"/>
    </w:rPr>
  </w:style>
  <w:style w:type="paragraph" w:styleId="10">
    <w:name w:val="heading 9"/>
    <w:basedOn w:val="1"/>
    <w:next w:val="1"/>
    <w:link w:val="54"/>
    <w:semiHidden/>
    <w:unhideWhenUsed/>
    <w:qFormat/>
    <w:uiPriority w:val="9"/>
    <w:pPr>
      <w:spacing w:after="0" w:line="271" w:lineRule="auto"/>
      <w:outlineLvl w:val="8"/>
    </w:pPr>
    <w:rPr>
      <w:rFonts w:asciiTheme="majorHAnsi" w:hAnsiTheme="majorHAnsi" w:cstheme="majorBidi"/>
      <w:b/>
      <w:bCs/>
      <w:i/>
      <w:iCs/>
      <w:color w:val="7E7E7E" w:themeColor="text1" w:themeTint="80"/>
      <w:sz w:val="18"/>
      <w:szCs w:val="18"/>
      <w:lang w:val="en-US" w:bidi="en-US"/>
    </w:rPr>
  </w:style>
  <w:style w:type="character" w:default="1" w:styleId="11">
    <w:name w:val="Default Paragraph Font"/>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character" w:styleId="13">
    <w:name w:val="FollowedHyperlink"/>
    <w:semiHidden/>
    <w:qFormat/>
    <w:uiPriority w:val="99"/>
    <w:rPr>
      <w:rFonts w:cs="Times New Roman"/>
      <w:color w:val="954F72"/>
      <w:u w:val="single"/>
    </w:rPr>
  </w:style>
  <w:style w:type="character" w:styleId="14">
    <w:name w:val="annotation reference"/>
    <w:basedOn w:val="11"/>
    <w:semiHidden/>
    <w:unhideWhenUsed/>
    <w:qFormat/>
    <w:uiPriority w:val="99"/>
    <w:rPr>
      <w:sz w:val="16"/>
      <w:szCs w:val="16"/>
    </w:rPr>
  </w:style>
  <w:style w:type="character" w:styleId="15">
    <w:name w:val="Emphasis"/>
    <w:qFormat/>
    <w:uiPriority w:val="0"/>
    <w:rPr>
      <w:i/>
      <w:iCs/>
    </w:rPr>
  </w:style>
  <w:style w:type="character" w:styleId="16">
    <w:name w:val="Hyperlink"/>
    <w:semiHidden/>
    <w:qFormat/>
    <w:uiPriority w:val="99"/>
    <w:rPr>
      <w:rFonts w:cs="Times New Roman"/>
      <w:color w:val="0000FF"/>
      <w:u w:val="single"/>
    </w:rPr>
  </w:style>
  <w:style w:type="character" w:styleId="17">
    <w:name w:val="Strong"/>
    <w:basedOn w:val="11"/>
    <w:qFormat/>
    <w:uiPriority w:val="22"/>
    <w:rPr>
      <w:b/>
      <w:bCs/>
    </w:rPr>
  </w:style>
  <w:style w:type="paragraph" w:styleId="18">
    <w:name w:val="Balloon Text"/>
    <w:basedOn w:val="1"/>
    <w:link w:val="32"/>
    <w:semiHidden/>
    <w:unhideWhenUsed/>
    <w:qFormat/>
    <w:uiPriority w:val="99"/>
    <w:pPr>
      <w:spacing w:after="0" w:line="240" w:lineRule="auto"/>
    </w:pPr>
    <w:rPr>
      <w:rFonts w:ascii="Tahoma" w:hAnsi="Tahoma" w:cs="Tahoma"/>
      <w:sz w:val="16"/>
      <w:szCs w:val="16"/>
    </w:rPr>
  </w:style>
  <w:style w:type="paragraph" w:styleId="19">
    <w:name w:val="annotation text"/>
    <w:basedOn w:val="1"/>
    <w:link w:val="102"/>
    <w:unhideWhenUsed/>
    <w:qFormat/>
    <w:uiPriority w:val="99"/>
    <w:pPr>
      <w:spacing w:after="160" w:line="240" w:lineRule="auto"/>
    </w:pPr>
    <w:rPr>
      <w:rFonts w:ascii="Calibri" w:hAnsi="Calibri" w:eastAsia="PMingLiU" w:cs="Arial"/>
      <w:sz w:val="20"/>
      <w:szCs w:val="20"/>
    </w:rPr>
  </w:style>
  <w:style w:type="paragraph" w:styleId="20">
    <w:name w:val="annotation subject"/>
    <w:basedOn w:val="19"/>
    <w:next w:val="19"/>
    <w:link w:val="103"/>
    <w:semiHidden/>
    <w:unhideWhenUsed/>
    <w:qFormat/>
    <w:uiPriority w:val="99"/>
    <w:rPr>
      <w:b/>
      <w:bCs/>
    </w:rPr>
  </w:style>
  <w:style w:type="paragraph" w:styleId="21">
    <w:name w:val="header"/>
    <w:basedOn w:val="1"/>
    <w:link w:val="35"/>
    <w:unhideWhenUsed/>
    <w:qFormat/>
    <w:uiPriority w:val="99"/>
    <w:pPr>
      <w:tabs>
        <w:tab w:val="center" w:pos="4677"/>
        <w:tab w:val="right" w:pos="9355"/>
      </w:tabs>
      <w:spacing w:after="0" w:line="240" w:lineRule="auto"/>
    </w:pPr>
  </w:style>
  <w:style w:type="paragraph" w:styleId="22">
    <w:name w:val="Body Text"/>
    <w:basedOn w:val="1"/>
    <w:link w:val="33"/>
    <w:unhideWhenUsed/>
    <w:qFormat/>
    <w:uiPriority w:val="1"/>
    <w:pPr>
      <w:widowControl w:val="0"/>
      <w:autoSpaceDE w:val="0"/>
      <w:autoSpaceDN w:val="0"/>
      <w:spacing w:after="0" w:line="240" w:lineRule="auto"/>
      <w:ind w:left="132"/>
    </w:pPr>
    <w:rPr>
      <w:rFonts w:ascii="Times New Roman" w:hAnsi="Times New Roman" w:eastAsia="Times New Roman" w:cs="Times New Roman"/>
      <w:sz w:val="28"/>
      <w:szCs w:val="28"/>
      <w:lang w:val="kk-KZ"/>
    </w:rPr>
  </w:style>
  <w:style w:type="paragraph" w:styleId="23">
    <w:name w:val="Title"/>
    <w:basedOn w:val="1"/>
    <w:link w:val="44"/>
    <w:qFormat/>
    <w:uiPriority w:val="1"/>
    <w:pPr>
      <w:widowControl w:val="0"/>
      <w:autoSpaceDE w:val="0"/>
      <w:autoSpaceDN w:val="0"/>
      <w:spacing w:before="240" w:after="0" w:line="240" w:lineRule="auto"/>
      <w:ind w:left="1006" w:right="235"/>
      <w:jc w:val="center"/>
    </w:pPr>
    <w:rPr>
      <w:rFonts w:ascii="Times New Roman" w:hAnsi="Times New Roman" w:eastAsia="Times New Roman" w:cs="Times New Roman"/>
      <w:b/>
      <w:bCs/>
      <w:sz w:val="40"/>
      <w:szCs w:val="40"/>
      <w:lang w:val="kk-KZ"/>
    </w:rPr>
  </w:style>
  <w:style w:type="paragraph" w:styleId="24">
    <w:name w:val="footer"/>
    <w:basedOn w:val="1"/>
    <w:link w:val="36"/>
    <w:unhideWhenUsed/>
    <w:qFormat/>
    <w:uiPriority w:val="99"/>
    <w:pPr>
      <w:tabs>
        <w:tab w:val="center" w:pos="4677"/>
        <w:tab w:val="right" w:pos="9355"/>
      </w:tabs>
      <w:spacing w:after="0" w:line="240" w:lineRule="auto"/>
    </w:pPr>
  </w:style>
  <w:style w:type="paragraph" w:styleId="25">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styleId="26">
    <w:name w:val="Subtitle"/>
    <w:basedOn w:val="1"/>
    <w:next w:val="1"/>
    <w:link w:val="91"/>
    <w:qFormat/>
    <w:uiPriority w:val="11"/>
    <w:rPr>
      <w:rFonts w:asciiTheme="majorHAnsi" w:hAnsiTheme="majorHAnsi" w:cstheme="majorBidi"/>
      <w:i/>
      <w:iCs/>
      <w:smallCaps/>
      <w:spacing w:val="10"/>
      <w:sz w:val="28"/>
      <w:szCs w:val="28"/>
      <w:lang w:val="en-US" w:bidi="en-US"/>
    </w:rPr>
  </w:style>
  <w:style w:type="table" w:styleId="27">
    <w:name w:val="Table Grid"/>
    <w:basedOn w:val="12"/>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28">
    <w:name w:val="Заголовок 1 Знак"/>
    <w:basedOn w:val="11"/>
    <w:link w:val="2"/>
    <w:qFormat/>
    <w:uiPriority w:val="1"/>
    <w:rPr>
      <w:rFonts w:ascii="Times New Roman" w:hAnsi="Times New Roman" w:eastAsia="Times New Roman" w:cs="Times New Roman"/>
      <w:b/>
      <w:bCs/>
      <w:sz w:val="28"/>
      <w:szCs w:val="28"/>
      <w:lang w:val="kk-KZ"/>
    </w:rPr>
  </w:style>
  <w:style w:type="character" w:customStyle="1" w:styleId="29">
    <w:name w:val="Заголовок 2 Знак"/>
    <w:basedOn w:val="11"/>
    <w:link w:val="3"/>
    <w:qFormat/>
    <w:uiPriority w:val="1"/>
    <w:rPr>
      <w:rFonts w:ascii="Times New Roman" w:hAnsi="Times New Roman" w:eastAsia="Times New Roman" w:cs="Times New Roman"/>
      <w:b/>
      <w:bCs/>
      <w:i/>
      <w:iCs/>
      <w:sz w:val="28"/>
      <w:szCs w:val="28"/>
      <w:lang w:val="kk-KZ"/>
    </w:rPr>
  </w:style>
  <w:style w:type="paragraph" w:styleId="30">
    <w:name w:val="No Spacing"/>
    <w:link w:val="31"/>
    <w:qFormat/>
    <w:uiPriority w:val="1"/>
    <w:pPr>
      <w:spacing w:after="0" w:line="240" w:lineRule="auto"/>
    </w:pPr>
    <w:rPr>
      <w:rFonts w:asciiTheme="minorHAnsi" w:hAnsiTheme="minorHAnsi" w:eastAsiaTheme="minorHAnsi" w:cstheme="minorBidi"/>
      <w:sz w:val="22"/>
      <w:szCs w:val="22"/>
      <w:lang w:val="ru-RU" w:eastAsia="en-US" w:bidi="ar-SA"/>
    </w:rPr>
  </w:style>
  <w:style w:type="character" w:customStyle="1" w:styleId="31">
    <w:name w:val="Без интервала Знак"/>
    <w:basedOn w:val="11"/>
    <w:link w:val="30"/>
    <w:qFormat/>
    <w:locked/>
    <w:uiPriority w:val="1"/>
  </w:style>
  <w:style w:type="character" w:customStyle="1" w:styleId="32">
    <w:name w:val="Текст выноски Знак"/>
    <w:basedOn w:val="11"/>
    <w:link w:val="18"/>
    <w:semiHidden/>
    <w:qFormat/>
    <w:uiPriority w:val="99"/>
    <w:rPr>
      <w:rFonts w:ascii="Tahoma" w:hAnsi="Tahoma" w:cs="Tahoma"/>
      <w:sz w:val="16"/>
      <w:szCs w:val="16"/>
    </w:rPr>
  </w:style>
  <w:style w:type="character" w:customStyle="1" w:styleId="33">
    <w:name w:val="Основной текст Знак"/>
    <w:basedOn w:val="11"/>
    <w:link w:val="22"/>
    <w:qFormat/>
    <w:uiPriority w:val="1"/>
    <w:rPr>
      <w:rFonts w:ascii="Times New Roman" w:hAnsi="Times New Roman" w:eastAsia="Times New Roman" w:cs="Times New Roman"/>
      <w:sz w:val="28"/>
      <w:szCs w:val="28"/>
      <w:lang w:val="kk-KZ"/>
    </w:rPr>
  </w:style>
  <w:style w:type="paragraph" w:customStyle="1" w:styleId="34">
    <w:name w:val="Table Paragraph"/>
    <w:basedOn w:val="1"/>
    <w:qFormat/>
    <w:uiPriority w:val="1"/>
    <w:pPr>
      <w:widowControl w:val="0"/>
      <w:autoSpaceDE w:val="0"/>
      <w:autoSpaceDN w:val="0"/>
      <w:spacing w:after="0" w:line="240" w:lineRule="auto"/>
    </w:pPr>
    <w:rPr>
      <w:rFonts w:ascii="Times New Roman" w:hAnsi="Times New Roman" w:eastAsia="Times New Roman" w:cs="Times New Roman"/>
      <w:lang w:val="kk-KZ"/>
    </w:rPr>
  </w:style>
  <w:style w:type="character" w:customStyle="1" w:styleId="35">
    <w:name w:val="Верхний колонтитул Знак"/>
    <w:basedOn w:val="11"/>
    <w:link w:val="21"/>
    <w:qFormat/>
    <w:uiPriority w:val="99"/>
  </w:style>
  <w:style w:type="character" w:customStyle="1" w:styleId="36">
    <w:name w:val="Нижний колонтитул Знак"/>
    <w:basedOn w:val="11"/>
    <w:link w:val="24"/>
    <w:qFormat/>
    <w:uiPriority w:val="99"/>
  </w:style>
  <w:style w:type="table" w:customStyle="1" w:styleId="37">
    <w:name w:val="Сетка таблицы3"/>
    <w:qFormat/>
    <w:uiPriority w:val="59"/>
    <w:pPr>
      <w:spacing w:after="0" w:line="240" w:lineRule="auto"/>
    </w:pPr>
    <w:rPr>
      <w:rFonts w:ascii="Calibri" w:hAnsi="Calibri" w:eastAsia="Calibri"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8">
    <w:name w:val="Сетка таблицы6"/>
    <w:basedOn w:val="12"/>
    <w:qFormat/>
    <w:uiPriority w:val="59"/>
    <w:pPr>
      <w:spacing w:after="0" w:line="240" w:lineRule="auto"/>
    </w:pPr>
    <w:rPr>
      <w:rFonts w:eastAsia="Times New Roman"/>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39">
    <w:name w:val="Table Normal"/>
    <w:semiHidden/>
    <w:unhideWhenUsed/>
    <w:qFormat/>
    <w:uiPriority w:val="2"/>
    <w:pPr>
      <w:widowControl w:val="0"/>
      <w:autoSpaceDE w:val="0"/>
      <w:autoSpaceDN w:val="0"/>
      <w:spacing w:after="0" w:line="240" w:lineRule="auto"/>
    </w:pPr>
    <w:rPr>
      <w:lang w:val="en-US"/>
    </w:rPr>
    <w:tblPr>
      <w:tblCellMar>
        <w:top w:w="0" w:type="dxa"/>
        <w:left w:w="0" w:type="dxa"/>
        <w:bottom w:w="0" w:type="dxa"/>
        <w:right w:w="0" w:type="dxa"/>
      </w:tblCellMar>
    </w:tblPr>
  </w:style>
  <w:style w:type="character" w:customStyle="1" w:styleId="40">
    <w:name w:val="Book Title"/>
    <w:basedOn w:val="11"/>
    <w:qFormat/>
    <w:uiPriority w:val="33"/>
    <w:rPr>
      <w:b/>
      <w:bCs/>
      <w:i/>
      <w:iCs/>
      <w:spacing w:val="5"/>
    </w:rPr>
  </w:style>
  <w:style w:type="paragraph" w:customStyle="1" w:styleId="41">
    <w:name w:val="Default"/>
    <w:uiPriority w:val="99"/>
    <w:pPr>
      <w:autoSpaceDE w:val="0"/>
      <w:autoSpaceDN w:val="0"/>
      <w:adjustRightInd w:val="0"/>
      <w:spacing w:after="0" w:line="240" w:lineRule="auto"/>
    </w:pPr>
    <w:rPr>
      <w:rFonts w:ascii="Times New Roman" w:hAnsi="Times New Roman" w:cs="Times New Roman" w:eastAsiaTheme="minorHAnsi"/>
      <w:color w:val="000000"/>
      <w:sz w:val="24"/>
      <w:szCs w:val="24"/>
      <w:lang w:val="ru-RU" w:eastAsia="en-US" w:bidi="ar-SA"/>
    </w:rPr>
  </w:style>
  <w:style w:type="character" w:customStyle="1" w:styleId="42">
    <w:name w:val="fontstyle01"/>
    <w:basedOn w:val="11"/>
    <w:qFormat/>
    <w:uiPriority w:val="0"/>
  </w:style>
  <w:style w:type="paragraph" w:styleId="43">
    <w:name w:val="List Paragraph"/>
    <w:basedOn w:val="1"/>
    <w:link w:val="47"/>
    <w:qFormat/>
    <w:uiPriority w:val="1"/>
    <w:pPr>
      <w:widowControl w:val="0"/>
      <w:autoSpaceDE w:val="0"/>
      <w:autoSpaceDN w:val="0"/>
      <w:spacing w:after="0" w:line="240" w:lineRule="auto"/>
      <w:ind w:left="1242" w:firstLine="566"/>
    </w:pPr>
    <w:rPr>
      <w:rFonts w:ascii="Times New Roman" w:hAnsi="Times New Roman" w:eastAsia="Times New Roman" w:cs="Times New Roman"/>
      <w:lang w:val="kk-KZ"/>
    </w:rPr>
  </w:style>
  <w:style w:type="character" w:customStyle="1" w:styleId="44">
    <w:name w:val="Название Знак"/>
    <w:basedOn w:val="11"/>
    <w:link w:val="23"/>
    <w:qFormat/>
    <w:uiPriority w:val="1"/>
    <w:rPr>
      <w:rFonts w:ascii="Times New Roman" w:hAnsi="Times New Roman" w:eastAsia="Times New Roman" w:cs="Times New Roman"/>
      <w:b/>
      <w:bCs/>
      <w:sz w:val="40"/>
      <w:szCs w:val="40"/>
      <w:lang w:val="kk-KZ"/>
    </w:rPr>
  </w:style>
  <w:style w:type="paragraph" w:customStyle="1" w:styleId="45">
    <w:name w:val="msonormalbullet2.gif"/>
    <w:basedOn w:val="1"/>
    <w:qFormat/>
    <w:uiPriority w:val="99"/>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46">
    <w:name w:val="msonormal"/>
    <w:basedOn w:val="1"/>
    <w:qFormat/>
    <w:uiPriority w:val="99"/>
    <w:pPr>
      <w:spacing w:before="100" w:beforeAutospacing="1" w:after="100" w:afterAutospacing="1" w:line="240" w:lineRule="auto"/>
    </w:pPr>
    <w:rPr>
      <w:rFonts w:ascii="Times New Roman" w:hAnsi="Times New Roman" w:eastAsia="Times New Roman" w:cs="Times New Roman"/>
      <w:sz w:val="24"/>
      <w:szCs w:val="24"/>
      <w:lang w:eastAsia="ru-RU"/>
    </w:rPr>
  </w:style>
  <w:style w:type="character" w:customStyle="1" w:styleId="47">
    <w:name w:val="Абзац списка Знак"/>
    <w:link w:val="43"/>
    <w:qFormat/>
    <w:locked/>
    <w:uiPriority w:val="34"/>
    <w:rPr>
      <w:rFonts w:ascii="Times New Roman" w:hAnsi="Times New Roman" w:eastAsia="Times New Roman" w:cs="Times New Roman"/>
      <w:lang w:val="kk-KZ"/>
    </w:rPr>
  </w:style>
  <w:style w:type="character" w:customStyle="1" w:styleId="48">
    <w:name w:val="Заголовок 3 Знак"/>
    <w:basedOn w:val="11"/>
    <w:link w:val="4"/>
    <w:uiPriority w:val="9"/>
    <w:rPr>
      <w:rFonts w:asciiTheme="majorHAnsi" w:hAnsiTheme="majorHAnsi" w:eastAsiaTheme="majorEastAsia" w:cstheme="majorBidi"/>
      <w:b/>
      <w:bCs/>
      <w:color w:val="4F81BD" w:themeColor="accent1"/>
    </w:rPr>
  </w:style>
  <w:style w:type="character" w:customStyle="1" w:styleId="49">
    <w:name w:val="Заголовок 4 Знак"/>
    <w:basedOn w:val="11"/>
    <w:link w:val="5"/>
    <w:qFormat/>
    <w:uiPriority w:val="9"/>
    <w:rPr>
      <w:rFonts w:asciiTheme="majorHAnsi" w:hAnsiTheme="majorHAnsi" w:eastAsiaTheme="majorEastAsia" w:cstheme="majorBidi"/>
      <w:i/>
      <w:iCs/>
      <w:color w:val="366091" w:themeColor="accent1" w:themeShade="BF"/>
      <w:lang w:val="kk-KZ" w:eastAsia="ru-RU"/>
    </w:rPr>
  </w:style>
  <w:style w:type="character" w:customStyle="1" w:styleId="50">
    <w:name w:val="Заголовок 5 Знак"/>
    <w:basedOn w:val="11"/>
    <w:link w:val="6"/>
    <w:semiHidden/>
    <w:qFormat/>
    <w:uiPriority w:val="9"/>
    <w:rPr>
      <w:rFonts w:asciiTheme="majorHAnsi" w:hAnsiTheme="majorHAnsi" w:cstheme="majorBidi"/>
      <w:i/>
      <w:iCs/>
      <w:sz w:val="24"/>
      <w:szCs w:val="24"/>
      <w:lang w:val="en-US" w:bidi="en-US"/>
    </w:rPr>
  </w:style>
  <w:style w:type="character" w:customStyle="1" w:styleId="51">
    <w:name w:val="Заголовок 6 Знак"/>
    <w:basedOn w:val="11"/>
    <w:link w:val="7"/>
    <w:semiHidden/>
    <w:qFormat/>
    <w:uiPriority w:val="9"/>
    <w:rPr>
      <w:rFonts w:asciiTheme="majorHAnsi" w:hAnsiTheme="majorHAnsi" w:cstheme="majorBidi"/>
      <w:b/>
      <w:bCs/>
      <w:color w:val="585858" w:themeColor="text1" w:themeTint="A6"/>
      <w:spacing w:val="5"/>
      <w:shd w:val="clear" w:color="auto" w:fill="FFFFFF" w:themeFill="background1"/>
      <w:lang w:val="en-US" w:bidi="en-US"/>
    </w:rPr>
  </w:style>
  <w:style w:type="character" w:customStyle="1" w:styleId="52">
    <w:name w:val="Заголовок 7 Знак"/>
    <w:basedOn w:val="11"/>
    <w:link w:val="8"/>
    <w:semiHidden/>
    <w:qFormat/>
    <w:uiPriority w:val="9"/>
    <w:rPr>
      <w:rFonts w:asciiTheme="majorHAnsi" w:hAnsiTheme="majorHAnsi" w:cstheme="majorBidi"/>
      <w:b/>
      <w:bCs/>
      <w:i/>
      <w:iCs/>
      <w:color w:val="595959" w:themeColor="text1" w:themeTint="A5"/>
      <w:sz w:val="20"/>
      <w:szCs w:val="20"/>
      <w:lang w:val="en-US" w:bidi="en-US"/>
    </w:rPr>
  </w:style>
  <w:style w:type="character" w:customStyle="1" w:styleId="53">
    <w:name w:val="Заголовок 8 Знак"/>
    <w:basedOn w:val="11"/>
    <w:link w:val="9"/>
    <w:semiHidden/>
    <w:qFormat/>
    <w:uiPriority w:val="9"/>
    <w:rPr>
      <w:rFonts w:asciiTheme="majorHAnsi" w:hAnsiTheme="majorHAnsi" w:cstheme="majorBidi"/>
      <w:b/>
      <w:bCs/>
      <w:color w:val="7E7E7E" w:themeColor="text1" w:themeTint="80"/>
      <w:sz w:val="20"/>
      <w:szCs w:val="20"/>
      <w:lang w:val="en-US" w:bidi="en-US"/>
    </w:rPr>
  </w:style>
  <w:style w:type="character" w:customStyle="1" w:styleId="54">
    <w:name w:val="Заголовок 9 Знак"/>
    <w:basedOn w:val="11"/>
    <w:link w:val="10"/>
    <w:semiHidden/>
    <w:qFormat/>
    <w:uiPriority w:val="9"/>
    <w:rPr>
      <w:rFonts w:asciiTheme="majorHAnsi" w:hAnsiTheme="majorHAnsi" w:cstheme="majorBidi"/>
      <w:b/>
      <w:bCs/>
      <w:i/>
      <w:iCs/>
      <w:color w:val="7E7E7E" w:themeColor="text1" w:themeTint="80"/>
      <w:sz w:val="18"/>
      <w:szCs w:val="18"/>
      <w:lang w:val="en-US" w:bidi="en-US"/>
    </w:rPr>
  </w:style>
  <w:style w:type="paragraph" w:customStyle="1" w:styleId="55">
    <w:name w:val="western"/>
    <w:basedOn w:val="1"/>
    <w:qFormat/>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character" w:customStyle="1" w:styleId="56">
    <w:name w:val="apple-converted-space"/>
    <w:basedOn w:val="11"/>
    <w:qFormat/>
    <w:uiPriority w:val="0"/>
  </w:style>
  <w:style w:type="character" w:customStyle="1" w:styleId="57">
    <w:name w:val="c1"/>
    <w:basedOn w:val="11"/>
    <w:qFormat/>
    <w:uiPriority w:val="0"/>
  </w:style>
  <w:style w:type="character" w:customStyle="1" w:styleId="58">
    <w:name w:val="ff3"/>
    <w:basedOn w:val="11"/>
    <w:qFormat/>
    <w:uiPriority w:val="0"/>
  </w:style>
  <w:style w:type="paragraph" w:customStyle="1" w:styleId="59">
    <w:name w:val="Style23"/>
    <w:basedOn w:val="1"/>
    <w:qFormat/>
    <w:uiPriority w:val="0"/>
    <w:pPr>
      <w:widowControl w:val="0"/>
      <w:autoSpaceDE w:val="0"/>
      <w:autoSpaceDN w:val="0"/>
      <w:adjustRightInd w:val="0"/>
      <w:spacing w:after="0" w:line="403" w:lineRule="exact"/>
      <w:jc w:val="center"/>
    </w:pPr>
    <w:rPr>
      <w:rFonts w:ascii="Century Schoolbook" w:hAnsi="Century Schoolbook" w:eastAsia="Times New Roman" w:cs="Times New Roman"/>
      <w:sz w:val="24"/>
      <w:szCs w:val="24"/>
      <w:lang w:eastAsia="ru-RU"/>
    </w:rPr>
  </w:style>
  <w:style w:type="paragraph" w:customStyle="1" w:styleId="60">
    <w:name w:val="Style22"/>
    <w:basedOn w:val="1"/>
    <w:qFormat/>
    <w:uiPriority w:val="0"/>
    <w:pPr>
      <w:widowControl w:val="0"/>
      <w:autoSpaceDE w:val="0"/>
      <w:autoSpaceDN w:val="0"/>
      <w:adjustRightInd w:val="0"/>
      <w:spacing w:after="0" w:line="216" w:lineRule="exact"/>
      <w:ind w:hanging="278"/>
      <w:jc w:val="both"/>
    </w:pPr>
    <w:rPr>
      <w:rFonts w:ascii="Century Schoolbook" w:hAnsi="Century Schoolbook" w:eastAsia="Times New Roman" w:cs="Times New Roman"/>
      <w:sz w:val="24"/>
      <w:szCs w:val="24"/>
      <w:lang w:eastAsia="ru-RU"/>
    </w:rPr>
  </w:style>
  <w:style w:type="paragraph" w:customStyle="1" w:styleId="61">
    <w:name w:val="Style56"/>
    <w:basedOn w:val="1"/>
    <w:qFormat/>
    <w:uiPriority w:val="0"/>
    <w:pPr>
      <w:widowControl w:val="0"/>
      <w:autoSpaceDE w:val="0"/>
      <w:autoSpaceDN w:val="0"/>
      <w:adjustRightInd w:val="0"/>
      <w:spacing w:after="0" w:line="245" w:lineRule="exact"/>
    </w:pPr>
    <w:rPr>
      <w:rFonts w:ascii="Century Schoolbook" w:hAnsi="Century Schoolbook" w:eastAsia="Times New Roman" w:cs="Times New Roman"/>
      <w:sz w:val="24"/>
      <w:szCs w:val="24"/>
      <w:lang w:eastAsia="ru-RU"/>
    </w:rPr>
  </w:style>
  <w:style w:type="paragraph" w:customStyle="1" w:styleId="62">
    <w:name w:val="Style49"/>
    <w:basedOn w:val="1"/>
    <w:qFormat/>
    <w:uiPriority w:val="0"/>
    <w:pPr>
      <w:widowControl w:val="0"/>
      <w:autoSpaceDE w:val="0"/>
      <w:autoSpaceDN w:val="0"/>
      <w:adjustRightInd w:val="0"/>
      <w:spacing w:after="0" w:line="240" w:lineRule="auto"/>
    </w:pPr>
    <w:rPr>
      <w:rFonts w:ascii="Century Schoolbook" w:hAnsi="Century Schoolbook" w:eastAsia="Times New Roman" w:cs="Times New Roman"/>
      <w:sz w:val="24"/>
      <w:szCs w:val="24"/>
      <w:lang w:eastAsia="ru-RU"/>
    </w:rPr>
  </w:style>
  <w:style w:type="character" w:customStyle="1" w:styleId="63">
    <w:name w:val="Font Style116"/>
    <w:basedOn w:val="11"/>
    <w:qFormat/>
    <w:uiPriority w:val="0"/>
    <w:rPr>
      <w:rFonts w:hint="default" w:ascii="Century Schoolbook" w:hAnsi="Century Schoolbook" w:cs="Century Schoolbook"/>
      <w:i/>
      <w:iCs/>
      <w:sz w:val="18"/>
      <w:szCs w:val="18"/>
    </w:rPr>
  </w:style>
  <w:style w:type="character" w:customStyle="1" w:styleId="64">
    <w:name w:val="Font Style119"/>
    <w:basedOn w:val="11"/>
    <w:qFormat/>
    <w:uiPriority w:val="0"/>
    <w:rPr>
      <w:rFonts w:hint="default" w:ascii="Century Schoolbook" w:hAnsi="Century Schoolbook" w:cs="Century Schoolbook"/>
      <w:sz w:val="18"/>
      <w:szCs w:val="18"/>
    </w:rPr>
  </w:style>
  <w:style w:type="paragraph" w:customStyle="1" w:styleId="65">
    <w:name w:val="Style30"/>
    <w:basedOn w:val="1"/>
    <w:qFormat/>
    <w:uiPriority w:val="0"/>
    <w:pPr>
      <w:widowControl w:val="0"/>
      <w:autoSpaceDE w:val="0"/>
      <w:autoSpaceDN w:val="0"/>
      <w:adjustRightInd w:val="0"/>
      <w:spacing w:after="0" w:line="235" w:lineRule="exact"/>
      <w:ind w:firstLine="302"/>
      <w:jc w:val="both"/>
    </w:pPr>
    <w:rPr>
      <w:rFonts w:ascii="Century Schoolbook" w:hAnsi="Century Schoolbook" w:eastAsia="Times New Roman" w:cs="Times New Roman"/>
      <w:sz w:val="24"/>
      <w:szCs w:val="24"/>
      <w:lang w:eastAsia="ru-RU"/>
    </w:rPr>
  </w:style>
  <w:style w:type="paragraph" w:customStyle="1" w:styleId="66">
    <w:name w:val="Style70"/>
    <w:basedOn w:val="1"/>
    <w:qFormat/>
    <w:uiPriority w:val="0"/>
    <w:pPr>
      <w:widowControl w:val="0"/>
      <w:autoSpaceDE w:val="0"/>
      <w:autoSpaceDN w:val="0"/>
      <w:adjustRightInd w:val="0"/>
      <w:spacing w:after="0" w:line="240" w:lineRule="auto"/>
      <w:jc w:val="right"/>
    </w:pPr>
    <w:rPr>
      <w:rFonts w:ascii="Century Schoolbook" w:hAnsi="Century Schoolbook" w:eastAsia="Times New Roman" w:cs="Times New Roman"/>
      <w:sz w:val="24"/>
      <w:szCs w:val="24"/>
      <w:lang w:eastAsia="ru-RU"/>
    </w:rPr>
  </w:style>
  <w:style w:type="paragraph" w:customStyle="1" w:styleId="67">
    <w:name w:val="Style74"/>
    <w:basedOn w:val="1"/>
    <w:qFormat/>
    <w:uiPriority w:val="0"/>
    <w:pPr>
      <w:widowControl w:val="0"/>
      <w:autoSpaceDE w:val="0"/>
      <w:autoSpaceDN w:val="0"/>
      <w:adjustRightInd w:val="0"/>
      <w:spacing w:after="0" w:line="240" w:lineRule="auto"/>
    </w:pPr>
    <w:rPr>
      <w:rFonts w:ascii="Century Schoolbook" w:hAnsi="Century Schoolbook" w:eastAsia="Times New Roman" w:cs="Times New Roman"/>
      <w:sz w:val="24"/>
      <w:szCs w:val="24"/>
      <w:lang w:eastAsia="ru-RU"/>
    </w:rPr>
  </w:style>
  <w:style w:type="character" w:customStyle="1" w:styleId="68">
    <w:name w:val="c11"/>
    <w:basedOn w:val="11"/>
    <w:qFormat/>
    <w:uiPriority w:val="0"/>
  </w:style>
  <w:style w:type="character" w:customStyle="1" w:styleId="69">
    <w:name w:val="c5"/>
    <w:basedOn w:val="11"/>
    <w:qFormat/>
    <w:uiPriority w:val="0"/>
  </w:style>
  <w:style w:type="character" w:customStyle="1" w:styleId="70">
    <w:name w:val="c0"/>
    <w:basedOn w:val="11"/>
    <w:qFormat/>
    <w:uiPriority w:val="0"/>
  </w:style>
  <w:style w:type="paragraph" w:customStyle="1" w:styleId="71">
    <w:name w:val="c2"/>
    <w:basedOn w:val="1"/>
    <w:qFormat/>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72">
    <w:name w:val="c10"/>
    <w:basedOn w:val="1"/>
    <w:qFormat/>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73">
    <w:name w:val="Без интервала1"/>
    <w:next w:val="30"/>
    <w:qFormat/>
    <w:uiPriority w:val="1"/>
    <w:pPr>
      <w:spacing w:after="0" w:line="240" w:lineRule="auto"/>
    </w:pPr>
    <w:rPr>
      <w:rFonts w:ascii="Calibri" w:hAnsi="Calibri" w:eastAsia="Calibri" w:cs="Times New Roman"/>
      <w:sz w:val="22"/>
      <w:szCs w:val="22"/>
      <w:lang w:val="ru-RU" w:eastAsia="en-US" w:bidi="ar-SA"/>
    </w:rPr>
  </w:style>
  <w:style w:type="paragraph" w:customStyle="1" w:styleId="74">
    <w:name w:val="c9"/>
    <w:basedOn w:val="1"/>
    <w:qFormat/>
    <w:uiPriority w:val="99"/>
    <w:pPr>
      <w:spacing w:before="100" w:beforeAutospacing="1" w:after="100" w:afterAutospacing="1" w:line="240" w:lineRule="auto"/>
    </w:pPr>
    <w:rPr>
      <w:rFonts w:ascii="Times New Roman" w:hAnsi="Times New Roman" w:eastAsia="Times New Roman" w:cs="Times New Roman"/>
      <w:sz w:val="24"/>
      <w:szCs w:val="24"/>
      <w:lang w:eastAsia="ru-RU"/>
    </w:rPr>
  </w:style>
  <w:style w:type="character" w:customStyle="1" w:styleId="75">
    <w:name w:val="Верхний колонтитул Знак1"/>
    <w:semiHidden/>
    <w:qFormat/>
    <w:uiPriority w:val="99"/>
    <w:rPr>
      <w:rFonts w:cs="Times New Roman"/>
    </w:rPr>
  </w:style>
  <w:style w:type="character" w:customStyle="1" w:styleId="76">
    <w:name w:val="Нижний колонтитул Знак1"/>
    <w:semiHidden/>
    <w:qFormat/>
    <w:uiPriority w:val="99"/>
    <w:rPr>
      <w:rFonts w:cs="Times New Roman"/>
    </w:rPr>
  </w:style>
  <w:style w:type="character" w:customStyle="1" w:styleId="77">
    <w:name w:val="c4"/>
    <w:qFormat/>
    <w:uiPriority w:val="0"/>
    <w:rPr>
      <w:rFonts w:cs="Times New Roman"/>
    </w:rPr>
  </w:style>
  <w:style w:type="character" w:customStyle="1" w:styleId="78">
    <w:name w:val="c3"/>
    <w:qFormat/>
    <w:uiPriority w:val="0"/>
    <w:rPr>
      <w:rFonts w:cs="Times New Roman"/>
    </w:rPr>
  </w:style>
  <w:style w:type="table" w:customStyle="1" w:styleId="79">
    <w:name w:val="Сетка таблицы1"/>
    <w:qFormat/>
    <w:uiPriority w:val="59"/>
    <w:pPr>
      <w:spacing w:after="0" w:line="240" w:lineRule="auto"/>
    </w:pPr>
    <w:rPr>
      <w:rFonts w:ascii="Calibri" w:hAnsi="Calibri" w:eastAsia="Calibri"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0">
    <w:name w:val="Сетка таблицы2"/>
    <w:qFormat/>
    <w:uiPriority w:val="59"/>
    <w:pPr>
      <w:spacing w:after="0" w:line="240" w:lineRule="auto"/>
    </w:pPr>
    <w:rPr>
      <w:rFonts w:ascii="Calibri" w:hAnsi="Calibri" w:eastAsia="Calibri" w:cs="Times New Roman"/>
      <w:sz w:val="20"/>
      <w:szCs w:val="20"/>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81">
    <w:name w:val="Сетка таблицы5"/>
    <w:qFormat/>
    <w:uiPriority w:val="59"/>
    <w:pPr>
      <w:spacing w:after="0" w:line="240" w:lineRule="auto"/>
    </w:pPr>
    <w:rPr>
      <w:rFonts w:ascii="Calibri" w:hAnsi="Calibri" w:eastAsia="Calibri"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2">
    <w:name w:val="Сетка таблицы11"/>
    <w:qFormat/>
    <w:uiPriority w:val="59"/>
    <w:pPr>
      <w:spacing w:after="0" w:line="240" w:lineRule="auto"/>
    </w:pPr>
    <w:rPr>
      <w:rFonts w:ascii="Calibri" w:hAnsi="Calibri" w:eastAsia="Calibri"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3">
    <w:name w:val="Сетка таблицы21"/>
    <w:qFormat/>
    <w:uiPriority w:val="59"/>
    <w:pPr>
      <w:spacing w:after="0" w:line="240" w:lineRule="auto"/>
    </w:pPr>
    <w:rPr>
      <w:rFonts w:ascii="Calibri" w:hAnsi="Calibri" w:eastAsia="Calibri" w:cs="Times New Roman"/>
      <w:sz w:val="20"/>
      <w:szCs w:val="20"/>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84">
    <w:name w:val="Сетка таблицы51"/>
    <w:qFormat/>
    <w:uiPriority w:val="59"/>
    <w:pPr>
      <w:spacing w:after="0" w:line="240" w:lineRule="auto"/>
    </w:pPr>
    <w:rPr>
      <w:rFonts w:ascii="Calibri" w:hAnsi="Calibri" w:eastAsia="Calibri"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5">
    <w:name w:val="Сетка таблицы4"/>
    <w:qFormat/>
    <w:uiPriority w:val="59"/>
    <w:pPr>
      <w:spacing w:after="0" w:line="240" w:lineRule="auto"/>
    </w:pPr>
    <w:rPr>
      <w:rFonts w:ascii="Calibri" w:hAnsi="Calibri" w:eastAsia="Calibri"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6">
    <w:name w:val="Сетка таблицы12"/>
    <w:qFormat/>
    <w:uiPriority w:val="39"/>
    <w:pPr>
      <w:spacing w:after="0" w:line="240" w:lineRule="auto"/>
    </w:pPr>
    <w:rPr>
      <w:rFonts w:ascii="Calibri" w:hAnsi="Calibri" w:eastAsia="Calibri"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7">
    <w:name w:val="Сетка таблицы22"/>
    <w:qFormat/>
    <w:uiPriority w:val="59"/>
    <w:pPr>
      <w:spacing w:after="0" w:line="240" w:lineRule="auto"/>
    </w:pPr>
    <w:rPr>
      <w:rFonts w:ascii="Calibri" w:hAnsi="Calibri" w:eastAsia="Calibri" w:cs="Times New Roman"/>
      <w:sz w:val="20"/>
      <w:szCs w:val="20"/>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88">
    <w:name w:val="Сетка таблицы52"/>
    <w:qFormat/>
    <w:uiPriority w:val="59"/>
    <w:pPr>
      <w:spacing w:after="0" w:line="240" w:lineRule="auto"/>
    </w:pPr>
    <w:rPr>
      <w:rFonts w:ascii="Calibri" w:hAnsi="Calibri" w:eastAsia="Calibri"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9">
    <w:name w:val="Сетка таблицы53"/>
    <w:qFormat/>
    <w:uiPriority w:val="59"/>
    <w:pPr>
      <w:spacing w:after="0" w:line="240" w:lineRule="auto"/>
    </w:pPr>
    <w:rPr>
      <w:rFonts w:ascii="Calibri" w:hAnsi="Calibri" w:eastAsia="Calibri"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0">
    <w:name w:val="Светлая заливка1"/>
    <w:basedOn w:val="12"/>
    <w:qFormat/>
    <w:uiPriority w:val="60"/>
    <w:pPr>
      <w:spacing w:after="0" w:line="240" w:lineRule="auto"/>
    </w:pPr>
    <w:rPr>
      <w:color w:val="000000" w:themeColor="text1" w:themeShade="BF"/>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BFBFBF" w:themeFill="text1" w:themeFillTint="3F"/>
      </w:tcPr>
    </w:tblStylePr>
    <w:tblStylePr w:type="band1Horz">
      <w:tcPr>
        <w:tcBorders>
          <w:left w:val="nil"/>
          <w:right w:val="nil"/>
          <w:insideH w:val="nil"/>
          <w:insideV w:val="nil"/>
        </w:tcBorders>
        <w:shd w:val="clear" w:color="auto" w:fill="BFBFBF" w:themeFill="text1" w:themeFillTint="3F"/>
      </w:tcPr>
    </w:tblStylePr>
  </w:style>
  <w:style w:type="character" w:customStyle="1" w:styleId="91">
    <w:name w:val="Подзаголовок Знак"/>
    <w:basedOn w:val="11"/>
    <w:link w:val="26"/>
    <w:qFormat/>
    <w:uiPriority w:val="11"/>
    <w:rPr>
      <w:rFonts w:asciiTheme="majorHAnsi" w:hAnsiTheme="majorHAnsi" w:cstheme="majorBidi"/>
      <w:i/>
      <w:iCs/>
      <w:smallCaps/>
      <w:spacing w:val="10"/>
      <w:sz w:val="28"/>
      <w:szCs w:val="28"/>
      <w:lang w:val="en-US" w:bidi="en-US"/>
    </w:rPr>
  </w:style>
  <w:style w:type="paragraph" w:styleId="92">
    <w:name w:val="Quote"/>
    <w:basedOn w:val="1"/>
    <w:next w:val="1"/>
    <w:link w:val="93"/>
    <w:qFormat/>
    <w:uiPriority w:val="29"/>
    <w:rPr>
      <w:rFonts w:asciiTheme="majorHAnsi" w:hAnsiTheme="majorHAnsi" w:cstheme="majorBidi"/>
      <w:i/>
      <w:iCs/>
      <w:lang w:val="en-US" w:bidi="en-US"/>
    </w:rPr>
  </w:style>
  <w:style w:type="character" w:customStyle="1" w:styleId="93">
    <w:name w:val="Цитата 2 Знак"/>
    <w:basedOn w:val="11"/>
    <w:link w:val="92"/>
    <w:qFormat/>
    <w:uiPriority w:val="29"/>
    <w:rPr>
      <w:rFonts w:asciiTheme="majorHAnsi" w:hAnsiTheme="majorHAnsi" w:cstheme="majorBidi"/>
      <w:i/>
      <w:iCs/>
      <w:lang w:val="en-US" w:bidi="en-US"/>
    </w:rPr>
  </w:style>
  <w:style w:type="paragraph" w:styleId="94">
    <w:name w:val="Intense Quote"/>
    <w:basedOn w:val="1"/>
    <w:next w:val="1"/>
    <w:link w:val="95"/>
    <w:qFormat/>
    <w:uiPriority w:val="30"/>
    <w:pPr>
      <w:pBdr>
        <w:top w:val="single" w:color="auto" w:sz="4" w:space="10"/>
        <w:bottom w:val="single" w:color="auto" w:sz="4" w:space="10"/>
      </w:pBdr>
      <w:spacing w:before="240" w:after="240" w:line="300" w:lineRule="auto"/>
      <w:ind w:left="1152" w:right="1152"/>
      <w:jc w:val="both"/>
    </w:pPr>
    <w:rPr>
      <w:rFonts w:asciiTheme="majorHAnsi" w:hAnsiTheme="majorHAnsi" w:cstheme="majorBidi"/>
      <w:i/>
      <w:iCs/>
      <w:lang w:val="en-US" w:bidi="en-US"/>
    </w:rPr>
  </w:style>
  <w:style w:type="character" w:customStyle="1" w:styleId="95">
    <w:name w:val="Выделенная цитата Знак"/>
    <w:basedOn w:val="11"/>
    <w:link w:val="94"/>
    <w:qFormat/>
    <w:uiPriority w:val="30"/>
    <w:rPr>
      <w:rFonts w:asciiTheme="majorHAnsi" w:hAnsiTheme="majorHAnsi" w:cstheme="majorBidi"/>
      <w:i/>
      <w:iCs/>
      <w:lang w:val="en-US" w:bidi="en-US"/>
    </w:rPr>
  </w:style>
  <w:style w:type="character" w:customStyle="1" w:styleId="96">
    <w:name w:val="Subtle Emphasis"/>
    <w:qFormat/>
    <w:uiPriority w:val="19"/>
    <w:rPr>
      <w:i/>
      <w:iCs/>
    </w:rPr>
  </w:style>
  <w:style w:type="character" w:customStyle="1" w:styleId="97">
    <w:name w:val="Intense Emphasis"/>
    <w:qFormat/>
    <w:uiPriority w:val="21"/>
    <w:rPr>
      <w:b/>
      <w:bCs/>
      <w:i/>
      <w:iCs/>
    </w:rPr>
  </w:style>
  <w:style w:type="character" w:customStyle="1" w:styleId="98">
    <w:name w:val="Subtle Reference"/>
    <w:basedOn w:val="11"/>
    <w:qFormat/>
    <w:uiPriority w:val="31"/>
    <w:rPr>
      <w:smallCaps/>
    </w:rPr>
  </w:style>
  <w:style w:type="character" w:customStyle="1" w:styleId="99">
    <w:name w:val="Intense Reference"/>
    <w:qFormat/>
    <w:uiPriority w:val="32"/>
    <w:rPr>
      <w:b/>
      <w:bCs/>
      <w:smallCaps/>
    </w:rPr>
  </w:style>
  <w:style w:type="paragraph" w:customStyle="1" w:styleId="100">
    <w:name w:val="TOC Heading"/>
    <w:basedOn w:val="2"/>
    <w:next w:val="1"/>
    <w:semiHidden/>
    <w:unhideWhenUsed/>
    <w:qFormat/>
    <w:uiPriority w:val="39"/>
    <w:pPr>
      <w:widowControl/>
      <w:autoSpaceDE/>
      <w:autoSpaceDN/>
      <w:spacing w:before="480" w:line="276" w:lineRule="auto"/>
      <w:ind w:left="0"/>
      <w:contextualSpacing/>
      <w:outlineLvl w:val="9"/>
    </w:pPr>
    <w:rPr>
      <w:rFonts w:asciiTheme="majorHAnsi" w:hAnsiTheme="majorHAnsi" w:eastAsiaTheme="minorHAnsi" w:cstheme="majorBidi"/>
      <w:b w:val="0"/>
      <w:bCs w:val="0"/>
      <w:smallCaps/>
      <w:spacing w:val="5"/>
      <w:sz w:val="36"/>
      <w:szCs w:val="36"/>
      <w:lang w:val="en-US" w:bidi="en-US"/>
    </w:rPr>
  </w:style>
  <w:style w:type="character" w:customStyle="1" w:styleId="101">
    <w:name w:val="ff2"/>
    <w:basedOn w:val="11"/>
    <w:qFormat/>
    <w:uiPriority w:val="0"/>
  </w:style>
  <w:style w:type="character" w:customStyle="1" w:styleId="102">
    <w:name w:val="Текст примечания Знак"/>
    <w:basedOn w:val="11"/>
    <w:link w:val="19"/>
    <w:qFormat/>
    <w:uiPriority w:val="99"/>
    <w:rPr>
      <w:rFonts w:ascii="Calibri" w:hAnsi="Calibri" w:eastAsia="PMingLiU" w:cs="Arial"/>
      <w:sz w:val="20"/>
      <w:szCs w:val="20"/>
    </w:rPr>
  </w:style>
  <w:style w:type="character" w:customStyle="1" w:styleId="103">
    <w:name w:val="Тема примечания Знак"/>
    <w:basedOn w:val="102"/>
    <w:link w:val="20"/>
    <w:semiHidden/>
    <w:qFormat/>
    <w:uiPriority w:val="99"/>
    <w:rPr>
      <w:rFonts w:ascii="Calibri" w:hAnsi="Calibri" w:eastAsia="PMingLiU" w:cs="Arial"/>
      <w:b/>
      <w:bCs/>
      <w:sz w:val="20"/>
      <w:szCs w:val="20"/>
    </w:rPr>
  </w:style>
  <w:style w:type="character" w:customStyle="1" w:styleId="104">
    <w:name w:val="Тема примечания Знак1"/>
    <w:basedOn w:val="102"/>
    <w:semiHidden/>
    <w:qFormat/>
    <w:uiPriority w:val="99"/>
    <w:rPr>
      <w:rFonts w:ascii="Calibri" w:hAnsi="Calibri" w:eastAsia="PMingLiU" w:cs="Arial"/>
      <w:b/>
      <w:bCs/>
      <w:sz w:val="20"/>
      <w:szCs w:val="20"/>
    </w:rPr>
  </w:style>
  <w:style w:type="paragraph" w:customStyle="1" w:styleId="105">
    <w:name w:val="Абзац списка1"/>
    <w:basedOn w:val="1"/>
    <w:next w:val="43"/>
    <w:qFormat/>
    <w:uiPriority w:val="0"/>
    <w:pPr>
      <w:ind w:left="720"/>
      <w:contextualSpacing/>
    </w:pPr>
  </w:style>
  <w:style w:type="character" w:customStyle="1" w:styleId="106">
    <w:name w:val="sinf"/>
    <w:basedOn w:val="11"/>
    <w:qFormat/>
    <w:uiPriority w:val="0"/>
  </w:style>
  <w:style w:type="paragraph" w:customStyle="1" w:styleId="107">
    <w:name w:val="Style21"/>
    <w:basedOn w:val="1"/>
    <w:qFormat/>
    <w:uiPriority w:val="0"/>
    <w:pPr>
      <w:widowControl w:val="0"/>
      <w:autoSpaceDE w:val="0"/>
      <w:autoSpaceDN w:val="0"/>
      <w:adjustRightInd w:val="0"/>
      <w:spacing w:after="0" w:line="250" w:lineRule="exact"/>
      <w:jc w:val="both"/>
    </w:pPr>
    <w:rPr>
      <w:rFonts w:ascii="Century Schoolbook" w:hAnsi="Century Schoolbook" w:eastAsia="Times New Roman" w:cs="Times New Roman"/>
      <w:sz w:val="24"/>
      <w:szCs w:val="24"/>
      <w:lang w:eastAsia="ru-RU"/>
    </w:rPr>
  </w:style>
  <w:style w:type="paragraph" w:customStyle="1" w:styleId="108">
    <w:name w:val="Style27"/>
    <w:basedOn w:val="1"/>
    <w:qFormat/>
    <w:uiPriority w:val="0"/>
    <w:pPr>
      <w:widowControl w:val="0"/>
      <w:autoSpaceDE w:val="0"/>
      <w:autoSpaceDN w:val="0"/>
      <w:adjustRightInd w:val="0"/>
      <w:spacing w:after="0" w:line="240" w:lineRule="auto"/>
      <w:jc w:val="both"/>
    </w:pPr>
    <w:rPr>
      <w:rFonts w:ascii="Century Schoolbook" w:hAnsi="Century Schoolbook" w:eastAsia="Times New Roman" w:cs="Times New Roman"/>
      <w:sz w:val="24"/>
      <w:szCs w:val="24"/>
      <w:lang w:eastAsia="ru-RU"/>
    </w:rPr>
  </w:style>
  <w:style w:type="table" w:customStyle="1" w:styleId="109">
    <w:name w:val="Сетка таблицы7"/>
    <w:basedOn w:val="12"/>
    <w:qFormat/>
    <w:uiPriority w:val="59"/>
    <w:pPr>
      <w:spacing w:after="0" w:line="240" w:lineRule="auto"/>
    </w:pPr>
    <w:rPr>
      <w:rFonts w:eastAsia="Times New Roman"/>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10">
    <w:name w:val="Сетка таблицы8"/>
    <w:basedOn w:val="12"/>
    <w:qFormat/>
    <w:uiPriority w:val="59"/>
    <w:pPr>
      <w:spacing w:after="0" w:line="240" w:lineRule="auto"/>
    </w:pPr>
    <w:rPr>
      <w:rFonts w:eastAsia="Times New Roman"/>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11">
    <w:name w:val="Сетка таблицы9"/>
    <w:basedOn w:val="12"/>
    <w:qFormat/>
    <w:uiPriority w:val="59"/>
    <w:pPr>
      <w:spacing w:after="0" w:line="240" w:lineRule="auto"/>
    </w:pPr>
    <w:rPr>
      <w:rFonts w:ascii="Cambria" w:hAnsi="Cambria" w:eastAsia="SimSun" w:cs="Times New Roman"/>
      <w:sz w:val="20"/>
      <w:szCs w:val="20"/>
      <w:lang w:val="en-US" w:eastAsia="ru-RU" w:bidi="en-US"/>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12">
    <w:name w:val="Сетка таблицы10"/>
    <w:basedOn w:val="12"/>
    <w:qFormat/>
    <w:uiPriority w:val="59"/>
    <w:pPr>
      <w:spacing w:after="0" w:line="240" w:lineRule="auto"/>
    </w:pPr>
    <w:rPr>
      <w:rFonts w:ascii="Cambria" w:hAnsi="Cambria" w:eastAsia="SimSun" w:cs="Times New Roman"/>
      <w:sz w:val="20"/>
      <w:szCs w:val="20"/>
      <w:lang w:val="en-US" w:eastAsia="ru-RU" w:bidi="en-US"/>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paragraph" w:customStyle="1" w:styleId="113">
    <w:name w:val="Заголовок 21"/>
    <w:basedOn w:val="1"/>
    <w:qFormat/>
    <w:uiPriority w:val="0"/>
    <w:pPr>
      <w:widowControl w:val="0"/>
      <w:autoSpaceDE w:val="0"/>
      <w:autoSpaceDN w:val="0"/>
      <w:adjustRightInd w:val="0"/>
      <w:spacing w:after="0" w:line="240" w:lineRule="auto"/>
      <w:ind w:left="212"/>
      <w:outlineLvl w:val="1"/>
    </w:pPr>
    <w:rPr>
      <w:rFonts w:ascii="Times New Roman" w:hAnsi="Times New Roman" w:eastAsia="Times New Roman" w:cs="Times New Roman"/>
      <w:b/>
      <w:bCs/>
      <w:sz w:val="24"/>
      <w:szCs w:val="24"/>
      <w:lang w:eastAsia="ru-RU"/>
    </w:rPr>
  </w:style>
  <w:style w:type="paragraph" w:customStyle="1" w:styleId="114">
    <w:name w:val="Заголовок 22"/>
    <w:basedOn w:val="1"/>
    <w:qFormat/>
    <w:uiPriority w:val="0"/>
    <w:pPr>
      <w:widowControl w:val="0"/>
      <w:autoSpaceDE w:val="0"/>
      <w:autoSpaceDN w:val="0"/>
      <w:adjustRightInd w:val="0"/>
      <w:spacing w:after="0" w:line="240" w:lineRule="auto"/>
      <w:ind w:left="212"/>
      <w:outlineLvl w:val="1"/>
    </w:pPr>
    <w:rPr>
      <w:rFonts w:ascii="Times New Roman" w:hAnsi="Times New Roman" w:eastAsia="Times New Roman" w:cs="Times New Roman"/>
      <w:b/>
      <w:bCs/>
      <w:sz w:val="24"/>
      <w:szCs w:val="24"/>
      <w:lang w:eastAsia="ru-RU"/>
    </w:rPr>
  </w:style>
  <w:style w:type="paragraph" w:customStyle="1" w:styleId="115">
    <w:name w:val="Абзац списка2"/>
    <w:basedOn w:val="1"/>
    <w:qFormat/>
    <w:uiPriority w:val="0"/>
    <w:pPr>
      <w:widowControl w:val="0"/>
      <w:autoSpaceDE w:val="0"/>
      <w:autoSpaceDN w:val="0"/>
      <w:adjustRightInd w:val="0"/>
      <w:spacing w:after="0" w:line="240" w:lineRule="auto"/>
    </w:pPr>
    <w:rPr>
      <w:rFonts w:ascii="Times New Roman" w:hAnsi="Times New Roman" w:eastAsia="Times New Roman" w:cs="Times New Roman"/>
      <w:sz w:val="24"/>
      <w:szCs w:val="24"/>
      <w:lang w:eastAsia="ru-RU"/>
    </w:rPr>
  </w:style>
  <w:style w:type="paragraph" w:customStyle="1" w:styleId="116">
    <w:name w:val="Абзац списка3"/>
    <w:basedOn w:val="1"/>
    <w:qFormat/>
    <w:uiPriority w:val="0"/>
    <w:pPr>
      <w:widowControl w:val="0"/>
      <w:autoSpaceDE w:val="0"/>
      <w:autoSpaceDN w:val="0"/>
      <w:adjustRightInd w:val="0"/>
      <w:spacing w:after="0" w:line="240" w:lineRule="auto"/>
    </w:pPr>
    <w:rPr>
      <w:rFonts w:ascii="Times New Roman" w:hAnsi="Times New Roman" w:eastAsia="Times New Roman" w:cs="Times New Roman"/>
      <w:sz w:val="24"/>
      <w:szCs w:val="24"/>
      <w:lang w:eastAsia="ru-RU"/>
    </w:rPr>
  </w:style>
  <w:style w:type="paragraph" w:customStyle="1" w:styleId="117">
    <w:name w:val="Абзац списка4"/>
    <w:basedOn w:val="1"/>
    <w:qFormat/>
    <w:uiPriority w:val="0"/>
    <w:pPr>
      <w:widowControl w:val="0"/>
      <w:autoSpaceDE w:val="0"/>
      <w:autoSpaceDN w:val="0"/>
      <w:adjustRightInd w:val="0"/>
      <w:spacing w:after="0" w:line="240" w:lineRule="auto"/>
    </w:pPr>
    <w:rPr>
      <w:rFonts w:ascii="Times New Roman" w:hAnsi="Times New Roman" w:eastAsia="Times New Roman" w:cs="Times New Roman"/>
      <w:sz w:val="24"/>
      <w:szCs w:val="24"/>
      <w:lang w:eastAsia="ru-RU"/>
    </w:rPr>
  </w:style>
  <w:style w:type="character" w:customStyle="1" w:styleId="118">
    <w:name w:val="Другое_"/>
    <w:basedOn w:val="11"/>
    <w:link w:val="119"/>
    <w:qFormat/>
    <w:locked/>
    <w:uiPriority w:val="0"/>
    <w:rPr>
      <w:rFonts w:ascii="Times New Roman" w:hAnsi="Times New Roman" w:eastAsia="Times New Roman" w:cs="Times New Roman"/>
      <w:sz w:val="20"/>
      <w:szCs w:val="20"/>
      <w:shd w:val="clear" w:color="auto" w:fill="FFFFFF"/>
    </w:rPr>
  </w:style>
  <w:style w:type="paragraph" w:customStyle="1" w:styleId="119">
    <w:name w:val="Другое"/>
    <w:basedOn w:val="1"/>
    <w:link w:val="118"/>
    <w:qFormat/>
    <w:uiPriority w:val="0"/>
    <w:pPr>
      <w:widowControl w:val="0"/>
      <w:shd w:val="clear" w:color="auto" w:fill="FFFFFF"/>
      <w:spacing w:after="0" w:line="240" w:lineRule="auto"/>
    </w:pPr>
    <w:rPr>
      <w:rFonts w:ascii="Times New Roman" w:hAnsi="Times New Roman" w:eastAsia="Times New Roman"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emf"/><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8699F3B-146D-47B8-9929-E32E3EC5319D}">
  <ds:schemaRefs/>
</ds:datastoreItem>
</file>

<file path=docProps/app.xml><?xml version="1.0" encoding="utf-8"?>
<Properties xmlns="http://schemas.openxmlformats.org/officeDocument/2006/extended-properties" xmlns:vt="http://schemas.openxmlformats.org/officeDocument/2006/docPropsVTypes">
  <Template>Normal</Template>
  <Company>Grizli777</Company>
  <Pages>338</Pages>
  <Words>86625</Words>
  <Characters>493765</Characters>
  <Lines>4114</Lines>
  <Paragraphs>1158</Paragraphs>
  <TotalTime>1678</TotalTime>
  <ScaleCrop>false</ScaleCrop>
  <LinksUpToDate>false</LinksUpToDate>
  <CharactersWithSpaces>579232</CharactersWithSpaces>
  <Application>WPS Office_12.2.0.19307_F1E327BC-269C-435d-A152-05C5408002CA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2024-12-04T15:27:00Z</dcterms:created>
  <dc:creator>дом</dc:creator>
  <cp:lastModifiedBy>Кайнар Нуржанулы</cp:lastModifiedBy>
  <dcterms:modified xsi:type="dcterms:W3CDTF">2024-12-17T11:08:58Z</dcterms:modified>
  <cp:revision>243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1049-12.2.0.19307</vt:lpwstr>
  </property>
  <property fmtid="{D5CDD505-2E9C-101B-9397-08002B2CF9AE}" pid="3" name="ICV">
    <vt:lpwstr>7CA8BB68FC4541828EF2A5A44866CEA9_13</vt:lpwstr>
  </property>
</Properties>
</file>